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7A" w:rsidRPr="0083727A" w:rsidRDefault="0083727A" w:rsidP="0083727A">
      <w:pPr>
        <w:jc w:val="center"/>
        <w:rPr>
          <w:lang w:val="ka-GE"/>
        </w:rPr>
      </w:pPr>
      <w:r w:rsidRPr="0083727A">
        <w:rPr>
          <w:lang w:val="ka-GE"/>
        </w:rPr>
        <w:t>მეორე კოლეგია</w:t>
      </w:r>
    </w:p>
    <w:p w:rsidR="0083727A" w:rsidRPr="0083727A" w:rsidRDefault="0083727A" w:rsidP="0083727A">
      <w:pPr>
        <w:jc w:val="center"/>
        <w:rPr>
          <w:lang w:val="ka-GE"/>
        </w:rPr>
      </w:pPr>
      <w:r w:rsidRPr="0083727A">
        <w:rPr>
          <w:lang w:val="ka-GE"/>
        </w:rPr>
        <w:t>განმწესრიგებელი სხდომის</w:t>
      </w:r>
    </w:p>
    <w:p w:rsidR="0083727A" w:rsidRPr="0083727A" w:rsidRDefault="0083727A" w:rsidP="0083727A">
      <w:pPr>
        <w:jc w:val="center"/>
        <w:rPr>
          <w:lang w:val="ka-GE"/>
        </w:rPr>
      </w:pPr>
      <w:r w:rsidRPr="0083727A">
        <w:rPr>
          <w:lang w:val="ka-GE"/>
        </w:rPr>
        <w:t>საოქმო ჩანაწერი</w:t>
      </w:r>
    </w:p>
    <w:p w:rsidR="0083727A" w:rsidRPr="0083727A" w:rsidRDefault="0083727A" w:rsidP="0083727A">
      <w:pPr>
        <w:rPr>
          <w:lang w:val="ka-GE"/>
        </w:rPr>
      </w:pPr>
    </w:p>
    <w:p w:rsidR="0083727A" w:rsidRPr="0083727A" w:rsidRDefault="0083727A" w:rsidP="0083727A">
      <w:pPr>
        <w:ind w:firstLine="0"/>
        <w:rPr>
          <w:lang w:val="ka-GE"/>
        </w:rPr>
      </w:pPr>
      <w:r w:rsidRPr="0083727A">
        <w:rPr>
          <w:lang w:val="ka-GE"/>
        </w:rPr>
        <w:t xml:space="preserve">N2/2/180                                                               </w:t>
      </w:r>
      <w:r>
        <w:t xml:space="preserve">                   </w:t>
      </w:r>
      <w:r w:rsidRPr="0083727A">
        <w:rPr>
          <w:lang w:val="ka-GE"/>
        </w:rPr>
        <w:t>თბილისი,2002 წლის 23 აპრილი</w:t>
      </w:r>
    </w:p>
    <w:p w:rsidR="0083727A" w:rsidRPr="0083727A" w:rsidRDefault="0083727A" w:rsidP="0083727A">
      <w:pPr>
        <w:rPr>
          <w:lang w:val="ka-GE"/>
        </w:rPr>
      </w:pPr>
    </w:p>
    <w:p w:rsidR="0083727A" w:rsidRPr="0083727A" w:rsidRDefault="0083727A" w:rsidP="0083727A">
      <w:pPr>
        <w:pStyle w:val="ListParagraph"/>
        <w:numPr>
          <w:ilvl w:val="0"/>
          <w:numId w:val="1"/>
        </w:numPr>
        <w:spacing w:after="0"/>
        <w:ind w:left="0" w:firstLine="0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>ოთარ ბენიძე - კოლეგიის თავმჯდომარე, მომხსენებელი მოსამართლე;</w:t>
      </w:r>
    </w:p>
    <w:p w:rsidR="0083727A" w:rsidRPr="0083727A" w:rsidRDefault="0083727A" w:rsidP="0083727A">
      <w:pPr>
        <w:pStyle w:val="ListParagraph"/>
        <w:numPr>
          <w:ilvl w:val="0"/>
          <w:numId w:val="1"/>
        </w:numPr>
        <w:spacing w:after="0"/>
        <w:ind w:left="0" w:firstLine="0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>ნიკოლოზ ჩერქეზიშვილი - წევრი;</w:t>
      </w:r>
    </w:p>
    <w:p w:rsidR="0083727A" w:rsidRPr="0083727A" w:rsidRDefault="0083727A" w:rsidP="0083727A">
      <w:pPr>
        <w:pStyle w:val="ListParagraph"/>
        <w:numPr>
          <w:ilvl w:val="0"/>
          <w:numId w:val="1"/>
        </w:numPr>
        <w:spacing w:after="0"/>
        <w:ind w:left="0" w:firstLine="0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>ლამარა ჩორგოლაშვილი - წევრი</w:t>
      </w:r>
    </w:p>
    <w:p w:rsidR="0083727A" w:rsidRPr="0083727A" w:rsidRDefault="0083727A" w:rsidP="0083727A">
      <w:pPr>
        <w:pStyle w:val="ListParagraph"/>
        <w:spacing w:after="0"/>
        <w:rPr>
          <w:rFonts w:ascii="Sylfaen" w:hAnsi="Sylfaen"/>
          <w:sz w:val="24"/>
          <w:szCs w:val="24"/>
          <w:lang w:val="ka-GE"/>
        </w:rPr>
      </w:pPr>
    </w:p>
    <w:p w:rsidR="0083727A" w:rsidRPr="0083727A" w:rsidRDefault="0083727A" w:rsidP="0083727A">
      <w:pPr>
        <w:pStyle w:val="ListParagraph"/>
        <w:spacing w:after="0"/>
        <w:rPr>
          <w:rFonts w:ascii="Sylfaen" w:hAnsi="Sylfaen"/>
          <w:sz w:val="24"/>
          <w:szCs w:val="24"/>
          <w:lang w:val="ka-GE"/>
        </w:rPr>
      </w:pPr>
    </w:p>
    <w:p w:rsidR="0083727A" w:rsidRPr="0083727A" w:rsidRDefault="0083727A" w:rsidP="0083727A">
      <w:pPr>
        <w:ind w:firstLine="0"/>
        <w:rPr>
          <w:lang w:val="ka-GE"/>
        </w:rPr>
      </w:pPr>
      <w:r w:rsidRPr="0083727A">
        <w:rPr>
          <w:rFonts w:cs="Sylfaen"/>
          <w:lang w:val="ka-GE"/>
        </w:rPr>
        <w:t>სხდომის</w:t>
      </w:r>
      <w:r w:rsidRPr="0083727A">
        <w:rPr>
          <w:lang w:val="ka-GE"/>
        </w:rPr>
        <w:t xml:space="preserve"> მდივანი: დარეჯან  ჩალიგავა</w:t>
      </w:r>
    </w:p>
    <w:p w:rsidR="0083727A" w:rsidRPr="0083727A" w:rsidRDefault="0083727A" w:rsidP="0083727A">
      <w:pPr>
        <w:pStyle w:val="ListParagraph"/>
        <w:spacing w:after="0"/>
        <w:rPr>
          <w:rFonts w:ascii="Sylfaen" w:hAnsi="Sylfaen"/>
          <w:sz w:val="24"/>
          <w:szCs w:val="24"/>
          <w:lang w:val="ka-GE"/>
        </w:rPr>
      </w:pPr>
    </w:p>
    <w:p w:rsidR="0083727A" w:rsidRPr="0083727A" w:rsidRDefault="0083727A" w:rsidP="0083727A">
      <w:pPr>
        <w:pStyle w:val="ListParagraph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>საქმის დასახელებბა: საქართველოს ახალგაზრდა იურისტთა ასოციაცია, საქართველოს პარლამენტის წინაარმდეგ.</w:t>
      </w:r>
    </w:p>
    <w:p w:rsidR="0083727A" w:rsidRPr="0083727A" w:rsidRDefault="0083727A" w:rsidP="0083727A">
      <w:pPr>
        <w:pStyle w:val="ListParagraph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</w:p>
    <w:p w:rsidR="0083727A" w:rsidRPr="0083727A" w:rsidRDefault="0083727A" w:rsidP="0083727A">
      <w:pPr>
        <w:pStyle w:val="ListParagraph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>დავის საგანი: „შეკრებებისა და მანიფესტაციების შესახებ“ საქართველოს კანონის მე-3 მუხლის  “ა“  და  “ბ“  პუნქტები,  მე-5 მუხლის  მე-2  პუნქტი, მე-6 მუხლის პირველი პუნქტი, მე-8 მუხლის მე-2 პუნქტის “ა“ ქვეპუნქტი, მე-8 მუხლის მე-5 პუნქტი, მე-9 მუხლის პირველი პუნქტი, და მე-14  მუხლის პირველი პუნქტი. საქართველოს კონსტიტუციის მე-11 მუხლის პირველი და მეორე პუნქტები, მე-19,  24-ე და 25-ე მუხლებთან მიმართებით.</w:t>
      </w:r>
    </w:p>
    <w:p w:rsidR="0083727A" w:rsidRPr="0083727A" w:rsidRDefault="0083727A" w:rsidP="0083727A">
      <w:pPr>
        <w:pStyle w:val="ListParagraph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</w:p>
    <w:p w:rsidR="0083727A" w:rsidRPr="0083727A" w:rsidRDefault="0083727A" w:rsidP="0083727A">
      <w:pPr>
        <w:pStyle w:val="ListParagraph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>საქმის განხილვის მონაწილენი: ზაზა რუხაძე, მისი წარმომადგენლები თინათინ ხიდაშელი და გიორგი ჩხეიძე.</w:t>
      </w:r>
    </w:p>
    <w:p w:rsidR="0083727A" w:rsidRPr="0083727A" w:rsidRDefault="0083727A" w:rsidP="0083727A">
      <w:pPr>
        <w:pStyle w:val="ListParagraph"/>
        <w:spacing w:after="0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სასამართლოს 2002 წლის 11 აპრილს კონსტიტუციური სარჩელით (რეგისტრაციის ნომერი N180) მომართა საქართველოს ახალგაზრდა იურისტთა ასოციაციამ.</w:t>
      </w:r>
    </w:p>
    <w:p w:rsidR="0083727A" w:rsidRPr="0083727A" w:rsidRDefault="0083727A" w:rsidP="0083727A">
      <w:pPr>
        <w:pStyle w:val="ListParagraph"/>
        <w:spacing w:after="0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>კონსტიტუციური სარჩელის შემოტანის საფუძველია საქართველოს კონსტიტუციის 42-ე, 45-ე, 89-ე მუხლები, „საქართველოს საკონსტიტუციო სასამართლოს შესახებ“  საქართველოს ორგანული კანონის მე-19 მუხლის „ე“ ქვეპუნქტი, 39-ე მუხლის პირველი პუნქტის „ა“ ქვეპუნქტი, „საკონსტიტუციო სამართალწარმოების შესახებ“ საქართველოს კანონის პირველი მუხლის მე-2 პუნქტი და მე-16 მუხლი.</w:t>
      </w:r>
    </w:p>
    <w:p w:rsidR="0083727A" w:rsidRPr="0083727A" w:rsidRDefault="0083727A" w:rsidP="0083727A">
      <w:pPr>
        <w:pStyle w:val="ListParagraph"/>
        <w:spacing w:after="0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lastRenderedPageBreak/>
        <w:t>სასამართლო კოლეგიას მიაჩნია, რომ საკონსტიტუციო სარჩელში დაცულია „საკონსტიტუციო სამართალწარმოების შესახებ“ საქართველოს კანონის პირველი მუხლის მე-2 პუნქტი და მე-16  მუხლის პირველი და მე-2 პუნქტები და არ არსებობს ამავე კანონის მე-18 მუხლით გათვალისწინებული არცერთი საფუძველი კონსტიტუციური სარჩელის არსებითად განსახილველად მიღებაზე უარის თქმისათვის.</w:t>
      </w:r>
    </w:p>
    <w:p w:rsidR="0083727A" w:rsidRPr="0083727A" w:rsidRDefault="0083727A" w:rsidP="0083727A">
      <w:pPr>
        <w:pStyle w:val="ListParagraph"/>
        <w:spacing w:after="0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>იხელმძღვანელა, რა საქართველოს კონსტიტუციის 89-ე მუხლით, „საქართველოს საკონსტიტუციო სასამართლოს შესახებ“ ორგანული კანონის მე-19 მუხლის „ე“ ქვეპუნქტით, 21-ე მუხლის პირველი პუნქტით, 22-ე მუხლით, 39-ე მუხლის პირველი პუნქტის „ა“ ქვეპუნქტით და მეორე პუნქტით, 43-ე მუხლის მე-5 და მე-8 პუნქტებით, „საკონსტიტუციო სამართალწარმოების შესახებ“ საქართველოს კანონის მე-16 მუხლის პირველი და მე-2 პუნქტებით და მე-18 მუხლით,</w:t>
      </w:r>
    </w:p>
    <w:p w:rsidR="0083727A" w:rsidRPr="0083727A" w:rsidRDefault="0083727A" w:rsidP="0083727A">
      <w:pPr>
        <w:pStyle w:val="ListParagraph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</w:p>
    <w:p w:rsidR="0083727A" w:rsidRPr="0083727A" w:rsidRDefault="0083727A" w:rsidP="0083727A">
      <w:pPr>
        <w:pStyle w:val="ListParagraph"/>
        <w:spacing w:after="0"/>
        <w:ind w:left="0"/>
        <w:jc w:val="center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 xml:space="preserve">საქართველოს საკონსტიტუციო სასამართლო </w:t>
      </w:r>
    </w:p>
    <w:p w:rsidR="0083727A" w:rsidRPr="0083727A" w:rsidRDefault="0083727A" w:rsidP="0083727A">
      <w:pPr>
        <w:pStyle w:val="ListParagraph"/>
        <w:spacing w:after="0"/>
        <w:ind w:left="0"/>
        <w:jc w:val="center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>ა დ გ ე ნ ს :</w:t>
      </w:r>
    </w:p>
    <w:p w:rsidR="0083727A" w:rsidRPr="0083727A" w:rsidRDefault="0083727A" w:rsidP="0083727A">
      <w:pPr>
        <w:pStyle w:val="ListParagraph"/>
        <w:spacing w:after="0"/>
        <w:ind w:left="0"/>
        <w:jc w:val="center"/>
        <w:rPr>
          <w:rFonts w:ascii="Sylfaen" w:hAnsi="Sylfaen"/>
          <w:sz w:val="24"/>
          <w:szCs w:val="24"/>
          <w:lang w:val="ka-GE"/>
        </w:rPr>
      </w:pPr>
    </w:p>
    <w:p w:rsidR="0083727A" w:rsidRPr="0083727A" w:rsidRDefault="0083727A" w:rsidP="0083727A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>მიღებულ იქნეს არსებითად განსახილველად საქართველოს ახალგაზრდა იურისტთა ასოციაციის კონსტიტუციორი სარჩელი „შეკრებებისა და მანიფესტაციების შესახებ“ საქართველოს კანონის მე-3 მუხლის “ა“ და “ბ“ პუნქტების, მე-5 მუხლის მე-2 პუნქტისა, მე-6 მუხლის პირველი პუნქტის, მე-8 მუხლის მე-2 პუნქტის “ა“ ქვეპუნქტის, მე-8 მუხლის მე-5 პუნქტის, მე-9 მუხლის პირველი პუნქტის , მე-11 მუხლის პირველი და მეორე პუნქტების და მე-14 მუხლის პირველი პუნქტის კონსტიტუციურობის  თაობაზე  საქართველო</w:t>
      </w:r>
      <w:bookmarkStart w:id="0" w:name="_GoBack"/>
      <w:bookmarkEnd w:id="0"/>
      <w:r w:rsidRPr="0083727A">
        <w:rPr>
          <w:rFonts w:ascii="Sylfaen" w:hAnsi="Sylfaen"/>
          <w:sz w:val="24"/>
          <w:szCs w:val="24"/>
          <w:lang w:val="ka-GE"/>
        </w:rPr>
        <w:t>ს კონსტიტუციის 19-ე, 24-ე და  25-ე მუხლებთან   მიმართებით.</w:t>
      </w:r>
    </w:p>
    <w:p w:rsidR="0083727A" w:rsidRPr="0083727A" w:rsidRDefault="0083727A" w:rsidP="0083727A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>კონსტიტუციური სარჩელის არსებითი განხილვის სხდომა სავარაუდოდ დაინიშნოს 2002 წლის 9 სექტემბერს.</w:t>
      </w:r>
    </w:p>
    <w:p w:rsidR="0083727A" w:rsidRPr="0083727A" w:rsidRDefault="0083727A" w:rsidP="0083727A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>საოქმო ჩანაწერი საბოლოოა და გასაჩივრებას ან გადასინჯვას არ ექვემდებარება.</w:t>
      </w:r>
    </w:p>
    <w:p w:rsidR="0083727A" w:rsidRDefault="0083727A" w:rsidP="0083727A">
      <w:pPr>
        <w:rPr>
          <w:lang w:val="ka-GE"/>
        </w:rPr>
      </w:pPr>
    </w:p>
    <w:p w:rsidR="0083727A" w:rsidRPr="0083727A" w:rsidRDefault="0083727A" w:rsidP="0083727A">
      <w:pPr>
        <w:rPr>
          <w:lang w:val="ka-GE"/>
        </w:rPr>
      </w:pPr>
    </w:p>
    <w:p w:rsidR="0083727A" w:rsidRPr="0083727A" w:rsidRDefault="0083727A" w:rsidP="0083727A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>ოთარ ბენიძე</w:t>
      </w:r>
    </w:p>
    <w:p w:rsidR="0083727A" w:rsidRPr="0083727A" w:rsidRDefault="0083727A" w:rsidP="0083727A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>ნიკოლოზ ჩერქეზიშვილი</w:t>
      </w:r>
    </w:p>
    <w:p w:rsidR="0083727A" w:rsidRPr="0083727A" w:rsidRDefault="0083727A" w:rsidP="0083727A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 w:rsidRPr="0083727A">
        <w:rPr>
          <w:rFonts w:ascii="Sylfaen" w:hAnsi="Sylfaen"/>
          <w:sz w:val="24"/>
          <w:szCs w:val="24"/>
          <w:lang w:val="ka-GE"/>
        </w:rPr>
        <w:t>ლამარა ჩორგოლაშვილი</w:t>
      </w:r>
    </w:p>
    <w:p w:rsidR="0083727A" w:rsidRPr="0083727A" w:rsidRDefault="0083727A" w:rsidP="0083727A">
      <w:pPr>
        <w:pStyle w:val="ListParagraph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</w:p>
    <w:p w:rsidR="0083727A" w:rsidRPr="0083727A" w:rsidRDefault="0083727A" w:rsidP="0083727A">
      <w:pPr>
        <w:pStyle w:val="ListParagraph"/>
        <w:spacing w:after="0"/>
        <w:jc w:val="both"/>
        <w:rPr>
          <w:rFonts w:ascii="Sylfaen" w:hAnsi="Sylfaen"/>
          <w:sz w:val="24"/>
          <w:szCs w:val="24"/>
        </w:rPr>
      </w:pPr>
    </w:p>
    <w:p w:rsidR="0083727A" w:rsidRPr="0083727A" w:rsidRDefault="0083727A" w:rsidP="0083727A">
      <w:pPr>
        <w:pStyle w:val="ListParagraph"/>
        <w:spacing w:after="0"/>
        <w:jc w:val="both"/>
        <w:rPr>
          <w:rFonts w:ascii="Sylfaen" w:hAnsi="Sylfaen"/>
          <w:sz w:val="24"/>
          <w:szCs w:val="24"/>
        </w:rPr>
      </w:pPr>
    </w:p>
    <w:p w:rsidR="007476BC" w:rsidRPr="0083727A" w:rsidRDefault="0083727A" w:rsidP="0083727A"/>
    <w:sectPr w:rsidR="007476BC" w:rsidRPr="0083727A" w:rsidSect="00837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263"/>
    <w:multiLevelType w:val="hybridMultilevel"/>
    <w:tmpl w:val="E31C4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681B"/>
    <w:multiLevelType w:val="hybridMultilevel"/>
    <w:tmpl w:val="96C8F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D3F9C"/>
    <w:multiLevelType w:val="hybridMultilevel"/>
    <w:tmpl w:val="997A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C"/>
    <w:rsid w:val="0011630C"/>
    <w:rsid w:val="001708AF"/>
    <w:rsid w:val="00603A93"/>
    <w:rsid w:val="00661AAB"/>
    <w:rsid w:val="0067042A"/>
    <w:rsid w:val="006C063C"/>
    <w:rsid w:val="0083727A"/>
    <w:rsid w:val="00A81BE4"/>
    <w:rsid w:val="00AF384B"/>
    <w:rsid w:val="00EB199D"/>
    <w:rsid w:val="00F5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ECD1C-538F-4323-8CB3-58C66871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4"/>
        <w:lang w:val="en-US" w:eastAsia="en-US" w:bidi="ar-SA"/>
      </w:rPr>
    </w:rPrDefault>
    <w:pPrDefault>
      <w:pPr>
        <w:spacing w:line="276" w:lineRule="auto"/>
        <w:ind w:firstLine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30C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30C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0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30C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630C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0C"/>
    <w:rPr>
      <w:rFonts w:eastAsiaTheme="majorEastAsia" w:cstheme="majorBidi"/>
      <w:i/>
      <w:iCs/>
    </w:rPr>
  </w:style>
  <w:style w:type="paragraph" w:styleId="ListParagraph">
    <w:name w:val="List Paragraph"/>
    <w:basedOn w:val="Normal"/>
    <w:uiPriority w:val="34"/>
    <w:qFormat/>
    <w:rsid w:val="0083727A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obol</dc:creator>
  <cp:keywords/>
  <dc:description/>
  <cp:lastModifiedBy>tor obol</cp:lastModifiedBy>
  <cp:revision>2</cp:revision>
  <dcterms:created xsi:type="dcterms:W3CDTF">2019-11-15T14:29:00Z</dcterms:created>
  <dcterms:modified xsi:type="dcterms:W3CDTF">2019-11-15T14:30:00Z</dcterms:modified>
</cp:coreProperties>
</file>