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0CF652B1" w:rsidR="003E44A8" w:rsidRPr="007D34F4" w:rsidRDefault="00D40695" w:rsidP="007D34F4">
            <w:pPr>
              <w:pStyle w:val="a5"/>
              <w:numPr>
                <w:ilvl w:val="0"/>
                <w:numId w:val="10"/>
              </w:numPr>
              <w:ind w:left="337" w:right="-18"/>
              <w:rPr>
                <w:rFonts w:ascii="Sylfaen" w:hAnsi="Sylfaen"/>
                <w:lang w:val="ka-GE"/>
              </w:rPr>
            </w:pPr>
            <w:permStart w:id="1281835721" w:edGrp="everyone"/>
            <w:r>
              <w:rPr>
                <w:rFonts w:ascii="Sylfaen" w:hAnsi="Sylfaen"/>
                <w:lang w:val="ka-GE"/>
              </w:rPr>
              <w:t>ერემია ბერიშვილი</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4529CA8A"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1BDBA796"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56CC2458"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4C57FA8A"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3633C86F"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6C07392C" w:rsidR="00A2210B" w:rsidRPr="007D34F4" w:rsidRDefault="00A2210B" w:rsidP="007D34F4">
            <w:pPr>
              <w:pStyle w:val="a5"/>
              <w:numPr>
                <w:ilvl w:val="0"/>
                <w:numId w:val="16"/>
              </w:numPr>
              <w:ind w:left="337" w:right="-18"/>
              <w:rPr>
                <w:rFonts w:ascii="Sylfaen" w:hAnsi="Sylfaen"/>
                <w:lang w:val="ka-GE"/>
              </w:rPr>
            </w:pPr>
            <w:permStart w:id="1073546871" w:edGrp="everyone"/>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1EE15FF7"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3DE7E98D"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64ADFC80"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315C4B59"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7258093C" w:rsidR="00144FCF" w:rsidRPr="007D34F4" w:rsidRDefault="00D40695"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საქართველოს ადმინისტრაციულ სამართალდარღვევათა კოდექსი</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43CDAD02" w:rsidR="00144FCF" w:rsidRPr="007D34F4" w:rsidRDefault="00D40695"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15/12/1984</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2507B4A8" w:rsidR="00496B05" w:rsidRPr="007D34F4" w:rsidRDefault="00D40695"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7FE6242A" w:rsidR="00496B05" w:rsidRPr="007D34F4" w:rsidRDefault="00D40695"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 xml:space="preserve">თბილისი, შოთა რუსთაველის გამზირი </w:t>
            </w:r>
            <w:r>
              <w:rPr>
                <w:rFonts w:ascii="Sylfaen" w:hAnsi="Sylfaen"/>
              </w:rPr>
              <w:t>N8</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52577868" w14:textId="77777777" w:rsidR="00A61AB4" w:rsidRDefault="00A61AB4" w:rsidP="00A61AB4">
            <w:pPr>
              <w:pStyle w:val="af5"/>
              <w:shd w:val="clear" w:color="auto" w:fill="FFFFFF"/>
              <w:spacing w:before="0" w:beforeAutospacing="0" w:after="0" w:afterAutospacing="0"/>
              <w:jc w:val="both"/>
              <w:rPr>
                <w:rFonts w:ascii="Sylfaen" w:hAnsi="Sylfaen" w:cs="Sylfaen"/>
                <w:color w:val="000000"/>
                <w:sz w:val="22"/>
                <w:szCs w:val="22"/>
                <w:lang w:val="ka-GE"/>
              </w:rPr>
            </w:pPr>
            <w:permStart w:id="903088963" w:edGrp="everyone"/>
            <w:r>
              <w:rPr>
                <w:rFonts w:ascii="Sylfaen" w:hAnsi="Sylfaen" w:cs="Sylfaen"/>
                <w:color w:val="000000"/>
                <w:sz w:val="22"/>
                <w:szCs w:val="22"/>
                <w:lang w:val="ka-GE"/>
              </w:rPr>
              <w:t>საქართველოს ადმინისტრაციულ სამართალდარღვევათა კოდექსის 116-ე მუხლის შენიშვნის მე-5 ნაწილის „ა“ და „ბ“ ქვეპუნქტები:</w:t>
            </w:r>
          </w:p>
          <w:p w14:paraId="00B31DF4" w14:textId="77777777" w:rsidR="00A61AB4" w:rsidRDefault="00A61AB4" w:rsidP="00A61AB4">
            <w:pPr>
              <w:pStyle w:val="af5"/>
              <w:shd w:val="clear" w:color="auto" w:fill="FFFFFF"/>
              <w:spacing w:before="0" w:beforeAutospacing="0" w:after="0" w:afterAutospacing="0"/>
              <w:jc w:val="both"/>
              <w:rPr>
                <w:rFonts w:ascii="Sylfaen" w:hAnsi="Sylfaen" w:cs="Sylfaen"/>
                <w:color w:val="000000"/>
                <w:sz w:val="22"/>
                <w:szCs w:val="22"/>
                <w:lang w:val="ka-GE"/>
              </w:rPr>
            </w:pPr>
            <w:r>
              <w:rPr>
                <w:rFonts w:ascii="Sylfaen" w:hAnsi="Sylfaen" w:cs="Sylfaen"/>
                <w:color w:val="000000"/>
                <w:sz w:val="22"/>
                <w:szCs w:val="22"/>
                <w:lang w:val="ka-GE"/>
              </w:rPr>
              <w:t>„ა) სამართალდამრღვევი გადაიხდის 1 500 ლარს - ამ მუხლის პირველი ნაწილით გათვალისწინებული ადმინისტრაციული სამართალდარღვევის ჩადენის შემთხვევაში;</w:t>
            </w:r>
          </w:p>
          <w:p w14:paraId="3DD334C3" w14:textId="7290C9E4" w:rsidR="002F127B" w:rsidRPr="00B93430" w:rsidRDefault="00A61AB4" w:rsidP="00A61AB4">
            <w:pPr>
              <w:spacing w:after="0" w:line="240" w:lineRule="auto"/>
              <w:rPr>
                <w:rFonts w:ascii="Sylfaen" w:hAnsi="Sylfaen"/>
                <w:color w:val="000000"/>
                <w:sz w:val="18"/>
                <w:szCs w:val="18"/>
                <w:lang w:val="ka-GE"/>
              </w:rPr>
            </w:pPr>
            <w:r>
              <w:rPr>
                <w:rFonts w:ascii="Sylfaen" w:hAnsi="Sylfaen" w:cs="Sylfaen"/>
                <w:color w:val="000000"/>
                <w:lang w:val="ka-GE"/>
              </w:rPr>
              <w:t>ბ)სამართალდამრღვევი გადაიხდის 2 000 ლარს - ამ მუხლის მე-2 ნაწილით გათვალისწინებული ადმინისტრაციული სამართალდარღვევის ჩადენის შემთხვევაში.“</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2497CA3F" w14:textId="77777777" w:rsidR="00A61AB4" w:rsidRDefault="00A61AB4" w:rsidP="00A61AB4">
            <w:pPr>
              <w:spacing w:after="0" w:line="240" w:lineRule="auto"/>
              <w:rPr>
                <w:rFonts w:ascii="Sylfaen" w:hAnsi="Sylfaen"/>
                <w:color w:val="000000"/>
                <w:lang w:val="ka-GE"/>
              </w:rPr>
            </w:pPr>
            <w:r w:rsidRPr="00AC1379">
              <w:rPr>
                <w:rFonts w:ascii="Sylfaen" w:hAnsi="Sylfaen"/>
                <w:color w:val="000000"/>
                <w:lang w:val="ka-GE"/>
              </w:rPr>
              <w:t>საქართველოს კონსტიტუციის მე-11 მუხლის 1-ლი პუნქ</w:t>
            </w:r>
            <w:r>
              <w:rPr>
                <w:rFonts w:ascii="Sylfaen" w:hAnsi="Sylfaen"/>
                <w:color w:val="000000"/>
                <w:lang w:val="ka-GE"/>
              </w:rPr>
              <w:t>ტი :</w:t>
            </w:r>
          </w:p>
          <w:p w14:paraId="6E369665" w14:textId="77777777" w:rsidR="00A61AB4" w:rsidRDefault="00A61AB4" w:rsidP="00A61AB4">
            <w:pPr>
              <w:spacing w:after="0" w:line="240" w:lineRule="auto"/>
              <w:rPr>
                <w:rFonts w:ascii="Sylfaen" w:hAnsi="Sylfaen"/>
                <w:color w:val="000000"/>
                <w:lang w:val="ka-GE"/>
              </w:rPr>
            </w:pPr>
          </w:p>
          <w:p w14:paraId="6A9BFFAB" w14:textId="3F3493C8" w:rsidR="002F127B" w:rsidRPr="00B93430" w:rsidRDefault="00A61AB4" w:rsidP="00A61AB4">
            <w:pPr>
              <w:spacing w:after="0" w:line="240" w:lineRule="auto"/>
              <w:rPr>
                <w:rFonts w:ascii="Sylfaen" w:hAnsi="Sylfaen"/>
                <w:color w:val="000000"/>
                <w:sz w:val="18"/>
                <w:szCs w:val="18"/>
                <w:lang w:val="ka-GE"/>
              </w:rPr>
            </w:pPr>
            <w:proofErr w:type="gramStart"/>
            <w:r>
              <w:rPr>
                <w:rFonts w:ascii="Sylfaen" w:hAnsi="Sylfaen"/>
                <w:color w:val="000000"/>
                <w:lang w:val="en-GB"/>
              </w:rPr>
              <w:t>,,</w:t>
            </w:r>
            <w:proofErr w:type="spellStart"/>
            <w:proofErr w:type="gramEnd"/>
            <w:r w:rsidRPr="00AC1379">
              <w:rPr>
                <w:rFonts w:ascii="Sylfaen" w:hAnsi="Sylfaen"/>
                <w:color w:val="000000"/>
                <w:lang w:val="en-GB"/>
              </w:rPr>
              <w:t>ყველა</w:t>
            </w:r>
            <w:proofErr w:type="spellEnd"/>
            <w:r w:rsidRPr="00AC1379">
              <w:rPr>
                <w:rFonts w:ascii="Sylfaen" w:hAnsi="Sylfaen"/>
                <w:color w:val="000000"/>
                <w:lang w:val="en-GB"/>
              </w:rPr>
              <w:t xml:space="preserve"> </w:t>
            </w:r>
            <w:proofErr w:type="spellStart"/>
            <w:r w:rsidRPr="00AC1379">
              <w:rPr>
                <w:rFonts w:ascii="Sylfaen" w:hAnsi="Sylfaen"/>
                <w:color w:val="000000"/>
                <w:lang w:val="en-GB"/>
              </w:rPr>
              <w:t>ადამიანი</w:t>
            </w:r>
            <w:proofErr w:type="spellEnd"/>
            <w:r w:rsidRPr="00AC1379">
              <w:rPr>
                <w:rFonts w:ascii="Sylfaen" w:hAnsi="Sylfaen"/>
                <w:color w:val="000000"/>
                <w:lang w:val="en-GB"/>
              </w:rPr>
              <w:t xml:space="preserve"> </w:t>
            </w:r>
            <w:proofErr w:type="spellStart"/>
            <w:r w:rsidRPr="00AC1379">
              <w:rPr>
                <w:rFonts w:ascii="Sylfaen" w:hAnsi="Sylfaen"/>
                <w:color w:val="000000"/>
                <w:lang w:val="en-GB"/>
              </w:rPr>
              <w:t>სამართლის</w:t>
            </w:r>
            <w:proofErr w:type="spellEnd"/>
            <w:r w:rsidRPr="00AC1379">
              <w:rPr>
                <w:rFonts w:ascii="Sylfaen" w:hAnsi="Sylfaen"/>
                <w:color w:val="000000"/>
                <w:lang w:val="en-GB"/>
              </w:rPr>
              <w:t xml:space="preserve"> </w:t>
            </w:r>
            <w:proofErr w:type="spellStart"/>
            <w:r w:rsidRPr="00AC1379">
              <w:rPr>
                <w:rFonts w:ascii="Sylfaen" w:hAnsi="Sylfaen"/>
                <w:color w:val="000000"/>
                <w:lang w:val="en-GB"/>
              </w:rPr>
              <w:t>წინაშე</w:t>
            </w:r>
            <w:proofErr w:type="spellEnd"/>
            <w:r w:rsidRPr="00AC1379">
              <w:rPr>
                <w:rFonts w:ascii="Sylfaen" w:hAnsi="Sylfaen"/>
                <w:color w:val="000000"/>
                <w:lang w:val="en-GB"/>
              </w:rPr>
              <w:t xml:space="preserve"> </w:t>
            </w:r>
            <w:proofErr w:type="spellStart"/>
            <w:r w:rsidRPr="00AC1379">
              <w:rPr>
                <w:rFonts w:ascii="Sylfaen" w:hAnsi="Sylfaen"/>
                <w:color w:val="000000"/>
                <w:lang w:val="en-GB"/>
              </w:rPr>
              <w:t>თანასწორია</w:t>
            </w:r>
            <w:proofErr w:type="spellEnd"/>
            <w:r w:rsidRPr="00AC1379">
              <w:rPr>
                <w:rFonts w:ascii="Sylfaen" w:hAnsi="Sylfaen"/>
                <w:color w:val="000000"/>
                <w:lang w:val="en-GB"/>
              </w:rPr>
              <w:t xml:space="preserve">. </w:t>
            </w:r>
            <w:proofErr w:type="spellStart"/>
            <w:r w:rsidRPr="00AC1379">
              <w:rPr>
                <w:rFonts w:ascii="Sylfaen" w:hAnsi="Sylfaen"/>
                <w:color w:val="000000"/>
                <w:lang w:val="en-GB"/>
              </w:rPr>
              <w:t>აკრძალულია</w:t>
            </w:r>
            <w:proofErr w:type="spellEnd"/>
            <w:r w:rsidRPr="00AC1379">
              <w:rPr>
                <w:rFonts w:ascii="Sylfaen" w:hAnsi="Sylfaen"/>
                <w:color w:val="000000"/>
                <w:lang w:val="en-GB"/>
              </w:rPr>
              <w:t xml:space="preserve"> </w:t>
            </w:r>
            <w:proofErr w:type="spellStart"/>
            <w:r w:rsidRPr="00AC1379">
              <w:rPr>
                <w:rFonts w:ascii="Sylfaen" w:hAnsi="Sylfaen"/>
                <w:color w:val="000000"/>
                <w:lang w:val="en-GB"/>
              </w:rPr>
              <w:t>დისკრიმინაცია</w:t>
            </w:r>
            <w:proofErr w:type="spellEnd"/>
            <w:r w:rsidRPr="00AC1379">
              <w:rPr>
                <w:rFonts w:ascii="Sylfaen" w:hAnsi="Sylfaen"/>
                <w:color w:val="000000"/>
                <w:lang w:val="en-GB"/>
              </w:rPr>
              <w:t xml:space="preserve"> </w:t>
            </w:r>
            <w:proofErr w:type="spellStart"/>
            <w:r w:rsidRPr="00AC1379">
              <w:rPr>
                <w:rFonts w:ascii="Sylfaen" w:hAnsi="Sylfaen"/>
                <w:color w:val="000000"/>
                <w:lang w:val="en-GB"/>
              </w:rPr>
              <w:t>რასის</w:t>
            </w:r>
            <w:proofErr w:type="spellEnd"/>
            <w:r w:rsidRPr="00AC1379">
              <w:rPr>
                <w:rFonts w:ascii="Sylfaen" w:hAnsi="Sylfaen"/>
                <w:color w:val="000000"/>
                <w:lang w:val="en-GB"/>
              </w:rPr>
              <w:t xml:space="preserve">, </w:t>
            </w:r>
            <w:proofErr w:type="spellStart"/>
            <w:r w:rsidRPr="00AC1379">
              <w:rPr>
                <w:rFonts w:ascii="Sylfaen" w:hAnsi="Sylfaen"/>
                <w:color w:val="000000"/>
                <w:lang w:val="en-GB"/>
              </w:rPr>
              <w:t>კანის</w:t>
            </w:r>
            <w:proofErr w:type="spellEnd"/>
            <w:r w:rsidRPr="00AC1379">
              <w:rPr>
                <w:rFonts w:ascii="Sylfaen" w:hAnsi="Sylfaen"/>
                <w:color w:val="000000"/>
                <w:lang w:val="en-GB"/>
              </w:rPr>
              <w:t xml:space="preserve"> </w:t>
            </w:r>
            <w:proofErr w:type="spellStart"/>
            <w:r w:rsidRPr="00AC1379">
              <w:rPr>
                <w:rFonts w:ascii="Sylfaen" w:hAnsi="Sylfaen"/>
                <w:color w:val="000000"/>
                <w:lang w:val="en-GB"/>
              </w:rPr>
              <w:t>ფერის</w:t>
            </w:r>
            <w:proofErr w:type="spellEnd"/>
            <w:r w:rsidRPr="00AC1379">
              <w:rPr>
                <w:rFonts w:ascii="Sylfaen" w:hAnsi="Sylfaen"/>
                <w:color w:val="000000"/>
                <w:lang w:val="en-GB"/>
              </w:rPr>
              <w:t xml:space="preserve">, </w:t>
            </w:r>
            <w:proofErr w:type="spellStart"/>
            <w:r w:rsidRPr="00AC1379">
              <w:rPr>
                <w:rFonts w:ascii="Sylfaen" w:hAnsi="Sylfaen"/>
                <w:color w:val="000000"/>
                <w:lang w:val="en-GB"/>
              </w:rPr>
              <w:t>სქესის</w:t>
            </w:r>
            <w:proofErr w:type="spellEnd"/>
            <w:r w:rsidRPr="00AC1379">
              <w:rPr>
                <w:rFonts w:ascii="Sylfaen" w:hAnsi="Sylfaen"/>
                <w:color w:val="000000"/>
                <w:lang w:val="en-GB"/>
              </w:rPr>
              <w:t xml:space="preserve">, </w:t>
            </w:r>
            <w:proofErr w:type="spellStart"/>
            <w:r w:rsidRPr="00AC1379">
              <w:rPr>
                <w:rFonts w:ascii="Sylfaen" w:hAnsi="Sylfaen"/>
                <w:color w:val="000000"/>
                <w:lang w:val="en-GB"/>
              </w:rPr>
              <w:t>წარმოშობის</w:t>
            </w:r>
            <w:proofErr w:type="spellEnd"/>
            <w:r w:rsidRPr="00AC1379">
              <w:rPr>
                <w:rFonts w:ascii="Sylfaen" w:hAnsi="Sylfaen"/>
                <w:color w:val="000000"/>
                <w:lang w:val="en-GB"/>
              </w:rPr>
              <w:t xml:space="preserve">, </w:t>
            </w:r>
            <w:proofErr w:type="spellStart"/>
            <w:r w:rsidRPr="00AC1379">
              <w:rPr>
                <w:rFonts w:ascii="Sylfaen" w:hAnsi="Sylfaen"/>
                <w:color w:val="000000"/>
                <w:lang w:val="en-GB"/>
              </w:rPr>
              <w:t>ეთნიკური</w:t>
            </w:r>
            <w:proofErr w:type="spellEnd"/>
            <w:r w:rsidRPr="00AC1379">
              <w:rPr>
                <w:rFonts w:ascii="Sylfaen" w:hAnsi="Sylfaen"/>
                <w:color w:val="000000"/>
                <w:lang w:val="en-GB"/>
              </w:rPr>
              <w:t xml:space="preserve"> </w:t>
            </w:r>
            <w:proofErr w:type="spellStart"/>
            <w:r w:rsidRPr="00AC1379">
              <w:rPr>
                <w:rFonts w:ascii="Sylfaen" w:hAnsi="Sylfaen"/>
                <w:color w:val="000000"/>
                <w:lang w:val="en-GB"/>
              </w:rPr>
              <w:t>კუთვნილების</w:t>
            </w:r>
            <w:proofErr w:type="spellEnd"/>
            <w:r w:rsidRPr="00AC1379">
              <w:rPr>
                <w:rFonts w:ascii="Sylfaen" w:hAnsi="Sylfaen"/>
                <w:color w:val="000000"/>
                <w:lang w:val="en-GB"/>
              </w:rPr>
              <w:t xml:space="preserve">, </w:t>
            </w:r>
            <w:proofErr w:type="spellStart"/>
            <w:r w:rsidRPr="00AC1379">
              <w:rPr>
                <w:rFonts w:ascii="Sylfaen" w:hAnsi="Sylfaen"/>
                <w:color w:val="000000"/>
                <w:lang w:val="en-GB"/>
              </w:rPr>
              <w:t>ენის</w:t>
            </w:r>
            <w:proofErr w:type="spellEnd"/>
            <w:r w:rsidRPr="00AC1379">
              <w:rPr>
                <w:rFonts w:ascii="Sylfaen" w:hAnsi="Sylfaen"/>
                <w:color w:val="000000"/>
                <w:lang w:val="en-GB"/>
              </w:rPr>
              <w:t xml:space="preserve">, </w:t>
            </w:r>
            <w:proofErr w:type="spellStart"/>
            <w:r w:rsidRPr="00AC1379">
              <w:rPr>
                <w:rFonts w:ascii="Sylfaen" w:hAnsi="Sylfaen"/>
                <w:color w:val="000000"/>
                <w:lang w:val="en-GB"/>
              </w:rPr>
              <w:t>რელიგიის</w:t>
            </w:r>
            <w:proofErr w:type="spellEnd"/>
            <w:r w:rsidRPr="00AC1379">
              <w:rPr>
                <w:rFonts w:ascii="Sylfaen" w:hAnsi="Sylfaen"/>
                <w:color w:val="000000"/>
                <w:lang w:val="en-GB"/>
              </w:rPr>
              <w:t xml:space="preserve">, </w:t>
            </w:r>
            <w:proofErr w:type="spellStart"/>
            <w:r w:rsidRPr="00AC1379">
              <w:rPr>
                <w:rFonts w:ascii="Sylfaen" w:hAnsi="Sylfaen"/>
                <w:color w:val="000000"/>
                <w:lang w:val="en-GB"/>
              </w:rPr>
              <w:t>პოლიტიკური</w:t>
            </w:r>
            <w:proofErr w:type="spellEnd"/>
            <w:r w:rsidRPr="00AC1379">
              <w:rPr>
                <w:rFonts w:ascii="Sylfaen" w:hAnsi="Sylfaen"/>
                <w:color w:val="000000"/>
                <w:lang w:val="en-GB"/>
              </w:rPr>
              <w:t xml:space="preserve"> </w:t>
            </w:r>
            <w:proofErr w:type="spellStart"/>
            <w:r w:rsidRPr="00AC1379">
              <w:rPr>
                <w:rFonts w:ascii="Sylfaen" w:hAnsi="Sylfaen"/>
                <w:color w:val="000000"/>
                <w:lang w:val="en-GB"/>
              </w:rPr>
              <w:t>ან</w:t>
            </w:r>
            <w:proofErr w:type="spellEnd"/>
            <w:r w:rsidRPr="00AC1379">
              <w:rPr>
                <w:rFonts w:ascii="Sylfaen" w:hAnsi="Sylfaen"/>
                <w:color w:val="000000"/>
                <w:lang w:val="en-GB"/>
              </w:rPr>
              <w:t xml:space="preserve"> </w:t>
            </w:r>
            <w:proofErr w:type="spellStart"/>
            <w:r w:rsidRPr="00AC1379">
              <w:rPr>
                <w:rFonts w:ascii="Sylfaen" w:hAnsi="Sylfaen"/>
                <w:color w:val="000000"/>
                <w:lang w:val="en-GB"/>
              </w:rPr>
              <w:t>სხვა</w:t>
            </w:r>
            <w:proofErr w:type="spellEnd"/>
            <w:r w:rsidRPr="00AC1379">
              <w:rPr>
                <w:rFonts w:ascii="Sylfaen" w:hAnsi="Sylfaen"/>
                <w:color w:val="000000"/>
                <w:lang w:val="en-GB"/>
              </w:rPr>
              <w:t xml:space="preserve"> </w:t>
            </w:r>
            <w:proofErr w:type="spellStart"/>
            <w:r w:rsidRPr="00AC1379">
              <w:rPr>
                <w:rFonts w:ascii="Sylfaen" w:hAnsi="Sylfaen"/>
                <w:color w:val="000000"/>
                <w:lang w:val="en-GB"/>
              </w:rPr>
              <w:t>შეხედულებების</w:t>
            </w:r>
            <w:proofErr w:type="spellEnd"/>
            <w:r w:rsidRPr="00AC1379">
              <w:rPr>
                <w:rFonts w:ascii="Sylfaen" w:hAnsi="Sylfaen"/>
                <w:color w:val="000000"/>
                <w:lang w:val="en-GB"/>
              </w:rPr>
              <w:t xml:space="preserve">, </w:t>
            </w:r>
            <w:proofErr w:type="spellStart"/>
            <w:r w:rsidRPr="00AC1379">
              <w:rPr>
                <w:rFonts w:ascii="Sylfaen" w:hAnsi="Sylfaen"/>
                <w:color w:val="000000"/>
                <w:lang w:val="en-GB"/>
              </w:rPr>
              <w:t>სოციალური</w:t>
            </w:r>
            <w:proofErr w:type="spellEnd"/>
            <w:r w:rsidRPr="00AC1379">
              <w:rPr>
                <w:rFonts w:ascii="Sylfaen" w:hAnsi="Sylfaen"/>
                <w:color w:val="000000"/>
                <w:lang w:val="en-GB"/>
              </w:rPr>
              <w:t xml:space="preserve"> </w:t>
            </w:r>
            <w:proofErr w:type="spellStart"/>
            <w:r w:rsidRPr="00AC1379">
              <w:rPr>
                <w:rFonts w:ascii="Sylfaen" w:hAnsi="Sylfaen"/>
                <w:color w:val="000000"/>
                <w:lang w:val="en-GB"/>
              </w:rPr>
              <w:t>კუთვნილების</w:t>
            </w:r>
            <w:proofErr w:type="spellEnd"/>
            <w:r w:rsidRPr="00AC1379">
              <w:rPr>
                <w:rFonts w:ascii="Sylfaen" w:hAnsi="Sylfaen"/>
                <w:color w:val="000000"/>
                <w:lang w:val="en-GB"/>
              </w:rPr>
              <w:t xml:space="preserve">, </w:t>
            </w:r>
            <w:proofErr w:type="spellStart"/>
            <w:r w:rsidRPr="00AC1379">
              <w:rPr>
                <w:rFonts w:ascii="Sylfaen" w:hAnsi="Sylfaen"/>
                <w:color w:val="000000"/>
                <w:lang w:val="en-GB"/>
              </w:rPr>
              <w:t>ქონებრივი</w:t>
            </w:r>
            <w:proofErr w:type="spellEnd"/>
            <w:r w:rsidRPr="00AC1379">
              <w:rPr>
                <w:rFonts w:ascii="Sylfaen" w:hAnsi="Sylfaen"/>
                <w:color w:val="000000"/>
                <w:lang w:val="en-GB"/>
              </w:rPr>
              <w:t xml:space="preserve"> </w:t>
            </w:r>
            <w:proofErr w:type="spellStart"/>
            <w:r w:rsidRPr="00AC1379">
              <w:rPr>
                <w:rFonts w:ascii="Sylfaen" w:hAnsi="Sylfaen"/>
                <w:color w:val="000000"/>
                <w:lang w:val="en-GB"/>
              </w:rPr>
              <w:t>ან</w:t>
            </w:r>
            <w:proofErr w:type="spellEnd"/>
            <w:r w:rsidRPr="00AC1379">
              <w:rPr>
                <w:rFonts w:ascii="Sylfaen" w:hAnsi="Sylfaen"/>
                <w:color w:val="000000"/>
                <w:lang w:val="en-GB"/>
              </w:rPr>
              <w:t xml:space="preserve"> </w:t>
            </w:r>
            <w:proofErr w:type="spellStart"/>
            <w:r w:rsidRPr="00AC1379">
              <w:rPr>
                <w:rFonts w:ascii="Sylfaen" w:hAnsi="Sylfaen"/>
                <w:color w:val="000000"/>
                <w:lang w:val="en-GB"/>
              </w:rPr>
              <w:t>წოდებრივი</w:t>
            </w:r>
            <w:proofErr w:type="spellEnd"/>
            <w:r w:rsidRPr="00AC1379">
              <w:rPr>
                <w:rFonts w:ascii="Sylfaen" w:hAnsi="Sylfaen"/>
                <w:color w:val="000000"/>
                <w:lang w:val="en-GB"/>
              </w:rPr>
              <w:t xml:space="preserve"> </w:t>
            </w:r>
            <w:proofErr w:type="spellStart"/>
            <w:r w:rsidRPr="00AC1379">
              <w:rPr>
                <w:rFonts w:ascii="Sylfaen" w:hAnsi="Sylfaen"/>
                <w:color w:val="000000"/>
                <w:lang w:val="en-GB"/>
              </w:rPr>
              <w:t>მდგომარეობის</w:t>
            </w:r>
            <w:proofErr w:type="spellEnd"/>
            <w:r w:rsidRPr="00AC1379">
              <w:rPr>
                <w:rFonts w:ascii="Sylfaen" w:hAnsi="Sylfaen"/>
                <w:color w:val="000000"/>
                <w:lang w:val="en-GB"/>
              </w:rPr>
              <w:t xml:space="preserve">, </w:t>
            </w:r>
            <w:proofErr w:type="spellStart"/>
            <w:r w:rsidRPr="00AC1379">
              <w:rPr>
                <w:rFonts w:ascii="Sylfaen" w:hAnsi="Sylfaen"/>
                <w:color w:val="000000"/>
                <w:lang w:val="en-GB"/>
              </w:rPr>
              <w:t>საცხოვრებელი</w:t>
            </w:r>
            <w:proofErr w:type="spellEnd"/>
            <w:r w:rsidRPr="00AC1379">
              <w:rPr>
                <w:rFonts w:ascii="Sylfaen" w:hAnsi="Sylfaen"/>
                <w:color w:val="000000"/>
                <w:lang w:val="en-GB"/>
              </w:rPr>
              <w:t xml:space="preserve"> </w:t>
            </w:r>
            <w:proofErr w:type="spellStart"/>
            <w:r w:rsidRPr="00AC1379">
              <w:rPr>
                <w:rFonts w:ascii="Sylfaen" w:hAnsi="Sylfaen"/>
                <w:color w:val="000000"/>
                <w:lang w:val="en-GB"/>
              </w:rPr>
              <w:t>ადგილის</w:t>
            </w:r>
            <w:proofErr w:type="spellEnd"/>
            <w:r w:rsidRPr="00AC1379">
              <w:rPr>
                <w:rFonts w:ascii="Sylfaen" w:hAnsi="Sylfaen"/>
                <w:color w:val="000000"/>
                <w:lang w:val="en-GB"/>
              </w:rPr>
              <w:t xml:space="preserve"> </w:t>
            </w:r>
            <w:proofErr w:type="spellStart"/>
            <w:r w:rsidRPr="00AC1379">
              <w:rPr>
                <w:rFonts w:ascii="Sylfaen" w:hAnsi="Sylfaen"/>
                <w:color w:val="000000"/>
                <w:lang w:val="en-GB"/>
              </w:rPr>
              <w:t>ან</w:t>
            </w:r>
            <w:proofErr w:type="spellEnd"/>
            <w:r w:rsidRPr="00AC1379">
              <w:rPr>
                <w:rFonts w:ascii="Sylfaen" w:hAnsi="Sylfaen"/>
                <w:color w:val="000000"/>
                <w:lang w:val="en-GB"/>
              </w:rPr>
              <w:t xml:space="preserve"> </w:t>
            </w:r>
            <w:proofErr w:type="spellStart"/>
            <w:r w:rsidRPr="00AC1379">
              <w:rPr>
                <w:rFonts w:ascii="Sylfaen" w:hAnsi="Sylfaen"/>
                <w:color w:val="000000"/>
                <w:lang w:val="en-GB"/>
              </w:rPr>
              <w:t>სხვა</w:t>
            </w:r>
            <w:proofErr w:type="spellEnd"/>
            <w:r w:rsidRPr="00AC1379">
              <w:rPr>
                <w:rFonts w:ascii="Sylfaen" w:hAnsi="Sylfaen"/>
                <w:color w:val="000000"/>
                <w:lang w:val="en-GB"/>
              </w:rPr>
              <w:t xml:space="preserve"> </w:t>
            </w:r>
            <w:proofErr w:type="spellStart"/>
            <w:r w:rsidRPr="00AC1379">
              <w:rPr>
                <w:rFonts w:ascii="Sylfaen" w:hAnsi="Sylfaen"/>
                <w:color w:val="000000"/>
                <w:lang w:val="en-GB"/>
              </w:rPr>
              <w:t>ნიშნის</w:t>
            </w:r>
            <w:proofErr w:type="spellEnd"/>
            <w:r w:rsidRPr="00AC1379">
              <w:rPr>
                <w:rFonts w:ascii="Sylfaen" w:hAnsi="Sylfaen"/>
                <w:color w:val="000000"/>
                <w:lang w:val="en-GB"/>
              </w:rPr>
              <w:t xml:space="preserve"> </w:t>
            </w:r>
            <w:proofErr w:type="spellStart"/>
            <w:r w:rsidRPr="00AC1379">
              <w:rPr>
                <w:rFonts w:ascii="Sylfaen" w:hAnsi="Sylfaen"/>
                <w:color w:val="000000"/>
                <w:lang w:val="en-GB"/>
              </w:rPr>
              <w:t>მიხედვით</w:t>
            </w:r>
            <w:proofErr w:type="spellEnd"/>
            <w:r>
              <w:rPr>
                <w:rFonts w:ascii="Sylfaen" w:hAnsi="Sylfaen"/>
                <w:color w:val="000000"/>
                <w:lang w:val="ka-GE"/>
              </w:rPr>
              <w:t>“</w:t>
            </w:r>
            <w:r w:rsidRPr="00AC1379">
              <w:rPr>
                <w:rFonts w:ascii="Sylfaen" w:hAnsi="Sylfaen"/>
                <w:color w:val="000000"/>
                <w:lang w:val="en-GB"/>
              </w:rPr>
              <w:t>.</w:t>
            </w: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lastRenderedPageBreak/>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675305DD" w14:textId="2DD1CE45" w:rsidR="009B473B" w:rsidRDefault="009B473B" w:rsidP="00780AF9">
            <w:pPr>
              <w:tabs>
                <w:tab w:val="left" w:pos="1644"/>
              </w:tabs>
              <w:rPr>
                <w:rFonts w:ascii="Sylfaen" w:hAnsi="Sylfaen"/>
                <w:lang w:val="ka-GE"/>
              </w:rPr>
            </w:pPr>
            <w:permStart w:id="2105233546" w:edGrp="everyone" w:colFirst="0" w:colLast="0"/>
            <w:r>
              <w:rPr>
                <w:rFonts w:ascii="Sylfaen" w:hAnsi="Sylfaen"/>
                <w:lang w:val="ka-GE"/>
              </w:rPr>
              <w:t>საქართველოს კონსტიტუციის 31-ე მუხლის 1-ლი ნაწილი :</w:t>
            </w:r>
          </w:p>
          <w:p w14:paraId="64E2F6A5" w14:textId="18DAFBFB" w:rsidR="009B473B" w:rsidRDefault="009B473B" w:rsidP="00780AF9">
            <w:pPr>
              <w:tabs>
                <w:tab w:val="left" w:pos="1644"/>
              </w:tabs>
              <w:rPr>
                <w:rFonts w:ascii="Sylfaen" w:hAnsi="Sylfaen"/>
                <w:lang w:val="ka-GE"/>
              </w:rPr>
            </w:pPr>
            <w:r>
              <w:rPr>
                <w:rFonts w:ascii="Sylfaen" w:hAnsi="Sylfaen"/>
                <w:lang w:val="ka-GE"/>
              </w:rPr>
              <w:t>,,1.</w:t>
            </w:r>
            <w:r>
              <w:t xml:space="preserve"> </w:t>
            </w:r>
            <w:r w:rsidRPr="009B473B">
              <w:rPr>
                <w:rFonts w:ascii="Sylfaen" w:hAnsi="Sylfaen"/>
                <w:lang w:val="ka-GE"/>
              </w:rPr>
              <w:t>ყოველ ადამიანს აქვს უფლება თავის უფლებათა დასაცავად მიმართოს სასამართლოს. საქმის სამართლიანი და დროული განხილვის უფლება უზრუნველყოფილია</w:t>
            </w:r>
            <w:r>
              <w:rPr>
                <w:rFonts w:ascii="Sylfaen" w:hAnsi="Sylfaen"/>
                <w:lang w:val="ka-GE"/>
              </w:rPr>
              <w:t>.“</w:t>
            </w:r>
          </w:p>
          <w:p w14:paraId="61CC82E4" w14:textId="77777777" w:rsidR="009B473B" w:rsidRPr="009B473B" w:rsidRDefault="009B473B" w:rsidP="00780AF9">
            <w:pPr>
              <w:tabs>
                <w:tab w:val="left" w:pos="1644"/>
              </w:tabs>
              <w:rPr>
                <w:rFonts w:ascii="Sylfaen" w:hAnsi="Sylfaen"/>
                <w:lang w:val="ka-GE"/>
              </w:rPr>
            </w:pPr>
          </w:p>
          <w:p w14:paraId="00BAB7F6" w14:textId="602E2CBE" w:rsidR="00780AF9" w:rsidRPr="00FC09E8" w:rsidRDefault="00780AF9" w:rsidP="00780AF9">
            <w:pPr>
              <w:tabs>
                <w:tab w:val="left" w:pos="1644"/>
              </w:tabs>
              <w:rPr>
                <w:rFonts w:ascii="Sylfaen" w:hAnsi="Sylfaen"/>
              </w:rPr>
            </w:pPr>
            <w:proofErr w:type="spellStart"/>
            <w:r w:rsidRPr="00FC09E8">
              <w:rPr>
                <w:rFonts w:ascii="Sylfaen" w:hAnsi="Sylfaen"/>
              </w:rPr>
              <w:t>საქართველოს</w:t>
            </w:r>
            <w:proofErr w:type="spellEnd"/>
            <w:r w:rsidRPr="00FC09E8">
              <w:rPr>
                <w:rFonts w:ascii="Sylfaen" w:hAnsi="Sylfaen"/>
              </w:rPr>
              <w:t xml:space="preserve"> </w:t>
            </w:r>
            <w:proofErr w:type="spellStart"/>
            <w:r w:rsidRPr="00FC09E8">
              <w:rPr>
                <w:rFonts w:ascii="Sylfaen" w:hAnsi="Sylfaen"/>
              </w:rPr>
              <w:t>კონსტიტუციის</w:t>
            </w:r>
            <w:proofErr w:type="spellEnd"/>
            <w:r w:rsidRPr="00FC09E8">
              <w:rPr>
                <w:rFonts w:ascii="Sylfaen" w:hAnsi="Sylfaen"/>
              </w:rPr>
              <w:t xml:space="preserve"> 60-ე </w:t>
            </w:r>
            <w:proofErr w:type="spellStart"/>
            <w:r w:rsidRPr="00FC09E8">
              <w:rPr>
                <w:rFonts w:ascii="Sylfaen" w:hAnsi="Sylfaen"/>
              </w:rPr>
              <w:t>მუხლის</w:t>
            </w:r>
            <w:proofErr w:type="spellEnd"/>
            <w:r w:rsidRPr="00FC09E8">
              <w:rPr>
                <w:rFonts w:ascii="Sylfaen" w:hAnsi="Sylfaen"/>
              </w:rPr>
              <w:t xml:space="preserve"> მე-4 </w:t>
            </w:r>
            <w:proofErr w:type="spellStart"/>
            <w:r w:rsidRPr="00FC09E8">
              <w:rPr>
                <w:rFonts w:ascii="Sylfaen" w:hAnsi="Sylfaen"/>
              </w:rPr>
              <w:t>პუნქტის</w:t>
            </w:r>
            <w:proofErr w:type="spellEnd"/>
            <w:r w:rsidRPr="00FC09E8">
              <w:rPr>
                <w:rFonts w:ascii="Sylfaen" w:hAnsi="Sylfaen"/>
              </w:rPr>
              <w:t xml:space="preserve"> „</w:t>
            </w:r>
            <w:proofErr w:type="gramStart"/>
            <w:r w:rsidRPr="00FC09E8">
              <w:rPr>
                <w:rFonts w:ascii="Sylfaen" w:hAnsi="Sylfaen"/>
              </w:rPr>
              <w:t xml:space="preserve">ა“ </w:t>
            </w:r>
            <w:r w:rsidR="00320F5E">
              <w:rPr>
                <w:rFonts w:ascii="Sylfaen" w:hAnsi="Sylfaen"/>
                <w:lang w:val="ka-GE"/>
              </w:rPr>
              <w:t xml:space="preserve"> </w:t>
            </w:r>
            <w:proofErr w:type="spellStart"/>
            <w:proofErr w:type="gramEnd"/>
            <w:r w:rsidRPr="00FC09E8">
              <w:rPr>
                <w:rFonts w:ascii="Sylfaen" w:hAnsi="Sylfaen"/>
              </w:rPr>
              <w:t>ქვეპუნქტი</w:t>
            </w:r>
            <w:proofErr w:type="spellEnd"/>
          </w:p>
          <w:p w14:paraId="162FF9CA" w14:textId="77777777" w:rsidR="00780AF9" w:rsidRPr="00FC09E8" w:rsidRDefault="00780AF9" w:rsidP="00780AF9">
            <w:pPr>
              <w:tabs>
                <w:tab w:val="left" w:pos="1644"/>
              </w:tabs>
              <w:rPr>
                <w:rFonts w:ascii="Sylfaen" w:hAnsi="Sylfaen"/>
              </w:rPr>
            </w:pPr>
            <w:r w:rsidRPr="00FC09E8">
              <w:rPr>
                <w:rFonts w:ascii="Sylfaen" w:hAnsi="Sylfaen"/>
              </w:rPr>
              <w:t>„</w:t>
            </w:r>
            <w:proofErr w:type="spellStart"/>
            <w:r w:rsidRPr="00FC09E8">
              <w:rPr>
                <w:rFonts w:ascii="Sylfaen" w:hAnsi="Sylfaen"/>
              </w:rPr>
              <w:t>საკონსტიტუციო</w:t>
            </w:r>
            <w:proofErr w:type="spellEnd"/>
            <w:r>
              <w:rPr>
                <w:rFonts w:ascii="Sylfaen" w:hAnsi="Sylfaen"/>
                <w:lang w:val="ka-GE"/>
              </w:rPr>
              <w:t xml:space="preserve"> </w:t>
            </w:r>
            <w:proofErr w:type="spellStart"/>
            <w:r w:rsidRPr="00FC09E8">
              <w:rPr>
                <w:rFonts w:ascii="Sylfaen" w:hAnsi="Sylfaen"/>
              </w:rPr>
              <w:t>სასამართლო</w:t>
            </w:r>
            <w:proofErr w:type="spellEnd"/>
            <w:r w:rsidRPr="00FC09E8">
              <w:rPr>
                <w:rFonts w:ascii="Sylfaen" w:hAnsi="Sylfaen"/>
              </w:rPr>
              <w:t xml:space="preserve"> </w:t>
            </w:r>
            <w:proofErr w:type="spellStart"/>
            <w:r w:rsidRPr="00FC09E8">
              <w:rPr>
                <w:rFonts w:ascii="Sylfaen" w:hAnsi="Sylfaen"/>
              </w:rPr>
              <w:t>ორგანული</w:t>
            </w:r>
            <w:proofErr w:type="spellEnd"/>
            <w:r w:rsidRPr="00FC09E8">
              <w:rPr>
                <w:rFonts w:ascii="Sylfaen" w:hAnsi="Sylfaen"/>
              </w:rPr>
              <w:t xml:space="preserve"> </w:t>
            </w:r>
            <w:proofErr w:type="spellStart"/>
            <w:r w:rsidRPr="00FC09E8">
              <w:rPr>
                <w:rFonts w:ascii="Sylfaen" w:hAnsi="Sylfaen"/>
              </w:rPr>
              <w:t>კანონით</w:t>
            </w:r>
            <w:proofErr w:type="spellEnd"/>
            <w:r w:rsidRPr="00FC09E8">
              <w:rPr>
                <w:rFonts w:ascii="Sylfaen" w:hAnsi="Sylfaen"/>
              </w:rPr>
              <w:t xml:space="preserve"> </w:t>
            </w:r>
            <w:proofErr w:type="spellStart"/>
            <w:r w:rsidRPr="00FC09E8">
              <w:rPr>
                <w:rFonts w:ascii="Sylfaen" w:hAnsi="Sylfaen"/>
              </w:rPr>
              <w:t>დადგენილი</w:t>
            </w:r>
            <w:proofErr w:type="spellEnd"/>
            <w:r w:rsidRPr="00FC09E8">
              <w:rPr>
                <w:rFonts w:ascii="Sylfaen" w:hAnsi="Sylfaen"/>
              </w:rPr>
              <w:t xml:space="preserve"> </w:t>
            </w:r>
            <w:proofErr w:type="spellStart"/>
            <w:r w:rsidRPr="00FC09E8">
              <w:rPr>
                <w:rFonts w:ascii="Sylfaen" w:hAnsi="Sylfaen"/>
              </w:rPr>
              <w:t>წესით</w:t>
            </w:r>
            <w:proofErr w:type="spellEnd"/>
            <w:r w:rsidRPr="00FC09E8">
              <w:rPr>
                <w:rFonts w:ascii="Sylfaen" w:hAnsi="Sylfaen"/>
              </w:rPr>
              <w:t>:</w:t>
            </w:r>
          </w:p>
          <w:p w14:paraId="498E6E4F" w14:textId="77777777" w:rsidR="00780AF9" w:rsidRPr="00FC09E8" w:rsidRDefault="00780AF9" w:rsidP="00780AF9">
            <w:pPr>
              <w:tabs>
                <w:tab w:val="left" w:pos="1644"/>
              </w:tabs>
              <w:rPr>
                <w:rFonts w:ascii="Sylfaen" w:hAnsi="Sylfaen"/>
              </w:rPr>
            </w:pPr>
            <w:r w:rsidRPr="00FC09E8">
              <w:rPr>
                <w:rFonts w:ascii="Sylfaen" w:hAnsi="Sylfaen"/>
              </w:rPr>
              <w:t xml:space="preserve">ა) </w:t>
            </w:r>
            <w:proofErr w:type="spellStart"/>
            <w:r w:rsidRPr="00FC09E8">
              <w:rPr>
                <w:rFonts w:ascii="Sylfaen" w:hAnsi="Sylfaen"/>
              </w:rPr>
              <w:t>ფიზიკური</w:t>
            </w:r>
            <w:proofErr w:type="spellEnd"/>
            <w:r w:rsidRPr="00FC09E8">
              <w:rPr>
                <w:rFonts w:ascii="Sylfaen" w:hAnsi="Sylfaen"/>
              </w:rPr>
              <w:t xml:space="preserve"> </w:t>
            </w:r>
            <w:proofErr w:type="spellStart"/>
            <w:r w:rsidRPr="00FC09E8">
              <w:rPr>
                <w:rFonts w:ascii="Sylfaen" w:hAnsi="Sylfaen"/>
              </w:rPr>
              <w:t>პირის</w:t>
            </w:r>
            <w:proofErr w:type="spellEnd"/>
            <w:r w:rsidRPr="00FC09E8">
              <w:rPr>
                <w:rFonts w:ascii="Sylfaen" w:hAnsi="Sylfaen"/>
              </w:rPr>
              <w:t xml:space="preserve">, </w:t>
            </w:r>
            <w:proofErr w:type="spellStart"/>
            <w:r w:rsidRPr="00FC09E8">
              <w:rPr>
                <w:rFonts w:ascii="Sylfaen" w:hAnsi="Sylfaen"/>
              </w:rPr>
              <w:t>იურიდიული</w:t>
            </w:r>
            <w:proofErr w:type="spellEnd"/>
            <w:r w:rsidRPr="00FC09E8">
              <w:rPr>
                <w:rFonts w:ascii="Sylfaen" w:hAnsi="Sylfaen"/>
              </w:rPr>
              <w:t xml:space="preserve"> </w:t>
            </w:r>
            <w:proofErr w:type="spellStart"/>
            <w:r w:rsidRPr="00FC09E8">
              <w:rPr>
                <w:rFonts w:ascii="Sylfaen" w:hAnsi="Sylfaen"/>
              </w:rPr>
              <w:t>პირის</w:t>
            </w:r>
            <w:proofErr w:type="spellEnd"/>
            <w:r w:rsidRPr="00FC09E8">
              <w:rPr>
                <w:rFonts w:ascii="Sylfaen" w:hAnsi="Sylfaen"/>
              </w:rPr>
              <w:t xml:space="preserve"> </w:t>
            </w:r>
            <w:proofErr w:type="spellStart"/>
            <w:r w:rsidRPr="00FC09E8">
              <w:rPr>
                <w:rFonts w:ascii="Sylfaen" w:hAnsi="Sylfaen"/>
              </w:rPr>
              <w:t>ან</w:t>
            </w:r>
            <w:proofErr w:type="spellEnd"/>
            <w:r w:rsidRPr="00FC09E8">
              <w:rPr>
                <w:rFonts w:ascii="Sylfaen" w:hAnsi="Sylfaen"/>
              </w:rPr>
              <w:t xml:space="preserve"> </w:t>
            </w:r>
            <w:proofErr w:type="spellStart"/>
            <w:r w:rsidRPr="00FC09E8">
              <w:rPr>
                <w:rFonts w:ascii="Sylfaen" w:hAnsi="Sylfaen"/>
              </w:rPr>
              <w:t>სახალხო</w:t>
            </w:r>
            <w:proofErr w:type="spellEnd"/>
            <w:r w:rsidRPr="00FC09E8">
              <w:rPr>
                <w:rFonts w:ascii="Sylfaen" w:hAnsi="Sylfaen"/>
              </w:rPr>
              <w:t xml:space="preserve"> </w:t>
            </w:r>
            <w:proofErr w:type="spellStart"/>
            <w:r w:rsidRPr="00FC09E8">
              <w:rPr>
                <w:rFonts w:ascii="Sylfaen" w:hAnsi="Sylfaen"/>
              </w:rPr>
              <w:t>დამცველის</w:t>
            </w:r>
            <w:proofErr w:type="spellEnd"/>
            <w:r w:rsidRPr="00FC09E8">
              <w:rPr>
                <w:rFonts w:ascii="Sylfaen" w:hAnsi="Sylfaen"/>
              </w:rPr>
              <w:t xml:space="preserve"> </w:t>
            </w:r>
            <w:proofErr w:type="spellStart"/>
            <w:r w:rsidRPr="00FC09E8">
              <w:rPr>
                <w:rFonts w:ascii="Sylfaen" w:hAnsi="Sylfaen"/>
              </w:rPr>
              <w:t>სარჩელის</w:t>
            </w:r>
            <w:proofErr w:type="spellEnd"/>
          </w:p>
          <w:p w14:paraId="1B1E308C" w14:textId="54391FE2" w:rsidR="00780AF9" w:rsidRPr="00FC09E8" w:rsidRDefault="00780AF9" w:rsidP="00780AF9">
            <w:pPr>
              <w:tabs>
                <w:tab w:val="left" w:pos="1644"/>
              </w:tabs>
              <w:rPr>
                <w:rFonts w:ascii="Sylfaen" w:hAnsi="Sylfaen"/>
              </w:rPr>
            </w:pPr>
            <w:proofErr w:type="spellStart"/>
            <w:r w:rsidRPr="00FC09E8">
              <w:rPr>
                <w:rFonts w:ascii="Sylfaen" w:hAnsi="Sylfaen"/>
              </w:rPr>
              <w:t>საფუძველზე</w:t>
            </w:r>
            <w:proofErr w:type="spellEnd"/>
            <w:r w:rsidRPr="00FC09E8">
              <w:rPr>
                <w:rFonts w:ascii="Sylfaen" w:hAnsi="Sylfaen"/>
              </w:rPr>
              <w:t xml:space="preserve"> </w:t>
            </w:r>
            <w:proofErr w:type="spellStart"/>
            <w:r w:rsidRPr="00FC09E8">
              <w:rPr>
                <w:rFonts w:ascii="Sylfaen" w:hAnsi="Sylfaen"/>
              </w:rPr>
              <w:t>იხილავს</w:t>
            </w:r>
            <w:proofErr w:type="spellEnd"/>
            <w:r w:rsidR="00320F5E">
              <w:rPr>
                <w:rFonts w:ascii="Sylfaen" w:hAnsi="Sylfaen"/>
                <w:lang w:val="ka-GE"/>
              </w:rPr>
              <w:t xml:space="preserve"> </w:t>
            </w:r>
            <w:proofErr w:type="spellStart"/>
            <w:r w:rsidRPr="00FC09E8">
              <w:rPr>
                <w:rFonts w:ascii="Sylfaen" w:hAnsi="Sylfaen"/>
              </w:rPr>
              <w:t>ნორმატიული</w:t>
            </w:r>
            <w:proofErr w:type="spellEnd"/>
            <w:r w:rsidRPr="00FC09E8">
              <w:rPr>
                <w:rFonts w:ascii="Sylfaen" w:hAnsi="Sylfaen"/>
              </w:rPr>
              <w:t xml:space="preserve"> </w:t>
            </w:r>
            <w:proofErr w:type="spellStart"/>
            <w:r w:rsidRPr="00FC09E8">
              <w:rPr>
                <w:rFonts w:ascii="Sylfaen" w:hAnsi="Sylfaen"/>
              </w:rPr>
              <w:t>აქტის</w:t>
            </w:r>
            <w:proofErr w:type="spellEnd"/>
            <w:r w:rsidRPr="00FC09E8">
              <w:rPr>
                <w:rFonts w:ascii="Sylfaen" w:hAnsi="Sylfaen"/>
              </w:rPr>
              <w:t xml:space="preserve"> </w:t>
            </w:r>
            <w:proofErr w:type="spellStart"/>
            <w:r w:rsidRPr="00FC09E8">
              <w:rPr>
                <w:rFonts w:ascii="Sylfaen" w:hAnsi="Sylfaen"/>
              </w:rPr>
              <w:t>კონსტიტუციურობას</w:t>
            </w:r>
            <w:proofErr w:type="spellEnd"/>
            <w:r w:rsidRPr="00FC09E8">
              <w:rPr>
                <w:rFonts w:ascii="Sylfaen" w:hAnsi="Sylfaen"/>
              </w:rPr>
              <w:t xml:space="preserve"> </w:t>
            </w:r>
            <w:proofErr w:type="spellStart"/>
            <w:r w:rsidRPr="00FC09E8">
              <w:rPr>
                <w:rFonts w:ascii="Sylfaen" w:hAnsi="Sylfaen"/>
              </w:rPr>
              <w:t>კონსტიტუციის</w:t>
            </w:r>
            <w:proofErr w:type="spellEnd"/>
            <w:r w:rsidRPr="00FC09E8">
              <w:rPr>
                <w:rFonts w:ascii="Sylfaen" w:hAnsi="Sylfaen"/>
              </w:rPr>
              <w:t xml:space="preserve"> </w:t>
            </w:r>
            <w:proofErr w:type="spellStart"/>
            <w:r w:rsidRPr="00FC09E8">
              <w:rPr>
                <w:rFonts w:ascii="Sylfaen" w:hAnsi="Sylfaen"/>
              </w:rPr>
              <w:t>მეორე</w:t>
            </w:r>
            <w:proofErr w:type="spellEnd"/>
            <w:r w:rsidRPr="00FC09E8">
              <w:rPr>
                <w:rFonts w:ascii="Sylfaen" w:hAnsi="Sylfaen"/>
              </w:rPr>
              <w:t xml:space="preserve"> </w:t>
            </w:r>
            <w:proofErr w:type="spellStart"/>
            <w:r w:rsidRPr="00FC09E8">
              <w:rPr>
                <w:rFonts w:ascii="Sylfaen" w:hAnsi="Sylfaen"/>
              </w:rPr>
              <w:t>თავით</w:t>
            </w:r>
            <w:proofErr w:type="spellEnd"/>
            <w:r w:rsidR="00320F5E">
              <w:rPr>
                <w:rFonts w:ascii="Sylfaen" w:hAnsi="Sylfaen"/>
              </w:rPr>
              <w:t xml:space="preserve"> </w:t>
            </w:r>
            <w:proofErr w:type="spellStart"/>
            <w:r w:rsidRPr="00FC09E8">
              <w:rPr>
                <w:rFonts w:ascii="Sylfaen" w:hAnsi="Sylfaen"/>
              </w:rPr>
              <w:t>აღიარებულ</w:t>
            </w:r>
            <w:proofErr w:type="spellEnd"/>
            <w:r w:rsidR="00320F5E">
              <w:rPr>
                <w:rFonts w:ascii="Sylfaen" w:hAnsi="Sylfaen"/>
                <w:lang w:val="ka-GE"/>
              </w:rPr>
              <w:t xml:space="preserve"> </w:t>
            </w:r>
            <w:proofErr w:type="spellStart"/>
            <w:r w:rsidRPr="00FC09E8">
              <w:rPr>
                <w:rFonts w:ascii="Sylfaen" w:hAnsi="Sylfaen"/>
              </w:rPr>
              <w:t>ადამიანის</w:t>
            </w:r>
            <w:proofErr w:type="spellEnd"/>
            <w:r>
              <w:rPr>
                <w:rFonts w:ascii="Sylfaen" w:hAnsi="Sylfaen"/>
                <w:lang w:val="ka-GE"/>
              </w:rPr>
              <w:t xml:space="preserve"> </w:t>
            </w:r>
            <w:proofErr w:type="spellStart"/>
            <w:r w:rsidRPr="00FC09E8">
              <w:rPr>
                <w:rFonts w:ascii="Sylfaen" w:hAnsi="Sylfaen"/>
              </w:rPr>
              <w:t>ძირითად</w:t>
            </w:r>
            <w:proofErr w:type="spellEnd"/>
            <w:r w:rsidRPr="00FC09E8">
              <w:rPr>
                <w:rFonts w:ascii="Sylfaen" w:hAnsi="Sylfaen"/>
              </w:rPr>
              <w:t xml:space="preserve"> </w:t>
            </w:r>
            <w:proofErr w:type="spellStart"/>
            <w:r w:rsidRPr="00FC09E8">
              <w:rPr>
                <w:rFonts w:ascii="Sylfaen" w:hAnsi="Sylfaen"/>
              </w:rPr>
              <w:t>უფლებებთან</w:t>
            </w:r>
            <w:proofErr w:type="spellEnd"/>
            <w:r w:rsidRPr="00FC09E8">
              <w:rPr>
                <w:rFonts w:ascii="Sylfaen" w:hAnsi="Sylfaen"/>
              </w:rPr>
              <w:t xml:space="preserve"> </w:t>
            </w:r>
            <w:proofErr w:type="spellStart"/>
            <w:proofErr w:type="gramStart"/>
            <w:r w:rsidRPr="00FC09E8">
              <w:rPr>
                <w:rFonts w:ascii="Sylfaen" w:hAnsi="Sylfaen"/>
              </w:rPr>
              <w:t>მიმართებით</w:t>
            </w:r>
            <w:proofErr w:type="spellEnd"/>
            <w:r w:rsidRPr="00FC09E8">
              <w:rPr>
                <w:rFonts w:ascii="Sylfaen" w:hAnsi="Sylfaen"/>
              </w:rPr>
              <w:t>.“</w:t>
            </w:r>
            <w:proofErr w:type="gramEnd"/>
          </w:p>
          <w:p w14:paraId="70393170" w14:textId="77777777" w:rsidR="00780AF9" w:rsidRDefault="00780AF9" w:rsidP="00780AF9">
            <w:pPr>
              <w:tabs>
                <w:tab w:val="left" w:pos="1644"/>
              </w:tabs>
              <w:rPr>
                <w:rFonts w:ascii="Sylfaen" w:hAnsi="Sylfaen"/>
              </w:rPr>
            </w:pPr>
          </w:p>
          <w:p w14:paraId="5D2A99EF" w14:textId="77777777" w:rsidR="00780AF9" w:rsidRPr="00FC09E8" w:rsidRDefault="00780AF9" w:rsidP="00780AF9">
            <w:pPr>
              <w:tabs>
                <w:tab w:val="left" w:pos="1644"/>
              </w:tabs>
              <w:rPr>
                <w:rFonts w:ascii="Sylfaen" w:hAnsi="Sylfaen"/>
              </w:rPr>
            </w:pPr>
            <w:r w:rsidRPr="00FC09E8">
              <w:rPr>
                <w:rFonts w:ascii="Sylfaen" w:hAnsi="Sylfaen"/>
              </w:rPr>
              <w:t>“</w:t>
            </w:r>
            <w:proofErr w:type="spellStart"/>
            <w:r w:rsidRPr="00FC09E8">
              <w:rPr>
                <w:rFonts w:ascii="Sylfaen" w:hAnsi="Sylfaen"/>
              </w:rPr>
              <w:t>საქართველოს</w:t>
            </w:r>
            <w:proofErr w:type="spellEnd"/>
            <w:r w:rsidRPr="00FC09E8">
              <w:rPr>
                <w:rFonts w:ascii="Sylfaen" w:hAnsi="Sylfaen"/>
              </w:rPr>
              <w:t xml:space="preserve"> </w:t>
            </w:r>
            <w:proofErr w:type="spellStart"/>
            <w:r w:rsidRPr="00FC09E8">
              <w:rPr>
                <w:rFonts w:ascii="Sylfaen" w:hAnsi="Sylfaen"/>
              </w:rPr>
              <w:t>საკონსტიტუციოს</w:t>
            </w:r>
            <w:proofErr w:type="spellEnd"/>
            <w:r w:rsidRPr="00FC09E8">
              <w:rPr>
                <w:rFonts w:ascii="Sylfaen" w:hAnsi="Sylfaen"/>
              </w:rPr>
              <w:t xml:space="preserve"> </w:t>
            </w:r>
            <w:proofErr w:type="spellStart"/>
            <w:r w:rsidRPr="00FC09E8">
              <w:rPr>
                <w:rFonts w:ascii="Sylfaen" w:hAnsi="Sylfaen"/>
              </w:rPr>
              <w:t>სასამართლოს</w:t>
            </w:r>
            <w:proofErr w:type="spellEnd"/>
            <w:r w:rsidRPr="00FC09E8">
              <w:rPr>
                <w:rFonts w:ascii="Sylfaen" w:hAnsi="Sylfaen"/>
              </w:rPr>
              <w:t xml:space="preserve"> </w:t>
            </w:r>
            <w:proofErr w:type="spellStart"/>
            <w:r w:rsidRPr="00FC09E8">
              <w:rPr>
                <w:rFonts w:ascii="Sylfaen" w:hAnsi="Sylfaen"/>
              </w:rPr>
              <w:t>შესახებ</w:t>
            </w:r>
            <w:proofErr w:type="spellEnd"/>
            <w:r w:rsidRPr="00FC09E8">
              <w:rPr>
                <w:rFonts w:ascii="Sylfaen" w:hAnsi="Sylfaen"/>
              </w:rPr>
              <w:t xml:space="preserve">” </w:t>
            </w:r>
            <w:proofErr w:type="spellStart"/>
            <w:r w:rsidRPr="00FC09E8">
              <w:rPr>
                <w:rFonts w:ascii="Sylfaen" w:hAnsi="Sylfaen"/>
              </w:rPr>
              <w:t>ორგანული</w:t>
            </w:r>
            <w:proofErr w:type="spellEnd"/>
            <w:r w:rsidRPr="00FC09E8">
              <w:rPr>
                <w:rFonts w:ascii="Sylfaen" w:hAnsi="Sylfaen"/>
              </w:rPr>
              <w:t xml:space="preserve"> </w:t>
            </w:r>
            <w:proofErr w:type="spellStart"/>
            <w:r w:rsidRPr="00FC09E8">
              <w:rPr>
                <w:rFonts w:ascii="Sylfaen" w:hAnsi="Sylfaen"/>
              </w:rPr>
              <w:t>კანონის</w:t>
            </w:r>
            <w:proofErr w:type="spellEnd"/>
            <w:r w:rsidRPr="00FC09E8">
              <w:rPr>
                <w:rFonts w:ascii="Sylfaen" w:hAnsi="Sylfaen"/>
              </w:rPr>
              <w:t xml:space="preserve"> მე-19</w:t>
            </w:r>
          </w:p>
          <w:p w14:paraId="46605697" w14:textId="77777777" w:rsidR="00780AF9" w:rsidRPr="00FC09E8" w:rsidRDefault="00780AF9" w:rsidP="00780AF9">
            <w:pPr>
              <w:tabs>
                <w:tab w:val="left" w:pos="1644"/>
              </w:tabs>
              <w:rPr>
                <w:rFonts w:ascii="Sylfaen" w:hAnsi="Sylfaen"/>
              </w:rPr>
            </w:pPr>
            <w:proofErr w:type="spellStart"/>
            <w:r w:rsidRPr="00FC09E8">
              <w:rPr>
                <w:rFonts w:ascii="Sylfaen" w:hAnsi="Sylfaen"/>
              </w:rPr>
              <w:t>მუხლის</w:t>
            </w:r>
            <w:proofErr w:type="spellEnd"/>
            <w:r w:rsidRPr="00FC09E8">
              <w:rPr>
                <w:rFonts w:ascii="Sylfaen" w:hAnsi="Sylfaen"/>
              </w:rPr>
              <w:t xml:space="preserve"> </w:t>
            </w:r>
            <w:proofErr w:type="spellStart"/>
            <w:r w:rsidRPr="00FC09E8">
              <w:rPr>
                <w:rFonts w:ascii="Sylfaen" w:hAnsi="Sylfaen"/>
              </w:rPr>
              <w:t>პირველი</w:t>
            </w:r>
            <w:proofErr w:type="spellEnd"/>
            <w:r w:rsidRPr="00FC09E8">
              <w:rPr>
                <w:rFonts w:ascii="Sylfaen" w:hAnsi="Sylfaen"/>
              </w:rPr>
              <w:t xml:space="preserve"> </w:t>
            </w:r>
            <w:proofErr w:type="spellStart"/>
            <w:r w:rsidRPr="00FC09E8">
              <w:rPr>
                <w:rFonts w:ascii="Sylfaen" w:hAnsi="Sylfaen"/>
              </w:rPr>
              <w:t>პუნქტის</w:t>
            </w:r>
            <w:proofErr w:type="spellEnd"/>
            <w:r w:rsidRPr="00FC09E8">
              <w:rPr>
                <w:rFonts w:ascii="Sylfaen" w:hAnsi="Sylfaen"/>
              </w:rPr>
              <w:t xml:space="preserve"> “ე” </w:t>
            </w:r>
            <w:proofErr w:type="spellStart"/>
            <w:r w:rsidRPr="00FC09E8">
              <w:rPr>
                <w:rFonts w:ascii="Sylfaen" w:hAnsi="Sylfaen"/>
              </w:rPr>
              <w:t>ქვეპუნქტი</w:t>
            </w:r>
            <w:proofErr w:type="spellEnd"/>
            <w:r w:rsidRPr="00FC09E8">
              <w:rPr>
                <w:rFonts w:ascii="Sylfaen" w:hAnsi="Sylfaen"/>
              </w:rPr>
              <w:t>:</w:t>
            </w:r>
          </w:p>
          <w:p w14:paraId="78E6C6DA" w14:textId="77777777" w:rsidR="00780AF9" w:rsidRPr="00FC09E8" w:rsidRDefault="00780AF9" w:rsidP="00780AF9">
            <w:pPr>
              <w:tabs>
                <w:tab w:val="left" w:pos="1644"/>
              </w:tabs>
              <w:rPr>
                <w:rFonts w:ascii="Sylfaen" w:hAnsi="Sylfaen"/>
              </w:rPr>
            </w:pPr>
            <w:r w:rsidRPr="00FC09E8">
              <w:rPr>
                <w:rFonts w:ascii="Sylfaen" w:hAnsi="Sylfaen"/>
              </w:rPr>
              <w:t xml:space="preserve">1. </w:t>
            </w:r>
            <w:proofErr w:type="spellStart"/>
            <w:r w:rsidRPr="00FC09E8">
              <w:rPr>
                <w:rFonts w:ascii="Sylfaen" w:hAnsi="Sylfaen"/>
              </w:rPr>
              <w:t>საკონსტიტუციო</w:t>
            </w:r>
            <w:proofErr w:type="spellEnd"/>
            <w:r w:rsidRPr="00FC09E8">
              <w:rPr>
                <w:rFonts w:ascii="Sylfaen" w:hAnsi="Sylfaen"/>
              </w:rPr>
              <w:t xml:space="preserve"> </w:t>
            </w:r>
            <w:proofErr w:type="spellStart"/>
            <w:r w:rsidRPr="00FC09E8">
              <w:rPr>
                <w:rFonts w:ascii="Sylfaen" w:hAnsi="Sylfaen"/>
              </w:rPr>
              <w:t>სასამართლო</w:t>
            </w:r>
            <w:proofErr w:type="spellEnd"/>
            <w:r w:rsidRPr="00FC09E8">
              <w:rPr>
                <w:rFonts w:ascii="Sylfaen" w:hAnsi="Sylfaen"/>
              </w:rPr>
              <w:t xml:space="preserve"> </w:t>
            </w:r>
            <w:proofErr w:type="spellStart"/>
            <w:r w:rsidRPr="00FC09E8">
              <w:rPr>
                <w:rFonts w:ascii="Sylfaen" w:hAnsi="Sylfaen"/>
              </w:rPr>
              <w:t>კონსტიტუციური</w:t>
            </w:r>
            <w:proofErr w:type="spellEnd"/>
            <w:r w:rsidRPr="00FC09E8">
              <w:rPr>
                <w:rFonts w:ascii="Sylfaen" w:hAnsi="Sylfaen"/>
              </w:rPr>
              <w:t xml:space="preserve"> </w:t>
            </w:r>
            <w:proofErr w:type="spellStart"/>
            <w:r w:rsidRPr="00FC09E8">
              <w:rPr>
                <w:rFonts w:ascii="Sylfaen" w:hAnsi="Sylfaen"/>
              </w:rPr>
              <w:t>სარჩელის</w:t>
            </w:r>
            <w:proofErr w:type="spellEnd"/>
            <w:r w:rsidRPr="00FC09E8">
              <w:rPr>
                <w:rFonts w:ascii="Sylfaen" w:hAnsi="Sylfaen"/>
              </w:rPr>
              <w:t xml:space="preserve"> </w:t>
            </w:r>
            <w:proofErr w:type="spellStart"/>
            <w:r w:rsidRPr="00FC09E8">
              <w:rPr>
                <w:rFonts w:ascii="Sylfaen" w:hAnsi="Sylfaen"/>
              </w:rPr>
              <w:t>ან</w:t>
            </w:r>
            <w:proofErr w:type="spellEnd"/>
            <w:r w:rsidRPr="00FC09E8">
              <w:rPr>
                <w:rFonts w:ascii="Sylfaen" w:hAnsi="Sylfaen"/>
              </w:rPr>
              <w:t xml:space="preserve"> </w:t>
            </w:r>
            <w:proofErr w:type="spellStart"/>
            <w:r w:rsidRPr="00FC09E8">
              <w:rPr>
                <w:rFonts w:ascii="Sylfaen" w:hAnsi="Sylfaen"/>
              </w:rPr>
              <w:t>კონსტიტუციური</w:t>
            </w:r>
            <w:proofErr w:type="spellEnd"/>
          </w:p>
          <w:p w14:paraId="48679DE5" w14:textId="77777777" w:rsidR="00780AF9" w:rsidRPr="00FC09E8" w:rsidRDefault="00780AF9" w:rsidP="00780AF9">
            <w:pPr>
              <w:tabs>
                <w:tab w:val="left" w:pos="1644"/>
              </w:tabs>
              <w:rPr>
                <w:rFonts w:ascii="Sylfaen" w:hAnsi="Sylfaen"/>
              </w:rPr>
            </w:pPr>
            <w:proofErr w:type="spellStart"/>
            <w:r w:rsidRPr="00FC09E8">
              <w:rPr>
                <w:rFonts w:ascii="Sylfaen" w:hAnsi="Sylfaen"/>
              </w:rPr>
              <w:t>წარდგინების</w:t>
            </w:r>
            <w:proofErr w:type="spellEnd"/>
            <w:r w:rsidRPr="00FC09E8">
              <w:rPr>
                <w:rFonts w:ascii="Sylfaen" w:hAnsi="Sylfaen"/>
              </w:rPr>
              <w:t xml:space="preserve"> </w:t>
            </w:r>
            <w:proofErr w:type="spellStart"/>
            <w:r w:rsidRPr="00FC09E8">
              <w:rPr>
                <w:rFonts w:ascii="Sylfaen" w:hAnsi="Sylfaen"/>
              </w:rPr>
              <w:t>საფუძველზე</w:t>
            </w:r>
            <w:proofErr w:type="spellEnd"/>
            <w:r w:rsidRPr="00FC09E8">
              <w:rPr>
                <w:rFonts w:ascii="Sylfaen" w:hAnsi="Sylfaen"/>
              </w:rPr>
              <w:t xml:space="preserve"> </w:t>
            </w:r>
            <w:proofErr w:type="spellStart"/>
            <w:r w:rsidRPr="00FC09E8">
              <w:rPr>
                <w:rFonts w:ascii="Sylfaen" w:hAnsi="Sylfaen"/>
              </w:rPr>
              <w:t>უფლებამოსილია</w:t>
            </w:r>
            <w:proofErr w:type="spellEnd"/>
            <w:r w:rsidRPr="00FC09E8">
              <w:rPr>
                <w:rFonts w:ascii="Sylfaen" w:hAnsi="Sylfaen"/>
              </w:rPr>
              <w:t xml:space="preserve"> </w:t>
            </w:r>
            <w:proofErr w:type="spellStart"/>
            <w:r w:rsidRPr="00FC09E8">
              <w:rPr>
                <w:rFonts w:ascii="Sylfaen" w:hAnsi="Sylfaen"/>
              </w:rPr>
              <w:t>განიხილოს</w:t>
            </w:r>
            <w:proofErr w:type="spellEnd"/>
            <w:r w:rsidRPr="00FC09E8">
              <w:rPr>
                <w:rFonts w:ascii="Sylfaen" w:hAnsi="Sylfaen"/>
              </w:rPr>
              <w:t xml:space="preserve"> </w:t>
            </w:r>
            <w:proofErr w:type="spellStart"/>
            <w:r w:rsidRPr="00FC09E8">
              <w:rPr>
                <w:rFonts w:ascii="Sylfaen" w:hAnsi="Sylfaen"/>
              </w:rPr>
              <w:t>და</w:t>
            </w:r>
            <w:proofErr w:type="spellEnd"/>
            <w:r w:rsidRPr="00FC09E8">
              <w:rPr>
                <w:rFonts w:ascii="Sylfaen" w:hAnsi="Sylfaen"/>
              </w:rPr>
              <w:t xml:space="preserve"> </w:t>
            </w:r>
            <w:proofErr w:type="spellStart"/>
            <w:r w:rsidRPr="00FC09E8">
              <w:rPr>
                <w:rFonts w:ascii="Sylfaen" w:hAnsi="Sylfaen"/>
              </w:rPr>
              <w:t>გადაწყვიტოს</w:t>
            </w:r>
            <w:proofErr w:type="spellEnd"/>
            <w:r w:rsidRPr="00FC09E8">
              <w:rPr>
                <w:rFonts w:ascii="Sylfaen" w:hAnsi="Sylfaen"/>
              </w:rPr>
              <w:t>:</w:t>
            </w:r>
          </w:p>
          <w:p w14:paraId="4A21280B" w14:textId="77777777" w:rsidR="00780AF9" w:rsidRPr="00FC09E8" w:rsidRDefault="00780AF9" w:rsidP="00780AF9">
            <w:pPr>
              <w:tabs>
                <w:tab w:val="left" w:pos="1644"/>
              </w:tabs>
              <w:rPr>
                <w:rFonts w:ascii="Sylfaen" w:hAnsi="Sylfaen"/>
              </w:rPr>
            </w:pPr>
          </w:p>
          <w:p w14:paraId="7509FD44" w14:textId="77777777" w:rsidR="00780AF9" w:rsidRPr="00FC09E8" w:rsidRDefault="00780AF9" w:rsidP="00780AF9">
            <w:pPr>
              <w:tabs>
                <w:tab w:val="left" w:pos="1644"/>
              </w:tabs>
              <w:rPr>
                <w:rFonts w:ascii="Sylfaen" w:hAnsi="Sylfaen"/>
              </w:rPr>
            </w:pPr>
            <w:r w:rsidRPr="00FC09E8">
              <w:rPr>
                <w:rFonts w:ascii="Sylfaen" w:hAnsi="Sylfaen"/>
              </w:rPr>
              <w:t xml:space="preserve">ე) </w:t>
            </w:r>
            <w:proofErr w:type="spellStart"/>
            <w:r w:rsidRPr="00FC09E8">
              <w:rPr>
                <w:rFonts w:ascii="Sylfaen" w:hAnsi="Sylfaen"/>
              </w:rPr>
              <w:t>საქართველოს</w:t>
            </w:r>
            <w:proofErr w:type="spellEnd"/>
            <w:r w:rsidRPr="00FC09E8">
              <w:rPr>
                <w:rFonts w:ascii="Sylfaen" w:hAnsi="Sylfaen"/>
              </w:rPr>
              <w:t xml:space="preserve"> </w:t>
            </w:r>
            <w:proofErr w:type="spellStart"/>
            <w:r w:rsidRPr="00FC09E8">
              <w:rPr>
                <w:rFonts w:ascii="Sylfaen" w:hAnsi="Sylfaen"/>
              </w:rPr>
              <w:t>კონსტიტუციის</w:t>
            </w:r>
            <w:proofErr w:type="spellEnd"/>
            <w:r w:rsidRPr="00FC09E8">
              <w:rPr>
                <w:rFonts w:ascii="Sylfaen" w:hAnsi="Sylfaen"/>
              </w:rPr>
              <w:t xml:space="preserve"> </w:t>
            </w:r>
            <w:proofErr w:type="spellStart"/>
            <w:r w:rsidRPr="00FC09E8">
              <w:rPr>
                <w:rFonts w:ascii="Sylfaen" w:hAnsi="Sylfaen"/>
              </w:rPr>
              <w:t>მეორე</w:t>
            </w:r>
            <w:proofErr w:type="spellEnd"/>
            <w:r w:rsidRPr="00FC09E8">
              <w:rPr>
                <w:rFonts w:ascii="Sylfaen" w:hAnsi="Sylfaen"/>
              </w:rPr>
              <w:t xml:space="preserve"> </w:t>
            </w:r>
            <w:proofErr w:type="spellStart"/>
            <w:r w:rsidRPr="00FC09E8">
              <w:rPr>
                <w:rFonts w:ascii="Sylfaen" w:hAnsi="Sylfaen"/>
              </w:rPr>
              <w:t>თავის</w:t>
            </w:r>
            <w:proofErr w:type="spellEnd"/>
            <w:r w:rsidRPr="00FC09E8">
              <w:rPr>
                <w:rFonts w:ascii="Sylfaen" w:hAnsi="Sylfaen"/>
              </w:rPr>
              <w:t xml:space="preserve"> </w:t>
            </w:r>
            <w:proofErr w:type="spellStart"/>
            <w:r w:rsidRPr="00FC09E8">
              <w:rPr>
                <w:rFonts w:ascii="Sylfaen" w:hAnsi="Sylfaen"/>
              </w:rPr>
              <w:t>საკითხებთან</w:t>
            </w:r>
            <w:proofErr w:type="spellEnd"/>
            <w:r w:rsidRPr="00FC09E8">
              <w:rPr>
                <w:rFonts w:ascii="Sylfaen" w:hAnsi="Sylfaen"/>
              </w:rPr>
              <w:t xml:space="preserve"> </w:t>
            </w:r>
            <w:proofErr w:type="spellStart"/>
            <w:r w:rsidRPr="00FC09E8">
              <w:rPr>
                <w:rFonts w:ascii="Sylfaen" w:hAnsi="Sylfaen"/>
              </w:rPr>
              <w:t>მიმართებით</w:t>
            </w:r>
            <w:proofErr w:type="spellEnd"/>
            <w:r w:rsidRPr="00FC09E8">
              <w:rPr>
                <w:rFonts w:ascii="Sylfaen" w:hAnsi="Sylfaen"/>
              </w:rPr>
              <w:t xml:space="preserve"> </w:t>
            </w:r>
            <w:proofErr w:type="spellStart"/>
            <w:r w:rsidRPr="00FC09E8">
              <w:rPr>
                <w:rFonts w:ascii="Sylfaen" w:hAnsi="Sylfaen"/>
              </w:rPr>
              <w:t>მიღებული</w:t>
            </w:r>
            <w:proofErr w:type="spellEnd"/>
          </w:p>
          <w:p w14:paraId="1B4620A7" w14:textId="77777777" w:rsidR="00780AF9" w:rsidRPr="00FC09E8" w:rsidRDefault="00780AF9" w:rsidP="00780AF9">
            <w:pPr>
              <w:tabs>
                <w:tab w:val="left" w:pos="1644"/>
              </w:tabs>
              <w:rPr>
                <w:rFonts w:ascii="Sylfaen" w:hAnsi="Sylfaen"/>
              </w:rPr>
            </w:pPr>
            <w:proofErr w:type="spellStart"/>
            <w:r w:rsidRPr="00FC09E8">
              <w:rPr>
                <w:rFonts w:ascii="Sylfaen" w:hAnsi="Sylfaen"/>
              </w:rPr>
              <w:t>ნორმატიული</w:t>
            </w:r>
            <w:proofErr w:type="spellEnd"/>
            <w:r w:rsidRPr="00FC09E8">
              <w:rPr>
                <w:rFonts w:ascii="Sylfaen" w:hAnsi="Sylfaen"/>
              </w:rPr>
              <w:t xml:space="preserve"> </w:t>
            </w:r>
            <w:proofErr w:type="spellStart"/>
            <w:r w:rsidRPr="00FC09E8">
              <w:rPr>
                <w:rFonts w:ascii="Sylfaen" w:hAnsi="Sylfaen"/>
              </w:rPr>
              <w:t>აქტების</w:t>
            </w:r>
            <w:proofErr w:type="spellEnd"/>
            <w:r w:rsidRPr="00FC09E8">
              <w:rPr>
                <w:rFonts w:ascii="Sylfaen" w:hAnsi="Sylfaen"/>
              </w:rPr>
              <w:t xml:space="preserve"> </w:t>
            </w:r>
            <w:proofErr w:type="spellStart"/>
            <w:r w:rsidRPr="00FC09E8">
              <w:rPr>
                <w:rFonts w:ascii="Sylfaen" w:hAnsi="Sylfaen"/>
              </w:rPr>
              <w:t>კონსტიტუციურობის</w:t>
            </w:r>
            <w:proofErr w:type="spellEnd"/>
            <w:r w:rsidRPr="00FC09E8">
              <w:rPr>
                <w:rFonts w:ascii="Sylfaen" w:hAnsi="Sylfaen"/>
              </w:rPr>
              <w:t xml:space="preserve"> </w:t>
            </w:r>
            <w:proofErr w:type="spellStart"/>
            <w:r w:rsidRPr="00FC09E8">
              <w:rPr>
                <w:rFonts w:ascii="Sylfaen" w:hAnsi="Sylfaen"/>
              </w:rPr>
              <w:t>საკითხი</w:t>
            </w:r>
            <w:proofErr w:type="spellEnd"/>
            <w:r w:rsidRPr="00FC09E8">
              <w:rPr>
                <w:rFonts w:ascii="Sylfaen" w:hAnsi="Sylfaen"/>
              </w:rPr>
              <w:t>;</w:t>
            </w:r>
          </w:p>
          <w:p w14:paraId="6C5F5F63" w14:textId="77777777" w:rsidR="00780AF9" w:rsidRPr="00FC09E8" w:rsidRDefault="00780AF9" w:rsidP="00780AF9">
            <w:pPr>
              <w:tabs>
                <w:tab w:val="left" w:pos="1644"/>
              </w:tabs>
              <w:rPr>
                <w:rFonts w:ascii="Sylfaen" w:hAnsi="Sylfaen"/>
              </w:rPr>
            </w:pPr>
          </w:p>
          <w:p w14:paraId="21DB4610" w14:textId="77777777" w:rsidR="00780AF9" w:rsidRPr="00FC09E8" w:rsidRDefault="00780AF9" w:rsidP="00780AF9">
            <w:pPr>
              <w:tabs>
                <w:tab w:val="left" w:pos="1644"/>
              </w:tabs>
              <w:rPr>
                <w:rFonts w:ascii="Sylfaen" w:hAnsi="Sylfaen"/>
              </w:rPr>
            </w:pPr>
            <w:proofErr w:type="spellStart"/>
            <w:r w:rsidRPr="00FC09E8">
              <w:rPr>
                <w:rFonts w:ascii="Sylfaen" w:hAnsi="Sylfaen"/>
              </w:rPr>
              <w:t>საქართველოს</w:t>
            </w:r>
            <w:proofErr w:type="spellEnd"/>
            <w:r w:rsidRPr="00FC09E8">
              <w:rPr>
                <w:rFonts w:ascii="Sylfaen" w:hAnsi="Sylfaen"/>
              </w:rPr>
              <w:t xml:space="preserve"> </w:t>
            </w:r>
            <w:proofErr w:type="spellStart"/>
            <w:r w:rsidRPr="00FC09E8">
              <w:rPr>
                <w:rFonts w:ascii="Sylfaen" w:hAnsi="Sylfaen"/>
              </w:rPr>
              <w:t>ორგანული</w:t>
            </w:r>
            <w:proofErr w:type="spellEnd"/>
            <w:r w:rsidRPr="00FC09E8">
              <w:rPr>
                <w:rFonts w:ascii="Sylfaen" w:hAnsi="Sylfaen"/>
              </w:rPr>
              <w:t xml:space="preserve"> </w:t>
            </w:r>
            <w:proofErr w:type="spellStart"/>
            <w:r w:rsidRPr="00FC09E8">
              <w:rPr>
                <w:rFonts w:ascii="Sylfaen" w:hAnsi="Sylfaen"/>
              </w:rPr>
              <w:t>კანონის</w:t>
            </w:r>
            <w:proofErr w:type="spellEnd"/>
            <w:r w:rsidRPr="00FC09E8">
              <w:rPr>
                <w:rFonts w:ascii="Sylfaen" w:hAnsi="Sylfaen"/>
              </w:rPr>
              <w:t xml:space="preserve"> “</w:t>
            </w:r>
            <w:proofErr w:type="spellStart"/>
            <w:r w:rsidRPr="00FC09E8">
              <w:rPr>
                <w:rFonts w:ascii="Sylfaen" w:hAnsi="Sylfaen"/>
              </w:rPr>
              <w:t>საქართველოს</w:t>
            </w:r>
            <w:proofErr w:type="spellEnd"/>
            <w:r w:rsidRPr="00FC09E8">
              <w:rPr>
                <w:rFonts w:ascii="Sylfaen" w:hAnsi="Sylfaen"/>
              </w:rPr>
              <w:t xml:space="preserve"> </w:t>
            </w:r>
            <w:proofErr w:type="spellStart"/>
            <w:r w:rsidRPr="00FC09E8">
              <w:rPr>
                <w:rFonts w:ascii="Sylfaen" w:hAnsi="Sylfaen"/>
              </w:rPr>
              <w:t>საკონსტიტუციო</w:t>
            </w:r>
            <w:proofErr w:type="spellEnd"/>
            <w:r w:rsidRPr="00FC09E8">
              <w:rPr>
                <w:rFonts w:ascii="Sylfaen" w:hAnsi="Sylfaen"/>
              </w:rPr>
              <w:t xml:space="preserve"> </w:t>
            </w:r>
            <w:proofErr w:type="spellStart"/>
            <w:r w:rsidRPr="00FC09E8">
              <w:rPr>
                <w:rFonts w:ascii="Sylfaen" w:hAnsi="Sylfaen"/>
              </w:rPr>
              <w:t>სასამართლოს</w:t>
            </w:r>
            <w:proofErr w:type="spellEnd"/>
          </w:p>
          <w:p w14:paraId="741B9945" w14:textId="0CFECBF4" w:rsidR="00780AF9" w:rsidRPr="00FC09E8" w:rsidRDefault="00780AF9" w:rsidP="00780AF9">
            <w:pPr>
              <w:tabs>
                <w:tab w:val="left" w:pos="1644"/>
              </w:tabs>
              <w:rPr>
                <w:rFonts w:ascii="Sylfaen" w:hAnsi="Sylfaen"/>
              </w:rPr>
            </w:pPr>
            <w:proofErr w:type="spellStart"/>
            <w:r w:rsidRPr="00FC09E8">
              <w:rPr>
                <w:rFonts w:ascii="Sylfaen" w:hAnsi="Sylfaen"/>
              </w:rPr>
              <w:t>შესახებ</w:t>
            </w:r>
            <w:proofErr w:type="spellEnd"/>
            <w:r w:rsidRPr="00FC09E8">
              <w:rPr>
                <w:rFonts w:ascii="Sylfaen" w:hAnsi="Sylfaen"/>
              </w:rPr>
              <w:t xml:space="preserve">” 31-ე </w:t>
            </w:r>
            <w:proofErr w:type="spellStart"/>
            <w:r w:rsidRPr="00FC09E8">
              <w:rPr>
                <w:rFonts w:ascii="Sylfaen" w:hAnsi="Sylfaen"/>
              </w:rPr>
              <w:t>და</w:t>
            </w:r>
            <w:proofErr w:type="spellEnd"/>
            <w:r>
              <w:rPr>
                <w:rFonts w:ascii="Sylfaen" w:hAnsi="Sylfaen"/>
                <w:lang w:val="ka-GE"/>
              </w:rPr>
              <w:t xml:space="preserve"> </w:t>
            </w:r>
            <w:r w:rsidR="00760EDE">
              <w:rPr>
                <w:rFonts w:ascii="Sylfaen" w:hAnsi="Sylfaen"/>
              </w:rPr>
              <w:t>31</w:t>
            </w:r>
            <w:r w:rsidR="00760EDE">
              <w:rPr>
                <w:rFonts w:ascii="Sylfaen" w:hAnsi="Sylfaen"/>
                <w:vertAlign w:val="superscript"/>
                <w:lang w:val="ka-GE"/>
              </w:rPr>
              <w:t>1</w:t>
            </w:r>
            <w:r>
              <w:rPr>
                <w:rFonts w:ascii="Sylfaen" w:hAnsi="Sylfaen"/>
                <w:lang w:val="ka-GE"/>
              </w:rPr>
              <w:t>-ე</w:t>
            </w:r>
            <w:r w:rsidRPr="00FC09E8">
              <w:rPr>
                <w:rFonts w:ascii="Sylfaen" w:hAnsi="Sylfaen"/>
              </w:rPr>
              <w:t xml:space="preserve"> </w:t>
            </w:r>
            <w:proofErr w:type="spellStart"/>
            <w:r w:rsidRPr="00FC09E8">
              <w:rPr>
                <w:rFonts w:ascii="Sylfaen" w:hAnsi="Sylfaen"/>
              </w:rPr>
              <w:t>მუხლები</w:t>
            </w:r>
            <w:proofErr w:type="spellEnd"/>
            <w:r w:rsidRPr="00FC09E8">
              <w:rPr>
                <w:rFonts w:ascii="Sylfaen" w:hAnsi="Sylfaen"/>
              </w:rPr>
              <w:t>.</w:t>
            </w:r>
          </w:p>
          <w:p w14:paraId="61D3D484" w14:textId="77777777" w:rsidR="00780AF9" w:rsidRPr="00FC09E8" w:rsidRDefault="00780AF9" w:rsidP="00780AF9">
            <w:pPr>
              <w:tabs>
                <w:tab w:val="left" w:pos="1644"/>
              </w:tabs>
              <w:rPr>
                <w:rFonts w:ascii="Sylfaen" w:hAnsi="Sylfaen"/>
              </w:rPr>
            </w:pPr>
          </w:p>
          <w:p w14:paraId="168CADE3" w14:textId="77777777" w:rsidR="00780AF9" w:rsidRPr="00FC09E8" w:rsidRDefault="00780AF9" w:rsidP="00780AF9">
            <w:pPr>
              <w:tabs>
                <w:tab w:val="left" w:pos="1644"/>
              </w:tabs>
              <w:rPr>
                <w:rFonts w:ascii="Sylfaen" w:hAnsi="Sylfaen"/>
              </w:rPr>
            </w:pPr>
            <w:r w:rsidRPr="00FC09E8">
              <w:rPr>
                <w:rFonts w:ascii="Sylfaen" w:hAnsi="Sylfaen"/>
              </w:rPr>
              <w:t>“</w:t>
            </w:r>
            <w:proofErr w:type="spellStart"/>
            <w:r w:rsidRPr="00FC09E8">
              <w:rPr>
                <w:rFonts w:ascii="Sylfaen" w:hAnsi="Sylfaen"/>
              </w:rPr>
              <w:t>საქართველოს</w:t>
            </w:r>
            <w:proofErr w:type="spellEnd"/>
            <w:r w:rsidRPr="00FC09E8">
              <w:rPr>
                <w:rFonts w:ascii="Sylfaen" w:hAnsi="Sylfaen"/>
              </w:rPr>
              <w:t xml:space="preserve"> </w:t>
            </w:r>
            <w:proofErr w:type="spellStart"/>
            <w:r w:rsidRPr="00FC09E8">
              <w:rPr>
                <w:rFonts w:ascii="Sylfaen" w:hAnsi="Sylfaen"/>
              </w:rPr>
              <w:t>საკონსტიტუციოს</w:t>
            </w:r>
            <w:proofErr w:type="spellEnd"/>
            <w:r w:rsidRPr="00FC09E8">
              <w:rPr>
                <w:rFonts w:ascii="Sylfaen" w:hAnsi="Sylfaen"/>
              </w:rPr>
              <w:t xml:space="preserve"> </w:t>
            </w:r>
            <w:proofErr w:type="spellStart"/>
            <w:r w:rsidRPr="00FC09E8">
              <w:rPr>
                <w:rFonts w:ascii="Sylfaen" w:hAnsi="Sylfaen"/>
              </w:rPr>
              <w:t>სასამართლოს</w:t>
            </w:r>
            <w:proofErr w:type="spellEnd"/>
            <w:r w:rsidRPr="00FC09E8">
              <w:rPr>
                <w:rFonts w:ascii="Sylfaen" w:hAnsi="Sylfaen"/>
              </w:rPr>
              <w:t xml:space="preserve"> </w:t>
            </w:r>
            <w:proofErr w:type="spellStart"/>
            <w:r w:rsidRPr="00FC09E8">
              <w:rPr>
                <w:rFonts w:ascii="Sylfaen" w:hAnsi="Sylfaen"/>
              </w:rPr>
              <w:t>შესახებ</w:t>
            </w:r>
            <w:proofErr w:type="spellEnd"/>
            <w:r w:rsidRPr="00FC09E8">
              <w:rPr>
                <w:rFonts w:ascii="Sylfaen" w:hAnsi="Sylfaen"/>
              </w:rPr>
              <w:t xml:space="preserve">” </w:t>
            </w:r>
            <w:proofErr w:type="spellStart"/>
            <w:r w:rsidRPr="00FC09E8">
              <w:rPr>
                <w:rFonts w:ascii="Sylfaen" w:hAnsi="Sylfaen"/>
              </w:rPr>
              <w:t>ორგანული</w:t>
            </w:r>
            <w:proofErr w:type="spellEnd"/>
            <w:r w:rsidRPr="00FC09E8">
              <w:rPr>
                <w:rFonts w:ascii="Sylfaen" w:hAnsi="Sylfaen"/>
              </w:rPr>
              <w:t xml:space="preserve"> </w:t>
            </w:r>
            <w:proofErr w:type="spellStart"/>
            <w:r w:rsidRPr="00FC09E8">
              <w:rPr>
                <w:rFonts w:ascii="Sylfaen" w:hAnsi="Sylfaen"/>
              </w:rPr>
              <w:t>კანონის</w:t>
            </w:r>
            <w:proofErr w:type="spellEnd"/>
            <w:r w:rsidRPr="00FC09E8">
              <w:rPr>
                <w:rFonts w:ascii="Sylfaen" w:hAnsi="Sylfaen"/>
              </w:rPr>
              <w:t xml:space="preserve"> 39-ე</w:t>
            </w:r>
          </w:p>
          <w:p w14:paraId="2DF7A074" w14:textId="783A95B3" w:rsidR="00780AF9" w:rsidRPr="00FC09E8" w:rsidRDefault="00780AF9" w:rsidP="00780AF9">
            <w:pPr>
              <w:tabs>
                <w:tab w:val="left" w:pos="1644"/>
              </w:tabs>
              <w:rPr>
                <w:rFonts w:ascii="Sylfaen" w:hAnsi="Sylfaen"/>
              </w:rPr>
            </w:pPr>
            <w:proofErr w:type="spellStart"/>
            <w:r w:rsidRPr="00FC09E8">
              <w:rPr>
                <w:rFonts w:ascii="Sylfaen" w:hAnsi="Sylfaen"/>
              </w:rPr>
              <w:t>მუხლის</w:t>
            </w:r>
            <w:proofErr w:type="spellEnd"/>
            <w:r w:rsidRPr="00FC09E8">
              <w:rPr>
                <w:rFonts w:ascii="Sylfaen" w:hAnsi="Sylfaen"/>
              </w:rPr>
              <w:t xml:space="preserve"> </w:t>
            </w:r>
            <w:proofErr w:type="spellStart"/>
            <w:r w:rsidRPr="00FC09E8">
              <w:rPr>
                <w:rFonts w:ascii="Sylfaen" w:hAnsi="Sylfaen"/>
              </w:rPr>
              <w:t>პირველი</w:t>
            </w:r>
            <w:proofErr w:type="spellEnd"/>
            <w:r w:rsidRPr="00FC09E8">
              <w:rPr>
                <w:rFonts w:ascii="Sylfaen" w:hAnsi="Sylfaen"/>
              </w:rPr>
              <w:t xml:space="preserve"> </w:t>
            </w:r>
            <w:proofErr w:type="spellStart"/>
            <w:r w:rsidRPr="00FC09E8">
              <w:rPr>
                <w:rFonts w:ascii="Sylfaen" w:hAnsi="Sylfaen"/>
              </w:rPr>
              <w:t>პუნქტის</w:t>
            </w:r>
            <w:proofErr w:type="spellEnd"/>
            <w:r w:rsidRPr="00FC09E8">
              <w:rPr>
                <w:rFonts w:ascii="Sylfaen" w:hAnsi="Sylfaen"/>
              </w:rPr>
              <w:t xml:space="preserve"> </w:t>
            </w:r>
            <w:r w:rsidR="00094A7B">
              <w:rPr>
                <w:rFonts w:ascii="Sylfaen" w:hAnsi="Sylfaen"/>
                <w:lang w:val="ka-GE"/>
              </w:rPr>
              <w:t xml:space="preserve"> </w:t>
            </w:r>
            <w:r w:rsidRPr="00FC09E8">
              <w:rPr>
                <w:rFonts w:ascii="Sylfaen" w:hAnsi="Sylfaen"/>
              </w:rPr>
              <w:t xml:space="preserve">,,ა” </w:t>
            </w:r>
            <w:proofErr w:type="spellStart"/>
            <w:r w:rsidRPr="00FC09E8">
              <w:rPr>
                <w:rFonts w:ascii="Sylfaen" w:hAnsi="Sylfaen"/>
              </w:rPr>
              <w:t>ქვეპუნქტი</w:t>
            </w:r>
            <w:proofErr w:type="spellEnd"/>
            <w:r w:rsidRPr="00FC09E8">
              <w:rPr>
                <w:rFonts w:ascii="Sylfaen" w:hAnsi="Sylfaen"/>
              </w:rPr>
              <w:t>:</w:t>
            </w:r>
          </w:p>
          <w:p w14:paraId="0FD34475" w14:textId="77777777" w:rsidR="00780AF9" w:rsidRPr="00FC09E8" w:rsidRDefault="00780AF9" w:rsidP="00780AF9">
            <w:pPr>
              <w:tabs>
                <w:tab w:val="left" w:pos="1644"/>
              </w:tabs>
              <w:rPr>
                <w:rFonts w:ascii="Sylfaen" w:hAnsi="Sylfaen"/>
              </w:rPr>
            </w:pPr>
            <w:r w:rsidRPr="00FC09E8">
              <w:rPr>
                <w:rFonts w:ascii="Sylfaen" w:hAnsi="Sylfaen"/>
              </w:rPr>
              <w:t xml:space="preserve">1. </w:t>
            </w:r>
            <w:proofErr w:type="spellStart"/>
            <w:r w:rsidRPr="00FC09E8">
              <w:rPr>
                <w:rFonts w:ascii="Sylfaen" w:hAnsi="Sylfaen"/>
              </w:rPr>
              <w:t>საკონსტიტუციო</w:t>
            </w:r>
            <w:proofErr w:type="spellEnd"/>
            <w:r w:rsidRPr="00FC09E8">
              <w:rPr>
                <w:rFonts w:ascii="Sylfaen" w:hAnsi="Sylfaen"/>
              </w:rPr>
              <w:t xml:space="preserve"> </w:t>
            </w:r>
            <w:proofErr w:type="spellStart"/>
            <w:r w:rsidRPr="00FC09E8">
              <w:rPr>
                <w:rFonts w:ascii="Sylfaen" w:hAnsi="Sylfaen"/>
              </w:rPr>
              <w:t>სასამართლოში</w:t>
            </w:r>
            <w:proofErr w:type="spellEnd"/>
            <w:r w:rsidRPr="00FC09E8">
              <w:rPr>
                <w:rFonts w:ascii="Sylfaen" w:hAnsi="Sylfaen"/>
              </w:rPr>
              <w:t xml:space="preserve"> </w:t>
            </w:r>
            <w:proofErr w:type="spellStart"/>
            <w:r w:rsidRPr="00FC09E8">
              <w:rPr>
                <w:rFonts w:ascii="Sylfaen" w:hAnsi="Sylfaen"/>
              </w:rPr>
              <w:t>ნორმატიული</w:t>
            </w:r>
            <w:proofErr w:type="spellEnd"/>
            <w:r w:rsidRPr="00FC09E8">
              <w:rPr>
                <w:rFonts w:ascii="Sylfaen" w:hAnsi="Sylfaen"/>
              </w:rPr>
              <w:t xml:space="preserve"> </w:t>
            </w:r>
            <w:proofErr w:type="spellStart"/>
            <w:r w:rsidRPr="00FC09E8">
              <w:rPr>
                <w:rFonts w:ascii="Sylfaen" w:hAnsi="Sylfaen"/>
              </w:rPr>
              <w:t>აქტის</w:t>
            </w:r>
            <w:proofErr w:type="spellEnd"/>
            <w:r w:rsidRPr="00FC09E8">
              <w:rPr>
                <w:rFonts w:ascii="Sylfaen" w:hAnsi="Sylfaen"/>
              </w:rPr>
              <w:t xml:space="preserve"> </w:t>
            </w:r>
            <w:proofErr w:type="spellStart"/>
            <w:r w:rsidRPr="00FC09E8">
              <w:rPr>
                <w:rFonts w:ascii="Sylfaen" w:hAnsi="Sylfaen"/>
              </w:rPr>
              <w:t>ან</w:t>
            </w:r>
            <w:proofErr w:type="spellEnd"/>
            <w:r w:rsidRPr="00FC09E8">
              <w:rPr>
                <w:rFonts w:ascii="Sylfaen" w:hAnsi="Sylfaen"/>
              </w:rPr>
              <w:t xml:space="preserve"> </w:t>
            </w:r>
            <w:proofErr w:type="spellStart"/>
            <w:r w:rsidRPr="00FC09E8">
              <w:rPr>
                <w:rFonts w:ascii="Sylfaen" w:hAnsi="Sylfaen"/>
              </w:rPr>
              <w:t>მისი</w:t>
            </w:r>
            <w:proofErr w:type="spellEnd"/>
            <w:r w:rsidRPr="00FC09E8">
              <w:rPr>
                <w:rFonts w:ascii="Sylfaen" w:hAnsi="Sylfaen"/>
              </w:rPr>
              <w:t xml:space="preserve"> </w:t>
            </w:r>
            <w:proofErr w:type="spellStart"/>
            <w:r w:rsidRPr="00FC09E8">
              <w:rPr>
                <w:rFonts w:ascii="Sylfaen" w:hAnsi="Sylfaen"/>
              </w:rPr>
              <w:t>ცალკეული</w:t>
            </w:r>
            <w:proofErr w:type="spellEnd"/>
            <w:r w:rsidRPr="00FC09E8">
              <w:rPr>
                <w:rFonts w:ascii="Sylfaen" w:hAnsi="Sylfaen"/>
              </w:rPr>
              <w:t xml:space="preserve"> </w:t>
            </w:r>
            <w:proofErr w:type="spellStart"/>
            <w:r w:rsidRPr="00FC09E8">
              <w:rPr>
                <w:rFonts w:ascii="Sylfaen" w:hAnsi="Sylfaen"/>
              </w:rPr>
              <w:t>ნორმების</w:t>
            </w:r>
            <w:proofErr w:type="spellEnd"/>
          </w:p>
          <w:p w14:paraId="36F5E677" w14:textId="77777777" w:rsidR="00780AF9" w:rsidRPr="00FC09E8" w:rsidRDefault="00780AF9" w:rsidP="00780AF9">
            <w:pPr>
              <w:tabs>
                <w:tab w:val="left" w:pos="1644"/>
              </w:tabs>
              <w:rPr>
                <w:rFonts w:ascii="Sylfaen" w:hAnsi="Sylfaen"/>
              </w:rPr>
            </w:pPr>
            <w:proofErr w:type="spellStart"/>
            <w:r w:rsidRPr="00FC09E8">
              <w:rPr>
                <w:rFonts w:ascii="Sylfaen" w:hAnsi="Sylfaen"/>
              </w:rPr>
              <w:t>კონსტიტუციურობის</w:t>
            </w:r>
            <w:proofErr w:type="spellEnd"/>
            <w:r w:rsidRPr="00FC09E8">
              <w:rPr>
                <w:rFonts w:ascii="Sylfaen" w:hAnsi="Sylfaen"/>
              </w:rPr>
              <w:t xml:space="preserve"> </w:t>
            </w:r>
            <w:proofErr w:type="spellStart"/>
            <w:r w:rsidRPr="00FC09E8">
              <w:rPr>
                <w:rFonts w:ascii="Sylfaen" w:hAnsi="Sylfaen"/>
              </w:rPr>
              <w:t>თაობაზე</w:t>
            </w:r>
            <w:proofErr w:type="spellEnd"/>
            <w:r w:rsidRPr="00FC09E8">
              <w:rPr>
                <w:rFonts w:ascii="Sylfaen" w:hAnsi="Sylfaen"/>
              </w:rPr>
              <w:t xml:space="preserve"> </w:t>
            </w:r>
            <w:proofErr w:type="spellStart"/>
            <w:r w:rsidRPr="00FC09E8">
              <w:rPr>
                <w:rFonts w:ascii="Sylfaen" w:hAnsi="Sylfaen"/>
              </w:rPr>
              <w:t>კონსტიტუციური</w:t>
            </w:r>
            <w:proofErr w:type="spellEnd"/>
            <w:r w:rsidRPr="00FC09E8">
              <w:rPr>
                <w:rFonts w:ascii="Sylfaen" w:hAnsi="Sylfaen"/>
              </w:rPr>
              <w:t xml:space="preserve"> </w:t>
            </w:r>
            <w:proofErr w:type="spellStart"/>
            <w:r w:rsidRPr="00FC09E8">
              <w:rPr>
                <w:rFonts w:ascii="Sylfaen" w:hAnsi="Sylfaen"/>
              </w:rPr>
              <w:t>სარჩელის</w:t>
            </w:r>
            <w:proofErr w:type="spellEnd"/>
            <w:r w:rsidRPr="00FC09E8">
              <w:rPr>
                <w:rFonts w:ascii="Sylfaen" w:hAnsi="Sylfaen"/>
              </w:rPr>
              <w:t xml:space="preserve"> </w:t>
            </w:r>
            <w:proofErr w:type="spellStart"/>
            <w:r w:rsidRPr="00FC09E8">
              <w:rPr>
                <w:rFonts w:ascii="Sylfaen" w:hAnsi="Sylfaen"/>
              </w:rPr>
              <w:t>შეტანის</w:t>
            </w:r>
            <w:proofErr w:type="spellEnd"/>
            <w:r w:rsidRPr="00FC09E8">
              <w:rPr>
                <w:rFonts w:ascii="Sylfaen" w:hAnsi="Sylfaen"/>
              </w:rPr>
              <w:t xml:space="preserve"> </w:t>
            </w:r>
            <w:proofErr w:type="spellStart"/>
            <w:r w:rsidRPr="00FC09E8">
              <w:rPr>
                <w:rFonts w:ascii="Sylfaen" w:hAnsi="Sylfaen"/>
              </w:rPr>
              <w:t>უფლება</w:t>
            </w:r>
            <w:proofErr w:type="spellEnd"/>
            <w:r w:rsidRPr="00FC09E8">
              <w:rPr>
                <w:rFonts w:ascii="Sylfaen" w:hAnsi="Sylfaen"/>
              </w:rPr>
              <w:t xml:space="preserve"> </w:t>
            </w:r>
            <w:proofErr w:type="spellStart"/>
            <w:r w:rsidRPr="00FC09E8">
              <w:rPr>
                <w:rFonts w:ascii="Sylfaen" w:hAnsi="Sylfaen"/>
              </w:rPr>
              <w:t>აქვთ</w:t>
            </w:r>
            <w:proofErr w:type="spellEnd"/>
            <w:r w:rsidRPr="00FC09E8">
              <w:rPr>
                <w:rFonts w:ascii="Sylfaen" w:hAnsi="Sylfaen"/>
              </w:rPr>
              <w:t>:</w:t>
            </w:r>
          </w:p>
          <w:p w14:paraId="12973248" w14:textId="77777777" w:rsidR="00780AF9" w:rsidRPr="00FC09E8" w:rsidRDefault="00780AF9" w:rsidP="00780AF9">
            <w:pPr>
              <w:tabs>
                <w:tab w:val="left" w:pos="1644"/>
              </w:tabs>
              <w:rPr>
                <w:rFonts w:ascii="Sylfaen" w:hAnsi="Sylfaen"/>
              </w:rPr>
            </w:pPr>
            <w:r w:rsidRPr="00FC09E8">
              <w:rPr>
                <w:rFonts w:ascii="Sylfaen" w:hAnsi="Sylfaen"/>
              </w:rPr>
              <w:t xml:space="preserve">ა) </w:t>
            </w:r>
            <w:proofErr w:type="spellStart"/>
            <w:r w:rsidRPr="00FC09E8">
              <w:rPr>
                <w:rFonts w:ascii="Sylfaen" w:hAnsi="Sylfaen"/>
              </w:rPr>
              <w:t>საქართველოს</w:t>
            </w:r>
            <w:proofErr w:type="spellEnd"/>
            <w:r w:rsidRPr="00FC09E8">
              <w:rPr>
                <w:rFonts w:ascii="Sylfaen" w:hAnsi="Sylfaen"/>
              </w:rPr>
              <w:t xml:space="preserve"> </w:t>
            </w:r>
            <w:proofErr w:type="spellStart"/>
            <w:r w:rsidRPr="00FC09E8">
              <w:rPr>
                <w:rFonts w:ascii="Sylfaen" w:hAnsi="Sylfaen"/>
              </w:rPr>
              <w:t>მოქალაქეებს</w:t>
            </w:r>
            <w:proofErr w:type="spellEnd"/>
            <w:r w:rsidRPr="00FC09E8">
              <w:rPr>
                <w:rFonts w:ascii="Sylfaen" w:hAnsi="Sylfaen"/>
              </w:rPr>
              <w:t xml:space="preserve">, </w:t>
            </w:r>
            <w:proofErr w:type="spellStart"/>
            <w:r w:rsidRPr="00FC09E8">
              <w:rPr>
                <w:rFonts w:ascii="Sylfaen" w:hAnsi="Sylfaen"/>
              </w:rPr>
              <w:t>სხვა</w:t>
            </w:r>
            <w:proofErr w:type="spellEnd"/>
            <w:r w:rsidRPr="00FC09E8">
              <w:rPr>
                <w:rFonts w:ascii="Sylfaen" w:hAnsi="Sylfaen"/>
              </w:rPr>
              <w:t xml:space="preserve"> </w:t>
            </w:r>
            <w:proofErr w:type="spellStart"/>
            <w:r w:rsidRPr="00FC09E8">
              <w:rPr>
                <w:rFonts w:ascii="Sylfaen" w:hAnsi="Sylfaen"/>
              </w:rPr>
              <w:t>ფიზიკურ</w:t>
            </w:r>
            <w:proofErr w:type="spellEnd"/>
            <w:r w:rsidRPr="00FC09E8">
              <w:rPr>
                <w:rFonts w:ascii="Sylfaen" w:hAnsi="Sylfaen"/>
              </w:rPr>
              <w:t xml:space="preserve"> </w:t>
            </w:r>
            <w:proofErr w:type="spellStart"/>
            <w:r w:rsidRPr="00FC09E8">
              <w:rPr>
                <w:rFonts w:ascii="Sylfaen" w:hAnsi="Sylfaen"/>
              </w:rPr>
              <w:t>პირებს</w:t>
            </w:r>
            <w:proofErr w:type="spellEnd"/>
            <w:r w:rsidRPr="00FC09E8">
              <w:rPr>
                <w:rFonts w:ascii="Sylfaen" w:hAnsi="Sylfaen"/>
              </w:rPr>
              <w:t xml:space="preserve"> </w:t>
            </w:r>
            <w:proofErr w:type="spellStart"/>
            <w:r w:rsidRPr="00FC09E8">
              <w:rPr>
                <w:rFonts w:ascii="Sylfaen" w:hAnsi="Sylfaen"/>
              </w:rPr>
              <w:t>და</w:t>
            </w:r>
            <w:proofErr w:type="spellEnd"/>
            <w:r w:rsidRPr="00FC09E8">
              <w:rPr>
                <w:rFonts w:ascii="Sylfaen" w:hAnsi="Sylfaen"/>
              </w:rPr>
              <w:t xml:space="preserve"> </w:t>
            </w:r>
            <w:proofErr w:type="spellStart"/>
            <w:r w:rsidRPr="00FC09E8">
              <w:rPr>
                <w:rFonts w:ascii="Sylfaen" w:hAnsi="Sylfaen"/>
              </w:rPr>
              <w:t>იურიდიულ</w:t>
            </w:r>
            <w:proofErr w:type="spellEnd"/>
            <w:r w:rsidRPr="00FC09E8">
              <w:rPr>
                <w:rFonts w:ascii="Sylfaen" w:hAnsi="Sylfaen"/>
              </w:rPr>
              <w:t xml:space="preserve"> </w:t>
            </w:r>
            <w:proofErr w:type="spellStart"/>
            <w:r w:rsidRPr="00FC09E8">
              <w:rPr>
                <w:rFonts w:ascii="Sylfaen" w:hAnsi="Sylfaen"/>
              </w:rPr>
              <w:t>პირებს</w:t>
            </w:r>
            <w:proofErr w:type="spellEnd"/>
            <w:r w:rsidRPr="00FC09E8">
              <w:rPr>
                <w:rFonts w:ascii="Sylfaen" w:hAnsi="Sylfaen"/>
              </w:rPr>
              <w:t xml:space="preserve">, </w:t>
            </w:r>
            <w:proofErr w:type="spellStart"/>
            <w:r w:rsidRPr="00FC09E8">
              <w:rPr>
                <w:rFonts w:ascii="Sylfaen" w:hAnsi="Sylfaen"/>
              </w:rPr>
              <w:t>თუ</w:t>
            </w:r>
            <w:proofErr w:type="spellEnd"/>
          </w:p>
          <w:p w14:paraId="4D70BFD5" w14:textId="77777777" w:rsidR="00780AF9" w:rsidRPr="00FC09E8" w:rsidRDefault="00780AF9" w:rsidP="00780AF9">
            <w:pPr>
              <w:tabs>
                <w:tab w:val="left" w:pos="1644"/>
              </w:tabs>
              <w:rPr>
                <w:rFonts w:ascii="Sylfaen" w:hAnsi="Sylfaen"/>
              </w:rPr>
            </w:pPr>
            <w:proofErr w:type="spellStart"/>
            <w:r w:rsidRPr="00FC09E8">
              <w:rPr>
                <w:rFonts w:ascii="Sylfaen" w:hAnsi="Sylfaen"/>
              </w:rPr>
              <w:t>მათ</w:t>
            </w:r>
            <w:proofErr w:type="spellEnd"/>
            <w:r w:rsidRPr="00FC09E8">
              <w:rPr>
                <w:rFonts w:ascii="Sylfaen" w:hAnsi="Sylfaen"/>
              </w:rPr>
              <w:t xml:space="preserve"> </w:t>
            </w:r>
            <w:proofErr w:type="spellStart"/>
            <w:r w:rsidRPr="00FC09E8">
              <w:rPr>
                <w:rFonts w:ascii="Sylfaen" w:hAnsi="Sylfaen"/>
              </w:rPr>
              <w:t>მიაჩნიათ</w:t>
            </w:r>
            <w:proofErr w:type="spellEnd"/>
            <w:r w:rsidRPr="00FC09E8">
              <w:rPr>
                <w:rFonts w:ascii="Sylfaen" w:hAnsi="Sylfaen"/>
              </w:rPr>
              <w:t xml:space="preserve">, </w:t>
            </w:r>
            <w:proofErr w:type="spellStart"/>
            <w:r w:rsidRPr="00FC09E8">
              <w:rPr>
                <w:rFonts w:ascii="Sylfaen" w:hAnsi="Sylfaen"/>
              </w:rPr>
              <w:t>რომ</w:t>
            </w:r>
            <w:proofErr w:type="spellEnd"/>
            <w:r w:rsidRPr="00FC09E8">
              <w:rPr>
                <w:rFonts w:ascii="Sylfaen" w:hAnsi="Sylfaen"/>
              </w:rPr>
              <w:t xml:space="preserve"> </w:t>
            </w:r>
            <w:proofErr w:type="spellStart"/>
            <w:r w:rsidRPr="00FC09E8">
              <w:rPr>
                <w:rFonts w:ascii="Sylfaen" w:hAnsi="Sylfaen"/>
              </w:rPr>
              <w:t>დარღვეულია</w:t>
            </w:r>
            <w:proofErr w:type="spellEnd"/>
            <w:r w:rsidRPr="00FC09E8">
              <w:rPr>
                <w:rFonts w:ascii="Sylfaen" w:hAnsi="Sylfaen"/>
              </w:rPr>
              <w:t xml:space="preserve"> </w:t>
            </w:r>
            <w:proofErr w:type="spellStart"/>
            <w:r w:rsidRPr="00FC09E8">
              <w:rPr>
                <w:rFonts w:ascii="Sylfaen" w:hAnsi="Sylfaen"/>
              </w:rPr>
              <w:t>ან</w:t>
            </w:r>
            <w:proofErr w:type="spellEnd"/>
            <w:r w:rsidRPr="00FC09E8">
              <w:rPr>
                <w:rFonts w:ascii="Sylfaen" w:hAnsi="Sylfaen"/>
              </w:rPr>
              <w:t xml:space="preserve"> </w:t>
            </w:r>
            <w:proofErr w:type="spellStart"/>
            <w:r w:rsidRPr="00FC09E8">
              <w:rPr>
                <w:rFonts w:ascii="Sylfaen" w:hAnsi="Sylfaen"/>
              </w:rPr>
              <w:t>შესაძლებელია</w:t>
            </w:r>
            <w:proofErr w:type="spellEnd"/>
            <w:r w:rsidRPr="00FC09E8">
              <w:rPr>
                <w:rFonts w:ascii="Sylfaen" w:hAnsi="Sylfaen"/>
              </w:rPr>
              <w:t xml:space="preserve"> </w:t>
            </w:r>
            <w:proofErr w:type="spellStart"/>
            <w:r w:rsidRPr="00FC09E8">
              <w:rPr>
                <w:rFonts w:ascii="Sylfaen" w:hAnsi="Sylfaen"/>
              </w:rPr>
              <w:t>უშუალოდ</w:t>
            </w:r>
            <w:proofErr w:type="spellEnd"/>
            <w:r w:rsidRPr="00FC09E8">
              <w:rPr>
                <w:rFonts w:ascii="Sylfaen" w:hAnsi="Sylfaen"/>
              </w:rPr>
              <w:t xml:space="preserve"> </w:t>
            </w:r>
            <w:proofErr w:type="spellStart"/>
            <w:r w:rsidRPr="00FC09E8">
              <w:rPr>
                <w:rFonts w:ascii="Sylfaen" w:hAnsi="Sylfaen"/>
              </w:rPr>
              <w:t>დაირღვეს</w:t>
            </w:r>
            <w:proofErr w:type="spellEnd"/>
          </w:p>
          <w:p w14:paraId="797C39BF" w14:textId="77777777" w:rsidR="00780AF9" w:rsidRPr="00FC09E8" w:rsidRDefault="00780AF9" w:rsidP="00780AF9">
            <w:pPr>
              <w:tabs>
                <w:tab w:val="left" w:pos="1644"/>
              </w:tabs>
              <w:rPr>
                <w:rFonts w:ascii="Sylfaen" w:hAnsi="Sylfaen"/>
              </w:rPr>
            </w:pPr>
            <w:proofErr w:type="spellStart"/>
            <w:r w:rsidRPr="00FC09E8">
              <w:rPr>
                <w:rFonts w:ascii="Sylfaen" w:hAnsi="Sylfaen"/>
              </w:rPr>
              <w:t>საქართველოს</w:t>
            </w:r>
            <w:proofErr w:type="spellEnd"/>
            <w:r w:rsidRPr="00FC09E8">
              <w:rPr>
                <w:rFonts w:ascii="Sylfaen" w:hAnsi="Sylfaen"/>
              </w:rPr>
              <w:t xml:space="preserve"> </w:t>
            </w:r>
            <w:proofErr w:type="spellStart"/>
            <w:r w:rsidRPr="00FC09E8">
              <w:rPr>
                <w:rFonts w:ascii="Sylfaen" w:hAnsi="Sylfaen"/>
              </w:rPr>
              <w:t>კონსტიტუციის</w:t>
            </w:r>
            <w:proofErr w:type="spellEnd"/>
            <w:r w:rsidRPr="00FC09E8">
              <w:rPr>
                <w:rFonts w:ascii="Sylfaen" w:hAnsi="Sylfaen"/>
              </w:rPr>
              <w:t xml:space="preserve"> </w:t>
            </w:r>
            <w:proofErr w:type="spellStart"/>
            <w:r w:rsidRPr="00FC09E8">
              <w:rPr>
                <w:rFonts w:ascii="Sylfaen" w:hAnsi="Sylfaen"/>
              </w:rPr>
              <w:t>მეორე</w:t>
            </w:r>
            <w:proofErr w:type="spellEnd"/>
            <w:r w:rsidRPr="00FC09E8">
              <w:rPr>
                <w:rFonts w:ascii="Sylfaen" w:hAnsi="Sylfaen"/>
              </w:rPr>
              <w:t xml:space="preserve"> </w:t>
            </w:r>
            <w:proofErr w:type="spellStart"/>
            <w:r w:rsidRPr="00FC09E8">
              <w:rPr>
                <w:rFonts w:ascii="Sylfaen" w:hAnsi="Sylfaen"/>
              </w:rPr>
              <w:t>თავით</w:t>
            </w:r>
            <w:proofErr w:type="spellEnd"/>
            <w:r w:rsidRPr="00FC09E8">
              <w:rPr>
                <w:rFonts w:ascii="Sylfaen" w:hAnsi="Sylfaen"/>
              </w:rPr>
              <w:t xml:space="preserve"> </w:t>
            </w:r>
            <w:proofErr w:type="spellStart"/>
            <w:r w:rsidRPr="00FC09E8">
              <w:rPr>
                <w:rFonts w:ascii="Sylfaen" w:hAnsi="Sylfaen"/>
              </w:rPr>
              <w:t>აღიარებული</w:t>
            </w:r>
            <w:proofErr w:type="spellEnd"/>
            <w:r w:rsidRPr="00FC09E8">
              <w:rPr>
                <w:rFonts w:ascii="Sylfaen" w:hAnsi="Sylfaen"/>
              </w:rPr>
              <w:t xml:space="preserve"> </w:t>
            </w:r>
            <w:proofErr w:type="spellStart"/>
            <w:r w:rsidRPr="00FC09E8">
              <w:rPr>
                <w:rFonts w:ascii="Sylfaen" w:hAnsi="Sylfaen"/>
              </w:rPr>
              <w:t>მათი</w:t>
            </w:r>
            <w:proofErr w:type="spellEnd"/>
            <w:r w:rsidRPr="00FC09E8">
              <w:rPr>
                <w:rFonts w:ascii="Sylfaen" w:hAnsi="Sylfaen"/>
              </w:rPr>
              <w:t xml:space="preserve"> </w:t>
            </w:r>
            <w:proofErr w:type="spellStart"/>
            <w:r w:rsidRPr="00FC09E8">
              <w:rPr>
                <w:rFonts w:ascii="Sylfaen" w:hAnsi="Sylfaen"/>
              </w:rPr>
              <w:t>უფლებანი</w:t>
            </w:r>
            <w:proofErr w:type="spellEnd"/>
            <w:r w:rsidRPr="00FC09E8">
              <w:rPr>
                <w:rFonts w:ascii="Sylfaen" w:hAnsi="Sylfaen"/>
              </w:rPr>
              <w:t xml:space="preserve"> </w:t>
            </w:r>
            <w:proofErr w:type="spellStart"/>
            <w:r w:rsidRPr="00FC09E8">
              <w:rPr>
                <w:rFonts w:ascii="Sylfaen" w:hAnsi="Sylfaen"/>
              </w:rPr>
              <w:t>და</w:t>
            </w:r>
            <w:proofErr w:type="spellEnd"/>
          </w:p>
          <w:p w14:paraId="5305ED5E" w14:textId="2DC05FC1" w:rsidR="00474A54" w:rsidRPr="00B93430" w:rsidRDefault="00780AF9" w:rsidP="00780AF9">
            <w:pPr>
              <w:tabs>
                <w:tab w:val="left" w:pos="1644"/>
              </w:tabs>
              <w:rPr>
                <w:rFonts w:ascii="Sylfaen" w:hAnsi="Sylfaen"/>
              </w:rPr>
            </w:pPr>
            <w:proofErr w:type="spellStart"/>
            <w:r w:rsidRPr="00FC09E8">
              <w:rPr>
                <w:rFonts w:ascii="Sylfaen" w:hAnsi="Sylfaen"/>
              </w:rPr>
              <w:t>თავისუფლებანი</w:t>
            </w:r>
            <w:proofErr w:type="spellEnd"/>
            <w:r w:rsidRPr="00FC09E8">
              <w:rPr>
                <w:rFonts w:ascii="Sylfaen" w:hAnsi="Sylfaen"/>
              </w:rPr>
              <w:t>;</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2F1417EA" w14:textId="77777777" w:rsidR="00B9345D" w:rsidRPr="002111A7" w:rsidRDefault="00780AF9" w:rsidP="00B9345D">
            <w:pPr>
              <w:ind w:right="-18"/>
              <w:jc w:val="both"/>
              <w:rPr>
                <w:rFonts w:ascii="Sylfaen" w:hAnsi="Sylfaen"/>
                <w:lang w:val="ka-GE"/>
              </w:rPr>
            </w:pPr>
            <w:permStart w:id="1105795011" w:edGrp="everyone" w:colFirst="0" w:colLast="0"/>
            <w:r w:rsidRPr="002111A7">
              <w:rPr>
                <w:rFonts w:ascii="Sylfaen" w:hAnsi="Sylfaen"/>
                <w:lang w:val="ka-GE"/>
              </w:rPr>
              <w:t xml:space="preserve">● </w:t>
            </w:r>
            <w:r w:rsidR="00B9345D" w:rsidRPr="002111A7">
              <w:rPr>
                <w:rFonts w:ascii="Sylfaen" w:hAnsi="Sylfaen"/>
                <w:lang w:val="ka-GE"/>
              </w:rPr>
              <w:t>წარმოდგენილი კონსტიტუციური სარჩელი, ფორმითა და შინაარსით</w:t>
            </w:r>
            <w:r w:rsidR="00B9345D">
              <w:rPr>
                <w:rFonts w:ascii="Sylfaen" w:hAnsi="Sylfaen"/>
                <w:lang w:val="ka-GE"/>
              </w:rPr>
              <w:t xml:space="preserve"> </w:t>
            </w:r>
            <w:r w:rsidR="00B9345D" w:rsidRPr="002111A7">
              <w:rPr>
                <w:rFonts w:ascii="Sylfaen" w:hAnsi="Sylfaen"/>
                <w:lang w:val="ka-GE"/>
              </w:rPr>
              <w:t>შეესაბამება „საკონსტიტუციო სასამართლოს შესახებ“ საქართველოს ორგანული</w:t>
            </w:r>
            <w:r w:rsidR="00B9345D">
              <w:rPr>
                <w:rFonts w:ascii="Sylfaen" w:hAnsi="Sylfaen"/>
                <w:lang w:val="ka-GE"/>
              </w:rPr>
              <w:t xml:space="preserve"> </w:t>
            </w:r>
            <w:r w:rsidR="00B9345D" w:rsidRPr="002111A7">
              <w:rPr>
                <w:rFonts w:ascii="Sylfaen" w:hAnsi="Sylfaen"/>
                <w:lang w:val="ka-GE"/>
              </w:rPr>
              <w:t>კანონის 31</w:t>
            </w:r>
            <w:r w:rsidR="00B9345D" w:rsidRPr="002A4D3B">
              <w:rPr>
                <w:rFonts w:ascii="Sylfaen" w:hAnsi="Sylfaen"/>
                <w:vertAlign w:val="superscript"/>
                <w:lang w:val="ka-GE"/>
              </w:rPr>
              <w:t>1</w:t>
            </w:r>
            <w:r w:rsidR="00B9345D">
              <w:rPr>
                <w:rFonts w:ascii="Sylfaen" w:hAnsi="Sylfaen"/>
                <w:lang w:val="ka-GE"/>
              </w:rPr>
              <w:t>-ე</w:t>
            </w:r>
            <w:r w:rsidR="00B9345D" w:rsidRPr="002111A7">
              <w:rPr>
                <w:rFonts w:ascii="Sylfaen" w:hAnsi="Sylfaen"/>
                <w:lang w:val="ka-GE"/>
              </w:rPr>
              <w:t xml:space="preserve"> მუხლის მოთხოვნებს;</w:t>
            </w:r>
          </w:p>
          <w:p w14:paraId="30E645A0" w14:textId="77777777" w:rsidR="00B9345D" w:rsidRPr="002111A7" w:rsidRDefault="00B9345D" w:rsidP="00B9345D">
            <w:pPr>
              <w:ind w:right="-18"/>
              <w:jc w:val="both"/>
              <w:rPr>
                <w:rFonts w:ascii="Sylfaen" w:hAnsi="Sylfaen"/>
                <w:lang w:val="ka-GE"/>
              </w:rPr>
            </w:pPr>
            <w:r w:rsidRPr="002111A7">
              <w:rPr>
                <w:rFonts w:ascii="Sylfaen" w:hAnsi="Sylfaen"/>
                <w:lang w:val="ka-GE"/>
              </w:rPr>
              <w:t>● სარჩელი ფორმალურად გამართულია და შეიცავს კანონით სავალდებულო</w:t>
            </w:r>
            <w:r>
              <w:rPr>
                <w:rFonts w:ascii="Sylfaen" w:hAnsi="Sylfaen"/>
                <w:lang w:val="ka-GE"/>
              </w:rPr>
              <w:t xml:space="preserve"> </w:t>
            </w:r>
            <w:r w:rsidRPr="002111A7">
              <w:rPr>
                <w:rFonts w:ascii="Sylfaen" w:hAnsi="Sylfaen"/>
                <w:lang w:val="ka-GE"/>
              </w:rPr>
              <w:t>ყველა რეკვიზიტს;</w:t>
            </w:r>
          </w:p>
          <w:p w14:paraId="0D09C7E5" w14:textId="77777777" w:rsidR="00B9345D" w:rsidRDefault="00B9345D" w:rsidP="00B9345D">
            <w:pPr>
              <w:ind w:right="-18"/>
              <w:jc w:val="both"/>
              <w:rPr>
                <w:rFonts w:ascii="Sylfaen" w:hAnsi="Sylfaen"/>
                <w:lang w:val="ka-GE"/>
              </w:rPr>
            </w:pPr>
            <w:r w:rsidRPr="002B2E75">
              <w:rPr>
                <w:rFonts w:ascii="Sylfaen" w:hAnsi="Sylfaen"/>
                <w:lang w:val="ka-GE"/>
              </w:rPr>
              <w:t>●</w:t>
            </w:r>
            <w:r w:rsidRPr="00CB219B">
              <w:rPr>
                <w:rFonts w:ascii="Sylfaen" w:hAnsi="Sylfaen"/>
                <w:i/>
                <w:lang w:val="ka-GE"/>
              </w:rPr>
              <w:t xml:space="preserve"> </w:t>
            </w:r>
            <w:r w:rsidRPr="002B2E75">
              <w:rPr>
                <w:rFonts w:ascii="Sylfaen" w:hAnsi="Sylfaen"/>
                <w:lang w:val="ka-GE"/>
              </w:rPr>
              <w:t xml:space="preserve">სარჩელი შეტანილია უფლებამოსილი </w:t>
            </w:r>
            <w:r>
              <w:rPr>
                <w:rFonts w:ascii="Sylfaen" w:hAnsi="Sylfaen"/>
                <w:lang w:val="ka-GE"/>
              </w:rPr>
              <w:t>პირის</w:t>
            </w:r>
            <w:r w:rsidRPr="002B2E75">
              <w:rPr>
                <w:rFonts w:ascii="Sylfaen" w:hAnsi="Sylfaen"/>
                <w:lang w:val="ka-GE"/>
              </w:rPr>
              <w:t xml:space="preserve"> მიერ</w:t>
            </w:r>
            <w:r>
              <w:rPr>
                <w:rFonts w:ascii="Sylfaen" w:hAnsi="Sylfaen"/>
                <w:lang w:val="ka-GE"/>
              </w:rPr>
              <w:t>, კერძოდ, მოსარჩელეს წარმოადგენს საქართველოს მოქალაქე ერემია ბერიშვილი, რომელსაც ჩადენილი აქვს საქართველოს ადმინისტრაციულ სამართალდარღვევათა კოდექსის 116-ე მუხლის მე-2 ნაწილით გათვალისწინებული სამართალდარღვევა და არ აქვს მატერიალური შესაძლებლობა, რომ გადაიხადოს აღნიშნული თანხა და  აღიდგინოს მართვის უფლება.</w:t>
            </w:r>
          </w:p>
          <w:p w14:paraId="4B465B95" w14:textId="77777777" w:rsidR="00B9345D" w:rsidRPr="002B2E75" w:rsidRDefault="00B9345D" w:rsidP="00B9345D">
            <w:pPr>
              <w:ind w:right="-18"/>
              <w:jc w:val="both"/>
              <w:rPr>
                <w:rFonts w:ascii="Sylfaen" w:hAnsi="Sylfaen"/>
                <w:i/>
                <w:lang w:val="ka-GE"/>
              </w:rPr>
            </w:pPr>
            <w:r w:rsidRPr="002111A7">
              <w:rPr>
                <w:rFonts w:ascii="Sylfaen" w:hAnsi="Sylfaen"/>
                <w:lang w:val="ka-GE"/>
              </w:rPr>
              <w:t xml:space="preserve">● </w:t>
            </w:r>
            <w:r w:rsidRPr="002B2E75">
              <w:rPr>
                <w:rFonts w:ascii="Sylfaen" w:hAnsi="Sylfaen"/>
                <w:lang w:val="ka-GE"/>
              </w:rPr>
              <w:t>სარჩელში მითითებული საკითხი არის საკონსტიტუციო სასამართლოს განსჯადი;</w:t>
            </w:r>
          </w:p>
          <w:p w14:paraId="6534303A" w14:textId="77777777" w:rsidR="00B9345D" w:rsidRPr="002111A7" w:rsidRDefault="00B9345D" w:rsidP="00B9345D">
            <w:pPr>
              <w:ind w:right="-18"/>
              <w:jc w:val="both"/>
              <w:rPr>
                <w:rFonts w:ascii="Sylfaen" w:hAnsi="Sylfaen"/>
                <w:lang w:val="ka-GE"/>
              </w:rPr>
            </w:pPr>
            <w:r w:rsidRPr="002111A7">
              <w:rPr>
                <w:rFonts w:ascii="Sylfaen" w:hAnsi="Sylfaen"/>
                <w:lang w:val="ka-GE"/>
              </w:rPr>
              <w:t>● სარჩელში მითითებული საკითხი არ არის გადაწყვეტილი საკონსტიტუციო</w:t>
            </w:r>
            <w:r>
              <w:rPr>
                <w:rFonts w:ascii="Sylfaen" w:hAnsi="Sylfaen"/>
                <w:lang w:val="ka-GE"/>
              </w:rPr>
              <w:t xml:space="preserve"> </w:t>
            </w:r>
            <w:r w:rsidRPr="002111A7">
              <w:rPr>
                <w:rFonts w:ascii="Sylfaen" w:hAnsi="Sylfaen"/>
                <w:lang w:val="ka-GE"/>
              </w:rPr>
              <w:t>სასამართლოს მიერ;</w:t>
            </w:r>
          </w:p>
          <w:p w14:paraId="1E2B1DC1" w14:textId="77777777" w:rsidR="00B9345D" w:rsidRPr="002111A7" w:rsidRDefault="00B9345D" w:rsidP="00B9345D">
            <w:pPr>
              <w:ind w:right="-18"/>
              <w:jc w:val="both"/>
              <w:rPr>
                <w:rFonts w:ascii="Sylfaen" w:hAnsi="Sylfaen"/>
                <w:lang w:val="ka-GE"/>
              </w:rPr>
            </w:pPr>
            <w:r w:rsidRPr="002111A7">
              <w:rPr>
                <w:rFonts w:ascii="Sylfaen" w:hAnsi="Sylfaen"/>
                <w:lang w:val="ka-GE"/>
              </w:rPr>
              <w:t>● სარჩელში მითითებული საკითხი რეგულირდება კონსტიტუციის მე-11</w:t>
            </w:r>
            <w:r>
              <w:rPr>
                <w:rFonts w:ascii="Sylfaen" w:hAnsi="Sylfaen"/>
                <w:lang w:val="ka-GE"/>
              </w:rPr>
              <w:t xml:space="preserve"> </w:t>
            </w:r>
            <w:r w:rsidRPr="002111A7">
              <w:rPr>
                <w:rFonts w:ascii="Sylfaen" w:hAnsi="Sylfaen"/>
                <w:lang w:val="ka-GE"/>
              </w:rPr>
              <w:t>მუხლის პირველი პუნქტით</w:t>
            </w:r>
            <w:r>
              <w:rPr>
                <w:rFonts w:ascii="Sylfaen" w:hAnsi="Sylfaen"/>
                <w:lang w:val="ka-GE"/>
              </w:rPr>
              <w:t>ა და 26-ე მუხლის მე-4 პუნქტით.</w:t>
            </w:r>
          </w:p>
          <w:p w14:paraId="72A57E63" w14:textId="7721322D" w:rsidR="00230F8F" w:rsidRPr="009317FC" w:rsidRDefault="00B9345D" w:rsidP="00B9345D">
            <w:pPr>
              <w:ind w:right="-18"/>
              <w:jc w:val="both"/>
              <w:rPr>
                <w:rFonts w:ascii="Sylfaen" w:hAnsi="Sylfaen"/>
                <w:lang w:val="ka-GE"/>
              </w:rPr>
            </w:pPr>
            <w:r w:rsidRPr="002111A7">
              <w:rPr>
                <w:rFonts w:ascii="Sylfaen" w:hAnsi="Sylfaen"/>
                <w:lang w:val="ka-GE"/>
              </w:rPr>
              <w:t>● კანონით არ არის დადგენილი სასარჩელო ხანდაზმულობის ვადა აღნიშნული</w:t>
            </w:r>
            <w:r>
              <w:rPr>
                <w:rFonts w:ascii="Sylfaen" w:hAnsi="Sylfaen"/>
                <w:lang w:val="ka-GE"/>
              </w:rPr>
              <w:t xml:space="preserve"> </w:t>
            </w:r>
            <w:r w:rsidRPr="002111A7">
              <w:rPr>
                <w:rFonts w:ascii="Sylfaen" w:hAnsi="Sylfaen"/>
                <w:lang w:val="ka-GE"/>
              </w:rPr>
              <w:t>ტიპის დავისათვის;</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0FB2FA50" w14:textId="19BEBEA4" w:rsidR="001E60FD" w:rsidRPr="001E60FD" w:rsidRDefault="00E730D9" w:rsidP="001E60FD">
            <w:pPr>
              <w:ind w:right="-18"/>
              <w:jc w:val="both"/>
              <w:rPr>
                <w:rFonts w:ascii="Sylfaen" w:hAnsi="Sylfaen"/>
                <w:lang w:val="ka-GE"/>
              </w:rPr>
            </w:pPr>
            <w:bookmarkStart w:id="1" w:name="_GoBack"/>
            <w:permStart w:id="1936157889" w:edGrp="everyone" w:colFirst="0" w:colLast="0"/>
            <w:r w:rsidRPr="00E730D9">
              <w:rPr>
                <w:rFonts w:ascii="Sylfaen" w:hAnsi="Sylfaen"/>
                <w:lang w:val="ka-GE"/>
              </w:rPr>
              <w:t>საქართველოს ადმინისტრაციულ სამართალდარღვევათა კოდექსის 116-ე მუხლი განსაზღვრავს სატრანსპორტო საშუალების ალკოჰოლური სიმთვრალის მდგომარეობაში მართვასა და სატრანსპორტო საშუალების მართვასთან დაკავშირებული სხვა, ცალკეულ ადმინისტრაციულ სამართალდარღვევებს.</w:t>
            </w:r>
            <w:r>
              <w:rPr>
                <w:rFonts w:ascii="Sylfaen" w:hAnsi="Sylfaen"/>
                <w:lang w:val="ka-GE"/>
              </w:rPr>
              <w:t xml:space="preserve"> მისი 1-</w:t>
            </w:r>
            <w:r w:rsidR="000E4177">
              <w:rPr>
                <w:rFonts w:ascii="Sylfaen" w:hAnsi="Sylfaen"/>
                <w:lang w:val="ka-GE"/>
              </w:rPr>
              <w:t xml:space="preserve">ლი ნაწილის თანახმად, სატრანსპორტო საშუალების </w:t>
            </w:r>
            <w:r w:rsidR="000E4177" w:rsidRPr="002A4D3B">
              <w:rPr>
                <w:rFonts w:ascii="Sylfaen" w:hAnsi="Sylfaen"/>
                <w:highlight w:val="yellow"/>
                <w:lang w:val="ka-GE"/>
              </w:rPr>
              <w:t>ალკოჰოლური სიმთვრალის მდგომარეობაში მართვა, თუ მძღოლის სისხლში ეთანოლის შემცველობა  0,3 პრომილეზე მეტია და 0,7 პრომილეს არ აღემატება, გამოიწვევს სატრანსპორტო საშუალების მართვის უფლების 6 თვით შეჩერებას</w:t>
            </w:r>
            <w:r w:rsidR="00B0054E" w:rsidRPr="002A4D3B">
              <w:rPr>
                <w:rFonts w:ascii="Sylfaen" w:hAnsi="Sylfaen"/>
                <w:highlight w:val="yellow"/>
                <w:lang w:val="ka-GE"/>
              </w:rPr>
              <w:t>. მე-2 ნაწილით კი 0,7 პრომილეზე მეტის შემთხვევაში და კანონმდებლობით დადგენილი</w:t>
            </w:r>
            <w:r w:rsidR="00B0054E">
              <w:rPr>
                <w:rFonts w:ascii="Sylfaen" w:hAnsi="Sylfaen"/>
                <w:lang w:val="ka-GE"/>
              </w:rPr>
              <w:t xml:space="preserve"> წესით ალკოჰოლური სიმთვრალის დასადგენად შემოწმებისთვის თავის არიდება გამოიწვევს სატრანსპორტო საშუალების მართვის უფლების 1 წლით შეჩერებას. აქედან გამომდინარე აღნიშნული მუხლი ეხება მართვის  უფლების შეჩერებას, იმ შემთხვევაში თუ </w:t>
            </w:r>
            <w:r w:rsidR="001970BF">
              <w:rPr>
                <w:rFonts w:ascii="Sylfaen" w:hAnsi="Sylfaen"/>
                <w:lang w:val="ka-GE"/>
              </w:rPr>
              <w:t>ალკოჰ</w:t>
            </w:r>
            <w:r w:rsidR="00B0054E">
              <w:rPr>
                <w:rFonts w:ascii="Sylfaen" w:hAnsi="Sylfaen"/>
                <w:lang w:val="ka-GE"/>
              </w:rPr>
              <w:t>ოლური თრობის მდგომარეობაში მართავს პირი ავტოსატრანსპორტო საშუალებას.</w:t>
            </w:r>
            <w:r w:rsidR="00264C4D">
              <w:rPr>
                <w:rFonts w:ascii="Sylfaen" w:hAnsi="Sylfaen"/>
                <w:lang w:val="ka-GE"/>
              </w:rPr>
              <w:t xml:space="preserve"> ამავე მუხლს დამატებული აქვს შენიშვნა, რომლის მე-5 ნაწილი განსაზღვრავს ზემოხსენებული სამართალდარღვევის შემთხვევაში მართვის უფლების აღდგენის საკითხს. კერძოდ ასეთ პირს შეუძლია მართვის უფლების აღდგენის მიზნით საქმის განმხილველ ორგანოს მიმართოს, თუ გასულია უფლების შეჩერების ვადის ნახევარი მაინც. ასეთ შემთხვევაში სამართალდამრღვევს </w:t>
            </w:r>
            <w:r w:rsidR="0082155D">
              <w:rPr>
                <w:rFonts w:ascii="Sylfaen" w:hAnsi="Sylfaen"/>
                <w:lang w:val="ka-GE"/>
              </w:rPr>
              <w:t xml:space="preserve">მართვის უფლება ვადამდე აღუდგება, თუ იგი საქართველოს კანონმდებლობით დადგენილი წესით ჩააბარებს სატრანსპორტო საშუალების მართვის უფლების მისაღებ გამოცდას ან  : </w:t>
            </w:r>
            <w:r w:rsidR="001E60FD" w:rsidRPr="001E60FD">
              <w:rPr>
                <w:rFonts w:ascii="Sylfaen" w:hAnsi="Sylfaen"/>
                <w:lang w:val="ka-GE"/>
              </w:rPr>
              <w:t>ა) სამართალდამრღვევი გადაიხდის 1 500 ლარს − ამ მუხლის პირველი ნაწილით გათვალისწინებული ადმინისტრაციული სამართალდარღვევის ჩადენის შემთხვევაში;</w:t>
            </w:r>
          </w:p>
          <w:p w14:paraId="603977BF" w14:textId="77777777" w:rsidR="001E60FD" w:rsidRPr="001E60FD" w:rsidRDefault="001E60FD" w:rsidP="001E60FD">
            <w:pPr>
              <w:ind w:right="-18"/>
              <w:jc w:val="both"/>
              <w:rPr>
                <w:rFonts w:ascii="Sylfaen" w:hAnsi="Sylfaen"/>
                <w:lang w:val="ka-GE"/>
              </w:rPr>
            </w:pPr>
            <w:r w:rsidRPr="001E60FD">
              <w:rPr>
                <w:rFonts w:ascii="Sylfaen" w:hAnsi="Sylfaen"/>
                <w:lang w:val="ka-GE"/>
              </w:rPr>
              <w:t>ბ) სამართალდამრღვევი გადაიხდის 2 000 ლარს − ამ მუხლის მე-2 ნაწილით გათვალისწინებული ადმინისტრაციული სამართალდარღვევის ჩადენის შემთხვევაში;</w:t>
            </w:r>
          </w:p>
          <w:p w14:paraId="3B55EC32" w14:textId="77777777" w:rsidR="005E6511" w:rsidRDefault="001E60FD" w:rsidP="001E60FD">
            <w:pPr>
              <w:ind w:right="-18"/>
              <w:jc w:val="both"/>
              <w:rPr>
                <w:rFonts w:ascii="Sylfaen" w:hAnsi="Sylfaen"/>
                <w:lang w:val="ka-GE"/>
              </w:rPr>
            </w:pPr>
            <w:r w:rsidRPr="001E60FD">
              <w:rPr>
                <w:rFonts w:ascii="Sylfaen" w:hAnsi="Sylfaen"/>
                <w:lang w:val="ka-GE"/>
              </w:rPr>
              <w:t>გ) საქართველოს შინაგან საქმეთა სამინისტროს საპატრულო პოლიციის დეპარტამენტის დირექტორი მიიღებს გადაწყვეტილებას სამართალდამრღვევისთვის სატრანსპორტო საშუალების მართვის უფლების ვადამდე აღდგენის შესახებ.</w:t>
            </w:r>
          </w:p>
          <w:p w14:paraId="09039F30" w14:textId="77777777" w:rsidR="002A4D3B" w:rsidRDefault="002A4D3B" w:rsidP="001E60FD">
            <w:pPr>
              <w:ind w:right="-18"/>
              <w:jc w:val="both"/>
              <w:rPr>
                <w:rFonts w:ascii="Sylfaen" w:hAnsi="Sylfaen"/>
                <w:lang w:val="ka-GE"/>
              </w:rPr>
            </w:pPr>
          </w:p>
          <w:p w14:paraId="4182BE97" w14:textId="40F469BE" w:rsidR="001E60FD" w:rsidRDefault="001E60FD" w:rsidP="001E60FD">
            <w:pPr>
              <w:ind w:right="-18"/>
              <w:jc w:val="both"/>
              <w:rPr>
                <w:rFonts w:ascii="Sylfaen" w:hAnsi="Sylfaen"/>
                <w:lang w:val="ka-GE"/>
              </w:rPr>
            </w:pPr>
            <w:r>
              <w:rPr>
                <w:rFonts w:ascii="Sylfaen" w:hAnsi="Sylfaen"/>
                <w:lang w:val="ka-GE"/>
              </w:rPr>
              <w:t xml:space="preserve">ჩვენს მიერ განხილული მუხლი აშკარად წინააღმდეგობაში მოდის საქართველოს კონსტიტუციის მე-11 მუხლთან, კერძოდ თანასწორობის ძირითად უფლებასთან, რომლის თანახმადაც ყველა ადამიანი სამართლის წინაშე თანასწორია. აკრძალულია დისკრიმინაცია რასის, კანის ფერის, </w:t>
            </w:r>
            <w:r w:rsidRPr="001E60FD">
              <w:rPr>
                <w:rFonts w:ascii="Sylfaen" w:hAnsi="Sylfaen"/>
                <w:lang w:val="ka-GE"/>
              </w:rPr>
              <w:t>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r>
              <w:rPr>
                <w:rFonts w:ascii="Sylfaen" w:hAnsi="Sylfaen"/>
                <w:lang w:val="ka-GE"/>
              </w:rPr>
              <w:t xml:space="preserve"> ჩვენ მიერ ხსენებული მუხლი ეხება კონკრეტულად ,,ქონებრივი</w:t>
            </w:r>
            <w:r w:rsidR="00E26E06">
              <w:rPr>
                <w:rFonts w:ascii="Sylfaen" w:hAnsi="Sylfaen"/>
                <w:lang w:val="ka-GE"/>
              </w:rPr>
              <w:t xml:space="preserve"> ან წოდებრივი“ </w:t>
            </w:r>
            <w:r>
              <w:rPr>
                <w:rFonts w:ascii="Sylfaen" w:hAnsi="Sylfaen"/>
                <w:lang w:val="ka-GE"/>
              </w:rPr>
              <w:t xml:space="preserve">ნიშნით </w:t>
            </w:r>
            <w:r w:rsidR="00E26E06">
              <w:rPr>
                <w:rFonts w:ascii="Sylfaen" w:hAnsi="Sylfaen"/>
                <w:lang w:val="ka-GE"/>
              </w:rPr>
              <w:t xml:space="preserve">დისკრიმინაციას, ვინაიდან  ადმინისტრაციულ სამართალდარღვევათა კოდექსი საშუალებას აძლევს პირებს მართვის უფლების </w:t>
            </w:r>
            <w:r w:rsidR="008565A5">
              <w:rPr>
                <w:rFonts w:ascii="Sylfaen" w:hAnsi="Sylfaen"/>
                <w:lang w:val="ka-GE"/>
              </w:rPr>
              <w:t>აღდგენის ალტერნატი</w:t>
            </w:r>
            <w:r w:rsidR="00760EDE">
              <w:rPr>
                <w:rFonts w:ascii="Sylfaen" w:hAnsi="Sylfaen"/>
                <w:lang w:val="ka-GE"/>
              </w:rPr>
              <w:t>ულ საშუალებას</w:t>
            </w:r>
            <w:r w:rsidR="008565A5">
              <w:rPr>
                <w:rFonts w:ascii="Sylfaen" w:hAnsi="Sylfaen"/>
                <w:lang w:val="ka-GE"/>
              </w:rPr>
              <w:t>,</w:t>
            </w:r>
            <w:r w:rsidR="00E26E06">
              <w:rPr>
                <w:rFonts w:ascii="Sylfaen" w:hAnsi="Sylfaen"/>
                <w:lang w:val="ka-GE"/>
              </w:rPr>
              <w:t xml:space="preserve"> </w:t>
            </w:r>
            <w:r w:rsidR="00760EDE">
              <w:rPr>
                <w:rFonts w:ascii="Sylfaen" w:hAnsi="Sylfaen"/>
                <w:lang w:val="ka-GE"/>
              </w:rPr>
              <w:t>რაც</w:t>
            </w:r>
            <w:r w:rsidR="008565A5">
              <w:rPr>
                <w:rFonts w:ascii="Sylfaen" w:hAnsi="Sylfaen"/>
                <w:lang w:val="ka-GE"/>
              </w:rPr>
              <w:t xml:space="preserve"> გულისხმობს </w:t>
            </w:r>
            <w:r w:rsidR="001970BF">
              <w:rPr>
                <w:rFonts w:ascii="Sylfaen" w:hAnsi="Sylfaen"/>
                <w:lang w:val="ka-GE"/>
              </w:rPr>
              <w:t xml:space="preserve">1500 ან </w:t>
            </w:r>
            <w:r w:rsidR="007A174D">
              <w:rPr>
                <w:rFonts w:ascii="Sylfaen" w:hAnsi="Sylfaen"/>
                <w:lang w:val="ka-GE"/>
              </w:rPr>
              <w:t xml:space="preserve">2000 </w:t>
            </w:r>
            <w:r w:rsidR="008565A5">
              <w:rPr>
                <w:rFonts w:ascii="Sylfaen" w:hAnsi="Sylfaen"/>
                <w:lang w:val="ka-GE"/>
              </w:rPr>
              <w:t>ლარის გადახდას.</w:t>
            </w:r>
          </w:p>
          <w:p w14:paraId="48D83285" w14:textId="77777777" w:rsidR="002A4D3B" w:rsidRDefault="002A4D3B" w:rsidP="001E60FD">
            <w:pPr>
              <w:ind w:right="-18"/>
              <w:jc w:val="both"/>
              <w:rPr>
                <w:rFonts w:ascii="Sylfaen" w:hAnsi="Sylfaen"/>
                <w:lang w:val="ka-GE"/>
              </w:rPr>
            </w:pPr>
          </w:p>
          <w:p w14:paraId="3880BD21" w14:textId="2A0C3AF0" w:rsidR="00F13E62" w:rsidRPr="007A174D" w:rsidRDefault="007A174D" w:rsidP="001E60FD">
            <w:pPr>
              <w:ind w:right="-18"/>
              <w:jc w:val="both"/>
              <w:rPr>
                <w:rFonts w:ascii="Sylfaen" w:hAnsi="Sylfaen"/>
                <w:lang w:val="ka-GE"/>
              </w:rPr>
            </w:pPr>
            <w:r>
              <w:rPr>
                <w:rFonts w:ascii="Sylfaen" w:hAnsi="Sylfaen"/>
                <w:lang w:val="ka-GE"/>
              </w:rPr>
              <w:t>აღნიშნული ნორმის მოქმედება არსებითად თ</w:t>
            </w:r>
            <w:r w:rsidR="001970BF">
              <w:rPr>
                <w:rFonts w:ascii="Sylfaen" w:hAnsi="Sylfaen"/>
                <w:lang w:val="ka-GE"/>
              </w:rPr>
              <w:t>ა</w:t>
            </w:r>
            <w:r>
              <w:rPr>
                <w:rFonts w:ascii="Sylfaen" w:hAnsi="Sylfaen"/>
                <w:lang w:val="ka-GE"/>
              </w:rPr>
              <w:t>ნასწორებს უთანასწორო მდგომარეობაში აყენებს. იგი არ არის ყველა მოქალაქისათვის ერთგვაროვანი და გაუმართლებლად ანიჭებს უპირატესობას იმ პირებს, რომლებსაც აქვთ ფინანსური შესაძლებლობა და რესურსები, რომ გადაიხადონ შესაბამისი თანხა</w:t>
            </w:r>
            <w:r w:rsidR="00DF5ECD">
              <w:rPr>
                <w:rFonts w:ascii="Sylfaen" w:hAnsi="Sylfaen"/>
                <w:lang w:val="ka-GE"/>
              </w:rPr>
              <w:t xml:space="preserve">. ხოლო </w:t>
            </w:r>
            <w:r w:rsidR="00DF5ECD">
              <w:rPr>
                <w:rFonts w:ascii="Sylfaen" w:hAnsi="Sylfaen"/>
                <w:lang w:val="ka-GE"/>
              </w:rPr>
              <w:lastRenderedPageBreak/>
              <w:t>მათ, ვისაც არ აქვთ ფინანსური შესაძლებლობა, ვერ შეძლებენ აღნიშნულის განხორციელებას და ვერ აღიდგენენ მართვის უფლებას. აქედან გამომდინარე ასეთი პირების მიმართ, რომლებიც ფინანსურად არ არიან უზრუნველყოფილნი, ხდება არათანასწორი მოპყრობა</w:t>
            </w:r>
            <w:r w:rsidR="00760EDE">
              <w:rPr>
                <w:rFonts w:ascii="Sylfaen" w:hAnsi="Sylfaen"/>
                <w:lang w:val="ka-GE"/>
              </w:rPr>
              <w:t>,</w:t>
            </w:r>
            <w:r w:rsidR="00DF5ECD">
              <w:rPr>
                <w:rFonts w:ascii="Sylfaen" w:hAnsi="Sylfaen"/>
                <w:lang w:val="ka-GE"/>
              </w:rPr>
              <w:t xml:space="preserve"> რაც არის დისკრიმინაციული და ეწინააღმდეგება საქართველოს უზენაესი კანონის, კონსტიტუციის ძირითად პრინციპს, თანასწორობის   ძირითად უფლებას.</w:t>
            </w:r>
            <w:r w:rsidR="00F13E62">
              <w:rPr>
                <w:rFonts w:ascii="Sylfaen" w:hAnsi="Sylfaen"/>
                <w:lang w:val="ka-GE"/>
              </w:rPr>
              <w:t xml:space="preserve"> შესაბამისად, მიგვაჩნია, რომ სადავო ნორმა ქონებრივი მდგომარეობის გათვალიწინებით ახდენს პირების დიფერენცირებას და იგი არაკონსტიტუციურად უნდა იქნეს ცნობილი.</w:t>
            </w:r>
            <w:bookmarkEnd w:id="1"/>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77777777" w:rsidR="008D5E38" w:rsidRDefault="008D5E38" w:rsidP="00442530">
            <w:pPr>
              <w:ind w:right="-108"/>
              <w:jc w:val="both"/>
              <w:rPr>
                <w:rFonts w:ascii="Sylfaen" w:hAnsi="Sylfaen"/>
                <w:lang w:val="ka-GE"/>
              </w:rPr>
            </w:pPr>
            <w:permStart w:id="434267179" w:edGrp="everyone"/>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77777777" w:rsidR="008D5E38" w:rsidRDefault="008D5E38" w:rsidP="00442530">
            <w:pPr>
              <w:ind w:right="-108"/>
              <w:jc w:val="both"/>
              <w:rPr>
                <w:rFonts w:ascii="Sylfaen" w:hAnsi="Sylfaen"/>
                <w:lang w:val="ka-GE"/>
              </w:rPr>
            </w:pPr>
            <w:permStart w:id="80484820" w:edGrp="everyone"/>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77777777" w:rsidR="00525704" w:rsidRDefault="00525704" w:rsidP="00442530">
            <w:pPr>
              <w:ind w:right="-108"/>
              <w:jc w:val="both"/>
              <w:rPr>
                <w:rFonts w:ascii="Sylfaen" w:hAnsi="Sylfaen"/>
                <w:lang w:val="ka-GE"/>
              </w:rPr>
            </w:pPr>
            <w:permStart w:id="1038434069" w:edGrp="everyone"/>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77777777" w:rsidR="00525704" w:rsidRDefault="00525704" w:rsidP="00442530">
            <w:pPr>
              <w:ind w:right="-108"/>
              <w:jc w:val="both"/>
              <w:rPr>
                <w:rFonts w:ascii="Sylfaen" w:hAnsi="Sylfaen"/>
                <w:lang w:val="ka-GE"/>
              </w:rPr>
            </w:pPr>
            <w:permStart w:id="1714174228" w:edGrp="everyone"/>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77777777" w:rsidR="00384803" w:rsidRPr="00B93430" w:rsidRDefault="00384803" w:rsidP="00442530">
            <w:pPr>
              <w:ind w:right="-18"/>
              <w:jc w:val="both"/>
              <w:rPr>
                <w:rFonts w:ascii="Sylfaen" w:hAnsi="Sylfaen"/>
                <w:lang w:val="ka-GE"/>
              </w:rPr>
            </w:pPr>
            <w:permStart w:id="284229995" w:edGrp="everyone"/>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608D551F" w:rsidR="00A91957" w:rsidRPr="00B93430" w:rsidRDefault="001C4124"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622C8FFA" w:rsidR="00A91957" w:rsidRPr="00B93430" w:rsidRDefault="00A73365"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0"/>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26C1CF44" w:rsidR="00DB15E7" w:rsidRDefault="00142D2E"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50448D1F" w:rsidR="00DB15E7" w:rsidRDefault="001C4124"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6FBDCC9E" w:rsidR="00A91957" w:rsidRPr="00B93430" w:rsidRDefault="001C4124"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67F2FF5" w14:textId="3D0B922E" w:rsidR="001C7E3E" w:rsidRPr="007D34F4" w:rsidRDefault="00F82235" w:rsidP="007D34F4">
            <w:pPr>
              <w:pStyle w:val="a5"/>
              <w:numPr>
                <w:ilvl w:val="0"/>
                <w:numId w:val="30"/>
              </w:numPr>
              <w:ind w:left="337"/>
              <w:rPr>
                <w:rFonts w:ascii="Sylfaen" w:hAnsi="Sylfaen" w:cs="Sylfaen"/>
                <w:lang w:val="ka-GE"/>
              </w:rPr>
            </w:pPr>
            <w:permStart w:id="1946123131" w:edGrp="everyone"/>
            <w:r>
              <w:rPr>
                <w:rFonts w:ascii="Sylfaen" w:hAnsi="Sylfaen" w:cs="Sylfaen"/>
                <w:lang w:val="ka-GE"/>
              </w:rPr>
              <w:t>ე. ბერიშვილის ჯარიმის ოქმი;</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390C907D" w:rsidR="00960B6D" w:rsidRPr="007D34F4" w:rsidRDefault="001C4124"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ერემია ბერიშვილი</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7FF3CE04" w:rsidR="00960B6D" w:rsidRPr="007D34F4" w:rsidRDefault="00F82235"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18 ივლისი, 2025</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046EEA" w14:textId="77777777" w:rsidR="00C7084B" w:rsidRDefault="00C7084B" w:rsidP="008E78F7">
      <w:pPr>
        <w:spacing w:after="0" w:line="240" w:lineRule="auto"/>
      </w:pPr>
      <w:r>
        <w:separator/>
      </w:r>
    </w:p>
  </w:endnote>
  <w:endnote w:type="continuationSeparator" w:id="0">
    <w:p w14:paraId="0BB0E31C" w14:textId="77777777" w:rsidR="00C7084B" w:rsidRDefault="00C7084B"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688528"/>
      <w:docPartObj>
        <w:docPartGallery w:val="Page Numbers (Bottom of Page)"/>
        <w:docPartUnique/>
      </w:docPartObj>
    </w:sdtPr>
    <w:sdtEndPr>
      <w:rPr>
        <w:noProof/>
      </w:rPr>
    </w:sdtEndPr>
    <w:sdtContent>
      <w:p w14:paraId="37E57B28" w14:textId="3958188A"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B9345D">
          <w:rPr>
            <w:rFonts w:ascii="Sylfaen" w:hAnsi="Sylfaen"/>
            <w:noProof/>
            <w:sz w:val="24"/>
            <w:szCs w:val="24"/>
          </w:rPr>
          <w:t>9</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B63D26" w14:textId="77777777" w:rsidR="00C7084B" w:rsidRDefault="00C7084B" w:rsidP="008E78F7">
      <w:pPr>
        <w:spacing w:after="0" w:line="240" w:lineRule="auto"/>
      </w:pPr>
      <w:r>
        <w:separator/>
      </w:r>
    </w:p>
  </w:footnote>
  <w:footnote w:type="continuationSeparator" w:id="0">
    <w:p w14:paraId="45A29898" w14:textId="77777777" w:rsidR="00C7084B" w:rsidRDefault="00C7084B"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8">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15:restartNumberingAfterBreak="0">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15:restartNumberingAfterBreak="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15:restartNumberingAfterBreak="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5" w15:restartNumberingAfterBreak="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6" w15:restartNumberingAfterBreak="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9"/>
  </w:num>
  <w:num w:numId="3">
    <w:abstractNumId w:val="24"/>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5"/>
  </w:num>
  <w:num w:numId="14">
    <w:abstractNumId w:val="3"/>
  </w:num>
  <w:num w:numId="15">
    <w:abstractNumId w:val="2"/>
  </w:num>
  <w:num w:numId="16">
    <w:abstractNumId w:val="28"/>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6"/>
  </w:num>
  <w:num w:numId="25">
    <w:abstractNumId w:val="17"/>
  </w:num>
  <w:num w:numId="26">
    <w:abstractNumId w:val="21"/>
  </w:num>
  <w:num w:numId="27">
    <w:abstractNumId w:val="23"/>
  </w:num>
  <w:num w:numId="28">
    <w:abstractNumId w:val="12"/>
  </w:num>
  <w:num w:numId="29">
    <w:abstractNumId w:val="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NotTrackFormatting/>
  <w:documentProtection w:edit="readOnly" w:enforcement="1"/>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46DDA"/>
    <w:rsid w:val="00047385"/>
    <w:rsid w:val="00054F9D"/>
    <w:rsid w:val="000655BC"/>
    <w:rsid w:val="00094A7B"/>
    <w:rsid w:val="000D40EC"/>
    <w:rsid w:val="000E2D2B"/>
    <w:rsid w:val="000E4177"/>
    <w:rsid w:val="00101A9F"/>
    <w:rsid w:val="00133ECC"/>
    <w:rsid w:val="00142D2E"/>
    <w:rsid w:val="00144FCF"/>
    <w:rsid w:val="001663D7"/>
    <w:rsid w:val="001970BF"/>
    <w:rsid w:val="001B3DAB"/>
    <w:rsid w:val="001C4124"/>
    <w:rsid w:val="001C7E3E"/>
    <w:rsid w:val="001D2FC4"/>
    <w:rsid w:val="001E5828"/>
    <w:rsid w:val="001E60FD"/>
    <w:rsid w:val="001F609E"/>
    <w:rsid w:val="00210931"/>
    <w:rsid w:val="00230F8F"/>
    <w:rsid w:val="0026217F"/>
    <w:rsid w:val="00264C4D"/>
    <w:rsid w:val="002A0BF4"/>
    <w:rsid w:val="002A4D3B"/>
    <w:rsid w:val="002B58D8"/>
    <w:rsid w:val="002D2CCE"/>
    <w:rsid w:val="002F127B"/>
    <w:rsid w:val="00314677"/>
    <w:rsid w:val="00320F5E"/>
    <w:rsid w:val="00336A11"/>
    <w:rsid w:val="0034265A"/>
    <w:rsid w:val="00362C7A"/>
    <w:rsid w:val="00384803"/>
    <w:rsid w:val="003D7B85"/>
    <w:rsid w:val="003E0A16"/>
    <w:rsid w:val="003E44A8"/>
    <w:rsid w:val="003E53A4"/>
    <w:rsid w:val="00412528"/>
    <w:rsid w:val="00433931"/>
    <w:rsid w:val="00442530"/>
    <w:rsid w:val="0045261B"/>
    <w:rsid w:val="004721DA"/>
    <w:rsid w:val="00474A54"/>
    <w:rsid w:val="00492D82"/>
    <w:rsid w:val="00496B05"/>
    <w:rsid w:val="004B599A"/>
    <w:rsid w:val="004C236A"/>
    <w:rsid w:val="004D5D19"/>
    <w:rsid w:val="004F21BA"/>
    <w:rsid w:val="00511FEA"/>
    <w:rsid w:val="00513152"/>
    <w:rsid w:val="0051700A"/>
    <w:rsid w:val="005175C6"/>
    <w:rsid w:val="00525704"/>
    <w:rsid w:val="00550B75"/>
    <w:rsid w:val="005670A2"/>
    <w:rsid w:val="005A7102"/>
    <w:rsid w:val="005D11C7"/>
    <w:rsid w:val="005E6511"/>
    <w:rsid w:val="005F05A7"/>
    <w:rsid w:val="005F7FBF"/>
    <w:rsid w:val="00635558"/>
    <w:rsid w:val="006740D6"/>
    <w:rsid w:val="0068635A"/>
    <w:rsid w:val="006B279E"/>
    <w:rsid w:val="006B4933"/>
    <w:rsid w:val="006B70C0"/>
    <w:rsid w:val="006C2E72"/>
    <w:rsid w:val="006C77C1"/>
    <w:rsid w:val="006F0208"/>
    <w:rsid w:val="00760EDE"/>
    <w:rsid w:val="007806D5"/>
    <w:rsid w:val="00780AF9"/>
    <w:rsid w:val="00781C73"/>
    <w:rsid w:val="00787111"/>
    <w:rsid w:val="00787902"/>
    <w:rsid w:val="007A174D"/>
    <w:rsid w:val="007C4972"/>
    <w:rsid w:val="007D34F4"/>
    <w:rsid w:val="007F449B"/>
    <w:rsid w:val="0082155D"/>
    <w:rsid w:val="0082782D"/>
    <w:rsid w:val="008565A5"/>
    <w:rsid w:val="00871DC9"/>
    <w:rsid w:val="008801A4"/>
    <w:rsid w:val="008A04C7"/>
    <w:rsid w:val="008A68C1"/>
    <w:rsid w:val="008D5E38"/>
    <w:rsid w:val="008E78F7"/>
    <w:rsid w:val="009317FC"/>
    <w:rsid w:val="00937649"/>
    <w:rsid w:val="00940604"/>
    <w:rsid w:val="009560E3"/>
    <w:rsid w:val="00960B6D"/>
    <w:rsid w:val="00962BBF"/>
    <w:rsid w:val="009662D7"/>
    <w:rsid w:val="00970A69"/>
    <w:rsid w:val="009827F2"/>
    <w:rsid w:val="009B473B"/>
    <w:rsid w:val="009B6EA0"/>
    <w:rsid w:val="009E7FE7"/>
    <w:rsid w:val="00A17E5A"/>
    <w:rsid w:val="00A20A20"/>
    <w:rsid w:val="00A2210B"/>
    <w:rsid w:val="00A52DEE"/>
    <w:rsid w:val="00A5617B"/>
    <w:rsid w:val="00A61AB4"/>
    <w:rsid w:val="00A62283"/>
    <w:rsid w:val="00A70101"/>
    <w:rsid w:val="00A73365"/>
    <w:rsid w:val="00A83662"/>
    <w:rsid w:val="00A8482A"/>
    <w:rsid w:val="00A91957"/>
    <w:rsid w:val="00AA01A8"/>
    <w:rsid w:val="00AB7FB5"/>
    <w:rsid w:val="00AC4C7B"/>
    <w:rsid w:val="00AD416E"/>
    <w:rsid w:val="00AF7A92"/>
    <w:rsid w:val="00B0054E"/>
    <w:rsid w:val="00B43CB7"/>
    <w:rsid w:val="00B57A83"/>
    <w:rsid w:val="00B613DF"/>
    <w:rsid w:val="00B64F28"/>
    <w:rsid w:val="00B91A59"/>
    <w:rsid w:val="00B926C7"/>
    <w:rsid w:val="00B93430"/>
    <w:rsid w:val="00B9345D"/>
    <w:rsid w:val="00BB2C73"/>
    <w:rsid w:val="00BC267F"/>
    <w:rsid w:val="00C03EFC"/>
    <w:rsid w:val="00C304C0"/>
    <w:rsid w:val="00C663B6"/>
    <w:rsid w:val="00C7084B"/>
    <w:rsid w:val="00C809BC"/>
    <w:rsid w:val="00CA404F"/>
    <w:rsid w:val="00D10870"/>
    <w:rsid w:val="00D322AD"/>
    <w:rsid w:val="00D36E35"/>
    <w:rsid w:val="00D3702E"/>
    <w:rsid w:val="00D40695"/>
    <w:rsid w:val="00D46E4D"/>
    <w:rsid w:val="00D527CD"/>
    <w:rsid w:val="00D60125"/>
    <w:rsid w:val="00D650B6"/>
    <w:rsid w:val="00D669A4"/>
    <w:rsid w:val="00DA68B3"/>
    <w:rsid w:val="00DB15E7"/>
    <w:rsid w:val="00DC36AD"/>
    <w:rsid w:val="00DF2162"/>
    <w:rsid w:val="00DF5ECD"/>
    <w:rsid w:val="00E02D7B"/>
    <w:rsid w:val="00E26E06"/>
    <w:rsid w:val="00E31D88"/>
    <w:rsid w:val="00E371FD"/>
    <w:rsid w:val="00E51596"/>
    <w:rsid w:val="00E63E5F"/>
    <w:rsid w:val="00E67B2E"/>
    <w:rsid w:val="00E730D9"/>
    <w:rsid w:val="00E964DF"/>
    <w:rsid w:val="00F01540"/>
    <w:rsid w:val="00F13E62"/>
    <w:rsid w:val="00F6114C"/>
    <w:rsid w:val="00F715DD"/>
    <w:rsid w:val="00F82235"/>
    <w:rsid w:val="00F84292"/>
    <w:rsid w:val="00F87B48"/>
    <w:rsid w:val="00F9796D"/>
    <w:rsid w:val="00FA12B5"/>
    <w:rsid w:val="00FA1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BC9B05CD-246D-413D-8918-8857CE4DE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paragraph" w:styleId="af5">
    <w:name w:val="Normal (Web)"/>
    <w:basedOn w:val="a"/>
    <w:uiPriority w:val="99"/>
    <w:unhideWhenUsed/>
    <w:rsid w:val="00A61AB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717B0"/>
    <w:rsid w:val="000921DB"/>
    <w:rsid w:val="000C39F8"/>
    <w:rsid w:val="0019501B"/>
    <w:rsid w:val="001C04C5"/>
    <w:rsid w:val="001E28A7"/>
    <w:rsid w:val="00377F28"/>
    <w:rsid w:val="006A6147"/>
    <w:rsid w:val="00703D3B"/>
    <w:rsid w:val="00813C95"/>
    <w:rsid w:val="00842DA7"/>
    <w:rsid w:val="00845784"/>
    <w:rsid w:val="00926464"/>
    <w:rsid w:val="00931E37"/>
    <w:rsid w:val="009772D5"/>
    <w:rsid w:val="009C71F2"/>
    <w:rsid w:val="00A64D19"/>
    <w:rsid w:val="00B5612F"/>
    <w:rsid w:val="00B667F8"/>
    <w:rsid w:val="00BA7939"/>
    <w:rsid w:val="00C70ABA"/>
    <w:rsid w:val="00CC468C"/>
    <w:rsid w:val="00D403BB"/>
    <w:rsid w:val="00E81338"/>
    <w:rsid w:val="00EE57ED"/>
    <w:rsid w:val="00F310B6"/>
    <w:rsid w:val="00F3210C"/>
    <w:rsid w:val="00F54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B9140-0FE0-4A5A-9A10-241910789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1477</Words>
  <Characters>8422</Characters>
  <Application>Microsoft Office Word</Application>
  <DocSecurity>8</DocSecurity>
  <Lines>70</Lines>
  <Paragraphs>19</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
  <cp:lastModifiedBy>arqivi</cp:lastModifiedBy>
  <cp:revision>4</cp:revision>
  <cp:lastPrinted>2025-07-18T10:05:00Z</cp:lastPrinted>
  <dcterms:created xsi:type="dcterms:W3CDTF">2025-08-11T11:56:00Z</dcterms:created>
  <dcterms:modified xsi:type="dcterms:W3CDTF">2025-08-20T07:50:00Z</dcterms:modified>
</cp:coreProperties>
</file>