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2D4999" w14:textId="77777777" w:rsidR="006804AD" w:rsidRPr="00F53D69" w:rsidRDefault="006804AD" w:rsidP="00F53D69">
      <w:pPr>
        <w:spacing w:after="100" w:afterAutospacing="1" w:line="276" w:lineRule="auto"/>
        <w:ind w:firstLine="284"/>
        <w:jc w:val="both"/>
        <w:rPr>
          <w:rFonts w:ascii="Sylfaen" w:hAnsi="Sylfaen"/>
          <w:b/>
          <w:sz w:val="24"/>
          <w:szCs w:val="24"/>
          <w:lang w:val="ka-GE"/>
        </w:rPr>
      </w:pPr>
    </w:p>
    <w:p w14:paraId="6F6D13FF" w14:textId="77777777" w:rsidR="006804AD" w:rsidRPr="00F53D69" w:rsidRDefault="006804AD" w:rsidP="00F53D69">
      <w:pPr>
        <w:spacing w:after="100" w:afterAutospacing="1" w:line="276" w:lineRule="auto"/>
        <w:ind w:firstLine="284"/>
        <w:jc w:val="both"/>
        <w:rPr>
          <w:rFonts w:ascii="Sylfaen" w:hAnsi="Sylfaen"/>
          <w:b/>
          <w:sz w:val="24"/>
          <w:szCs w:val="24"/>
          <w:lang w:val="ka-GE"/>
        </w:rPr>
      </w:pPr>
    </w:p>
    <w:p w14:paraId="46A51E4A" w14:textId="77777777" w:rsidR="006804AD" w:rsidRPr="00F53D69" w:rsidRDefault="006804AD" w:rsidP="00F53D69">
      <w:pPr>
        <w:spacing w:after="100" w:afterAutospacing="1" w:line="276" w:lineRule="auto"/>
        <w:ind w:firstLine="284"/>
        <w:jc w:val="both"/>
        <w:rPr>
          <w:rFonts w:ascii="Sylfaen" w:hAnsi="Sylfaen"/>
          <w:b/>
          <w:sz w:val="24"/>
          <w:szCs w:val="24"/>
          <w:lang w:val="ka-GE"/>
        </w:rPr>
      </w:pPr>
    </w:p>
    <w:p w14:paraId="4787D213" w14:textId="77777777" w:rsidR="006804AD" w:rsidRPr="00F53D69" w:rsidRDefault="006804AD" w:rsidP="00F53D69">
      <w:pPr>
        <w:spacing w:after="100" w:afterAutospacing="1" w:line="276" w:lineRule="auto"/>
        <w:ind w:firstLine="284"/>
        <w:jc w:val="both"/>
        <w:rPr>
          <w:rFonts w:ascii="Sylfaen" w:hAnsi="Sylfaen"/>
          <w:b/>
          <w:sz w:val="24"/>
          <w:szCs w:val="24"/>
          <w:lang w:val="ka-GE"/>
        </w:rPr>
      </w:pPr>
    </w:p>
    <w:p w14:paraId="1E4AE1DC" w14:textId="77777777" w:rsidR="006804AD" w:rsidRPr="00F53D69" w:rsidRDefault="006804AD" w:rsidP="00F53D69">
      <w:pPr>
        <w:spacing w:after="100" w:afterAutospacing="1" w:line="276" w:lineRule="auto"/>
        <w:ind w:firstLine="284"/>
        <w:jc w:val="both"/>
        <w:rPr>
          <w:rFonts w:ascii="Sylfaen" w:hAnsi="Sylfaen"/>
          <w:b/>
          <w:sz w:val="24"/>
          <w:szCs w:val="24"/>
          <w:lang w:val="ka-GE"/>
        </w:rPr>
      </w:pPr>
    </w:p>
    <w:p w14:paraId="709700B7" w14:textId="77777777" w:rsidR="002B5B52" w:rsidRPr="00F53D69" w:rsidRDefault="002B5B52" w:rsidP="00F53D69">
      <w:pPr>
        <w:spacing w:after="100" w:afterAutospacing="1" w:line="276" w:lineRule="auto"/>
        <w:ind w:firstLine="284"/>
        <w:jc w:val="both"/>
        <w:rPr>
          <w:rFonts w:ascii="Sylfaen" w:hAnsi="Sylfaen"/>
          <w:b/>
          <w:sz w:val="24"/>
          <w:szCs w:val="24"/>
          <w:lang w:val="ka-GE"/>
        </w:rPr>
      </w:pPr>
    </w:p>
    <w:p w14:paraId="6C035F91" w14:textId="77777777" w:rsidR="002B5B52" w:rsidRPr="00F53D69" w:rsidRDefault="002B5B52" w:rsidP="00F53D69">
      <w:pPr>
        <w:spacing w:after="100" w:afterAutospacing="1" w:line="276" w:lineRule="auto"/>
        <w:ind w:firstLine="284"/>
        <w:jc w:val="both"/>
        <w:rPr>
          <w:rFonts w:ascii="Sylfaen" w:hAnsi="Sylfaen"/>
          <w:b/>
          <w:sz w:val="24"/>
          <w:szCs w:val="24"/>
          <w:lang w:val="ka-GE"/>
        </w:rPr>
      </w:pPr>
    </w:p>
    <w:p w14:paraId="58763DE0" w14:textId="77777777" w:rsidR="002B5B52" w:rsidRPr="00F53D69" w:rsidRDefault="002B5B52" w:rsidP="00F53D69">
      <w:pPr>
        <w:spacing w:after="100" w:afterAutospacing="1" w:line="276" w:lineRule="auto"/>
        <w:ind w:firstLine="284"/>
        <w:jc w:val="both"/>
        <w:rPr>
          <w:rFonts w:ascii="Sylfaen" w:hAnsi="Sylfaen"/>
          <w:b/>
          <w:sz w:val="24"/>
          <w:szCs w:val="24"/>
          <w:lang w:val="ka-GE"/>
        </w:rPr>
      </w:pPr>
    </w:p>
    <w:p w14:paraId="7735D9C1" w14:textId="2C229462" w:rsidR="00566AE5" w:rsidRDefault="00566AE5" w:rsidP="008218C5">
      <w:pPr>
        <w:spacing w:after="100" w:afterAutospacing="1" w:line="276" w:lineRule="auto"/>
        <w:ind w:firstLine="0"/>
        <w:jc w:val="both"/>
        <w:rPr>
          <w:rFonts w:ascii="Sylfaen" w:hAnsi="Sylfaen"/>
          <w:b/>
          <w:sz w:val="24"/>
          <w:szCs w:val="24"/>
          <w:lang w:val="ka-GE"/>
        </w:rPr>
      </w:pPr>
    </w:p>
    <w:p w14:paraId="45A34726" w14:textId="31531081" w:rsidR="008218C5" w:rsidRDefault="008218C5" w:rsidP="008218C5">
      <w:pPr>
        <w:spacing w:after="100" w:afterAutospacing="1" w:line="276" w:lineRule="auto"/>
        <w:ind w:firstLine="0"/>
        <w:jc w:val="both"/>
        <w:rPr>
          <w:rFonts w:ascii="Sylfaen" w:hAnsi="Sylfaen"/>
          <w:b/>
          <w:sz w:val="24"/>
          <w:szCs w:val="24"/>
          <w:lang w:val="ka-GE"/>
        </w:rPr>
      </w:pPr>
    </w:p>
    <w:p w14:paraId="5AACEC32" w14:textId="4307A330" w:rsidR="008218C5" w:rsidRDefault="008218C5" w:rsidP="008218C5">
      <w:pPr>
        <w:spacing w:after="100" w:afterAutospacing="1" w:line="276" w:lineRule="auto"/>
        <w:ind w:firstLine="0"/>
        <w:jc w:val="both"/>
        <w:rPr>
          <w:rFonts w:ascii="Sylfaen" w:hAnsi="Sylfaen"/>
          <w:b/>
          <w:sz w:val="24"/>
          <w:szCs w:val="24"/>
          <w:lang w:val="ka-GE"/>
        </w:rPr>
      </w:pPr>
    </w:p>
    <w:p w14:paraId="170C389D" w14:textId="77777777" w:rsidR="008218C5" w:rsidRPr="00F53D69" w:rsidRDefault="008218C5" w:rsidP="008218C5">
      <w:pPr>
        <w:spacing w:after="100" w:afterAutospacing="1" w:line="276" w:lineRule="auto"/>
        <w:ind w:firstLine="0"/>
        <w:jc w:val="both"/>
        <w:rPr>
          <w:rFonts w:ascii="Sylfaen" w:hAnsi="Sylfaen"/>
          <w:b/>
          <w:sz w:val="24"/>
          <w:szCs w:val="24"/>
          <w:lang w:val="ka-GE"/>
        </w:rPr>
      </w:pPr>
    </w:p>
    <w:p w14:paraId="7FBD9CA9" w14:textId="2CEE8367" w:rsidR="001202B5" w:rsidRPr="00F53D69" w:rsidRDefault="001202B5" w:rsidP="00F53D69">
      <w:pPr>
        <w:spacing w:after="100" w:afterAutospacing="1" w:line="276" w:lineRule="auto"/>
        <w:ind w:firstLine="284"/>
        <w:jc w:val="both"/>
        <w:rPr>
          <w:rFonts w:ascii="Sylfaen" w:hAnsi="Sylfaen"/>
          <w:b/>
          <w:sz w:val="24"/>
          <w:szCs w:val="24"/>
          <w:lang w:val="ka-GE"/>
        </w:rPr>
      </w:pPr>
      <w:r w:rsidRPr="00F53D69">
        <w:rPr>
          <w:rFonts w:ascii="Sylfaen" w:hAnsi="Sylfaen"/>
          <w:b/>
          <w:sz w:val="24"/>
          <w:szCs w:val="24"/>
          <w:lang w:val="ka-GE"/>
        </w:rPr>
        <w:t>№</w:t>
      </w:r>
      <w:r w:rsidR="0075053E" w:rsidRPr="00F53D69">
        <w:rPr>
          <w:rFonts w:ascii="Sylfaen" w:hAnsi="Sylfaen"/>
          <w:b/>
          <w:sz w:val="24"/>
          <w:szCs w:val="24"/>
          <w:lang w:val="ka-GE"/>
        </w:rPr>
        <w:t>1</w:t>
      </w:r>
      <w:r w:rsidR="00D6723D">
        <w:rPr>
          <w:rFonts w:ascii="Sylfaen" w:hAnsi="Sylfaen"/>
          <w:b/>
          <w:sz w:val="24"/>
          <w:szCs w:val="24"/>
          <w:lang w:val="ka-GE"/>
        </w:rPr>
        <w:t>/1</w:t>
      </w:r>
      <w:r w:rsidR="00780BC5">
        <w:rPr>
          <w:rFonts w:ascii="Sylfaen" w:hAnsi="Sylfaen"/>
          <w:b/>
          <w:sz w:val="24"/>
          <w:szCs w:val="24"/>
          <w:lang w:val="ka-GE"/>
        </w:rPr>
        <w:t>7</w:t>
      </w:r>
      <w:r w:rsidR="00C24AB7" w:rsidRPr="00F53D69">
        <w:rPr>
          <w:rFonts w:ascii="Sylfaen" w:hAnsi="Sylfaen"/>
          <w:b/>
          <w:sz w:val="24"/>
          <w:szCs w:val="24"/>
          <w:lang w:val="ka-GE"/>
        </w:rPr>
        <w:t>/</w:t>
      </w:r>
      <w:r w:rsidRPr="00F53D69">
        <w:rPr>
          <w:rFonts w:ascii="Sylfaen" w:hAnsi="Sylfaen"/>
          <w:b/>
          <w:sz w:val="24"/>
          <w:szCs w:val="24"/>
          <w:lang w:val="ka-GE"/>
        </w:rPr>
        <w:t>1</w:t>
      </w:r>
      <w:r w:rsidR="00F04ADA" w:rsidRPr="00F53D69">
        <w:rPr>
          <w:rFonts w:ascii="Sylfaen" w:hAnsi="Sylfaen"/>
          <w:b/>
          <w:sz w:val="24"/>
          <w:szCs w:val="24"/>
          <w:lang w:val="ka-GE"/>
        </w:rPr>
        <w:t>892</w:t>
      </w:r>
      <w:r w:rsidR="00D059A5" w:rsidRPr="00F53D69">
        <w:rPr>
          <w:rFonts w:ascii="Sylfaen" w:hAnsi="Sylfaen"/>
          <w:b/>
          <w:sz w:val="24"/>
          <w:szCs w:val="24"/>
          <w:lang w:val="ka-GE"/>
        </w:rPr>
        <w:tab/>
      </w:r>
      <w:r w:rsidR="00D059A5" w:rsidRPr="00F53D69">
        <w:rPr>
          <w:rFonts w:ascii="Sylfaen" w:hAnsi="Sylfaen"/>
          <w:b/>
          <w:sz w:val="24"/>
          <w:szCs w:val="24"/>
          <w:lang w:val="ka-GE"/>
        </w:rPr>
        <w:tab/>
      </w:r>
      <w:r w:rsidR="00D059A5" w:rsidRPr="00F53D69">
        <w:rPr>
          <w:rFonts w:ascii="Sylfaen" w:hAnsi="Sylfaen"/>
          <w:b/>
          <w:sz w:val="24"/>
          <w:szCs w:val="24"/>
          <w:lang w:val="ka-GE"/>
        </w:rPr>
        <w:tab/>
      </w:r>
      <w:r w:rsidR="00D059A5" w:rsidRPr="00F53D69">
        <w:rPr>
          <w:rFonts w:ascii="Sylfaen" w:hAnsi="Sylfaen"/>
          <w:b/>
          <w:sz w:val="24"/>
          <w:szCs w:val="24"/>
          <w:lang w:val="ka-GE"/>
        </w:rPr>
        <w:tab/>
      </w:r>
      <w:r w:rsidR="00D059A5" w:rsidRPr="00F53D69">
        <w:rPr>
          <w:rFonts w:ascii="Sylfaen" w:hAnsi="Sylfaen"/>
          <w:b/>
          <w:sz w:val="24"/>
          <w:szCs w:val="24"/>
          <w:lang w:val="ka-GE"/>
        </w:rPr>
        <w:tab/>
      </w:r>
      <w:r w:rsidR="00FA674A" w:rsidRPr="00F53D69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F53D69">
        <w:rPr>
          <w:rFonts w:ascii="Sylfaen" w:hAnsi="Sylfaen" w:cs="Sylfaen"/>
          <w:b/>
          <w:sz w:val="24"/>
          <w:szCs w:val="24"/>
          <w:lang w:val="ka-GE"/>
        </w:rPr>
        <w:t>ბათუმი</w:t>
      </w:r>
      <w:r w:rsidRPr="00F53D69">
        <w:rPr>
          <w:rFonts w:ascii="Sylfaen" w:hAnsi="Sylfaen"/>
          <w:b/>
          <w:sz w:val="24"/>
          <w:szCs w:val="24"/>
          <w:lang w:val="ka-GE"/>
        </w:rPr>
        <w:t>, 202</w:t>
      </w:r>
      <w:r w:rsidR="00F04ADA" w:rsidRPr="00F53D69">
        <w:rPr>
          <w:rFonts w:ascii="Sylfaen" w:hAnsi="Sylfaen"/>
          <w:b/>
          <w:sz w:val="24"/>
          <w:szCs w:val="24"/>
          <w:lang w:val="ka-GE"/>
        </w:rPr>
        <w:t>5</w:t>
      </w:r>
      <w:r w:rsidRPr="00F53D69">
        <w:rPr>
          <w:rFonts w:ascii="Sylfaen" w:hAnsi="Sylfaen"/>
          <w:b/>
          <w:sz w:val="24"/>
          <w:szCs w:val="24"/>
          <w:lang w:val="ka-GE"/>
        </w:rPr>
        <w:t xml:space="preserve"> </w:t>
      </w:r>
      <w:r w:rsidR="00D6723D">
        <w:rPr>
          <w:rFonts w:ascii="Sylfaen" w:hAnsi="Sylfaen" w:cs="Sylfaen"/>
          <w:b/>
          <w:sz w:val="24"/>
          <w:szCs w:val="24"/>
          <w:lang w:val="ka-GE"/>
        </w:rPr>
        <w:t>წლის 8 ოქტომბერი</w:t>
      </w:r>
    </w:p>
    <w:p w14:paraId="282FFA34" w14:textId="72883F5A" w:rsidR="001202B5" w:rsidRPr="00F53D69" w:rsidRDefault="001202B5" w:rsidP="00F53D69">
      <w:pPr>
        <w:spacing w:after="0" w:line="276" w:lineRule="auto"/>
        <w:ind w:firstLine="284"/>
        <w:jc w:val="both"/>
        <w:rPr>
          <w:rFonts w:ascii="Sylfaen" w:hAnsi="Sylfaen"/>
          <w:b/>
          <w:sz w:val="24"/>
          <w:szCs w:val="24"/>
          <w:lang w:val="ka-GE"/>
        </w:rPr>
      </w:pPr>
      <w:r w:rsidRPr="00F53D69">
        <w:rPr>
          <w:rFonts w:ascii="Sylfaen" w:hAnsi="Sylfaen" w:cs="Sylfaen"/>
          <w:b/>
          <w:sz w:val="24"/>
          <w:szCs w:val="24"/>
          <w:lang w:val="ka-GE"/>
        </w:rPr>
        <w:t>კოლეგიის</w:t>
      </w:r>
      <w:r w:rsidR="0065014D" w:rsidRPr="00F53D69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F53D69">
        <w:rPr>
          <w:rFonts w:ascii="Sylfaen" w:hAnsi="Sylfaen" w:cs="Sylfaen"/>
          <w:b/>
          <w:sz w:val="24"/>
          <w:szCs w:val="24"/>
          <w:lang w:val="ka-GE"/>
        </w:rPr>
        <w:t>შემადგენლობა</w:t>
      </w:r>
      <w:r w:rsidRPr="00F53D69">
        <w:rPr>
          <w:rFonts w:ascii="Sylfaen" w:hAnsi="Sylfaen"/>
          <w:b/>
          <w:sz w:val="24"/>
          <w:szCs w:val="24"/>
          <w:lang w:val="ka-GE"/>
        </w:rPr>
        <w:t>:</w:t>
      </w:r>
    </w:p>
    <w:p w14:paraId="539E6BA4" w14:textId="6FA109C6" w:rsidR="001202B5" w:rsidRPr="00F53D69" w:rsidRDefault="0075053E" w:rsidP="00F53D69">
      <w:pPr>
        <w:spacing w:after="0" w:line="276" w:lineRule="auto"/>
        <w:ind w:firstLine="284"/>
        <w:jc w:val="both"/>
        <w:rPr>
          <w:rFonts w:ascii="Sylfaen" w:hAnsi="Sylfaen"/>
          <w:sz w:val="24"/>
          <w:szCs w:val="24"/>
          <w:lang w:val="ka-GE"/>
        </w:rPr>
      </w:pPr>
      <w:r w:rsidRPr="00F53D69">
        <w:rPr>
          <w:rFonts w:ascii="Sylfaen" w:hAnsi="Sylfaen" w:cs="Sylfaen"/>
          <w:sz w:val="24"/>
          <w:szCs w:val="24"/>
          <w:lang w:val="ka-GE"/>
        </w:rPr>
        <w:t>ვასილ როინიშვილი</w:t>
      </w:r>
      <w:r w:rsidR="001202B5" w:rsidRPr="00F53D69">
        <w:rPr>
          <w:rFonts w:ascii="Sylfaen" w:hAnsi="Sylfaen"/>
          <w:sz w:val="24"/>
          <w:szCs w:val="24"/>
          <w:lang w:val="ka-GE"/>
        </w:rPr>
        <w:t xml:space="preserve"> – </w:t>
      </w:r>
      <w:r w:rsidR="001202B5" w:rsidRPr="00F53D69">
        <w:rPr>
          <w:rFonts w:ascii="Sylfaen" w:hAnsi="Sylfaen" w:cs="Sylfaen"/>
          <w:sz w:val="24"/>
          <w:szCs w:val="24"/>
          <w:lang w:val="ka-GE"/>
        </w:rPr>
        <w:t>სხდომის</w:t>
      </w:r>
      <w:r w:rsidR="001202B5" w:rsidRPr="00F53D69">
        <w:rPr>
          <w:rFonts w:ascii="Sylfaen" w:hAnsi="Sylfaen"/>
          <w:sz w:val="24"/>
          <w:szCs w:val="24"/>
          <w:lang w:val="ka-GE"/>
        </w:rPr>
        <w:t xml:space="preserve"> </w:t>
      </w:r>
      <w:r w:rsidR="001202B5" w:rsidRPr="00F53D69">
        <w:rPr>
          <w:rFonts w:ascii="Sylfaen" w:hAnsi="Sylfaen" w:cs="Sylfaen"/>
          <w:sz w:val="24"/>
          <w:szCs w:val="24"/>
          <w:lang w:val="ka-GE"/>
        </w:rPr>
        <w:t>თავმჯდომარე</w:t>
      </w:r>
      <w:r w:rsidR="001202B5" w:rsidRPr="00F53D69">
        <w:rPr>
          <w:rFonts w:ascii="Sylfaen" w:hAnsi="Sylfaen"/>
          <w:sz w:val="24"/>
          <w:szCs w:val="24"/>
          <w:lang w:val="ka-GE"/>
        </w:rPr>
        <w:t>;</w:t>
      </w:r>
    </w:p>
    <w:p w14:paraId="7F9448BE" w14:textId="21D2BAA9" w:rsidR="001202B5" w:rsidRPr="00F53D69" w:rsidRDefault="0075053E" w:rsidP="00F53D69">
      <w:pPr>
        <w:spacing w:after="0" w:line="276" w:lineRule="auto"/>
        <w:ind w:firstLine="284"/>
        <w:jc w:val="both"/>
        <w:rPr>
          <w:rFonts w:ascii="Sylfaen" w:hAnsi="Sylfaen" w:cs="Sylfaen"/>
          <w:sz w:val="24"/>
          <w:szCs w:val="24"/>
          <w:lang w:val="ka-GE"/>
        </w:rPr>
      </w:pPr>
      <w:r w:rsidRPr="00F53D69">
        <w:rPr>
          <w:rFonts w:ascii="Sylfaen" w:hAnsi="Sylfaen" w:cs="Sylfaen"/>
          <w:sz w:val="24"/>
          <w:szCs w:val="24"/>
          <w:lang w:val="ka-GE"/>
        </w:rPr>
        <w:t>ევა გოცირიძე</w:t>
      </w:r>
      <w:r w:rsidR="001202B5" w:rsidRPr="00F53D69">
        <w:rPr>
          <w:rFonts w:ascii="Sylfaen" w:hAnsi="Sylfaen" w:cs="Sylfaen"/>
          <w:sz w:val="24"/>
          <w:szCs w:val="24"/>
          <w:lang w:val="ka-GE"/>
        </w:rPr>
        <w:t xml:space="preserve"> </w:t>
      </w:r>
      <w:r w:rsidR="001202B5" w:rsidRPr="00F53D69">
        <w:rPr>
          <w:rFonts w:ascii="Sylfaen" w:hAnsi="Sylfaen"/>
          <w:sz w:val="24"/>
          <w:szCs w:val="24"/>
          <w:lang w:val="ka-GE"/>
        </w:rPr>
        <w:t xml:space="preserve">– </w:t>
      </w:r>
      <w:r w:rsidR="001202B5" w:rsidRPr="00F53D69">
        <w:rPr>
          <w:rFonts w:ascii="Sylfaen" w:hAnsi="Sylfaen" w:cs="Sylfaen"/>
          <w:sz w:val="24"/>
          <w:szCs w:val="24"/>
          <w:lang w:val="ka-GE"/>
        </w:rPr>
        <w:t>წევრი</w:t>
      </w:r>
      <w:r w:rsidR="008E55FD" w:rsidRPr="00F53D69">
        <w:rPr>
          <w:rFonts w:ascii="Sylfaen" w:hAnsi="Sylfaen" w:cs="Sylfaen"/>
          <w:sz w:val="24"/>
          <w:szCs w:val="24"/>
          <w:lang w:val="ka-GE"/>
        </w:rPr>
        <w:t>, მომხსენებელი მოსამართლე</w:t>
      </w:r>
      <w:r w:rsidR="001202B5" w:rsidRPr="00F53D69">
        <w:rPr>
          <w:rFonts w:ascii="Sylfaen" w:hAnsi="Sylfaen" w:cs="Sylfaen"/>
          <w:sz w:val="24"/>
          <w:szCs w:val="24"/>
          <w:lang w:val="ka-GE"/>
        </w:rPr>
        <w:t>;</w:t>
      </w:r>
    </w:p>
    <w:p w14:paraId="6DC02A03" w14:textId="1363066E" w:rsidR="001202B5" w:rsidRPr="00F53D69" w:rsidRDefault="0075053E" w:rsidP="00F53D69">
      <w:pPr>
        <w:spacing w:after="0" w:line="276" w:lineRule="auto"/>
        <w:ind w:firstLine="284"/>
        <w:jc w:val="both"/>
        <w:rPr>
          <w:rFonts w:ascii="Sylfaen" w:hAnsi="Sylfaen" w:cs="Sylfaen"/>
          <w:sz w:val="24"/>
          <w:szCs w:val="24"/>
          <w:lang w:val="ka-GE"/>
        </w:rPr>
      </w:pPr>
      <w:r w:rsidRPr="00F53D69">
        <w:rPr>
          <w:rFonts w:ascii="Sylfaen" w:hAnsi="Sylfaen" w:cs="Sylfaen"/>
          <w:sz w:val="24"/>
          <w:szCs w:val="24"/>
          <w:lang w:val="ka-GE"/>
        </w:rPr>
        <w:t>გიორგი თევდორაშვილი</w:t>
      </w:r>
      <w:r w:rsidR="001202B5" w:rsidRPr="00F53D69">
        <w:rPr>
          <w:rFonts w:ascii="Sylfaen" w:hAnsi="Sylfaen" w:cs="Sylfaen"/>
          <w:sz w:val="24"/>
          <w:szCs w:val="24"/>
          <w:lang w:val="ka-GE"/>
        </w:rPr>
        <w:t xml:space="preserve"> </w:t>
      </w:r>
      <w:r w:rsidR="001202B5" w:rsidRPr="00F53D69">
        <w:rPr>
          <w:rFonts w:ascii="Sylfaen" w:hAnsi="Sylfaen"/>
          <w:sz w:val="24"/>
          <w:szCs w:val="24"/>
          <w:lang w:val="ka-GE"/>
        </w:rPr>
        <w:t>– წევრი</w:t>
      </w:r>
      <w:r w:rsidR="00582301" w:rsidRPr="00F53D69">
        <w:rPr>
          <w:rFonts w:ascii="Sylfaen" w:hAnsi="Sylfaen"/>
          <w:sz w:val="24"/>
          <w:szCs w:val="24"/>
          <w:lang w:val="ka-GE"/>
        </w:rPr>
        <w:t>;</w:t>
      </w:r>
    </w:p>
    <w:p w14:paraId="7D0A4751" w14:textId="5972967C" w:rsidR="001202B5" w:rsidRPr="00F53D69" w:rsidRDefault="0075053E" w:rsidP="00F53D69">
      <w:pPr>
        <w:spacing w:after="100" w:afterAutospacing="1" w:line="276" w:lineRule="auto"/>
        <w:ind w:firstLine="284"/>
        <w:jc w:val="both"/>
        <w:rPr>
          <w:rFonts w:ascii="Sylfaen" w:hAnsi="Sylfaen"/>
          <w:sz w:val="24"/>
          <w:szCs w:val="24"/>
          <w:lang w:val="ka-GE"/>
        </w:rPr>
      </w:pPr>
      <w:r w:rsidRPr="00F53D69">
        <w:rPr>
          <w:rFonts w:ascii="Sylfaen" w:hAnsi="Sylfaen" w:cs="Sylfaen"/>
          <w:sz w:val="24"/>
          <w:szCs w:val="24"/>
          <w:lang w:val="ka-GE"/>
        </w:rPr>
        <w:t>გიორგი კვერენჩხილაძე</w:t>
      </w:r>
      <w:r w:rsidR="001202B5" w:rsidRPr="00F53D69">
        <w:rPr>
          <w:rFonts w:ascii="Sylfaen" w:hAnsi="Sylfaen"/>
          <w:sz w:val="24"/>
          <w:szCs w:val="24"/>
          <w:lang w:val="ka-GE"/>
        </w:rPr>
        <w:t xml:space="preserve"> – </w:t>
      </w:r>
      <w:r w:rsidR="001202B5" w:rsidRPr="00F53D69">
        <w:rPr>
          <w:rFonts w:ascii="Sylfaen" w:hAnsi="Sylfaen" w:cs="Sylfaen"/>
          <w:sz w:val="24"/>
          <w:szCs w:val="24"/>
          <w:lang w:val="ka-GE"/>
        </w:rPr>
        <w:t>წევრი</w:t>
      </w:r>
      <w:r w:rsidR="008E55FD" w:rsidRPr="00F53D69">
        <w:rPr>
          <w:rFonts w:ascii="Sylfaen" w:hAnsi="Sylfaen" w:cs="Sylfaen"/>
          <w:sz w:val="24"/>
          <w:szCs w:val="24"/>
          <w:lang w:val="ka-GE"/>
        </w:rPr>
        <w:t>.</w:t>
      </w:r>
      <w:r w:rsidR="00582301" w:rsidRPr="00F53D69">
        <w:rPr>
          <w:rFonts w:ascii="Sylfaen" w:hAnsi="Sylfaen" w:cs="Sylfaen"/>
          <w:sz w:val="24"/>
          <w:szCs w:val="24"/>
          <w:lang w:val="ka-GE"/>
        </w:rPr>
        <w:t xml:space="preserve"> </w:t>
      </w:r>
    </w:p>
    <w:p w14:paraId="0E5ED7B4" w14:textId="32FE7769" w:rsidR="001202B5" w:rsidRPr="00F53D69" w:rsidRDefault="001202B5" w:rsidP="00F53D69">
      <w:pPr>
        <w:spacing w:after="100" w:afterAutospacing="1" w:line="276" w:lineRule="auto"/>
        <w:ind w:firstLine="284"/>
        <w:jc w:val="both"/>
        <w:rPr>
          <w:rFonts w:ascii="Sylfaen" w:hAnsi="Sylfaen"/>
          <w:sz w:val="24"/>
          <w:szCs w:val="24"/>
          <w:lang w:val="ka-GE"/>
        </w:rPr>
      </w:pPr>
      <w:r w:rsidRPr="00F53D69">
        <w:rPr>
          <w:rFonts w:ascii="Sylfaen" w:hAnsi="Sylfaen" w:cs="Sylfaen"/>
          <w:b/>
          <w:sz w:val="24"/>
          <w:szCs w:val="24"/>
          <w:lang w:val="ka-GE"/>
        </w:rPr>
        <w:t>სხდომის</w:t>
      </w:r>
      <w:r w:rsidRPr="00F53D69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F53D69">
        <w:rPr>
          <w:rFonts w:ascii="Sylfaen" w:hAnsi="Sylfaen" w:cs="Sylfaen"/>
          <w:b/>
          <w:sz w:val="24"/>
          <w:szCs w:val="24"/>
          <w:lang w:val="ka-GE"/>
        </w:rPr>
        <w:t>მდივანი</w:t>
      </w:r>
      <w:r w:rsidRPr="00F53D69">
        <w:rPr>
          <w:rFonts w:ascii="Sylfaen" w:hAnsi="Sylfaen"/>
          <w:b/>
          <w:sz w:val="24"/>
          <w:szCs w:val="24"/>
          <w:lang w:val="ka-GE"/>
        </w:rPr>
        <w:t>:</w:t>
      </w:r>
      <w:r w:rsidRPr="00F53D69">
        <w:rPr>
          <w:rFonts w:ascii="Sylfaen" w:hAnsi="Sylfaen"/>
          <w:sz w:val="24"/>
          <w:szCs w:val="24"/>
          <w:lang w:val="ka-GE"/>
        </w:rPr>
        <w:t xml:space="preserve"> </w:t>
      </w:r>
      <w:r w:rsidR="00CE73C1" w:rsidRPr="00F53D69">
        <w:rPr>
          <w:rFonts w:ascii="Sylfaen" w:hAnsi="Sylfaen" w:cs="Sylfaen"/>
          <w:sz w:val="24"/>
          <w:szCs w:val="24"/>
          <w:lang w:val="ka-GE"/>
        </w:rPr>
        <w:t>სოფია კობახიძე</w:t>
      </w:r>
      <w:r w:rsidR="00B155DA" w:rsidRPr="00F53D69">
        <w:rPr>
          <w:rFonts w:ascii="Sylfaen" w:hAnsi="Sylfaen" w:cs="Sylfaen"/>
          <w:sz w:val="24"/>
          <w:szCs w:val="24"/>
          <w:lang w:val="ka-GE"/>
        </w:rPr>
        <w:t>.</w:t>
      </w:r>
      <w:r w:rsidRPr="00F53D69">
        <w:rPr>
          <w:rFonts w:ascii="Sylfaen" w:hAnsi="Sylfaen" w:cs="Sylfaen"/>
          <w:sz w:val="24"/>
          <w:szCs w:val="24"/>
          <w:lang w:val="ka-GE"/>
        </w:rPr>
        <w:t xml:space="preserve"> </w:t>
      </w:r>
    </w:p>
    <w:p w14:paraId="0C9BBC09" w14:textId="70551643" w:rsidR="001202B5" w:rsidRPr="00F53D69" w:rsidRDefault="001202B5" w:rsidP="00F53D69">
      <w:pPr>
        <w:spacing w:line="276" w:lineRule="auto"/>
        <w:ind w:firstLine="284"/>
        <w:jc w:val="both"/>
        <w:rPr>
          <w:rFonts w:ascii="Sylfaen" w:hAnsi="Sylfaen"/>
          <w:sz w:val="24"/>
          <w:szCs w:val="24"/>
          <w:lang w:val="ka-GE"/>
        </w:rPr>
      </w:pPr>
      <w:r w:rsidRPr="00F53D69">
        <w:rPr>
          <w:rFonts w:ascii="Sylfaen" w:hAnsi="Sylfaen" w:cs="Sylfaen"/>
          <w:b/>
          <w:sz w:val="24"/>
          <w:szCs w:val="24"/>
          <w:lang w:val="ka-GE"/>
        </w:rPr>
        <w:t>საქმის</w:t>
      </w:r>
      <w:r w:rsidRPr="00F53D69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F53D69">
        <w:rPr>
          <w:rFonts w:ascii="Sylfaen" w:hAnsi="Sylfaen" w:cs="Sylfaen"/>
          <w:b/>
          <w:sz w:val="24"/>
          <w:szCs w:val="24"/>
          <w:lang w:val="ka-GE"/>
        </w:rPr>
        <w:t>დასახელება</w:t>
      </w:r>
      <w:r w:rsidRPr="00F53D69">
        <w:rPr>
          <w:rFonts w:ascii="Sylfaen" w:hAnsi="Sylfaen"/>
          <w:b/>
          <w:sz w:val="24"/>
          <w:szCs w:val="24"/>
          <w:lang w:val="ka-GE"/>
        </w:rPr>
        <w:t>:</w:t>
      </w:r>
      <w:r w:rsidRPr="00F53D69">
        <w:rPr>
          <w:rFonts w:ascii="Sylfaen" w:hAnsi="Sylfaen"/>
          <w:sz w:val="24"/>
          <w:szCs w:val="24"/>
          <w:lang w:val="ka-GE"/>
        </w:rPr>
        <w:t xml:space="preserve"> </w:t>
      </w:r>
      <w:bookmarkStart w:id="0" w:name="_Hlk58366281"/>
      <w:r w:rsidR="00F04ADA" w:rsidRPr="00F53D69">
        <w:rPr>
          <w:rFonts w:ascii="Sylfaen" w:hAnsi="Sylfaen"/>
          <w:sz w:val="24"/>
          <w:szCs w:val="24"/>
          <w:lang w:val="ka-GE"/>
        </w:rPr>
        <w:t>გიორგი რეხვიაშვილი</w:t>
      </w:r>
      <w:r w:rsidR="003D3D14" w:rsidRPr="00F53D69">
        <w:rPr>
          <w:rFonts w:ascii="Sylfaen" w:hAnsi="Sylfaen"/>
          <w:sz w:val="24"/>
          <w:szCs w:val="24"/>
          <w:lang w:val="ka-GE"/>
        </w:rPr>
        <w:t xml:space="preserve"> საქართველოს პარლამენტის წინააღმდეგ.</w:t>
      </w:r>
    </w:p>
    <w:bookmarkEnd w:id="0"/>
    <w:p w14:paraId="4E7DC25B" w14:textId="4A91A686" w:rsidR="001E44A4" w:rsidRPr="00F53D69" w:rsidRDefault="001202B5" w:rsidP="00F53D69">
      <w:pPr>
        <w:spacing w:after="100" w:afterAutospacing="1" w:line="276" w:lineRule="auto"/>
        <w:ind w:firstLine="284"/>
        <w:jc w:val="both"/>
        <w:rPr>
          <w:rFonts w:ascii="Sylfaen" w:hAnsi="Sylfaen"/>
          <w:sz w:val="24"/>
          <w:szCs w:val="24"/>
        </w:rPr>
      </w:pPr>
      <w:r w:rsidRPr="00F53D69">
        <w:rPr>
          <w:rFonts w:ascii="Sylfaen" w:hAnsi="Sylfaen" w:cs="Sylfaen"/>
          <w:b/>
          <w:sz w:val="24"/>
          <w:szCs w:val="24"/>
          <w:lang w:val="ka-GE"/>
        </w:rPr>
        <w:t>დავის</w:t>
      </w:r>
      <w:r w:rsidRPr="00F53D69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F53D69">
        <w:rPr>
          <w:rFonts w:ascii="Sylfaen" w:hAnsi="Sylfaen" w:cs="Sylfaen"/>
          <w:b/>
          <w:sz w:val="24"/>
          <w:szCs w:val="24"/>
          <w:lang w:val="ka-GE"/>
        </w:rPr>
        <w:t>საგანი</w:t>
      </w:r>
      <w:r w:rsidRPr="00F53D69">
        <w:rPr>
          <w:rFonts w:ascii="Sylfaen" w:hAnsi="Sylfaen"/>
          <w:b/>
          <w:sz w:val="24"/>
          <w:szCs w:val="24"/>
          <w:lang w:val="ka-GE"/>
        </w:rPr>
        <w:t>:</w:t>
      </w:r>
      <w:r w:rsidR="00666841" w:rsidRPr="00F53D69">
        <w:rPr>
          <w:rFonts w:ascii="Sylfaen" w:hAnsi="Sylfaen"/>
          <w:sz w:val="24"/>
          <w:szCs w:val="24"/>
          <w:lang w:val="ka-GE"/>
        </w:rPr>
        <w:t xml:space="preserve"> </w:t>
      </w:r>
      <w:r w:rsidR="00AE6F98" w:rsidRPr="00F53D69">
        <w:rPr>
          <w:rFonts w:ascii="Sylfaen" w:hAnsi="Sylfaen"/>
          <w:sz w:val="24"/>
          <w:szCs w:val="24"/>
          <w:lang w:val="ka-GE"/>
        </w:rPr>
        <w:t xml:space="preserve">საქართველოს </w:t>
      </w:r>
      <w:r w:rsidR="00F04ADA"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 xml:space="preserve">სამოქალაქო კოდექსის </w:t>
      </w:r>
      <w:r w:rsidR="00F04ADA"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>258</w:t>
      </w:r>
      <w:r w:rsidR="00F04ADA" w:rsidRPr="00F53D69">
        <w:rPr>
          <w:rFonts w:ascii="Sylfaen" w:hAnsi="Sylfaen"/>
          <w:color w:val="000000"/>
          <w:sz w:val="24"/>
          <w:szCs w:val="24"/>
          <w:shd w:val="clear" w:color="auto" w:fill="FFFFFF"/>
          <w:vertAlign w:val="superscript"/>
          <w:lang w:val="ka-GE"/>
        </w:rPr>
        <w:t>1</w:t>
      </w:r>
      <w:r w:rsidR="00F65816"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F65816"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მუხლის პირვე</w:t>
      </w:r>
      <w:r w:rsidR="00F04ADA"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ლი</w:t>
      </w:r>
      <w:r w:rsidR="00F04ADA"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F04ADA"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და</w:t>
      </w:r>
      <w:r w:rsidR="00F04ADA"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F04ADA"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მე</w:t>
      </w:r>
      <w:r w:rsidR="00F04ADA"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-2 </w:t>
      </w:r>
      <w:r w:rsidR="00F04ADA"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ნაწილ</w:t>
      </w:r>
      <w:r w:rsidR="00F65816"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ების კონსტიტუციურობა საქართველოს კონსტიტუციის 31-ე მუხლის პირველ პუნქტთან მიმართებით.</w:t>
      </w:r>
    </w:p>
    <w:p w14:paraId="6182C86D" w14:textId="77777777" w:rsidR="001202B5" w:rsidRPr="00F53D69" w:rsidRDefault="001202B5" w:rsidP="00F53D69">
      <w:pPr>
        <w:pStyle w:val="Heading1"/>
        <w:spacing w:before="0" w:after="100" w:afterAutospacing="1"/>
        <w:jc w:val="center"/>
        <w:rPr>
          <w:rFonts w:ascii="Sylfaen" w:hAnsi="Sylfaen"/>
          <w:b/>
          <w:color w:val="auto"/>
          <w:sz w:val="24"/>
          <w:szCs w:val="24"/>
          <w:lang w:val="ka-GE"/>
        </w:rPr>
      </w:pPr>
      <w:r w:rsidRPr="00F53D69">
        <w:rPr>
          <w:rFonts w:ascii="Sylfaen" w:hAnsi="Sylfaen"/>
          <w:b/>
          <w:color w:val="auto"/>
          <w:sz w:val="24"/>
          <w:szCs w:val="24"/>
          <w:lang w:val="ka-GE"/>
        </w:rPr>
        <w:lastRenderedPageBreak/>
        <w:t>I</w:t>
      </w:r>
      <w:r w:rsidRPr="00F53D69">
        <w:rPr>
          <w:rFonts w:ascii="Sylfaen" w:hAnsi="Sylfaen"/>
          <w:b/>
          <w:color w:val="auto"/>
          <w:sz w:val="24"/>
          <w:szCs w:val="24"/>
          <w:lang w:val="ka-GE"/>
        </w:rPr>
        <w:br/>
      </w:r>
      <w:r w:rsidRPr="00F53D69">
        <w:rPr>
          <w:rFonts w:ascii="Sylfaen" w:eastAsia="Calibri" w:hAnsi="Sylfaen" w:cs="Sylfaen"/>
          <w:b/>
          <w:color w:val="auto"/>
          <w:sz w:val="24"/>
          <w:szCs w:val="24"/>
          <w:lang w:val="ka-GE"/>
        </w:rPr>
        <w:t>აღწერილობითი</w:t>
      </w:r>
      <w:r w:rsidRPr="00F53D69">
        <w:rPr>
          <w:rFonts w:ascii="Sylfaen" w:eastAsia="Calibri" w:hAnsi="Sylfaen"/>
          <w:b/>
          <w:color w:val="auto"/>
          <w:sz w:val="24"/>
          <w:szCs w:val="24"/>
          <w:lang w:val="ka-GE"/>
        </w:rPr>
        <w:t xml:space="preserve"> </w:t>
      </w:r>
      <w:r w:rsidRPr="00F53D69">
        <w:rPr>
          <w:rFonts w:ascii="Sylfaen" w:eastAsia="Calibri" w:hAnsi="Sylfaen" w:cs="Sylfaen"/>
          <w:b/>
          <w:color w:val="auto"/>
          <w:sz w:val="24"/>
          <w:szCs w:val="24"/>
          <w:lang w:val="ka-GE"/>
        </w:rPr>
        <w:t>ნაწილი</w:t>
      </w:r>
    </w:p>
    <w:p w14:paraId="714FFA0D" w14:textId="03006DEA" w:rsidR="001202B5" w:rsidRPr="00F53D69" w:rsidRDefault="001202B5" w:rsidP="00F53D69">
      <w:pPr>
        <w:pStyle w:val="ListParagraph1"/>
        <w:numPr>
          <w:ilvl w:val="0"/>
          <w:numId w:val="1"/>
        </w:numPr>
        <w:spacing w:after="0"/>
        <w:ind w:left="0" w:firstLine="284"/>
        <w:jc w:val="both"/>
        <w:rPr>
          <w:rFonts w:ascii="Sylfaen" w:hAnsi="Sylfaen" w:cs="AcadNusx"/>
          <w:bCs/>
          <w:sz w:val="24"/>
          <w:szCs w:val="24"/>
          <w:lang w:val="ka-GE"/>
        </w:rPr>
      </w:pPr>
      <w:r w:rsidRPr="00F53D69">
        <w:rPr>
          <w:rFonts w:ascii="Sylfaen" w:eastAsia="Calibri" w:hAnsi="Sylfaen"/>
          <w:sz w:val="24"/>
          <w:szCs w:val="24"/>
          <w:lang w:val="ka-GE"/>
        </w:rPr>
        <w:t>საქართველოს საკონსტიტუციო სასამართლოს 202</w:t>
      </w:r>
      <w:r w:rsidR="00F4685E" w:rsidRPr="00F53D69">
        <w:rPr>
          <w:rFonts w:ascii="Sylfaen" w:eastAsia="Calibri" w:hAnsi="Sylfaen"/>
          <w:sz w:val="24"/>
          <w:szCs w:val="24"/>
          <w:lang w:val="ka-GE"/>
        </w:rPr>
        <w:t>5</w:t>
      </w:r>
      <w:r w:rsidRPr="00F53D69">
        <w:rPr>
          <w:rFonts w:ascii="Sylfaen" w:eastAsia="Calibri" w:hAnsi="Sylfaen"/>
          <w:sz w:val="24"/>
          <w:szCs w:val="24"/>
          <w:lang w:val="ka-GE"/>
        </w:rPr>
        <w:t xml:space="preserve"> წლის </w:t>
      </w:r>
      <w:r w:rsidR="00456AE7" w:rsidRPr="00F53D69">
        <w:rPr>
          <w:rFonts w:ascii="Sylfaen" w:eastAsia="Calibri" w:hAnsi="Sylfaen"/>
          <w:sz w:val="24"/>
          <w:szCs w:val="24"/>
          <w:lang w:val="ka-GE"/>
        </w:rPr>
        <w:t>4</w:t>
      </w:r>
      <w:r w:rsidR="003F2E0D" w:rsidRPr="00F53D69">
        <w:rPr>
          <w:rFonts w:ascii="Sylfaen" w:eastAsia="Calibri" w:hAnsi="Sylfaen"/>
          <w:sz w:val="24"/>
          <w:szCs w:val="24"/>
          <w:lang w:val="ka-GE"/>
        </w:rPr>
        <w:t xml:space="preserve"> </w:t>
      </w:r>
      <w:r w:rsidR="00F4685E" w:rsidRPr="00F53D69">
        <w:rPr>
          <w:rFonts w:ascii="Sylfaen" w:eastAsia="Calibri" w:hAnsi="Sylfaen"/>
          <w:sz w:val="24"/>
          <w:szCs w:val="24"/>
          <w:lang w:val="ka-GE"/>
        </w:rPr>
        <w:t>სექტემბერს</w:t>
      </w:r>
      <w:r w:rsidR="00C461E7" w:rsidRPr="00F53D69">
        <w:rPr>
          <w:rFonts w:ascii="Sylfaen" w:eastAsia="Calibri" w:hAnsi="Sylfaen"/>
          <w:sz w:val="24"/>
          <w:szCs w:val="24"/>
          <w:lang w:val="ka-GE"/>
        </w:rPr>
        <w:t xml:space="preserve"> </w:t>
      </w:r>
      <w:r w:rsidRPr="00F53D69">
        <w:rPr>
          <w:rFonts w:ascii="Sylfaen" w:eastAsia="Calibri" w:hAnsi="Sylfaen"/>
          <w:sz w:val="24"/>
          <w:szCs w:val="24"/>
          <w:lang w:val="ka-GE"/>
        </w:rPr>
        <w:t>კონსტიტუციური სარჩელით (რეგისტრაციის №1</w:t>
      </w:r>
      <w:r w:rsidR="00F4685E" w:rsidRPr="00F53D69">
        <w:rPr>
          <w:rFonts w:ascii="Sylfaen" w:eastAsia="Calibri" w:hAnsi="Sylfaen"/>
          <w:sz w:val="24"/>
          <w:szCs w:val="24"/>
          <w:lang w:val="ka-GE"/>
        </w:rPr>
        <w:t>892</w:t>
      </w:r>
      <w:r w:rsidRPr="00F53D69">
        <w:rPr>
          <w:rFonts w:ascii="Sylfaen" w:eastAsia="Calibri" w:hAnsi="Sylfaen"/>
          <w:sz w:val="24"/>
          <w:szCs w:val="24"/>
          <w:lang w:val="ka-GE"/>
        </w:rPr>
        <w:t xml:space="preserve">) </w:t>
      </w:r>
      <w:r w:rsidR="00456AE7" w:rsidRPr="00F53D69">
        <w:rPr>
          <w:rFonts w:ascii="Sylfaen" w:eastAsia="Calibri" w:hAnsi="Sylfaen"/>
          <w:sz w:val="24"/>
          <w:szCs w:val="24"/>
          <w:lang w:val="ka-GE"/>
        </w:rPr>
        <w:t>მომართა</w:t>
      </w:r>
      <w:r w:rsidR="00641F6F" w:rsidRPr="00F53D69">
        <w:rPr>
          <w:rFonts w:ascii="Sylfaen" w:eastAsia="Calibri" w:hAnsi="Sylfaen"/>
          <w:sz w:val="24"/>
          <w:szCs w:val="24"/>
          <w:lang w:val="ka-GE"/>
        </w:rPr>
        <w:t xml:space="preserve"> </w:t>
      </w:r>
      <w:r w:rsidR="00F4685E" w:rsidRPr="00F53D69">
        <w:rPr>
          <w:rFonts w:ascii="Sylfaen" w:hAnsi="Sylfaen"/>
          <w:sz w:val="24"/>
          <w:szCs w:val="24"/>
          <w:lang w:val="ka-GE"/>
        </w:rPr>
        <w:t>გიორგი რეხვიაშვილმა</w:t>
      </w:r>
      <w:r w:rsidR="00456AE7" w:rsidRPr="00F53D69">
        <w:rPr>
          <w:rFonts w:ascii="Sylfaen" w:hAnsi="Sylfaen"/>
          <w:sz w:val="24"/>
          <w:szCs w:val="24"/>
          <w:lang w:val="ka-GE"/>
        </w:rPr>
        <w:t>.</w:t>
      </w:r>
      <w:r w:rsidRPr="00F53D69">
        <w:rPr>
          <w:rFonts w:ascii="Sylfaen" w:hAnsi="Sylfaen" w:cs="AcadNusx"/>
          <w:bCs/>
          <w:sz w:val="24"/>
          <w:szCs w:val="24"/>
          <w:lang w:val="ka-GE"/>
        </w:rPr>
        <w:t xml:space="preserve"> №1</w:t>
      </w:r>
      <w:r w:rsidR="00F4685E" w:rsidRPr="00F53D69">
        <w:rPr>
          <w:rFonts w:ascii="Sylfaen" w:hAnsi="Sylfaen" w:cs="AcadNusx"/>
          <w:bCs/>
          <w:sz w:val="24"/>
          <w:szCs w:val="24"/>
          <w:lang w:val="ka-GE"/>
        </w:rPr>
        <w:t>892</w:t>
      </w:r>
      <w:r w:rsidRPr="00F53D69">
        <w:rPr>
          <w:rFonts w:ascii="Sylfaen" w:hAnsi="Sylfaen" w:cs="AcadNusx"/>
          <w:bCs/>
          <w:sz w:val="24"/>
          <w:szCs w:val="24"/>
          <w:lang w:val="ka-GE"/>
        </w:rPr>
        <w:t xml:space="preserve"> კონსტიტუციური სარჩელი</w:t>
      </w:r>
      <w:r w:rsidR="00C461E7" w:rsidRPr="00F53D69">
        <w:rPr>
          <w:rFonts w:ascii="Sylfaen" w:hAnsi="Sylfaen" w:cs="AcadNusx"/>
          <w:bCs/>
          <w:sz w:val="24"/>
          <w:szCs w:val="24"/>
          <w:lang w:val="ka-GE"/>
        </w:rPr>
        <w:t>,</w:t>
      </w:r>
      <w:r w:rsidRPr="00F53D69">
        <w:rPr>
          <w:rFonts w:ascii="Sylfaen" w:hAnsi="Sylfaen" w:cs="AcadNusx"/>
          <w:bCs/>
          <w:sz w:val="24"/>
          <w:szCs w:val="24"/>
          <w:lang w:val="ka-GE"/>
        </w:rPr>
        <w:t xml:space="preserve"> საქართველოს </w:t>
      </w:r>
      <w:r w:rsidRPr="00F53D69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F53D69">
        <w:rPr>
          <w:rFonts w:ascii="Sylfaen" w:hAnsi="Sylfaen" w:cs="Calibri"/>
          <w:sz w:val="24"/>
          <w:szCs w:val="24"/>
          <w:lang w:val="ka-GE"/>
        </w:rPr>
        <w:t xml:space="preserve"> </w:t>
      </w:r>
      <w:r w:rsidRPr="00F53D69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F53D69">
        <w:rPr>
          <w:rFonts w:ascii="Sylfaen" w:hAnsi="Sylfaen" w:cs="Calibri"/>
          <w:sz w:val="24"/>
          <w:szCs w:val="24"/>
          <w:lang w:val="ka-GE"/>
        </w:rPr>
        <w:t xml:space="preserve"> </w:t>
      </w:r>
      <w:r w:rsidR="009B5BBA" w:rsidRPr="00F53D69">
        <w:rPr>
          <w:rFonts w:ascii="Sylfaen" w:hAnsi="Sylfaen" w:cs="Sylfaen"/>
          <w:sz w:val="24"/>
          <w:szCs w:val="24"/>
          <w:lang w:val="ka-GE"/>
        </w:rPr>
        <w:t>პირველ</w:t>
      </w:r>
      <w:r w:rsidRPr="00F53D69">
        <w:rPr>
          <w:rFonts w:ascii="Sylfaen" w:hAnsi="Sylfaen" w:cs="Calibri"/>
          <w:sz w:val="24"/>
          <w:szCs w:val="24"/>
          <w:lang w:val="ka-GE"/>
        </w:rPr>
        <w:t xml:space="preserve"> </w:t>
      </w:r>
      <w:r w:rsidRPr="00F53D69">
        <w:rPr>
          <w:rFonts w:ascii="Sylfaen" w:hAnsi="Sylfaen" w:cs="Sylfaen"/>
          <w:sz w:val="24"/>
          <w:szCs w:val="24"/>
          <w:lang w:val="ka-GE"/>
        </w:rPr>
        <w:t>კოლეგიას,</w:t>
      </w:r>
      <w:r w:rsidRPr="00F53D69">
        <w:rPr>
          <w:rFonts w:ascii="Sylfaen" w:hAnsi="Sylfaen" w:cs="Calibri"/>
          <w:sz w:val="24"/>
          <w:szCs w:val="24"/>
          <w:lang w:val="ka-GE"/>
        </w:rPr>
        <w:t xml:space="preserve"> არსებითად განსახილველად მიღების საკითხის გადასაწყვეტად, </w:t>
      </w:r>
      <w:r w:rsidRPr="00F53D69">
        <w:rPr>
          <w:rFonts w:ascii="Sylfaen" w:hAnsi="Sylfaen" w:cs="Sylfaen"/>
          <w:sz w:val="24"/>
          <w:szCs w:val="24"/>
          <w:lang w:val="ka-GE"/>
        </w:rPr>
        <w:t>გადმოეცა</w:t>
      </w:r>
      <w:r w:rsidRPr="00F53D69">
        <w:rPr>
          <w:rFonts w:ascii="Sylfaen" w:hAnsi="Sylfaen" w:cs="Calibri"/>
          <w:sz w:val="24"/>
          <w:szCs w:val="24"/>
          <w:lang w:val="ka-GE"/>
        </w:rPr>
        <w:t xml:space="preserve"> 202</w:t>
      </w:r>
      <w:r w:rsidR="00F4685E" w:rsidRPr="00F53D69">
        <w:rPr>
          <w:rFonts w:ascii="Sylfaen" w:hAnsi="Sylfaen" w:cs="Calibri"/>
          <w:sz w:val="24"/>
          <w:szCs w:val="24"/>
          <w:lang w:val="ka-GE"/>
        </w:rPr>
        <w:t>5</w:t>
      </w:r>
      <w:r w:rsidRPr="00F53D69">
        <w:rPr>
          <w:rFonts w:ascii="Sylfaen" w:hAnsi="Sylfaen" w:cs="Calibri"/>
          <w:sz w:val="24"/>
          <w:szCs w:val="24"/>
          <w:lang w:val="ka-GE"/>
        </w:rPr>
        <w:t xml:space="preserve"> წლის </w:t>
      </w:r>
      <w:r w:rsidR="00F4685E" w:rsidRPr="00F53D69">
        <w:rPr>
          <w:rFonts w:ascii="Sylfaen" w:hAnsi="Sylfaen" w:cs="Calibri"/>
          <w:sz w:val="24"/>
          <w:szCs w:val="24"/>
          <w:lang w:val="ka-GE"/>
        </w:rPr>
        <w:t>10 სექტემბერს</w:t>
      </w:r>
      <w:r w:rsidR="00AE3013" w:rsidRPr="00F53D69">
        <w:rPr>
          <w:rFonts w:ascii="Sylfaen" w:hAnsi="Sylfaen" w:cs="Calibri"/>
          <w:sz w:val="24"/>
          <w:szCs w:val="24"/>
          <w:lang w:val="ka-GE"/>
        </w:rPr>
        <w:t>.</w:t>
      </w:r>
      <w:r w:rsidR="008A0B8A" w:rsidRPr="00F53D69">
        <w:rPr>
          <w:rFonts w:ascii="Sylfaen" w:hAnsi="Sylfaen" w:cs="Calibri"/>
          <w:sz w:val="24"/>
          <w:szCs w:val="24"/>
          <w:lang w:val="ka-GE"/>
        </w:rPr>
        <w:t xml:space="preserve"> </w:t>
      </w:r>
      <w:r w:rsidR="006608DB"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საქართველოს</w:t>
      </w:r>
      <w:r w:rsidR="006608DB"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6608DB"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საკონსტიტუციო</w:t>
      </w:r>
      <w:r w:rsidR="006608DB"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6608DB"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სასამართლოს</w:t>
      </w:r>
      <w:r w:rsidR="006608DB"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6608DB"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პირველი</w:t>
      </w:r>
      <w:r w:rsidR="006608DB"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6608DB"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კოლეგიის</w:t>
      </w:r>
      <w:r w:rsidR="006608DB"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6608DB"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განმწესრიგებელი</w:t>
      </w:r>
      <w:r w:rsidR="006608DB"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6608DB"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სხდომა</w:t>
      </w:r>
      <w:r w:rsidR="006608DB"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, </w:t>
      </w:r>
      <w:r w:rsidR="006608DB"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ზეპირი</w:t>
      </w:r>
      <w:r w:rsidR="006608DB"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6608DB"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მოსმენის</w:t>
      </w:r>
      <w:r w:rsidR="006608DB"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6608DB"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გარეშე</w:t>
      </w:r>
      <w:r w:rsidR="006608DB"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, </w:t>
      </w:r>
      <w:r w:rsidR="006608DB"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გაიმართა</w:t>
      </w:r>
      <w:r w:rsidR="00067B5A"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2025</w:t>
      </w:r>
      <w:r w:rsidR="006608DB"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D6723D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წლის 8 ოქტომბერს.</w:t>
      </w:r>
    </w:p>
    <w:p w14:paraId="1892C2B1" w14:textId="77777777" w:rsidR="005F29F7" w:rsidRPr="00F53D69" w:rsidRDefault="001202B5" w:rsidP="00F53D69">
      <w:pPr>
        <w:pStyle w:val="ListParagraph1"/>
        <w:numPr>
          <w:ilvl w:val="0"/>
          <w:numId w:val="1"/>
        </w:numPr>
        <w:spacing w:after="0"/>
        <w:ind w:left="0" w:firstLine="284"/>
        <w:jc w:val="both"/>
        <w:rPr>
          <w:rFonts w:ascii="Sylfaen" w:hAnsi="Sylfaen" w:cs="AcadNusx"/>
          <w:bCs/>
          <w:sz w:val="24"/>
          <w:szCs w:val="24"/>
          <w:lang w:val="ka-GE"/>
        </w:rPr>
      </w:pPr>
      <w:r w:rsidRPr="00F53D69">
        <w:rPr>
          <w:rFonts w:ascii="Sylfaen" w:eastAsia="Calibri" w:hAnsi="Sylfaen"/>
          <w:sz w:val="24"/>
          <w:szCs w:val="24"/>
          <w:lang w:val="ka-GE"/>
        </w:rPr>
        <w:t>№1</w:t>
      </w:r>
      <w:r w:rsidR="00954870" w:rsidRPr="00F53D69">
        <w:rPr>
          <w:rFonts w:ascii="Sylfaen" w:eastAsia="Calibri" w:hAnsi="Sylfaen"/>
          <w:sz w:val="24"/>
          <w:szCs w:val="24"/>
          <w:lang w:val="ka-GE"/>
        </w:rPr>
        <w:t>892</w:t>
      </w:r>
      <w:r w:rsidRPr="00F53D69">
        <w:rPr>
          <w:rFonts w:ascii="Sylfaen" w:eastAsia="Calibri" w:hAnsi="Sylfaen"/>
          <w:sz w:val="24"/>
          <w:szCs w:val="24"/>
          <w:lang w:val="ka-GE"/>
        </w:rPr>
        <w:t xml:space="preserve"> კონსტიტუციურ სარჩელში საქართველოს საკონსტიტუციო სასამართლოსადმი მომართვის სამართლებრივ საფუძვლებად მითითებულია:</w:t>
      </w:r>
      <w:r w:rsidRPr="00F53D69">
        <w:rPr>
          <w:rFonts w:ascii="Sylfaen" w:hAnsi="Sylfaen" w:cs="AcadNusx"/>
          <w:bCs/>
          <w:sz w:val="24"/>
          <w:szCs w:val="24"/>
          <w:lang w:val="ka-GE"/>
        </w:rPr>
        <w:t xml:space="preserve"> </w:t>
      </w:r>
      <w:r w:rsidR="00AE7880"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საქართველოს</w:t>
      </w:r>
      <w:r w:rsidR="00AE7880"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AE7880"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კონსტიტუციის</w:t>
      </w:r>
      <w:r w:rsidR="00AE7880"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31-</w:t>
      </w:r>
      <w:r w:rsidR="00AE7880"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ე</w:t>
      </w:r>
      <w:r w:rsidR="00AE7880"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AE7880"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მუხლის</w:t>
      </w:r>
      <w:r w:rsidR="00AE7880"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AE7880"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პირველი</w:t>
      </w:r>
      <w:r w:rsidR="00AE7880"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AE7880"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პუნქტი</w:t>
      </w:r>
      <w:r w:rsidR="00AE7880"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AE7880"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და</w:t>
      </w:r>
      <w:r w:rsidR="00AE7880"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AE7880"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მე</w:t>
      </w:r>
      <w:r w:rsidR="00AE7880"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-60 </w:t>
      </w:r>
      <w:r w:rsidR="00AE7880"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მუხლის</w:t>
      </w:r>
      <w:r w:rsidR="00AE7880"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ED50FD"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მე-4</w:t>
      </w:r>
      <w:r w:rsidR="00AE7880"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AE7880"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პუნქტის</w:t>
      </w:r>
      <w:r w:rsidR="00AE7880"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C675D0"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>„</w:t>
      </w:r>
      <w:r w:rsidR="00C675D0"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ა</w:t>
      </w:r>
      <w:r w:rsidR="00C675D0"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“ </w:t>
      </w:r>
      <w:r w:rsidR="00AE7880"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ქვეპუნქტი</w:t>
      </w:r>
      <w:r w:rsidR="00AE7880"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>, „</w:t>
      </w:r>
      <w:r w:rsidR="00AE7880"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საქართველოს</w:t>
      </w:r>
      <w:r w:rsidR="00AE7880"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AE7880"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საკონსტიტუციო</w:t>
      </w:r>
      <w:r w:rsidR="00AE7880"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AE7880"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სასამართლოს</w:t>
      </w:r>
      <w:r w:rsidR="00AE7880"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AE7880"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შესახებ</w:t>
      </w:r>
      <w:r w:rsidR="00AE7880"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“ </w:t>
      </w:r>
      <w:r w:rsidR="00AE7880"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საქართველოს</w:t>
      </w:r>
      <w:r w:rsidR="00AE7880"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AE7880"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ორგანული</w:t>
      </w:r>
      <w:r w:rsidR="00AE7880"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AE7880"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კანონის</w:t>
      </w:r>
      <w:r w:rsidR="00AE7880"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AE7880"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მე</w:t>
      </w:r>
      <w:r w:rsidR="00AE7880"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-19 </w:t>
      </w:r>
      <w:r w:rsidR="00AE7880"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მუხლის</w:t>
      </w:r>
      <w:r w:rsidR="00AE7880"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AE7880"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პირველი</w:t>
      </w:r>
      <w:r w:rsidR="00AE7880"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AE7880"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პუნქტის</w:t>
      </w:r>
      <w:r w:rsidR="00AE7880"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C675D0"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>„</w:t>
      </w:r>
      <w:r w:rsidR="00C675D0"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ე</w:t>
      </w:r>
      <w:r w:rsidR="00C675D0"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“ </w:t>
      </w:r>
      <w:r w:rsidR="00AE7880"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ქვეპუნქტი</w:t>
      </w:r>
      <w:r w:rsidR="00AE7880"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, </w:t>
      </w:r>
      <w:r w:rsidR="00C675D0"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>31-</w:t>
      </w:r>
      <w:r w:rsidR="00C675D0"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ე</w:t>
      </w:r>
      <w:r w:rsidR="00C675D0"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C675D0"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და</w:t>
      </w:r>
      <w:r w:rsidR="00C675D0"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31</w:t>
      </w:r>
      <w:r w:rsidR="00C675D0" w:rsidRPr="00F53D69">
        <w:rPr>
          <w:rFonts w:ascii="Sylfaen" w:hAnsi="Sylfaen"/>
          <w:color w:val="000000"/>
          <w:sz w:val="24"/>
          <w:szCs w:val="24"/>
          <w:shd w:val="clear" w:color="auto" w:fill="FFFFFF"/>
          <w:vertAlign w:val="superscript"/>
          <w:lang w:val="ka-GE"/>
        </w:rPr>
        <w:t>1</w:t>
      </w:r>
      <w:r w:rsidR="00C675D0"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> </w:t>
      </w:r>
      <w:r w:rsidR="00C675D0"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 xml:space="preserve">მუხლები, </w:t>
      </w:r>
      <w:r w:rsidR="00AE7880"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>39-</w:t>
      </w:r>
      <w:r w:rsidR="00AE7880"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ე</w:t>
      </w:r>
      <w:r w:rsidR="00AE7880"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AE7880"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მუხლის</w:t>
      </w:r>
      <w:r w:rsidR="00AE7880"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AE7880"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პირველი</w:t>
      </w:r>
      <w:r w:rsidR="00AE7880"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AE7880"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პუნქტის</w:t>
      </w:r>
      <w:r w:rsidR="00AE7880"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C675D0"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>„</w:t>
      </w:r>
      <w:r w:rsidR="00C675D0"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ა</w:t>
      </w:r>
      <w:r w:rsidR="00C675D0"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“ </w:t>
      </w:r>
      <w:r w:rsidR="00AE7880"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ქვეპუნქტი</w:t>
      </w:r>
      <w:r w:rsidR="00C675D0"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>.</w:t>
      </w:r>
      <w:r w:rsidR="00AE7880"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</w:p>
    <w:p w14:paraId="4265B06C" w14:textId="1EA02C2F" w:rsidR="00F70234" w:rsidRPr="00F53D69" w:rsidRDefault="009E5DF5" w:rsidP="00F53D69">
      <w:pPr>
        <w:pStyle w:val="ListParagraph1"/>
        <w:numPr>
          <w:ilvl w:val="0"/>
          <w:numId w:val="1"/>
        </w:numPr>
        <w:spacing w:after="0"/>
        <w:ind w:left="0" w:firstLine="284"/>
        <w:jc w:val="both"/>
        <w:rPr>
          <w:rFonts w:ascii="Sylfaen" w:hAnsi="Sylfaen" w:cs="AcadNusx"/>
          <w:bCs/>
          <w:sz w:val="24"/>
          <w:szCs w:val="24"/>
          <w:lang w:val="ka-GE"/>
        </w:rPr>
      </w:pPr>
      <w:r w:rsidRPr="00F53D69">
        <w:rPr>
          <w:rFonts w:ascii="Sylfaen" w:hAnsi="Sylfaen" w:cs="AcadNusx"/>
          <w:bCs/>
          <w:sz w:val="24"/>
          <w:szCs w:val="24"/>
          <w:lang w:val="ka-GE"/>
        </w:rPr>
        <w:t xml:space="preserve">საქართველოს </w:t>
      </w:r>
      <w:r w:rsidR="00AE6F98" w:rsidRPr="00F53D69">
        <w:rPr>
          <w:rFonts w:ascii="Sylfaen" w:hAnsi="Sylfaen" w:cs="AcadNusx"/>
          <w:bCs/>
          <w:sz w:val="24"/>
          <w:szCs w:val="24"/>
          <w:lang w:val="ka-GE"/>
        </w:rPr>
        <w:t xml:space="preserve">სამოქალაქო </w:t>
      </w:r>
      <w:r w:rsidR="00211AAE" w:rsidRPr="00F53D69">
        <w:rPr>
          <w:rFonts w:ascii="Sylfaen" w:hAnsi="Sylfaen" w:cs="AcadNusx"/>
          <w:bCs/>
          <w:sz w:val="24"/>
          <w:szCs w:val="24"/>
          <w:lang w:val="ka-GE"/>
        </w:rPr>
        <w:t xml:space="preserve">კოდექსის </w:t>
      </w:r>
      <w:r w:rsidR="00954870"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>258</w:t>
      </w:r>
      <w:r w:rsidR="00954870" w:rsidRPr="00F53D69">
        <w:rPr>
          <w:rFonts w:ascii="Sylfaen" w:hAnsi="Sylfaen"/>
          <w:color w:val="000000"/>
          <w:sz w:val="24"/>
          <w:szCs w:val="24"/>
          <w:shd w:val="clear" w:color="auto" w:fill="FFFFFF"/>
          <w:vertAlign w:val="superscript"/>
          <w:lang w:val="ka-GE"/>
        </w:rPr>
        <w:t>1</w:t>
      </w:r>
      <w:r w:rsidR="00954870"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5F7C9C"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</w:t>
      </w:r>
      <w:r w:rsidR="00215E18"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უხლის პირველი ნაწილის თანახმად</w:t>
      </w:r>
      <w:r w:rsidR="00954870"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 xml:space="preserve">, </w:t>
      </w:r>
      <w:r w:rsidR="00322457"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„</w:t>
      </w:r>
      <w:r w:rsidR="005F29F7"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მოგირავნის წერილობითი მოთხოვნიდან ორი კვირის ვადაში მოვალის მიერ ამ კოდექსის 281-ე მუხლის პირველი ნაწილით განსაზღვრული ვალდებულების შეუსრულებლობის შემთხვევაში მოგირავნის განცხადების საფუძველზე საჯარო სამართლის იურიდიული პირი – საქართველოს შინაგან საქმეთა სამინისტროს მომსახურების სააგენტო გასცემს გირავნობის მოწმობას.“ ამავე მუ</w:t>
      </w:r>
      <w:r w:rsidR="00D8172F"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ხლის მე-2 ნაწილი</w:t>
      </w:r>
      <w:r w:rsidR="005F29F7"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 xml:space="preserve"> ადგენს გირავნობის მოწმობის ლეგალურ დეფინიციას და </w:t>
      </w:r>
      <w:r w:rsidR="00C5732D"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 xml:space="preserve">ამასთანავე, </w:t>
      </w:r>
      <w:r w:rsidR="005F29F7"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მოგირავნის უფლებას</w:t>
      </w:r>
      <w:r w:rsidR="006F2BD4"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, კანონმდებლობით დადგენილი გარემოებების არსებობისას</w:t>
      </w:r>
      <w:r w:rsidR="00E51E4B"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 xml:space="preserve"> გირავნობის მოწმობის </w:t>
      </w:r>
      <w:r w:rsidR="005F29F7"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 xml:space="preserve">საფუძველზე </w:t>
      </w:r>
      <w:r w:rsidR="00D8172F"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უფლებამოსილ</w:t>
      </w:r>
      <w:r w:rsidR="00D8172F"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D8172F"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ორგანოს</w:t>
      </w:r>
      <w:r w:rsidR="00D8172F"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(</w:t>
      </w:r>
      <w:r w:rsidR="00D8172F"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თანამდებობის</w:t>
      </w:r>
      <w:r w:rsidR="00D8172F"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D8172F"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პირს</w:t>
      </w:r>
      <w:r w:rsidR="00D8172F"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) </w:t>
      </w:r>
      <w:r w:rsidR="00D8172F"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მოსთხოვოს</w:t>
      </w:r>
      <w:r w:rsidR="0042602B"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,</w:t>
      </w:r>
      <w:r w:rsidR="00D8172F"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D8172F"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გირავნობით</w:t>
      </w:r>
      <w:r w:rsidR="00D8172F"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D8172F"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უზრუნველყოფილი</w:t>
      </w:r>
      <w:r w:rsidR="00D8172F"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D8172F"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მოთხოვნის</w:t>
      </w:r>
      <w:r w:rsidR="00D8172F"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D8172F"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დაკმაყოფილების</w:t>
      </w:r>
      <w:r w:rsidR="00D8172F"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D8172F"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მიზნით</w:t>
      </w:r>
      <w:r w:rsidR="0042602B"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,</w:t>
      </w:r>
      <w:r w:rsidR="00D8172F"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D8172F"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დაგირავებული</w:t>
      </w:r>
      <w:r w:rsidR="00D8172F"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D8172F"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ნივთის</w:t>
      </w:r>
      <w:r w:rsidR="00D8172F"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D8172F"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მის</w:t>
      </w:r>
      <w:r w:rsidR="00D8172F"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D8172F"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მფლობელობაში</w:t>
      </w:r>
      <w:r w:rsidR="00D8172F"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D8172F"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გადაცემა.</w:t>
      </w:r>
    </w:p>
    <w:p w14:paraId="44FE3779" w14:textId="203B2662" w:rsidR="00954870" w:rsidRPr="00F53D69" w:rsidRDefault="00894B7F" w:rsidP="00F53D69">
      <w:pPr>
        <w:pStyle w:val="ListParagraph1"/>
        <w:numPr>
          <w:ilvl w:val="0"/>
          <w:numId w:val="1"/>
        </w:numPr>
        <w:spacing w:after="0"/>
        <w:ind w:left="0" w:firstLine="284"/>
        <w:jc w:val="both"/>
        <w:rPr>
          <w:rFonts w:ascii="Sylfaen" w:hAnsi="Sylfaen" w:cs="AcadNusx"/>
          <w:bCs/>
          <w:sz w:val="24"/>
          <w:szCs w:val="24"/>
          <w:lang w:val="ka-GE"/>
        </w:rPr>
      </w:pPr>
      <w:r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საქართველოს</w:t>
      </w:r>
      <w:r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კონსტიტუციის</w:t>
      </w:r>
      <w:r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1F37FB"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 xml:space="preserve">31-ე მუხლის </w:t>
      </w:r>
      <w:r w:rsidR="00215E18"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პირველი პუნქტი აწესებს, რომ</w:t>
      </w:r>
      <w:r w:rsidR="005F7C9C"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F70234"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„ყოველ ადამიანს აქვს უფლება თავის უფლებათა დასაცავად მიმართოს სასამართლოს. საქმის სამართლიანი და დროული განხილვის უფლება უზრუნველყოფილია“.</w:t>
      </w:r>
    </w:p>
    <w:p w14:paraId="483153FB" w14:textId="4621ACB9" w:rsidR="00CA6ECF" w:rsidRPr="00F53D69" w:rsidRDefault="00927497" w:rsidP="00F53D69">
      <w:pPr>
        <w:pStyle w:val="ListParagraph1"/>
        <w:numPr>
          <w:ilvl w:val="0"/>
          <w:numId w:val="1"/>
        </w:numPr>
        <w:spacing w:after="0"/>
        <w:ind w:left="0" w:firstLine="284"/>
        <w:jc w:val="both"/>
        <w:rPr>
          <w:rFonts w:ascii="Sylfaen" w:hAnsi="Sylfaen" w:cs="AcadNusx"/>
          <w:bCs/>
          <w:sz w:val="24"/>
          <w:szCs w:val="24"/>
          <w:lang w:val="ka-GE"/>
        </w:rPr>
      </w:pPr>
      <w:r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კონსტიტუციურ სარჩელზე თანდართული</w:t>
      </w:r>
      <w:r w:rsidR="001775CC"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 xml:space="preserve"> მასალებიდან ირკვევა, რომ </w:t>
      </w:r>
      <w:r w:rsidR="004E6751"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 xml:space="preserve">2022 წლის 5 აპრილს, </w:t>
      </w:r>
      <w:r w:rsidR="00AB3F3B"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 xml:space="preserve">მოსარჩელესა და სს </w:t>
      </w:r>
      <w:r w:rsidR="00CD36C8"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„</w:t>
      </w:r>
      <w:r w:rsidR="00AB3F3B"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ლიბერთი ბანკს</w:t>
      </w:r>
      <w:r w:rsidR="00CD36C8"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“</w:t>
      </w:r>
      <w:r w:rsidR="001775CC"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 xml:space="preserve"> შორის გაფორმდა </w:t>
      </w:r>
      <w:r w:rsidR="00E2633B"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გირავნობის ხელშეკრულ</w:t>
      </w:r>
      <w:r w:rsidR="00AB3F3B"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ება, ხოლო გირავნობის საგანს</w:t>
      </w:r>
      <w:r w:rsidR="00D30DF8"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 xml:space="preserve"> წარმოადგენდა</w:t>
      </w:r>
      <w:r w:rsidR="00E2633B"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 xml:space="preserve"> მექანიკური სატრანსპორტო საშუალება. </w:t>
      </w:r>
      <w:r w:rsidR="00D30DF8"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აღნიშნული გირავნობის ხელშეკრულება</w:t>
      </w:r>
      <w:r w:rsidR="00E51E4B"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 xml:space="preserve"> იმავე დღეს</w:t>
      </w:r>
      <w:r w:rsidR="00D30DF8"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 xml:space="preserve"> დარეგი</w:t>
      </w:r>
      <w:r w:rsidR="0048444D"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სტრი</w:t>
      </w:r>
      <w:r w:rsidR="00D30DF8"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 xml:space="preserve">რდა </w:t>
      </w:r>
      <w:r w:rsidR="00844E32"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 xml:space="preserve">სსიპ საქართველოს </w:t>
      </w:r>
      <w:r w:rsidR="00D30DF8"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შინაგან საქმეთა სამინისტროს მომსახურების სააგენტოში</w:t>
      </w:r>
      <w:r w:rsidR="0048444D"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 xml:space="preserve">. </w:t>
      </w:r>
      <w:r w:rsidR="00AB3F3B"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 xml:space="preserve">მოგირავნის, სს </w:t>
      </w:r>
      <w:r w:rsidR="00CD36C8"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„</w:t>
      </w:r>
      <w:r w:rsidR="00AB3F3B"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ლიბერთი</w:t>
      </w:r>
      <w:r w:rsidR="00C32640"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 xml:space="preserve"> ბანკის</w:t>
      </w:r>
      <w:r w:rsidR="00CD36C8"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“</w:t>
      </w:r>
      <w:r w:rsidR="00C32640"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 xml:space="preserve"> წერილობით</w:t>
      </w:r>
      <w:r w:rsidR="0042602B"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 xml:space="preserve">ი მიმართვის </w:t>
      </w:r>
      <w:r w:rsidR="0042602B"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lastRenderedPageBreak/>
        <w:t>საფუძველზე, სადაც მითითებული იყო, რომ</w:t>
      </w:r>
      <w:r w:rsidR="00C32640"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 xml:space="preserve"> დამგირავებელმა არ შეასრულა </w:t>
      </w:r>
      <w:r w:rsidR="00CA6ECF"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 xml:space="preserve">ნაკისრი ვალდებულება, </w:t>
      </w:r>
      <w:r w:rsidR="00844E32"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 xml:space="preserve">სსიპ საქართველოს </w:t>
      </w:r>
      <w:r w:rsidR="00CA6ECF"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შინაგან საქმეთა სამინისტროს მომსახურების სააგენტომ</w:t>
      </w:r>
      <w:r w:rsidR="00EB76E1"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,</w:t>
      </w:r>
      <w:r w:rsidR="00CA6ECF"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 xml:space="preserve"> 2022 წლის 28 ოქტომბერს </w:t>
      </w:r>
      <w:r w:rsidR="00B33EA8" w:rsidRPr="00F53D69">
        <w:rPr>
          <w:rFonts w:ascii="Sylfaen" w:hAnsi="Sylfaen" w:cs="AcadNusx"/>
          <w:bCs/>
          <w:sz w:val="24"/>
          <w:szCs w:val="24"/>
          <w:lang w:val="ka-GE"/>
        </w:rPr>
        <w:t xml:space="preserve">საქართველოს სამოქალაქო კოდექსის </w:t>
      </w:r>
      <w:r w:rsidR="00B33EA8"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>258</w:t>
      </w:r>
      <w:r w:rsidR="00B33EA8" w:rsidRPr="00F53D69">
        <w:rPr>
          <w:rFonts w:ascii="Sylfaen" w:hAnsi="Sylfaen"/>
          <w:color w:val="000000"/>
          <w:sz w:val="24"/>
          <w:szCs w:val="24"/>
          <w:shd w:val="clear" w:color="auto" w:fill="FFFFFF"/>
          <w:vertAlign w:val="superscript"/>
          <w:lang w:val="ka-GE"/>
        </w:rPr>
        <w:t>1</w:t>
      </w:r>
      <w:r w:rsidR="00B33EA8"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B33EA8"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</w:t>
      </w:r>
      <w:r w:rsidR="001B5694"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უხლის პირველი ნაწილით დადგენილი დანაწესის შესაბამისად</w:t>
      </w:r>
      <w:r w:rsidR="00EB76E1"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,</w:t>
      </w:r>
      <w:r w:rsidR="00B33EA8"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CA6ECF"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გასცა გირავნობის მოწმობა</w:t>
      </w:r>
      <w:r w:rsidR="00CD36C8"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.</w:t>
      </w:r>
    </w:p>
    <w:p w14:paraId="182EAEC9" w14:textId="2B7D6F5A" w:rsidR="001F37FB" w:rsidRPr="00F53D69" w:rsidRDefault="00D30DF8" w:rsidP="00F53D69">
      <w:pPr>
        <w:pStyle w:val="ListParagraph1"/>
        <w:numPr>
          <w:ilvl w:val="0"/>
          <w:numId w:val="1"/>
        </w:numPr>
        <w:spacing w:after="0"/>
        <w:ind w:left="0" w:firstLine="284"/>
        <w:jc w:val="both"/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</w:pPr>
      <w:r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844E32"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 xml:space="preserve">მოსარჩელე მხარის განმარტებით, </w:t>
      </w:r>
      <w:r w:rsidR="00D97F6B"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 xml:space="preserve">სადავო მოწესრიგების (მხედველობაშია, </w:t>
      </w:r>
      <w:r w:rsidR="00D97F6B" w:rsidRPr="00F53D69">
        <w:rPr>
          <w:rFonts w:ascii="Sylfaen" w:hAnsi="Sylfaen" w:cs="AcadNusx"/>
          <w:bCs/>
          <w:sz w:val="24"/>
          <w:szCs w:val="24"/>
          <w:lang w:val="ka-GE"/>
        </w:rPr>
        <w:t xml:space="preserve">საქართველოს სამოქალაქო კოდექსის </w:t>
      </w:r>
      <w:r w:rsidR="00D97F6B"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>258</w:t>
      </w:r>
      <w:r w:rsidR="00D97F6B" w:rsidRPr="00F53D69">
        <w:rPr>
          <w:rFonts w:ascii="Sylfaen" w:hAnsi="Sylfaen"/>
          <w:color w:val="000000"/>
          <w:sz w:val="24"/>
          <w:szCs w:val="24"/>
          <w:shd w:val="clear" w:color="auto" w:fill="FFFFFF"/>
          <w:vertAlign w:val="superscript"/>
          <w:lang w:val="ka-GE"/>
        </w:rPr>
        <w:t>1</w:t>
      </w:r>
      <w:r w:rsidR="00D97F6B"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D97F6B"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მუხლის პირველი ნაწილი)</w:t>
      </w:r>
      <w:r w:rsidR="004A627B"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 xml:space="preserve"> საფუძველზე, </w:t>
      </w:r>
      <w:r w:rsidR="001108CE"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მოგირავნეს</w:t>
      </w:r>
      <w:r w:rsidR="001108CE"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1108CE"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შესაძლებლობა</w:t>
      </w:r>
      <w:r w:rsidR="001108CE"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1108CE"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ეძლევა</w:t>
      </w:r>
      <w:r w:rsidR="00CD36C8"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,</w:t>
      </w:r>
      <w:r w:rsidR="001108CE"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1108CE"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ბოროტად</w:t>
      </w:r>
      <w:r w:rsidR="001108CE"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1108CE"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გამოიყენოს</w:t>
      </w:r>
      <w:r w:rsidR="001108CE"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CD4B31"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უფლება </w:t>
      </w:r>
      <w:r w:rsidR="001108CE"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და</w:t>
      </w:r>
      <w:r w:rsidR="001108CE"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1108CE"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გირავნობის</w:t>
      </w:r>
      <w:r w:rsidR="001108CE"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C8451B"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 xml:space="preserve">მოწმობის </w:t>
      </w:r>
      <w:r w:rsidR="0043102E"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 xml:space="preserve">მისაღებად </w:t>
      </w:r>
      <w:r w:rsidR="00BE1CD1"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 xml:space="preserve">მიმართოს </w:t>
      </w:r>
      <w:r w:rsidR="00CD4B31"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საქართველოს </w:t>
      </w:r>
      <w:r w:rsidR="001108CE"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შინაგან</w:t>
      </w:r>
      <w:r w:rsidR="001108CE"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1108CE"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საქმეთა</w:t>
      </w:r>
      <w:r w:rsidR="001108CE"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1108CE"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სამინისტროს</w:t>
      </w:r>
      <w:r w:rsidR="001108CE"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, </w:t>
      </w:r>
      <w:r w:rsidR="001108CE"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რომელიც</w:t>
      </w:r>
      <w:r w:rsidR="001108CE"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1108CE"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დაუყოვნებლივ</w:t>
      </w:r>
      <w:r w:rsidR="001108CE"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1108CE"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გასცემს</w:t>
      </w:r>
      <w:r w:rsidR="001108CE"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1108CE"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ამ</w:t>
      </w:r>
      <w:r w:rsidR="001108CE"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1108CE"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მოწმობას</w:t>
      </w:r>
      <w:r w:rsidR="001108CE"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1108CE"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და</w:t>
      </w:r>
      <w:r w:rsidR="001108CE"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1108CE"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არ</w:t>
      </w:r>
      <w:r w:rsidR="001108CE"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1108CE"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ამოწმებს</w:t>
      </w:r>
      <w:r w:rsidR="001108CE"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1108CE"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იმას</w:t>
      </w:r>
      <w:r w:rsidR="001108CE"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, </w:t>
      </w:r>
      <w:r w:rsidR="00CD4B31"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ნამდვილად დაარღ</w:t>
      </w:r>
      <w:r w:rsidR="00C8451B"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ვია თუ არა მოვალემ ვალდებულება.</w:t>
      </w:r>
      <w:r w:rsidR="00DA62CB"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 xml:space="preserve"> კონსტიტუციური სარჩელის ავტორი უთითებს, რომ გირავნობის მოწმობის გაცემის საფუძველს უტყუარი </w:t>
      </w:r>
      <w:r w:rsidR="005B38E5"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მტკიცებულებებით დადასტურებული მოთხოვნა უნდა წარმოადგენდეს და კანონი არ უნდა ახდენდეს ვალდებულების შეუსრულებლობის პრეზუმირებას.</w:t>
      </w:r>
    </w:p>
    <w:p w14:paraId="6DD9ED2D" w14:textId="6D158CDF" w:rsidR="005B38E5" w:rsidRPr="00F53D69" w:rsidRDefault="005B38E5" w:rsidP="00F53D69">
      <w:pPr>
        <w:pStyle w:val="ListParagraph1"/>
        <w:numPr>
          <w:ilvl w:val="0"/>
          <w:numId w:val="1"/>
        </w:numPr>
        <w:spacing w:after="0"/>
        <w:ind w:left="0" w:firstLine="284"/>
        <w:jc w:val="both"/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</w:pPr>
      <w:r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 xml:space="preserve">მოსარჩელე აღნიშნავს, რომ </w:t>
      </w:r>
      <w:r w:rsidR="006731CA"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 xml:space="preserve">სსიპ საქართველოს შინაგან საქმეთა სამინისტროს მომსახურების სააგენტოს მიერ გაცემული </w:t>
      </w:r>
      <w:r w:rsidR="00D14EBD"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 xml:space="preserve">გირავნობის მოწმობა, </w:t>
      </w:r>
      <w:r w:rsidR="0043102E"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 xml:space="preserve">სადავო დანაწესისა (მხედველობაშია, </w:t>
      </w:r>
      <w:r w:rsidR="0043102E" w:rsidRPr="00F53D69">
        <w:rPr>
          <w:rFonts w:ascii="Sylfaen" w:hAnsi="Sylfaen" w:cs="AcadNusx"/>
          <w:bCs/>
          <w:sz w:val="24"/>
          <w:szCs w:val="24"/>
          <w:lang w:val="ka-GE"/>
        </w:rPr>
        <w:t xml:space="preserve">საქართველოს სამოქალაქო კოდექსის </w:t>
      </w:r>
      <w:r w:rsidR="0043102E"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>258</w:t>
      </w:r>
      <w:r w:rsidR="0043102E" w:rsidRPr="00F53D69">
        <w:rPr>
          <w:rFonts w:ascii="Sylfaen" w:hAnsi="Sylfaen"/>
          <w:color w:val="000000"/>
          <w:sz w:val="24"/>
          <w:szCs w:val="24"/>
          <w:shd w:val="clear" w:color="auto" w:fill="FFFFFF"/>
          <w:vertAlign w:val="superscript"/>
          <w:lang w:val="ka-GE"/>
        </w:rPr>
        <w:t>1</w:t>
      </w:r>
      <w:r w:rsidR="0043102E"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43102E"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 xml:space="preserve">მუხლის მე-2 ნაწილი) და </w:t>
      </w:r>
      <w:r w:rsidR="00D14EBD"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„სააღსრულებ</w:t>
      </w:r>
      <w:r w:rsidR="006731CA"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ო წარმოებათა შესახ</w:t>
      </w:r>
      <w:r w:rsidR="009647AA"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ებ“ საქართველოს კანონის მე-2 მუხლის „ო“ პუნქტის თანახმად</w:t>
      </w:r>
      <w:r w:rsidR="00EC5D1F"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,</w:t>
      </w:r>
      <w:r w:rsidR="006731CA"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 xml:space="preserve"> არის აღსრულების ქვემდებარე აქტი, რაც მოვალის მიმართ სააღსრ</w:t>
      </w:r>
      <w:r w:rsidR="00D14EBD"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ულებ</w:t>
      </w:r>
      <w:r w:rsidR="006731CA"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 xml:space="preserve">ო საქმის წარმოების დაწყების საფუძველია. </w:t>
      </w:r>
      <w:r w:rsidR="00F97010"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ასეთ ვითარებაში</w:t>
      </w:r>
      <w:r w:rsidR="00D14EBD"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,</w:t>
      </w:r>
      <w:r w:rsidR="00F97010"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 xml:space="preserve"> პირი</w:t>
      </w:r>
      <w:r w:rsidR="006320D5"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 მიმართ დგება ნეგატიური სამართლებრივი შედეგი იმგვარად, რომ იგი</w:t>
      </w:r>
      <w:r w:rsidR="00F97010"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 xml:space="preserve"> მოკლებულია შესაძლებლობას</w:t>
      </w:r>
      <w:r w:rsidR="00EC5D1F"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,</w:t>
      </w:r>
      <w:r w:rsidR="00F97010"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 xml:space="preserve"> სასამართლო გზით, საპროცესო უფლებების გამოყენების საფუძველზე</w:t>
      </w:r>
      <w:r w:rsidR="004805B7"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,</w:t>
      </w:r>
      <w:r w:rsidR="00F97010"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 xml:space="preserve"> ამტკიცოს </w:t>
      </w:r>
      <w:r w:rsidR="002A322F"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 xml:space="preserve">საკუთარი </w:t>
      </w:r>
      <w:r w:rsidR="00F97010"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სიმართლე</w:t>
      </w:r>
      <w:r w:rsidR="002A322F"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 xml:space="preserve">, </w:t>
      </w:r>
      <w:r w:rsidR="00061368"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 xml:space="preserve">რაც </w:t>
      </w:r>
      <w:r w:rsidR="002A322F"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არ არის შეთავსებადი საქართველოს კონსტიტუციის 31-ე მუხლის პირველი პუნქტის მოთხო</w:t>
      </w:r>
      <w:r w:rsidR="00372857"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ვ</w:t>
      </w:r>
      <w:r w:rsidR="002A322F"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ნებთან და განაპირობებს სადავო ნორმების არაკონსტიტუციურობას.</w:t>
      </w:r>
    </w:p>
    <w:p w14:paraId="7BE3D24F" w14:textId="7613963B" w:rsidR="001F37FB" w:rsidRPr="00F53D69" w:rsidRDefault="001F37FB" w:rsidP="00F53D69">
      <w:pPr>
        <w:pStyle w:val="ListParagraph1"/>
        <w:spacing w:after="0"/>
        <w:jc w:val="both"/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</w:pPr>
    </w:p>
    <w:p w14:paraId="68774EF7" w14:textId="77777777" w:rsidR="001F37FB" w:rsidRPr="00F53D69" w:rsidRDefault="001F37FB" w:rsidP="00F53D69">
      <w:pPr>
        <w:pStyle w:val="ListParagraph1"/>
        <w:spacing w:after="0"/>
        <w:jc w:val="both"/>
        <w:rPr>
          <w:rFonts w:ascii="Sylfaen" w:hAnsi="Sylfaen" w:cs="AcadNusx"/>
          <w:bCs/>
          <w:sz w:val="24"/>
          <w:szCs w:val="24"/>
          <w:lang w:val="ka-GE"/>
        </w:rPr>
      </w:pPr>
    </w:p>
    <w:p w14:paraId="3DE5F3E4" w14:textId="77777777" w:rsidR="001202B5" w:rsidRPr="00F53D69" w:rsidRDefault="001202B5" w:rsidP="00F53D69">
      <w:pPr>
        <w:pStyle w:val="Heading1"/>
        <w:spacing w:before="0" w:after="100" w:afterAutospacing="1"/>
        <w:jc w:val="center"/>
        <w:rPr>
          <w:rFonts w:ascii="Sylfaen" w:hAnsi="Sylfaen"/>
          <w:b/>
          <w:color w:val="auto"/>
          <w:sz w:val="24"/>
          <w:szCs w:val="24"/>
          <w:lang w:val="ka-GE"/>
        </w:rPr>
      </w:pPr>
      <w:r w:rsidRPr="00F53D69">
        <w:rPr>
          <w:rFonts w:ascii="Sylfaen" w:hAnsi="Sylfaen"/>
          <w:b/>
          <w:color w:val="auto"/>
          <w:sz w:val="24"/>
          <w:szCs w:val="24"/>
          <w:lang w:val="ka-GE"/>
        </w:rPr>
        <w:t>II</w:t>
      </w:r>
      <w:r w:rsidRPr="00F53D69">
        <w:rPr>
          <w:rFonts w:ascii="Sylfaen" w:hAnsi="Sylfaen"/>
          <w:b/>
          <w:color w:val="auto"/>
          <w:sz w:val="24"/>
          <w:szCs w:val="24"/>
          <w:lang w:val="ka-GE"/>
        </w:rPr>
        <w:br/>
        <w:t>სამოტივაციო ნაწილი</w:t>
      </w:r>
    </w:p>
    <w:p w14:paraId="58222063" w14:textId="445C464C" w:rsidR="00383E98" w:rsidRPr="00F53D69" w:rsidRDefault="00ED71E8" w:rsidP="00B07917">
      <w:pPr>
        <w:pStyle w:val="Heading2"/>
        <w:spacing w:before="0" w:after="100" w:afterAutospacing="1" w:line="276" w:lineRule="auto"/>
        <w:ind w:firstLine="284"/>
        <w:jc w:val="both"/>
        <w:rPr>
          <w:rFonts w:ascii="Sylfaen" w:hAnsi="Sylfaen" w:cs="Sylfaen"/>
          <w:b/>
          <w:color w:val="auto"/>
          <w:sz w:val="24"/>
          <w:szCs w:val="24"/>
          <w:lang w:val="ka-GE"/>
        </w:rPr>
      </w:pPr>
      <w:r w:rsidRPr="00F53D69">
        <w:rPr>
          <w:rFonts w:ascii="Sylfaen" w:hAnsi="Sylfaen" w:cs="Sylfaen"/>
          <w:color w:val="auto"/>
          <w:sz w:val="24"/>
          <w:szCs w:val="24"/>
          <w:lang w:val="ka-GE"/>
        </w:rPr>
        <w:t xml:space="preserve">1. </w:t>
      </w:r>
      <w:r w:rsidR="00383E98" w:rsidRPr="00F53D69">
        <w:rPr>
          <w:rFonts w:ascii="Sylfaen" w:hAnsi="Sylfaen" w:cs="Sylfaen"/>
          <w:b/>
          <w:color w:val="auto"/>
          <w:sz w:val="24"/>
          <w:szCs w:val="24"/>
          <w:lang w:val="ka-GE"/>
        </w:rPr>
        <w:t>კონსტიტუციური</w:t>
      </w:r>
      <w:r w:rsidR="00383E98" w:rsidRPr="00F53D69">
        <w:rPr>
          <w:rFonts w:ascii="Sylfaen" w:hAnsi="Sylfaen"/>
          <w:b/>
          <w:color w:val="auto"/>
          <w:sz w:val="24"/>
          <w:szCs w:val="24"/>
          <w:lang w:val="ka-GE"/>
        </w:rPr>
        <w:t xml:space="preserve"> </w:t>
      </w:r>
      <w:r w:rsidR="00383E98" w:rsidRPr="00F53D69">
        <w:rPr>
          <w:rFonts w:ascii="Sylfaen" w:hAnsi="Sylfaen" w:cs="Sylfaen"/>
          <w:b/>
          <w:color w:val="auto"/>
          <w:sz w:val="24"/>
          <w:szCs w:val="24"/>
          <w:lang w:val="ka-GE"/>
        </w:rPr>
        <w:t>სარჩელის</w:t>
      </w:r>
      <w:r w:rsidR="00383E98" w:rsidRPr="00F53D69">
        <w:rPr>
          <w:rFonts w:ascii="Sylfaen" w:hAnsi="Sylfaen"/>
          <w:b/>
          <w:color w:val="auto"/>
          <w:sz w:val="24"/>
          <w:szCs w:val="24"/>
          <w:lang w:val="ka-GE"/>
        </w:rPr>
        <w:t xml:space="preserve"> </w:t>
      </w:r>
      <w:r w:rsidR="00383E98" w:rsidRPr="00F53D69">
        <w:rPr>
          <w:rFonts w:ascii="Sylfaen" w:hAnsi="Sylfaen" w:cs="Sylfaen"/>
          <w:b/>
          <w:color w:val="auto"/>
          <w:sz w:val="24"/>
          <w:szCs w:val="24"/>
          <w:lang w:val="ka-GE"/>
        </w:rPr>
        <w:t>არსებითად</w:t>
      </w:r>
      <w:r w:rsidR="00383E98" w:rsidRPr="00F53D69">
        <w:rPr>
          <w:rFonts w:ascii="Sylfaen" w:hAnsi="Sylfaen"/>
          <w:b/>
          <w:color w:val="auto"/>
          <w:sz w:val="24"/>
          <w:szCs w:val="24"/>
          <w:lang w:val="ka-GE"/>
        </w:rPr>
        <w:t xml:space="preserve"> </w:t>
      </w:r>
      <w:r w:rsidR="00383E98" w:rsidRPr="00F53D69">
        <w:rPr>
          <w:rFonts w:ascii="Sylfaen" w:hAnsi="Sylfaen" w:cs="Sylfaen"/>
          <w:b/>
          <w:color w:val="auto"/>
          <w:sz w:val="24"/>
          <w:szCs w:val="24"/>
          <w:lang w:val="ka-GE"/>
        </w:rPr>
        <w:t>განსახილველად</w:t>
      </w:r>
      <w:r w:rsidR="00383E98" w:rsidRPr="00F53D69">
        <w:rPr>
          <w:rFonts w:ascii="Sylfaen" w:hAnsi="Sylfaen"/>
          <w:b/>
          <w:color w:val="auto"/>
          <w:sz w:val="24"/>
          <w:szCs w:val="24"/>
          <w:lang w:val="ka-GE"/>
        </w:rPr>
        <w:t xml:space="preserve"> </w:t>
      </w:r>
      <w:r w:rsidR="00383E98" w:rsidRPr="00F53D69">
        <w:rPr>
          <w:rFonts w:ascii="Sylfaen" w:hAnsi="Sylfaen" w:cs="Sylfaen"/>
          <w:b/>
          <w:color w:val="auto"/>
          <w:sz w:val="24"/>
          <w:szCs w:val="24"/>
          <w:lang w:val="ka-GE"/>
        </w:rPr>
        <w:t>მისაღებობის</w:t>
      </w:r>
      <w:r w:rsidR="00383E98" w:rsidRPr="00F53D69">
        <w:rPr>
          <w:rFonts w:ascii="Sylfaen" w:hAnsi="Sylfaen"/>
          <w:b/>
          <w:color w:val="auto"/>
          <w:sz w:val="24"/>
          <w:szCs w:val="24"/>
          <w:lang w:val="ka-GE"/>
        </w:rPr>
        <w:t xml:space="preserve"> </w:t>
      </w:r>
      <w:r w:rsidR="00383E98" w:rsidRPr="00F53D69">
        <w:rPr>
          <w:rFonts w:ascii="Sylfaen" w:hAnsi="Sylfaen" w:cs="Sylfaen"/>
          <w:b/>
          <w:color w:val="auto"/>
          <w:sz w:val="24"/>
          <w:szCs w:val="24"/>
          <w:lang w:val="ka-GE"/>
        </w:rPr>
        <w:t>სტანდარტები</w:t>
      </w:r>
      <w:r w:rsidR="00383E98" w:rsidRPr="00F53D69">
        <w:rPr>
          <w:rFonts w:ascii="Sylfaen" w:hAnsi="Sylfaen"/>
          <w:b/>
          <w:color w:val="auto"/>
          <w:sz w:val="24"/>
          <w:szCs w:val="24"/>
          <w:lang w:val="ka-GE"/>
        </w:rPr>
        <w:t xml:space="preserve">, </w:t>
      </w:r>
      <w:r w:rsidR="00383E98" w:rsidRPr="00F53D69">
        <w:rPr>
          <w:rFonts w:ascii="Sylfaen" w:hAnsi="Sylfaen" w:cs="Sylfaen"/>
          <w:b/>
          <w:color w:val="auto"/>
          <w:sz w:val="24"/>
          <w:szCs w:val="24"/>
          <w:lang w:val="ka-GE"/>
        </w:rPr>
        <w:t>რომლითაც</w:t>
      </w:r>
      <w:r w:rsidR="00383E98" w:rsidRPr="00F53D69">
        <w:rPr>
          <w:rFonts w:ascii="Sylfaen" w:hAnsi="Sylfaen"/>
          <w:b/>
          <w:color w:val="auto"/>
          <w:sz w:val="24"/>
          <w:szCs w:val="24"/>
          <w:lang w:val="ka-GE"/>
        </w:rPr>
        <w:t xml:space="preserve"> </w:t>
      </w:r>
      <w:r w:rsidR="00383E98" w:rsidRPr="00F53D69">
        <w:rPr>
          <w:rFonts w:ascii="Sylfaen" w:hAnsi="Sylfaen" w:cs="Sylfaen"/>
          <w:b/>
          <w:color w:val="auto"/>
          <w:sz w:val="24"/>
          <w:szCs w:val="24"/>
          <w:lang w:val="ka-GE"/>
        </w:rPr>
        <w:t>იხელმძღვანელებს</w:t>
      </w:r>
      <w:r w:rsidR="00383E98" w:rsidRPr="00F53D69">
        <w:rPr>
          <w:rFonts w:ascii="Sylfaen" w:hAnsi="Sylfaen"/>
          <w:b/>
          <w:color w:val="auto"/>
          <w:sz w:val="24"/>
          <w:szCs w:val="24"/>
          <w:lang w:val="ka-GE"/>
        </w:rPr>
        <w:t xml:space="preserve"> </w:t>
      </w:r>
      <w:r w:rsidR="00383E98" w:rsidRPr="00F53D69">
        <w:rPr>
          <w:rFonts w:ascii="Sylfaen" w:hAnsi="Sylfaen" w:cs="Sylfaen"/>
          <w:b/>
          <w:color w:val="auto"/>
          <w:sz w:val="24"/>
          <w:szCs w:val="24"/>
          <w:lang w:val="ka-GE"/>
        </w:rPr>
        <w:t>საკონსტიტუციო</w:t>
      </w:r>
      <w:r w:rsidR="00383E98" w:rsidRPr="00F53D69">
        <w:rPr>
          <w:rFonts w:ascii="Sylfaen" w:hAnsi="Sylfaen"/>
          <w:b/>
          <w:color w:val="auto"/>
          <w:sz w:val="24"/>
          <w:szCs w:val="24"/>
          <w:lang w:val="ka-GE"/>
        </w:rPr>
        <w:t xml:space="preserve"> </w:t>
      </w:r>
      <w:r w:rsidR="00383E98" w:rsidRPr="00F53D69">
        <w:rPr>
          <w:rFonts w:ascii="Sylfaen" w:hAnsi="Sylfaen" w:cs="Sylfaen"/>
          <w:b/>
          <w:color w:val="auto"/>
          <w:sz w:val="24"/>
          <w:szCs w:val="24"/>
          <w:lang w:val="ka-GE"/>
        </w:rPr>
        <w:t>სასამართლო</w:t>
      </w:r>
    </w:p>
    <w:p w14:paraId="12D436EA" w14:textId="5FE58DA3" w:rsidR="00367975" w:rsidRPr="00F53D69" w:rsidRDefault="00E1412B" w:rsidP="00F53D69">
      <w:pPr>
        <w:numPr>
          <w:ilvl w:val="0"/>
          <w:numId w:val="13"/>
        </w:numPr>
        <w:spacing w:before="100" w:beforeAutospacing="1" w:after="100" w:afterAutospacing="1" w:line="276" w:lineRule="auto"/>
        <w:ind w:left="0" w:firstLine="284"/>
        <w:contextualSpacing/>
        <w:jc w:val="both"/>
        <w:rPr>
          <w:rFonts w:ascii="Sylfaen" w:eastAsia="Times New Roman" w:hAnsi="Sylfaen"/>
          <w:sz w:val="24"/>
          <w:szCs w:val="24"/>
          <w:lang w:val="ka-GE"/>
        </w:rPr>
      </w:pPr>
      <w:r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კონსტიტუციური</w:t>
      </w:r>
      <w:r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სარჩელის</w:t>
      </w:r>
      <w:r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არსებითად</w:t>
      </w:r>
      <w:r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განსახილველად</w:t>
      </w:r>
      <w:r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მისაღებად</w:t>
      </w:r>
      <w:r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აუცილებელია</w:t>
      </w:r>
      <w:r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, </w:t>
      </w:r>
      <w:r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იგი</w:t>
      </w:r>
      <w:r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აკმაყოფილებდეს</w:t>
      </w:r>
      <w:r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კანონმდებლობით</w:t>
      </w:r>
      <w:r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დადგენილ</w:t>
      </w:r>
      <w:r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მოთხოვნებს</w:t>
      </w:r>
      <w:r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. </w:t>
      </w:r>
      <w:r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საქართველოს</w:t>
      </w:r>
      <w:r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საკონსტიტუციო</w:t>
      </w:r>
      <w:r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სასამართლოს</w:t>
      </w:r>
      <w:r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პრაქტიკის</w:t>
      </w:r>
      <w:r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მიხედვით</w:t>
      </w:r>
      <w:r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>, „</w:t>
      </w:r>
      <w:r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კონსტიტუციური</w:t>
      </w:r>
      <w:r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სარჩელისადმი</w:t>
      </w:r>
      <w:r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კანონმდებლობით</w:t>
      </w:r>
      <w:r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წაყენებულ</w:t>
      </w:r>
      <w:r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პირობათაგან</w:t>
      </w:r>
      <w:r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ერთ</w:t>
      </w:r>
      <w:r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>-</w:t>
      </w:r>
      <w:r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ერთი</w:t>
      </w:r>
      <w:r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უმნიშვნელოვანესია</w:t>
      </w:r>
      <w:r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დასაბუთებულობის</w:t>
      </w:r>
      <w:r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მოთხოვნა</w:t>
      </w:r>
      <w:r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>. „</w:t>
      </w:r>
      <w:r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საქართველოს</w:t>
      </w:r>
      <w:r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lastRenderedPageBreak/>
        <w:t>საკონსტიტუციო</w:t>
      </w:r>
      <w:r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სასამართლოს</w:t>
      </w:r>
      <w:r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შესახებ</w:t>
      </w:r>
      <w:r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“ </w:t>
      </w:r>
      <w:r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საქართველოს</w:t>
      </w:r>
      <w:r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ორგანული</w:t>
      </w:r>
      <w:r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კანონის</w:t>
      </w:r>
      <w:r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31-</w:t>
      </w:r>
      <w:r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ე</w:t>
      </w:r>
      <w:r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მუხლის</w:t>
      </w:r>
      <w:r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მე</w:t>
      </w:r>
      <w:r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-2 </w:t>
      </w:r>
      <w:r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პუნქტის</w:t>
      </w:r>
      <w:r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შესაბამისად</w:t>
      </w:r>
      <w:r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, </w:t>
      </w:r>
      <w:r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კონსტიტუციური</w:t>
      </w:r>
      <w:r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სარჩელი</w:t>
      </w:r>
      <w:r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დასაბუთებული</w:t>
      </w:r>
      <w:r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უნდა</w:t>
      </w:r>
      <w:r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იყოს</w:t>
      </w:r>
      <w:r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. </w:t>
      </w:r>
      <w:r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მოსარჩელემ</w:t>
      </w:r>
      <w:r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კონსტიტუციურ</w:t>
      </w:r>
      <w:r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სარჩელში</w:t>
      </w:r>
      <w:r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უნდა</w:t>
      </w:r>
      <w:r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მოიყვანოს</w:t>
      </w:r>
      <w:r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ის</w:t>
      </w:r>
      <w:r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მტკიცებულებანი</w:t>
      </w:r>
      <w:r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, </w:t>
      </w:r>
      <w:r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რომლებიც</w:t>
      </w:r>
      <w:r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, </w:t>
      </w:r>
      <w:r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მისი</w:t>
      </w:r>
      <w:r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აზრით</w:t>
      </w:r>
      <w:r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, </w:t>
      </w:r>
      <w:r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ადასტურებენ</w:t>
      </w:r>
      <w:r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სარჩელის</w:t>
      </w:r>
      <w:r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საფუძვლიანობას</w:t>
      </w:r>
      <w:r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>“ (</w:t>
      </w:r>
      <w:r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საქართველოს</w:t>
      </w:r>
      <w:r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საკონსტიტუციო</w:t>
      </w:r>
      <w:r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სასამართლოს</w:t>
      </w:r>
      <w:r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2009 </w:t>
      </w:r>
      <w:r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წლის</w:t>
      </w:r>
      <w:r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19 </w:t>
      </w:r>
      <w:r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ოქტომბრის</w:t>
      </w:r>
      <w:r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№2/6/475 </w:t>
      </w:r>
      <w:r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განჩინება</w:t>
      </w:r>
      <w:r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საქმეზე</w:t>
      </w:r>
      <w:r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„</w:t>
      </w:r>
      <w:r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საქართველოს</w:t>
      </w:r>
      <w:r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მოქალაქე</w:t>
      </w:r>
      <w:r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ალექსანდრე</w:t>
      </w:r>
      <w:r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ძიმისტარიშვილი</w:t>
      </w:r>
      <w:r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საქართველოს</w:t>
      </w:r>
      <w:r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პარლამენტის</w:t>
      </w:r>
      <w:r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წინააღმდეგ</w:t>
      </w:r>
      <w:r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“, II-1). </w:t>
      </w:r>
      <w:r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ამავე</w:t>
      </w:r>
      <w:r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დროს</w:t>
      </w:r>
      <w:r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>, „</w:t>
      </w:r>
      <w:r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კონსტიტუციური</w:t>
      </w:r>
      <w:r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სარჩელის</w:t>
      </w:r>
      <w:r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არსებითად</w:t>
      </w:r>
      <w:r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განსახილველად</w:t>
      </w:r>
      <w:r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მიღებისათვის</w:t>
      </w:r>
      <w:r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აუცილებელია</w:t>
      </w:r>
      <w:r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, </w:t>
      </w:r>
      <w:r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მასში</w:t>
      </w:r>
      <w:r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გამოკვეთილი</w:t>
      </w:r>
      <w:r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იყოს</w:t>
      </w:r>
      <w:r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აშკარა</w:t>
      </w:r>
      <w:r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და</w:t>
      </w:r>
      <w:r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ცხადი</w:t>
      </w:r>
      <w:r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შინაარსობრივი</w:t>
      </w:r>
      <w:r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მიმართება</w:t>
      </w:r>
      <w:r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სადავო</w:t>
      </w:r>
      <w:r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ნორმასა</w:t>
      </w:r>
      <w:r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და</w:t>
      </w:r>
      <w:r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კონსტიტუციის</w:t>
      </w:r>
      <w:r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იმ</w:t>
      </w:r>
      <w:r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დებულებებს</w:t>
      </w:r>
      <w:r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შორის</w:t>
      </w:r>
      <w:r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, </w:t>
      </w:r>
      <w:r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რომლებთან</w:t>
      </w:r>
      <w:r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დაკავშირებითაც</w:t>
      </w:r>
      <w:r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მოსარჩელე</w:t>
      </w:r>
      <w:r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მოითხოვს</w:t>
      </w:r>
      <w:r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სადავო</w:t>
      </w:r>
      <w:r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ნორმების</w:t>
      </w:r>
      <w:r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არაკონსტიტუციურად</w:t>
      </w:r>
      <w:r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ცნობას</w:t>
      </w:r>
      <w:r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>“ (</w:t>
      </w:r>
      <w:r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საქართველოს</w:t>
      </w:r>
      <w:r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საკონსტიტუციო</w:t>
      </w:r>
      <w:r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სასამართლოს</w:t>
      </w:r>
      <w:r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2009 </w:t>
      </w:r>
      <w:r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წლის</w:t>
      </w:r>
      <w:r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10 </w:t>
      </w:r>
      <w:r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ნოემბრის</w:t>
      </w:r>
      <w:r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№1/3/469 </w:t>
      </w:r>
      <w:r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განჩინება</w:t>
      </w:r>
      <w:r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საქმეზე</w:t>
      </w:r>
      <w:r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„</w:t>
      </w:r>
      <w:r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საქართველოს</w:t>
      </w:r>
      <w:r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მოქალაქე</w:t>
      </w:r>
      <w:r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კახაბერ</w:t>
      </w:r>
      <w:r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კობერიძე</w:t>
      </w:r>
      <w:r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საქართველოს</w:t>
      </w:r>
      <w:r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პარლამენტის</w:t>
      </w:r>
      <w:r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წინააღმდეგ</w:t>
      </w:r>
      <w:r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“, II-1). </w:t>
      </w:r>
      <w:r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წინააღმდეგ</w:t>
      </w:r>
      <w:r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შემთხვევაში</w:t>
      </w:r>
      <w:r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, </w:t>
      </w:r>
      <w:r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კონსტიტუციური</w:t>
      </w:r>
      <w:r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სარჩელი</w:t>
      </w:r>
      <w:r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მიიჩნევა</w:t>
      </w:r>
      <w:r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დაუსაბუთებლად</w:t>
      </w:r>
      <w:r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და</w:t>
      </w:r>
      <w:r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, </w:t>
      </w:r>
      <w:r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შესაბამისად</w:t>
      </w:r>
      <w:r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, </w:t>
      </w:r>
      <w:r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არ</w:t>
      </w:r>
      <w:r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მიიღება</w:t>
      </w:r>
      <w:r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არსებითად</w:t>
      </w:r>
      <w:r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განსახილველად</w:t>
      </w:r>
      <w:r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. </w:t>
      </w:r>
      <w:r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ამდენად</w:t>
      </w:r>
      <w:r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, </w:t>
      </w:r>
      <w:r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მოსარჩელის</w:t>
      </w:r>
      <w:r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უფლებების</w:t>
      </w:r>
      <w:r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სრულყოფილად</w:t>
      </w:r>
      <w:r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რეალიზაციისათვის</w:t>
      </w:r>
      <w:r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, </w:t>
      </w:r>
      <w:r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ისევე</w:t>
      </w:r>
      <w:r w:rsidR="00EC5D1F"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,</w:t>
      </w:r>
      <w:r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როგორც</w:t>
      </w:r>
      <w:r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კონსტიტუციური</w:t>
      </w:r>
      <w:r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წესრიგის</w:t>
      </w:r>
      <w:r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დაცვისათვის</w:t>
      </w:r>
      <w:r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, </w:t>
      </w:r>
      <w:r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აუცილებელია</w:t>
      </w:r>
      <w:r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, </w:t>
      </w:r>
      <w:r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ერთი</w:t>
      </w:r>
      <w:r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მხრივ</w:t>
      </w:r>
      <w:r w:rsidR="00EC5D1F"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,</w:t>
      </w:r>
      <w:r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იმ</w:t>
      </w:r>
      <w:r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მტკიცებულებების</w:t>
      </w:r>
      <w:r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მოყვანა</w:t>
      </w:r>
      <w:r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, </w:t>
      </w:r>
      <w:r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რომელიც</w:t>
      </w:r>
      <w:r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წარმოაჩენს</w:t>
      </w:r>
      <w:r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კონსტიტუციური</w:t>
      </w:r>
      <w:r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სარჩელის</w:t>
      </w:r>
      <w:r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საფუძვლიანობას</w:t>
      </w:r>
      <w:r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, </w:t>
      </w:r>
      <w:r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ხოლო</w:t>
      </w:r>
      <w:r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, </w:t>
      </w:r>
      <w:r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მეორე</w:t>
      </w:r>
      <w:r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მხრივ</w:t>
      </w:r>
      <w:r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, </w:t>
      </w:r>
      <w:r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იმ</w:t>
      </w:r>
      <w:r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ძირითადი</w:t>
      </w:r>
      <w:r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უფლების</w:t>
      </w:r>
      <w:r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სწორად</w:t>
      </w:r>
      <w:r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იდენტიფიცირება</w:t>
      </w:r>
      <w:r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, </w:t>
      </w:r>
      <w:r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რომლის</w:t>
      </w:r>
      <w:r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რეალურ</w:t>
      </w:r>
      <w:r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შეზღუდვასაც</w:t>
      </w:r>
      <w:r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იწვევს</w:t>
      </w:r>
      <w:r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სადავო</w:t>
      </w:r>
      <w:r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ნორმა</w:t>
      </w:r>
      <w:r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. </w:t>
      </w:r>
      <w:r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ამ</w:t>
      </w:r>
      <w:r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კუთხით</w:t>
      </w:r>
      <w:r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, </w:t>
      </w:r>
      <w:r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დიდი</w:t>
      </w:r>
      <w:r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მნიშვნელობა</w:t>
      </w:r>
      <w:r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ენიჭება</w:t>
      </w:r>
      <w:r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მოსარჩელის</w:t>
      </w:r>
      <w:r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მიერ</w:t>
      </w:r>
      <w:r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სადავო</w:t>
      </w:r>
      <w:r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ნორმის</w:t>
      </w:r>
      <w:r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შინაარსისა</w:t>
      </w:r>
      <w:r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და</w:t>
      </w:r>
      <w:r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მისგან</w:t>
      </w:r>
      <w:r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მომდინარე</w:t>
      </w:r>
      <w:r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შეზღუდვის</w:t>
      </w:r>
      <w:r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ზუსტად</w:t>
      </w:r>
      <w:r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წარმოჩენას</w:t>
      </w:r>
      <w:r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და</w:t>
      </w:r>
      <w:r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სადავო</w:t>
      </w:r>
      <w:r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ნორმის</w:t>
      </w:r>
      <w:r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არაკონსტიტუციურად</w:t>
      </w:r>
      <w:r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ცნობის</w:t>
      </w:r>
      <w:r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მოთხოვნის</w:t>
      </w:r>
      <w:r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კონსტიტუციის</w:t>
      </w:r>
      <w:r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რელევანტურ</w:t>
      </w:r>
      <w:r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მუხლთან</w:t>
      </w:r>
      <w:r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დაყენებას</w:t>
      </w:r>
      <w:r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, </w:t>
      </w:r>
      <w:r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რათა</w:t>
      </w:r>
      <w:r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მოხდეს</w:t>
      </w:r>
      <w:r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უფლების</w:t>
      </w:r>
      <w:r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შესაძლო</w:t>
      </w:r>
      <w:r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შეზღუდვის</w:t>
      </w:r>
      <w:r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სწორი</w:t>
      </w:r>
      <w:r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, </w:t>
      </w:r>
      <w:r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კონსტიტუციით</w:t>
      </w:r>
      <w:r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დადგენილი</w:t>
      </w:r>
      <w:r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სტანდარტით</w:t>
      </w:r>
      <w:r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შეფასება.</w:t>
      </w:r>
    </w:p>
    <w:p w14:paraId="75622B92" w14:textId="657F3FD6" w:rsidR="00EF6F81" w:rsidRPr="00F53D69" w:rsidRDefault="00EF6F81" w:rsidP="00B07917">
      <w:pPr>
        <w:pStyle w:val="Heading2"/>
        <w:spacing w:before="100" w:beforeAutospacing="1" w:after="100" w:afterAutospacing="1" w:line="276" w:lineRule="auto"/>
        <w:ind w:firstLine="284"/>
        <w:jc w:val="both"/>
        <w:rPr>
          <w:rFonts w:ascii="Sylfaen" w:hAnsi="Sylfaen"/>
          <w:b/>
          <w:color w:val="auto"/>
          <w:sz w:val="24"/>
          <w:szCs w:val="24"/>
          <w:shd w:val="clear" w:color="auto" w:fill="FFFFFF"/>
          <w:lang w:val="ka-GE"/>
        </w:rPr>
      </w:pPr>
      <w:r w:rsidRPr="00F53D69">
        <w:rPr>
          <w:rFonts w:ascii="Sylfaen" w:hAnsi="Sylfaen"/>
          <w:b/>
          <w:color w:val="auto"/>
          <w:sz w:val="24"/>
          <w:szCs w:val="24"/>
          <w:shd w:val="clear" w:color="auto" w:fill="FFFFFF"/>
          <w:lang w:val="ka-GE"/>
        </w:rPr>
        <w:t xml:space="preserve">2. </w:t>
      </w:r>
      <w:r w:rsidR="00367975" w:rsidRPr="00F53D69">
        <w:rPr>
          <w:rFonts w:ascii="Sylfaen" w:hAnsi="Sylfaen" w:cs="Sylfaen"/>
          <w:b/>
          <w:color w:val="auto"/>
          <w:sz w:val="24"/>
          <w:szCs w:val="24"/>
          <w:shd w:val="clear" w:color="auto" w:fill="FFFFFF"/>
          <w:lang w:val="ka-GE"/>
        </w:rPr>
        <w:t>საქართველოს</w:t>
      </w:r>
      <w:r w:rsidR="00367975" w:rsidRPr="00F53D69">
        <w:rPr>
          <w:rFonts w:ascii="Sylfaen" w:hAnsi="Sylfaen"/>
          <w:b/>
          <w:color w:val="auto"/>
          <w:sz w:val="24"/>
          <w:szCs w:val="24"/>
          <w:shd w:val="clear" w:color="auto" w:fill="FFFFFF"/>
          <w:lang w:val="ka-GE"/>
        </w:rPr>
        <w:t xml:space="preserve"> </w:t>
      </w:r>
      <w:r w:rsidR="00367975" w:rsidRPr="00F53D69">
        <w:rPr>
          <w:rFonts w:ascii="Sylfaen" w:hAnsi="Sylfaen" w:cs="Sylfaen"/>
          <w:b/>
          <w:color w:val="auto"/>
          <w:sz w:val="24"/>
          <w:szCs w:val="24"/>
          <w:shd w:val="clear" w:color="auto" w:fill="FFFFFF"/>
          <w:lang w:val="ka-GE"/>
        </w:rPr>
        <w:t>სამოქალაქო</w:t>
      </w:r>
      <w:r w:rsidR="00367975" w:rsidRPr="00F53D69">
        <w:rPr>
          <w:rFonts w:ascii="Sylfaen" w:hAnsi="Sylfaen"/>
          <w:b/>
          <w:color w:val="auto"/>
          <w:sz w:val="24"/>
          <w:szCs w:val="24"/>
          <w:shd w:val="clear" w:color="auto" w:fill="FFFFFF"/>
          <w:lang w:val="ka-GE"/>
        </w:rPr>
        <w:t xml:space="preserve"> </w:t>
      </w:r>
      <w:r w:rsidR="00367975" w:rsidRPr="00F53D69">
        <w:rPr>
          <w:rFonts w:ascii="Sylfaen" w:hAnsi="Sylfaen" w:cs="Sylfaen"/>
          <w:b/>
          <w:color w:val="auto"/>
          <w:sz w:val="24"/>
          <w:szCs w:val="24"/>
          <w:shd w:val="clear" w:color="auto" w:fill="FFFFFF"/>
          <w:lang w:val="ka-GE"/>
        </w:rPr>
        <w:t>კოდექსის</w:t>
      </w:r>
      <w:r w:rsidR="00367975" w:rsidRPr="00F53D69">
        <w:rPr>
          <w:rFonts w:ascii="Sylfaen" w:hAnsi="Sylfaen"/>
          <w:b/>
          <w:color w:val="auto"/>
          <w:sz w:val="24"/>
          <w:szCs w:val="24"/>
          <w:shd w:val="clear" w:color="auto" w:fill="FFFFFF"/>
          <w:lang w:val="ka-GE"/>
        </w:rPr>
        <w:t xml:space="preserve"> </w:t>
      </w:r>
      <w:r w:rsidRPr="00F53D69">
        <w:rPr>
          <w:rFonts w:ascii="Sylfaen" w:hAnsi="Sylfaen"/>
          <w:b/>
          <w:color w:val="auto"/>
          <w:sz w:val="24"/>
          <w:szCs w:val="24"/>
          <w:shd w:val="clear" w:color="auto" w:fill="FFFFFF"/>
          <w:lang w:val="ka-GE"/>
        </w:rPr>
        <w:t>258</w:t>
      </w:r>
      <w:r w:rsidRPr="00F53D69">
        <w:rPr>
          <w:rFonts w:ascii="Sylfaen" w:hAnsi="Sylfaen"/>
          <w:b/>
          <w:color w:val="auto"/>
          <w:sz w:val="24"/>
          <w:szCs w:val="24"/>
          <w:shd w:val="clear" w:color="auto" w:fill="FFFFFF"/>
          <w:vertAlign w:val="superscript"/>
          <w:lang w:val="ka-GE"/>
        </w:rPr>
        <w:t>1</w:t>
      </w:r>
      <w:r w:rsidRPr="00F53D69">
        <w:rPr>
          <w:rFonts w:ascii="Sylfaen" w:hAnsi="Sylfaen"/>
          <w:b/>
          <w:color w:val="auto"/>
          <w:sz w:val="24"/>
          <w:szCs w:val="24"/>
          <w:shd w:val="clear" w:color="auto" w:fill="FFFFFF"/>
          <w:lang w:val="ka-GE"/>
        </w:rPr>
        <w:t xml:space="preserve"> </w:t>
      </w:r>
      <w:r w:rsidRPr="00F53D69">
        <w:rPr>
          <w:rFonts w:ascii="Sylfaen" w:hAnsi="Sylfaen" w:cs="Sylfaen"/>
          <w:b/>
          <w:color w:val="auto"/>
          <w:sz w:val="24"/>
          <w:szCs w:val="24"/>
          <w:shd w:val="clear" w:color="auto" w:fill="FFFFFF"/>
          <w:lang w:val="ka-GE"/>
        </w:rPr>
        <w:t>მუხლის</w:t>
      </w:r>
      <w:r w:rsidRPr="00F53D69">
        <w:rPr>
          <w:rFonts w:ascii="Sylfaen" w:hAnsi="Sylfaen"/>
          <w:b/>
          <w:color w:val="auto"/>
          <w:sz w:val="24"/>
          <w:szCs w:val="24"/>
          <w:shd w:val="clear" w:color="auto" w:fill="FFFFFF"/>
          <w:lang w:val="ka-GE"/>
        </w:rPr>
        <w:t xml:space="preserve"> </w:t>
      </w:r>
      <w:r w:rsidRPr="00F53D69">
        <w:rPr>
          <w:rFonts w:ascii="Sylfaen" w:hAnsi="Sylfaen" w:cs="Sylfaen"/>
          <w:b/>
          <w:color w:val="auto"/>
          <w:sz w:val="24"/>
          <w:szCs w:val="24"/>
          <w:shd w:val="clear" w:color="auto" w:fill="FFFFFF"/>
          <w:lang w:val="ka-GE"/>
        </w:rPr>
        <w:t>პირველი</w:t>
      </w:r>
      <w:r w:rsidRPr="00F53D69">
        <w:rPr>
          <w:rFonts w:ascii="Sylfaen" w:hAnsi="Sylfaen"/>
          <w:b/>
          <w:color w:val="auto"/>
          <w:sz w:val="24"/>
          <w:szCs w:val="24"/>
          <w:shd w:val="clear" w:color="auto" w:fill="FFFFFF"/>
          <w:lang w:val="ka-GE"/>
        </w:rPr>
        <w:t xml:space="preserve"> </w:t>
      </w:r>
      <w:r w:rsidRPr="00F53D69">
        <w:rPr>
          <w:rFonts w:ascii="Sylfaen" w:hAnsi="Sylfaen" w:cs="Sylfaen"/>
          <w:b/>
          <w:color w:val="auto"/>
          <w:sz w:val="24"/>
          <w:szCs w:val="24"/>
          <w:shd w:val="clear" w:color="auto" w:fill="FFFFFF"/>
          <w:lang w:val="ka-GE"/>
        </w:rPr>
        <w:t>ნაწილის</w:t>
      </w:r>
      <w:r w:rsidRPr="00F53D69">
        <w:rPr>
          <w:rFonts w:ascii="Sylfaen" w:hAnsi="Sylfaen"/>
          <w:b/>
          <w:color w:val="auto"/>
          <w:sz w:val="24"/>
          <w:szCs w:val="24"/>
          <w:shd w:val="clear" w:color="auto" w:fill="FFFFFF"/>
          <w:lang w:val="ka-GE"/>
        </w:rPr>
        <w:t xml:space="preserve"> </w:t>
      </w:r>
      <w:r w:rsidRPr="00F53D69">
        <w:rPr>
          <w:rFonts w:ascii="Sylfaen" w:hAnsi="Sylfaen" w:cs="Sylfaen"/>
          <w:b/>
          <w:color w:val="auto"/>
          <w:sz w:val="24"/>
          <w:szCs w:val="24"/>
          <w:shd w:val="clear" w:color="auto" w:fill="FFFFFF"/>
          <w:lang w:val="ka-GE"/>
        </w:rPr>
        <w:t>არსებითად</w:t>
      </w:r>
      <w:r w:rsidRPr="00F53D69">
        <w:rPr>
          <w:rFonts w:ascii="Sylfaen" w:hAnsi="Sylfaen"/>
          <w:b/>
          <w:color w:val="auto"/>
          <w:sz w:val="24"/>
          <w:szCs w:val="24"/>
          <w:shd w:val="clear" w:color="auto" w:fill="FFFFFF"/>
          <w:lang w:val="ka-GE"/>
        </w:rPr>
        <w:t xml:space="preserve"> </w:t>
      </w:r>
      <w:r w:rsidRPr="00F53D69">
        <w:rPr>
          <w:rFonts w:ascii="Sylfaen" w:hAnsi="Sylfaen" w:cs="Sylfaen"/>
          <w:b/>
          <w:color w:val="auto"/>
          <w:sz w:val="24"/>
          <w:szCs w:val="24"/>
          <w:shd w:val="clear" w:color="auto" w:fill="FFFFFF"/>
          <w:lang w:val="ka-GE"/>
        </w:rPr>
        <w:t>განსახილველად</w:t>
      </w:r>
      <w:r w:rsidRPr="00F53D69">
        <w:rPr>
          <w:rFonts w:ascii="Sylfaen" w:hAnsi="Sylfaen"/>
          <w:b/>
          <w:color w:val="auto"/>
          <w:sz w:val="24"/>
          <w:szCs w:val="24"/>
          <w:shd w:val="clear" w:color="auto" w:fill="FFFFFF"/>
          <w:lang w:val="ka-GE"/>
        </w:rPr>
        <w:t xml:space="preserve"> </w:t>
      </w:r>
      <w:r w:rsidRPr="00F53D69">
        <w:rPr>
          <w:rFonts w:ascii="Sylfaen" w:hAnsi="Sylfaen" w:cs="Sylfaen"/>
          <w:b/>
          <w:color w:val="auto"/>
          <w:sz w:val="24"/>
          <w:szCs w:val="24"/>
          <w:shd w:val="clear" w:color="auto" w:fill="FFFFFF"/>
          <w:lang w:val="ka-GE"/>
        </w:rPr>
        <w:t>მისაღებობა</w:t>
      </w:r>
      <w:r w:rsidRPr="00F53D69">
        <w:rPr>
          <w:rFonts w:ascii="Sylfaen" w:hAnsi="Sylfaen"/>
          <w:b/>
          <w:color w:val="auto"/>
          <w:sz w:val="24"/>
          <w:szCs w:val="24"/>
          <w:shd w:val="clear" w:color="auto" w:fill="FFFFFF"/>
          <w:lang w:val="ka-GE"/>
        </w:rPr>
        <w:t xml:space="preserve"> </w:t>
      </w:r>
      <w:r w:rsidRPr="00F53D69">
        <w:rPr>
          <w:rFonts w:ascii="Sylfaen" w:hAnsi="Sylfaen" w:cs="Sylfaen"/>
          <w:b/>
          <w:color w:val="auto"/>
          <w:sz w:val="24"/>
          <w:szCs w:val="24"/>
          <w:shd w:val="clear" w:color="auto" w:fill="FFFFFF"/>
          <w:lang w:val="ka-GE"/>
        </w:rPr>
        <w:t>საქართველოს</w:t>
      </w:r>
      <w:r w:rsidRPr="00F53D69">
        <w:rPr>
          <w:rFonts w:ascii="Sylfaen" w:hAnsi="Sylfaen"/>
          <w:b/>
          <w:color w:val="auto"/>
          <w:sz w:val="24"/>
          <w:szCs w:val="24"/>
          <w:shd w:val="clear" w:color="auto" w:fill="FFFFFF"/>
          <w:lang w:val="ka-GE"/>
        </w:rPr>
        <w:t xml:space="preserve"> </w:t>
      </w:r>
      <w:r w:rsidRPr="00F53D69">
        <w:rPr>
          <w:rFonts w:ascii="Sylfaen" w:hAnsi="Sylfaen" w:cs="Sylfaen"/>
          <w:b/>
          <w:color w:val="auto"/>
          <w:sz w:val="24"/>
          <w:szCs w:val="24"/>
          <w:shd w:val="clear" w:color="auto" w:fill="FFFFFF"/>
          <w:lang w:val="ka-GE"/>
        </w:rPr>
        <w:t>კონსტიტუციის</w:t>
      </w:r>
      <w:r w:rsidRPr="00F53D69">
        <w:rPr>
          <w:rFonts w:ascii="Sylfaen" w:hAnsi="Sylfaen"/>
          <w:b/>
          <w:color w:val="auto"/>
          <w:sz w:val="24"/>
          <w:szCs w:val="24"/>
          <w:shd w:val="clear" w:color="auto" w:fill="FFFFFF"/>
          <w:lang w:val="ka-GE"/>
        </w:rPr>
        <w:t xml:space="preserve"> 31-</w:t>
      </w:r>
      <w:r w:rsidRPr="00F53D69">
        <w:rPr>
          <w:rFonts w:ascii="Sylfaen" w:hAnsi="Sylfaen" w:cs="Sylfaen"/>
          <w:b/>
          <w:color w:val="auto"/>
          <w:sz w:val="24"/>
          <w:szCs w:val="24"/>
          <w:shd w:val="clear" w:color="auto" w:fill="FFFFFF"/>
          <w:lang w:val="ka-GE"/>
        </w:rPr>
        <w:t>ე</w:t>
      </w:r>
      <w:r w:rsidRPr="00F53D69">
        <w:rPr>
          <w:rFonts w:ascii="Sylfaen" w:hAnsi="Sylfaen"/>
          <w:b/>
          <w:color w:val="auto"/>
          <w:sz w:val="24"/>
          <w:szCs w:val="24"/>
          <w:shd w:val="clear" w:color="auto" w:fill="FFFFFF"/>
          <w:lang w:val="ka-GE"/>
        </w:rPr>
        <w:t xml:space="preserve"> </w:t>
      </w:r>
      <w:r w:rsidRPr="00F53D69">
        <w:rPr>
          <w:rFonts w:ascii="Sylfaen" w:hAnsi="Sylfaen" w:cs="Sylfaen"/>
          <w:b/>
          <w:color w:val="auto"/>
          <w:sz w:val="24"/>
          <w:szCs w:val="24"/>
          <w:shd w:val="clear" w:color="auto" w:fill="FFFFFF"/>
          <w:lang w:val="ka-GE"/>
        </w:rPr>
        <w:t>მუხლის</w:t>
      </w:r>
      <w:r w:rsidRPr="00F53D69">
        <w:rPr>
          <w:rFonts w:ascii="Sylfaen" w:hAnsi="Sylfaen"/>
          <w:b/>
          <w:color w:val="auto"/>
          <w:sz w:val="24"/>
          <w:szCs w:val="24"/>
          <w:shd w:val="clear" w:color="auto" w:fill="FFFFFF"/>
          <w:lang w:val="ka-GE"/>
        </w:rPr>
        <w:t xml:space="preserve"> </w:t>
      </w:r>
      <w:r w:rsidRPr="00F53D69">
        <w:rPr>
          <w:rFonts w:ascii="Sylfaen" w:hAnsi="Sylfaen" w:cs="Sylfaen"/>
          <w:b/>
          <w:color w:val="auto"/>
          <w:sz w:val="24"/>
          <w:szCs w:val="24"/>
          <w:shd w:val="clear" w:color="auto" w:fill="FFFFFF"/>
          <w:lang w:val="ka-GE"/>
        </w:rPr>
        <w:t>პირველ</w:t>
      </w:r>
      <w:r w:rsidRPr="00F53D69">
        <w:rPr>
          <w:rFonts w:ascii="Sylfaen" w:hAnsi="Sylfaen"/>
          <w:b/>
          <w:color w:val="auto"/>
          <w:sz w:val="24"/>
          <w:szCs w:val="24"/>
          <w:shd w:val="clear" w:color="auto" w:fill="FFFFFF"/>
          <w:lang w:val="ka-GE"/>
        </w:rPr>
        <w:t xml:space="preserve"> </w:t>
      </w:r>
      <w:r w:rsidRPr="00F53D69">
        <w:rPr>
          <w:rFonts w:ascii="Sylfaen" w:hAnsi="Sylfaen" w:cs="Sylfaen"/>
          <w:b/>
          <w:color w:val="auto"/>
          <w:sz w:val="24"/>
          <w:szCs w:val="24"/>
          <w:shd w:val="clear" w:color="auto" w:fill="FFFFFF"/>
          <w:lang w:val="ka-GE"/>
        </w:rPr>
        <w:t>პუნქტთან</w:t>
      </w:r>
      <w:r w:rsidRPr="00F53D69">
        <w:rPr>
          <w:rFonts w:ascii="Sylfaen" w:hAnsi="Sylfaen"/>
          <w:b/>
          <w:color w:val="auto"/>
          <w:sz w:val="24"/>
          <w:szCs w:val="24"/>
          <w:shd w:val="clear" w:color="auto" w:fill="FFFFFF"/>
          <w:lang w:val="ka-GE"/>
        </w:rPr>
        <w:t xml:space="preserve"> </w:t>
      </w:r>
      <w:r w:rsidRPr="00F53D69">
        <w:rPr>
          <w:rFonts w:ascii="Sylfaen" w:hAnsi="Sylfaen" w:cs="Sylfaen"/>
          <w:b/>
          <w:color w:val="auto"/>
          <w:sz w:val="24"/>
          <w:szCs w:val="24"/>
          <w:shd w:val="clear" w:color="auto" w:fill="FFFFFF"/>
          <w:lang w:val="ka-GE"/>
        </w:rPr>
        <w:t>მიმართებით</w:t>
      </w:r>
    </w:p>
    <w:p w14:paraId="45FDC190" w14:textId="0331DFE8" w:rsidR="00F158F0" w:rsidRPr="00F53D69" w:rsidRDefault="000F5430" w:rsidP="00F53D69">
      <w:pPr>
        <w:pStyle w:val="ListParagraph"/>
        <w:numPr>
          <w:ilvl w:val="0"/>
          <w:numId w:val="13"/>
        </w:numPr>
        <w:spacing w:before="100" w:beforeAutospacing="1" w:after="100" w:afterAutospacing="1" w:line="276" w:lineRule="auto"/>
        <w:ind w:left="0" w:firstLine="284"/>
        <w:jc w:val="both"/>
        <w:rPr>
          <w:rFonts w:ascii="Sylfaen" w:eastAsia="Times New Roman" w:hAnsi="Sylfaen"/>
          <w:sz w:val="24"/>
          <w:szCs w:val="24"/>
          <w:lang w:val="ka-GE"/>
        </w:rPr>
      </w:pPr>
      <w:r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>მოსარჩელე მხარე, მათ შორის</w:t>
      </w:r>
      <w:r w:rsidR="00443BD9"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>,</w:t>
      </w:r>
      <w:r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061368"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>სადავოდ ხდის</w:t>
      </w:r>
      <w:r w:rsidR="001C0291"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>საქართველოს სამოქალაქო კოდექსის 258</w:t>
      </w:r>
      <w:r w:rsidRPr="00F53D69">
        <w:rPr>
          <w:rFonts w:ascii="Sylfaen" w:hAnsi="Sylfaen"/>
          <w:color w:val="000000"/>
          <w:sz w:val="24"/>
          <w:szCs w:val="24"/>
          <w:shd w:val="clear" w:color="auto" w:fill="FFFFFF"/>
          <w:vertAlign w:val="superscript"/>
          <w:lang w:val="ka-GE"/>
        </w:rPr>
        <w:t>1</w:t>
      </w:r>
      <w:r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მუხლის პირველი </w:t>
      </w:r>
      <w:r w:rsidR="00AE7799"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>ნაწილის</w:t>
      </w:r>
      <w:r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061368"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კონსტიტუციურობას </w:t>
      </w:r>
      <w:r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საქართველოს კონსტიტუციის </w:t>
      </w:r>
      <w:r w:rsidR="001C0291"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31-ე მუხლის პირველ პუნქტთან მიმართებით. გასაჩივრებული რეგულაცია ადგენს, რომ </w:t>
      </w:r>
      <w:r w:rsidR="001C0291"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მოგირავნის</w:t>
      </w:r>
      <w:r w:rsidR="001C0291"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1C0291"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წერილობითი</w:t>
      </w:r>
      <w:r w:rsidR="001C0291"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1C0291"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მოთხოვნიდან</w:t>
      </w:r>
      <w:r w:rsidR="001C0291"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1C0291"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ორი</w:t>
      </w:r>
      <w:r w:rsidR="001C0291"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1C0291"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კვირის</w:t>
      </w:r>
      <w:r w:rsidR="001C0291"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1C0291"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ვადაში</w:t>
      </w:r>
      <w:r w:rsidR="00EC5D1F"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,</w:t>
      </w:r>
      <w:r w:rsidR="001C0291"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1C0291"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მოვალის</w:t>
      </w:r>
      <w:r w:rsidR="001C0291"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D7740F"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საქართველოს სამოქალაქო კოდექსის</w:t>
      </w:r>
      <w:r w:rsidR="001C0291"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281-</w:t>
      </w:r>
      <w:r w:rsidR="001C0291"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ე</w:t>
      </w:r>
      <w:r w:rsidR="001C0291"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1C0291"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მუხლის</w:t>
      </w:r>
      <w:r w:rsidR="001C0291"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1C0291"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პირველი</w:t>
      </w:r>
      <w:r w:rsidR="001C0291"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1C0291"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ნაწილით</w:t>
      </w:r>
      <w:r w:rsidR="001C0291"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1C0291"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განსაზღვრული</w:t>
      </w:r>
      <w:r w:rsidR="001C0291"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1C0291"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ვალდებულების</w:t>
      </w:r>
      <w:r w:rsidR="001C0291"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1C0291"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შეუსრულებლობის</w:t>
      </w:r>
      <w:r w:rsidR="001C0291"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1C0291"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შემთხვევაში</w:t>
      </w:r>
      <w:r w:rsidR="00EC5D1F"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,</w:t>
      </w:r>
      <w:r w:rsidR="001C0291"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1C0291"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მოგირავნის</w:t>
      </w:r>
      <w:r w:rsidR="001C0291"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1C0291"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განცხადების</w:t>
      </w:r>
      <w:r w:rsidR="001C0291"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1C0291"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საფუძველზე</w:t>
      </w:r>
      <w:r w:rsidR="00EC5D1F"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,</w:t>
      </w:r>
      <w:r w:rsidR="001C0291"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1C0291"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საჯარო</w:t>
      </w:r>
      <w:r w:rsidR="001C0291"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1C0291"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სამართლის</w:t>
      </w:r>
      <w:r w:rsidR="001C0291"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1C0291"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იურიდიული</w:t>
      </w:r>
      <w:r w:rsidR="001C0291"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1C0291"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პირი</w:t>
      </w:r>
      <w:r w:rsidR="00D370CB"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-</w:t>
      </w:r>
      <w:r w:rsidR="001C0291"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1C0291"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lastRenderedPageBreak/>
        <w:t>საქართველოს</w:t>
      </w:r>
      <w:r w:rsidR="001C0291"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1C0291"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შინაგან</w:t>
      </w:r>
      <w:r w:rsidR="001C0291"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1C0291"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საქმეთა</w:t>
      </w:r>
      <w:r w:rsidR="001C0291"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1C0291"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სამინისტროს</w:t>
      </w:r>
      <w:r w:rsidR="001C0291"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1C0291"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მომსახურების</w:t>
      </w:r>
      <w:r w:rsidR="001C0291"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1C0291"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სააგენტო</w:t>
      </w:r>
      <w:r w:rsidR="001C0291"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1C0291"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გასცემს</w:t>
      </w:r>
      <w:r w:rsidR="001C0291"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1C0291"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გირავნობის</w:t>
      </w:r>
      <w:r w:rsidR="001C0291"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1C0291"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მოწმობას</w:t>
      </w:r>
      <w:r w:rsidR="00E56390"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>, რაც</w:t>
      </w:r>
      <w:r w:rsidR="00EC5D1F"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>,</w:t>
      </w:r>
      <w:r w:rsidR="00E56390"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082BEF"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საბოლოოდ, </w:t>
      </w:r>
      <w:r w:rsidR="00E56390"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>სასამართლოს გადაწყვეტილების გარეშე აძლევს მოგირავნეს უფლებას</w:t>
      </w:r>
      <w:r w:rsidR="00EC5D1F"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>,</w:t>
      </w:r>
      <w:r w:rsidR="00E56390"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A6191E"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მოითხოვოს დაგირავებული ნივთის მის მფლობელობაში გადაცემა. </w:t>
      </w:r>
      <w:r w:rsidR="00A75659"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>მოსარჩელის არგუმენტაციით, სადავო ნორმის მოქმედების პირობებში</w:t>
      </w:r>
      <w:r w:rsidR="00065E57"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>,</w:t>
      </w:r>
      <w:r w:rsidR="00A75659"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მას ერთმევა მისი უფლებების სასამართლოს გზით დაცვის შესაძლებლობა, რაც არაკონსტიტუციურია. </w:t>
      </w:r>
      <w:r w:rsidR="001E24BC" w:rsidRPr="00F53D69">
        <w:rPr>
          <w:rFonts w:ascii="Sylfaen" w:eastAsia="Times New Roman" w:hAnsi="Sylfaen"/>
          <w:sz w:val="24"/>
          <w:szCs w:val="24"/>
          <w:lang w:val="ka-GE"/>
        </w:rPr>
        <w:t>კონსტიტუციური სარჩელის ავტორი</w:t>
      </w:r>
      <w:r w:rsidR="00D770FD" w:rsidRPr="00F53D69">
        <w:rPr>
          <w:rFonts w:ascii="Sylfaen" w:eastAsia="Times New Roman" w:hAnsi="Sylfaen"/>
          <w:sz w:val="24"/>
          <w:szCs w:val="24"/>
          <w:lang w:val="ka-GE"/>
        </w:rPr>
        <w:t xml:space="preserve">, სადავო ნორმის კონსტიტუციასთან წინააღმდეგობაზე მიუთითებს მთლიანად 31-ე მუხლის პირველი პუნქტთან </w:t>
      </w:r>
      <w:r w:rsidR="00CC6448" w:rsidRPr="00F53D69">
        <w:rPr>
          <w:rFonts w:ascii="Sylfaen" w:eastAsia="Times New Roman" w:hAnsi="Sylfaen"/>
          <w:sz w:val="24"/>
          <w:szCs w:val="24"/>
          <w:lang w:val="ka-GE"/>
        </w:rPr>
        <w:t xml:space="preserve">(როგორც პირველ ასევე მე-2 წინადადებასთან) </w:t>
      </w:r>
      <w:r w:rsidR="00EC5D1F" w:rsidRPr="00F53D69">
        <w:rPr>
          <w:rFonts w:ascii="Sylfaen" w:eastAsia="Times New Roman" w:hAnsi="Sylfaen"/>
          <w:sz w:val="24"/>
          <w:szCs w:val="24"/>
          <w:lang w:val="ka-GE"/>
        </w:rPr>
        <w:t>მიმართებით.</w:t>
      </w:r>
    </w:p>
    <w:p w14:paraId="1DB4B5EB" w14:textId="77777777" w:rsidR="007449B2" w:rsidRPr="007449B2" w:rsidRDefault="004E4727" w:rsidP="007449B2">
      <w:pPr>
        <w:pStyle w:val="ListParagraph"/>
        <w:numPr>
          <w:ilvl w:val="0"/>
          <w:numId w:val="13"/>
        </w:numPr>
        <w:spacing w:after="200" w:line="276" w:lineRule="auto"/>
        <w:ind w:left="0" w:firstLine="284"/>
        <w:jc w:val="both"/>
        <w:rPr>
          <w:rFonts w:ascii="Sylfaen" w:eastAsia="Times New Roman" w:hAnsi="Sylfaen"/>
          <w:sz w:val="24"/>
          <w:szCs w:val="24"/>
          <w:lang w:val="ka-GE"/>
        </w:rPr>
      </w:pPr>
      <w:r w:rsidRPr="00F53D69">
        <w:rPr>
          <w:rFonts w:ascii="Sylfaen" w:eastAsia="Times New Roman" w:hAnsi="Sylfaen"/>
          <w:sz w:val="24"/>
          <w:szCs w:val="24"/>
          <w:lang w:val="ka-GE"/>
        </w:rPr>
        <w:t xml:space="preserve">საქართველოს </w:t>
      </w:r>
      <w:r w:rsidR="00B90FD9" w:rsidRPr="00F53D69">
        <w:rPr>
          <w:rFonts w:ascii="Sylfaen" w:eastAsia="Times New Roman" w:hAnsi="Sylfaen"/>
          <w:sz w:val="24"/>
          <w:szCs w:val="24"/>
          <w:lang w:val="ka-GE"/>
        </w:rPr>
        <w:t xml:space="preserve">სამოქალაქო კოდექსის </w:t>
      </w:r>
      <w:r w:rsidR="00B90FD9"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>258</w:t>
      </w:r>
      <w:r w:rsidR="00B90FD9" w:rsidRPr="00F53D69">
        <w:rPr>
          <w:rFonts w:ascii="Sylfaen" w:hAnsi="Sylfaen"/>
          <w:color w:val="000000"/>
          <w:sz w:val="24"/>
          <w:szCs w:val="24"/>
          <w:shd w:val="clear" w:color="auto" w:fill="FFFFFF"/>
          <w:vertAlign w:val="superscript"/>
          <w:lang w:val="ka-GE"/>
        </w:rPr>
        <w:t>1</w:t>
      </w:r>
      <w:r w:rsidR="00B90FD9"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მუხლის პირველი ნაწილი</w:t>
      </w:r>
      <w:r w:rsidR="005550DE"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განსაზღვრავს სსიპ საქართველოს შინაგან საქმეთა სამინისტროს მომსახურების სააგენტოს მიერ </w:t>
      </w:r>
      <w:r w:rsidR="007B77F8"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გირავნობის მოწმობის გაცემის წესს. კერძოდ, მომსახურების სააგენტო </w:t>
      </w:r>
      <w:r w:rsidR="001B0AEB" w:rsidRPr="00F53D69">
        <w:rPr>
          <w:rFonts w:ascii="Sylfaen" w:eastAsia="Times New Roman" w:hAnsi="Sylfaen"/>
          <w:sz w:val="24"/>
          <w:szCs w:val="24"/>
          <w:lang w:val="ka-GE"/>
        </w:rPr>
        <w:t xml:space="preserve">სამოქალაქო კოდექსის </w:t>
      </w:r>
      <w:r w:rsidR="001B0AEB"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>258</w:t>
      </w:r>
      <w:r w:rsidR="001B0AEB" w:rsidRPr="00F53D69">
        <w:rPr>
          <w:rFonts w:ascii="Sylfaen" w:hAnsi="Sylfaen"/>
          <w:color w:val="000000"/>
          <w:sz w:val="24"/>
          <w:szCs w:val="24"/>
          <w:shd w:val="clear" w:color="auto" w:fill="FFFFFF"/>
          <w:vertAlign w:val="superscript"/>
          <w:lang w:val="ka-GE"/>
        </w:rPr>
        <w:t>1</w:t>
      </w:r>
      <w:r w:rsidR="001B0AEB"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მუხლის პირველი ნაწილი</w:t>
      </w:r>
      <w:r w:rsidR="0072431D"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თ დადგენილი წინაპირობების არსებობისას </w:t>
      </w:r>
      <w:r w:rsidR="00092EF1"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(რაც არ გულისხმობს </w:t>
      </w:r>
      <w:r w:rsidR="00092EF1"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ვალდებულების</w:t>
      </w:r>
      <w:r w:rsidR="00092EF1"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092EF1"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შეუსრულებლობის</w:t>
      </w:r>
      <w:r w:rsidR="00092EF1"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092EF1"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დამადასტურებელი</w:t>
      </w:r>
      <w:r w:rsidR="00092EF1"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092EF1"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დოკუმენტების</w:t>
      </w:r>
      <w:r w:rsidR="00092EF1"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092EF1"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გამოთხოვას</w:t>
      </w:r>
      <w:r w:rsidR="00092EF1"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) </w:t>
      </w:r>
      <w:r w:rsidR="0072431D"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გასცემს</w:t>
      </w:r>
      <w:r w:rsidR="0072431D"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გირავნობის მოწმობას.</w:t>
      </w:r>
      <w:r w:rsidR="00C57C8E"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C57C8E" w:rsidRPr="00F53D69">
        <w:rPr>
          <w:rFonts w:ascii="Sylfaen" w:eastAsia="Times New Roman" w:hAnsi="Sylfaen"/>
          <w:color w:val="000000"/>
          <w:sz w:val="24"/>
          <w:szCs w:val="24"/>
          <w:shd w:val="clear" w:color="auto" w:fill="FFFFFF"/>
          <w:lang w:val="ka-GE"/>
        </w:rPr>
        <w:t>მისი რეგულირების სფერო ამოიწურება იმ საკითხების იდენტიფიცირებით, თუ რა წინაპირობების არსებობის შემთხვევაში არის სსიპ საქართველოს შინაგან საქმეთა სამინისტროს მომსახურების სააგენტო უფლებამოსილი გასცეს გირავნობის მოწმობა.</w:t>
      </w:r>
      <w:r w:rsidR="00D677B7" w:rsidRPr="00F53D69">
        <w:rPr>
          <w:rFonts w:ascii="Sylfaen" w:eastAsia="Times New Roman" w:hAnsi="Sylfaen"/>
          <w:color w:val="000000"/>
          <w:sz w:val="24"/>
          <w:szCs w:val="24"/>
          <w:shd w:val="clear" w:color="auto" w:fill="FFFFFF"/>
          <w:lang w:val="ka-GE"/>
        </w:rPr>
        <w:t xml:space="preserve"> საკანონმდებლო ჩანაწერიდან</w:t>
      </w:r>
      <w:r w:rsidR="00EC5D1F" w:rsidRPr="00F53D69">
        <w:rPr>
          <w:rFonts w:ascii="Sylfaen" w:eastAsia="Times New Roman" w:hAnsi="Sylfaen"/>
          <w:color w:val="000000"/>
          <w:sz w:val="24"/>
          <w:szCs w:val="24"/>
          <w:shd w:val="clear" w:color="auto" w:fill="FFFFFF"/>
          <w:lang w:val="ka-GE"/>
        </w:rPr>
        <w:t>,</w:t>
      </w:r>
      <w:r w:rsidR="00864610" w:rsidRPr="00F53D69">
        <w:rPr>
          <w:rFonts w:ascii="Sylfaen" w:eastAsia="Times New Roman" w:hAnsi="Sylfaen"/>
          <w:color w:val="000000"/>
          <w:sz w:val="24"/>
          <w:szCs w:val="24"/>
          <w:shd w:val="clear" w:color="auto" w:fill="FFFFFF"/>
          <w:lang w:val="ka-GE"/>
        </w:rPr>
        <w:t xml:space="preserve"> რომ მომსახურების სააგენტო გასცემს გირავნობის მოწმობას, </w:t>
      </w:r>
      <w:r w:rsidR="00D677B7" w:rsidRPr="00F53D69">
        <w:rPr>
          <w:rFonts w:ascii="Sylfaen" w:eastAsia="Times New Roman" w:hAnsi="Sylfaen"/>
          <w:color w:val="000000"/>
          <w:sz w:val="24"/>
          <w:szCs w:val="24"/>
          <w:shd w:val="clear" w:color="auto" w:fill="FFFFFF"/>
          <w:lang w:val="ka-GE"/>
        </w:rPr>
        <w:t xml:space="preserve">არ გამომდინარეობს არც პირდაპირ და არც ირიბად </w:t>
      </w:r>
      <w:r w:rsidR="00951E54" w:rsidRPr="00F53D69">
        <w:rPr>
          <w:rFonts w:ascii="Sylfaen" w:eastAsia="Times New Roman" w:hAnsi="Sylfaen"/>
          <w:color w:val="000000"/>
          <w:sz w:val="24"/>
          <w:szCs w:val="24"/>
          <w:shd w:val="clear" w:color="auto" w:fill="FFFFFF"/>
          <w:lang w:val="ka-GE"/>
        </w:rPr>
        <w:t>გირავნობის მოწმობის გაცემის თაობაზე მიღებული გადაწყვეტილების სასამარ</w:t>
      </w:r>
      <w:r w:rsidR="00BF69D6" w:rsidRPr="00F53D69">
        <w:rPr>
          <w:rFonts w:ascii="Sylfaen" w:eastAsia="Times New Roman" w:hAnsi="Sylfaen"/>
          <w:color w:val="000000"/>
          <w:sz w:val="24"/>
          <w:szCs w:val="24"/>
          <w:shd w:val="clear" w:color="auto" w:fill="FFFFFF"/>
          <w:lang w:val="ka-GE"/>
        </w:rPr>
        <w:t>თლოში გასაჩივრების შეუძლებლობა.</w:t>
      </w:r>
      <w:r w:rsidR="0072431D"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092EF1"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ხსენებული</w:t>
      </w:r>
      <w:r w:rsidR="00092EF1"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092EF1"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ნორმა</w:t>
      </w:r>
      <w:r w:rsidR="00092EF1"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092EF1"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არ</w:t>
      </w:r>
      <w:r w:rsidR="00092EF1"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092EF1"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შეეხება</w:t>
      </w:r>
      <w:r w:rsidR="00092EF1"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092EF1"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მოსარჩელის</w:t>
      </w:r>
      <w:r w:rsidR="00092EF1"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092EF1"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უფლებებისა</w:t>
      </w:r>
      <w:r w:rsidR="00092EF1"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092EF1"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და</w:t>
      </w:r>
      <w:r w:rsidR="00092EF1"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092EF1"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კანონიერი</w:t>
      </w:r>
      <w:r w:rsidR="00092EF1"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092EF1"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ინტერესების</w:t>
      </w:r>
      <w:r w:rsidR="00092EF1"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092EF1"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სასამართლოსათვის</w:t>
      </w:r>
      <w:r w:rsidR="00092EF1"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092EF1"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მიმართვის</w:t>
      </w:r>
      <w:r w:rsidR="00092EF1"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092EF1"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გზით</w:t>
      </w:r>
      <w:r w:rsidR="00092EF1"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092EF1"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დაცვის</w:t>
      </w:r>
      <w:r w:rsidR="00092EF1"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092EF1"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რეგულირებას</w:t>
      </w:r>
      <w:r w:rsidR="007265F7"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>,</w:t>
      </w:r>
      <w:r w:rsidR="00092EF1"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092EF1"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ანდა</w:t>
      </w:r>
      <w:r w:rsidR="00092EF1"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18531E"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სასამართლოს</w:t>
      </w:r>
      <w:r w:rsidR="0018531E"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18531E"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მეშვეობით</w:t>
      </w:r>
      <w:r w:rsidR="0018531E"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18531E"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საქმის</w:t>
      </w:r>
      <w:r w:rsidR="0018531E"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18531E"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განხილვის</w:t>
      </w:r>
      <w:r w:rsidR="0018531E"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18531E"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რომელიმე</w:t>
      </w:r>
      <w:r w:rsidR="0018531E"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18531E"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პროცედურული</w:t>
      </w:r>
      <w:r w:rsidR="0018531E"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18531E"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გარანტიის</w:t>
      </w:r>
      <w:r w:rsidR="0018531E"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18531E"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შეზღუდვას</w:t>
      </w:r>
      <w:r w:rsidR="0018531E"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. </w:t>
      </w:r>
      <w:r w:rsidR="00092EF1"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ამდენად</w:t>
      </w:r>
      <w:r w:rsidR="00092EF1"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, </w:t>
      </w:r>
      <w:r w:rsidR="00092EF1"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სადავო</w:t>
      </w:r>
      <w:r w:rsidR="00092EF1"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092EF1"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ნორმა</w:t>
      </w:r>
      <w:r w:rsidR="00092EF1"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092EF1"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არ</w:t>
      </w:r>
      <w:r w:rsidR="00092EF1"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092EF1"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ზღუდავს</w:t>
      </w:r>
      <w:r w:rsidR="00092EF1"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092EF1"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საქართველოს</w:t>
      </w:r>
      <w:r w:rsidR="00092EF1"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092EF1"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კონსტიტუციის</w:t>
      </w:r>
      <w:r w:rsidR="00092EF1"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0E498C"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>31-ე მუხლის პირველი პუნქტით (</w:t>
      </w:r>
      <w:r w:rsidR="00D63B62"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ამავე პუნქტის </w:t>
      </w:r>
      <w:r w:rsidR="000E498C"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>როგორც პირველ</w:t>
      </w:r>
      <w:r w:rsidR="00EC5D1F"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>ი</w:t>
      </w:r>
      <w:r w:rsidR="000E498C"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, ასევე მე-2 წინადადებით) </w:t>
      </w:r>
      <w:r w:rsidR="006C5BAD"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დადგენილ</w:t>
      </w:r>
      <w:r w:rsidR="00092EF1"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092EF1"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მოსარჩელის</w:t>
      </w:r>
      <w:r w:rsidR="00092EF1"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092EF1"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უფლებებს</w:t>
      </w:r>
      <w:r w:rsidR="00092EF1"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>.</w:t>
      </w:r>
      <w:r w:rsidR="007265F7"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7265F7" w:rsidRPr="00F53D69">
        <w:rPr>
          <w:rFonts w:ascii="Sylfaen" w:eastAsia="Times New Roman" w:hAnsi="Sylfaen"/>
          <w:color w:val="000000"/>
          <w:sz w:val="24"/>
          <w:szCs w:val="24"/>
          <w:shd w:val="clear" w:color="auto" w:fill="FFFFFF"/>
          <w:lang w:val="ka-GE"/>
        </w:rPr>
        <w:t>მეორე მხრივ, არც მოსარჩელეს წარმოუდგენია კონსტიტუციური სარჩელის ფარგლებში რელევანტური და ხელშესახები არგუმენტაცია, რომელიც მიუთითებდა სადავო ნორმის ზემოხსენებულ კონსტიტუციურ დებულებასთან შინაარსობრივი მიმართების არსებობაზე.</w:t>
      </w:r>
    </w:p>
    <w:p w14:paraId="058F16C5" w14:textId="0EC1039F" w:rsidR="0024623C" w:rsidRPr="007449B2" w:rsidRDefault="00443BD9" w:rsidP="007449B2">
      <w:pPr>
        <w:pStyle w:val="ListParagraph"/>
        <w:numPr>
          <w:ilvl w:val="0"/>
          <w:numId w:val="13"/>
        </w:numPr>
        <w:spacing w:after="200" w:line="276" w:lineRule="auto"/>
        <w:ind w:left="0" w:firstLine="284"/>
        <w:jc w:val="both"/>
        <w:rPr>
          <w:rFonts w:ascii="Sylfaen" w:eastAsia="Times New Roman" w:hAnsi="Sylfaen"/>
          <w:sz w:val="24"/>
          <w:szCs w:val="24"/>
          <w:lang w:val="ka-GE"/>
        </w:rPr>
      </w:pPr>
      <w:r w:rsidRPr="007449B2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  <w:lang w:val="ka-GE"/>
        </w:rPr>
        <w:t>ყოველივე</w:t>
      </w:r>
      <w:r w:rsidRPr="007449B2">
        <w:rPr>
          <w:rFonts w:ascii="Sylfaen" w:eastAsia="Times New Roma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7449B2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  <w:lang w:val="ka-GE"/>
        </w:rPr>
        <w:t>ზემოაღნიშნულის</w:t>
      </w:r>
      <w:r w:rsidRPr="007449B2">
        <w:rPr>
          <w:rFonts w:ascii="Sylfaen" w:eastAsia="Times New Roma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7449B2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  <w:lang w:val="ka-GE"/>
        </w:rPr>
        <w:t>გათვალისწინებით</w:t>
      </w:r>
      <w:r w:rsidRPr="007449B2">
        <w:rPr>
          <w:rFonts w:ascii="Sylfaen" w:eastAsia="Times New Roman" w:hAnsi="Sylfaen"/>
          <w:color w:val="000000"/>
          <w:sz w:val="24"/>
          <w:szCs w:val="24"/>
          <w:shd w:val="clear" w:color="auto" w:fill="FFFFFF"/>
          <w:lang w:val="ka-GE"/>
        </w:rPr>
        <w:t xml:space="preserve">, №1892 </w:t>
      </w:r>
      <w:r w:rsidRPr="007449B2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  <w:lang w:val="ka-GE"/>
        </w:rPr>
        <w:t>კონსტიტუციური</w:t>
      </w:r>
      <w:r w:rsidRPr="007449B2">
        <w:rPr>
          <w:rFonts w:ascii="Sylfaen" w:eastAsia="Times New Roma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7449B2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  <w:lang w:val="ka-GE"/>
        </w:rPr>
        <w:t>სარჩელი</w:t>
      </w:r>
      <w:r w:rsidRPr="007449B2">
        <w:rPr>
          <w:rFonts w:ascii="Sylfaen" w:eastAsia="Times New Roma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7449B2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  <w:lang w:val="ka-GE"/>
        </w:rPr>
        <w:t>სასარჩელო</w:t>
      </w:r>
      <w:r w:rsidRPr="007449B2">
        <w:rPr>
          <w:rFonts w:ascii="Sylfaen" w:eastAsia="Times New Roma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7449B2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  <w:lang w:val="ka-GE"/>
        </w:rPr>
        <w:t>მოთხოვნის</w:t>
      </w:r>
      <w:r w:rsidRPr="007449B2">
        <w:rPr>
          <w:rFonts w:ascii="Sylfaen" w:eastAsia="Times New Roma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7449B2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  <w:lang w:val="ka-GE"/>
        </w:rPr>
        <w:t>იმ</w:t>
      </w:r>
      <w:r w:rsidRPr="007449B2">
        <w:rPr>
          <w:rFonts w:ascii="Sylfaen" w:eastAsia="Times New Roma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7449B2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  <w:lang w:val="ka-GE"/>
        </w:rPr>
        <w:t>ნაწილში</w:t>
      </w:r>
      <w:r w:rsidRPr="007449B2">
        <w:rPr>
          <w:rFonts w:ascii="Sylfaen" w:eastAsia="Times New Roman" w:hAnsi="Sylfaen"/>
          <w:color w:val="000000"/>
          <w:sz w:val="24"/>
          <w:szCs w:val="24"/>
          <w:shd w:val="clear" w:color="auto" w:fill="FFFFFF"/>
          <w:lang w:val="ka-GE"/>
        </w:rPr>
        <w:t xml:space="preserve">, </w:t>
      </w:r>
      <w:r w:rsidRPr="007449B2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  <w:lang w:val="ka-GE"/>
        </w:rPr>
        <w:t>რომელიც</w:t>
      </w:r>
      <w:r w:rsidRPr="007449B2">
        <w:rPr>
          <w:rFonts w:ascii="Sylfaen" w:eastAsia="Times New Roma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7449B2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  <w:lang w:val="ka-GE"/>
        </w:rPr>
        <w:t>შეეხება</w:t>
      </w:r>
      <w:r w:rsidRPr="007449B2">
        <w:rPr>
          <w:rFonts w:ascii="Sylfaen" w:eastAsia="Times New Roma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7449B2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  <w:lang w:val="ka-GE"/>
        </w:rPr>
        <w:t>საქართველოს</w:t>
      </w:r>
      <w:r w:rsidRPr="007449B2">
        <w:rPr>
          <w:rFonts w:ascii="Sylfaen" w:eastAsia="Times New Roma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7449B2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  <w:lang w:val="ka-GE"/>
        </w:rPr>
        <w:t>სამოქალაქო</w:t>
      </w:r>
      <w:r w:rsidRPr="007449B2">
        <w:rPr>
          <w:rFonts w:ascii="Sylfaen" w:eastAsia="Times New Roma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7449B2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  <w:lang w:val="ka-GE"/>
        </w:rPr>
        <w:t>კოდექსის 258</w:t>
      </w:r>
      <w:r w:rsidRPr="007449B2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  <w:vertAlign w:val="superscript"/>
          <w:lang w:val="ka-GE"/>
        </w:rPr>
        <w:t>1</w:t>
      </w:r>
      <w:r w:rsidRPr="007449B2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  <w:lang w:val="ka-GE"/>
        </w:rPr>
        <w:t xml:space="preserve"> მუხლის პირველი ნაწილის </w:t>
      </w:r>
      <w:r w:rsidRPr="007449B2">
        <w:rPr>
          <w:rFonts w:ascii="Sylfaen" w:eastAsia="Times New Roman" w:hAnsi="Sylfaen"/>
          <w:sz w:val="24"/>
          <w:szCs w:val="24"/>
          <w:lang w:val="ka-GE"/>
        </w:rPr>
        <w:t>კონსტიტუციურობას საქართველოს კონსტიტუციის 31-ე მუხლის პირვე</w:t>
      </w:r>
      <w:r w:rsidR="00E11F57" w:rsidRPr="007449B2">
        <w:rPr>
          <w:rFonts w:ascii="Sylfaen" w:eastAsia="Times New Roman" w:hAnsi="Sylfaen"/>
          <w:sz w:val="24"/>
          <w:szCs w:val="24"/>
          <w:lang w:val="ka-GE"/>
        </w:rPr>
        <w:t>ლ პუნქტთან</w:t>
      </w:r>
      <w:r w:rsidRPr="007449B2">
        <w:rPr>
          <w:rFonts w:ascii="Sylfaen" w:eastAsia="Times New Roman" w:hAnsi="Sylfaen"/>
          <w:sz w:val="24"/>
          <w:szCs w:val="24"/>
          <w:lang w:val="ka-GE"/>
        </w:rPr>
        <w:t xml:space="preserve"> მიმართებით, დაუსაბუთებელია </w:t>
      </w:r>
      <w:r w:rsidRPr="007449B2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  <w:lang w:val="ka-GE"/>
        </w:rPr>
        <w:t>და</w:t>
      </w:r>
      <w:r w:rsidRPr="007449B2">
        <w:rPr>
          <w:rFonts w:ascii="Sylfaen" w:eastAsia="Times New Roma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7449B2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  <w:lang w:val="ka-GE"/>
        </w:rPr>
        <w:t>არსებობს</w:t>
      </w:r>
      <w:r w:rsidRPr="007449B2">
        <w:rPr>
          <w:rFonts w:ascii="Sylfaen" w:eastAsia="Times New Roma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7449B2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  <w:lang w:val="ka-GE"/>
        </w:rPr>
        <w:t>მისი</w:t>
      </w:r>
      <w:r w:rsidRPr="007449B2">
        <w:rPr>
          <w:rFonts w:ascii="Sylfaen" w:eastAsia="Times New Roma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7449B2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  <w:lang w:val="ka-GE"/>
        </w:rPr>
        <w:t>არსებითად</w:t>
      </w:r>
      <w:r w:rsidRPr="007449B2">
        <w:rPr>
          <w:rFonts w:ascii="Sylfaen" w:eastAsia="Times New Roma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7449B2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  <w:lang w:val="ka-GE"/>
        </w:rPr>
        <w:t>განსახილველად</w:t>
      </w:r>
      <w:r w:rsidRPr="007449B2">
        <w:rPr>
          <w:rFonts w:ascii="Sylfaen" w:eastAsia="Times New Roma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7449B2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  <w:lang w:val="ka-GE"/>
        </w:rPr>
        <w:t>მიღებაზე უარის თქმის</w:t>
      </w:r>
      <w:r w:rsidRPr="007449B2">
        <w:rPr>
          <w:rFonts w:ascii="Sylfaen" w:eastAsia="Times New Roman" w:hAnsi="Sylfaen"/>
          <w:color w:val="000000"/>
          <w:sz w:val="24"/>
          <w:szCs w:val="24"/>
          <w:shd w:val="clear" w:color="auto" w:fill="FFFFFF"/>
          <w:lang w:val="ka-GE"/>
        </w:rPr>
        <w:t xml:space="preserve"> „</w:t>
      </w:r>
      <w:r w:rsidRPr="007449B2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  <w:lang w:val="ka-GE"/>
        </w:rPr>
        <w:t>საქართველოს</w:t>
      </w:r>
      <w:r w:rsidRPr="007449B2">
        <w:rPr>
          <w:rFonts w:ascii="Sylfaen" w:eastAsia="Times New Roma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7449B2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  <w:lang w:val="ka-GE"/>
        </w:rPr>
        <w:t>საკონსტიტუციო</w:t>
      </w:r>
      <w:r w:rsidRPr="007449B2">
        <w:rPr>
          <w:rFonts w:ascii="Sylfaen" w:eastAsia="Times New Roma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7449B2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  <w:lang w:val="ka-GE"/>
        </w:rPr>
        <w:t>სასამართლოს</w:t>
      </w:r>
      <w:r w:rsidRPr="007449B2">
        <w:rPr>
          <w:rFonts w:ascii="Sylfaen" w:eastAsia="Times New Roma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7449B2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  <w:lang w:val="ka-GE"/>
        </w:rPr>
        <w:t>შესახებ</w:t>
      </w:r>
      <w:r w:rsidRPr="007449B2">
        <w:rPr>
          <w:rFonts w:ascii="Sylfaen" w:eastAsia="Times New Roman" w:hAnsi="Sylfaen"/>
          <w:color w:val="000000"/>
          <w:sz w:val="24"/>
          <w:szCs w:val="24"/>
          <w:shd w:val="clear" w:color="auto" w:fill="FFFFFF"/>
          <w:lang w:val="ka-GE"/>
        </w:rPr>
        <w:t xml:space="preserve">“ </w:t>
      </w:r>
      <w:r w:rsidRPr="007449B2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  <w:lang w:val="ka-GE"/>
        </w:rPr>
        <w:t>საქართველოს</w:t>
      </w:r>
      <w:r w:rsidRPr="007449B2">
        <w:rPr>
          <w:rFonts w:ascii="Sylfaen" w:eastAsia="Times New Roma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7449B2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  <w:lang w:val="ka-GE"/>
        </w:rPr>
        <w:lastRenderedPageBreak/>
        <w:t>ორგანული</w:t>
      </w:r>
      <w:r w:rsidRPr="007449B2">
        <w:rPr>
          <w:rFonts w:ascii="Sylfaen" w:eastAsia="Times New Roma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7449B2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  <w:lang w:val="ka-GE"/>
        </w:rPr>
        <w:t>კანონის</w:t>
      </w:r>
      <w:r w:rsidRPr="007449B2">
        <w:rPr>
          <w:rFonts w:ascii="Sylfaen" w:eastAsia="Times New Roman" w:hAnsi="Sylfaen"/>
          <w:color w:val="000000"/>
          <w:sz w:val="24"/>
          <w:szCs w:val="24"/>
          <w:shd w:val="clear" w:color="auto" w:fill="FFFFFF"/>
          <w:lang w:val="ka-GE"/>
        </w:rPr>
        <w:t xml:space="preserve"> 31</w:t>
      </w:r>
      <w:r w:rsidRPr="007449B2">
        <w:rPr>
          <w:rFonts w:ascii="Sylfaen" w:eastAsia="Times New Roman" w:hAnsi="Sylfaen"/>
          <w:color w:val="000000"/>
          <w:sz w:val="24"/>
          <w:szCs w:val="24"/>
          <w:shd w:val="clear" w:color="auto" w:fill="FFFFFF"/>
          <w:vertAlign w:val="superscript"/>
          <w:lang w:val="ka-GE"/>
        </w:rPr>
        <w:t>1</w:t>
      </w:r>
      <w:r w:rsidRPr="007449B2">
        <w:rPr>
          <w:rFonts w:ascii="Sylfaen" w:eastAsia="Times New Roman" w:hAnsi="Sylfaen"/>
          <w:color w:val="000000"/>
          <w:sz w:val="24"/>
          <w:szCs w:val="24"/>
          <w:shd w:val="clear" w:color="auto" w:fill="FFFFFF"/>
          <w:lang w:val="ka-GE"/>
        </w:rPr>
        <w:t> </w:t>
      </w:r>
      <w:r w:rsidRPr="007449B2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  <w:lang w:val="ka-GE"/>
        </w:rPr>
        <w:t>მუხლის</w:t>
      </w:r>
      <w:r w:rsidRPr="007449B2">
        <w:rPr>
          <w:rFonts w:ascii="Sylfaen" w:eastAsia="Times New Roma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7449B2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  <w:lang w:val="ka-GE"/>
        </w:rPr>
        <w:t>პირველი</w:t>
      </w:r>
      <w:r w:rsidRPr="007449B2">
        <w:rPr>
          <w:rFonts w:ascii="Sylfaen" w:eastAsia="Times New Roma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7449B2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  <w:lang w:val="ka-GE"/>
        </w:rPr>
        <w:t>პუნქტის</w:t>
      </w:r>
      <w:r w:rsidRPr="007449B2">
        <w:rPr>
          <w:rFonts w:ascii="Sylfaen" w:eastAsia="Times New Roman" w:hAnsi="Sylfaen"/>
          <w:color w:val="000000"/>
          <w:sz w:val="24"/>
          <w:szCs w:val="24"/>
          <w:shd w:val="clear" w:color="auto" w:fill="FFFFFF"/>
          <w:lang w:val="ka-GE"/>
        </w:rPr>
        <w:t xml:space="preserve"> „</w:t>
      </w:r>
      <w:r w:rsidRPr="007449B2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  <w:lang w:val="ka-GE"/>
        </w:rPr>
        <w:t>ე</w:t>
      </w:r>
      <w:r w:rsidRPr="007449B2">
        <w:rPr>
          <w:rFonts w:ascii="Sylfaen" w:eastAsia="Times New Roman" w:hAnsi="Sylfaen"/>
          <w:color w:val="000000"/>
          <w:sz w:val="24"/>
          <w:szCs w:val="24"/>
          <w:shd w:val="clear" w:color="auto" w:fill="FFFFFF"/>
          <w:lang w:val="ka-GE"/>
        </w:rPr>
        <w:t xml:space="preserve">“ </w:t>
      </w:r>
      <w:r w:rsidRPr="007449B2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  <w:lang w:val="ka-GE"/>
        </w:rPr>
        <w:t>ქვეპუნქტითა</w:t>
      </w:r>
      <w:r w:rsidRPr="007449B2">
        <w:rPr>
          <w:rFonts w:ascii="Sylfaen" w:eastAsia="Times New Roma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7449B2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  <w:lang w:val="ka-GE"/>
        </w:rPr>
        <w:t>და</w:t>
      </w:r>
      <w:r w:rsidRPr="007449B2">
        <w:rPr>
          <w:rFonts w:ascii="Sylfaen" w:eastAsia="Times New Roman" w:hAnsi="Sylfaen"/>
          <w:color w:val="000000"/>
          <w:sz w:val="24"/>
          <w:szCs w:val="24"/>
          <w:shd w:val="clear" w:color="auto" w:fill="FFFFFF"/>
          <w:lang w:val="ka-GE"/>
        </w:rPr>
        <w:t xml:space="preserve"> 31</w:t>
      </w:r>
      <w:r w:rsidRPr="007449B2">
        <w:rPr>
          <w:rFonts w:ascii="Sylfaen" w:eastAsia="Times New Roman" w:hAnsi="Sylfaen"/>
          <w:color w:val="000000"/>
          <w:sz w:val="24"/>
          <w:szCs w:val="24"/>
          <w:shd w:val="clear" w:color="auto" w:fill="FFFFFF"/>
          <w:vertAlign w:val="superscript"/>
          <w:lang w:val="ka-GE"/>
        </w:rPr>
        <w:t>3</w:t>
      </w:r>
      <w:r w:rsidRPr="007449B2">
        <w:rPr>
          <w:rFonts w:ascii="Sylfaen" w:eastAsia="Times New Roman" w:hAnsi="Sylfaen"/>
          <w:color w:val="000000"/>
          <w:sz w:val="24"/>
          <w:szCs w:val="24"/>
          <w:shd w:val="clear" w:color="auto" w:fill="FFFFFF"/>
          <w:lang w:val="ka-GE"/>
        </w:rPr>
        <w:t> </w:t>
      </w:r>
      <w:r w:rsidRPr="007449B2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  <w:lang w:val="ka-GE"/>
        </w:rPr>
        <w:t>მუხლის</w:t>
      </w:r>
      <w:r w:rsidRPr="007449B2">
        <w:rPr>
          <w:rFonts w:ascii="Sylfaen" w:eastAsia="Times New Roma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7449B2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  <w:lang w:val="ka-GE"/>
        </w:rPr>
        <w:t>პირველი</w:t>
      </w:r>
      <w:r w:rsidRPr="007449B2">
        <w:rPr>
          <w:rFonts w:ascii="Sylfaen" w:eastAsia="Times New Roma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7449B2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  <w:lang w:val="ka-GE"/>
        </w:rPr>
        <w:t>პუნქტის</w:t>
      </w:r>
      <w:r w:rsidRPr="007449B2">
        <w:rPr>
          <w:rFonts w:ascii="Sylfaen" w:eastAsia="Times New Roman" w:hAnsi="Sylfaen"/>
          <w:color w:val="000000"/>
          <w:sz w:val="24"/>
          <w:szCs w:val="24"/>
          <w:shd w:val="clear" w:color="auto" w:fill="FFFFFF"/>
          <w:lang w:val="ka-GE"/>
        </w:rPr>
        <w:t xml:space="preserve"> „</w:t>
      </w:r>
      <w:r w:rsidRPr="007449B2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  <w:lang w:val="ka-GE"/>
        </w:rPr>
        <w:t>ა</w:t>
      </w:r>
      <w:r w:rsidRPr="007449B2">
        <w:rPr>
          <w:rFonts w:ascii="Sylfaen" w:eastAsia="Times New Roman" w:hAnsi="Sylfaen"/>
          <w:color w:val="000000"/>
          <w:sz w:val="24"/>
          <w:szCs w:val="24"/>
          <w:shd w:val="clear" w:color="auto" w:fill="FFFFFF"/>
          <w:lang w:val="ka-GE"/>
        </w:rPr>
        <w:t xml:space="preserve">“ </w:t>
      </w:r>
      <w:r w:rsidRPr="007449B2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  <w:lang w:val="ka-GE"/>
        </w:rPr>
        <w:t>ქვეპუნქტით</w:t>
      </w:r>
      <w:r w:rsidRPr="007449B2">
        <w:rPr>
          <w:rFonts w:ascii="Sylfaen" w:eastAsia="Times New Roma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7449B2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  <w:lang w:val="ka-GE"/>
        </w:rPr>
        <w:t>გათვალისწინებული</w:t>
      </w:r>
      <w:r w:rsidRPr="007449B2">
        <w:rPr>
          <w:rFonts w:ascii="Sylfaen" w:eastAsia="Times New Roma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7449B2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  <w:lang w:val="ka-GE"/>
        </w:rPr>
        <w:t>საფუძველი</w:t>
      </w:r>
      <w:r w:rsidRPr="007449B2">
        <w:rPr>
          <w:rFonts w:ascii="Sylfaen" w:eastAsia="Times New Roman" w:hAnsi="Sylfaen"/>
          <w:color w:val="000000"/>
          <w:sz w:val="24"/>
          <w:szCs w:val="24"/>
          <w:shd w:val="clear" w:color="auto" w:fill="FFFFFF"/>
          <w:lang w:val="ka-GE"/>
        </w:rPr>
        <w:t>.</w:t>
      </w:r>
    </w:p>
    <w:p w14:paraId="580C7398" w14:textId="77777777" w:rsidR="002D41FC" w:rsidRPr="00F53D69" w:rsidRDefault="002D41FC" w:rsidP="00B07917">
      <w:pPr>
        <w:pStyle w:val="Heading2"/>
        <w:spacing w:after="100" w:afterAutospacing="1" w:line="276" w:lineRule="auto"/>
        <w:ind w:firstLine="284"/>
        <w:jc w:val="both"/>
        <w:rPr>
          <w:rFonts w:ascii="Sylfaen" w:hAnsi="Sylfaen"/>
          <w:b/>
          <w:color w:val="auto"/>
          <w:sz w:val="24"/>
          <w:szCs w:val="24"/>
          <w:shd w:val="clear" w:color="auto" w:fill="FFFFFF"/>
          <w:lang w:val="ka-GE"/>
        </w:rPr>
      </w:pPr>
      <w:r w:rsidRPr="00F53D69">
        <w:rPr>
          <w:rFonts w:ascii="Sylfaen" w:hAnsi="Sylfaen"/>
          <w:b/>
          <w:color w:val="auto"/>
          <w:sz w:val="24"/>
          <w:szCs w:val="24"/>
          <w:shd w:val="clear" w:color="auto" w:fill="FFFFFF"/>
          <w:lang w:val="ka-GE"/>
        </w:rPr>
        <w:t xml:space="preserve">3. </w:t>
      </w:r>
      <w:r w:rsidRPr="00F53D69">
        <w:rPr>
          <w:rFonts w:ascii="Sylfaen" w:hAnsi="Sylfaen" w:cs="Sylfaen"/>
          <w:b/>
          <w:color w:val="auto"/>
          <w:sz w:val="24"/>
          <w:szCs w:val="24"/>
          <w:shd w:val="clear" w:color="auto" w:fill="FFFFFF"/>
          <w:lang w:val="ka-GE"/>
        </w:rPr>
        <w:t>საქართველოს</w:t>
      </w:r>
      <w:r w:rsidRPr="00F53D69">
        <w:rPr>
          <w:rFonts w:ascii="Sylfaen" w:hAnsi="Sylfaen"/>
          <w:b/>
          <w:color w:val="auto"/>
          <w:sz w:val="24"/>
          <w:szCs w:val="24"/>
          <w:shd w:val="clear" w:color="auto" w:fill="FFFFFF"/>
          <w:lang w:val="ka-GE"/>
        </w:rPr>
        <w:t xml:space="preserve"> </w:t>
      </w:r>
      <w:r w:rsidRPr="00F53D69">
        <w:rPr>
          <w:rFonts w:ascii="Sylfaen" w:hAnsi="Sylfaen" w:cs="Sylfaen"/>
          <w:b/>
          <w:color w:val="auto"/>
          <w:sz w:val="24"/>
          <w:szCs w:val="24"/>
          <w:shd w:val="clear" w:color="auto" w:fill="FFFFFF"/>
          <w:lang w:val="ka-GE"/>
        </w:rPr>
        <w:t>სამოქალაქო</w:t>
      </w:r>
      <w:r w:rsidRPr="00F53D69">
        <w:rPr>
          <w:rFonts w:ascii="Sylfaen" w:hAnsi="Sylfaen"/>
          <w:b/>
          <w:color w:val="auto"/>
          <w:sz w:val="24"/>
          <w:szCs w:val="24"/>
          <w:shd w:val="clear" w:color="auto" w:fill="FFFFFF"/>
          <w:lang w:val="ka-GE"/>
        </w:rPr>
        <w:t xml:space="preserve"> </w:t>
      </w:r>
      <w:r w:rsidRPr="00F53D69">
        <w:rPr>
          <w:rFonts w:ascii="Sylfaen" w:hAnsi="Sylfaen" w:cs="Sylfaen"/>
          <w:b/>
          <w:color w:val="auto"/>
          <w:sz w:val="24"/>
          <w:szCs w:val="24"/>
          <w:shd w:val="clear" w:color="auto" w:fill="FFFFFF"/>
          <w:lang w:val="ka-GE"/>
        </w:rPr>
        <w:t>კოდექსის</w:t>
      </w:r>
      <w:r w:rsidRPr="00F53D69">
        <w:rPr>
          <w:rFonts w:ascii="Sylfaen" w:hAnsi="Sylfaen"/>
          <w:b/>
          <w:color w:val="auto"/>
          <w:sz w:val="24"/>
          <w:szCs w:val="24"/>
          <w:shd w:val="clear" w:color="auto" w:fill="FFFFFF"/>
          <w:lang w:val="ka-GE"/>
        </w:rPr>
        <w:t xml:space="preserve"> 258</w:t>
      </w:r>
      <w:r w:rsidRPr="00F53D69">
        <w:rPr>
          <w:rFonts w:ascii="Sylfaen" w:hAnsi="Sylfaen"/>
          <w:b/>
          <w:color w:val="auto"/>
          <w:sz w:val="24"/>
          <w:szCs w:val="24"/>
          <w:shd w:val="clear" w:color="auto" w:fill="FFFFFF"/>
          <w:vertAlign w:val="superscript"/>
          <w:lang w:val="ka-GE"/>
        </w:rPr>
        <w:t>1</w:t>
      </w:r>
      <w:r w:rsidRPr="00F53D69">
        <w:rPr>
          <w:rFonts w:ascii="Sylfaen" w:hAnsi="Sylfaen"/>
          <w:b/>
          <w:color w:val="auto"/>
          <w:sz w:val="24"/>
          <w:szCs w:val="24"/>
          <w:shd w:val="clear" w:color="auto" w:fill="FFFFFF"/>
          <w:lang w:val="ka-GE"/>
        </w:rPr>
        <w:t xml:space="preserve"> </w:t>
      </w:r>
      <w:r w:rsidRPr="00F53D69">
        <w:rPr>
          <w:rFonts w:ascii="Sylfaen" w:hAnsi="Sylfaen" w:cs="Sylfaen"/>
          <w:b/>
          <w:color w:val="auto"/>
          <w:sz w:val="24"/>
          <w:szCs w:val="24"/>
          <w:shd w:val="clear" w:color="auto" w:fill="FFFFFF"/>
          <w:lang w:val="ka-GE"/>
        </w:rPr>
        <w:t>მუხლის</w:t>
      </w:r>
      <w:r w:rsidRPr="00F53D69">
        <w:rPr>
          <w:rFonts w:ascii="Sylfaen" w:hAnsi="Sylfaen"/>
          <w:b/>
          <w:color w:val="auto"/>
          <w:sz w:val="24"/>
          <w:szCs w:val="24"/>
          <w:shd w:val="clear" w:color="auto" w:fill="FFFFFF"/>
          <w:lang w:val="ka-GE"/>
        </w:rPr>
        <w:t xml:space="preserve"> </w:t>
      </w:r>
      <w:r w:rsidRPr="00F53D69">
        <w:rPr>
          <w:rFonts w:ascii="Sylfaen" w:hAnsi="Sylfaen" w:cs="Sylfaen"/>
          <w:b/>
          <w:color w:val="auto"/>
          <w:sz w:val="24"/>
          <w:szCs w:val="24"/>
          <w:shd w:val="clear" w:color="auto" w:fill="FFFFFF"/>
          <w:lang w:val="ka-GE"/>
        </w:rPr>
        <w:t>მე</w:t>
      </w:r>
      <w:r w:rsidRPr="00F53D69">
        <w:rPr>
          <w:rFonts w:ascii="Sylfaen" w:hAnsi="Sylfaen"/>
          <w:b/>
          <w:color w:val="auto"/>
          <w:sz w:val="24"/>
          <w:szCs w:val="24"/>
          <w:shd w:val="clear" w:color="auto" w:fill="FFFFFF"/>
          <w:lang w:val="ka-GE"/>
        </w:rPr>
        <w:t xml:space="preserve">-2 </w:t>
      </w:r>
      <w:r w:rsidRPr="00F53D69">
        <w:rPr>
          <w:rFonts w:ascii="Sylfaen" w:hAnsi="Sylfaen" w:cs="Sylfaen"/>
          <w:b/>
          <w:color w:val="auto"/>
          <w:sz w:val="24"/>
          <w:szCs w:val="24"/>
          <w:shd w:val="clear" w:color="auto" w:fill="FFFFFF"/>
          <w:lang w:val="ka-GE"/>
        </w:rPr>
        <w:t>ნაწილის</w:t>
      </w:r>
      <w:r w:rsidRPr="00F53D69">
        <w:rPr>
          <w:rFonts w:ascii="Sylfaen" w:hAnsi="Sylfaen"/>
          <w:b/>
          <w:color w:val="auto"/>
          <w:sz w:val="24"/>
          <w:szCs w:val="24"/>
          <w:shd w:val="clear" w:color="auto" w:fill="FFFFFF"/>
          <w:lang w:val="ka-GE"/>
        </w:rPr>
        <w:t xml:space="preserve"> </w:t>
      </w:r>
      <w:r w:rsidRPr="00F53D69">
        <w:rPr>
          <w:rFonts w:ascii="Sylfaen" w:hAnsi="Sylfaen" w:cs="Sylfaen"/>
          <w:b/>
          <w:color w:val="auto"/>
          <w:sz w:val="24"/>
          <w:szCs w:val="24"/>
          <w:shd w:val="clear" w:color="auto" w:fill="FFFFFF"/>
          <w:lang w:val="ka-GE"/>
        </w:rPr>
        <w:t>არსებითად</w:t>
      </w:r>
      <w:r w:rsidRPr="00F53D69">
        <w:rPr>
          <w:rFonts w:ascii="Sylfaen" w:hAnsi="Sylfaen"/>
          <w:b/>
          <w:color w:val="auto"/>
          <w:sz w:val="24"/>
          <w:szCs w:val="24"/>
          <w:shd w:val="clear" w:color="auto" w:fill="FFFFFF"/>
          <w:lang w:val="ka-GE"/>
        </w:rPr>
        <w:t xml:space="preserve"> </w:t>
      </w:r>
      <w:r w:rsidRPr="00F53D69">
        <w:rPr>
          <w:rFonts w:ascii="Sylfaen" w:hAnsi="Sylfaen" w:cs="Sylfaen"/>
          <w:b/>
          <w:color w:val="auto"/>
          <w:sz w:val="24"/>
          <w:szCs w:val="24"/>
          <w:shd w:val="clear" w:color="auto" w:fill="FFFFFF"/>
          <w:lang w:val="ka-GE"/>
        </w:rPr>
        <w:t>განსახილველად</w:t>
      </w:r>
      <w:r w:rsidRPr="00F53D69">
        <w:rPr>
          <w:rFonts w:ascii="Sylfaen" w:hAnsi="Sylfaen"/>
          <w:b/>
          <w:color w:val="auto"/>
          <w:sz w:val="24"/>
          <w:szCs w:val="24"/>
          <w:shd w:val="clear" w:color="auto" w:fill="FFFFFF"/>
          <w:lang w:val="ka-GE"/>
        </w:rPr>
        <w:t xml:space="preserve"> </w:t>
      </w:r>
      <w:r w:rsidRPr="00F53D69">
        <w:rPr>
          <w:rFonts w:ascii="Sylfaen" w:hAnsi="Sylfaen" w:cs="Sylfaen"/>
          <w:b/>
          <w:color w:val="auto"/>
          <w:sz w:val="24"/>
          <w:szCs w:val="24"/>
          <w:shd w:val="clear" w:color="auto" w:fill="FFFFFF"/>
          <w:lang w:val="ka-GE"/>
        </w:rPr>
        <w:t>მისაღებობა</w:t>
      </w:r>
      <w:r w:rsidRPr="00F53D69">
        <w:rPr>
          <w:rFonts w:ascii="Sylfaen" w:hAnsi="Sylfaen"/>
          <w:b/>
          <w:color w:val="auto"/>
          <w:sz w:val="24"/>
          <w:szCs w:val="24"/>
          <w:shd w:val="clear" w:color="auto" w:fill="FFFFFF"/>
          <w:lang w:val="ka-GE"/>
        </w:rPr>
        <w:t xml:space="preserve"> </w:t>
      </w:r>
      <w:r w:rsidRPr="00F53D69">
        <w:rPr>
          <w:rFonts w:ascii="Sylfaen" w:hAnsi="Sylfaen" w:cs="Sylfaen"/>
          <w:b/>
          <w:color w:val="auto"/>
          <w:sz w:val="24"/>
          <w:szCs w:val="24"/>
          <w:shd w:val="clear" w:color="auto" w:fill="FFFFFF"/>
          <w:lang w:val="ka-GE"/>
        </w:rPr>
        <w:t>საქართველოს</w:t>
      </w:r>
      <w:r w:rsidRPr="00F53D69">
        <w:rPr>
          <w:rFonts w:ascii="Sylfaen" w:hAnsi="Sylfaen"/>
          <w:b/>
          <w:color w:val="auto"/>
          <w:sz w:val="24"/>
          <w:szCs w:val="24"/>
          <w:shd w:val="clear" w:color="auto" w:fill="FFFFFF"/>
          <w:lang w:val="ka-GE"/>
        </w:rPr>
        <w:t xml:space="preserve"> </w:t>
      </w:r>
      <w:r w:rsidRPr="00F53D69">
        <w:rPr>
          <w:rFonts w:ascii="Sylfaen" w:hAnsi="Sylfaen" w:cs="Sylfaen"/>
          <w:b/>
          <w:color w:val="auto"/>
          <w:sz w:val="24"/>
          <w:szCs w:val="24"/>
          <w:shd w:val="clear" w:color="auto" w:fill="FFFFFF"/>
          <w:lang w:val="ka-GE"/>
        </w:rPr>
        <w:t>კონსტიტუციის</w:t>
      </w:r>
      <w:r w:rsidRPr="00F53D69">
        <w:rPr>
          <w:rFonts w:ascii="Sylfaen" w:hAnsi="Sylfaen"/>
          <w:b/>
          <w:color w:val="auto"/>
          <w:sz w:val="24"/>
          <w:szCs w:val="24"/>
          <w:shd w:val="clear" w:color="auto" w:fill="FFFFFF"/>
          <w:lang w:val="ka-GE"/>
        </w:rPr>
        <w:t xml:space="preserve"> 31-</w:t>
      </w:r>
      <w:r w:rsidRPr="00F53D69">
        <w:rPr>
          <w:rFonts w:ascii="Sylfaen" w:hAnsi="Sylfaen" w:cs="Sylfaen"/>
          <w:b/>
          <w:color w:val="auto"/>
          <w:sz w:val="24"/>
          <w:szCs w:val="24"/>
          <w:shd w:val="clear" w:color="auto" w:fill="FFFFFF"/>
          <w:lang w:val="ka-GE"/>
        </w:rPr>
        <w:t>ე</w:t>
      </w:r>
      <w:r w:rsidRPr="00F53D69">
        <w:rPr>
          <w:rFonts w:ascii="Sylfaen" w:hAnsi="Sylfaen"/>
          <w:b/>
          <w:color w:val="auto"/>
          <w:sz w:val="24"/>
          <w:szCs w:val="24"/>
          <w:shd w:val="clear" w:color="auto" w:fill="FFFFFF"/>
          <w:lang w:val="ka-GE"/>
        </w:rPr>
        <w:t xml:space="preserve"> </w:t>
      </w:r>
      <w:r w:rsidRPr="00F53D69">
        <w:rPr>
          <w:rFonts w:ascii="Sylfaen" w:hAnsi="Sylfaen" w:cs="Sylfaen"/>
          <w:b/>
          <w:color w:val="auto"/>
          <w:sz w:val="24"/>
          <w:szCs w:val="24"/>
          <w:shd w:val="clear" w:color="auto" w:fill="FFFFFF"/>
          <w:lang w:val="ka-GE"/>
        </w:rPr>
        <w:t>მუხლის</w:t>
      </w:r>
      <w:r w:rsidRPr="00F53D69">
        <w:rPr>
          <w:rFonts w:ascii="Sylfaen" w:hAnsi="Sylfaen"/>
          <w:b/>
          <w:color w:val="auto"/>
          <w:sz w:val="24"/>
          <w:szCs w:val="24"/>
          <w:shd w:val="clear" w:color="auto" w:fill="FFFFFF"/>
          <w:lang w:val="ka-GE"/>
        </w:rPr>
        <w:t xml:space="preserve"> </w:t>
      </w:r>
      <w:r w:rsidRPr="00F53D69">
        <w:rPr>
          <w:rFonts w:ascii="Sylfaen" w:hAnsi="Sylfaen" w:cs="Sylfaen"/>
          <w:b/>
          <w:color w:val="auto"/>
          <w:sz w:val="24"/>
          <w:szCs w:val="24"/>
          <w:shd w:val="clear" w:color="auto" w:fill="FFFFFF"/>
          <w:lang w:val="ka-GE"/>
        </w:rPr>
        <w:t>პირველ</w:t>
      </w:r>
      <w:r w:rsidRPr="00F53D69">
        <w:rPr>
          <w:rFonts w:ascii="Sylfaen" w:hAnsi="Sylfaen"/>
          <w:b/>
          <w:color w:val="auto"/>
          <w:sz w:val="24"/>
          <w:szCs w:val="24"/>
          <w:shd w:val="clear" w:color="auto" w:fill="FFFFFF"/>
          <w:lang w:val="ka-GE"/>
        </w:rPr>
        <w:t xml:space="preserve"> </w:t>
      </w:r>
      <w:r w:rsidRPr="00F53D69">
        <w:rPr>
          <w:rFonts w:ascii="Sylfaen" w:hAnsi="Sylfaen" w:cs="Sylfaen"/>
          <w:b/>
          <w:color w:val="auto"/>
          <w:sz w:val="24"/>
          <w:szCs w:val="24"/>
          <w:shd w:val="clear" w:color="auto" w:fill="FFFFFF"/>
          <w:lang w:val="ka-GE"/>
        </w:rPr>
        <w:t>პუნქტთან</w:t>
      </w:r>
      <w:r w:rsidRPr="00F53D69">
        <w:rPr>
          <w:rFonts w:ascii="Sylfaen" w:hAnsi="Sylfaen"/>
          <w:b/>
          <w:color w:val="auto"/>
          <w:sz w:val="24"/>
          <w:szCs w:val="24"/>
          <w:shd w:val="clear" w:color="auto" w:fill="FFFFFF"/>
          <w:lang w:val="ka-GE"/>
        </w:rPr>
        <w:t xml:space="preserve"> </w:t>
      </w:r>
      <w:r w:rsidRPr="00F53D69">
        <w:rPr>
          <w:rFonts w:ascii="Sylfaen" w:hAnsi="Sylfaen" w:cs="Sylfaen"/>
          <w:b/>
          <w:color w:val="auto"/>
          <w:sz w:val="24"/>
          <w:szCs w:val="24"/>
          <w:shd w:val="clear" w:color="auto" w:fill="FFFFFF"/>
          <w:lang w:val="ka-GE"/>
        </w:rPr>
        <w:t>მიმართებით</w:t>
      </w:r>
    </w:p>
    <w:p w14:paraId="5F45E93F" w14:textId="09159810" w:rsidR="0047630F" w:rsidRPr="00F53D69" w:rsidRDefault="00E41C2A" w:rsidP="00F53D69">
      <w:pPr>
        <w:pStyle w:val="ListParagraph"/>
        <w:numPr>
          <w:ilvl w:val="0"/>
          <w:numId w:val="13"/>
        </w:numPr>
        <w:spacing w:after="200" w:line="276" w:lineRule="auto"/>
        <w:ind w:left="0" w:firstLine="284"/>
        <w:jc w:val="both"/>
        <w:rPr>
          <w:rFonts w:ascii="Sylfaen" w:eastAsia="Times New Roman" w:hAnsi="Sylfaen"/>
          <w:sz w:val="24"/>
          <w:szCs w:val="24"/>
          <w:lang w:val="ka-GE"/>
        </w:rPr>
      </w:pPr>
      <w:r w:rsidRPr="00F53D69">
        <w:rPr>
          <w:rFonts w:ascii="Sylfaen" w:eastAsia="Times New Roman" w:hAnsi="Sylfaen"/>
          <w:sz w:val="24"/>
          <w:szCs w:val="24"/>
          <w:lang w:val="ka-GE"/>
        </w:rPr>
        <w:t xml:space="preserve">მოსარჩელე მხარე, ასევე სადავოდ ხდის </w:t>
      </w:r>
      <w:r w:rsidRPr="00F53D69">
        <w:rPr>
          <w:rFonts w:ascii="Sylfaen" w:hAnsi="Sylfaen" w:cs="Sylfaen"/>
          <w:sz w:val="24"/>
          <w:szCs w:val="24"/>
          <w:shd w:val="clear" w:color="auto" w:fill="FFFFFF"/>
          <w:lang w:val="ka-GE"/>
        </w:rPr>
        <w:t>საქართველოს</w:t>
      </w:r>
      <w:r w:rsidRPr="00F53D69">
        <w:rPr>
          <w:rFonts w:ascii="Sylfaen" w:hAnsi="Sylfaen"/>
          <w:sz w:val="24"/>
          <w:szCs w:val="24"/>
          <w:shd w:val="clear" w:color="auto" w:fill="FFFFFF"/>
          <w:lang w:val="ka-GE"/>
        </w:rPr>
        <w:t xml:space="preserve"> </w:t>
      </w:r>
      <w:r w:rsidRPr="00F53D69">
        <w:rPr>
          <w:rFonts w:ascii="Sylfaen" w:hAnsi="Sylfaen" w:cs="Sylfaen"/>
          <w:sz w:val="24"/>
          <w:szCs w:val="24"/>
          <w:shd w:val="clear" w:color="auto" w:fill="FFFFFF"/>
          <w:lang w:val="ka-GE"/>
        </w:rPr>
        <w:t>სამოქალაქო</w:t>
      </w:r>
      <w:r w:rsidRPr="00F53D69">
        <w:rPr>
          <w:rFonts w:ascii="Sylfaen" w:hAnsi="Sylfaen"/>
          <w:sz w:val="24"/>
          <w:szCs w:val="24"/>
          <w:shd w:val="clear" w:color="auto" w:fill="FFFFFF"/>
          <w:lang w:val="ka-GE"/>
        </w:rPr>
        <w:t xml:space="preserve"> </w:t>
      </w:r>
      <w:r w:rsidRPr="00F53D69">
        <w:rPr>
          <w:rFonts w:ascii="Sylfaen" w:hAnsi="Sylfaen" w:cs="Sylfaen"/>
          <w:sz w:val="24"/>
          <w:szCs w:val="24"/>
          <w:shd w:val="clear" w:color="auto" w:fill="FFFFFF"/>
          <w:lang w:val="ka-GE"/>
        </w:rPr>
        <w:t>კოდექსის</w:t>
      </w:r>
      <w:r w:rsidRPr="00F53D69">
        <w:rPr>
          <w:rFonts w:ascii="Sylfaen" w:hAnsi="Sylfaen"/>
          <w:sz w:val="24"/>
          <w:szCs w:val="24"/>
          <w:shd w:val="clear" w:color="auto" w:fill="FFFFFF"/>
          <w:lang w:val="ka-GE"/>
        </w:rPr>
        <w:t xml:space="preserve"> 258</w:t>
      </w:r>
      <w:r w:rsidRPr="00F53D69">
        <w:rPr>
          <w:rFonts w:ascii="Sylfaen" w:hAnsi="Sylfaen"/>
          <w:sz w:val="24"/>
          <w:szCs w:val="24"/>
          <w:shd w:val="clear" w:color="auto" w:fill="FFFFFF"/>
          <w:vertAlign w:val="superscript"/>
          <w:lang w:val="ka-GE"/>
        </w:rPr>
        <w:t>1</w:t>
      </w:r>
      <w:r w:rsidRPr="00F53D69">
        <w:rPr>
          <w:rFonts w:ascii="Sylfaen" w:hAnsi="Sylfaen"/>
          <w:sz w:val="24"/>
          <w:szCs w:val="24"/>
          <w:shd w:val="clear" w:color="auto" w:fill="FFFFFF"/>
          <w:lang w:val="ka-GE"/>
        </w:rPr>
        <w:t xml:space="preserve"> </w:t>
      </w:r>
      <w:r w:rsidRPr="00F53D69">
        <w:rPr>
          <w:rFonts w:ascii="Sylfaen" w:hAnsi="Sylfaen" w:cs="Sylfaen"/>
          <w:sz w:val="24"/>
          <w:szCs w:val="24"/>
          <w:shd w:val="clear" w:color="auto" w:fill="FFFFFF"/>
          <w:lang w:val="ka-GE"/>
        </w:rPr>
        <w:t>მუხლის</w:t>
      </w:r>
      <w:r w:rsidRPr="00F53D69">
        <w:rPr>
          <w:rFonts w:ascii="Sylfaen" w:hAnsi="Sylfaen"/>
          <w:sz w:val="24"/>
          <w:szCs w:val="24"/>
          <w:shd w:val="clear" w:color="auto" w:fill="FFFFFF"/>
          <w:lang w:val="ka-GE"/>
        </w:rPr>
        <w:t xml:space="preserve"> </w:t>
      </w:r>
      <w:r w:rsidRPr="00F53D69">
        <w:rPr>
          <w:rFonts w:ascii="Sylfaen" w:hAnsi="Sylfaen" w:cs="Sylfaen"/>
          <w:sz w:val="24"/>
          <w:szCs w:val="24"/>
          <w:shd w:val="clear" w:color="auto" w:fill="FFFFFF"/>
          <w:lang w:val="ka-GE"/>
        </w:rPr>
        <w:t>მე-2 ნაწილის კონსტიტუციურობას საქართველოს კონსტიტუციის 31-ე მუხლის პირველ პუნქტთან მიმართებით</w:t>
      </w:r>
      <w:r w:rsidR="001E05DD" w:rsidRPr="00F53D69">
        <w:rPr>
          <w:rFonts w:ascii="Sylfaen" w:hAnsi="Sylfaen" w:cs="Sylfaen"/>
          <w:sz w:val="24"/>
          <w:szCs w:val="24"/>
          <w:shd w:val="clear" w:color="auto" w:fill="FFFFFF"/>
          <w:lang w:val="ka-GE"/>
        </w:rPr>
        <w:t xml:space="preserve">. </w:t>
      </w:r>
      <w:r w:rsidR="006C5BAD"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კონსტიტუციური სარჩელის ავტორი </w:t>
      </w:r>
      <w:r w:rsidR="001578A2"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>უთითებს, რომ სადავო ნორმის საფუძველზე</w:t>
      </w:r>
      <w:r w:rsidR="00EC5D1F"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>,</w:t>
      </w:r>
      <w:r w:rsidR="001578A2"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მას ერთმევა შესაძლებლობა</w:t>
      </w:r>
      <w:r w:rsidR="00EC5D1F"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>,</w:t>
      </w:r>
      <w:r w:rsidR="001578A2"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გააქარწყლოს მოგირავნის მოთხოვნის საფუძვლიანობა სასამართლოს გზით და დაამტკიცოს მის მიერ ვალდებულების შესრულების ფაქტი, ამით კი თავიდან აიცილოს დაგირავებული </w:t>
      </w:r>
      <w:r w:rsidR="00CF4B40"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>ნივთის</w:t>
      </w:r>
      <w:r w:rsidR="001578A2"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მოგირავნის მფლობელობაში გადაცემა.</w:t>
      </w:r>
      <w:r w:rsidR="00D9645B"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მოცემულ შემთხვევაშიც</w:t>
      </w:r>
      <w:r w:rsidR="00CF4B40"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>,</w:t>
      </w:r>
      <w:r w:rsidR="003D52AA"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6C5BAD" w:rsidRPr="00F53D69">
        <w:rPr>
          <w:rFonts w:ascii="Sylfaen" w:eastAsia="Times New Roman" w:hAnsi="Sylfaen"/>
          <w:sz w:val="24"/>
          <w:szCs w:val="24"/>
          <w:lang w:val="ka-GE"/>
        </w:rPr>
        <w:t>მოსარჩელე</w:t>
      </w:r>
      <w:r w:rsidR="003D52AA" w:rsidRPr="00F53D69">
        <w:rPr>
          <w:rFonts w:ascii="Sylfaen" w:eastAsia="Times New Roman" w:hAnsi="Sylfaen"/>
          <w:sz w:val="24"/>
          <w:szCs w:val="24"/>
          <w:lang w:val="ka-GE"/>
        </w:rPr>
        <w:t>, სადავო ნორმის კონსტიტუციასთან წინააღმდეგობაზე მიუთითე</w:t>
      </w:r>
      <w:r w:rsidR="00CF4B40" w:rsidRPr="00F53D69">
        <w:rPr>
          <w:rFonts w:ascii="Sylfaen" w:eastAsia="Times New Roman" w:hAnsi="Sylfaen"/>
          <w:sz w:val="24"/>
          <w:szCs w:val="24"/>
          <w:lang w:val="ka-GE"/>
        </w:rPr>
        <w:t>ბს მთლიანად, 31-ე მუხლის პირველ</w:t>
      </w:r>
      <w:r w:rsidR="003D52AA" w:rsidRPr="00F53D69">
        <w:rPr>
          <w:rFonts w:ascii="Sylfaen" w:eastAsia="Times New Roman" w:hAnsi="Sylfaen"/>
          <w:sz w:val="24"/>
          <w:szCs w:val="24"/>
          <w:lang w:val="ka-GE"/>
        </w:rPr>
        <w:t xml:space="preserve"> პუნქტთან (</w:t>
      </w:r>
      <w:r w:rsidR="00D63B62" w:rsidRPr="00F53D69">
        <w:rPr>
          <w:rFonts w:ascii="Sylfaen" w:eastAsia="Times New Roman" w:hAnsi="Sylfaen"/>
          <w:sz w:val="24"/>
          <w:szCs w:val="24"/>
          <w:lang w:val="ka-GE"/>
        </w:rPr>
        <w:t xml:space="preserve">ამავე პუნქტის </w:t>
      </w:r>
      <w:r w:rsidR="003D52AA" w:rsidRPr="00F53D69">
        <w:rPr>
          <w:rFonts w:ascii="Sylfaen" w:eastAsia="Times New Roman" w:hAnsi="Sylfaen"/>
          <w:sz w:val="24"/>
          <w:szCs w:val="24"/>
          <w:lang w:val="ka-GE"/>
        </w:rPr>
        <w:t>როგორც პირველ</w:t>
      </w:r>
      <w:r w:rsidR="00EC5D1F" w:rsidRPr="00F53D69">
        <w:rPr>
          <w:rFonts w:ascii="Sylfaen" w:eastAsia="Times New Roman" w:hAnsi="Sylfaen"/>
          <w:sz w:val="24"/>
          <w:szCs w:val="24"/>
          <w:lang w:val="ka-GE"/>
        </w:rPr>
        <w:t>,</w:t>
      </w:r>
      <w:r w:rsidR="003D52AA" w:rsidRPr="00F53D69">
        <w:rPr>
          <w:rFonts w:ascii="Sylfaen" w:eastAsia="Times New Roman" w:hAnsi="Sylfaen"/>
          <w:sz w:val="24"/>
          <w:szCs w:val="24"/>
          <w:lang w:val="ka-GE"/>
        </w:rPr>
        <w:t xml:space="preserve"> ასევე მე-2</w:t>
      </w:r>
      <w:r w:rsidR="0047630F" w:rsidRPr="00F53D69">
        <w:rPr>
          <w:rFonts w:ascii="Sylfaen" w:eastAsia="Times New Roman" w:hAnsi="Sylfaen"/>
          <w:sz w:val="24"/>
          <w:szCs w:val="24"/>
          <w:lang w:val="ka-GE"/>
        </w:rPr>
        <w:t xml:space="preserve"> წინადადებასთან) მიმართებით</w:t>
      </w:r>
      <w:r w:rsidR="003D52AA" w:rsidRPr="00F53D69">
        <w:rPr>
          <w:rFonts w:ascii="Sylfaen" w:eastAsia="Times New Roman" w:hAnsi="Sylfaen"/>
          <w:sz w:val="24"/>
          <w:szCs w:val="24"/>
          <w:lang w:val="ka-GE"/>
        </w:rPr>
        <w:t>, ისე, რომ არ აზუსტებს, ამავე კონსტიტუციური დებულებით გათვალისწინებულ რომელ წინადადებასთან ხედავს სადავო ნო</w:t>
      </w:r>
      <w:r w:rsidR="00C954CA" w:rsidRPr="00F53D69">
        <w:rPr>
          <w:rFonts w:ascii="Sylfaen" w:eastAsia="Times New Roman" w:hAnsi="Sylfaen"/>
          <w:sz w:val="24"/>
          <w:szCs w:val="24"/>
          <w:lang w:val="ka-GE"/>
        </w:rPr>
        <w:t>რმის კონსტიტუციურობის პრობლემას და რატომ. შესაბამისად, საკონსტიტუციო სასამართლო, სადავო ნორმის კონსტიტუციის 31-ე მუხლის პირველი პუნქტის თითოეულ, როგორც პირველ ასევე მე-2  წინადადებასთან შესაძლო მიმართებაზე, ცალ-ცალკე იმსჯელებს.</w:t>
      </w:r>
    </w:p>
    <w:p w14:paraId="27BCE255" w14:textId="5AC402FF" w:rsidR="0047630F" w:rsidRPr="00F53D69" w:rsidRDefault="00A04834" w:rsidP="00F53D69">
      <w:pPr>
        <w:pStyle w:val="ListParagraph"/>
        <w:numPr>
          <w:ilvl w:val="0"/>
          <w:numId w:val="13"/>
        </w:numPr>
        <w:spacing w:after="200" w:line="276" w:lineRule="auto"/>
        <w:ind w:left="0" w:firstLine="284"/>
        <w:jc w:val="both"/>
        <w:rPr>
          <w:rFonts w:ascii="Sylfaen" w:eastAsia="Times New Roman" w:hAnsi="Sylfaen"/>
          <w:sz w:val="24"/>
          <w:szCs w:val="24"/>
          <w:lang w:val="ka-GE"/>
        </w:rPr>
      </w:pPr>
      <w:r w:rsidRPr="00F53D69">
        <w:rPr>
          <w:rFonts w:ascii="Sylfaen" w:eastAsia="Times New Roman" w:hAnsi="Sylfaen"/>
          <w:sz w:val="24"/>
          <w:szCs w:val="24"/>
          <w:lang w:val="ka-GE"/>
        </w:rPr>
        <w:t xml:space="preserve">სამოქალაქო კოდექსის </w:t>
      </w:r>
      <w:r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>258</w:t>
      </w:r>
      <w:r w:rsidRPr="00F53D69">
        <w:rPr>
          <w:rFonts w:ascii="Sylfaen" w:hAnsi="Sylfaen"/>
          <w:color w:val="000000"/>
          <w:sz w:val="24"/>
          <w:szCs w:val="24"/>
          <w:shd w:val="clear" w:color="auto" w:fill="FFFFFF"/>
          <w:vertAlign w:val="superscript"/>
          <w:lang w:val="ka-GE"/>
        </w:rPr>
        <w:t>1</w:t>
      </w:r>
      <w:r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მუხლის მე-2 ნაწილი განსაზღვრავს</w:t>
      </w:r>
      <w:r w:rsidR="00251F2D"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>,</w:t>
      </w:r>
      <w:r w:rsidR="009B34F6"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თუ რა შემთხვევაში და ვისგან არის მოგირავნე უფლებამოსილი</w:t>
      </w:r>
      <w:r w:rsidR="00EC5D1F"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>,</w:t>
      </w:r>
      <w:r w:rsidR="009B34F6"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მოითხოვოს </w:t>
      </w:r>
      <w:r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35433D"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უზრუნველყოფილი მოთხოვნის დაკმაყოფილების მიზნით დაგირავებული ნივთის მის მფლობელობაში გადაცემა. </w:t>
      </w:r>
      <w:r w:rsidR="006550CD"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დასახელებული ნორმის შინაარსობრივი დიაპაზონი ამოიწურება მხოლოდ </w:t>
      </w:r>
      <w:r w:rsidR="009F173E" w:rsidRPr="00F53D69">
        <w:rPr>
          <w:rFonts w:ascii="Sylfaen" w:eastAsia="Times New Roman" w:hAnsi="Sylfaen"/>
          <w:color w:val="000000"/>
          <w:sz w:val="24"/>
          <w:szCs w:val="24"/>
          <w:shd w:val="clear" w:color="auto" w:fill="FFFFFF"/>
          <w:lang w:val="ka-GE"/>
        </w:rPr>
        <w:t>იმ საკითხის</w:t>
      </w:r>
      <w:r w:rsidR="0035433D" w:rsidRPr="00F53D69">
        <w:rPr>
          <w:rFonts w:ascii="Sylfaen" w:eastAsia="Times New Roman" w:hAnsi="Sylfaen"/>
          <w:color w:val="000000"/>
          <w:sz w:val="24"/>
          <w:szCs w:val="24"/>
          <w:shd w:val="clear" w:color="auto" w:fill="FFFFFF"/>
          <w:lang w:val="ka-GE"/>
        </w:rPr>
        <w:t xml:space="preserve"> იდენტიფიცირებით </w:t>
      </w:r>
      <w:r w:rsidR="000A79C3" w:rsidRPr="00F53D69">
        <w:rPr>
          <w:rFonts w:ascii="Sylfaen" w:eastAsia="Times New Roman" w:hAnsi="Sylfaen"/>
          <w:color w:val="000000"/>
          <w:sz w:val="24"/>
          <w:szCs w:val="24"/>
          <w:shd w:val="clear" w:color="auto" w:fill="FFFFFF"/>
          <w:lang w:val="ka-GE"/>
        </w:rPr>
        <w:t xml:space="preserve">და სხვა სამართლებრივი ურთიერთობის მომწესრიგებელი შინაარსი მას არ გააჩნია. </w:t>
      </w:r>
      <w:r w:rsidR="00593684" w:rsidRPr="00F53D69">
        <w:rPr>
          <w:rFonts w:ascii="Sylfaen" w:eastAsia="Times New Roman" w:hAnsi="Sylfaen"/>
          <w:color w:val="000000"/>
          <w:sz w:val="24"/>
          <w:szCs w:val="24"/>
          <w:shd w:val="clear" w:color="auto" w:fill="FFFFFF"/>
          <w:lang w:val="ka-GE"/>
        </w:rPr>
        <w:t>გასაჩივრებული რეგულაცია საერთოდ არ არეგულირებს სასამართლოს ხელმისაწვდომობასთან დაკავშირებულ ურთიერთობებს, მით</w:t>
      </w:r>
      <w:r w:rsidR="0047630F" w:rsidRPr="00F53D69">
        <w:rPr>
          <w:rFonts w:ascii="Sylfaen" w:eastAsia="Times New Roma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593684" w:rsidRPr="00F53D69">
        <w:rPr>
          <w:rFonts w:ascii="Sylfaen" w:eastAsia="Times New Roman" w:hAnsi="Sylfaen"/>
          <w:color w:val="000000"/>
          <w:sz w:val="24"/>
          <w:szCs w:val="24"/>
          <w:shd w:val="clear" w:color="auto" w:fill="FFFFFF"/>
          <w:lang w:val="ka-GE"/>
        </w:rPr>
        <w:t>უმეტეს</w:t>
      </w:r>
      <w:r w:rsidR="00C020ED" w:rsidRPr="00F53D69">
        <w:rPr>
          <w:rFonts w:ascii="Sylfaen" w:eastAsia="Times New Roman" w:hAnsi="Sylfaen"/>
          <w:color w:val="000000"/>
          <w:sz w:val="24"/>
          <w:szCs w:val="24"/>
          <w:shd w:val="clear" w:color="auto" w:fill="FFFFFF"/>
          <w:lang w:val="ka-GE"/>
        </w:rPr>
        <w:t>,</w:t>
      </w:r>
      <w:r w:rsidR="00593684" w:rsidRPr="00F53D69">
        <w:rPr>
          <w:rFonts w:ascii="Sylfaen" w:eastAsia="Times New Roman" w:hAnsi="Sylfaen"/>
          <w:color w:val="000000"/>
          <w:sz w:val="24"/>
          <w:szCs w:val="24"/>
          <w:shd w:val="clear" w:color="auto" w:fill="FFFFFF"/>
          <w:lang w:val="ka-GE"/>
        </w:rPr>
        <w:t xml:space="preserve"> არ ზღუდავს მოსარჩელის უფლებას</w:t>
      </w:r>
      <w:r w:rsidR="00C020ED" w:rsidRPr="00F53D69">
        <w:rPr>
          <w:rFonts w:ascii="Sylfaen" w:eastAsia="Times New Roman" w:hAnsi="Sylfaen"/>
          <w:color w:val="000000"/>
          <w:sz w:val="24"/>
          <w:szCs w:val="24"/>
          <w:shd w:val="clear" w:color="auto" w:fill="FFFFFF"/>
          <w:lang w:val="ka-GE"/>
        </w:rPr>
        <w:t>,</w:t>
      </w:r>
      <w:r w:rsidR="00593684" w:rsidRPr="00F53D69">
        <w:rPr>
          <w:rFonts w:ascii="Sylfaen" w:eastAsia="Times New Roman" w:hAnsi="Sylfaen"/>
          <w:color w:val="000000"/>
          <w:sz w:val="24"/>
          <w:szCs w:val="24"/>
          <w:shd w:val="clear" w:color="auto" w:fill="FFFFFF"/>
          <w:lang w:val="ka-GE"/>
        </w:rPr>
        <w:t xml:space="preserve"> მიმართოს სასამართლოს საკუთარი უფლებების დასაცავად. მეორე მხრივ, არც მოსარჩელეს წარმოუდგენია კონსტიტუციური სარჩელის ფარგლებში რელევანტური და ხელშესახები არგუმენტაცია, რომელიც მიუთითებდა სადავო ნორმის </w:t>
      </w:r>
      <w:r w:rsidR="00C86221">
        <w:rPr>
          <w:rFonts w:ascii="Sylfaen" w:eastAsia="Times New Roman" w:hAnsi="Sylfaen"/>
          <w:color w:val="000000"/>
          <w:sz w:val="24"/>
          <w:szCs w:val="24"/>
          <w:shd w:val="clear" w:color="auto" w:fill="FFFFFF"/>
        </w:rPr>
        <w:t xml:space="preserve"> </w:t>
      </w:r>
      <w:r w:rsidR="00C86221">
        <w:rPr>
          <w:rFonts w:ascii="Sylfaen" w:eastAsia="Times New Roman" w:hAnsi="Sylfaen"/>
          <w:color w:val="000000"/>
          <w:sz w:val="24"/>
          <w:szCs w:val="24"/>
          <w:shd w:val="clear" w:color="auto" w:fill="FFFFFF"/>
          <w:lang w:val="ka-GE"/>
        </w:rPr>
        <w:t xml:space="preserve">საქართველოს კონსტიტუციის 31-ე მუხლის პირველი პუნქტის პირველ წინადადებასთან </w:t>
      </w:r>
      <w:r w:rsidR="00593684" w:rsidRPr="00F53D69">
        <w:rPr>
          <w:rFonts w:ascii="Sylfaen" w:eastAsia="Times New Roman" w:hAnsi="Sylfaen"/>
          <w:color w:val="000000"/>
          <w:sz w:val="24"/>
          <w:szCs w:val="24"/>
          <w:shd w:val="clear" w:color="auto" w:fill="FFFFFF"/>
          <w:lang w:val="ka-GE"/>
        </w:rPr>
        <w:t>შინაარსობრივი მიმართების არსებობაზე.</w:t>
      </w:r>
    </w:p>
    <w:p w14:paraId="3FD1571A" w14:textId="539C35DA" w:rsidR="00BD737C" w:rsidRPr="00F53D69" w:rsidRDefault="00593684" w:rsidP="00F53D69">
      <w:pPr>
        <w:pStyle w:val="ListParagraph"/>
        <w:numPr>
          <w:ilvl w:val="0"/>
          <w:numId w:val="13"/>
        </w:numPr>
        <w:spacing w:after="200" w:line="276" w:lineRule="auto"/>
        <w:ind w:left="0" w:firstLine="284"/>
        <w:jc w:val="both"/>
        <w:rPr>
          <w:rFonts w:ascii="Sylfaen" w:eastAsia="Times New Roman" w:hAnsi="Sylfaen"/>
          <w:sz w:val="24"/>
          <w:szCs w:val="24"/>
          <w:lang w:val="ka-GE"/>
        </w:rPr>
      </w:pPr>
      <w:r w:rsidRPr="00F53D69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  <w:lang w:val="ka-GE"/>
        </w:rPr>
        <w:t>რაც</w:t>
      </w:r>
      <w:r w:rsidRPr="00F53D69">
        <w:rPr>
          <w:rFonts w:ascii="Sylfaen" w:eastAsia="Times New Roman" w:hAnsi="Sylfaen"/>
          <w:color w:val="000000"/>
          <w:sz w:val="24"/>
          <w:szCs w:val="24"/>
          <w:shd w:val="clear" w:color="auto" w:fill="FFFFFF"/>
          <w:lang w:val="ka-GE"/>
        </w:rPr>
        <w:t xml:space="preserve"> შეეხება სადავო ნორმის მიმართების საკითხს </w:t>
      </w:r>
      <w:r w:rsidR="00500A9B" w:rsidRPr="00F53D69">
        <w:rPr>
          <w:rFonts w:ascii="Sylfaen" w:eastAsia="Times New Roman" w:hAnsi="Sylfaen"/>
          <w:color w:val="000000"/>
          <w:sz w:val="24"/>
          <w:szCs w:val="24"/>
          <w:shd w:val="clear" w:color="auto" w:fill="FFFFFF"/>
          <w:lang w:val="ka-GE"/>
        </w:rPr>
        <w:t xml:space="preserve">საქართველოს </w:t>
      </w:r>
      <w:r w:rsidRPr="00F53D69">
        <w:rPr>
          <w:rFonts w:ascii="Sylfaen" w:eastAsia="Times New Roman" w:hAnsi="Sylfaen"/>
          <w:color w:val="000000"/>
          <w:sz w:val="24"/>
          <w:szCs w:val="24"/>
          <w:shd w:val="clear" w:color="auto" w:fill="FFFFFF"/>
          <w:lang w:val="ka-GE"/>
        </w:rPr>
        <w:t xml:space="preserve">კონსტიტუციის 31-ე მუხლის პირველი პუნქტის მე-2 წინადადებასთან, რომელიც </w:t>
      </w:r>
      <w:r w:rsidRPr="00F53D69">
        <w:rPr>
          <w:rFonts w:ascii="Sylfaen" w:eastAsia="Times New Roman" w:hAnsi="Sylfaen"/>
          <w:color w:val="000000"/>
          <w:sz w:val="24"/>
          <w:szCs w:val="24"/>
          <w:shd w:val="clear" w:color="auto" w:fill="FFFFFF"/>
          <w:lang w:val="ka-GE"/>
        </w:rPr>
        <w:lastRenderedPageBreak/>
        <w:t xml:space="preserve">სამართლიანი სასამართლოს უფლების მარეგლამენტირებელი დებულებაა, სასამართლო აღნიშნავს შემდეგს: </w:t>
      </w:r>
      <w:r w:rsidRPr="00F53D69">
        <w:rPr>
          <w:rFonts w:ascii="Sylfaen" w:eastAsia="Times New Roman" w:hAnsi="Sylfaen"/>
          <w:sz w:val="24"/>
          <w:szCs w:val="24"/>
          <w:lang w:val="ka-GE"/>
        </w:rPr>
        <w:t xml:space="preserve">საქართველოს საკონსტიტუციო სასამართლოს პრაქტიკაში არაერთხელ აღინიშნა, რომ სამართლიანი სასამართლოს </w:t>
      </w:r>
      <w:r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უფლება</w:t>
      </w:r>
      <w:r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ინსტრუმენტული</w:t>
      </w:r>
      <w:r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ხასიათისაა</w:t>
      </w:r>
      <w:r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და</w:t>
      </w:r>
      <w:r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მისი</w:t>
      </w:r>
      <w:r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მიზანია</w:t>
      </w:r>
      <w:r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ადამიანის</w:t>
      </w:r>
      <w:r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უფლებების</w:t>
      </w:r>
      <w:r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და</w:t>
      </w:r>
      <w:r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კანონიერი</w:t>
      </w:r>
      <w:r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ინტერესების</w:t>
      </w:r>
      <w:r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, </w:t>
      </w:r>
      <w:r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სასამართლოს</w:t>
      </w:r>
      <w:r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გზით</w:t>
      </w:r>
      <w:r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, </w:t>
      </w:r>
      <w:r w:rsidR="00EC5D1F"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ეფექტიანი</w:t>
      </w:r>
      <w:r w:rsidR="00EC5D1F"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დაცვის</w:t>
      </w:r>
      <w:r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შესაძლებლობის</w:t>
      </w:r>
      <w:r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უზრუნველყოფა</w:t>
      </w:r>
      <w:r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. ამავდროულად, </w:t>
      </w:r>
      <w:r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სამართლიანი</w:t>
      </w:r>
      <w:r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სასამართლოს</w:t>
      </w:r>
      <w:r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უფლების</w:t>
      </w:r>
      <w:r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EC5D1F"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ეფექტიანობაში</w:t>
      </w:r>
      <w:r w:rsidR="00EC5D1F"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არ</w:t>
      </w:r>
      <w:r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მოიაზრება</w:t>
      </w:r>
      <w:r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სასამართლოს</w:t>
      </w:r>
      <w:r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შესაძლებლობა</w:t>
      </w:r>
      <w:r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, </w:t>
      </w:r>
      <w:r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შექმნას</w:t>
      </w:r>
      <w:r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ან</w:t>
      </w:r>
      <w:r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გააფართოოს</w:t>
      </w:r>
      <w:r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მატერიალური</w:t>
      </w:r>
      <w:r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უფლების</w:t>
      </w:r>
      <w:r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ფარგლები</w:t>
      </w:r>
      <w:r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, </w:t>
      </w:r>
      <w:r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იგი</w:t>
      </w:r>
      <w:r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მხოლოდ</w:t>
      </w:r>
      <w:r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უკვე</w:t>
      </w:r>
      <w:r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არსებული</w:t>
      </w:r>
      <w:r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უფლების</w:t>
      </w:r>
      <w:r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ეფექტური</w:t>
      </w:r>
      <w:r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დაცვის</w:t>
      </w:r>
      <w:r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შესაძლებლობაზე</w:t>
      </w:r>
      <w:r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მიუთითებს</w:t>
      </w:r>
      <w:r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(</w:t>
      </w:r>
      <w:r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საქართველოს</w:t>
      </w:r>
      <w:r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საკონსტიტუციო</w:t>
      </w:r>
      <w:r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სასამართლოს</w:t>
      </w:r>
      <w:r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2015 </w:t>
      </w:r>
      <w:r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წლის</w:t>
      </w:r>
      <w:r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3 </w:t>
      </w:r>
      <w:r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აპრილის</w:t>
      </w:r>
      <w:r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№2/2/630 </w:t>
      </w:r>
      <w:r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საოქმო</w:t>
      </w:r>
      <w:r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ჩანაწერი</w:t>
      </w:r>
      <w:r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საქმეზე</w:t>
      </w:r>
      <w:r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„</w:t>
      </w:r>
      <w:r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საქართველოს</w:t>
      </w:r>
      <w:r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მოქალაქე</w:t>
      </w:r>
      <w:r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თინა</w:t>
      </w:r>
      <w:r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ბეჟიტაშვილი</w:t>
      </w:r>
      <w:r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საქართველოს</w:t>
      </w:r>
      <w:r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პარლამენტის</w:t>
      </w:r>
      <w:r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წინააღმდეგ</w:t>
      </w:r>
      <w:r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>“, II-4).</w:t>
      </w:r>
    </w:p>
    <w:p w14:paraId="58AA9618" w14:textId="65194D62" w:rsidR="00BD737C" w:rsidRPr="00F53D69" w:rsidRDefault="00593684" w:rsidP="00F53D69">
      <w:pPr>
        <w:pStyle w:val="ListParagraph"/>
        <w:numPr>
          <w:ilvl w:val="0"/>
          <w:numId w:val="13"/>
        </w:numPr>
        <w:spacing w:after="200" w:line="276" w:lineRule="auto"/>
        <w:ind w:left="0" w:firstLine="284"/>
        <w:jc w:val="both"/>
        <w:rPr>
          <w:rFonts w:ascii="Sylfaen" w:eastAsia="Times New Roman" w:hAnsi="Sylfaen"/>
          <w:sz w:val="24"/>
          <w:szCs w:val="24"/>
          <w:lang w:val="ka-GE"/>
        </w:rPr>
      </w:pPr>
      <w:r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ამდენად</w:t>
      </w:r>
      <w:r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, </w:t>
      </w:r>
      <w:r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სამართლიანი სასამართლოს უფლება იცავს</w:t>
      </w:r>
      <w:r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პირის</w:t>
      </w:r>
      <w:r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საპროცესო</w:t>
      </w:r>
      <w:r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უფლებას</w:t>
      </w:r>
      <w:r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, </w:t>
      </w:r>
      <w:r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მის</w:t>
      </w:r>
      <w:r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შესაძლებლობას</w:t>
      </w:r>
      <w:r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, </w:t>
      </w:r>
      <w:r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ჰქონდეს</w:t>
      </w:r>
      <w:r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საქართველოს</w:t>
      </w:r>
      <w:r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კონსტიტუციითა</w:t>
      </w:r>
      <w:r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და</w:t>
      </w:r>
      <w:r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კანონმდებლობით</w:t>
      </w:r>
      <w:r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დადგენილი</w:t>
      </w:r>
      <w:r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მატერიალური</w:t>
      </w:r>
      <w:r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უფლებების</w:t>
      </w:r>
      <w:r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სასამართლოს</w:t>
      </w:r>
      <w:r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მეშვეობით</w:t>
      </w:r>
      <w:r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, </w:t>
      </w:r>
      <w:r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დაცვის</w:t>
      </w:r>
      <w:r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ეფექტიანი</w:t>
      </w:r>
      <w:r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მექანიზმები</w:t>
      </w:r>
      <w:r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. </w:t>
      </w:r>
      <w:r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ხოლო</w:t>
      </w:r>
      <w:r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თუ</w:t>
      </w:r>
      <w:r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სადავო</w:t>
      </w:r>
      <w:r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ნორმა</w:t>
      </w:r>
      <w:r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მიმართულია</w:t>
      </w:r>
      <w:r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თავად</w:t>
      </w:r>
      <w:r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მატერიალური</w:t>
      </w:r>
      <w:r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უფლებისა</w:t>
      </w:r>
      <w:r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თუ</w:t>
      </w:r>
      <w:r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კანონიერი</w:t>
      </w:r>
      <w:r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ინტერესის</w:t>
      </w:r>
      <w:r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შეზღუდვის</w:t>
      </w:r>
      <w:r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ან</w:t>
      </w:r>
      <w:r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>/</w:t>
      </w:r>
      <w:r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და</w:t>
      </w:r>
      <w:r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გაუქმებისაკენ</w:t>
      </w:r>
      <w:r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, </w:t>
      </w:r>
      <w:r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მაშინ</w:t>
      </w:r>
      <w:r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სახეზეა</w:t>
      </w:r>
      <w:r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არა</w:t>
      </w:r>
      <w:r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უფლების</w:t>
      </w:r>
      <w:r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დაცვის</w:t>
      </w:r>
      <w:r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საპროცესო</w:t>
      </w:r>
      <w:r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მექანიზმების</w:t>
      </w:r>
      <w:r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შეზღუდვა</w:t>
      </w:r>
      <w:r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, </w:t>
      </w:r>
      <w:r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არამედ</w:t>
      </w:r>
      <w:r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თავად</w:t>
      </w:r>
      <w:r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ამ</w:t>
      </w:r>
      <w:r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უფლების</w:t>
      </w:r>
      <w:r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მატერიალური</w:t>
      </w:r>
      <w:r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შინაარსის</w:t>
      </w:r>
      <w:r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რეგულირება</w:t>
      </w:r>
      <w:r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. </w:t>
      </w:r>
      <w:r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განსახილველ</w:t>
      </w:r>
      <w:r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შემთხვევაში</w:t>
      </w:r>
      <w:r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, </w:t>
      </w:r>
      <w:r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სადავო</w:t>
      </w:r>
      <w:r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ნორმის</w:t>
      </w:r>
      <w:r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კონსტიტუციის</w:t>
      </w:r>
      <w:r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31-</w:t>
      </w:r>
      <w:r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ე</w:t>
      </w:r>
      <w:r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მუხლის პირველი პუნქტის მე-2 წინადადებასთან</w:t>
      </w:r>
      <w:r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მიმართების</w:t>
      </w:r>
      <w:r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შესაფასებლად</w:t>
      </w:r>
      <w:r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, </w:t>
      </w:r>
      <w:r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უპირველეს</w:t>
      </w:r>
      <w:r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ყოვლისა</w:t>
      </w:r>
      <w:r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, </w:t>
      </w:r>
      <w:r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უნდა</w:t>
      </w:r>
      <w:r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შემოწმდეს</w:t>
      </w:r>
      <w:r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, </w:t>
      </w:r>
      <w:r w:rsidR="00251F2D"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>თუ რას განსაზღ</w:t>
      </w:r>
      <w:r w:rsidR="00312C74"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>ვ</w:t>
      </w:r>
      <w:r w:rsidR="00251F2D"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რავს იგი - </w:t>
      </w:r>
      <w:r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ამა</w:t>
      </w:r>
      <w:r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თუ</w:t>
      </w:r>
      <w:r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იმ</w:t>
      </w:r>
      <w:r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მატერიალური</w:t>
      </w:r>
      <w:r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უფლებისა</w:t>
      </w:r>
      <w:r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თუ</w:t>
      </w:r>
      <w:r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კანონიერი</w:t>
      </w:r>
      <w:r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ინტერესის</w:t>
      </w:r>
      <w:r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შინაარსსა</w:t>
      </w:r>
      <w:r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და</w:t>
      </w:r>
      <w:r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ფარგლებს</w:t>
      </w:r>
      <w:r w:rsidR="00251F2D"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თუ</w:t>
      </w:r>
      <w:r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მათი</w:t>
      </w:r>
      <w:r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დაცვის</w:t>
      </w:r>
      <w:r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საპროცესო</w:t>
      </w:r>
      <w:r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წესრიგს</w:t>
      </w:r>
      <w:r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>.</w:t>
      </w:r>
    </w:p>
    <w:p w14:paraId="2EE075B9" w14:textId="5312C362" w:rsidR="00951ED8" w:rsidRPr="00F53D69" w:rsidRDefault="0063111D" w:rsidP="00F53D69">
      <w:pPr>
        <w:pStyle w:val="ListParagraph"/>
        <w:numPr>
          <w:ilvl w:val="0"/>
          <w:numId w:val="13"/>
        </w:numPr>
        <w:spacing w:after="200" w:line="276" w:lineRule="auto"/>
        <w:ind w:left="0" w:firstLine="284"/>
        <w:jc w:val="both"/>
        <w:rPr>
          <w:rFonts w:ascii="Sylfaen" w:eastAsia="Times New Roman" w:hAnsi="Sylfaen"/>
          <w:sz w:val="24"/>
          <w:szCs w:val="24"/>
          <w:lang w:val="ka-GE"/>
        </w:rPr>
      </w:pPr>
      <w:r w:rsidRPr="00F53D69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  <w:lang w:val="ka-GE"/>
        </w:rPr>
        <w:t xml:space="preserve">როგორც უკვე აღინიშნა, </w:t>
      </w:r>
      <w:r w:rsidR="00593684" w:rsidRPr="00F53D69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  <w:lang w:val="ka-GE"/>
        </w:rPr>
        <w:t>საქართველოს</w:t>
      </w:r>
      <w:r w:rsidR="00593684" w:rsidRPr="00F53D69">
        <w:rPr>
          <w:rFonts w:ascii="Sylfaen" w:eastAsia="Times New Roma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593684" w:rsidRPr="00F53D69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  <w:lang w:val="ka-GE"/>
        </w:rPr>
        <w:t>სამოქალაქო</w:t>
      </w:r>
      <w:r w:rsidR="00593684" w:rsidRPr="00F53D69">
        <w:rPr>
          <w:rFonts w:ascii="Sylfaen" w:eastAsia="Times New Roma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593684" w:rsidRPr="00F53D69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  <w:lang w:val="ka-GE"/>
        </w:rPr>
        <w:t>კოდექსის 258</w:t>
      </w:r>
      <w:r w:rsidR="00593684" w:rsidRPr="00F53D69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  <w:vertAlign w:val="superscript"/>
          <w:lang w:val="ka-GE"/>
        </w:rPr>
        <w:t>1</w:t>
      </w:r>
      <w:r w:rsidR="003F4922" w:rsidRPr="00F53D69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  <w:lang w:val="ka-GE"/>
        </w:rPr>
        <w:t xml:space="preserve"> მუხლის მე-2</w:t>
      </w:r>
      <w:r w:rsidR="00593684" w:rsidRPr="00F53D69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  <w:lang w:val="ka-GE"/>
        </w:rPr>
        <w:t xml:space="preserve"> ნაწილი ადგენს </w:t>
      </w:r>
      <w:r w:rsidR="0095156E" w:rsidRPr="00F53D69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  <w:lang w:val="ka-GE"/>
        </w:rPr>
        <w:t>მოგირავნის უფლებას</w:t>
      </w:r>
      <w:r w:rsidR="00281764" w:rsidRPr="00F53D69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  <w:lang w:val="ka-GE"/>
        </w:rPr>
        <w:t>,</w:t>
      </w:r>
      <w:r w:rsidR="0095156E" w:rsidRPr="00F53D69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  <w:lang w:val="ka-GE"/>
        </w:rPr>
        <w:t xml:space="preserve"> კანონმდებლობით დადგენილი გარემოების არსებობისას</w:t>
      </w:r>
      <w:r w:rsidR="0045741E" w:rsidRPr="00F53D69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  <w:lang w:val="ka-GE"/>
        </w:rPr>
        <w:t xml:space="preserve"> (რაც არ მოიაზრებს სასამ</w:t>
      </w:r>
      <w:r w:rsidR="00774271" w:rsidRPr="00F53D69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  <w:lang w:val="ka-GE"/>
        </w:rPr>
        <w:t>ართლოს შესაბამის</w:t>
      </w:r>
      <w:r w:rsidR="00EC5D1F" w:rsidRPr="00F53D69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  <w:lang w:val="ka-GE"/>
        </w:rPr>
        <w:t>ი</w:t>
      </w:r>
      <w:r w:rsidR="00774271" w:rsidRPr="00F53D69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  <w:lang w:val="ka-GE"/>
        </w:rPr>
        <w:t xml:space="preserve"> გადაწყვეტილების სავალდებულოდ არსებობას</w:t>
      </w:r>
      <w:r w:rsidR="0045741E" w:rsidRPr="00F53D69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  <w:lang w:val="ka-GE"/>
        </w:rPr>
        <w:t>)</w:t>
      </w:r>
      <w:r w:rsidR="00EC5D1F" w:rsidRPr="00F53D69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  <w:lang w:val="ka-GE"/>
        </w:rPr>
        <w:t>,</w:t>
      </w:r>
      <w:r w:rsidR="0095156E" w:rsidRPr="00F53D69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A778BB"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გირავნობის მოწმობის საფუძველზე უფლებამოსილ</w:t>
      </w:r>
      <w:r w:rsidR="00A778BB"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A778BB"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ორგანოს</w:t>
      </w:r>
      <w:r w:rsidR="00A778BB"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(</w:t>
      </w:r>
      <w:r w:rsidR="00A778BB"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თანამდებობის</w:t>
      </w:r>
      <w:r w:rsidR="00A778BB"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A778BB"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პირს</w:t>
      </w:r>
      <w:r w:rsidR="00A778BB"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) </w:t>
      </w:r>
      <w:r w:rsidR="00A778BB"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მოსთხოვოს,</w:t>
      </w:r>
      <w:r w:rsidR="00A778BB"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A778BB"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გირავნობით</w:t>
      </w:r>
      <w:r w:rsidR="00A778BB"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A778BB"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უზრუნველყოფილი</w:t>
      </w:r>
      <w:r w:rsidR="00A778BB"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A778BB"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მოთხოვნის</w:t>
      </w:r>
      <w:r w:rsidR="00A778BB"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A778BB"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დაკმაყოფილების</w:t>
      </w:r>
      <w:r w:rsidR="00A778BB"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A778BB"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მიზნით,</w:t>
      </w:r>
      <w:r w:rsidR="00A778BB"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A778BB"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დაგირავებული</w:t>
      </w:r>
      <w:r w:rsidR="00A778BB"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A778BB"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ნივთის</w:t>
      </w:r>
      <w:r w:rsidR="00A778BB"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A778BB"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მის</w:t>
      </w:r>
      <w:r w:rsidR="00A778BB"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A778BB"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მფლობელობაში</w:t>
      </w:r>
      <w:r w:rsidR="00A778BB"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A778BB"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გადაცემა.</w:t>
      </w:r>
      <w:r w:rsidR="00704597" w:rsidRPr="00F53D69">
        <w:rPr>
          <w:rFonts w:ascii="Sylfaen" w:eastAsia="Times New Roman" w:hAnsi="Sylfaen"/>
          <w:sz w:val="24"/>
          <w:szCs w:val="24"/>
          <w:lang w:val="ka-GE"/>
        </w:rPr>
        <w:t xml:space="preserve"> </w:t>
      </w:r>
      <w:r w:rsidR="000B420A" w:rsidRPr="00F53D69">
        <w:rPr>
          <w:rFonts w:ascii="Sylfaen" w:eastAsia="Times New Roman" w:hAnsi="Sylfaen"/>
          <w:sz w:val="24"/>
          <w:szCs w:val="24"/>
          <w:lang w:val="ka-GE"/>
        </w:rPr>
        <w:t>სადავო ნორმა არ არეგულირებს სასამართლოში მიმდინარე სამართალწარ</w:t>
      </w:r>
      <w:r w:rsidR="007C7C17" w:rsidRPr="00F53D69">
        <w:rPr>
          <w:rFonts w:ascii="Sylfaen" w:eastAsia="Times New Roman" w:hAnsi="Sylfaen"/>
          <w:sz w:val="24"/>
          <w:szCs w:val="24"/>
          <w:lang w:val="ka-GE"/>
        </w:rPr>
        <w:t xml:space="preserve">მოების პროცედურულ საკითხებს, შესაბამისად </w:t>
      </w:r>
      <w:r w:rsidR="007C7C17" w:rsidRPr="00F53D69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  <w:lang w:val="ka-GE"/>
        </w:rPr>
        <w:t xml:space="preserve">მის </w:t>
      </w:r>
      <w:r w:rsidR="00593684" w:rsidRPr="00F53D69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  <w:lang w:val="ka-GE"/>
        </w:rPr>
        <w:t xml:space="preserve">საფუძველზე არ ხდება </w:t>
      </w:r>
      <w:r w:rsidR="00593684"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სასამართლოში საქმის განხილვის რომელიმე პროცედურული ასპექტის შეზღუდვა, რაც დაადასტურებდა გასაჩივრებული რეგულაციის შინაარსობრივ მიმართებას საქართველოს კონსტიტუციის 31-ე მუხლის პირველი პუნქტის მე-2 წინადადებასთან. მოცემულ</w:t>
      </w:r>
      <w:r w:rsidR="00593684"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593684"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შემთხვევაში</w:t>
      </w:r>
      <w:r w:rsidR="00593684"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, </w:t>
      </w:r>
      <w:r w:rsidR="00593684"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მოსარჩელე</w:t>
      </w:r>
      <w:r w:rsidR="00593684"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593684"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მხარე</w:t>
      </w:r>
      <w:r w:rsidR="00593684"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593684"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ვალდებულია</w:t>
      </w:r>
      <w:r w:rsidR="00593684"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593684"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წარმოადგინოს</w:t>
      </w:r>
      <w:r w:rsidR="00593684"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593684"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დასაბუთება</w:t>
      </w:r>
      <w:r w:rsidR="00593684"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593684"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და</w:t>
      </w:r>
      <w:r w:rsidR="00593684"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593684"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lastRenderedPageBreak/>
        <w:t>არგუმენტაცია</w:t>
      </w:r>
      <w:r w:rsidR="00593684"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593684"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იმ</w:t>
      </w:r>
      <w:r w:rsidR="00593684"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593684"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მატერიალურ</w:t>
      </w:r>
      <w:r w:rsidR="00593684"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593684"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უფლებასთან</w:t>
      </w:r>
      <w:r w:rsidR="00593684"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593684"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მიმართებით</w:t>
      </w:r>
      <w:r w:rsidR="00593684"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, </w:t>
      </w:r>
      <w:r w:rsidR="00593684"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რომელსაც</w:t>
      </w:r>
      <w:r w:rsidR="00593684"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593684"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უშუალოდ</w:t>
      </w:r>
      <w:r w:rsidR="00593684"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593684"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უკავშირდება</w:t>
      </w:r>
      <w:r w:rsidR="00593684"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593684"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გასაჩივრებული</w:t>
      </w:r>
      <w:r w:rsidR="00593684"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593684"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ნორმიდან</w:t>
      </w:r>
      <w:r w:rsidR="00593684"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593684"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მომდინარე</w:t>
      </w:r>
      <w:r w:rsidR="00593684"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593684"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ნეგატიური</w:t>
      </w:r>
      <w:r w:rsidR="00593684"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593684"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შედეგი</w:t>
      </w:r>
      <w:r w:rsidR="00593684"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>.</w:t>
      </w:r>
    </w:p>
    <w:p w14:paraId="491750EA" w14:textId="609E2AE5" w:rsidR="003849F6" w:rsidRPr="00F53D69" w:rsidRDefault="003849F6" w:rsidP="00F53D69">
      <w:pPr>
        <w:pStyle w:val="ListParagraph"/>
        <w:numPr>
          <w:ilvl w:val="0"/>
          <w:numId w:val="13"/>
        </w:numPr>
        <w:spacing w:after="200" w:line="276" w:lineRule="auto"/>
        <w:ind w:left="0" w:firstLine="284"/>
        <w:jc w:val="both"/>
        <w:rPr>
          <w:rFonts w:ascii="Sylfaen" w:eastAsia="Times New Roman" w:hAnsi="Sylfaen"/>
          <w:sz w:val="24"/>
          <w:szCs w:val="24"/>
          <w:lang w:val="ka-GE"/>
        </w:rPr>
      </w:pPr>
      <w:r w:rsidRPr="00F53D69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  <w:lang w:val="ka-GE"/>
        </w:rPr>
        <w:t>ყოველივე</w:t>
      </w:r>
      <w:r w:rsidRPr="00F53D69">
        <w:rPr>
          <w:rFonts w:ascii="Sylfaen" w:eastAsia="Times New Roma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F53D69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  <w:lang w:val="ka-GE"/>
        </w:rPr>
        <w:t>ზემოაღნიშნულის</w:t>
      </w:r>
      <w:r w:rsidRPr="00F53D69">
        <w:rPr>
          <w:rFonts w:ascii="Sylfaen" w:eastAsia="Times New Roma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F53D69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  <w:lang w:val="ka-GE"/>
        </w:rPr>
        <w:t>გათვალისწინებით</w:t>
      </w:r>
      <w:r w:rsidRPr="00F53D69">
        <w:rPr>
          <w:rFonts w:ascii="Sylfaen" w:eastAsia="Times New Roman" w:hAnsi="Sylfaen"/>
          <w:color w:val="000000"/>
          <w:sz w:val="24"/>
          <w:szCs w:val="24"/>
          <w:shd w:val="clear" w:color="auto" w:fill="FFFFFF"/>
          <w:lang w:val="ka-GE"/>
        </w:rPr>
        <w:t xml:space="preserve">, №1892 </w:t>
      </w:r>
      <w:r w:rsidRPr="00F53D69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  <w:lang w:val="ka-GE"/>
        </w:rPr>
        <w:t>კონსტიტუციური</w:t>
      </w:r>
      <w:r w:rsidRPr="00F53D69">
        <w:rPr>
          <w:rFonts w:ascii="Sylfaen" w:eastAsia="Times New Roma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F53D69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  <w:lang w:val="ka-GE"/>
        </w:rPr>
        <w:t>სარჩელი</w:t>
      </w:r>
      <w:r w:rsidRPr="00F53D69">
        <w:rPr>
          <w:rFonts w:ascii="Sylfaen" w:eastAsia="Times New Roma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F53D69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  <w:lang w:val="ka-GE"/>
        </w:rPr>
        <w:t>სასარჩელო</w:t>
      </w:r>
      <w:r w:rsidRPr="00F53D69">
        <w:rPr>
          <w:rFonts w:ascii="Sylfaen" w:eastAsia="Times New Roma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F53D69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  <w:lang w:val="ka-GE"/>
        </w:rPr>
        <w:t>მოთხოვნის</w:t>
      </w:r>
      <w:r w:rsidRPr="00F53D69">
        <w:rPr>
          <w:rFonts w:ascii="Sylfaen" w:eastAsia="Times New Roma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F53D69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  <w:lang w:val="ka-GE"/>
        </w:rPr>
        <w:t>იმ</w:t>
      </w:r>
      <w:r w:rsidRPr="00F53D69">
        <w:rPr>
          <w:rFonts w:ascii="Sylfaen" w:eastAsia="Times New Roma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F53D69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  <w:lang w:val="ka-GE"/>
        </w:rPr>
        <w:t>ნაწილშიც</w:t>
      </w:r>
      <w:r w:rsidRPr="00F53D69">
        <w:rPr>
          <w:rFonts w:ascii="Sylfaen" w:eastAsia="Times New Roman" w:hAnsi="Sylfaen"/>
          <w:color w:val="000000"/>
          <w:sz w:val="24"/>
          <w:szCs w:val="24"/>
          <w:shd w:val="clear" w:color="auto" w:fill="FFFFFF"/>
          <w:lang w:val="ka-GE"/>
        </w:rPr>
        <w:t xml:space="preserve">, </w:t>
      </w:r>
      <w:r w:rsidRPr="00F53D69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  <w:lang w:val="ka-GE"/>
        </w:rPr>
        <w:t>რომელიც</w:t>
      </w:r>
      <w:r w:rsidRPr="00F53D69">
        <w:rPr>
          <w:rFonts w:ascii="Sylfaen" w:eastAsia="Times New Roma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F53D69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  <w:lang w:val="ka-GE"/>
        </w:rPr>
        <w:t>შეეხება</w:t>
      </w:r>
      <w:r w:rsidRPr="00F53D69">
        <w:rPr>
          <w:rFonts w:ascii="Sylfaen" w:eastAsia="Times New Roma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F53D69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  <w:lang w:val="ka-GE"/>
        </w:rPr>
        <w:t>საქართველოს</w:t>
      </w:r>
      <w:r w:rsidRPr="00F53D69">
        <w:rPr>
          <w:rFonts w:ascii="Sylfaen" w:eastAsia="Times New Roma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F53D69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  <w:lang w:val="ka-GE"/>
        </w:rPr>
        <w:t>სამოქალაქო</w:t>
      </w:r>
      <w:r w:rsidRPr="00F53D69">
        <w:rPr>
          <w:rFonts w:ascii="Sylfaen" w:eastAsia="Times New Roma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F53D69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  <w:lang w:val="ka-GE"/>
        </w:rPr>
        <w:t>კოდექსის 258</w:t>
      </w:r>
      <w:r w:rsidRPr="00F53D69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  <w:vertAlign w:val="superscript"/>
          <w:lang w:val="ka-GE"/>
        </w:rPr>
        <w:t>1</w:t>
      </w:r>
      <w:r w:rsidR="002640D5" w:rsidRPr="00F53D69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  <w:lang w:val="ka-GE"/>
        </w:rPr>
        <w:t xml:space="preserve"> მუხლის მე-2</w:t>
      </w:r>
      <w:r w:rsidRPr="00F53D69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  <w:lang w:val="ka-GE"/>
        </w:rPr>
        <w:t xml:space="preserve"> ნაწილის </w:t>
      </w:r>
      <w:r w:rsidRPr="00F53D69">
        <w:rPr>
          <w:rFonts w:ascii="Sylfaen" w:eastAsia="Times New Roman" w:hAnsi="Sylfaen"/>
          <w:sz w:val="24"/>
          <w:szCs w:val="24"/>
          <w:lang w:val="ka-GE"/>
        </w:rPr>
        <w:t>კონსტიტუციურობას საქართველოს კონსტიტუციის 31</w:t>
      </w:r>
      <w:r w:rsidR="002640D5" w:rsidRPr="00F53D69">
        <w:rPr>
          <w:rFonts w:ascii="Sylfaen" w:eastAsia="Times New Roman" w:hAnsi="Sylfaen"/>
          <w:sz w:val="24"/>
          <w:szCs w:val="24"/>
          <w:lang w:val="ka-GE"/>
        </w:rPr>
        <w:t>-ე მუხლის პირველი პუ</w:t>
      </w:r>
      <w:r w:rsidR="002D41FC" w:rsidRPr="00F53D69">
        <w:rPr>
          <w:rFonts w:ascii="Sylfaen" w:eastAsia="Times New Roman" w:hAnsi="Sylfaen"/>
          <w:sz w:val="24"/>
          <w:szCs w:val="24"/>
          <w:lang w:val="ka-GE"/>
        </w:rPr>
        <w:t xml:space="preserve">ნქტთან </w:t>
      </w:r>
      <w:r w:rsidRPr="00F53D69">
        <w:rPr>
          <w:rFonts w:ascii="Sylfaen" w:eastAsia="Times New Roman" w:hAnsi="Sylfaen"/>
          <w:sz w:val="24"/>
          <w:szCs w:val="24"/>
          <w:lang w:val="ka-GE"/>
        </w:rPr>
        <w:t xml:space="preserve">მიმართებით, დაუსაბუთებელია </w:t>
      </w:r>
      <w:r w:rsidRPr="00F53D69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  <w:lang w:val="ka-GE"/>
        </w:rPr>
        <w:t>და</w:t>
      </w:r>
      <w:r w:rsidRPr="00F53D69">
        <w:rPr>
          <w:rFonts w:ascii="Sylfaen" w:eastAsia="Times New Roma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F53D69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  <w:lang w:val="ka-GE"/>
        </w:rPr>
        <w:t>არსებობს</w:t>
      </w:r>
      <w:r w:rsidRPr="00F53D69">
        <w:rPr>
          <w:rFonts w:ascii="Sylfaen" w:eastAsia="Times New Roma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F53D69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  <w:lang w:val="ka-GE"/>
        </w:rPr>
        <w:t>მისი</w:t>
      </w:r>
      <w:r w:rsidRPr="00F53D69">
        <w:rPr>
          <w:rFonts w:ascii="Sylfaen" w:eastAsia="Times New Roma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F53D69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  <w:lang w:val="ka-GE"/>
        </w:rPr>
        <w:t>არსებითად</w:t>
      </w:r>
      <w:r w:rsidRPr="00F53D69">
        <w:rPr>
          <w:rFonts w:ascii="Sylfaen" w:eastAsia="Times New Roma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F53D69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  <w:lang w:val="ka-GE"/>
        </w:rPr>
        <w:t>განსახილველად</w:t>
      </w:r>
      <w:r w:rsidRPr="00F53D69">
        <w:rPr>
          <w:rFonts w:ascii="Sylfaen" w:eastAsia="Times New Roma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F53D69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  <w:lang w:val="ka-GE"/>
        </w:rPr>
        <w:t>მიღებაზე უარის თქმის</w:t>
      </w:r>
      <w:r w:rsidRPr="00F53D69">
        <w:rPr>
          <w:rFonts w:ascii="Sylfaen" w:eastAsia="Times New Roman" w:hAnsi="Sylfaen"/>
          <w:color w:val="000000"/>
          <w:sz w:val="24"/>
          <w:szCs w:val="24"/>
          <w:shd w:val="clear" w:color="auto" w:fill="FFFFFF"/>
          <w:lang w:val="ka-GE"/>
        </w:rPr>
        <w:t xml:space="preserve"> „</w:t>
      </w:r>
      <w:r w:rsidRPr="00F53D69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  <w:lang w:val="ka-GE"/>
        </w:rPr>
        <w:t>საქართველოს</w:t>
      </w:r>
      <w:r w:rsidRPr="00F53D69">
        <w:rPr>
          <w:rFonts w:ascii="Sylfaen" w:eastAsia="Times New Roma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F53D69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  <w:lang w:val="ka-GE"/>
        </w:rPr>
        <w:t>საკონსტიტუციო</w:t>
      </w:r>
      <w:r w:rsidRPr="00F53D69">
        <w:rPr>
          <w:rFonts w:ascii="Sylfaen" w:eastAsia="Times New Roma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F53D69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  <w:lang w:val="ka-GE"/>
        </w:rPr>
        <w:t>სასამართლოს</w:t>
      </w:r>
      <w:r w:rsidRPr="00F53D69">
        <w:rPr>
          <w:rFonts w:ascii="Sylfaen" w:eastAsia="Times New Roma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F53D69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  <w:lang w:val="ka-GE"/>
        </w:rPr>
        <w:t>შესახებ</w:t>
      </w:r>
      <w:r w:rsidRPr="00F53D69">
        <w:rPr>
          <w:rFonts w:ascii="Sylfaen" w:eastAsia="Times New Roman" w:hAnsi="Sylfaen"/>
          <w:color w:val="000000"/>
          <w:sz w:val="24"/>
          <w:szCs w:val="24"/>
          <w:shd w:val="clear" w:color="auto" w:fill="FFFFFF"/>
          <w:lang w:val="ka-GE"/>
        </w:rPr>
        <w:t xml:space="preserve">“ </w:t>
      </w:r>
      <w:r w:rsidRPr="00F53D69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  <w:lang w:val="ka-GE"/>
        </w:rPr>
        <w:t>საქართველოს</w:t>
      </w:r>
      <w:r w:rsidRPr="00F53D69">
        <w:rPr>
          <w:rFonts w:ascii="Sylfaen" w:eastAsia="Times New Roma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F53D69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  <w:lang w:val="ka-GE"/>
        </w:rPr>
        <w:t>ორგანული</w:t>
      </w:r>
      <w:r w:rsidRPr="00F53D69">
        <w:rPr>
          <w:rFonts w:ascii="Sylfaen" w:eastAsia="Times New Roma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F53D69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  <w:lang w:val="ka-GE"/>
        </w:rPr>
        <w:t>კანონის</w:t>
      </w:r>
      <w:r w:rsidRPr="00F53D69">
        <w:rPr>
          <w:rFonts w:ascii="Sylfaen" w:eastAsia="Times New Roman" w:hAnsi="Sylfaen"/>
          <w:color w:val="000000"/>
          <w:sz w:val="24"/>
          <w:szCs w:val="24"/>
          <w:shd w:val="clear" w:color="auto" w:fill="FFFFFF"/>
          <w:lang w:val="ka-GE"/>
        </w:rPr>
        <w:t xml:space="preserve"> 31</w:t>
      </w:r>
      <w:r w:rsidRPr="00F53D69">
        <w:rPr>
          <w:rFonts w:ascii="Sylfaen" w:eastAsia="Times New Roman" w:hAnsi="Sylfaen"/>
          <w:color w:val="000000"/>
          <w:sz w:val="24"/>
          <w:szCs w:val="24"/>
          <w:shd w:val="clear" w:color="auto" w:fill="FFFFFF"/>
          <w:vertAlign w:val="superscript"/>
          <w:lang w:val="ka-GE"/>
        </w:rPr>
        <w:t>1</w:t>
      </w:r>
      <w:r w:rsidRPr="00F53D69">
        <w:rPr>
          <w:rFonts w:ascii="Sylfaen" w:eastAsia="Times New Roman" w:hAnsi="Sylfaen"/>
          <w:color w:val="000000"/>
          <w:sz w:val="24"/>
          <w:szCs w:val="24"/>
          <w:shd w:val="clear" w:color="auto" w:fill="FFFFFF"/>
          <w:lang w:val="ka-GE"/>
        </w:rPr>
        <w:t> </w:t>
      </w:r>
      <w:r w:rsidRPr="00F53D69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  <w:lang w:val="ka-GE"/>
        </w:rPr>
        <w:t>მუხლის</w:t>
      </w:r>
      <w:r w:rsidRPr="00F53D69">
        <w:rPr>
          <w:rFonts w:ascii="Sylfaen" w:eastAsia="Times New Roma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F53D69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  <w:lang w:val="ka-GE"/>
        </w:rPr>
        <w:t>პირველი</w:t>
      </w:r>
      <w:r w:rsidRPr="00F53D69">
        <w:rPr>
          <w:rFonts w:ascii="Sylfaen" w:eastAsia="Times New Roma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F53D69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  <w:lang w:val="ka-GE"/>
        </w:rPr>
        <w:t>პუნქტის</w:t>
      </w:r>
      <w:r w:rsidRPr="00F53D69">
        <w:rPr>
          <w:rFonts w:ascii="Sylfaen" w:eastAsia="Times New Roman" w:hAnsi="Sylfaen"/>
          <w:color w:val="000000"/>
          <w:sz w:val="24"/>
          <w:szCs w:val="24"/>
          <w:shd w:val="clear" w:color="auto" w:fill="FFFFFF"/>
          <w:lang w:val="ka-GE"/>
        </w:rPr>
        <w:t xml:space="preserve"> „</w:t>
      </w:r>
      <w:r w:rsidRPr="00F53D69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  <w:lang w:val="ka-GE"/>
        </w:rPr>
        <w:t>ე</w:t>
      </w:r>
      <w:r w:rsidRPr="00F53D69">
        <w:rPr>
          <w:rFonts w:ascii="Sylfaen" w:eastAsia="Times New Roman" w:hAnsi="Sylfaen"/>
          <w:color w:val="000000"/>
          <w:sz w:val="24"/>
          <w:szCs w:val="24"/>
          <w:shd w:val="clear" w:color="auto" w:fill="FFFFFF"/>
          <w:lang w:val="ka-GE"/>
        </w:rPr>
        <w:t xml:space="preserve">“ </w:t>
      </w:r>
      <w:r w:rsidRPr="00F53D69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  <w:lang w:val="ka-GE"/>
        </w:rPr>
        <w:t>ქვეპუნქტითა</w:t>
      </w:r>
      <w:r w:rsidRPr="00F53D69">
        <w:rPr>
          <w:rFonts w:ascii="Sylfaen" w:eastAsia="Times New Roma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F53D69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  <w:lang w:val="ka-GE"/>
        </w:rPr>
        <w:t>და</w:t>
      </w:r>
      <w:r w:rsidRPr="00F53D69">
        <w:rPr>
          <w:rFonts w:ascii="Sylfaen" w:eastAsia="Times New Roman" w:hAnsi="Sylfaen"/>
          <w:color w:val="000000"/>
          <w:sz w:val="24"/>
          <w:szCs w:val="24"/>
          <w:shd w:val="clear" w:color="auto" w:fill="FFFFFF"/>
          <w:lang w:val="ka-GE"/>
        </w:rPr>
        <w:t xml:space="preserve"> 31</w:t>
      </w:r>
      <w:r w:rsidRPr="00F53D69">
        <w:rPr>
          <w:rFonts w:ascii="Sylfaen" w:eastAsia="Times New Roman" w:hAnsi="Sylfaen"/>
          <w:color w:val="000000"/>
          <w:sz w:val="24"/>
          <w:szCs w:val="24"/>
          <w:shd w:val="clear" w:color="auto" w:fill="FFFFFF"/>
          <w:vertAlign w:val="superscript"/>
          <w:lang w:val="ka-GE"/>
        </w:rPr>
        <w:t>3</w:t>
      </w:r>
      <w:r w:rsidRPr="00F53D69">
        <w:rPr>
          <w:rFonts w:ascii="Sylfaen" w:eastAsia="Times New Roman" w:hAnsi="Sylfaen"/>
          <w:color w:val="000000"/>
          <w:sz w:val="24"/>
          <w:szCs w:val="24"/>
          <w:shd w:val="clear" w:color="auto" w:fill="FFFFFF"/>
          <w:lang w:val="ka-GE"/>
        </w:rPr>
        <w:t> </w:t>
      </w:r>
      <w:r w:rsidRPr="00F53D69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  <w:lang w:val="ka-GE"/>
        </w:rPr>
        <w:t>მუხლის</w:t>
      </w:r>
      <w:r w:rsidRPr="00F53D69">
        <w:rPr>
          <w:rFonts w:ascii="Sylfaen" w:eastAsia="Times New Roma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F53D69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  <w:lang w:val="ka-GE"/>
        </w:rPr>
        <w:t>პირველი</w:t>
      </w:r>
      <w:r w:rsidRPr="00F53D69">
        <w:rPr>
          <w:rFonts w:ascii="Sylfaen" w:eastAsia="Times New Roma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F53D69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  <w:lang w:val="ka-GE"/>
        </w:rPr>
        <w:t>პუნქტის</w:t>
      </w:r>
      <w:r w:rsidRPr="00F53D69">
        <w:rPr>
          <w:rFonts w:ascii="Sylfaen" w:eastAsia="Times New Roman" w:hAnsi="Sylfaen"/>
          <w:color w:val="000000"/>
          <w:sz w:val="24"/>
          <w:szCs w:val="24"/>
          <w:shd w:val="clear" w:color="auto" w:fill="FFFFFF"/>
          <w:lang w:val="ka-GE"/>
        </w:rPr>
        <w:t xml:space="preserve"> „</w:t>
      </w:r>
      <w:r w:rsidRPr="00F53D69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  <w:lang w:val="ka-GE"/>
        </w:rPr>
        <w:t>ა</w:t>
      </w:r>
      <w:r w:rsidRPr="00F53D69">
        <w:rPr>
          <w:rFonts w:ascii="Sylfaen" w:eastAsia="Times New Roman" w:hAnsi="Sylfaen"/>
          <w:color w:val="000000"/>
          <w:sz w:val="24"/>
          <w:szCs w:val="24"/>
          <w:shd w:val="clear" w:color="auto" w:fill="FFFFFF"/>
          <w:lang w:val="ka-GE"/>
        </w:rPr>
        <w:t xml:space="preserve">“ </w:t>
      </w:r>
      <w:r w:rsidRPr="00F53D69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  <w:lang w:val="ka-GE"/>
        </w:rPr>
        <w:t>ქვეპუნქტით</w:t>
      </w:r>
      <w:r w:rsidRPr="00F53D69">
        <w:rPr>
          <w:rFonts w:ascii="Sylfaen" w:eastAsia="Times New Roma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F53D69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  <w:lang w:val="ka-GE"/>
        </w:rPr>
        <w:t>გათვალისწინებული</w:t>
      </w:r>
      <w:r w:rsidRPr="00F53D69">
        <w:rPr>
          <w:rFonts w:ascii="Sylfaen" w:eastAsia="Times New Roma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F53D69">
        <w:rPr>
          <w:rFonts w:ascii="Sylfaen" w:eastAsia="Times New Roman" w:hAnsi="Sylfaen" w:cs="Sylfaen"/>
          <w:color w:val="000000"/>
          <w:sz w:val="24"/>
          <w:szCs w:val="24"/>
          <w:shd w:val="clear" w:color="auto" w:fill="FFFFFF"/>
          <w:lang w:val="ka-GE"/>
        </w:rPr>
        <w:t>საფუძველი</w:t>
      </w:r>
      <w:r w:rsidRPr="00F53D69">
        <w:rPr>
          <w:rFonts w:ascii="Sylfaen" w:eastAsia="Times New Roman" w:hAnsi="Sylfaen"/>
          <w:color w:val="000000"/>
          <w:sz w:val="24"/>
          <w:szCs w:val="24"/>
          <w:shd w:val="clear" w:color="auto" w:fill="FFFFFF"/>
          <w:lang w:val="ka-GE"/>
        </w:rPr>
        <w:t>.</w:t>
      </w:r>
    </w:p>
    <w:p w14:paraId="1E54B4AA" w14:textId="77777777" w:rsidR="003849F6" w:rsidRPr="00F53D69" w:rsidRDefault="003849F6" w:rsidP="00F53D69">
      <w:pPr>
        <w:spacing w:after="200" w:line="276" w:lineRule="auto"/>
        <w:ind w:left="284" w:firstLine="0"/>
        <w:contextualSpacing/>
        <w:jc w:val="both"/>
        <w:rPr>
          <w:rFonts w:ascii="Sylfaen" w:eastAsia="Times New Roman" w:hAnsi="Sylfaen"/>
          <w:sz w:val="24"/>
          <w:szCs w:val="24"/>
          <w:lang w:val="ka-GE"/>
        </w:rPr>
      </w:pPr>
    </w:p>
    <w:p w14:paraId="26B9F55D" w14:textId="77777777" w:rsidR="001202B5" w:rsidRPr="00F53D69" w:rsidRDefault="001202B5" w:rsidP="00F53D69">
      <w:pPr>
        <w:pStyle w:val="ListParagraph"/>
        <w:spacing w:after="100" w:afterAutospacing="1" w:line="276" w:lineRule="auto"/>
        <w:ind w:left="0" w:firstLine="0"/>
        <w:jc w:val="center"/>
        <w:outlineLvl w:val="0"/>
        <w:rPr>
          <w:rFonts w:ascii="Sylfaen" w:hAnsi="Sylfaen"/>
          <w:b/>
          <w:sz w:val="24"/>
          <w:szCs w:val="24"/>
          <w:lang w:val="ka-GE"/>
        </w:rPr>
      </w:pPr>
      <w:r w:rsidRPr="00F53D69">
        <w:rPr>
          <w:rFonts w:ascii="Sylfaen" w:hAnsi="Sylfaen"/>
          <w:b/>
          <w:sz w:val="24"/>
          <w:szCs w:val="24"/>
          <w:lang w:val="ka-GE"/>
        </w:rPr>
        <w:t>III</w:t>
      </w:r>
      <w:r w:rsidRPr="00F53D69">
        <w:rPr>
          <w:rFonts w:ascii="Sylfaen" w:hAnsi="Sylfaen"/>
          <w:b/>
          <w:sz w:val="24"/>
          <w:szCs w:val="24"/>
          <w:lang w:val="ka-GE"/>
        </w:rPr>
        <w:br/>
        <w:t>სარეზოლუციო ნაწილი</w:t>
      </w:r>
    </w:p>
    <w:p w14:paraId="25844BD8" w14:textId="51069145" w:rsidR="00E971D5" w:rsidRPr="00F53D69" w:rsidRDefault="005623EF" w:rsidP="00F53D69">
      <w:pPr>
        <w:spacing w:after="100" w:afterAutospacing="1" w:line="276" w:lineRule="auto"/>
        <w:ind w:firstLine="284"/>
        <w:jc w:val="both"/>
        <w:rPr>
          <w:rFonts w:ascii="Sylfaen" w:hAnsi="Sylfaen" w:cstheme="minorHAnsi"/>
          <w:sz w:val="24"/>
          <w:szCs w:val="24"/>
          <w:lang w:val="ka-GE"/>
        </w:rPr>
      </w:pPr>
      <w:r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საქართველოს</w:t>
      </w:r>
      <w:r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კონსტიტუციის</w:t>
      </w:r>
      <w:r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მე</w:t>
      </w:r>
      <w:r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-60 </w:t>
      </w:r>
      <w:r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მუხლის</w:t>
      </w:r>
      <w:r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მე</w:t>
      </w:r>
      <w:r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-4 </w:t>
      </w:r>
      <w:r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პუნქტის</w:t>
      </w:r>
      <w:r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„</w:t>
      </w:r>
      <w:r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ა</w:t>
      </w:r>
      <w:r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“ </w:t>
      </w:r>
      <w:r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ქვეპუნქტის</w:t>
      </w:r>
      <w:r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>, „</w:t>
      </w:r>
      <w:r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საქართველოს</w:t>
      </w:r>
      <w:r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საკონსტიტუციო</w:t>
      </w:r>
      <w:r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სასამართლოს</w:t>
      </w:r>
      <w:r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შესახებ</w:t>
      </w:r>
      <w:r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“ </w:t>
      </w:r>
      <w:r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საქართველოს</w:t>
      </w:r>
      <w:r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ორგანული</w:t>
      </w:r>
      <w:r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კანონის</w:t>
      </w:r>
      <w:r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მე</w:t>
      </w:r>
      <w:r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-19 </w:t>
      </w:r>
      <w:r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მუხლის</w:t>
      </w:r>
      <w:r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პირველი</w:t>
      </w:r>
      <w:r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პუნქტის</w:t>
      </w:r>
      <w:r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„</w:t>
      </w:r>
      <w:r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ე</w:t>
      </w:r>
      <w:r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“ </w:t>
      </w:r>
      <w:r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ქვეპუნქტის</w:t>
      </w:r>
      <w:r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>, 21-</w:t>
      </w:r>
      <w:r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ე</w:t>
      </w:r>
      <w:r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მუხლის</w:t>
      </w:r>
      <w:r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მე</w:t>
      </w:r>
      <w:r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-2 </w:t>
      </w:r>
      <w:r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პუნქტის</w:t>
      </w:r>
      <w:r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>, 27</w:t>
      </w:r>
      <w:r w:rsidRPr="00F53D69">
        <w:rPr>
          <w:rFonts w:ascii="Sylfaen" w:hAnsi="Sylfaen"/>
          <w:color w:val="000000"/>
          <w:sz w:val="24"/>
          <w:szCs w:val="24"/>
          <w:shd w:val="clear" w:color="auto" w:fill="FFFFFF"/>
          <w:vertAlign w:val="superscript"/>
          <w:lang w:val="ka-GE"/>
        </w:rPr>
        <w:t>1</w:t>
      </w:r>
      <w:r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> </w:t>
      </w:r>
      <w:r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მუხლის</w:t>
      </w:r>
      <w:r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მე</w:t>
      </w:r>
      <w:r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-2 </w:t>
      </w:r>
      <w:r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და</w:t>
      </w:r>
      <w:r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მე</w:t>
      </w:r>
      <w:r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-3 </w:t>
      </w:r>
      <w:r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პუნქტების</w:t>
      </w:r>
      <w:r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>, 31-</w:t>
      </w:r>
      <w:r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ე</w:t>
      </w:r>
      <w:r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მუხლის</w:t>
      </w:r>
      <w:r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პირველი</w:t>
      </w:r>
      <w:r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და</w:t>
      </w:r>
      <w:r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მე</w:t>
      </w:r>
      <w:r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-2 </w:t>
      </w:r>
      <w:r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პუნქტების</w:t>
      </w:r>
      <w:r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>, 31</w:t>
      </w:r>
      <w:r w:rsidRPr="00F53D69">
        <w:rPr>
          <w:rFonts w:ascii="Sylfaen" w:hAnsi="Sylfaen"/>
          <w:color w:val="000000"/>
          <w:sz w:val="24"/>
          <w:szCs w:val="24"/>
          <w:shd w:val="clear" w:color="auto" w:fill="FFFFFF"/>
          <w:vertAlign w:val="superscript"/>
          <w:lang w:val="ka-GE"/>
        </w:rPr>
        <w:t>1</w:t>
      </w:r>
      <w:r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> </w:t>
      </w:r>
      <w:r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მუხლის</w:t>
      </w:r>
      <w:r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პირველი</w:t>
      </w:r>
      <w:r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პუნქტის</w:t>
      </w:r>
      <w:r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„</w:t>
      </w:r>
      <w:r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ე</w:t>
      </w:r>
      <w:r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“ </w:t>
      </w:r>
      <w:r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ქვეპუნქტის</w:t>
      </w:r>
      <w:r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>, 31</w:t>
      </w:r>
      <w:r w:rsidRPr="00F53D69">
        <w:rPr>
          <w:rFonts w:ascii="Sylfaen" w:hAnsi="Sylfaen"/>
          <w:color w:val="000000"/>
          <w:sz w:val="24"/>
          <w:szCs w:val="24"/>
          <w:shd w:val="clear" w:color="auto" w:fill="FFFFFF"/>
          <w:vertAlign w:val="superscript"/>
          <w:lang w:val="ka-GE"/>
        </w:rPr>
        <w:t>2</w:t>
      </w:r>
      <w:r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> </w:t>
      </w:r>
      <w:r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მუხლის</w:t>
      </w:r>
      <w:r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მე</w:t>
      </w:r>
      <w:r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-8 </w:t>
      </w:r>
      <w:r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პუნქტის</w:t>
      </w:r>
      <w:r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>, 31</w:t>
      </w:r>
      <w:r w:rsidRPr="00F53D69">
        <w:rPr>
          <w:rFonts w:ascii="Sylfaen" w:hAnsi="Sylfaen"/>
          <w:color w:val="000000"/>
          <w:sz w:val="24"/>
          <w:szCs w:val="24"/>
          <w:shd w:val="clear" w:color="auto" w:fill="FFFFFF"/>
          <w:vertAlign w:val="superscript"/>
          <w:lang w:val="ka-GE"/>
        </w:rPr>
        <w:t>3</w:t>
      </w:r>
      <w:r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> </w:t>
      </w:r>
      <w:r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მუხლის</w:t>
      </w:r>
      <w:r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პირველი</w:t>
      </w:r>
      <w:r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პუნქტის</w:t>
      </w:r>
      <w:r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„</w:t>
      </w:r>
      <w:r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ა</w:t>
      </w:r>
      <w:r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“ </w:t>
      </w:r>
      <w:r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ქვეპუნქტის</w:t>
      </w:r>
      <w:r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>, 31</w:t>
      </w:r>
      <w:r w:rsidRPr="00F53D69">
        <w:rPr>
          <w:rFonts w:ascii="Sylfaen" w:hAnsi="Sylfaen"/>
          <w:color w:val="000000"/>
          <w:sz w:val="24"/>
          <w:szCs w:val="24"/>
          <w:shd w:val="clear" w:color="auto" w:fill="FFFFFF"/>
          <w:vertAlign w:val="superscript"/>
          <w:lang w:val="ka-GE"/>
        </w:rPr>
        <w:t>5</w:t>
      </w:r>
      <w:r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> </w:t>
      </w:r>
      <w:r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მუხლის</w:t>
      </w:r>
      <w:r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პირველი</w:t>
      </w:r>
      <w:r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, </w:t>
      </w:r>
      <w:r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მე</w:t>
      </w:r>
      <w:r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-3, </w:t>
      </w:r>
      <w:r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მე</w:t>
      </w:r>
      <w:r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-4 </w:t>
      </w:r>
      <w:r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და</w:t>
      </w:r>
      <w:r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მე</w:t>
      </w:r>
      <w:r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-7 </w:t>
      </w:r>
      <w:r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პუნქტების</w:t>
      </w:r>
      <w:r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>, 31</w:t>
      </w:r>
      <w:r w:rsidRPr="00F53D69">
        <w:rPr>
          <w:rFonts w:ascii="Sylfaen" w:hAnsi="Sylfaen"/>
          <w:color w:val="000000"/>
          <w:sz w:val="24"/>
          <w:szCs w:val="24"/>
          <w:shd w:val="clear" w:color="auto" w:fill="FFFFFF"/>
          <w:vertAlign w:val="superscript"/>
          <w:lang w:val="ka-GE"/>
        </w:rPr>
        <w:t>6</w:t>
      </w:r>
      <w:r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> </w:t>
      </w:r>
      <w:r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მუხლის</w:t>
      </w:r>
      <w:r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მე</w:t>
      </w:r>
      <w:r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-2 </w:t>
      </w:r>
      <w:r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პუნქტის</w:t>
      </w:r>
      <w:r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>, 39-</w:t>
      </w:r>
      <w:r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ე</w:t>
      </w:r>
      <w:r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მუხლის</w:t>
      </w:r>
      <w:r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პირველი</w:t>
      </w:r>
      <w:r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პუნქტის</w:t>
      </w:r>
      <w:r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„</w:t>
      </w:r>
      <w:r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ა</w:t>
      </w:r>
      <w:r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“ </w:t>
      </w:r>
      <w:r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ქვეპუნქტის</w:t>
      </w:r>
      <w:r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>, 43-</w:t>
      </w:r>
      <w:r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ე</w:t>
      </w:r>
      <w:r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მუხლის</w:t>
      </w:r>
      <w:r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F53D6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საფუძველზე</w:t>
      </w:r>
      <w:r w:rsidRPr="00F53D6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>,</w:t>
      </w:r>
    </w:p>
    <w:p w14:paraId="6700572E" w14:textId="77777777" w:rsidR="001202B5" w:rsidRPr="00F53D69" w:rsidRDefault="001202B5" w:rsidP="00F53D69">
      <w:pPr>
        <w:spacing w:line="276" w:lineRule="auto"/>
        <w:ind w:firstLine="0"/>
        <w:jc w:val="center"/>
        <w:rPr>
          <w:rFonts w:ascii="Sylfaen" w:hAnsi="Sylfaen"/>
          <w:b/>
          <w:bCs/>
          <w:sz w:val="24"/>
          <w:szCs w:val="24"/>
          <w:lang w:val="ka-GE"/>
        </w:rPr>
      </w:pPr>
      <w:r w:rsidRPr="00F53D69">
        <w:rPr>
          <w:rFonts w:ascii="Sylfaen" w:hAnsi="Sylfaen"/>
          <w:b/>
          <w:bCs/>
          <w:sz w:val="24"/>
          <w:szCs w:val="24"/>
          <w:lang w:val="ka-GE"/>
        </w:rPr>
        <w:t>საქართველოს საკონსტიტუციო სასამართლო</w:t>
      </w:r>
    </w:p>
    <w:p w14:paraId="131D677D" w14:textId="77777777" w:rsidR="001202B5" w:rsidRPr="00F53D69" w:rsidRDefault="001202B5" w:rsidP="00F53D69">
      <w:pPr>
        <w:spacing w:after="100" w:afterAutospacing="1" w:line="276" w:lineRule="auto"/>
        <w:ind w:firstLine="0"/>
        <w:jc w:val="center"/>
        <w:rPr>
          <w:rFonts w:ascii="Sylfaen" w:hAnsi="Sylfaen"/>
          <w:b/>
          <w:bCs/>
          <w:sz w:val="24"/>
          <w:szCs w:val="24"/>
          <w:lang w:val="ka-GE"/>
        </w:rPr>
      </w:pPr>
      <w:r w:rsidRPr="00F53D69">
        <w:rPr>
          <w:rFonts w:ascii="Sylfaen" w:hAnsi="Sylfaen"/>
          <w:b/>
          <w:bCs/>
          <w:sz w:val="24"/>
          <w:szCs w:val="24"/>
          <w:lang w:val="ka-GE"/>
        </w:rPr>
        <w:t>ა დ გ ე ნ ს:</w:t>
      </w:r>
    </w:p>
    <w:p w14:paraId="3EDC4A44" w14:textId="42D8999B" w:rsidR="002B0298" w:rsidRPr="00F53D69" w:rsidRDefault="00A4293F" w:rsidP="00F53D69">
      <w:pPr>
        <w:numPr>
          <w:ilvl w:val="0"/>
          <w:numId w:val="3"/>
        </w:numPr>
        <w:spacing w:after="0" w:line="276" w:lineRule="auto"/>
        <w:ind w:left="0" w:firstLine="284"/>
        <w:jc w:val="both"/>
        <w:rPr>
          <w:rFonts w:ascii="Sylfaen" w:hAnsi="Sylfaen"/>
          <w:sz w:val="24"/>
          <w:szCs w:val="24"/>
          <w:lang w:val="ka-GE"/>
        </w:rPr>
      </w:pPr>
      <w:r w:rsidRPr="00F53D69">
        <w:rPr>
          <w:rFonts w:ascii="Sylfaen" w:hAnsi="Sylfaen"/>
          <w:sz w:val="24"/>
          <w:szCs w:val="24"/>
          <w:lang w:val="ka-GE"/>
        </w:rPr>
        <w:t>არ იქნეს მიღებული არსებითად განსახილველად №1</w:t>
      </w:r>
      <w:r w:rsidR="002640D5" w:rsidRPr="00F53D69">
        <w:rPr>
          <w:rFonts w:ascii="Sylfaen" w:hAnsi="Sylfaen"/>
          <w:sz w:val="24"/>
          <w:szCs w:val="24"/>
          <w:lang w:val="ka-GE"/>
        </w:rPr>
        <w:t>892</w:t>
      </w:r>
      <w:r w:rsidRPr="00F53D69">
        <w:rPr>
          <w:rFonts w:ascii="Sylfaen" w:hAnsi="Sylfaen"/>
          <w:sz w:val="24"/>
          <w:szCs w:val="24"/>
          <w:lang w:val="ka-GE"/>
        </w:rPr>
        <w:t xml:space="preserve"> კონსტიტუციური სარჩელი </w:t>
      </w:r>
      <w:r w:rsidR="0042294A" w:rsidRPr="00F53D69">
        <w:rPr>
          <w:rFonts w:ascii="Sylfaen" w:hAnsi="Sylfaen"/>
          <w:sz w:val="24"/>
          <w:szCs w:val="24"/>
          <w:lang w:val="ka-GE"/>
        </w:rPr>
        <w:t>(„</w:t>
      </w:r>
      <w:r w:rsidR="002640D5" w:rsidRPr="00F53D69">
        <w:rPr>
          <w:rFonts w:ascii="Sylfaen" w:hAnsi="Sylfaen"/>
          <w:sz w:val="24"/>
          <w:szCs w:val="24"/>
          <w:lang w:val="ka-GE"/>
        </w:rPr>
        <w:t>გიორგი რეხვიაშვილი</w:t>
      </w:r>
      <w:r w:rsidR="006B1801" w:rsidRPr="00F53D69">
        <w:rPr>
          <w:rFonts w:ascii="Sylfaen" w:hAnsi="Sylfaen"/>
          <w:sz w:val="24"/>
          <w:szCs w:val="24"/>
          <w:lang w:val="ka-GE"/>
        </w:rPr>
        <w:t xml:space="preserve"> </w:t>
      </w:r>
      <w:r w:rsidR="0042294A" w:rsidRPr="00F53D69">
        <w:rPr>
          <w:rFonts w:ascii="Sylfaen" w:hAnsi="Sylfaen"/>
          <w:sz w:val="24"/>
          <w:szCs w:val="24"/>
          <w:lang w:val="ka-GE"/>
        </w:rPr>
        <w:t>საქართველოს პარლამენტის წინააღმდეგ</w:t>
      </w:r>
      <w:r w:rsidR="002B0298" w:rsidRPr="00F53D69">
        <w:rPr>
          <w:rFonts w:ascii="Sylfaen" w:hAnsi="Sylfaen"/>
          <w:sz w:val="24"/>
          <w:szCs w:val="24"/>
          <w:lang w:val="ka-GE"/>
        </w:rPr>
        <w:t>“).</w:t>
      </w:r>
    </w:p>
    <w:p w14:paraId="77E1462C" w14:textId="77777777" w:rsidR="008E4A3C" w:rsidRPr="00F53D69" w:rsidRDefault="008E4A3C" w:rsidP="00F53D69">
      <w:pPr>
        <w:numPr>
          <w:ilvl w:val="0"/>
          <w:numId w:val="3"/>
        </w:numPr>
        <w:spacing w:after="0" w:line="276" w:lineRule="auto"/>
        <w:ind w:left="0" w:firstLine="284"/>
        <w:jc w:val="both"/>
        <w:rPr>
          <w:rFonts w:ascii="Sylfaen" w:hAnsi="Sylfaen"/>
          <w:sz w:val="24"/>
          <w:szCs w:val="24"/>
          <w:lang w:val="ka-GE"/>
        </w:rPr>
      </w:pPr>
      <w:r w:rsidRPr="00F53D69">
        <w:rPr>
          <w:rFonts w:ascii="Sylfaen" w:hAnsi="Sylfaen"/>
          <w:sz w:val="24"/>
          <w:szCs w:val="24"/>
          <w:lang w:val="ka-GE"/>
        </w:rPr>
        <w:t>განჩინება საბოლოოა და გასაჩივრებას ან გადასინჯვას არ ექვემდებარება.</w:t>
      </w:r>
    </w:p>
    <w:p w14:paraId="4DD6977D" w14:textId="68D2BE74" w:rsidR="008E4A3C" w:rsidRPr="00F53D69" w:rsidRDefault="008E4A3C" w:rsidP="00F53D69">
      <w:pPr>
        <w:numPr>
          <w:ilvl w:val="0"/>
          <w:numId w:val="3"/>
        </w:numPr>
        <w:spacing w:after="100" w:afterAutospacing="1" w:line="276" w:lineRule="auto"/>
        <w:ind w:left="0" w:firstLine="284"/>
        <w:jc w:val="both"/>
        <w:rPr>
          <w:rFonts w:ascii="Sylfaen" w:hAnsi="Sylfaen"/>
          <w:sz w:val="24"/>
          <w:szCs w:val="24"/>
          <w:lang w:val="ka-GE"/>
        </w:rPr>
      </w:pPr>
      <w:r w:rsidRPr="00F53D69">
        <w:rPr>
          <w:rFonts w:ascii="Sylfaen" w:hAnsi="Sylfaen"/>
          <w:sz w:val="24"/>
          <w:szCs w:val="24"/>
          <w:lang w:val="ka-GE"/>
        </w:rPr>
        <w:t>განჩინება გამოქვეყნდეს საქართველოს საკონსტიტუციო სასამართლოს ვებგვერდზე 15 დღის ვადაში, გაეგზავნოს მხარეებს და „საქართველოს საკანონმდებლო მაცნეს“.</w:t>
      </w:r>
    </w:p>
    <w:p w14:paraId="4D25168F" w14:textId="77777777" w:rsidR="001202B5" w:rsidRPr="00F53D69" w:rsidRDefault="001202B5" w:rsidP="00F53D69">
      <w:pPr>
        <w:spacing w:line="276" w:lineRule="auto"/>
        <w:ind w:firstLine="284"/>
        <w:jc w:val="both"/>
        <w:rPr>
          <w:rFonts w:ascii="Sylfaen" w:hAnsi="Sylfaen"/>
          <w:b/>
          <w:bCs/>
          <w:sz w:val="24"/>
          <w:szCs w:val="24"/>
          <w:lang w:val="ka-GE"/>
        </w:rPr>
      </w:pPr>
      <w:r w:rsidRPr="00F53D69">
        <w:rPr>
          <w:rFonts w:ascii="Sylfaen" w:hAnsi="Sylfaen"/>
          <w:b/>
          <w:bCs/>
          <w:sz w:val="24"/>
          <w:szCs w:val="24"/>
          <w:lang w:val="ka-GE"/>
        </w:rPr>
        <w:t>კოლეგიის შემადგენლობა:</w:t>
      </w:r>
    </w:p>
    <w:p w14:paraId="328A2A1B" w14:textId="5391C3B9" w:rsidR="00003420" w:rsidRPr="00F53D69" w:rsidRDefault="00003420" w:rsidP="00F53D69">
      <w:pPr>
        <w:spacing w:after="840" w:line="276" w:lineRule="auto"/>
        <w:ind w:firstLine="284"/>
        <w:jc w:val="both"/>
        <w:rPr>
          <w:rFonts w:ascii="Sylfaen" w:hAnsi="Sylfaen"/>
          <w:bCs/>
          <w:sz w:val="24"/>
          <w:szCs w:val="24"/>
          <w:lang w:val="ka-GE"/>
        </w:rPr>
      </w:pPr>
      <w:r w:rsidRPr="00F53D69">
        <w:rPr>
          <w:rFonts w:ascii="Sylfaen" w:hAnsi="Sylfaen"/>
          <w:bCs/>
          <w:sz w:val="24"/>
          <w:szCs w:val="24"/>
          <w:lang w:val="ka-GE"/>
        </w:rPr>
        <w:t xml:space="preserve">ვასილ როინიშვილი </w:t>
      </w:r>
    </w:p>
    <w:p w14:paraId="797E2266" w14:textId="3768B020" w:rsidR="00003420" w:rsidRPr="00F53D69" w:rsidRDefault="00003420" w:rsidP="00F53D69">
      <w:pPr>
        <w:spacing w:after="840" w:line="276" w:lineRule="auto"/>
        <w:ind w:firstLine="284"/>
        <w:jc w:val="both"/>
        <w:rPr>
          <w:rFonts w:ascii="Sylfaen" w:hAnsi="Sylfaen"/>
          <w:bCs/>
          <w:sz w:val="24"/>
          <w:szCs w:val="24"/>
          <w:lang w:val="ka-GE"/>
        </w:rPr>
      </w:pPr>
      <w:r w:rsidRPr="00F53D69">
        <w:rPr>
          <w:rFonts w:ascii="Sylfaen" w:hAnsi="Sylfaen"/>
          <w:bCs/>
          <w:sz w:val="24"/>
          <w:szCs w:val="24"/>
          <w:lang w:val="ka-GE"/>
        </w:rPr>
        <w:lastRenderedPageBreak/>
        <w:t>ევა გოცირიძე</w:t>
      </w:r>
    </w:p>
    <w:p w14:paraId="76FAA607" w14:textId="28DD36C7" w:rsidR="00003420" w:rsidRPr="00F53D69" w:rsidRDefault="00003420" w:rsidP="00F53D69">
      <w:pPr>
        <w:spacing w:after="840" w:line="276" w:lineRule="auto"/>
        <w:ind w:firstLine="284"/>
        <w:jc w:val="both"/>
        <w:rPr>
          <w:rFonts w:ascii="Sylfaen" w:hAnsi="Sylfaen"/>
          <w:bCs/>
          <w:sz w:val="24"/>
          <w:szCs w:val="24"/>
          <w:lang w:val="ka-GE"/>
        </w:rPr>
      </w:pPr>
      <w:r w:rsidRPr="00F53D69">
        <w:rPr>
          <w:rFonts w:ascii="Sylfaen" w:hAnsi="Sylfaen"/>
          <w:bCs/>
          <w:sz w:val="24"/>
          <w:szCs w:val="24"/>
          <w:lang w:val="ka-GE"/>
        </w:rPr>
        <w:t>გიორგი თევდორაშვილი</w:t>
      </w:r>
    </w:p>
    <w:p w14:paraId="56E02A59" w14:textId="7BDF179A" w:rsidR="00F12C76" w:rsidRPr="00F53D69" w:rsidRDefault="00003420" w:rsidP="00F53D69">
      <w:pPr>
        <w:spacing w:after="840" w:line="276" w:lineRule="auto"/>
        <w:ind w:firstLine="284"/>
        <w:jc w:val="both"/>
        <w:rPr>
          <w:rFonts w:ascii="Sylfaen" w:hAnsi="Sylfaen"/>
          <w:bCs/>
          <w:sz w:val="24"/>
          <w:szCs w:val="24"/>
          <w:lang w:val="ka-GE"/>
        </w:rPr>
      </w:pPr>
      <w:r w:rsidRPr="00F53D69">
        <w:rPr>
          <w:rFonts w:ascii="Sylfaen" w:hAnsi="Sylfaen"/>
          <w:bCs/>
          <w:sz w:val="24"/>
          <w:szCs w:val="24"/>
          <w:lang w:val="ka-GE"/>
        </w:rPr>
        <w:t>გიორგი კვერენჩხილაძე</w:t>
      </w:r>
    </w:p>
    <w:sectPr w:rsidR="00F12C76" w:rsidRPr="00F53D69" w:rsidSect="009B27EB">
      <w:footerReference w:type="default" r:id="rId8"/>
      <w:pgSz w:w="11906" w:h="16838" w:code="9"/>
      <w:pgMar w:top="1440" w:right="1440" w:bottom="1440" w:left="1440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0661C7" w14:textId="77777777" w:rsidR="0088080B" w:rsidRDefault="0088080B" w:rsidP="00B03453">
      <w:pPr>
        <w:spacing w:after="0" w:line="240" w:lineRule="auto"/>
      </w:pPr>
      <w:r>
        <w:separator/>
      </w:r>
    </w:p>
  </w:endnote>
  <w:endnote w:type="continuationSeparator" w:id="0">
    <w:p w14:paraId="4C41D984" w14:textId="77777777" w:rsidR="0088080B" w:rsidRDefault="0088080B" w:rsidP="00B03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0322484"/>
      <w:docPartObj>
        <w:docPartGallery w:val="Page Numbers (Bottom of Page)"/>
        <w:docPartUnique/>
      </w:docPartObj>
    </w:sdtPr>
    <w:sdtEndPr>
      <w:rPr>
        <w:rFonts w:ascii="Sylfaen" w:hAnsi="Sylfaen"/>
        <w:noProof/>
        <w:sz w:val="20"/>
      </w:rPr>
    </w:sdtEndPr>
    <w:sdtContent>
      <w:p w14:paraId="4E98ED06" w14:textId="0E4FA0CD" w:rsidR="002D41FC" w:rsidRPr="006804AD" w:rsidRDefault="002D41FC">
        <w:pPr>
          <w:pStyle w:val="Footer"/>
          <w:jc w:val="right"/>
          <w:rPr>
            <w:rFonts w:ascii="Sylfaen" w:hAnsi="Sylfaen"/>
            <w:sz w:val="20"/>
          </w:rPr>
        </w:pPr>
        <w:r w:rsidRPr="006804AD">
          <w:rPr>
            <w:rFonts w:ascii="Sylfaen" w:hAnsi="Sylfaen"/>
            <w:sz w:val="20"/>
          </w:rPr>
          <w:fldChar w:fldCharType="begin"/>
        </w:r>
        <w:r w:rsidRPr="006804AD">
          <w:rPr>
            <w:rFonts w:ascii="Sylfaen" w:hAnsi="Sylfaen"/>
            <w:sz w:val="20"/>
          </w:rPr>
          <w:instrText xml:space="preserve"> PAGE   \* MERGEFORMAT </w:instrText>
        </w:r>
        <w:r w:rsidRPr="006804AD">
          <w:rPr>
            <w:rFonts w:ascii="Sylfaen" w:hAnsi="Sylfaen"/>
            <w:sz w:val="20"/>
          </w:rPr>
          <w:fldChar w:fldCharType="separate"/>
        </w:r>
        <w:r w:rsidR="00487B45">
          <w:rPr>
            <w:rFonts w:ascii="Sylfaen" w:hAnsi="Sylfaen"/>
            <w:noProof/>
            <w:sz w:val="20"/>
          </w:rPr>
          <w:t>1</w:t>
        </w:r>
        <w:r w:rsidRPr="006804AD">
          <w:rPr>
            <w:rFonts w:ascii="Sylfaen" w:hAnsi="Sylfaen"/>
            <w:noProof/>
            <w:sz w:val="20"/>
          </w:rPr>
          <w:fldChar w:fldCharType="end"/>
        </w:r>
      </w:p>
    </w:sdtContent>
  </w:sdt>
  <w:p w14:paraId="4111E1C2" w14:textId="77777777" w:rsidR="002D41FC" w:rsidRDefault="002D41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9470AA" w14:textId="77777777" w:rsidR="0088080B" w:rsidRDefault="0088080B" w:rsidP="00B03453">
      <w:pPr>
        <w:spacing w:after="0" w:line="240" w:lineRule="auto"/>
      </w:pPr>
      <w:r>
        <w:separator/>
      </w:r>
    </w:p>
  </w:footnote>
  <w:footnote w:type="continuationSeparator" w:id="0">
    <w:p w14:paraId="282D6448" w14:textId="77777777" w:rsidR="0088080B" w:rsidRDefault="0088080B" w:rsidP="00B034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D74C7"/>
    <w:multiLevelType w:val="hybridMultilevel"/>
    <w:tmpl w:val="C53AED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87331A"/>
    <w:multiLevelType w:val="hybridMultilevel"/>
    <w:tmpl w:val="C53AED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A66766"/>
    <w:multiLevelType w:val="hybridMultilevel"/>
    <w:tmpl w:val="F1C0E718"/>
    <w:styleLink w:val="ImportedStyle1"/>
    <w:lvl w:ilvl="0" w:tplc="3A4E3EB6">
      <w:start w:val="1"/>
      <w:numFmt w:val="decimal"/>
      <w:lvlText w:val="%1."/>
      <w:lvlJc w:val="left"/>
      <w:pPr>
        <w:tabs>
          <w:tab w:val="num" w:pos="720"/>
        </w:tabs>
        <w:ind w:left="270" w:firstLine="18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1A429ECE">
      <w:start w:val="1"/>
      <w:numFmt w:val="lowerLetter"/>
      <w:lvlText w:val="%2."/>
      <w:lvlJc w:val="left"/>
      <w:pPr>
        <w:tabs>
          <w:tab w:val="num" w:pos="1170"/>
        </w:tabs>
        <w:ind w:left="720" w:firstLine="18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E88E20AE">
      <w:start w:val="1"/>
      <w:numFmt w:val="lowerRoman"/>
      <w:lvlText w:val="%3."/>
      <w:lvlJc w:val="left"/>
      <w:pPr>
        <w:tabs>
          <w:tab w:val="num" w:pos="1890"/>
        </w:tabs>
        <w:ind w:left="1440" w:firstLine="26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3614E426">
      <w:start w:val="1"/>
      <w:numFmt w:val="decimal"/>
      <w:lvlText w:val="%4."/>
      <w:lvlJc w:val="left"/>
      <w:pPr>
        <w:tabs>
          <w:tab w:val="num" w:pos="2610"/>
        </w:tabs>
        <w:ind w:left="2160" w:firstLine="18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10B41D98">
      <w:start w:val="1"/>
      <w:numFmt w:val="lowerLetter"/>
      <w:lvlText w:val="%5."/>
      <w:lvlJc w:val="left"/>
      <w:pPr>
        <w:tabs>
          <w:tab w:val="num" w:pos="3330"/>
        </w:tabs>
        <w:ind w:left="2880" w:firstLine="18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982E8898">
      <w:start w:val="1"/>
      <w:numFmt w:val="lowerRoman"/>
      <w:lvlText w:val="%6."/>
      <w:lvlJc w:val="left"/>
      <w:pPr>
        <w:tabs>
          <w:tab w:val="num" w:pos="4050"/>
        </w:tabs>
        <w:ind w:left="3600" w:firstLine="26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BDBEC15E">
      <w:start w:val="1"/>
      <w:numFmt w:val="decimal"/>
      <w:lvlText w:val="%7."/>
      <w:lvlJc w:val="left"/>
      <w:pPr>
        <w:tabs>
          <w:tab w:val="num" w:pos="4770"/>
        </w:tabs>
        <w:ind w:left="4320" w:firstLine="18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E0908DD4">
      <w:start w:val="1"/>
      <w:numFmt w:val="lowerLetter"/>
      <w:lvlText w:val="%8."/>
      <w:lvlJc w:val="left"/>
      <w:pPr>
        <w:tabs>
          <w:tab w:val="num" w:pos="5490"/>
        </w:tabs>
        <w:ind w:left="5040" w:firstLine="18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756641AE">
      <w:start w:val="1"/>
      <w:numFmt w:val="lowerRoman"/>
      <w:lvlText w:val="%9."/>
      <w:lvlJc w:val="left"/>
      <w:pPr>
        <w:tabs>
          <w:tab w:val="num" w:pos="6210"/>
        </w:tabs>
        <w:ind w:left="5760" w:firstLine="26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3" w15:restartNumberingAfterBreak="0">
    <w:nsid w:val="27A057D4"/>
    <w:multiLevelType w:val="hybridMultilevel"/>
    <w:tmpl w:val="48649A0E"/>
    <w:lvl w:ilvl="0" w:tplc="8EA60048">
      <w:numFmt w:val="bullet"/>
      <w:lvlText w:val="-"/>
      <w:lvlJc w:val="left"/>
      <w:pPr>
        <w:ind w:left="720" w:hanging="360"/>
      </w:pPr>
      <w:rPr>
        <w:rFonts w:ascii="Sylfaen" w:eastAsia="Times New Roman" w:hAnsi="Sylfaen" w:cs="AcadNusx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1970F8"/>
    <w:multiLevelType w:val="hybridMultilevel"/>
    <w:tmpl w:val="B7D058E0"/>
    <w:lvl w:ilvl="0" w:tplc="9ACC34C4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  <w:sz w:val="24"/>
        <w:szCs w:val="24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390BCE"/>
    <w:multiLevelType w:val="hybridMultilevel"/>
    <w:tmpl w:val="2F3EE3A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045063"/>
    <w:multiLevelType w:val="multilevel"/>
    <w:tmpl w:val="9182A13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426BAA"/>
    <w:multiLevelType w:val="hybridMultilevel"/>
    <w:tmpl w:val="6DDADE3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F300A52"/>
    <w:multiLevelType w:val="hybridMultilevel"/>
    <w:tmpl w:val="31C0F63C"/>
    <w:lvl w:ilvl="0" w:tplc="E5DA95A0">
      <w:start w:val="1"/>
      <w:numFmt w:val="decimal"/>
      <w:lvlText w:val="%1."/>
      <w:lvlJc w:val="left"/>
      <w:pPr>
        <w:ind w:left="5220" w:hanging="360"/>
      </w:pPr>
      <w:rPr>
        <w:rFonts w:hint="default"/>
        <w:strike w:val="0"/>
        <w:color w:val="auto"/>
        <w:sz w:val="24"/>
        <w:szCs w:val="24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73DC3ACE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E336EE"/>
    <w:multiLevelType w:val="hybridMultilevel"/>
    <w:tmpl w:val="F11A2584"/>
    <w:lvl w:ilvl="0" w:tplc="CF661BF6">
      <w:numFmt w:val="bullet"/>
      <w:lvlText w:val="-"/>
      <w:lvlJc w:val="left"/>
      <w:pPr>
        <w:ind w:left="720" w:hanging="360"/>
      </w:pPr>
      <w:rPr>
        <w:rFonts w:ascii="Sylfaen" w:eastAsia="Times New Roman" w:hAnsi="Sylfaen" w:cs="AcadNusx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D56D92"/>
    <w:multiLevelType w:val="hybridMultilevel"/>
    <w:tmpl w:val="8CE0E616"/>
    <w:lvl w:ilvl="0" w:tplc="0437000F">
      <w:start w:val="1"/>
      <w:numFmt w:val="decimal"/>
      <w:lvlText w:val="%1."/>
      <w:lvlJc w:val="left"/>
      <w:pPr>
        <w:ind w:left="720" w:hanging="360"/>
      </w:pPr>
    </w:lvl>
    <w:lvl w:ilvl="1" w:tplc="04370019" w:tentative="1">
      <w:start w:val="1"/>
      <w:numFmt w:val="lowerLetter"/>
      <w:lvlText w:val="%2."/>
      <w:lvlJc w:val="left"/>
      <w:pPr>
        <w:ind w:left="1440" w:hanging="360"/>
      </w:pPr>
    </w:lvl>
    <w:lvl w:ilvl="2" w:tplc="0437001B" w:tentative="1">
      <w:start w:val="1"/>
      <w:numFmt w:val="lowerRoman"/>
      <w:lvlText w:val="%3."/>
      <w:lvlJc w:val="right"/>
      <w:pPr>
        <w:ind w:left="2160" w:hanging="180"/>
      </w:pPr>
    </w:lvl>
    <w:lvl w:ilvl="3" w:tplc="0437000F" w:tentative="1">
      <w:start w:val="1"/>
      <w:numFmt w:val="decimal"/>
      <w:lvlText w:val="%4."/>
      <w:lvlJc w:val="left"/>
      <w:pPr>
        <w:ind w:left="2880" w:hanging="360"/>
      </w:pPr>
    </w:lvl>
    <w:lvl w:ilvl="4" w:tplc="04370019" w:tentative="1">
      <w:start w:val="1"/>
      <w:numFmt w:val="lowerLetter"/>
      <w:lvlText w:val="%5."/>
      <w:lvlJc w:val="left"/>
      <w:pPr>
        <w:ind w:left="3600" w:hanging="360"/>
      </w:pPr>
    </w:lvl>
    <w:lvl w:ilvl="5" w:tplc="0437001B" w:tentative="1">
      <w:start w:val="1"/>
      <w:numFmt w:val="lowerRoman"/>
      <w:lvlText w:val="%6."/>
      <w:lvlJc w:val="right"/>
      <w:pPr>
        <w:ind w:left="4320" w:hanging="180"/>
      </w:pPr>
    </w:lvl>
    <w:lvl w:ilvl="6" w:tplc="0437000F" w:tentative="1">
      <w:start w:val="1"/>
      <w:numFmt w:val="decimal"/>
      <w:lvlText w:val="%7."/>
      <w:lvlJc w:val="left"/>
      <w:pPr>
        <w:ind w:left="5040" w:hanging="360"/>
      </w:pPr>
    </w:lvl>
    <w:lvl w:ilvl="7" w:tplc="04370019" w:tentative="1">
      <w:start w:val="1"/>
      <w:numFmt w:val="lowerLetter"/>
      <w:lvlText w:val="%8."/>
      <w:lvlJc w:val="left"/>
      <w:pPr>
        <w:ind w:left="5760" w:hanging="360"/>
      </w:pPr>
    </w:lvl>
    <w:lvl w:ilvl="8" w:tplc="043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E11C95"/>
    <w:multiLevelType w:val="hybridMultilevel"/>
    <w:tmpl w:val="F1C0E718"/>
    <w:numStyleLink w:val="ImportedStyle1"/>
  </w:abstractNum>
  <w:num w:numId="1" w16cid:durableId="965354237">
    <w:abstractNumId w:val="6"/>
  </w:num>
  <w:num w:numId="2" w16cid:durableId="178063937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147772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67895800">
    <w:abstractNumId w:val="6"/>
  </w:num>
  <w:num w:numId="5" w16cid:durableId="1379163529">
    <w:abstractNumId w:val="0"/>
  </w:num>
  <w:num w:numId="6" w16cid:durableId="477187596">
    <w:abstractNumId w:val="7"/>
  </w:num>
  <w:num w:numId="7" w16cid:durableId="1480459927">
    <w:abstractNumId w:val="10"/>
  </w:num>
  <w:num w:numId="8" w16cid:durableId="1094058552">
    <w:abstractNumId w:val="5"/>
  </w:num>
  <w:num w:numId="9" w16cid:durableId="1761178692">
    <w:abstractNumId w:val="9"/>
  </w:num>
  <w:num w:numId="10" w16cid:durableId="436680392">
    <w:abstractNumId w:val="3"/>
  </w:num>
  <w:num w:numId="11" w16cid:durableId="737677634">
    <w:abstractNumId w:val="11"/>
    <w:lvlOverride w:ilvl="0">
      <w:startOverride w:val="1"/>
      <w:lvl w:ilvl="0" w:tplc="67AA688A">
        <w:start w:val="1"/>
        <w:numFmt w:val="decimal"/>
        <w:lvlText w:val="%1."/>
        <w:lvlJc w:val="left"/>
        <w:pPr>
          <w:tabs>
            <w:tab w:val="num" w:pos="720"/>
          </w:tabs>
          <w:ind w:left="270" w:firstLine="18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u w:val="none"/>
          <w:effect w:val="none"/>
          <w:vertAlign w:val="baseline"/>
        </w:rPr>
      </w:lvl>
    </w:lvlOverride>
    <w:lvlOverride w:ilvl="1">
      <w:startOverride w:val="1"/>
      <w:lvl w:ilvl="1" w:tplc="137499AA">
        <w:start w:val="1"/>
        <w:numFmt w:val="decimal"/>
        <w:lvlText w:val=""/>
        <w:lvlJc w:val="left"/>
      </w:lvl>
    </w:lvlOverride>
    <w:lvlOverride w:ilvl="2">
      <w:startOverride w:val="1"/>
      <w:lvl w:ilvl="2" w:tplc="8B4EB8D2">
        <w:start w:val="1"/>
        <w:numFmt w:val="decimal"/>
        <w:lvlText w:val=""/>
        <w:lvlJc w:val="left"/>
      </w:lvl>
    </w:lvlOverride>
    <w:lvlOverride w:ilvl="3">
      <w:startOverride w:val="1"/>
      <w:lvl w:ilvl="3" w:tplc="CE4A9B9C">
        <w:start w:val="1"/>
        <w:numFmt w:val="decimal"/>
        <w:lvlText w:val=""/>
        <w:lvlJc w:val="left"/>
      </w:lvl>
    </w:lvlOverride>
    <w:lvlOverride w:ilvl="4">
      <w:startOverride w:val="1"/>
      <w:lvl w:ilvl="4" w:tplc="2440182E">
        <w:start w:val="1"/>
        <w:numFmt w:val="decimal"/>
        <w:lvlText w:val=""/>
        <w:lvlJc w:val="left"/>
      </w:lvl>
    </w:lvlOverride>
    <w:lvlOverride w:ilvl="5">
      <w:startOverride w:val="1"/>
      <w:lvl w:ilvl="5" w:tplc="0074A5BE">
        <w:start w:val="1"/>
        <w:numFmt w:val="decimal"/>
        <w:lvlText w:val=""/>
        <w:lvlJc w:val="left"/>
      </w:lvl>
    </w:lvlOverride>
    <w:lvlOverride w:ilvl="6">
      <w:startOverride w:val="1"/>
      <w:lvl w:ilvl="6" w:tplc="DD1285CA">
        <w:start w:val="1"/>
        <w:numFmt w:val="decimal"/>
        <w:lvlText w:val=""/>
        <w:lvlJc w:val="left"/>
      </w:lvl>
    </w:lvlOverride>
    <w:lvlOverride w:ilvl="7">
      <w:startOverride w:val="1"/>
      <w:lvl w:ilvl="7" w:tplc="08D417B2">
        <w:start w:val="1"/>
        <w:numFmt w:val="decimal"/>
        <w:lvlText w:val=""/>
        <w:lvlJc w:val="left"/>
      </w:lvl>
    </w:lvlOverride>
    <w:lvlOverride w:ilvl="8">
      <w:startOverride w:val="1"/>
      <w:lvl w:ilvl="8" w:tplc="7E609F1A">
        <w:start w:val="1"/>
        <w:numFmt w:val="decimal"/>
        <w:lvlText w:val=""/>
        <w:lvlJc w:val="left"/>
      </w:lvl>
    </w:lvlOverride>
  </w:num>
  <w:num w:numId="12" w16cid:durableId="1793481108">
    <w:abstractNumId w:val="2"/>
  </w:num>
  <w:num w:numId="13" w16cid:durableId="19280984">
    <w:abstractNumId w:val="8"/>
  </w:num>
  <w:num w:numId="14" w16cid:durableId="3009643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removePersonalInformation/>
  <w:removeDateAndTime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1C4"/>
    <w:rsid w:val="000004CB"/>
    <w:rsid w:val="000015C8"/>
    <w:rsid w:val="00001FB9"/>
    <w:rsid w:val="00003420"/>
    <w:rsid w:val="000069B6"/>
    <w:rsid w:val="00006CA5"/>
    <w:rsid w:val="00010DA1"/>
    <w:rsid w:val="00011179"/>
    <w:rsid w:val="00012159"/>
    <w:rsid w:val="000121B1"/>
    <w:rsid w:val="00012D1B"/>
    <w:rsid w:val="00015B9B"/>
    <w:rsid w:val="00015CFB"/>
    <w:rsid w:val="00017A4F"/>
    <w:rsid w:val="000201C2"/>
    <w:rsid w:val="00020204"/>
    <w:rsid w:val="00021772"/>
    <w:rsid w:val="0002271E"/>
    <w:rsid w:val="000242C4"/>
    <w:rsid w:val="000244A0"/>
    <w:rsid w:val="0002468C"/>
    <w:rsid w:val="000317AA"/>
    <w:rsid w:val="00031B49"/>
    <w:rsid w:val="00036806"/>
    <w:rsid w:val="00040095"/>
    <w:rsid w:val="00040C0F"/>
    <w:rsid w:val="0004248D"/>
    <w:rsid w:val="0004668D"/>
    <w:rsid w:val="000502EE"/>
    <w:rsid w:val="0005475A"/>
    <w:rsid w:val="00061368"/>
    <w:rsid w:val="000616DB"/>
    <w:rsid w:val="000619DA"/>
    <w:rsid w:val="00064664"/>
    <w:rsid w:val="00064790"/>
    <w:rsid w:val="00065E57"/>
    <w:rsid w:val="00066BEB"/>
    <w:rsid w:val="00067B5A"/>
    <w:rsid w:val="0007146A"/>
    <w:rsid w:val="00071929"/>
    <w:rsid w:val="00071979"/>
    <w:rsid w:val="00072970"/>
    <w:rsid w:val="0007576C"/>
    <w:rsid w:val="00076E27"/>
    <w:rsid w:val="000771F8"/>
    <w:rsid w:val="000815B4"/>
    <w:rsid w:val="00081BB8"/>
    <w:rsid w:val="00082BEF"/>
    <w:rsid w:val="00083135"/>
    <w:rsid w:val="00083805"/>
    <w:rsid w:val="00083CD1"/>
    <w:rsid w:val="00084DF7"/>
    <w:rsid w:val="00085054"/>
    <w:rsid w:val="0008699C"/>
    <w:rsid w:val="00086C9F"/>
    <w:rsid w:val="0008719E"/>
    <w:rsid w:val="000872AD"/>
    <w:rsid w:val="00090777"/>
    <w:rsid w:val="00090D13"/>
    <w:rsid w:val="00092EF1"/>
    <w:rsid w:val="000A1199"/>
    <w:rsid w:val="000A54F1"/>
    <w:rsid w:val="000A6B4E"/>
    <w:rsid w:val="000A79C3"/>
    <w:rsid w:val="000A7CA1"/>
    <w:rsid w:val="000B3905"/>
    <w:rsid w:val="000B420A"/>
    <w:rsid w:val="000B5DB7"/>
    <w:rsid w:val="000B6981"/>
    <w:rsid w:val="000C081A"/>
    <w:rsid w:val="000C57FA"/>
    <w:rsid w:val="000C77EE"/>
    <w:rsid w:val="000D0919"/>
    <w:rsid w:val="000D0FED"/>
    <w:rsid w:val="000D51EA"/>
    <w:rsid w:val="000D79B1"/>
    <w:rsid w:val="000D7E34"/>
    <w:rsid w:val="000E1FDE"/>
    <w:rsid w:val="000E483C"/>
    <w:rsid w:val="000E498C"/>
    <w:rsid w:val="000E4DB3"/>
    <w:rsid w:val="000E4DFD"/>
    <w:rsid w:val="000E58F3"/>
    <w:rsid w:val="000F00F0"/>
    <w:rsid w:val="000F18B1"/>
    <w:rsid w:val="000F25B4"/>
    <w:rsid w:val="000F26F5"/>
    <w:rsid w:val="000F49C5"/>
    <w:rsid w:val="000F5430"/>
    <w:rsid w:val="000F78F6"/>
    <w:rsid w:val="001023DC"/>
    <w:rsid w:val="00102DD0"/>
    <w:rsid w:val="001108CE"/>
    <w:rsid w:val="00110BF6"/>
    <w:rsid w:val="001121B7"/>
    <w:rsid w:val="001202B5"/>
    <w:rsid w:val="001305DF"/>
    <w:rsid w:val="00131673"/>
    <w:rsid w:val="00131B6B"/>
    <w:rsid w:val="00133057"/>
    <w:rsid w:val="00135A8C"/>
    <w:rsid w:val="00140A0D"/>
    <w:rsid w:val="00144C51"/>
    <w:rsid w:val="00145C6C"/>
    <w:rsid w:val="00150536"/>
    <w:rsid w:val="001509C5"/>
    <w:rsid w:val="0015753C"/>
    <w:rsid w:val="001578A2"/>
    <w:rsid w:val="0016005F"/>
    <w:rsid w:val="00160BFB"/>
    <w:rsid w:val="00162488"/>
    <w:rsid w:val="00164600"/>
    <w:rsid w:val="00166C40"/>
    <w:rsid w:val="001679E5"/>
    <w:rsid w:val="0017101C"/>
    <w:rsid w:val="001749E6"/>
    <w:rsid w:val="0017558F"/>
    <w:rsid w:val="00175940"/>
    <w:rsid w:val="001766BC"/>
    <w:rsid w:val="001775CC"/>
    <w:rsid w:val="001809D6"/>
    <w:rsid w:val="00180B62"/>
    <w:rsid w:val="00180F74"/>
    <w:rsid w:val="001828F4"/>
    <w:rsid w:val="00185022"/>
    <w:rsid w:val="0018531E"/>
    <w:rsid w:val="00185EFC"/>
    <w:rsid w:val="00186705"/>
    <w:rsid w:val="00190D64"/>
    <w:rsid w:val="001910D9"/>
    <w:rsid w:val="00191FF0"/>
    <w:rsid w:val="00196B57"/>
    <w:rsid w:val="001A03DB"/>
    <w:rsid w:val="001A0F29"/>
    <w:rsid w:val="001A1BC8"/>
    <w:rsid w:val="001A1CD9"/>
    <w:rsid w:val="001A2472"/>
    <w:rsid w:val="001A251D"/>
    <w:rsid w:val="001A263B"/>
    <w:rsid w:val="001A4AD8"/>
    <w:rsid w:val="001A6856"/>
    <w:rsid w:val="001B0761"/>
    <w:rsid w:val="001B0AEB"/>
    <w:rsid w:val="001B17A1"/>
    <w:rsid w:val="001B2032"/>
    <w:rsid w:val="001B5694"/>
    <w:rsid w:val="001B5ED8"/>
    <w:rsid w:val="001B6424"/>
    <w:rsid w:val="001B6B86"/>
    <w:rsid w:val="001B6F29"/>
    <w:rsid w:val="001B7436"/>
    <w:rsid w:val="001C0291"/>
    <w:rsid w:val="001C26CD"/>
    <w:rsid w:val="001C29D2"/>
    <w:rsid w:val="001C35F1"/>
    <w:rsid w:val="001C64F6"/>
    <w:rsid w:val="001C6510"/>
    <w:rsid w:val="001C738E"/>
    <w:rsid w:val="001C7929"/>
    <w:rsid w:val="001D2744"/>
    <w:rsid w:val="001D4E6A"/>
    <w:rsid w:val="001D505B"/>
    <w:rsid w:val="001D6EF0"/>
    <w:rsid w:val="001E05DD"/>
    <w:rsid w:val="001E24BC"/>
    <w:rsid w:val="001E2636"/>
    <w:rsid w:val="001E2C17"/>
    <w:rsid w:val="001E2E65"/>
    <w:rsid w:val="001E44A4"/>
    <w:rsid w:val="001E570B"/>
    <w:rsid w:val="001E67CE"/>
    <w:rsid w:val="001F2C9B"/>
    <w:rsid w:val="001F2F11"/>
    <w:rsid w:val="001F37FB"/>
    <w:rsid w:val="001F4ABA"/>
    <w:rsid w:val="001F4F0D"/>
    <w:rsid w:val="001F62DE"/>
    <w:rsid w:val="001F6729"/>
    <w:rsid w:val="001F6A65"/>
    <w:rsid w:val="001F7CED"/>
    <w:rsid w:val="00203A6E"/>
    <w:rsid w:val="00203DA5"/>
    <w:rsid w:val="00205187"/>
    <w:rsid w:val="002058AC"/>
    <w:rsid w:val="00205FFA"/>
    <w:rsid w:val="00206D06"/>
    <w:rsid w:val="00210C4A"/>
    <w:rsid w:val="002117A0"/>
    <w:rsid w:val="00211AAE"/>
    <w:rsid w:val="00212B5B"/>
    <w:rsid w:val="00215E18"/>
    <w:rsid w:val="002208C3"/>
    <w:rsid w:val="00221661"/>
    <w:rsid w:val="00226512"/>
    <w:rsid w:val="0022748B"/>
    <w:rsid w:val="002313BC"/>
    <w:rsid w:val="00232AF0"/>
    <w:rsid w:val="00234980"/>
    <w:rsid w:val="00235230"/>
    <w:rsid w:val="002357CB"/>
    <w:rsid w:val="00237771"/>
    <w:rsid w:val="0024244B"/>
    <w:rsid w:val="002440EB"/>
    <w:rsid w:val="00245E2D"/>
    <w:rsid w:val="0024623C"/>
    <w:rsid w:val="00250055"/>
    <w:rsid w:val="0025099B"/>
    <w:rsid w:val="0025168A"/>
    <w:rsid w:val="00251F2D"/>
    <w:rsid w:val="00252A1F"/>
    <w:rsid w:val="00252DED"/>
    <w:rsid w:val="00253873"/>
    <w:rsid w:val="0025634E"/>
    <w:rsid w:val="002567E4"/>
    <w:rsid w:val="002606EE"/>
    <w:rsid w:val="00260F94"/>
    <w:rsid w:val="002640D5"/>
    <w:rsid w:val="00265521"/>
    <w:rsid w:val="002668EB"/>
    <w:rsid w:val="0027257B"/>
    <w:rsid w:val="00274248"/>
    <w:rsid w:val="0027621B"/>
    <w:rsid w:val="00281764"/>
    <w:rsid w:val="00281F02"/>
    <w:rsid w:val="002828AA"/>
    <w:rsid w:val="00282DC0"/>
    <w:rsid w:val="00284290"/>
    <w:rsid w:val="002843AB"/>
    <w:rsid w:val="00284B4D"/>
    <w:rsid w:val="00286333"/>
    <w:rsid w:val="00286F10"/>
    <w:rsid w:val="00287F29"/>
    <w:rsid w:val="002905CC"/>
    <w:rsid w:val="00292281"/>
    <w:rsid w:val="0029353C"/>
    <w:rsid w:val="00293F43"/>
    <w:rsid w:val="0029410C"/>
    <w:rsid w:val="00294A85"/>
    <w:rsid w:val="002967F8"/>
    <w:rsid w:val="00297544"/>
    <w:rsid w:val="00297E20"/>
    <w:rsid w:val="002A0599"/>
    <w:rsid w:val="002A286E"/>
    <w:rsid w:val="002A2E9C"/>
    <w:rsid w:val="002A30BA"/>
    <w:rsid w:val="002A322F"/>
    <w:rsid w:val="002A46FD"/>
    <w:rsid w:val="002A5381"/>
    <w:rsid w:val="002A7E78"/>
    <w:rsid w:val="002B0298"/>
    <w:rsid w:val="002B0764"/>
    <w:rsid w:val="002B25D6"/>
    <w:rsid w:val="002B3758"/>
    <w:rsid w:val="002B3F0C"/>
    <w:rsid w:val="002B435B"/>
    <w:rsid w:val="002B4B23"/>
    <w:rsid w:val="002B5735"/>
    <w:rsid w:val="002B5B52"/>
    <w:rsid w:val="002B6938"/>
    <w:rsid w:val="002C08C2"/>
    <w:rsid w:val="002C0CF1"/>
    <w:rsid w:val="002C0DDB"/>
    <w:rsid w:val="002C15F5"/>
    <w:rsid w:val="002C1D57"/>
    <w:rsid w:val="002C43BA"/>
    <w:rsid w:val="002C5A50"/>
    <w:rsid w:val="002C623F"/>
    <w:rsid w:val="002C78A0"/>
    <w:rsid w:val="002D0938"/>
    <w:rsid w:val="002D0D3B"/>
    <w:rsid w:val="002D30F6"/>
    <w:rsid w:val="002D31CF"/>
    <w:rsid w:val="002D3F59"/>
    <w:rsid w:val="002D41FC"/>
    <w:rsid w:val="002D66ED"/>
    <w:rsid w:val="002D7323"/>
    <w:rsid w:val="002E3D56"/>
    <w:rsid w:val="002E4456"/>
    <w:rsid w:val="002E539C"/>
    <w:rsid w:val="002E54AF"/>
    <w:rsid w:val="002F1E61"/>
    <w:rsid w:val="002F35A3"/>
    <w:rsid w:val="002F3B90"/>
    <w:rsid w:val="002F55B3"/>
    <w:rsid w:val="002F6570"/>
    <w:rsid w:val="002F6620"/>
    <w:rsid w:val="002F6A2E"/>
    <w:rsid w:val="002F75B3"/>
    <w:rsid w:val="002F7ABF"/>
    <w:rsid w:val="002F7E99"/>
    <w:rsid w:val="00301AA4"/>
    <w:rsid w:val="00301D9D"/>
    <w:rsid w:val="00302530"/>
    <w:rsid w:val="0030268B"/>
    <w:rsid w:val="00302A0A"/>
    <w:rsid w:val="00303378"/>
    <w:rsid w:val="00303481"/>
    <w:rsid w:val="00303FA1"/>
    <w:rsid w:val="003058A9"/>
    <w:rsid w:val="003070C9"/>
    <w:rsid w:val="00307ABB"/>
    <w:rsid w:val="00307EF4"/>
    <w:rsid w:val="0031150E"/>
    <w:rsid w:val="00312A70"/>
    <w:rsid w:val="00312C74"/>
    <w:rsid w:val="00312CAB"/>
    <w:rsid w:val="00322457"/>
    <w:rsid w:val="003232F1"/>
    <w:rsid w:val="0032360C"/>
    <w:rsid w:val="0032367A"/>
    <w:rsid w:val="00325636"/>
    <w:rsid w:val="00325829"/>
    <w:rsid w:val="00326F0C"/>
    <w:rsid w:val="0033351C"/>
    <w:rsid w:val="00335538"/>
    <w:rsid w:val="00343F38"/>
    <w:rsid w:val="00344E53"/>
    <w:rsid w:val="00346FDD"/>
    <w:rsid w:val="003476E0"/>
    <w:rsid w:val="0035433D"/>
    <w:rsid w:val="00354EFF"/>
    <w:rsid w:val="00356414"/>
    <w:rsid w:val="00356B2B"/>
    <w:rsid w:val="00360602"/>
    <w:rsid w:val="0036331E"/>
    <w:rsid w:val="003655F9"/>
    <w:rsid w:val="00366CF8"/>
    <w:rsid w:val="00367173"/>
    <w:rsid w:val="00367975"/>
    <w:rsid w:val="00372857"/>
    <w:rsid w:val="00375EAD"/>
    <w:rsid w:val="0038355C"/>
    <w:rsid w:val="003838F2"/>
    <w:rsid w:val="00383E98"/>
    <w:rsid w:val="003849F6"/>
    <w:rsid w:val="00385AB0"/>
    <w:rsid w:val="003864F1"/>
    <w:rsid w:val="00386883"/>
    <w:rsid w:val="003869C6"/>
    <w:rsid w:val="003939DD"/>
    <w:rsid w:val="003952A0"/>
    <w:rsid w:val="003955DA"/>
    <w:rsid w:val="0039590A"/>
    <w:rsid w:val="003979D3"/>
    <w:rsid w:val="00397B5F"/>
    <w:rsid w:val="003A1C5D"/>
    <w:rsid w:val="003A24C7"/>
    <w:rsid w:val="003A5D3C"/>
    <w:rsid w:val="003A62D6"/>
    <w:rsid w:val="003A6546"/>
    <w:rsid w:val="003A6D6B"/>
    <w:rsid w:val="003B0BCC"/>
    <w:rsid w:val="003B1998"/>
    <w:rsid w:val="003B1C70"/>
    <w:rsid w:val="003B2D8C"/>
    <w:rsid w:val="003B4B0F"/>
    <w:rsid w:val="003B5048"/>
    <w:rsid w:val="003B60C4"/>
    <w:rsid w:val="003B7BB6"/>
    <w:rsid w:val="003C0601"/>
    <w:rsid w:val="003C0A8C"/>
    <w:rsid w:val="003C0FEF"/>
    <w:rsid w:val="003C32A0"/>
    <w:rsid w:val="003C43B1"/>
    <w:rsid w:val="003C49EA"/>
    <w:rsid w:val="003C556E"/>
    <w:rsid w:val="003C6BDF"/>
    <w:rsid w:val="003C7015"/>
    <w:rsid w:val="003C755D"/>
    <w:rsid w:val="003D0158"/>
    <w:rsid w:val="003D1DC7"/>
    <w:rsid w:val="003D3D14"/>
    <w:rsid w:val="003D52AA"/>
    <w:rsid w:val="003E00F4"/>
    <w:rsid w:val="003E6275"/>
    <w:rsid w:val="003E7176"/>
    <w:rsid w:val="003F12FF"/>
    <w:rsid w:val="003F1A72"/>
    <w:rsid w:val="003F286C"/>
    <w:rsid w:val="003F2920"/>
    <w:rsid w:val="003F2E0D"/>
    <w:rsid w:val="003F3ABD"/>
    <w:rsid w:val="003F4922"/>
    <w:rsid w:val="003F640C"/>
    <w:rsid w:val="003F748B"/>
    <w:rsid w:val="004034AE"/>
    <w:rsid w:val="00403FC2"/>
    <w:rsid w:val="00404D03"/>
    <w:rsid w:val="00405FB8"/>
    <w:rsid w:val="00406BCB"/>
    <w:rsid w:val="0041064C"/>
    <w:rsid w:val="00414568"/>
    <w:rsid w:val="00415BEE"/>
    <w:rsid w:val="0042102E"/>
    <w:rsid w:val="00421458"/>
    <w:rsid w:val="004225DD"/>
    <w:rsid w:val="0042294A"/>
    <w:rsid w:val="00423935"/>
    <w:rsid w:val="0042559C"/>
    <w:rsid w:val="0042602B"/>
    <w:rsid w:val="004263E4"/>
    <w:rsid w:val="00426638"/>
    <w:rsid w:val="0043096B"/>
    <w:rsid w:val="0043102E"/>
    <w:rsid w:val="0043226D"/>
    <w:rsid w:val="00434216"/>
    <w:rsid w:val="004417ED"/>
    <w:rsid w:val="00442A86"/>
    <w:rsid w:val="00443A02"/>
    <w:rsid w:val="00443BD9"/>
    <w:rsid w:val="004442B0"/>
    <w:rsid w:val="00454DDE"/>
    <w:rsid w:val="00455B5A"/>
    <w:rsid w:val="00455E89"/>
    <w:rsid w:val="00456AE7"/>
    <w:rsid w:val="00456D04"/>
    <w:rsid w:val="0045735E"/>
    <w:rsid w:val="0045741E"/>
    <w:rsid w:val="004611AD"/>
    <w:rsid w:val="00461498"/>
    <w:rsid w:val="004628C5"/>
    <w:rsid w:val="004660E7"/>
    <w:rsid w:val="00470F64"/>
    <w:rsid w:val="00471C71"/>
    <w:rsid w:val="00471EC5"/>
    <w:rsid w:val="0047295F"/>
    <w:rsid w:val="00472D7D"/>
    <w:rsid w:val="00472E93"/>
    <w:rsid w:val="00473A5D"/>
    <w:rsid w:val="00473E5D"/>
    <w:rsid w:val="00473EC3"/>
    <w:rsid w:val="0047630F"/>
    <w:rsid w:val="00476B2E"/>
    <w:rsid w:val="004805B7"/>
    <w:rsid w:val="004835EA"/>
    <w:rsid w:val="00483919"/>
    <w:rsid w:val="00484286"/>
    <w:rsid w:val="0048444D"/>
    <w:rsid w:val="00485B39"/>
    <w:rsid w:val="00485C9D"/>
    <w:rsid w:val="0048688A"/>
    <w:rsid w:val="00487A32"/>
    <w:rsid w:val="00487B45"/>
    <w:rsid w:val="00487FA6"/>
    <w:rsid w:val="00490030"/>
    <w:rsid w:val="0049107A"/>
    <w:rsid w:val="0049392E"/>
    <w:rsid w:val="00496C9E"/>
    <w:rsid w:val="004A0D05"/>
    <w:rsid w:val="004A0D32"/>
    <w:rsid w:val="004A36FE"/>
    <w:rsid w:val="004A3E0C"/>
    <w:rsid w:val="004A4F57"/>
    <w:rsid w:val="004A5936"/>
    <w:rsid w:val="004A627B"/>
    <w:rsid w:val="004A71DC"/>
    <w:rsid w:val="004B11A0"/>
    <w:rsid w:val="004B2370"/>
    <w:rsid w:val="004B2790"/>
    <w:rsid w:val="004B4E03"/>
    <w:rsid w:val="004B79FA"/>
    <w:rsid w:val="004C0ABA"/>
    <w:rsid w:val="004C1635"/>
    <w:rsid w:val="004C1CFE"/>
    <w:rsid w:val="004C58BE"/>
    <w:rsid w:val="004C7CB5"/>
    <w:rsid w:val="004D06E3"/>
    <w:rsid w:val="004D1782"/>
    <w:rsid w:val="004D196D"/>
    <w:rsid w:val="004E02C7"/>
    <w:rsid w:val="004E0404"/>
    <w:rsid w:val="004E1391"/>
    <w:rsid w:val="004E1A89"/>
    <w:rsid w:val="004E1B9D"/>
    <w:rsid w:val="004E1DCE"/>
    <w:rsid w:val="004E2182"/>
    <w:rsid w:val="004E287B"/>
    <w:rsid w:val="004E2FDE"/>
    <w:rsid w:val="004E4727"/>
    <w:rsid w:val="004E47D5"/>
    <w:rsid w:val="004E61F8"/>
    <w:rsid w:val="004E6664"/>
    <w:rsid w:val="004E6751"/>
    <w:rsid w:val="004E68C9"/>
    <w:rsid w:val="004F12BB"/>
    <w:rsid w:val="004F12C7"/>
    <w:rsid w:val="004F1730"/>
    <w:rsid w:val="004F22B7"/>
    <w:rsid w:val="004F4358"/>
    <w:rsid w:val="004F69DE"/>
    <w:rsid w:val="004F6B4B"/>
    <w:rsid w:val="00500A9B"/>
    <w:rsid w:val="00500D8C"/>
    <w:rsid w:val="00501DB8"/>
    <w:rsid w:val="00505A1A"/>
    <w:rsid w:val="0051150C"/>
    <w:rsid w:val="00511A02"/>
    <w:rsid w:val="00516ECD"/>
    <w:rsid w:val="00523AAE"/>
    <w:rsid w:val="005264D8"/>
    <w:rsid w:val="00530E90"/>
    <w:rsid w:val="005360E3"/>
    <w:rsid w:val="00537C5F"/>
    <w:rsid w:val="00537E42"/>
    <w:rsid w:val="00540240"/>
    <w:rsid w:val="005414F6"/>
    <w:rsid w:val="00542C12"/>
    <w:rsid w:val="00545283"/>
    <w:rsid w:val="005464D9"/>
    <w:rsid w:val="00546A54"/>
    <w:rsid w:val="005478EE"/>
    <w:rsid w:val="00547C1C"/>
    <w:rsid w:val="00550C30"/>
    <w:rsid w:val="00551BBC"/>
    <w:rsid w:val="00553BA7"/>
    <w:rsid w:val="005550DE"/>
    <w:rsid w:val="00555B8C"/>
    <w:rsid w:val="00556ECB"/>
    <w:rsid w:val="00560D03"/>
    <w:rsid w:val="005623EF"/>
    <w:rsid w:val="00562E1C"/>
    <w:rsid w:val="0056432E"/>
    <w:rsid w:val="00565628"/>
    <w:rsid w:val="00565B8B"/>
    <w:rsid w:val="00566AE5"/>
    <w:rsid w:val="00567C6D"/>
    <w:rsid w:val="00567E47"/>
    <w:rsid w:val="00571FBC"/>
    <w:rsid w:val="00572785"/>
    <w:rsid w:val="00572A3D"/>
    <w:rsid w:val="00573185"/>
    <w:rsid w:val="00575EE5"/>
    <w:rsid w:val="00576378"/>
    <w:rsid w:val="00577728"/>
    <w:rsid w:val="00582301"/>
    <w:rsid w:val="00583D27"/>
    <w:rsid w:val="00583FD8"/>
    <w:rsid w:val="00584AC1"/>
    <w:rsid w:val="00587A00"/>
    <w:rsid w:val="00587BBA"/>
    <w:rsid w:val="00591960"/>
    <w:rsid w:val="00591D8E"/>
    <w:rsid w:val="00593684"/>
    <w:rsid w:val="00594B59"/>
    <w:rsid w:val="0059502F"/>
    <w:rsid w:val="005A1A93"/>
    <w:rsid w:val="005A37F6"/>
    <w:rsid w:val="005A5E6A"/>
    <w:rsid w:val="005B1515"/>
    <w:rsid w:val="005B1F64"/>
    <w:rsid w:val="005B38E5"/>
    <w:rsid w:val="005B415D"/>
    <w:rsid w:val="005B53EA"/>
    <w:rsid w:val="005B6C42"/>
    <w:rsid w:val="005B7007"/>
    <w:rsid w:val="005B7BAB"/>
    <w:rsid w:val="005C060C"/>
    <w:rsid w:val="005C0D33"/>
    <w:rsid w:val="005C20F9"/>
    <w:rsid w:val="005C5391"/>
    <w:rsid w:val="005C6946"/>
    <w:rsid w:val="005D26F7"/>
    <w:rsid w:val="005D2B78"/>
    <w:rsid w:val="005D546E"/>
    <w:rsid w:val="005E010C"/>
    <w:rsid w:val="005E0700"/>
    <w:rsid w:val="005E1F23"/>
    <w:rsid w:val="005E2F45"/>
    <w:rsid w:val="005E325C"/>
    <w:rsid w:val="005E550B"/>
    <w:rsid w:val="005E6458"/>
    <w:rsid w:val="005F29F7"/>
    <w:rsid w:val="005F2BB4"/>
    <w:rsid w:val="005F3BA3"/>
    <w:rsid w:val="005F4641"/>
    <w:rsid w:val="005F74A2"/>
    <w:rsid w:val="005F7C9C"/>
    <w:rsid w:val="0060341F"/>
    <w:rsid w:val="006035F3"/>
    <w:rsid w:val="00605405"/>
    <w:rsid w:val="0060712A"/>
    <w:rsid w:val="006107C3"/>
    <w:rsid w:val="0061125C"/>
    <w:rsid w:val="00611963"/>
    <w:rsid w:val="00612629"/>
    <w:rsid w:val="006151CF"/>
    <w:rsid w:val="006154C2"/>
    <w:rsid w:val="00615B58"/>
    <w:rsid w:val="0062514E"/>
    <w:rsid w:val="006253B7"/>
    <w:rsid w:val="006255AF"/>
    <w:rsid w:val="0063001E"/>
    <w:rsid w:val="00630DEB"/>
    <w:rsid w:val="0063111D"/>
    <w:rsid w:val="006320D5"/>
    <w:rsid w:val="00632BEF"/>
    <w:rsid w:val="00635E99"/>
    <w:rsid w:val="006362AE"/>
    <w:rsid w:val="00637BD3"/>
    <w:rsid w:val="0064152C"/>
    <w:rsid w:val="00641C2C"/>
    <w:rsid w:val="00641F6F"/>
    <w:rsid w:val="00643A6E"/>
    <w:rsid w:val="006458BF"/>
    <w:rsid w:val="006478EA"/>
    <w:rsid w:val="00647EAA"/>
    <w:rsid w:val="0065014D"/>
    <w:rsid w:val="006504F1"/>
    <w:rsid w:val="00650649"/>
    <w:rsid w:val="00651331"/>
    <w:rsid w:val="006534C7"/>
    <w:rsid w:val="00653938"/>
    <w:rsid w:val="006550CD"/>
    <w:rsid w:val="006551E5"/>
    <w:rsid w:val="00655B99"/>
    <w:rsid w:val="00657C77"/>
    <w:rsid w:val="006604DE"/>
    <w:rsid w:val="006606E3"/>
    <w:rsid w:val="006608DB"/>
    <w:rsid w:val="00660E7A"/>
    <w:rsid w:val="00664D45"/>
    <w:rsid w:val="00665C67"/>
    <w:rsid w:val="00665CC3"/>
    <w:rsid w:val="00665E8B"/>
    <w:rsid w:val="006662EB"/>
    <w:rsid w:val="00666841"/>
    <w:rsid w:val="00666877"/>
    <w:rsid w:val="00667902"/>
    <w:rsid w:val="00671553"/>
    <w:rsid w:val="00671F67"/>
    <w:rsid w:val="006722A7"/>
    <w:rsid w:val="00672A40"/>
    <w:rsid w:val="00672B1A"/>
    <w:rsid w:val="006731CA"/>
    <w:rsid w:val="00675468"/>
    <w:rsid w:val="006804AD"/>
    <w:rsid w:val="00681D7F"/>
    <w:rsid w:val="00685CBB"/>
    <w:rsid w:val="006871FA"/>
    <w:rsid w:val="00691393"/>
    <w:rsid w:val="00691B67"/>
    <w:rsid w:val="00692659"/>
    <w:rsid w:val="0069349F"/>
    <w:rsid w:val="00694E78"/>
    <w:rsid w:val="0069772E"/>
    <w:rsid w:val="006979B8"/>
    <w:rsid w:val="00697D9F"/>
    <w:rsid w:val="006A0029"/>
    <w:rsid w:val="006A0378"/>
    <w:rsid w:val="006A0FD8"/>
    <w:rsid w:val="006A11CE"/>
    <w:rsid w:val="006A4A68"/>
    <w:rsid w:val="006A763D"/>
    <w:rsid w:val="006B1801"/>
    <w:rsid w:val="006B2409"/>
    <w:rsid w:val="006B3C9B"/>
    <w:rsid w:val="006B3FA8"/>
    <w:rsid w:val="006B4802"/>
    <w:rsid w:val="006B4B4C"/>
    <w:rsid w:val="006B62EA"/>
    <w:rsid w:val="006B6C47"/>
    <w:rsid w:val="006B6FA5"/>
    <w:rsid w:val="006B7AA9"/>
    <w:rsid w:val="006C0B77"/>
    <w:rsid w:val="006C144D"/>
    <w:rsid w:val="006C2B34"/>
    <w:rsid w:val="006C330E"/>
    <w:rsid w:val="006C43F3"/>
    <w:rsid w:val="006C45B4"/>
    <w:rsid w:val="006C4867"/>
    <w:rsid w:val="006C57AE"/>
    <w:rsid w:val="006C581B"/>
    <w:rsid w:val="006C5BAD"/>
    <w:rsid w:val="006C73A1"/>
    <w:rsid w:val="006C76B2"/>
    <w:rsid w:val="006D0C3B"/>
    <w:rsid w:val="006D3A0F"/>
    <w:rsid w:val="006D3F88"/>
    <w:rsid w:val="006D587D"/>
    <w:rsid w:val="006D5C59"/>
    <w:rsid w:val="006D5FE7"/>
    <w:rsid w:val="006D6C3D"/>
    <w:rsid w:val="006E0864"/>
    <w:rsid w:val="006E1F8E"/>
    <w:rsid w:val="006E364B"/>
    <w:rsid w:val="006E5AA1"/>
    <w:rsid w:val="006E65ED"/>
    <w:rsid w:val="006E7399"/>
    <w:rsid w:val="006E77E6"/>
    <w:rsid w:val="006F02FF"/>
    <w:rsid w:val="006F1F6D"/>
    <w:rsid w:val="006F2BD4"/>
    <w:rsid w:val="006F47F0"/>
    <w:rsid w:val="006F4AE5"/>
    <w:rsid w:val="006F5300"/>
    <w:rsid w:val="006F761F"/>
    <w:rsid w:val="00700240"/>
    <w:rsid w:val="007013EA"/>
    <w:rsid w:val="00701778"/>
    <w:rsid w:val="00704597"/>
    <w:rsid w:val="00705692"/>
    <w:rsid w:val="00710DA8"/>
    <w:rsid w:val="007126CA"/>
    <w:rsid w:val="007128B9"/>
    <w:rsid w:val="007161CF"/>
    <w:rsid w:val="007163C7"/>
    <w:rsid w:val="00720BC0"/>
    <w:rsid w:val="00722AD8"/>
    <w:rsid w:val="0072431D"/>
    <w:rsid w:val="007265F7"/>
    <w:rsid w:val="00726BC7"/>
    <w:rsid w:val="00727B00"/>
    <w:rsid w:val="007306AE"/>
    <w:rsid w:val="0073454A"/>
    <w:rsid w:val="00740121"/>
    <w:rsid w:val="007408CC"/>
    <w:rsid w:val="00740CC1"/>
    <w:rsid w:val="007417F9"/>
    <w:rsid w:val="0074237C"/>
    <w:rsid w:val="00742F20"/>
    <w:rsid w:val="00744164"/>
    <w:rsid w:val="007449B2"/>
    <w:rsid w:val="00746D8C"/>
    <w:rsid w:val="007503FF"/>
    <w:rsid w:val="0075053E"/>
    <w:rsid w:val="007508DF"/>
    <w:rsid w:val="00750C07"/>
    <w:rsid w:val="00755688"/>
    <w:rsid w:val="007556B8"/>
    <w:rsid w:val="00756380"/>
    <w:rsid w:val="007579B7"/>
    <w:rsid w:val="00762BEB"/>
    <w:rsid w:val="00763875"/>
    <w:rsid w:val="00764406"/>
    <w:rsid w:val="0076563A"/>
    <w:rsid w:val="007671E6"/>
    <w:rsid w:val="00767899"/>
    <w:rsid w:val="00772976"/>
    <w:rsid w:val="00773872"/>
    <w:rsid w:val="00774271"/>
    <w:rsid w:val="00775EB0"/>
    <w:rsid w:val="00776CCE"/>
    <w:rsid w:val="00777450"/>
    <w:rsid w:val="007804DC"/>
    <w:rsid w:val="00780BC5"/>
    <w:rsid w:val="007815A0"/>
    <w:rsid w:val="007823B2"/>
    <w:rsid w:val="00782B86"/>
    <w:rsid w:val="00783A3C"/>
    <w:rsid w:val="0078436F"/>
    <w:rsid w:val="00784FCC"/>
    <w:rsid w:val="00785C11"/>
    <w:rsid w:val="007913A0"/>
    <w:rsid w:val="007918A2"/>
    <w:rsid w:val="00792DA1"/>
    <w:rsid w:val="007942FD"/>
    <w:rsid w:val="00794411"/>
    <w:rsid w:val="00794B91"/>
    <w:rsid w:val="007A422F"/>
    <w:rsid w:val="007A4883"/>
    <w:rsid w:val="007A74E5"/>
    <w:rsid w:val="007B1820"/>
    <w:rsid w:val="007B332E"/>
    <w:rsid w:val="007B6AF7"/>
    <w:rsid w:val="007B6D22"/>
    <w:rsid w:val="007B77F8"/>
    <w:rsid w:val="007B7832"/>
    <w:rsid w:val="007C0D8A"/>
    <w:rsid w:val="007C35AC"/>
    <w:rsid w:val="007C7A0B"/>
    <w:rsid w:val="007C7C17"/>
    <w:rsid w:val="007C7D57"/>
    <w:rsid w:val="007D1CD6"/>
    <w:rsid w:val="007D1EF5"/>
    <w:rsid w:val="007D4569"/>
    <w:rsid w:val="007D4E07"/>
    <w:rsid w:val="007D4F20"/>
    <w:rsid w:val="007D5C9A"/>
    <w:rsid w:val="007D7AB9"/>
    <w:rsid w:val="007D7CA1"/>
    <w:rsid w:val="007E0DC1"/>
    <w:rsid w:val="007E19D4"/>
    <w:rsid w:val="007E3649"/>
    <w:rsid w:val="007E4528"/>
    <w:rsid w:val="007E52FE"/>
    <w:rsid w:val="007E5367"/>
    <w:rsid w:val="007F0258"/>
    <w:rsid w:val="007F17C9"/>
    <w:rsid w:val="007F384C"/>
    <w:rsid w:val="007F5110"/>
    <w:rsid w:val="007F5DA8"/>
    <w:rsid w:val="007F6C5D"/>
    <w:rsid w:val="00800F55"/>
    <w:rsid w:val="008012F2"/>
    <w:rsid w:val="0080169B"/>
    <w:rsid w:val="00806232"/>
    <w:rsid w:val="008065A4"/>
    <w:rsid w:val="00810AE8"/>
    <w:rsid w:val="00810B5E"/>
    <w:rsid w:val="008128EB"/>
    <w:rsid w:val="00813B95"/>
    <w:rsid w:val="00814DD6"/>
    <w:rsid w:val="0081651E"/>
    <w:rsid w:val="0081755B"/>
    <w:rsid w:val="00817F42"/>
    <w:rsid w:val="008218C5"/>
    <w:rsid w:val="008227D6"/>
    <w:rsid w:val="008236AC"/>
    <w:rsid w:val="008242FF"/>
    <w:rsid w:val="0082509B"/>
    <w:rsid w:val="008254ED"/>
    <w:rsid w:val="00826E4B"/>
    <w:rsid w:val="00827A17"/>
    <w:rsid w:val="00827DFD"/>
    <w:rsid w:val="00831DE8"/>
    <w:rsid w:val="008320E4"/>
    <w:rsid w:val="00834FDC"/>
    <w:rsid w:val="00840C19"/>
    <w:rsid w:val="0084296B"/>
    <w:rsid w:val="00843DE2"/>
    <w:rsid w:val="00844E32"/>
    <w:rsid w:val="00845141"/>
    <w:rsid w:val="00845962"/>
    <w:rsid w:val="00845ED9"/>
    <w:rsid w:val="00846519"/>
    <w:rsid w:val="00852DAF"/>
    <w:rsid w:val="0085320C"/>
    <w:rsid w:val="008535D8"/>
    <w:rsid w:val="0085589D"/>
    <w:rsid w:val="00860C04"/>
    <w:rsid w:val="00860EB3"/>
    <w:rsid w:val="00861B47"/>
    <w:rsid w:val="008622C2"/>
    <w:rsid w:val="00864610"/>
    <w:rsid w:val="00866C7A"/>
    <w:rsid w:val="00870751"/>
    <w:rsid w:val="00870BF9"/>
    <w:rsid w:val="00870FF1"/>
    <w:rsid w:val="00872BCC"/>
    <w:rsid w:val="008748C0"/>
    <w:rsid w:val="00874B49"/>
    <w:rsid w:val="00877ABD"/>
    <w:rsid w:val="0088080B"/>
    <w:rsid w:val="00881354"/>
    <w:rsid w:val="00882B25"/>
    <w:rsid w:val="00883252"/>
    <w:rsid w:val="008836A0"/>
    <w:rsid w:val="008845B5"/>
    <w:rsid w:val="00885D73"/>
    <w:rsid w:val="00885EF2"/>
    <w:rsid w:val="00887298"/>
    <w:rsid w:val="00887405"/>
    <w:rsid w:val="00891B56"/>
    <w:rsid w:val="00891CFC"/>
    <w:rsid w:val="00894B7F"/>
    <w:rsid w:val="00895809"/>
    <w:rsid w:val="00896541"/>
    <w:rsid w:val="00897155"/>
    <w:rsid w:val="008A0B82"/>
    <w:rsid w:val="008A0B8A"/>
    <w:rsid w:val="008A1EF9"/>
    <w:rsid w:val="008A2B7E"/>
    <w:rsid w:val="008A71DE"/>
    <w:rsid w:val="008B0DB1"/>
    <w:rsid w:val="008B370B"/>
    <w:rsid w:val="008B3A0D"/>
    <w:rsid w:val="008B3D0E"/>
    <w:rsid w:val="008B41B7"/>
    <w:rsid w:val="008B4EA5"/>
    <w:rsid w:val="008B7CA9"/>
    <w:rsid w:val="008C0A08"/>
    <w:rsid w:val="008C24AA"/>
    <w:rsid w:val="008C42CB"/>
    <w:rsid w:val="008C5CA8"/>
    <w:rsid w:val="008C74D0"/>
    <w:rsid w:val="008C7CD4"/>
    <w:rsid w:val="008D0463"/>
    <w:rsid w:val="008D1541"/>
    <w:rsid w:val="008D2F0F"/>
    <w:rsid w:val="008D3A57"/>
    <w:rsid w:val="008D428D"/>
    <w:rsid w:val="008D43C4"/>
    <w:rsid w:val="008D5767"/>
    <w:rsid w:val="008D7D78"/>
    <w:rsid w:val="008E2462"/>
    <w:rsid w:val="008E2B10"/>
    <w:rsid w:val="008E32EC"/>
    <w:rsid w:val="008E480C"/>
    <w:rsid w:val="008E48C3"/>
    <w:rsid w:val="008E4A3C"/>
    <w:rsid w:val="008E4DD0"/>
    <w:rsid w:val="008E53AF"/>
    <w:rsid w:val="008E55FD"/>
    <w:rsid w:val="008E586E"/>
    <w:rsid w:val="008F05E3"/>
    <w:rsid w:val="008F0F27"/>
    <w:rsid w:val="008F1698"/>
    <w:rsid w:val="008F1D20"/>
    <w:rsid w:val="008F29B0"/>
    <w:rsid w:val="008F51C1"/>
    <w:rsid w:val="008F5C18"/>
    <w:rsid w:val="00903C93"/>
    <w:rsid w:val="00904E39"/>
    <w:rsid w:val="00906C2B"/>
    <w:rsid w:val="0091210D"/>
    <w:rsid w:val="00913F1E"/>
    <w:rsid w:val="0091480A"/>
    <w:rsid w:val="00917A75"/>
    <w:rsid w:val="00920B5A"/>
    <w:rsid w:val="00921663"/>
    <w:rsid w:val="00921847"/>
    <w:rsid w:val="00922C48"/>
    <w:rsid w:val="00926C3D"/>
    <w:rsid w:val="00926DEE"/>
    <w:rsid w:val="00927497"/>
    <w:rsid w:val="00927637"/>
    <w:rsid w:val="00927FBB"/>
    <w:rsid w:val="00932294"/>
    <w:rsid w:val="00932AC7"/>
    <w:rsid w:val="00932DB4"/>
    <w:rsid w:val="009338C5"/>
    <w:rsid w:val="00933F7E"/>
    <w:rsid w:val="0093465B"/>
    <w:rsid w:val="009349F5"/>
    <w:rsid w:val="00935930"/>
    <w:rsid w:val="00936763"/>
    <w:rsid w:val="00945983"/>
    <w:rsid w:val="0094757F"/>
    <w:rsid w:val="009479C8"/>
    <w:rsid w:val="0095047C"/>
    <w:rsid w:val="0095156E"/>
    <w:rsid w:val="009519E2"/>
    <w:rsid w:val="00951E54"/>
    <w:rsid w:val="00951ED8"/>
    <w:rsid w:val="00952883"/>
    <w:rsid w:val="00954870"/>
    <w:rsid w:val="00954CB4"/>
    <w:rsid w:val="009567C6"/>
    <w:rsid w:val="00957385"/>
    <w:rsid w:val="00957F50"/>
    <w:rsid w:val="00960704"/>
    <w:rsid w:val="00960B3F"/>
    <w:rsid w:val="0096161B"/>
    <w:rsid w:val="00963940"/>
    <w:rsid w:val="009647AA"/>
    <w:rsid w:val="009720A8"/>
    <w:rsid w:val="00975E93"/>
    <w:rsid w:val="00980365"/>
    <w:rsid w:val="00980C54"/>
    <w:rsid w:val="00981168"/>
    <w:rsid w:val="009841C4"/>
    <w:rsid w:val="00985969"/>
    <w:rsid w:val="009860D1"/>
    <w:rsid w:val="00987F44"/>
    <w:rsid w:val="00990404"/>
    <w:rsid w:val="009908F3"/>
    <w:rsid w:val="009920DD"/>
    <w:rsid w:val="00994BB6"/>
    <w:rsid w:val="009957DA"/>
    <w:rsid w:val="009A2736"/>
    <w:rsid w:val="009A3AAE"/>
    <w:rsid w:val="009A4103"/>
    <w:rsid w:val="009A415B"/>
    <w:rsid w:val="009A4FC3"/>
    <w:rsid w:val="009A53ED"/>
    <w:rsid w:val="009A69D1"/>
    <w:rsid w:val="009A791B"/>
    <w:rsid w:val="009A7AB7"/>
    <w:rsid w:val="009B2605"/>
    <w:rsid w:val="009B27EB"/>
    <w:rsid w:val="009B34F6"/>
    <w:rsid w:val="009B34F9"/>
    <w:rsid w:val="009B4ECD"/>
    <w:rsid w:val="009B5BBA"/>
    <w:rsid w:val="009B5D2A"/>
    <w:rsid w:val="009B6A0D"/>
    <w:rsid w:val="009C04DF"/>
    <w:rsid w:val="009C141F"/>
    <w:rsid w:val="009C199E"/>
    <w:rsid w:val="009C21D1"/>
    <w:rsid w:val="009C31FD"/>
    <w:rsid w:val="009D2830"/>
    <w:rsid w:val="009D6990"/>
    <w:rsid w:val="009D73C2"/>
    <w:rsid w:val="009E0935"/>
    <w:rsid w:val="009E0B69"/>
    <w:rsid w:val="009E17EB"/>
    <w:rsid w:val="009E2F34"/>
    <w:rsid w:val="009E4F76"/>
    <w:rsid w:val="009E5685"/>
    <w:rsid w:val="009E5DF5"/>
    <w:rsid w:val="009E7A90"/>
    <w:rsid w:val="009F05EA"/>
    <w:rsid w:val="009F173E"/>
    <w:rsid w:val="009F4AC0"/>
    <w:rsid w:val="009F5228"/>
    <w:rsid w:val="009F57A5"/>
    <w:rsid w:val="009F5BFB"/>
    <w:rsid w:val="00A00330"/>
    <w:rsid w:val="00A0244A"/>
    <w:rsid w:val="00A0356A"/>
    <w:rsid w:val="00A039A7"/>
    <w:rsid w:val="00A04834"/>
    <w:rsid w:val="00A07FAE"/>
    <w:rsid w:val="00A10A1E"/>
    <w:rsid w:val="00A10A9B"/>
    <w:rsid w:val="00A11013"/>
    <w:rsid w:val="00A11875"/>
    <w:rsid w:val="00A12898"/>
    <w:rsid w:val="00A15A3B"/>
    <w:rsid w:val="00A1762F"/>
    <w:rsid w:val="00A20367"/>
    <w:rsid w:val="00A24282"/>
    <w:rsid w:val="00A25344"/>
    <w:rsid w:val="00A259E8"/>
    <w:rsid w:val="00A26A27"/>
    <w:rsid w:val="00A27340"/>
    <w:rsid w:val="00A309F2"/>
    <w:rsid w:val="00A30C71"/>
    <w:rsid w:val="00A34529"/>
    <w:rsid w:val="00A359E0"/>
    <w:rsid w:val="00A35A08"/>
    <w:rsid w:val="00A36975"/>
    <w:rsid w:val="00A37045"/>
    <w:rsid w:val="00A40926"/>
    <w:rsid w:val="00A40E67"/>
    <w:rsid w:val="00A4103E"/>
    <w:rsid w:val="00A421DA"/>
    <w:rsid w:val="00A4286E"/>
    <w:rsid w:val="00A4293F"/>
    <w:rsid w:val="00A4295D"/>
    <w:rsid w:val="00A437E2"/>
    <w:rsid w:val="00A43F76"/>
    <w:rsid w:val="00A46642"/>
    <w:rsid w:val="00A47961"/>
    <w:rsid w:val="00A47A82"/>
    <w:rsid w:val="00A520BE"/>
    <w:rsid w:val="00A53EAE"/>
    <w:rsid w:val="00A5442C"/>
    <w:rsid w:val="00A54A98"/>
    <w:rsid w:val="00A54B1C"/>
    <w:rsid w:val="00A55834"/>
    <w:rsid w:val="00A563A0"/>
    <w:rsid w:val="00A56F59"/>
    <w:rsid w:val="00A608F5"/>
    <w:rsid w:val="00A60CAE"/>
    <w:rsid w:val="00A6191E"/>
    <w:rsid w:val="00A62218"/>
    <w:rsid w:val="00A6356B"/>
    <w:rsid w:val="00A64B76"/>
    <w:rsid w:val="00A666F5"/>
    <w:rsid w:val="00A66B23"/>
    <w:rsid w:val="00A66C3F"/>
    <w:rsid w:val="00A676B6"/>
    <w:rsid w:val="00A70DDF"/>
    <w:rsid w:val="00A75659"/>
    <w:rsid w:val="00A75746"/>
    <w:rsid w:val="00A76587"/>
    <w:rsid w:val="00A778BB"/>
    <w:rsid w:val="00A77D30"/>
    <w:rsid w:val="00A80FCE"/>
    <w:rsid w:val="00A81A9D"/>
    <w:rsid w:val="00A830D6"/>
    <w:rsid w:val="00A845A0"/>
    <w:rsid w:val="00A85FFA"/>
    <w:rsid w:val="00A860E1"/>
    <w:rsid w:val="00A86752"/>
    <w:rsid w:val="00A87F7D"/>
    <w:rsid w:val="00A90A70"/>
    <w:rsid w:val="00A90CFA"/>
    <w:rsid w:val="00A912EC"/>
    <w:rsid w:val="00A92B2B"/>
    <w:rsid w:val="00A93395"/>
    <w:rsid w:val="00A97A9B"/>
    <w:rsid w:val="00A97ECD"/>
    <w:rsid w:val="00AA3A5D"/>
    <w:rsid w:val="00AA5E34"/>
    <w:rsid w:val="00AA64E4"/>
    <w:rsid w:val="00AA6CF4"/>
    <w:rsid w:val="00AA786A"/>
    <w:rsid w:val="00AB308D"/>
    <w:rsid w:val="00AB3F3B"/>
    <w:rsid w:val="00AB43A1"/>
    <w:rsid w:val="00AB514D"/>
    <w:rsid w:val="00AC070F"/>
    <w:rsid w:val="00AC1958"/>
    <w:rsid w:val="00AC2B85"/>
    <w:rsid w:val="00AC496B"/>
    <w:rsid w:val="00AC603D"/>
    <w:rsid w:val="00AC6287"/>
    <w:rsid w:val="00AC6AE9"/>
    <w:rsid w:val="00AD25C7"/>
    <w:rsid w:val="00AD6694"/>
    <w:rsid w:val="00AD6831"/>
    <w:rsid w:val="00AE17B7"/>
    <w:rsid w:val="00AE1EEC"/>
    <w:rsid w:val="00AE22B3"/>
    <w:rsid w:val="00AE26E9"/>
    <w:rsid w:val="00AE3013"/>
    <w:rsid w:val="00AE33BD"/>
    <w:rsid w:val="00AE4EBE"/>
    <w:rsid w:val="00AE5783"/>
    <w:rsid w:val="00AE5A29"/>
    <w:rsid w:val="00AE6D98"/>
    <w:rsid w:val="00AE6F98"/>
    <w:rsid w:val="00AE7799"/>
    <w:rsid w:val="00AE7880"/>
    <w:rsid w:val="00AE7F76"/>
    <w:rsid w:val="00AF2078"/>
    <w:rsid w:val="00AF2707"/>
    <w:rsid w:val="00AF2CF8"/>
    <w:rsid w:val="00AF324E"/>
    <w:rsid w:val="00AF357E"/>
    <w:rsid w:val="00AF3CDD"/>
    <w:rsid w:val="00AF41CD"/>
    <w:rsid w:val="00AF5453"/>
    <w:rsid w:val="00B01634"/>
    <w:rsid w:val="00B0221C"/>
    <w:rsid w:val="00B02604"/>
    <w:rsid w:val="00B02D36"/>
    <w:rsid w:val="00B03103"/>
    <w:rsid w:val="00B032D2"/>
    <w:rsid w:val="00B03453"/>
    <w:rsid w:val="00B04A03"/>
    <w:rsid w:val="00B06A6E"/>
    <w:rsid w:val="00B07917"/>
    <w:rsid w:val="00B13E71"/>
    <w:rsid w:val="00B155DA"/>
    <w:rsid w:val="00B166F2"/>
    <w:rsid w:val="00B20C02"/>
    <w:rsid w:val="00B23946"/>
    <w:rsid w:val="00B23CAD"/>
    <w:rsid w:val="00B26A5D"/>
    <w:rsid w:val="00B271B3"/>
    <w:rsid w:val="00B30D58"/>
    <w:rsid w:val="00B31BE7"/>
    <w:rsid w:val="00B325ED"/>
    <w:rsid w:val="00B3364D"/>
    <w:rsid w:val="00B33C3A"/>
    <w:rsid w:val="00B33EA8"/>
    <w:rsid w:val="00B34622"/>
    <w:rsid w:val="00B36579"/>
    <w:rsid w:val="00B37F24"/>
    <w:rsid w:val="00B4009D"/>
    <w:rsid w:val="00B40809"/>
    <w:rsid w:val="00B40F84"/>
    <w:rsid w:val="00B42D41"/>
    <w:rsid w:val="00B43D9A"/>
    <w:rsid w:val="00B44D42"/>
    <w:rsid w:val="00B454D0"/>
    <w:rsid w:val="00B459DF"/>
    <w:rsid w:val="00B478E1"/>
    <w:rsid w:val="00B501AA"/>
    <w:rsid w:val="00B50B10"/>
    <w:rsid w:val="00B50B9B"/>
    <w:rsid w:val="00B51CDA"/>
    <w:rsid w:val="00B53995"/>
    <w:rsid w:val="00B540CE"/>
    <w:rsid w:val="00B55AE1"/>
    <w:rsid w:val="00B562D0"/>
    <w:rsid w:val="00B601C5"/>
    <w:rsid w:val="00B619F4"/>
    <w:rsid w:val="00B61AED"/>
    <w:rsid w:val="00B642CE"/>
    <w:rsid w:val="00B64382"/>
    <w:rsid w:val="00B66589"/>
    <w:rsid w:val="00B66F1E"/>
    <w:rsid w:val="00B7242B"/>
    <w:rsid w:val="00B7368C"/>
    <w:rsid w:val="00B74D7A"/>
    <w:rsid w:val="00B75593"/>
    <w:rsid w:val="00B759A9"/>
    <w:rsid w:val="00B7725F"/>
    <w:rsid w:val="00B77ABC"/>
    <w:rsid w:val="00B81115"/>
    <w:rsid w:val="00B81232"/>
    <w:rsid w:val="00B828A8"/>
    <w:rsid w:val="00B82A95"/>
    <w:rsid w:val="00B8368E"/>
    <w:rsid w:val="00B84C40"/>
    <w:rsid w:val="00B86583"/>
    <w:rsid w:val="00B86E74"/>
    <w:rsid w:val="00B87710"/>
    <w:rsid w:val="00B90FD9"/>
    <w:rsid w:val="00B915B7"/>
    <w:rsid w:val="00B9206E"/>
    <w:rsid w:val="00B93A00"/>
    <w:rsid w:val="00B93D76"/>
    <w:rsid w:val="00B965B2"/>
    <w:rsid w:val="00BA04D1"/>
    <w:rsid w:val="00BA0C5D"/>
    <w:rsid w:val="00BA2F7B"/>
    <w:rsid w:val="00BA3B77"/>
    <w:rsid w:val="00BA477B"/>
    <w:rsid w:val="00BB3CA3"/>
    <w:rsid w:val="00BB55B7"/>
    <w:rsid w:val="00BB5EF3"/>
    <w:rsid w:val="00BB7AAB"/>
    <w:rsid w:val="00BC152F"/>
    <w:rsid w:val="00BC323E"/>
    <w:rsid w:val="00BC678B"/>
    <w:rsid w:val="00BD17E2"/>
    <w:rsid w:val="00BD24C5"/>
    <w:rsid w:val="00BD274E"/>
    <w:rsid w:val="00BD275D"/>
    <w:rsid w:val="00BD5412"/>
    <w:rsid w:val="00BD5797"/>
    <w:rsid w:val="00BD6DCF"/>
    <w:rsid w:val="00BD737C"/>
    <w:rsid w:val="00BE1CD1"/>
    <w:rsid w:val="00BE230F"/>
    <w:rsid w:val="00BE2345"/>
    <w:rsid w:val="00BE292D"/>
    <w:rsid w:val="00BE3AD0"/>
    <w:rsid w:val="00BE58C2"/>
    <w:rsid w:val="00BE6353"/>
    <w:rsid w:val="00BE64E5"/>
    <w:rsid w:val="00BF074D"/>
    <w:rsid w:val="00BF307E"/>
    <w:rsid w:val="00BF40E5"/>
    <w:rsid w:val="00BF42A1"/>
    <w:rsid w:val="00BF44DD"/>
    <w:rsid w:val="00BF69D6"/>
    <w:rsid w:val="00BF6C58"/>
    <w:rsid w:val="00BF7E19"/>
    <w:rsid w:val="00C020ED"/>
    <w:rsid w:val="00C04399"/>
    <w:rsid w:val="00C04D2D"/>
    <w:rsid w:val="00C06FE9"/>
    <w:rsid w:val="00C11F55"/>
    <w:rsid w:val="00C12BD7"/>
    <w:rsid w:val="00C1312A"/>
    <w:rsid w:val="00C1346A"/>
    <w:rsid w:val="00C13E9F"/>
    <w:rsid w:val="00C14125"/>
    <w:rsid w:val="00C145E6"/>
    <w:rsid w:val="00C1465E"/>
    <w:rsid w:val="00C160B3"/>
    <w:rsid w:val="00C164C0"/>
    <w:rsid w:val="00C166BF"/>
    <w:rsid w:val="00C1691E"/>
    <w:rsid w:val="00C20CA0"/>
    <w:rsid w:val="00C21FEA"/>
    <w:rsid w:val="00C22317"/>
    <w:rsid w:val="00C227B4"/>
    <w:rsid w:val="00C23711"/>
    <w:rsid w:val="00C24490"/>
    <w:rsid w:val="00C24AB7"/>
    <w:rsid w:val="00C3246F"/>
    <w:rsid w:val="00C32640"/>
    <w:rsid w:val="00C3357B"/>
    <w:rsid w:val="00C345DF"/>
    <w:rsid w:val="00C35D11"/>
    <w:rsid w:val="00C40675"/>
    <w:rsid w:val="00C40FEB"/>
    <w:rsid w:val="00C43F88"/>
    <w:rsid w:val="00C442B8"/>
    <w:rsid w:val="00C461C4"/>
    <w:rsid w:val="00C461E7"/>
    <w:rsid w:val="00C46A3D"/>
    <w:rsid w:val="00C51DA0"/>
    <w:rsid w:val="00C534C6"/>
    <w:rsid w:val="00C539EA"/>
    <w:rsid w:val="00C54402"/>
    <w:rsid w:val="00C545EA"/>
    <w:rsid w:val="00C56D52"/>
    <w:rsid w:val="00C57215"/>
    <w:rsid w:val="00C5732D"/>
    <w:rsid w:val="00C573B5"/>
    <w:rsid w:val="00C57C8E"/>
    <w:rsid w:val="00C57DAC"/>
    <w:rsid w:val="00C602D1"/>
    <w:rsid w:val="00C639B3"/>
    <w:rsid w:val="00C63ED7"/>
    <w:rsid w:val="00C6443F"/>
    <w:rsid w:val="00C67513"/>
    <w:rsid w:val="00C675D0"/>
    <w:rsid w:val="00C70C1A"/>
    <w:rsid w:val="00C72D66"/>
    <w:rsid w:val="00C76AFC"/>
    <w:rsid w:val="00C76EF5"/>
    <w:rsid w:val="00C77A4C"/>
    <w:rsid w:val="00C82168"/>
    <w:rsid w:val="00C823F8"/>
    <w:rsid w:val="00C8387F"/>
    <w:rsid w:val="00C8451B"/>
    <w:rsid w:val="00C84D05"/>
    <w:rsid w:val="00C86221"/>
    <w:rsid w:val="00C87D2C"/>
    <w:rsid w:val="00C904C1"/>
    <w:rsid w:val="00C93358"/>
    <w:rsid w:val="00C935FF"/>
    <w:rsid w:val="00C954CA"/>
    <w:rsid w:val="00C95DBC"/>
    <w:rsid w:val="00C97940"/>
    <w:rsid w:val="00CA0560"/>
    <w:rsid w:val="00CA083A"/>
    <w:rsid w:val="00CA1971"/>
    <w:rsid w:val="00CA1D1A"/>
    <w:rsid w:val="00CA20AE"/>
    <w:rsid w:val="00CA2F0D"/>
    <w:rsid w:val="00CA6B9F"/>
    <w:rsid w:val="00CA6ECF"/>
    <w:rsid w:val="00CB0E5E"/>
    <w:rsid w:val="00CB1C53"/>
    <w:rsid w:val="00CB2877"/>
    <w:rsid w:val="00CB306E"/>
    <w:rsid w:val="00CB504D"/>
    <w:rsid w:val="00CB59EE"/>
    <w:rsid w:val="00CB611B"/>
    <w:rsid w:val="00CC2D23"/>
    <w:rsid w:val="00CC6341"/>
    <w:rsid w:val="00CC6448"/>
    <w:rsid w:val="00CD1D09"/>
    <w:rsid w:val="00CD36C8"/>
    <w:rsid w:val="00CD470B"/>
    <w:rsid w:val="00CD4B31"/>
    <w:rsid w:val="00CE058C"/>
    <w:rsid w:val="00CE44C8"/>
    <w:rsid w:val="00CE4B8C"/>
    <w:rsid w:val="00CE5BAB"/>
    <w:rsid w:val="00CE61FE"/>
    <w:rsid w:val="00CE73C1"/>
    <w:rsid w:val="00CE74C2"/>
    <w:rsid w:val="00CF1BD6"/>
    <w:rsid w:val="00CF30B6"/>
    <w:rsid w:val="00CF4B40"/>
    <w:rsid w:val="00CF6EFC"/>
    <w:rsid w:val="00D0099B"/>
    <w:rsid w:val="00D028A3"/>
    <w:rsid w:val="00D05481"/>
    <w:rsid w:val="00D0583A"/>
    <w:rsid w:val="00D059A5"/>
    <w:rsid w:val="00D05DD1"/>
    <w:rsid w:val="00D0719E"/>
    <w:rsid w:val="00D10061"/>
    <w:rsid w:val="00D14EBD"/>
    <w:rsid w:val="00D15F77"/>
    <w:rsid w:val="00D16190"/>
    <w:rsid w:val="00D1773C"/>
    <w:rsid w:val="00D17948"/>
    <w:rsid w:val="00D21882"/>
    <w:rsid w:val="00D224CC"/>
    <w:rsid w:val="00D226A8"/>
    <w:rsid w:val="00D227AC"/>
    <w:rsid w:val="00D24ADA"/>
    <w:rsid w:val="00D24B21"/>
    <w:rsid w:val="00D26032"/>
    <w:rsid w:val="00D27D9E"/>
    <w:rsid w:val="00D30DF8"/>
    <w:rsid w:val="00D33A6F"/>
    <w:rsid w:val="00D346E1"/>
    <w:rsid w:val="00D35C50"/>
    <w:rsid w:val="00D370CB"/>
    <w:rsid w:val="00D41BED"/>
    <w:rsid w:val="00D44075"/>
    <w:rsid w:val="00D4494C"/>
    <w:rsid w:val="00D44EFF"/>
    <w:rsid w:val="00D464CC"/>
    <w:rsid w:val="00D473A0"/>
    <w:rsid w:val="00D47A55"/>
    <w:rsid w:val="00D47E9F"/>
    <w:rsid w:val="00D502D6"/>
    <w:rsid w:val="00D5084B"/>
    <w:rsid w:val="00D50EB2"/>
    <w:rsid w:val="00D51204"/>
    <w:rsid w:val="00D52193"/>
    <w:rsid w:val="00D5674F"/>
    <w:rsid w:val="00D579BA"/>
    <w:rsid w:val="00D57F1D"/>
    <w:rsid w:val="00D62EAA"/>
    <w:rsid w:val="00D63B62"/>
    <w:rsid w:val="00D67030"/>
    <w:rsid w:val="00D6723D"/>
    <w:rsid w:val="00D677B7"/>
    <w:rsid w:val="00D703CC"/>
    <w:rsid w:val="00D726E8"/>
    <w:rsid w:val="00D7387B"/>
    <w:rsid w:val="00D73BC1"/>
    <w:rsid w:val="00D746A3"/>
    <w:rsid w:val="00D75C20"/>
    <w:rsid w:val="00D770FD"/>
    <w:rsid w:val="00D7740F"/>
    <w:rsid w:val="00D77C83"/>
    <w:rsid w:val="00D8172F"/>
    <w:rsid w:val="00D81B47"/>
    <w:rsid w:val="00D832FE"/>
    <w:rsid w:val="00D83B71"/>
    <w:rsid w:val="00D85E20"/>
    <w:rsid w:val="00D866EC"/>
    <w:rsid w:val="00D86EF6"/>
    <w:rsid w:val="00D93DC1"/>
    <w:rsid w:val="00D9587E"/>
    <w:rsid w:val="00D9645B"/>
    <w:rsid w:val="00D96AB2"/>
    <w:rsid w:val="00D97F6B"/>
    <w:rsid w:val="00DA0B36"/>
    <w:rsid w:val="00DA2A0F"/>
    <w:rsid w:val="00DA3733"/>
    <w:rsid w:val="00DA62CB"/>
    <w:rsid w:val="00DB05FF"/>
    <w:rsid w:val="00DB1679"/>
    <w:rsid w:val="00DB1B4A"/>
    <w:rsid w:val="00DB20C5"/>
    <w:rsid w:val="00DB412D"/>
    <w:rsid w:val="00DB60CA"/>
    <w:rsid w:val="00DC5346"/>
    <w:rsid w:val="00DC5BED"/>
    <w:rsid w:val="00DC62DC"/>
    <w:rsid w:val="00DC6A00"/>
    <w:rsid w:val="00DC75F5"/>
    <w:rsid w:val="00DD0E10"/>
    <w:rsid w:val="00DD18B8"/>
    <w:rsid w:val="00DD2F2C"/>
    <w:rsid w:val="00DD34F1"/>
    <w:rsid w:val="00DD3CE2"/>
    <w:rsid w:val="00DD4A4D"/>
    <w:rsid w:val="00DD54AC"/>
    <w:rsid w:val="00DD578F"/>
    <w:rsid w:val="00DD6E83"/>
    <w:rsid w:val="00DD7F17"/>
    <w:rsid w:val="00DE3E51"/>
    <w:rsid w:val="00DE46E9"/>
    <w:rsid w:val="00DE63A2"/>
    <w:rsid w:val="00DF0A61"/>
    <w:rsid w:val="00DF2207"/>
    <w:rsid w:val="00DF43E4"/>
    <w:rsid w:val="00DF7F69"/>
    <w:rsid w:val="00E011D2"/>
    <w:rsid w:val="00E04A77"/>
    <w:rsid w:val="00E06825"/>
    <w:rsid w:val="00E06B87"/>
    <w:rsid w:val="00E0701D"/>
    <w:rsid w:val="00E11F57"/>
    <w:rsid w:val="00E12B68"/>
    <w:rsid w:val="00E13D50"/>
    <w:rsid w:val="00E1412B"/>
    <w:rsid w:val="00E14A5A"/>
    <w:rsid w:val="00E15C7C"/>
    <w:rsid w:val="00E22389"/>
    <w:rsid w:val="00E22914"/>
    <w:rsid w:val="00E22E7B"/>
    <w:rsid w:val="00E24BA8"/>
    <w:rsid w:val="00E2633B"/>
    <w:rsid w:val="00E27364"/>
    <w:rsid w:val="00E2746F"/>
    <w:rsid w:val="00E31C24"/>
    <w:rsid w:val="00E31F22"/>
    <w:rsid w:val="00E324AF"/>
    <w:rsid w:val="00E350CE"/>
    <w:rsid w:val="00E36313"/>
    <w:rsid w:val="00E40929"/>
    <w:rsid w:val="00E41C2A"/>
    <w:rsid w:val="00E4227C"/>
    <w:rsid w:val="00E4355A"/>
    <w:rsid w:val="00E44F56"/>
    <w:rsid w:val="00E453CE"/>
    <w:rsid w:val="00E4732A"/>
    <w:rsid w:val="00E478B4"/>
    <w:rsid w:val="00E51E4B"/>
    <w:rsid w:val="00E5217D"/>
    <w:rsid w:val="00E52A4B"/>
    <w:rsid w:val="00E5350D"/>
    <w:rsid w:val="00E55E5A"/>
    <w:rsid w:val="00E56390"/>
    <w:rsid w:val="00E57AD3"/>
    <w:rsid w:val="00E604E8"/>
    <w:rsid w:val="00E60856"/>
    <w:rsid w:val="00E60C25"/>
    <w:rsid w:val="00E629F8"/>
    <w:rsid w:val="00E65068"/>
    <w:rsid w:val="00E65525"/>
    <w:rsid w:val="00E670C6"/>
    <w:rsid w:val="00E70036"/>
    <w:rsid w:val="00E708C1"/>
    <w:rsid w:val="00E7174E"/>
    <w:rsid w:val="00E71B69"/>
    <w:rsid w:val="00E724F1"/>
    <w:rsid w:val="00E74092"/>
    <w:rsid w:val="00E740AC"/>
    <w:rsid w:val="00E81960"/>
    <w:rsid w:val="00E8352F"/>
    <w:rsid w:val="00E84BB1"/>
    <w:rsid w:val="00E85B5B"/>
    <w:rsid w:val="00E86CE5"/>
    <w:rsid w:val="00E903F0"/>
    <w:rsid w:val="00E9044A"/>
    <w:rsid w:val="00E91FD3"/>
    <w:rsid w:val="00E92803"/>
    <w:rsid w:val="00E93118"/>
    <w:rsid w:val="00E949BA"/>
    <w:rsid w:val="00E9615C"/>
    <w:rsid w:val="00E96D31"/>
    <w:rsid w:val="00E96DF5"/>
    <w:rsid w:val="00E971D5"/>
    <w:rsid w:val="00EA0A0C"/>
    <w:rsid w:val="00EA0ADF"/>
    <w:rsid w:val="00EA17A7"/>
    <w:rsid w:val="00EA18AB"/>
    <w:rsid w:val="00EA1CD6"/>
    <w:rsid w:val="00EA4CEF"/>
    <w:rsid w:val="00EA59DF"/>
    <w:rsid w:val="00EB1C0D"/>
    <w:rsid w:val="00EB2BC5"/>
    <w:rsid w:val="00EB2D93"/>
    <w:rsid w:val="00EB3728"/>
    <w:rsid w:val="00EB374F"/>
    <w:rsid w:val="00EB3B6F"/>
    <w:rsid w:val="00EB4E56"/>
    <w:rsid w:val="00EB5911"/>
    <w:rsid w:val="00EB5E90"/>
    <w:rsid w:val="00EB7315"/>
    <w:rsid w:val="00EB76E1"/>
    <w:rsid w:val="00EC1A16"/>
    <w:rsid w:val="00EC2525"/>
    <w:rsid w:val="00EC4AFD"/>
    <w:rsid w:val="00EC4CDE"/>
    <w:rsid w:val="00EC5D1F"/>
    <w:rsid w:val="00EC5E8F"/>
    <w:rsid w:val="00EC698E"/>
    <w:rsid w:val="00EC7332"/>
    <w:rsid w:val="00ED0232"/>
    <w:rsid w:val="00ED124E"/>
    <w:rsid w:val="00ED353F"/>
    <w:rsid w:val="00ED4F9E"/>
    <w:rsid w:val="00ED50FD"/>
    <w:rsid w:val="00ED71E8"/>
    <w:rsid w:val="00ED7361"/>
    <w:rsid w:val="00EE0604"/>
    <w:rsid w:val="00EE116D"/>
    <w:rsid w:val="00EE2662"/>
    <w:rsid w:val="00EE2B26"/>
    <w:rsid w:val="00EE3CEC"/>
    <w:rsid w:val="00EE4070"/>
    <w:rsid w:val="00EE4308"/>
    <w:rsid w:val="00EE794D"/>
    <w:rsid w:val="00EF1302"/>
    <w:rsid w:val="00EF2974"/>
    <w:rsid w:val="00EF383E"/>
    <w:rsid w:val="00EF3F4A"/>
    <w:rsid w:val="00EF3FD8"/>
    <w:rsid w:val="00EF4276"/>
    <w:rsid w:val="00EF6F81"/>
    <w:rsid w:val="00EF76B9"/>
    <w:rsid w:val="00F00DA0"/>
    <w:rsid w:val="00F01988"/>
    <w:rsid w:val="00F04ADA"/>
    <w:rsid w:val="00F05B69"/>
    <w:rsid w:val="00F06313"/>
    <w:rsid w:val="00F104B3"/>
    <w:rsid w:val="00F10952"/>
    <w:rsid w:val="00F11992"/>
    <w:rsid w:val="00F11E0D"/>
    <w:rsid w:val="00F12C76"/>
    <w:rsid w:val="00F1516C"/>
    <w:rsid w:val="00F158F0"/>
    <w:rsid w:val="00F15F14"/>
    <w:rsid w:val="00F15FCA"/>
    <w:rsid w:val="00F209B9"/>
    <w:rsid w:val="00F210A8"/>
    <w:rsid w:val="00F22B1C"/>
    <w:rsid w:val="00F22BDD"/>
    <w:rsid w:val="00F250D9"/>
    <w:rsid w:val="00F254CC"/>
    <w:rsid w:val="00F25D7C"/>
    <w:rsid w:val="00F25FA6"/>
    <w:rsid w:val="00F30F58"/>
    <w:rsid w:val="00F32322"/>
    <w:rsid w:val="00F324C5"/>
    <w:rsid w:val="00F334B8"/>
    <w:rsid w:val="00F45138"/>
    <w:rsid w:val="00F465ED"/>
    <w:rsid w:val="00F4685E"/>
    <w:rsid w:val="00F503B2"/>
    <w:rsid w:val="00F523CE"/>
    <w:rsid w:val="00F53D69"/>
    <w:rsid w:val="00F557DA"/>
    <w:rsid w:val="00F567CB"/>
    <w:rsid w:val="00F56F48"/>
    <w:rsid w:val="00F57A5E"/>
    <w:rsid w:val="00F57E24"/>
    <w:rsid w:val="00F604FA"/>
    <w:rsid w:val="00F62160"/>
    <w:rsid w:val="00F63F31"/>
    <w:rsid w:val="00F64008"/>
    <w:rsid w:val="00F65733"/>
    <w:rsid w:val="00F65816"/>
    <w:rsid w:val="00F664F0"/>
    <w:rsid w:val="00F70234"/>
    <w:rsid w:val="00F7095E"/>
    <w:rsid w:val="00F72D85"/>
    <w:rsid w:val="00F75631"/>
    <w:rsid w:val="00F7621C"/>
    <w:rsid w:val="00F86F84"/>
    <w:rsid w:val="00F903BC"/>
    <w:rsid w:val="00F94400"/>
    <w:rsid w:val="00F97010"/>
    <w:rsid w:val="00F97951"/>
    <w:rsid w:val="00F97A0F"/>
    <w:rsid w:val="00FA050C"/>
    <w:rsid w:val="00FA2F9F"/>
    <w:rsid w:val="00FA4F5B"/>
    <w:rsid w:val="00FA674A"/>
    <w:rsid w:val="00FA69AF"/>
    <w:rsid w:val="00FB205E"/>
    <w:rsid w:val="00FB4605"/>
    <w:rsid w:val="00FC0033"/>
    <w:rsid w:val="00FC1FA9"/>
    <w:rsid w:val="00FC26C5"/>
    <w:rsid w:val="00FC68BD"/>
    <w:rsid w:val="00FC78A8"/>
    <w:rsid w:val="00FD0D04"/>
    <w:rsid w:val="00FD1378"/>
    <w:rsid w:val="00FD1565"/>
    <w:rsid w:val="00FD1FD9"/>
    <w:rsid w:val="00FD2426"/>
    <w:rsid w:val="00FD3D9D"/>
    <w:rsid w:val="00FD6B18"/>
    <w:rsid w:val="00FD7CC4"/>
    <w:rsid w:val="00FE0A82"/>
    <w:rsid w:val="00FE2658"/>
    <w:rsid w:val="00FE4F80"/>
    <w:rsid w:val="00FE55B0"/>
    <w:rsid w:val="00FE5A82"/>
    <w:rsid w:val="00FE5B86"/>
    <w:rsid w:val="00FE75AA"/>
    <w:rsid w:val="00FF2664"/>
    <w:rsid w:val="00FF30F1"/>
    <w:rsid w:val="00FF6B22"/>
    <w:rsid w:val="00FF7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40140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02B5"/>
    <w:pPr>
      <w:spacing w:line="256" w:lineRule="auto"/>
      <w:ind w:firstLine="720"/>
    </w:pPr>
    <w:rPr>
      <w:rFonts w:ascii="Calibri" w:eastAsia="Calibri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202B5"/>
    <w:pPr>
      <w:keepNext/>
      <w:keepLines/>
      <w:spacing w:before="240" w:after="0" w:line="276" w:lineRule="auto"/>
      <w:ind w:firstLine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83E9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02B5"/>
    <w:rPr>
      <w:rFonts w:ascii="Calibri Light" w:eastAsia="Times New Roman" w:hAnsi="Calibri Light" w:cs="Times New Roman"/>
      <w:color w:val="2E74B5"/>
      <w:sz w:val="32"/>
      <w:szCs w:val="32"/>
      <w:lang w:val="en-US"/>
    </w:rPr>
  </w:style>
  <w:style w:type="paragraph" w:styleId="ListParagraph">
    <w:name w:val="List Paragraph"/>
    <w:basedOn w:val="Normal"/>
    <w:uiPriority w:val="34"/>
    <w:qFormat/>
    <w:rsid w:val="001202B5"/>
    <w:pPr>
      <w:ind w:left="720"/>
      <w:contextualSpacing/>
    </w:pPr>
  </w:style>
  <w:style w:type="paragraph" w:customStyle="1" w:styleId="ListParagraph1">
    <w:name w:val="List Paragraph1"/>
    <w:basedOn w:val="Normal"/>
    <w:uiPriority w:val="34"/>
    <w:qFormat/>
    <w:rsid w:val="001202B5"/>
    <w:pPr>
      <w:spacing w:after="200" w:line="276" w:lineRule="auto"/>
      <w:ind w:left="720" w:firstLine="0"/>
      <w:contextualSpacing/>
    </w:pPr>
    <w:rPr>
      <w:rFonts w:eastAsia="Times New Roman"/>
    </w:rPr>
  </w:style>
  <w:style w:type="paragraph" w:styleId="NormalWeb">
    <w:name w:val="Normal (Web)"/>
    <w:basedOn w:val="Normal"/>
    <w:uiPriority w:val="99"/>
    <w:semiHidden/>
    <w:unhideWhenUsed/>
    <w:rsid w:val="00981168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03453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3453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03453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3453"/>
    <w:rPr>
      <w:rFonts w:ascii="Calibri" w:eastAsia="Calibri" w:hAnsi="Calibri" w:cs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1749E6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FA4F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4F5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4F5B"/>
    <w:rPr>
      <w:rFonts w:ascii="Calibri" w:eastAsia="Calibri" w:hAnsi="Calibri" w:cs="Times New Roman"/>
      <w:sz w:val="20"/>
      <w:szCs w:val="20"/>
      <w:lang w:val="en-US"/>
    </w:rPr>
  </w:style>
  <w:style w:type="paragraph" w:customStyle="1" w:styleId="abzacixml">
    <w:name w:val="abzacixml"/>
    <w:basedOn w:val="Normal"/>
    <w:rsid w:val="006255AF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AE33BD"/>
    <w:pPr>
      <w:spacing w:after="0" w:line="240" w:lineRule="auto"/>
      <w:ind w:firstLine="0"/>
    </w:pPr>
    <w:rPr>
      <w:rFonts w:ascii="Times New Roman" w:eastAsiaTheme="minorHAnsi" w:hAnsi="Times New Roman" w:cstheme="minorBidi"/>
      <w:sz w:val="20"/>
      <w:szCs w:val="20"/>
      <w:lang w:val="ru-RU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E33BD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AE33BD"/>
    <w:rPr>
      <w:vertAlign w:val="superscript"/>
    </w:rPr>
  </w:style>
  <w:style w:type="paragraph" w:styleId="NoSpacing">
    <w:name w:val="No Spacing"/>
    <w:uiPriority w:val="1"/>
    <w:qFormat/>
    <w:rsid w:val="00E971D5"/>
    <w:pPr>
      <w:spacing w:after="0" w:line="240" w:lineRule="auto"/>
      <w:ind w:firstLine="720"/>
    </w:pPr>
    <w:rPr>
      <w:rFonts w:ascii="Calibri" w:eastAsia="Calibri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7B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7BBA"/>
    <w:rPr>
      <w:rFonts w:ascii="Segoe UI" w:eastAsia="Calibri" w:hAnsi="Segoe UI" w:cs="Segoe UI"/>
      <w:sz w:val="18"/>
      <w:szCs w:val="18"/>
      <w:lang w:val="en-US"/>
    </w:rPr>
  </w:style>
  <w:style w:type="paragraph" w:styleId="Revision">
    <w:name w:val="Revision"/>
    <w:hidden/>
    <w:uiPriority w:val="99"/>
    <w:semiHidden/>
    <w:rsid w:val="004034AE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51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51CF"/>
    <w:rPr>
      <w:rFonts w:ascii="Calibri" w:eastAsia="Calibri" w:hAnsi="Calibri" w:cs="Times New Roman"/>
      <w:b/>
      <w:bCs/>
      <w:sz w:val="20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383E9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numbering" w:customStyle="1" w:styleId="ImportedStyle1">
    <w:name w:val="Imported Style 1"/>
    <w:rsid w:val="00383E98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81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9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4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53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49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39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555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AA76BE-CD20-46C9-81DD-B9720AC82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2366</Words>
  <Characters>13488</Characters>
  <DocSecurity>0</DocSecurity>
  <Lines>112</Lines>
  <Paragraphs>31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2025-10-07T08:10:00Z</dcterms:created>
  <dcterms:modified xsi:type="dcterms:W3CDTF">2025-10-20T09:01:00Z</dcterms:modified>
</cp:coreProperties>
</file>