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5AE3C" w14:textId="77777777" w:rsidR="001C5B75" w:rsidRPr="008B3C19" w:rsidRDefault="001C5B75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5359F968" w14:textId="77777777" w:rsidR="001C5B75" w:rsidRPr="00080DDC" w:rsidRDefault="001C5B75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3DC1DACE" w14:textId="77777777" w:rsidR="001C5B75" w:rsidRPr="00080DDC" w:rsidRDefault="001C5B75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50F3EA60" w14:textId="77777777" w:rsidR="006E6C42" w:rsidRPr="00080DDC" w:rsidRDefault="006E6C42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3873410A" w14:textId="77777777" w:rsidR="006E6C42" w:rsidRPr="00080DDC" w:rsidRDefault="006E6C42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3892E025" w14:textId="77777777" w:rsidR="00C6307D" w:rsidRPr="00080DDC" w:rsidRDefault="00C6307D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75ADB82A" w14:textId="77777777" w:rsidR="00C6307D" w:rsidRPr="00080DDC" w:rsidRDefault="00C6307D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247F2376" w14:textId="77777777" w:rsidR="00C6307D" w:rsidRPr="00080DDC" w:rsidRDefault="00C6307D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3C80379D" w14:textId="77777777" w:rsidR="00C6307D" w:rsidRPr="00080DDC" w:rsidRDefault="00C6307D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1DE26265" w14:textId="77777777" w:rsidR="006E6C42" w:rsidRPr="00080DDC" w:rsidRDefault="006E6C42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10E586CC" w14:textId="3105AF37" w:rsidR="006E6C42" w:rsidRDefault="006E6C42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421FAFD7" w14:textId="54A9A34C" w:rsidR="006C7706" w:rsidRDefault="006C7706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0AEA6C6F" w14:textId="5E4E9F49" w:rsidR="006C7706" w:rsidRDefault="006C7706" w:rsidP="00971FF6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50710C3C" w14:textId="6C3C367F" w:rsidR="006E6C42" w:rsidRPr="00B84C59" w:rsidRDefault="00A6110F" w:rsidP="00971FF6">
      <w:pPr>
        <w:spacing w:after="100" w:afterAutospacing="1" w:line="276" w:lineRule="auto"/>
        <w:ind w:firstLine="284"/>
        <w:jc w:val="both"/>
        <w:rPr>
          <w:rFonts w:ascii="Sylfaen" w:hAnsi="Sylfaen"/>
          <w:b/>
          <w:lang w:val="ka-GE"/>
        </w:rPr>
      </w:pPr>
      <w:r w:rsidRPr="00080DDC">
        <w:rPr>
          <w:rFonts w:ascii="Sylfaen" w:hAnsi="Sylfaen"/>
          <w:b/>
          <w:lang w:val="ka-GE"/>
        </w:rPr>
        <w:t>№3</w:t>
      </w:r>
      <w:r w:rsidR="001B0A7E">
        <w:rPr>
          <w:rFonts w:ascii="Sylfaen" w:hAnsi="Sylfaen"/>
          <w:b/>
          <w:lang w:val="ka-GE"/>
        </w:rPr>
        <w:t>/13</w:t>
      </w:r>
      <w:r w:rsidR="00B84C59" w:rsidRPr="00080DDC">
        <w:rPr>
          <w:rFonts w:ascii="Sylfaen" w:hAnsi="Sylfaen"/>
          <w:b/>
          <w:lang w:val="ka-GE"/>
        </w:rPr>
        <w:t>/</w:t>
      </w:r>
      <w:r w:rsidR="006E6C42" w:rsidRPr="00080DDC">
        <w:rPr>
          <w:rFonts w:ascii="Sylfaen" w:hAnsi="Sylfaen"/>
          <w:b/>
          <w:lang w:val="ka-GE"/>
        </w:rPr>
        <w:t>1</w:t>
      </w:r>
      <w:r w:rsidR="00537D2D">
        <w:rPr>
          <w:rFonts w:ascii="Sylfaen" w:hAnsi="Sylfaen"/>
          <w:b/>
          <w:lang w:val="ka-GE"/>
        </w:rPr>
        <w:t>895</w:t>
      </w:r>
      <w:r w:rsidR="00FB3E5C">
        <w:rPr>
          <w:rFonts w:ascii="Sylfaen" w:hAnsi="Sylfaen"/>
          <w:b/>
          <w:lang w:val="ka-GE"/>
        </w:rPr>
        <w:t xml:space="preserve">           </w:t>
      </w:r>
      <w:r w:rsidR="00A41EF2" w:rsidRPr="00080DDC">
        <w:rPr>
          <w:rFonts w:ascii="Sylfaen" w:hAnsi="Sylfaen"/>
          <w:b/>
          <w:lang w:val="ka-GE"/>
        </w:rPr>
        <w:tab/>
      </w:r>
      <w:r w:rsidR="00A41EF2" w:rsidRPr="00080DDC">
        <w:rPr>
          <w:rFonts w:ascii="Sylfaen" w:hAnsi="Sylfaen"/>
          <w:b/>
          <w:lang w:val="ka-GE"/>
        </w:rPr>
        <w:tab/>
      </w:r>
      <w:r w:rsidR="00A41EF2" w:rsidRPr="00080DDC">
        <w:rPr>
          <w:rFonts w:ascii="Sylfaen" w:hAnsi="Sylfaen"/>
          <w:b/>
          <w:lang w:val="ka-GE"/>
        </w:rPr>
        <w:tab/>
      </w:r>
      <w:r w:rsidR="00FB3E5C">
        <w:rPr>
          <w:rFonts w:ascii="Sylfaen" w:hAnsi="Sylfaen"/>
          <w:b/>
          <w:lang w:val="ka-GE"/>
        </w:rPr>
        <w:t xml:space="preserve">  </w:t>
      </w:r>
      <w:r w:rsidR="00FB3E5C">
        <w:rPr>
          <w:rFonts w:ascii="Sylfaen" w:hAnsi="Sylfaen" w:cs="Sylfaen"/>
          <w:b/>
          <w:lang w:val="ka-GE"/>
        </w:rPr>
        <w:t xml:space="preserve">        </w:t>
      </w:r>
      <w:r w:rsidR="006E6C42" w:rsidRPr="00080DDC">
        <w:rPr>
          <w:rFonts w:ascii="Sylfaen" w:hAnsi="Sylfaen" w:cs="Sylfaen"/>
          <w:b/>
          <w:lang w:val="ka-GE"/>
        </w:rPr>
        <w:t xml:space="preserve"> ბათუმი,</w:t>
      </w:r>
      <w:r w:rsidR="00C87900" w:rsidRPr="00080DDC">
        <w:rPr>
          <w:rFonts w:ascii="Sylfaen" w:hAnsi="Sylfaen" w:cs="Sylfaen"/>
          <w:b/>
          <w:lang w:val="ka-GE"/>
        </w:rPr>
        <w:t xml:space="preserve"> </w:t>
      </w:r>
      <w:r w:rsidR="004B76BE" w:rsidRPr="00080DDC">
        <w:rPr>
          <w:rFonts w:ascii="Sylfaen" w:hAnsi="Sylfaen" w:cs="Sylfaen"/>
          <w:b/>
          <w:lang w:val="ka-GE"/>
        </w:rPr>
        <w:t>202</w:t>
      </w:r>
      <w:r w:rsidRPr="00080DDC">
        <w:rPr>
          <w:rFonts w:ascii="Sylfaen" w:hAnsi="Sylfaen" w:cs="Sylfaen"/>
          <w:b/>
          <w:lang w:val="ka-GE"/>
        </w:rPr>
        <w:t>5</w:t>
      </w:r>
      <w:r w:rsidRPr="00080DDC">
        <w:rPr>
          <w:rFonts w:ascii="Sylfaen" w:hAnsi="Sylfaen" w:cs="Sylfaen"/>
          <w:b/>
        </w:rPr>
        <w:t xml:space="preserve"> </w:t>
      </w:r>
      <w:r w:rsidR="001B0A7E">
        <w:rPr>
          <w:rFonts w:ascii="Sylfaen" w:hAnsi="Sylfaen" w:cs="Sylfaen"/>
          <w:b/>
          <w:lang w:val="ka-GE"/>
        </w:rPr>
        <w:t>წლის 11 დეკემბერი</w:t>
      </w:r>
      <w:r w:rsidR="00572B89">
        <w:rPr>
          <w:rFonts w:ascii="Sylfaen" w:hAnsi="Sylfaen" w:cs="Sylfaen"/>
          <w:b/>
          <w:lang w:val="ka-GE"/>
        </w:rPr>
        <w:t xml:space="preserve"> </w:t>
      </w:r>
    </w:p>
    <w:p w14:paraId="1BEF489E" w14:textId="52C39D6C" w:rsidR="006E6C42" w:rsidRDefault="006E6C42" w:rsidP="00971FF6">
      <w:pPr>
        <w:spacing w:line="276" w:lineRule="auto"/>
        <w:ind w:firstLine="284"/>
        <w:jc w:val="both"/>
        <w:rPr>
          <w:rFonts w:ascii="Sylfaen" w:hAnsi="Sylfaen"/>
          <w:b/>
          <w:lang w:val="ka-GE"/>
        </w:rPr>
      </w:pPr>
      <w:r w:rsidRPr="00080DDC">
        <w:rPr>
          <w:rFonts w:ascii="Sylfaen" w:hAnsi="Sylfaen" w:cs="Sylfaen"/>
          <w:b/>
          <w:lang w:val="ka-GE"/>
        </w:rPr>
        <w:t>პლენუმის</w:t>
      </w:r>
      <w:r w:rsidRPr="00080DDC">
        <w:rPr>
          <w:rFonts w:ascii="Sylfaen" w:hAnsi="Sylfaen"/>
          <w:b/>
          <w:lang w:val="ka-GE"/>
        </w:rPr>
        <w:t xml:space="preserve"> </w:t>
      </w:r>
      <w:r w:rsidRPr="00080DDC">
        <w:rPr>
          <w:rFonts w:ascii="Sylfaen" w:hAnsi="Sylfaen" w:cs="Sylfaen"/>
          <w:b/>
          <w:lang w:val="ka-GE"/>
        </w:rPr>
        <w:t>შემადგენლობა</w:t>
      </w:r>
      <w:r w:rsidRPr="00080DDC">
        <w:rPr>
          <w:rFonts w:ascii="Sylfaen" w:hAnsi="Sylfaen"/>
          <w:b/>
          <w:lang w:val="ka-GE"/>
        </w:rPr>
        <w:t xml:space="preserve">: </w:t>
      </w:r>
    </w:p>
    <w:p w14:paraId="357B1200" w14:textId="77777777" w:rsidR="006C7706" w:rsidRPr="00080DDC" w:rsidRDefault="006C7706" w:rsidP="00971FF6">
      <w:pPr>
        <w:spacing w:line="276" w:lineRule="auto"/>
        <w:ind w:firstLine="284"/>
        <w:jc w:val="both"/>
        <w:rPr>
          <w:rFonts w:ascii="Sylfaen" w:hAnsi="Sylfaen"/>
          <w:b/>
          <w:lang w:val="ka-GE"/>
        </w:rPr>
      </w:pPr>
    </w:p>
    <w:p w14:paraId="45C1A1AD" w14:textId="67EC61DB" w:rsidR="006E6C42" w:rsidRPr="00080DDC" w:rsidRDefault="00A6110F" w:rsidP="00971FF6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080DDC">
        <w:rPr>
          <w:rFonts w:ascii="Sylfaen" w:hAnsi="Sylfaen" w:cs="Sylfaen"/>
          <w:lang w:val="ka-GE"/>
        </w:rPr>
        <w:t>რევაზ ნადარაია</w:t>
      </w:r>
      <w:r w:rsidR="006E6C42" w:rsidRPr="00080DDC">
        <w:rPr>
          <w:rFonts w:ascii="Sylfaen" w:hAnsi="Sylfaen"/>
          <w:lang w:val="ka-GE"/>
        </w:rPr>
        <w:t xml:space="preserve"> – </w:t>
      </w:r>
      <w:r w:rsidR="006E6C42" w:rsidRPr="00080DDC">
        <w:rPr>
          <w:rFonts w:ascii="Sylfaen" w:hAnsi="Sylfaen" w:cs="Sylfaen"/>
          <w:lang w:val="ka-GE"/>
        </w:rPr>
        <w:t>სხდომის</w:t>
      </w:r>
      <w:r w:rsidR="006E6C42" w:rsidRPr="00080DDC">
        <w:rPr>
          <w:rFonts w:ascii="Sylfaen" w:hAnsi="Sylfaen"/>
          <w:lang w:val="ka-GE"/>
        </w:rPr>
        <w:t xml:space="preserve"> </w:t>
      </w:r>
      <w:r w:rsidR="006E6C42" w:rsidRPr="00080DDC">
        <w:rPr>
          <w:rFonts w:ascii="Sylfaen" w:hAnsi="Sylfaen" w:cs="Sylfaen"/>
          <w:lang w:val="ka-GE"/>
        </w:rPr>
        <w:t>თავმჯდომარე</w:t>
      </w:r>
      <w:r w:rsidR="006E6C42" w:rsidRPr="00080DDC">
        <w:rPr>
          <w:rFonts w:ascii="Sylfaen" w:hAnsi="Sylfaen"/>
          <w:lang w:val="ka-GE"/>
        </w:rPr>
        <w:t>;</w:t>
      </w:r>
    </w:p>
    <w:p w14:paraId="3064403E" w14:textId="5E8487E9" w:rsidR="006E6C42" w:rsidRPr="00080DDC" w:rsidRDefault="006E6C42" w:rsidP="00971FF6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080DDC">
        <w:rPr>
          <w:rFonts w:ascii="Sylfaen" w:hAnsi="Sylfaen" w:cs="Sylfaen"/>
          <w:lang w:val="ka-GE"/>
        </w:rPr>
        <w:t>ევა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გოცირიძე</w:t>
      </w:r>
      <w:r w:rsidRPr="00080DDC">
        <w:rPr>
          <w:rFonts w:ascii="Sylfaen" w:hAnsi="Sylfaen"/>
          <w:lang w:val="ka-GE"/>
        </w:rPr>
        <w:t xml:space="preserve"> – </w:t>
      </w:r>
      <w:r w:rsidRPr="00080DDC">
        <w:rPr>
          <w:rFonts w:ascii="Sylfaen" w:hAnsi="Sylfaen" w:cs="Sylfaen"/>
          <w:lang w:val="ka-GE"/>
        </w:rPr>
        <w:t>წევრი</w:t>
      </w:r>
      <w:r w:rsidR="00572B89">
        <w:rPr>
          <w:rFonts w:ascii="Sylfaen" w:hAnsi="Sylfaen"/>
          <w:lang w:val="ka-GE"/>
        </w:rPr>
        <w:t>,</w:t>
      </w:r>
      <w:r w:rsidRPr="00080DDC">
        <w:rPr>
          <w:rFonts w:ascii="Sylfaen" w:hAnsi="Sylfaen"/>
          <w:lang w:val="ka-GE"/>
        </w:rPr>
        <w:t xml:space="preserve"> </w:t>
      </w:r>
      <w:r w:rsidR="00572B89" w:rsidRPr="00080DDC">
        <w:rPr>
          <w:rFonts w:ascii="Sylfaen" w:hAnsi="Sylfaen" w:cs="Sylfaen"/>
          <w:lang w:val="ka-GE"/>
        </w:rPr>
        <w:t>მომხსენებელი</w:t>
      </w:r>
      <w:r w:rsidR="00572B89" w:rsidRPr="00080DDC">
        <w:rPr>
          <w:rFonts w:ascii="Sylfaen" w:hAnsi="Sylfaen"/>
          <w:lang w:val="ka-GE"/>
        </w:rPr>
        <w:t xml:space="preserve"> </w:t>
      </w:r>
      <w:r w:rsidR="00572B89" w:rsidRPr="00080DDC">
        <w:rPr>
          <w:rFonts w:ascii="Sylfaen" w:hAnsi="Sylfaen" w:cs="Sylfaen"/>
          <w:lang w:val="ka-GE"/>
        </w:rPr>
        <w:t>მოსამართლე</w:t>
      </w:r>
      <w:r w:rsidR="00572B89">
        <w:rPr>
          <w:rFonts w:ascii="Sylfaen" w:hAnsi="Sylfaen"/>
          <w:lang w:val="ka-GE"/>
        </w:rPr>
        <w:t>;</w:t>
      </w:r>
    </w:p>
    <w:p w14:paraId="11014E90" w14:textId="77777777" w:rsidR="006E6C42" w:rsidRPr="00080DDC" w:rsidRDefault="006E6C42" w:rsidP="00971FF6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080DDC">
        <w:rPr>
          <w:rFonts w:ascii="Sylfaen" w:hAnsi="Sylfaen" w:cs="Sylfaen"/>
          <w:lang w:val="ka-GE"/>
        </w:rPr>
        <w:t>გიორგი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თევდორაშვილი</w:t>
      </w:r>
      <w:r w:rsidRPr="00080DDC">
        <w:rPr>
          <w:rFonts w:ascii="Sylfaen" w:hAnsi="Sylfaen"/>
          <w:lang w:val="ka-GE"/>
        </w:rPr>
        <w:t xml:space="preserve"> – </w:t>
      </w:r>
      <w:r w:rsidRPr="00080DDC">
        <w:rPr>
          <w:rFonts w:ascii="Sylfaen" w:hAnsi="Sylfaen" w:cs="Sylfaen"/>
          <w:lang w:val="ka-GE"/>
        </w:rPr>
        <w:t>წევრი</w:t>
      </w:r>
      <w:r w:rsidRPr="00080DDC">
        <w:rPr>
          <w:rFonts w:ascii="Sylfaen" w:hAnsi="Sylfaen"/>
          <w:lang w:val="ka-GE"/>
        </w:rPr>
        <w:t>;</w:t>
      </w:r>
    </w:p>
    <w:p w14:paraId="0F5DA4B7" w14:textId="4E1311E7" w:rsidR="006E6C42" w:rsidRDefault="006E6C42" w:rsidP="00971FF6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080DDC">
        <w:rPr>
          <w:rFonts w:ascii="Sylfaen" w:hAnsi="Sylfaen" w:cs="Sylfaen"/>
          <w:lang w:val="ka-GE"/>
        </w:rPr>
        <w:t>გიორგი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კვერენჩხილაძე</w:t>
      </w:r>
      <w:r w:rsidRPr="00080DDC">
        <w:rPr>
          <w:rFonts w:ascii="Sylfaen" w:hAnsi="Sylfaen"/>
          <w:lang w:val="ka-GE"/>
        </w:rPr>
        <w:t xml:space="preserve"> – </w:t>
      </w:r>
      <w:r w:rsidRPr="00080DDC">
        <w:rPr>
          <w:rFonts w:ascii="Sylfaen" w:hAnsi="Sylfaen" w:cs="Sylfaen"/>
          <w:lang w:val="ka-GE"/>
        </w:rPr>
        <w:t>წევრი</w:t>
      </w:r>
      <w:r w:rsidRPr="00080DDC">
        <w:rPr>
          <w:rFonts w:ascii="Sylfaen" w:hAnsi="Sylfaen"/>
          <w:lang w:val="ka-GE"/>
        </w:rPr>
        <w:t>;</w:t>
      </w:r>
    </w:p>
    <w:p w14:paraId="7B2998FC" w14:textId="50A312D4" w:rsidR="006E6C42" w:rsidRDefault="006E6C42" w:rsidP="00971FF6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080DDC">
        <w:rPr>
          <w:rFonts w:ascii="Sylfaen" w:hAnsi="Sylfaen" w:cs="Sylfaen"/>
          <w:lang w:val="ka-GE"/>
        </w:rPr>
        <w:t>მანანა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კობახიძე</w:t>
      </w:r>
      <w:r w:rsidRPr="00080DDC">
        <w:rPr>
          <w:rFonts w:ascii="Sylfaen" w:hAnsi="Sylfaen"/>
          <w:lang w:val="ka-GE"/>
        </w:rPr>
        <w:t xml:space="preserve"> – </w:t>
      </w:r>
      <w:r w:rsidRPr="00080DDC">
        <w:rPr>
          <w:rFonts w:ascii="Sylfaen" w:hAnsi="Sylfaen" w:cs="Sylfaen"/>
          <w:lang w:val="ka-GE"/>
        </w:rPr>
        <w:t>წევრი</w:t>
      </w:r>
      <w:r w:rsidRPr="00080DDC">
        <w:rPr>
          <w:rFonts w:ascii="Sylfaen" w:hAnsi="Sylfaen"/>
          <w:lang w:val="ka-GE"/>
        </w:rPr>
        <w:t>;</w:t>
      </w:r>
    </w:p>
    <w:p w14:paraId="1B162662" w14:textId="0E8E6A6D" w:rsidR="00F77913" w:rsidRPr="00080DDC" w:rsidRDefault="00F77913" w:rsidP="00F77913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გიორგი მოდებაძე </w:t>
      </w:r>
      <w:r w:rsidRPr="00080DDC">
        <w:rPr>
          <w:rFonts w:ascii="Sylfaen" w:hAnsi="Sylfaen"/>
          <w:lang w:val="ka-GE"/>
        </w:rPr>
        <w:t xml:space="preserve"> –</w:t>
      </w:r>
      <w:r>
        <w:rPr>
          <w:rFonts w:ascii="Sylfaen" w:hAnsi="Sylfaen"/>
          <w:lang w:val="ka-GE"/>
        </w:rPr>
        <w:t xml:space="preserve"> წევრი;</w:t>
      </w:r>
    </w:p>
    <w:p w14:paraId="05DEF11D" w14:textId="77777777" w:rsidR="006E6C42" w:rsidRPr="00080DDC" w:rsidRDefault="006E6C42" w:rsidP="00971FF6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080DDC">
        <w:rPr>
          <w:rFonts w:ascii="Sylfaen" w:hAnsi="Sylfaen" w:cs="Sylfaen"/>
          <w:lang w:val="ka-GE"/>
        </w:rPr>
        <w:t>ვასილ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როინიშვილი</w:t>
      </w:r>
      <w:r w:rsidRPr="00080DDC">
        <w:rPr>
          <w:rFonts w:ascii="Sylfaen" w:hAnsi="Sylfaen"/>
          <w:lang w:val="ka-GE"/>
        </w:rPr>
        <w:t xml:space="preserve"> – </w:t>
      </w:r>
      <w:r w:rsidRPr="00080DDC">
        <w:rPr>
          <w:rFonts w:ascii="Sylfaen" w:hAnsi="Sylfaen" w:cs="Sylfaen"/>
          <w:lang w:val="ka-GE"/>
        </w:rPr>
        <w:t>წევრი</w:t>
      </w:r>
      <w:r w:rsidRPr="00080DDC">
        <w:rPr>
          <w:rFonts w:ascii="Sylfaen" w:hAnsi="Sylfaen"/>
          <w:lang w:val="ka-GE"/>
        </w:rPr>
        <w:t>;</w:t>
      </w:r>
    </w:p>
    <w:p w14:paraId="54D498DC" w14:textId="1B20C37A" w:rsidR="006E6C42" w:rsidRPr="00080DDC" w:rsidRDefault="006E6C42" w:rsidP="00971FF6">
      <w:pPr>
        <w:spacing w:after="100" w:afterAutospacing="1" w:line="276" w:lineRule="auto"/>
        <w:ind w:firstLine="284"/>
        <w:jc w:val="both"/>
        <w:rPr>
          <w:rFonts w:ascii="Sylfaen" w:hAnsi="Sylfaen"/>
          <w:lang w:val="ka-GE"/>
        </w:rPr>
      </w:pPr>
      <w:r w:rsidRPr="00080DDC">
        <w:rPr>
          <w:rFonts w:ascii="Sylfaen" w:hAnsi="Sylfaen" w:cs="Sylfaen"/>
          <w:lang w:val="ka-GE"/>
        </w:rPr>
        <w:t>თეიმურაზ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ტუღუში</w:t>
      </w:r>
      <w:r w:rsidRPr="00080DDC">
        <w:rPr>
          <w:rFonts w:ascii="Sylfaen" w:hAnsi="Sylfaen"/>
          <w:lang w:val="ka-GE"/>
        </w:rPr>
        <w:t xml:space="preserve"> – </w:t>
      </w:r>
      <w:r w:rsidRPr="00080DDC">
        <w:rPr>
          <w:rFonts w:ascii="Sylfaen" w:hAnsi="Sylfaen" w:cs="Sylfaen"/>
          <w:lang w:val="ka-GE"/>
        </w:rPr>
        <w:t>წევრი</w:t>
      </w:r>
      <w:r w:rsidR="008130B9">
        <w:rPr>
          <w:rFonts w:ascii="Sylfaen" w:hAnsi="Sylfaen" w:cs="Sylfaen"/>
          <w:lang w:val="ka-GE"/>
        </w:rPr>
        <w:t>.</w:t>
      </w:r>
      <w:r w:rsidR="003470A1" w:rsidRPr="00080DDC">
        <w:rPr>
          <w:rFonts w:ascii="Sylfaen" w:hAnsi="Sylfaen" w:cs="Sylfaen"/>
          <w:lang w:val="ka-GE"/>
        </w:rPr>
        <w:t xml:space="preserve"> </w:t>
      </w:r>
    </w:p>
    <w:p w14:paraId="7AF91A04" w14:textId="4A298359" w:rsidR="006E6C42" w:rsidRDefault="006E6C42" w:rsidP="00644F54">
      <w:pPr>
        <w:spacing w:line="276" w:lineRule="auto"/>
        <w:ind w:firstLine="284"/>
        <w:jc w:val="both"/>
        <w:rPr>
          <w:rFonts w:ascii="Sylfaen" w:hAnsi="Sylfaen"/>
          <w:bCs/>
          <w:lang w:val="ka-GE"/>
        </w:rPr>
      </w:pPr>
      <w:r w:rsidRPr="00080DDC">
        <w:rPr>
          <w:rFonts w:ascii="Sylfaen" w:hAnsi="Sylfaen" w:cs="Sylfaen"/>
          <w:b/>
          <w:lang w:val="ka-GE"/>
        </w:rPr>
        <w:t>სხდომის</w:t>
      </w:r>
      <w:r w:rsidRPr="00080DDC">
        <w:rPr>
          <w:rFonts w:ascii="Sylfaen" w:hAnsi="Sylfaen"/>
          <w:b/>
          <w:lang w:val="ka-GE"/>
        </w:rPr>
        <w:t xml:space="preserve"> </w:t>
      </w:r>
      <w:r w:rsidRPr="00080DDC">
        <w:rPr>
          <w:rFonts w:ascii="Sylfaen" w:hAnsi="Sylfaen" w:cs="Sylfaen"/>
          <w:b/>
          <w:lang w:val="ka-GE"/>
        </w:rPr>
        <w:t>მდივანი</w:t>
      </w:r>
      <w:r w:rsidRPr="00080DDC">
        <w:rPr>
          <w:rFonts w:ascii="Sylfaen" w:hAnsi="Sylfaen"/>
          <w:b/>
          <w:lang w:val="ka-GE"/>
        </w:rPr>
        <w:t xml:space="preserve">: </w:t>
      </w:r>
      <w:r w:rsidRPr="00080DDC">
        <w:rPr>
          <w:rFonts w:ascii="Sylfaen" w:hAnsi="Sylfaen" w:cs="Sylfaen"/>
          <w:bCs/>
          <w:lang w:val="ka-GE"/>
        </w:rPr>
        <w:t>დარეჯან</w:t>
      </w:r>
      <w:r w:rsidRPr="00080DDC">
        <w:rPr>
          <w:rFonts w:ascii="Sylfaen" w:hAnsi="Sylfaen"/>
          <w:bCs/>
          <w:lang w:val="ka-GE"/>
        </w:rPr>
        <w:t xml:space="preserve"> </w:t>
      </w:r>
      <w:r w:rsidRPr="00080DDC">
        <w:rPr>
          <w:rFonts w:ascii="Sylfaen" w:hAnsi="Sylfaen" w:cs="Sylfaen"/>
          <w:bCs/>
          <w:lang w:val="ka-GE"/>
        </w:rPr>
        <w:t>ჩალიგავა</w:t>
      </w:r>
      <w:r w:rsidRPr="00080DDC">
        <w:rPr>
          <w:rFonts w:ascii="Sylfaen" w:hAnsi="Sylfaen"/>
          <w:bCs/>
          <w:lang w:val="ka-GE"/>
        </w:rPr>
        <w:t>.</w:t>
      </w:r>
    </w:p>
    <w:p w14:paraId="35A0D9FB" w14:textId="77777777" w:rsidR="006C7706" w:rsidRPr="00080DDC" w:rsidRDefault="006C7706" w:rsidP="00A00F06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41681373" w14:textId="31F0FE0E" w:rsidR="006E6C42" w:rsidRDefault="006E6C42" w:rsidP="00644F54">
      <w:pPr>
        <w:spacing w:line="276" w:lineRule="auto"/>
        <w:ind w:firstLine="284"/>
        <w:jc w:val="both"/>
        <w:rPr>
          <w:rFonts w:ascii="Sylfaen" w:hAnsi="Sylfaen"/>
          <w:bCs/>
          <w:lang w:val="ka-GE"/>
        </w:rPr>
      </w:pPr>
      <w:r w:rsidRPr="00080DDC">
        <w:rPr>
          <w:rFonts w:ascii="Sylfaen" w:hAnsi="Sylfaen" w:cs="Sylfaen"/>
          <w:b/>
          <w:lang w:val="ka-GE"/>
        </w:rPr>
        <w:t>საქმის</w:t>
      </w:r>
      <w:r w:rsidRPr="00080DDC">
        <w:rPr>
          <w:rFonts w:ascii="Sylfaen" w:hAnsi="Sylfaen"/>
          <w:b/>
          <w:lang w:val="ka-GE"/>
        </w:rPr>
        <w:t xml:space="preserve"> </w:t>
      </w:r>
      <w:r w:rsidRPr="00080DDC">
        <w:rPr>
          <w:rFonts w:ascii="Sylfaen" w:hAnsi="Sylfaen" w:cs="Sylfaen"/>
          <w:b/>
          <w:lang w:val="ka-GE"/>
        </w:rPr>
        <w:t>დასახელება</w:t>
      </w:r>
      <w:r w:rsidRPr="00080DDC">
        <w:rPr>
          <w:rFonts w:ascii="Sylfaen" w:hAnsi="Sylfaen"/>
          <w:b/>
          <w:lang w:val="ka-GE"/>
        </w:rPr>
        <w:t xml:space="preserve">: </w:t>
      </w:r>
      <w:r w:rsidR="005C6756">
        <w:rPr>
          <w:rFonts w:ascii="Sylfaen" w:hAnsi="Sylfaen"/>
          <w:b/>
          <w:lang w:val="ka-GE"/>
        </w:rPr>
        <w:t>„</w:t>
      </w:r>
      <w:r w:rsidR="005C6756">
        <w:rPr>
          <w:rFonts w:ascii="Sylfaen" w:hAnsi="Sylfaen"/>
          <w:lang w:val="ka-GE"/>
        </w:rPr>
        <w:t xml:space="preserve">შპს ტელე-რადიო კომპანია </w:t>
      </w:r>
      <w:r w:rsidR="00607AF6">
        <w:rPr>
          <w:rFonts w:ascii="Sylfaen" w:hAnsi="Sylfaen"/>
          <w:lang w:val="ka-GE"/>
        </w:rPr>
        <w:t xml:space="preserve">თრიალეთი“ და </w:t>
      </w:r>
      <w:r w:rsidR="005C6756">
        <w:rPr>
          <w:rFonts w:ascii="Sylfaen" w:hAnsi="Sylfaen"/>
          <w:lang w:val="ka-GE"/>
        </w:rPr>
        <w:t xml:space="preserve">„შპს </w:t>
      </w:r>
      <w:r w:rsidR="00607AF6">
        <w:rPr>
          <w:rFonts w:ascii="Sylfaen" w:hAnsi="Sylfaen"/>
          <w:lang w:val="ka-GE"/>
        </w:rPr>
        <w:t xml:space="preserve">ილიონი“ </w:t>
      </w:r>
      <w:r w:rsidRPr="00607AF6">
        <w:rPr>
          <w:rFonts w:ascii="Sylfaen" w:hAnsi="Sylfaen"/>
          <w:bCs/>
          <w:lang w:val="ka-GE"/>
        </w:rPr>
        <w:t>საქართველოს პარლამენტის წინააღმდეგ.</w:t>
      </w:r>
    </w:p>
    <w:p w14:paraId="4C2F16C2" w14:textId="77777777" w:rsidR="006C7706" w:rsidRPr="00080DDC" w:rsidRDefault="006C7706" w:rsidP="00A00F06">
      <w:pPr>
        <w:spacing w:line="276" w:lineRule="auto"/>
        <w:ind w:firstLine="284"/>
        <w:jc w:val="both"/>
        <w:rPr>
          <w:rFonts w:ascii="Sylfaen" w:hAnsi="Sylfaen"/>
          <w:bCs/>
          <w:lang w:val="ka-GE"/>
        </w:rPr>
      </w:pPr>
    </w:p>
    <w:p w14:paraId="25577441" w14:textId="23A0AA0B" w:rsidR="004F4644" w:rsidRDefault="006E6C42" w:rsidP="00A00F06">
      <w:pPr>
        <w:spacing w:line="276" w:lineRule="auto"/>
        <w:ind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080DDC">
        <w:rPr>
          <w:rFonts w:ascii="Sylfaen" w:hAnsi="Sylfaen" w:cs="Sylfaen"/>
          <w:b/>
          <w:lang w:val="ka-GE"/>
        </w:rPr>
        <w:t>დავის</w:t>
      </w:r>
      <w:r w:rsidRPr="00080DDC">
        <w:rPr>
          <w:rFonts w:ascii="Sylfaen" w:hAnsi="Sylfaen"/>
          <w:b/>
          <w:lang w:val="ka-GE"/>
        </w:rPr>
        <w:t xml:space="preserve"> </w:t>
      </w:r>
      <w:r w:rsidRPr="00080DDC">
        <w:rPr>
          <w:rFonts w:ascii="Sylfaen" w:hAnsi="Sylfaen" w:cs="Sylfaen"/>
          <w:b/>
          <w:lang w:val="ka-GE"/>
        </w:rPr>
        <w:t>საგანი</w:t>
      </w:r>
      <w:r w:rsidRPr="00080DDC">
        <w:rPr>
          <w:rFonts w:ascii="Sylfaen" w:hAnsi="Sylfaen"/>
          <w:b/>
          <w:lang w:val="ka-GE"/>
        </w:rPr>
        <w:t>:</w:t>
      </w:r>
      <w:r w:rsidRPr="00080DDC">
        <w:rPr>
          <w:rFonts w:ascii="Sylfaen" w:hAnsi="Sylfaen"/>
          <w:bCs/>
          <w:lang w:val="ka-GE"/>
        </w:rPr>
        <w:t xml:space="preserve"> </w:t>
      </w:r>
      <w:r w:rsidR="00D8646A">
        <w:rPr>
          <w:rFonts w:ascii="Sylfaen" w:hAnsi="Sylfaen"/>
          <w:bCs/>
          <w:lang w:val="ka-GE"/>
        </w:rPr>
        <w:t xml:space="preserve">ა) </w:t>
      </w:r>
      <w:r w:rsidR="00607AF6">
        <w:rPr>
          <w:rFonts w:ascii="Sylfaen" w:hAnsi="Sylfaen" w:cs="Sylfaen"/>
          <w:shd w:val="clear" w:color="auto" w:fill="FFFFFF"/>
          <w:lang w:val="ka-GE"/>
        </w:rPr>
        <w:t xml:space="preserve">„მაუწყებლობის შესახებ“ საქართველოს კანონის 65-ე მუხლის პირველი პუნქტის კონსტიტუციურობა საქართველოს კონსტიტუციის </w:t>
      </w:r>
      <w:r w:rsidR="00CA4A5A">
        <w:rPr>
          <w:rFonts w:ascii="Sylfaen" w:hAnsi="Sylfaen" w:cs="Sylfaen"/>
          <w:shd w:val="clear" w:color="auto" w:fill="FFFFFF"/>
          <w:lang w:val="ka-GE"/>
        </w:rPr>
        <w:t xml:space="preserve">მე-17 მუხლის პირველი პუნქტის პირველ წინადადებასთან, მე-3 პუნქტის </w:t>
      </w:r>
      <w:r w:rsidR="00AF4F6C">
        <w:rPr>
          <w:rFonts w:ascii="Sylfaen" w:hAnsi="Sylfaen" w:cs="Sylfaen"/>
          <w:shd w:val="clear" w:color="auto" w:fill="FFFFFF"/>
          <w:lang w:val="ka-GE"/>
        </w:rPr>
        <w:t>პირველ წინადადებასთან და მე-19 მუხლის პირველ პუნქტთან მიმართებით</w:t>
      </w:r>
      <w:r w:rsidR="00D8646A">
        <w:rPr>
          <w:rFonts w:ascii="Sylfaen" w:hAnsi="Sylfaen" w:cs="Sylfaen"/>
          <w:shd w:val="clear" w:color="auto" w:fill="FFFFFF"/>
          <w:lang w:val="ka-GE"/>
        </w:rPr>
        <w:t xml:space="preserve">; ბ) საქართველოს ორგანული კანონის „საქართველოს საარჩევნო კოდექსის“ </w:t>
      </w:r>
      <w:r w:rsidR="00D97CD0">
        <w:rPr>
          <w:rFonts w:ascii="Sylfaen" w:hAnsi="Sylfaen" w:cs="Sylfaen"/>
          <w:shd w:val="clear" w:color="auto" w:fill="FFFFFF"/>
          <w:lang w:val="ka-GE"/>
        </w:rPr>
        <w:t>52-ე მუხლის მე-2 პუნქტის კონსტიტუციურობა საქართველოს კონსტიტუციის მე-19 მუხლის პირველ პუნქტთან მიმართებით.</w:t>
      </w:r>
    </w:p>
    <w:p w14:paraId="7A645288" w14:textId="75BF289C" w:rsidR="006C7706" w:rsidRPr="006C7706" w:rsidRDefault="00AB0B2A" w:rsidP="00A00F06">
      <w:pPr>
        <w:pStyle w:val="Heading1"/>
        <w:spacing w:before="0" w:beforeAutospacing="0" w:after="0" w:afterAutospacing="0" w:line="276" w:lineRule="auto"/>
        <w:jc w:val="center"/>
        <w:rPr>
          <w:rFonts w:ascii="Sylfaen" w:hAnsi="Sylfaen" w:cs="Sylfaen"/>
          <w:sz w:val="24"/>
          <w:szCs w:val="24"/>
          <w:shd w:val="clear" w:color="auto" w:fill="FFFFFF"/>
        </w:rPr>
      </w:pPr>
      <w:r w:rsidRPr="00080DDC">
        <w:rPr>
          <w:rFonts w:ascii="Sylfaen" w:hAnsi="Sylfaen"/>
          <w:sz w:val="24"/>
          <w:szCs w:val="24"/>
          <w:shd w:val="clear" w:color="auto" w:fill="FFFFFF"/>
        </w:rPr>
        <w:lastRenderedPageBreak/>
        <w:t>I</w:t>
      </w:r>
      <w:r w:rsidR="00D74016" w:rsidRPr="00080DDC">
        <w:rPr>
          <w:rFonts w:ascii="Sylfaen" w:hAnsi="Sylfaen"/>
          <w:sz w:val="24"/>
          <w:szCs w:val="24"/>
          <w:shd w:val="clear" w:color="auto" w:fill="FFFFFF"/>
        </w:rPr>
        <w:br/>
      </w:r>
      <w:r w:rsidRPr="00080DDC">
        <w:rPr>
          <w:rFonts w:ascii="Sylfaen" w:hAnsi="Sylfaen" w:cs="Sylfaen"/>
          <w:sz w:val="24"/>
          <w:szCs w:val="24"/>
          <w:shd w:val="clear" w:color="auto" w:fill="FFFFFF"/>
        </w:rPr>
        <w:t>აღწერილობითი</w:t>
      </w:r>
      <w:r w:rsidRPr="00080DDC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080DDC">
        <w:rPr>
          <w:rFonts w:ascii="Sylfaen" w:hAnsi="Sylfaen" w:cs="Sylfaen"/>
          <w:sz w:val="24"/>
          <w:szCs w:val="24"/>
          <w:shd w:val="clear" w:color="auto" w:fill="FFFFFF"/>
        </w:rPr>
        <w:t>ნაწილი</w:t>
      </w:r>
    </w:p>
    <w:p w14:paraId="46864AAD" w14:textId="77777777" w:rsidR="006C7706" w:rsidRPr="00594FF9" w:rsidRDefault="006C7706" w:rsidP="00A00F06">
      <w:pPr>
        <w:spacing w:line="276" w:lineRule="auto"/>
        <w:ind w:left="426" w:right="360"/>
        <w:jc w:val="both"/>
        <w:rPr>
          <w:rFonts w:ascii="Sylfaen" w:hAnsi="Sylfaen" w:cs="Sylfaen"/>
          <w:shd w:val="clear" w:color="auto" w:fill="FFFFFF"/>
          <w:lang w:val="ka-GE"/>
        </w:rPr>
      </w:pPr>
    </w:p>
    <w:p w14:paraId="579A252C" w14:textId="5DEC68B0" w:rsidR="00AB0B2A" w:rsidRPr="00080DDC" w:rsidRDefault="00A46268" w:rsidP="00971FF6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080DDC">
        <w:rPr>
          <w:rFonts w:ascii="Sylfaen" w:hAnsi="Sylfaen" w:cs="Sylfaen"/>
          <w:lang w:val="ka-GE"/>
        </w:rPr>
        <w:t>საქართველოს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საკონსტიტუციო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სასამართლოს</w:t>
      </w:r>
      <w:r w:rsidR="004B2B08" w:rsidRPr="00080DDC">
        <w:rPr>
          <w:rFonts w:ascii="Sylfaen" w:hAnsi="Sylfaen"/>
          <w:lang w:val="ka-GE"/>
        </w:rPr>
        <w:t xml:space="preserve"> 2025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წლის</w:t>
      </w:r>
      <w:r w:rsidR="007837CF">
        <w:rPr>
          <w:rFonts w:ascii="Sylfaen" w:hAnsi="Sylfaen"/>
          <w:lang w:val="ka-GE"/>
        </w:rPr>
        <w:t xml:space="preserve"> 19</w:t>
      </w:r>
      <w:r w:rsidRPr="00080DDC">
        <w:rPr>
          <w:rFonts w:ascii="Sylfaen" w:hAnsi="Sylfaen"/>
          <w:lang w:val="ka-GE"/>
        </w:rPr>
        <w:t xml:space="preserve"> </w:t>
      </w:r>
      <w:r w:rsidR="001E0136">
        <w:rPr>
          <w:rFonts w:ascii="Sylfaen" w:hAnsi="Sylfaen" w:cs="Sylfaen"/>
          <w:lang w:val="ka-GE"/>
        </w:rPr>
        <w:t>სექტ</w:t>
      </w:r>
      <w:r w:rsidR="007837CF">
        <w:rPr>
          <w:rFonts w:ascii="Sylfaen" w:hAnsi="Sylfaen" w:cs="Sylfaen"/>
          <w:lang w:val="ka-GE"/>
        </w:rPr>
        <w:t>ე</w:t>
      </w:r>
      <w:r w:rsidR="001E0136">
        <w:rPr>
          <w:rFonts w:ascii="Sylfaen" w:hAnsi="Sylfaen" w:cs="Sylfaen"/>
          <w:lang w:val="ka-GE"/>
        </w:rPr>
        <w:t>მბ</w:t>
      </w:r>
      <w:r w:rsidR="007837CF">
        <w:rPr>
          <w:rFonts w:ascii="Sylfaen" w:hAnsi="Sylfaen" w:cs="Sylfaen"/>
          <w:lang w:val="ka-GE"/>
        </w:rPr>
        <w:t>ე</w:t>
      </w:r>
      <w:r w:rsidR="001E0136">
        <w:rPr>
          <w:rFonts w:ascii="Sylfaen" w:hAnsi="Sylfaen" w:cs="Sylfaen"/>
          <w:lang w:val="ka-GE"/>
        </w:rPr>
        <w:t>რ</w:t>
      </w:r>
      <w:r w:rsidR="007837CF">
        <w:rPr>
          <w:rFonts w:ascii="Sylfaen" w:hAnsi="Sylfaen" w:cs="Sylfaen"/>
          <w:lang w:val="ka-GE"/>
        </w:rPr>
        <w:t>ს</w:t>
      </w:r>
      <w:r w:rsidR="004B2B08" w:rsidRPr="00080DDC">
        <w:rPr>
          <w:rFonts w:ascii="Sylfaen" w:hAnsi="Sylfaen" w:cs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კონსტიტუციური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სარჩელით</w:t>
      </w:r>
      <w:r w:rsidRPr="00080DDC">
        <w:rPr>
          <w:rFonts w:ascii="Sylfaen" w:hAnsi="Sylfaen"/>
          <w:lang w:val="ka-GE"/>
        </w:rPr>
        <w:t xml:space="preserve"> (</w:t>
      </w:r>
      <w:r w:rsidRPr="00080DDC">
        <w:rPr>
          <w:rFonts w:ascii="Sylfaen" w:hAnsi="Sylfaen" w:cs="Sylfaen"/>
          <w:lang w:val="ka-GE"/>
        </w:rPr>
        <w:t>რეგისტრაციის</w:t>
      </w:r>
      <w:r w:rsidR="007837CF">
        <w:rPr>
          <w:rFonts w:ascii="Sylfaen" w:hAnsi="Sylfaen"/>
          <w:lang w:val="ka-GE"/>
        </w:rPr>
        <w:t xml:space="preserve"> №1895</w:t>
      </w:r>
      <w:r w:rsidR="00835731">
        <w:rPr>
          <w:rFonts w:ascii="Sylfaen" w:hAnsi="Sylfaen"/>
          <w:lang w:val="ka-GE"/>
        </w:rPr>
        <w:t>) მომართეს</w:t>
      </w:r>
      <w:r w:rsidR="00396D0A" w:rsidRPr="00080DDC">
        <w:rPr>
          <w:rFonts w:ascii="Sylfaen" w:hAnsi="Sylfaen"/>
          <w:lang w:val="ka-GE"/>
        </w:rPr>
        <w:t xml:space="preserve"> </w:t>
      </w:r>
      <w:r w:rsidR="007F067A">
        <w:rPr>
          <w:rFonts w:ascii="Sylfaen" w:hAnsi="Sylfaen"/>
          <w:lang w:val="ka-GE"/>
        </w:rPr>
        <w:t>„</w:t>
      </w:r>
      <w:r w:rsidR="007837CF">
        <w:rPr>
          <w:rFonts w:ascii="Sylfaen" w:hAnsi="Sylfaen"/>
          <w:lang w:val="ka-GE"/>
        </w:rPr>
        <w:t>შპს ტელე-რად</w:t>
      </w:r>
      <w:r w:rsidR="007F067A">
        <w:rPr>
          <w:rFonts w:ascii="Sylfaen" w:hAnsi="Sylfaen"/>
          <w:lang w:val="ka-GE"/>
        </w:rPr>
        <w:t xml:space="preserve">იო კომპანია თრიალეთმა“ და „შპს </w:t>
      </w:r>
      <w:r w:rsidR="007837CF">
        <w:rPr>
          <w:rFonts w:ascii="Sylfaen" w:hAnsi="Sylfaen"/>
          <w:lang w:val="ka-GE"/>
        </w:rPr>
        <w:t xml:space="preserve">ილიონმა“. </w:t>
      </w:r>
      <w:r w:rsidR="007805F6">
        <w:rPr>
          <w:rFonts w:ascii="Sylfaen" w:hAnsi="Sylfaen"/>
          <w:lang w:val="ka-GE"/>
        </w:rPr>
        <w:t>№1895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კონსტიტუციური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სარჩელი</w:t>
      </w:r>
      <w:r w:rsidR="00AD4748" w:rsidRPr="00080DDC">
        <w:rPr>
          <w:rFonts w:ascii="Sylfaen" w:hAnsi="Sylfaen" w:cs="Sylfaen"/>
          <w:lang w:val="ka-GE"/>
        </w:rPr>
        <w:t>,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არსებითად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განსახილველად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მიღების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საკითხის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გადასაწყვეტად</w:t>
      </w:r>
      <w:r w:rsidRPr="00080DDC">
        <w:rPr>
          <w:rFonts w:ascii="Sylfaen" w:hAnsi="Sylfaen"/>
          <w:lang w:val="ka-GE"/>
        </w:rPr>
        <w:t xml:space="preserve">, </w:t>
      </w:r>
      <w:r w:rsidRPr="00080DDC">
        <w:rPr>
          <w:rFonts w:ascii="Sylfaen" w:hAnsi="Sylfaen" w:cs="Sylfaen"/>
          <w:lang w:val="ka-GE"/>
        </w:rPr>
        <w:t>საქართველოს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საკონსტიტუციო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სასამართლოს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პლენუმს გადმოეცა</w:t>
      </w:r>
      <w:r w:rsidRPr="00080DDC">
        <w:rPr>
          <w:rFonts w:ascii="Sylfaen" w:hAnsi="Sylfaen"/>
          <w:lang w:val="ka-GE"/>
        </w:rPr>
        <w:t xml:space="preserve"> </w:t>
      </w:r>
      <w:r w:rsidR="00782FDB">
        <w:rPr>
          <w:rFonts w:ascii="Sylfaen" w:hAnsi="Sylfaen"/>
          <w:lang w:val="ka-GE"/>
        </w:rPr>
        <w:t>2025 წლის 22 სექტემბერს</w:t>
      </w:r>
      <w:r w:rsidRPr="00080DDC">
        <w:rPr>
          <w:rFonts w:ascii="Sylfaen" w:hAnsi="Sylfaen"/>
          <w:lang w:val="ka-GE"/>
        </w:rPr>
        <w:t xml:space="preserve">. </w:t>
      </w:r>
      <w:r w:rsidRPr="00080DDC">
        <w:rPr>
          <w:rFonts w:ascii="Sylfaen" w:hAnsi="Sylfaen" w:cs="Sylfaen"/>
          <w:lang w:val="ka-GE"/>
        </w:rPr>
        <w:t>საქართველოს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საკონსტიტუციო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სასამართლოს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პლენუმის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განმწესრიგებელი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სხდომა</w:t>
      </w:r>
      <w:r w:rsidRPr="00080DDC">
        <w:rPr>
          <w:rFonts w:ascii="Sylfaen" w:hAnsi="Sylfaen"/>
          <w:lang w:val="ka-GE"/>
        </w:rPr>
        <w:t xml:space="preserve">, </w:t>
      </w:r>
      <w:r w:rsidRPr="00080DDC">
        <w:rPr>
          <w:rFonts w:ascii="Sylfaen" w:hAnsi="Sylfaen" w:cs="Sylfaen"/>
          <w:lang w:val="ka-GE"/>
        </w:rPr>
        <w:t>ზეპირი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მოსმენის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გარეშე</w:t>
      </w:r>
      <w:r w:rsidRPr="00080DDC">
        <w:rPr>
          <w:rFonts w:ascii="Sylfaen" w:hAnsi="Sylfaen"/>
          <w:lang w:val="ka-GE"/>
        </w:rPr>
        <w:t xml:space="preserve">, </w:t>
      </w:r>
      <w:r w:rsidRPr="00080DDC">
        <w:rPr>
          <w:rFonts w:ascii="Sylfaen" w:hAnsi="Sylfaen" w:cs="Sylfaen"/>
          <w:lang w:val="ka-GE"/>
        </w:rPr>
        <w:t>გაიმართა</w:t>
      </w:r>
      <w:r w:rsidRPr="00080DDC">
        <w:rPr>
          <w:rFonts w:ascii="Sylfaen" w:hAnsi="Sylfaen"/>
          <w:lang w:val="ka-GE"/>
        </w:rPr>
        <w:t xml:space="preserve"> </w:t>
      </w:r>
      <w:r w:rsidR="004B2B08" w:rsidRPr="00080DDC">
        <w:rPr>
          <w:rFonts w:ascii="Sylfaen" w:hAnsi="Sylfaen"/>
          <w:lang w:val="ka-GE"/>
        </w:rPr>
        <w:t>2025</w:t>
      </w:r>
      <w:r w:rsidRPr="00080DDC">
        <w:rPr>
          <w:rFonts w:ascii="Sylfaen" w:hAnsi="Sylfaen"/>
          <w:lang w:val="ka-GE"/>
        </w:rPr>
        <w:t xml:space="preserve"> წლის</w:t>
      </w:r>
      <w:r w:rsidR="001B0A7E">
        <w:rPr>
          <w:rFonts w:ascii="Sylfaen" w:hAnsi="Sylfaen"/>
          <w:lang w:val="ka-GE"/>
        </w:rPr>
        <w:t xml:space="preserve"> 11 დეკემბერს.</w:t>
      </w:r>
    </w:p>
    <w:p w14:paraId="0C1030D8" w14:textId="1DAA1240" w:rsidR="00597A3E" w:rsidRPr="00597A3E" w:rsidRDefault="00A46268" w:rsidP="00597A3E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080DDC">
        <w:rPr>
          <w:rFonts w:ascii="Sylfaen" w:hAnsi="Sylfaen"/>
          <w:lang w:val="ka-GE"/>
        </w:rPr>
        <w:t>№1</w:t>
      </w:r>
      <w:r w:rsidR="00845794">
        <w:rPr>
          <w:rFonts w:ascii="Sylfaen" w:hAnsi="Sylfaen"/>
          <w:lang w:val="ka-GE"/>
        </w:rPr>
        <w:t>895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კონსტიტუციურ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სარჩელში</w:t>
      </w:r>
      <w:r w:rsidR="00835731">
        <w:rPr>
          <w:rFonts w:ascii="Sylfaen" w:hAnsi="Sylfaen" w:cs="Sylfaen"/>
          <w:lang w:val="ka-GE"/>
        </w:rPr>
        <w:t>,</w:t>
      </w:r>
      <w:r w:rsidRPr="00080DDC">
        <w:rPr>
          <w:rFonts w:ascii="Sylfaen" w:hAnsi="Sylfaen"/>
          <w:lang w:val="ka-GE"/>
        </w:rPr>
        <w:t xml:space="preserve"> </w:t>
      </w:r>
      <w:r w:rsidR="00AD4748" w:rsidRPr="00080DDC">
        <w:rPr>
          <w:rFonts w:ascii="Sylfaen" w:hAnsi="Sylfaen"/>
          <w:lang w:val="ka-GE"/>
        </w:rPr>
        <w:t xml:space="preserve">საქართველოს </w:t>
      </w:r>
      <w:r w:rsidRPr="00080DDC">
        <w:rPr>
          <w:rFonts w:ascii="Sylfaen" w:hAnsi="Sylfaen" w:cs="Sylfaen"/>
          <w:lang w:val="ka-GE"/>
        </w:rPr>
        <w:t>საკონსტიტუციო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სასამართლოსადმი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მომართვის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სამართლებრივ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საფუძვლებად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მითითებულია</w:t>
      </w:r>
      <w:r w:rsidRPr="00080DDC">
        <w:rPr>
          <w:rFonts w:ascii="Sylfaen" w:hAnsi="Sylfaen"/>
          <w:lang w:val="ka-GE"/>
        </w:rPr>
        <w:t xml:space="preserve">: </w:t>
      </w:r>
      <w:r w:rsidRPr="00080DDC">
        <w:rPr>
          <w:rFonts w:ascii="Sylfaen" w:hAnsi="Sylfaen" w:cs="Sylfaen"/>
          <w:lang w:val="ka-GE"/>
        </w:rPr>
        <w:t>საქართველოს</w:t>
      </w:r>
      <w:r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 w:cs="Sylfaen"/>
          <w:lang w:val="ka-GE"/>
        </w:rPr>
        <w:t>კონსტი</w:t>
      </w:r>
      <w:r w:rsidR="004F1D4C" w:rsidRPr="00080DDC">
        <w:rPr>
          <w:rFonts w:ascii="Sylfaen" w:hAnsi="Sylfaen"/>
          <w:lang w:val="ka-GE"/>
        </w:rPr>
        <w:t xml:space="preserve">ტუციის </w:t>
      </w:r>
      <w:r w:rsidR="004530DB" w:rsidRPr="00080DDC">
        <w:rPr>
          <w:rFonts w:ascii="Sylfaen" w:hAnsi="Sylfaen"/>
          <w:lang w:val="ka-GE"/>
        </w:rPr>
        <w:t>31-ე მუხლის პირველი პუნქტი და მე-60 მუხლის მე-4 პუნქტი</w:t>
      </w:r>
      <w:r w:rsidR="00666353">
        <w:rPr>
          <w:rFonts w:ascii="Sylfaen" w:hAnsi="Sylfaen"/>
          <w:lang w:val="ka-GE"/>
        </w:rPr>
        <w:t xml:space="preserve">ს </w:t>
      </w:r>
      <w:r w:rsidR="00FE10A3" w:rsidRPr="00080DDC">
        <w:rPr>
          <w:rFonts w:ascii="Sylfaen" w:hAnsi="Sylfaen"/>
          <w:lang w:val="ka-GE"/>
        </w:rPr>
        <w:t>„ა“ ქვეპუნქტი</w:t>
      </w:r>
      <w:r w:rsidR="004530DB" w:rsidRPr="00080DDC">
        <w:rPr>
          <w:rFonts w:ascii="Sylfaen" w:hAnsi="Sylfaen"/>
          <w:lang w:val="ka-GE"/>
        </w:rPr>
        <w:t xml:space="preserve">; </w:t>
      </w:r>
      <w:r w:rsidRPr="00080DDC">
        <w:rPr>
          <w:rFonts w:ascii="Sylfaen" w:hAnsi="Sylfaen"/>
          <w:lang w:val="ka-GE"/>
        </w:rPr>
        <w:t>„</w:t>
      </w:r>
      <w:r w:rsidR="00BF280C" w:rsidRPr="00080DDC">
        <w:rPr>
          <w:rFonts w:ascii="Sylfaen" w:hAnsi="Sylfaen"/>
          <w:lang w:val="ka-GE"/>
        </w:rPr>
        <w:t xml:space="preserve">საქართველოს </w:t>
      </w:r>
      <w:r w:rsidRPr="00080DDC">
        <w:rPr>
          <w:rFonts w:ascii="Sylfaen" w:hAnsi="Sylfaen"/>
          <w:lang w:val="ka-GE"/>
        </w:rPr>
        <w:t xml:space="preserve">საკონსტიტუციო სასამართლოს შესახებ“ საქართველოს ორგანული კანონის მე-19 მუხლის პირველი პუნქტის </w:t>
      </w:r>
      <w:r w:rsidR="00FE10A3" w:rsidRPr="00080DDC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/>
          <w:lang w:val="ka-GE"/>
        </w:rPr>
        <w:t>„ე“ ქვეპუნქტი, 31-ე</w:t>
      </w:r>
      <w:r w:rsidR="001C1760" w:rsidRPr="00080DDC">
        <w:rPr>
          <w:rFonts w:ascii="Sylfaen" w:hAnsi="Sylfaen"/>
          <w:lang w:val="ka-GE"/>
        </w:rPr>
        <w:t xml:space="preserve"> </w:t>
      </w:r>
      <w:r w:rsidR="006C7706">
        <w:rPr>
          <w:rFonts w:ascii="Sylfaen" w:hAnsi="Sylfaen"/>
          <w:lang w:val="ka-GE"/>
        </w:rPr>
        <w:t>და</w:t>
      </w:r>
      <w:r w:rsidR="008F71A4" w:rsidRPr="00080DDC">
        <w:rPr>
          <w:rFonts w:ascii="Sylfaen" w:hAnsi="Sylfaen"/>
          <w:lang w:val="ka-GE"/>
        </w:rPr>
        <w:t xml:space="preserve"> 31</w:t>
      </w:r>
      <w:r w:rsidR="008F71A4" w:rsidRPr="00080DDC">
        <w:rPr>
          <w:rFonts w:ascii="Sylfaen" w:hAnsi="Sylfaen"/>
          <w:vertAlign w:val="superscript"/>
          <w:lang w:val="ka-GE"/>
        </w:rPr>
        <w:t>1</w:t>
      </w:r>
      <w:r w:rsidR="008F71A4" w:rsidRPr="00080DDC">
        <w:rPr>
          <w:rFonts w:ascii="Sylfaen" w:hAnsi="Sylfaen"/>
          <w:lang w:val="ka-GE"/>
        </w:rPr>
        <w:t xml:space="preserve"> მუხლ</w:t>
      </w:r>
      <w:r w:rsidR="006C7706">
        <w:rPr>
          <w:rFonts w:ascii="Sylfaen" w:hAnsi="Sylfaen"/>
          <w:lang w:val="ka-GE"/>
        </w:rPr>
        <w:t>ებ</w:t>
      </w:r>
      <w:r w:rsidR="008F71A4" w:rsidRPr="00080DDC">
        <w:rPr>
          <w:rFonts w:ascii="Sylfaen" w:hAnsi="Sylfaen"/>
          <w:lang w:val="ka-GE"/>
        </w:rPr>
        <w:t>ი</w:t>
      </w:r>
      <w:r w:rsidR="001C1760" w:rsidRPr="00080DDC">
        <w:rPr>
          <w:rFonts w:ascii="Sylfaen" w:hAnsi="Sylfaen"/>
          <w:lang w:val="ka-GE"/>
        </w:rPr>
        <w:t xml:space="preserve"> და</w:t>
      </w:r>
      <w:r w:rsidRPr="00080DDC">
        <w:rPr>
          <w:rFonts w:ascii="Sylfaen" w:hAnsi="Sylfaen"/>
          <w:lang w:val="ka-GE"/>
        </w:rPr>
        <w:t xml:space="preserve"> 39-ე მუხლის</w:t>
      </w:r>
      <w:r w:rsidR="008F71A4" w:rsidRPr="00080DDC">
        <w:rPr>
          <w:rFonts w:ascii="Sylfaen" w:hAnsi="Sylfaen"/>
          <w:lang w:val="ka-GE"/>
        </w:rPr>
        <w:t xml:space="preserve"> პირველი პუნქტის „ა“ ქვეპუნქტი.</w:t>
      </w:r>
    </w:p>
    <w:p w14:paraId="5EF8A04B" w14:textId="74399F6A" w:rsidR="00623ECF" w:rsidRPr="00FB4559" w:rsidRDefault="005D46FE" w:rsidP="00FB4559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597A3E">
        <w:rPr>
          <w:rFonts w:ascii="Sylfaen" w:hAnsi="Sylfaen" w:cs="Sylfaen"/>
          <w:shd w:val="clear" w:color="auto" w:fill="FFFFFF"/>
          <w:lang w:val="ka-GE"/>
        </w:rPr>
        <w:t>„</w:t>
      </w:r>
      <w:r w:rsidR="006A56B6" w:rsidRPr="00597A3E">
        <w:rPr>
          <w:rFonts w:ascii="Sylfaen" w:hAnsi="Sylfaen" w:cs="Sylfaen"/>
          <w:shd w:val="clear" w:color="auto" w:fill="FFFFFF"/>
          <w:lang w:val="ka-GE"/>
        </w:rPr>
        <w:t>მაუწყებლობის შესახებ“ საქართველოს კანო</w:t>
      </w:r>
      <w:r w:rsidR="00FB4559">
        <w:rPr>
          <w:rFonts w:ascii="Sylfaen" w:hAnsi="Sylfaen" w:cs="Sylfaen"/>
          <w:shd w:val="clear" w:color="auto" w:fill="FFFFFF"/>
          <w:lang w:val="ka-GE"/>
        </w:rPr>
        <w:t xml:space="preserve">ნის 65-ე მუხლის პირველი პუნქტი ადგენს </w:t>
      </w:r>
      <w:r w:rsidR="006A56B6" w:rsidRPr="00597A3E">
        <w:rPr>
          <w:rFonts w:ascii="Sylfaen" w:hAnsi="Sylfaen" w:cs="Sylfaen"/>
          <w:shd w:val="clear" w:color="auto" w:fill="FFFFFF"/>
          <w:lang w:val="ka-GE"/>
        </w:rPr>
        <w:t>მაუწყებლის ვალდებულება</w:t>
      </w:r>
      <w:r w:rsidR="00FB4559">
        <w:rPr>
          <w:rFonts w:ascii="Sylfaen" w:hAnsi="Sylfaen" w:cs="Sylfaen"/>
          <w:shd w:val="clear" w:color="auto" w:fill="FFFFFF"/>
          <w:lang w:val="ka-GE"/>
        </w:rPr>
        <w:t>ს</w:t>
      </w:r>
      <w:r w:rsidR="00745018">
        <w:rPr>
          <w:rFonts w:ascii="Sylfaen" w:hAnsi="Sylfaen" w:cs="Sylfaen"/>
          <w:shd w:val="clear" w:color="auto" w:fill="FFFFFF"/>
        </w:rPr>
        <w:t>,</w:t>
      </w:r>
      <w:r w:rsidR="006A56B6" w:rsidRPr="00597A3E">
        <w:rPr>
          <w:rFonts w:ascii="Sylfaen" w:hAnsi="Sylfaen" w:cs="Sylfaen"/>
          <w:shd w:val="clear" w:color="auto" w:fill="FFFFFF"/>
          <w:lang w:val="ka-GE"/>
        </w:rPr>
        <w:t xml:space="preserve"> ეთერში განთავსების მიზნით წარმოდგენილ სოციალურ რეკლამას უსასყიდლოდ და არადისკრიმინაციულად დაუთმოს </w:t>
      </w:r>
      <w:r w:rsidR="00745018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0C2887" w:rsidRPr="00597A3E">
        <w:rPr>
          <w:rFonts w:ascii="Sylfaen" w:hAnsi="Sylfaen" w:cs="Sylfaen"/>
          <w:shd w:val="clear" w:color="auto" w:fill="FFFFFF"/>
          <w:lang w:val="ka-GE"/>
        </w:rPr>
        <w:t>3 საათში</w:t>
      </w:r>
      <w:r w:rsidR="00745018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0C2887" w:rsidRPr="00597A3E">
        <w:rPr>
          <w:rFonts w:ascii="Sylfaen" w:hAnsi="Sylfaen" w:cs="Sylfaen"/>
          <w:shd w:val="clear" w:color="auto" w:fill="FFFFFF"/>
          <w:lang w:val="ka-GE"/>
        </w:rPr>
        <w:t>ჯამში</w:t>
      </w:r>
      <w:r w:rsidR="00745018">
        <w:rPr>
          <w:rFonts w:ascii="Sylfaen" w:hAnsi="Sylfaen" w:cs="Sylfaen"/>
          <w:shd w:val="clear" w:color="auto" w:fill="FFFFFF"/>
          <w:lang w:val="ka-GE"/>
        </w:rPr>
        <w:t xml:space="preserve">, </w:t>
      </w:r>
      <w:r w:rsidR="000C2887" w:rsidRPr="00597A3E">
        <w:rPr>
          <w:rFonts w:ascii="Sylfaen" w:hAnsi="Sylfaen" w:cs="Sylfaen"/>
          <w:shd w:val="clear" w:color="auto" w:fill="FFFFFF"/>
          <w:lang w:val="ka-GE"/>
        </w:rPr>
        <w:t>არანაკლებ 90 წამი</w:t>
      </w:r>
      <w:r w:rsidR="00E731CE">
        <w:rPr>
          <w:rFonts w:ascii="Sylfaen" w:hAnsi="Sylfaen" w:cs="Sylfaen"/>
          <w:shd w:val="clear" w:color="auto" w:fill="FFFFFF"/>
          <w:lang w:val="ka-GE"/>
        </w:rPr>
        <w:t>სა</w:t>
      </w:r>
      <w:r w:rsidR="000C2887" w:rsidRPr="00597A3E">
        <w:rPr>
          <w:rFonts w:ascii="Sylfaen" w:hAnsi="Sylfaen" w:cs="Sylfaen"/>
          <w:shd w:val="clear" w:color="auto" w:fill="FFFFFF"/>
          <w:lang w:val="ka-GE"/>
        </w:rPr>
        <w:t>.</w:t>
      </w:r>
      <w:r w:rsidR="00597A3E" w:rsidRPr="00597A3E">
        <w:rPr>
          <w:rFonts w:ascii="Sylfaen" w:hAnsi="Sylfaen" w:cs="Sylfaen"/>
          <w:shd w:val="clear" w:color="auto" w:fill="FFFFFF"/>
          <w:lang w:val="ka-GE"/>
        </w:rPr>
        <w:t xml:space="preserve"> საქართველოს ორგანული კანონის „საქართველოს საარჩევნო კოდექსი</w:t>
      </w:r>
      <w:r w:rsidR="00E731CE">
        <w:rPr>
          <w:rFonts w:ascii="Sylfaen" w:hAnsi="Sylfaen" w:cs="Sylfaen"/>
          <w:shd w:val="clear" w:color="auto" w:fill="FFFFFF"/>
          <w:lang w:val="ka-GE"/>
        </w:rPr>
        <w:t xml:space="preserve">ს“ </w:t>
      </w:r>
      <w:r w:rsidR="00597A3E" w:rsidRPr="00597A3E">
        <w:rPr>
          <w:rFonts w:ascii="Sylfaen" w:hAnsi="Sylfaen" w:cs="Sylfaen"/>
          <w:shd w:val="clear" w:color="auto" w:fill="FFFFFF"/>
          <w:lang w:val="ka-GE"/>
        </w:rPr>
        <w:t>51-ე მუხლის მე-2 პუნქტის თანახმად, უფასო საეთერო დრო ამ კანონით დადგენილი წესების შესაბამისად</w:t>
      </w:r>
      <w:r w:rsidR="00E00597">
        <w:rPr>
          <w:rFonts w:ascii="Sylfaen" w:hAnsi="Sylfaen" w:cs="Sylfaen"/>
          <w:shd w:val="clear" w:color="auto" w:fill="FFFFFF"/>
        </w:rPr>
        <w:t>,</w:t>
      </w:r>
      <w:r w:rsidR="00597A3E" w:rsidRPr="00597A3E">
        <w:rPr>
          <w:rFonts w:ascii="Sylfaen" w:hAnsi="Sylfaen" w:cs="Sylfaen"/>
          <w:shd w:val="clear" w:color="auto" w:fill="FFFFFF"/>
          <w:lang w:val="ka-GE"/>
        </w:rPr>
        <w:t xml:space="preserve"> თანაბრად ეძლევათ იმ პოლიტიკურ პარტიებს, რომლებმაც ბოლო საპარლამენტო არჩევნებში</w:t>
      </w:r>
      <w:r w:rsidR="00791449">
        <w:rPr>
          <w:rFonts w:ascii="Sylfaen" w:hAnsi="Sylfaen" w:cs="Sylfaen"/>
          <w:shd w:val="clear" w:color="auto" w:fill="FFFFFF"/>
          <w:lang w:val="ka-GE"/>
        </w:rPr>
        <w:t>,</w:t>
      </w:r>
      <w:r w:rsidR="00597A3E" w:rsidRPr="00597A3E">
        <w:rPr>
          <w:rFonts w:ascii="Sylfaen" w:hAnsi="Sylfaen" w:cs="Sylfaen"/>
          <w:shd w:val="clear" w:color="auto" w:fill="FFFFFF"/>
          <w:lang w:val="ka-GE"/>
        </w:rPr>
        <w:t xml:space="preserve"> ხმების 3 პროცენტი მაინც მიიღეს. უფასო საეთერო დრო არ ეძლევა იმ პოლიტიკურ პარტიას, რომელიც „მოქალაქეთა პოლიტიკური გაერთიანებების შესახებ“ საქართველოს ორგანული კანონის 30-ე მუხლის მე-5 ან მე-6 პუნქტის ან 39</w:t>
      </w:r>
      <w:r w:rsidR="00597A3E" w:rsidRPr="00597A3E">
        <w:rPr>
          <w:shd w:val="clear" w:color="auto" w:fill="FFFFFF"/>
          <w:lang w:val="ka-GE"/>
        </w:rPr>
        <w:t>​</w:t>
      </w:r>
      <w:r w:rsidR="00FB4559">
        <w:rPr>
          <w:rFonts w:ascii="Sylfaen" w:hAnsi="Sylfaen" w:cs="Sylfaen"/>
          <w:shd w:val="clear" w:color="auto" w:fill="FFFFFF"/>
          <w:vertAlign w:val="superscript"/>
          <w:lang w:val="ka-GE"/>
        </w:rPr>
        <w:t>1</w:t>
      </w:r>
      <w:r w:rsidR="00597A3E" w:rsidRPr="00597A3E">
        <w:rPr>
          <w:rFonts w:ascii="Sylfaen" w:hAnsi="Sylfaen" w:cs="Sylfaen"/>
          <w:shd w:val="clear" w:color="auto" w:fill="FFFFFF"/>
          <w:lang w:val="ka-GE"/>
        </w:rPr>
        <w:t xml:space="preserve"> მუხლის მე-3 ან მე-4 პუნქტის საფუძველზე, არჩევნების დანიშვნის მომენტში</w:t>
      </w:r>
      <w:r w:rsidR="00E00597">
        <w:rPr>
          <w:rFonts w:ascii="Sylfaen" w:hAnsi="Sylfaen" w:cs="Sylfaen"/>
          <w:shd w:val="clear" w:color="auto" w:fill="FFFFFF"/>
        </w:rPr>
        <w:t>,</w:t>
      </w:r>
      <w:r w:rsidR="00597A3E" w:rsidRPr="00597A3E">
        <w:rPr>
          <w:rFonts w:ascii="Sylfaen" w:hAnsi="Sylfaen" w:cs="Sylfaen"/>
          <w:shd w:val="clear" w:color="auto" w:fill="FFFFFF"/>
          <w:lang w:val="ka-GE"/>
        </w:rPr>
        <w:t xml:space="preserve"> არ იღებს საბიუჯეტო დაფინანსებას.</w:t>
      </w:r>
    </w:p>
    <w:p w14:paraId="5A6EEBE4" w14:textId="0C846692" w:rsidR="00AF2260" w:rsidRDefault="00434517" w:rsidP="00623ECF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080DDC">
        <w:rPr>
          <w:rFonts w:ascii="Sylfaen" w:hAnsi="Sylfaen" w:cs="Sylfaen"/>
          <w:shd w:val="clear" w:color="auto" w:fill="FFFFFF"/>
          <w:lang w:val="ka-GE"/>
        </w:rPr>
        <w:t xml:space="preserve">საქართველოს კონსტიტუციის </w:t>
      </w:r>
      <w:r w:rsidR="00FB4559">
        <w:rPr>
          <w:rFonts w:ascii="Sylfaen" w:hAnsi="Sylfaen" w:cs="Sylfaen"/>
          <w:shd w:val="clear" w:color="auto" w:fill="FFFFFF"/>
          <w:lang w:val="ka-GE"/>
        </w:rPr>
        <w:t>მე-17 მუხლის პირველი პუნქტის პირველი წინადადების თანახმად</w:t>
      </w:r>
      <w:r w:rsidR="008647AE">
        <w:rPr>
          <w:rFonts w:ascii="Sylfaen" w:hAnsi="Sylfaen" w:cs="Sylfaen"/>
          <w:shd w:val="clear" w:color="auto" w:fill="FFFFFF"/>
          <w:lang w:val="ka-GE"/>
        </w:rPr>
        <w:t xml:space="preserve">, „აზრისა და მისი გამოხატვის თავისუფლება დაცულია“. </w:t>
      </w:r>
      <w:r w:rsidR="003722C8">
        <w:rPr>
          <w:rFonts w:ascii="Sylfaen" w:hAnsi="Sylfaen" w:cs="Sylfaen"/>
          <w:shd w:val="clear" w:color="auto" w:fill="FFFFFF"/>
          <w:lang w:val="ka-GE"/>
        </w:rPr>
        <w:t xml:space="preserve">ამავე კონსტიტუციური დებულების </w:t>
      </w:r>
      <w:r w:rsidR="008B3C19">
        <w:rPr>
          <w:rFonts w:ascii="Sylfaen" w:hAnsi="Sylfaen" w:cs="Sylfaen"/>
          <w:shd w:val="clear" w:color="auto" w:fill="FFFFFF"/>
          <w:lang w:val="ka-GE"/>
        </w:rPr>
        <w:t>მე-3 პუნქტის პირველი წინა</w:t>
      </w:r>
      <w:r w:rsidR="008647AE">
        <w:rPr>
          <w:rFonts w:ascii="Sylfaen" w:hAnsi="Sylfaen" w:cs="Sylfaen"/>
          <w:shd w:val="clear" w:color="auto" w:fill="FFFFFF"/>
          <w:lang w:val="ka-GE"/>
        </w:rPr>
        <w:t xml:space="preserve">დადება აწესებს, რომ „მასობრივი ინფორმაციის საშუალებები თავისუფალია“. </w:t>
      </w:r>
      <w:r w:rsidR="003722C8">
        <w:rPr>
          <w:rFonts w:ascii="Sylfaen" w:hAnsi="Sylfaen" w:cs="Sylfaen"/>
          <w:shd w:val="clear" w:color="auto" w:fill="FFFFFF"/>
          <w:lang w:val="ka-GE"/>
        </w:rPr>
        <w:t>თავის მხრივ, საქართველოს კონსტიტუციის მე-19 მუ</w:t>
      </w:r>
      <w:r w:rsidR="00AB0623">
        <w:rPr>
          <w:rFonts w:ascii="Sylfaen" w:hAnsi="Sylfaen" w:cs="Sylfaen"/>
          <w:shd w:val="clear" w:color="auto" w:fill="FFFFFF"/>
          <w:lang w:val="ka-GE"/>
        </w:rPr>
        <w:t>ხლის პირველი პუნქტით დადგენილია, რომ „საკუთრებისა და მემკვიდრეობის</w:t>
      </w:r>
      <w:r w:rsidR="00AF2260">
        <w:rPr>
          <w:rFonts w:ascii="Sylfaen" w:hAnsi="Sylfaen" w:cs="Sylfaen"/>
          <w:shd w:val="clear" w:color="auto" w:fill="FFFFFF"/>
          <w:lang w:val="ka-GE"/>
        </w:rPr>
        <w:t xml:space="preserve"> უფლება აღიარებული და უზრუნველყოფილია“.</w:t>
      </w:r>
    </w:p>
    <w:p w14:paraId="75A1F226" w14:textId="10A156E4" w:rsidR="007D4F60" w:rsidRPr="00644F54" w:rsidRDefault="00AF2260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6C7706">
        <w:rPr>
          <w:rFonts w:ascii="Sylfaen" w:hAnsi="Sylfaen" w:cs="Sylfaen"/>
          <w:shd w:val="clear" w:color="auto" w:fill="FFFFFF"/>
          <w:lang w:val="ka-GE"/>
        </w:rPr>
        <w:lastRenderedPageBreak/>
        <w:t>კონსტიტუციურ სარ</w:t>
      </w:r>
      <w:r w:rsidR="00C90F65" w:rsidRPr="006C7706">
        <w:rPr>
          <w:rFonts w:ascii="Sylfaen" w:hAnsi="Sylfaen" w:cs="Sylfaen"/>
          <w:shd w:val="clear" w:color="auto" w:fill="FFFFFF"/>
          <w:lang w:val="ka-GE"/>
        </w:rPr>
        <w:t>ჩელში მითითებულია</w:t>
      </w:r>
      <w:r w:rsidRPr="006C7706">
        <w:rPr>
          <w:rFonts w:ascii="Sylfaen" w:hAnsi="Sylfaen" w:cs="Sylfaen"/>
          <w:shd w:val="clear" w:color="auto" w:fill="FFFFFF"/>
          <w:lang w:val="ka-GE"/>
        </w:rPr>
        <w:t xml:space="preserve">, </w:t>
      </w:r>
      <w:r w:rsidR="00C90F65" w:rsidRPr="006C7706">
        <w:rPr>
          <w:rFonts w:ascii="Sylfaen" w:hAnsi="Sylfaen" w:cs="Sylfaen"/>
          <w:shd w:val="clear" w:color="auto" w:fill="FFFFFF"/>
          <w:lang w:val="ka-GE"/>
        </w:rPr>
        <w:t xml:space="preserve">რომ </w:t>
      </w:r>
      <w:r w:rsidR="004C18EE" w:rsidRPr="006C7706">
        <w:rPr>
          <w:rFonts w:ascii="Sylfaen" w:hAnsi="Sylfaen" w:cs="Sylfaen"/>
          <w:shd w:val="clear" w:color="auto" w:fill="FFFFFF"/>
          <w:lang w:val="ka-GE"/>
        </w:rPr>
        <w:t>სადავო ნორმების საფუძველზე, მაუწყებელი ვალდებულია</w:t>
      </w:r>
      <w:r w:rsidR="00E00597">
        <w:rPr>
          <w:rFonts w:ascii="Sylfaen" w:hAnsi="Sylfaen" w:cs="Sylfaen"/>
          <w:shd w:val="clear" w:color="auto" w:fill="FFFFFF"/>
        </w:rPr>
        <w:t>,</w:t>
      </w:r>
      <w:r w:rsidR="004C18EE" w:rsidRPr="006C7706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7C2A3F" w:rsidRPr="006C7706">
        <w:rPr>
          <w:rFonts w:ascii="Sylfaen" w:hAnsi="Sylfaen" w:cs="Sylfaen"/>
          <w:shd w:val="clear" w:color="auto" w:fill="FFFFFF"/>
          <w:lang w:val="ka-GE"/>
        </w:rPr>
        <w:t>რეკლამის სახით</w:t>
      </w:r>
      <w:r w:rsidR="00E00597">
        <w:rPr>
          <w:rFonts w:ascii="Sylfaen" w:hAnsi="Sylfaen" w:cs="Sylfaen"/>
          <w:shd w:val="clear" w:color="auto" w:fill="FFFFFF"/>
        </w:rPr>
        <w:t>,</w:t>
      </w:r>
      <w:r w:rsidR="007C2A3F" w:rsidRPr="006C7706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4C18EE" w:rsidRPr="006C7706">
        <w:rPr>
          <w:rFonts w:ascii="Sylfaen" w:hAnsi="Sylfaen" w:cs="Sylfaen"/>
          <w:shd w:val="clear" w:color="auto" w:fill="FFFFFF"/>
          <w:lang w:val="ka-GE"/>
        </w:rPr>
        <w:t xml:space="preserve">ეთერში გაუშვას </w:t>
      </w:r>
      <w:r w:rsidR="00AB0623" w:rsidRPr="006C7706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7C2A3F" w:rsidRPr="00644F54">
        <w:rPr>
          <w:rFonts w:ascii="Sylfaen" w:hAnsi="Sylfaen" w:cs="Sylfaen"/>
          <w:shd w:val="clear" w:color="auto" w:fill="FFFFFF"/>
          <w:lang w:val="ka-GE"/>
        </w:rPr>
        <w:t xml:space="preserve">უფასო სოციალური კლიპი </w:t>
      </w:r>
      <w:r w:rsidR="00C90F65" w:rsidRPr="00644F54">
        <w:rPr>
          <w:rFonts w:ascii="Sylfaen" w:hAnsi="Sylfaen" w:cs="Sylfaen"/>
          <w:shd w:val="clear" w:color="auto" w:fill="FFFFFF"/>
          <w:lang w:val="ka-GE"/>
        </w:rPr>
        <w:t>და გაა</w:t>
      </w:r>
      <w:r w:rsidR="00394FE4" w:rsidRPr="00644F54">
        <w:rPr>
          <w:rFonts w:ascii="Sylfaen" w:hAnsi="Sylfaen" w:cs="Sylfaen"/>
          <w:shd w:val="clear" w:color="auto" w:fill="FFFFFF"/>
          <w:lang w:val="ka-GE"/>
        </w:rPr>
        <w:t>შუქოს უფასო პოლიტიკური რეკლამა, რაც ეწინააღმდეგება საქართველოს კონსტიტუციას.</w:t>
      </w:r>
      <w:r w:rsidR="006C7706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94FE4" w:rsidRPr="006C7706">
        <w:rPr>
          <w:rFonts w:ascii="Sylfaen" w:hAnsi="Sylfaen" w:cs="Sylfaen"/>
          <w:shd w:val="clear" w:color="auto" w:fill="FFFFFF"/>
          <w:lang w:val="ka-GE"/>
        </w:rPr>
        <w:t xml:space="preserve">კერძოდ, მოსარჩელეთა არგუმენტაციით, რეკლამა და კლიპი არის პროდუქტი, რომლის გაშუქებაშიც კონკრეტული პარტია უნდა იხდიდეს </w:t>
      </w:r>
      <w:r w:rsidR="00B570F8" w:rsidRPr="006C7706">
        <w:rPr>
          <w:rFonts w:ascii="Sylfaen" w:hAnsi="Sylfaen" w:cs="Sylfaen"/>
          <w:shd w:val="clear" w:color="auto" w:fill="FFFFFF"/>
          <w:lang w:val="ka-GE"/>
        </w:rPr>
        <w:t xml:space="preserve">თანხას. </w:t>
      </w:r>
      <w:r w:rsidR="00E05119" w:rsidRPr="006C7706">
        <w:rPr>
          <w:rFonts w:ascii="Sylfaen" w:hAnsi="Sylfaen" w:cs="Sylfaen"/>
          <w:shd w:val="clear" w:color="auto" w:fill="FFFFFF"/>
          <w:lang w:val="ka-GE"/>
        </w:rPr>
        <w:t xml:space="preserve">აღნიშნულის საპირისპიროდ, </w:t>
      </w:r>
      <w:r w:rsidR="00B135BB" w:rsidRPr="006C7706">
        <w:rPr>
          <w:rFonts w:ascii="Sylfaen" w:hAnsi="Sylfaen" w:cs="Sylfaen"/>
          <w:shd w:val="clear" w:color="auto" w:fill="FFFFFF"/>
          <w:lang w:val="ka-GE"/>
        </w:rPr>
        <w:t>„მაუწყებლობის შესახებ“ საქართველოს კანონის 65-ე მუხლის პირველი პუნქტის</w:t>
      </w:r>
      <w:r w:rsidR="00204334" w:rsidRPr="00644F54">
        <w:rPr>
          <w:rFonts w:ascii="Sylfaen" w:hAnsi="Sylfaen" w:cs="Sylfaen"/>
          <w:shd w:val="clear" w:color="auto" w:fill="FFFFFF"/>
          <w:lang w:val="ka-GE"/>
        </w:rPr>
        <w:t xml:space="preserve">ა და </w:t>
      </w:r>
      <w:r w:rsidR="001D3E6D" w:rsidRPr="00644F54">
        <w:rPr>
          <w:rFonts w:ascii="Sylfaen" w:hAnsi="Sylfaen" w:cs="Sylfaen"/>
          <w:shd w:val="clear" w:color="auto" w:fill="FFFFFF"/>
          <w:lang w:val="ka-GE"/>
        </w:rPr>
        <w:t xml:space="preserve">საქართველოს ორგანული კანონის „საქართველოს </w:t>
      </w:r>
      <w:r w:rsidR="00204334" w:rsidRPr="00644F54">
        <w:rPr>
          <w:rFonts w:ascii="Sylfaen" w:hAnsi="Sylfaen" w:cs="Sylfaen"/>
          <w:shd w:val="clear" w:color="auto" w:fill="FFFFFF"/>
          <w:lang w:val="ka-GE"/>
        </w:rPr>
        <w:t>საარჩევნო კოდექსის</w:t>
      </w:r>
      <w:r w:rsidR="001D3E6D" w:rsidRPr="00644F54">
        <w:rPr>
          <w:rFonts w:ascii="Sylfaen" w:hAnsi="Sylfaen" w:cs="Sylfaen"/>
          <w:shd w:val="clear" w:color="auto" w:fill="FFFFFF"/>
          <w:lang w:val="ka-GE"/>
        </w:rPr>
        <w:t>“</w:t>
      </w:r>
      <w:r w:rsidR="00204334" w:rsidRPr="00644F54">
        <w:rPr>
          <w:rFonts w:ascii="Sylfaen" w:hAnsi="Sylfaen" w:cs="Sylfaen"/>
          <w:shd w:val="clear" w:color="auto" w:fill="FFFFFF"/>
          <w:lang w:val="ka-GE"/>
        </w:rPr>
        <w:t xml:space="preserve"> 51-ე მუხლის მე-2 პუნქტის</w:t>
      </w:r>
      <w:r w:rsidR="00B135BB" w:rsidRPr="00644F54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E05119" w:rsidRPr="00644F54">
        <w:rPr>
          <w:rFonts w:ascii="Sylfaen" w:hAnsi="Sylfaen" w:cs="Sylfaen"/>
          <w:shd w:val="clear" w:color="auto" w:fill="FFFFFF"/>
          <w:lang w:val="ka-GE"/>
        </w:rPr>
        <w:t>საფუძველზე</w:t>
      </w:r>
      <w:r w:rsidR="00C04518" w:rsidRPr="00644F54">
        <w:rPr>
          <w:rFonts w:ascii="Sylfaen" w:hAnsi="Sylfaen" w:cs="Sylfaen"/>
          <w:shd w:val="clear" w:color="auto" w:fill="FFFFFF"/>
          <w:lang w:val="ka-GE"/>
        </w:rPr>
        <w:t>,</w:t>
      </w:r>
      <w:r w:rsidR="00B570F8" w:rsidRPr="00644F54">
        <w:rPr>
          <w:rFonts w:ascii="Sylfaen" w:hAnsi="Sylfaen" w:cs="Sylfaen"/>
          <w:shd w:val="clear" w:color="auto" w:fill="FFFFFF"/>
          <w:lang w:val="ka-GE"/>
        </w:rPr>
        <w:t xml:space="preserve"> დადგენილია მაუწყებლის ვალდებულება</w:t>
      </w:r>
      <w:r w:rsidR="00745018" w:rsidRPr="00644F54">
        <w:rPr>
          <w:rFonts w:ascii="Sylfaen" w:hAnsi="Sylfaen" w:cs="Sylfaen"/>
          <w:shd w:val="clear" w:color="auto" w:fill="FFFFFF"/>
          <w:lang w:val="ka-GE"/>
        </w:rPr>
        <w:t>,</w:t>
      </w:r>
      <w:r w:rsidR="00B570F8" w:rsidRPr="00644F54">
        <w:rPr>
          <w:rFonts w:ascii="Sylfaen" w:hAnsi="Sylfaen" w:cs="Sylfaen"/>
          <w:shd w:val="clear" w:color="auto" w:fill="FFFFFF"/>
          <w:lang w:val="ka-GE"/>
        </w:rPr>
        <w:t xml:space="preserve"> სამაუწყებლო ბადეში უფასოდ განათავსოს სოციალური კლიპი </w:t>
      </w:r>
      <w:r w:rsidR="006A1363" w:rsidRPr="00644F54">
        <w:rPr>
          <w:rFonts w:ascii="Sylfaen" w:hAnsi="Sylfaen" w:cs="Sylfaen"/>
          <w:shd w:val="clear" w:color="auto" w:fill="FFFFFF"/>
          <w:lang w:val="ka-GE"/>
        </w:rPr>
        <w:t>და  პოლიტიკური რეკლამა, რაც არღვევს საქართველოს კონსტიტუც</w:t>
      </w:r>
      <w:r w:rsidR="0072658E" w:rsidRPr="00644F54">
        <w:rPr>
          <w:rFonts w:ascii="Sylfaen" w:hAnsi="Sylfaen" w:cs="Sylfaen"/>
          <w:shd w:val="clear" w:color="auto" w:fill="FFFFFF"/>
          <w:lang w:val="ka-GE"/>
        </w:rPr>
        <w:t>იით დაცულ</w:t>
      </w:r>
      <w:r w:rsidR="00277414" w:rsidRPr="00644F54">
        <w:rPr>
          <w:rFonts w:ascii="Sylfaen" w:hAnsi="Sylfaen" w:cs="Sylfaen"/>
          <w:shd w:val="clear" w:color="auto" w:fill="FFFFFF"/>
          <w:lang w:val="ka-GE"/>
        </w:rPr>
        <w:t xml:space="preserve"> საკუთრები</w:t>
      </w:r>
      <w:r w:rsidR="006A1363" w:rsidRPr="00644F54">
        <w:rPr>
          <w:rFonts w:ascii="Sylfaen" w:hAnsi="Sylfaen" w:cs="Sylfaen"/>
          <w:shd w:val="clear" w:color="auto" w:fill="FFFFFF"/>
          <w:lang w:val="ka-GE"/>
        </w:rPr>
        <w:t>ს უფლებას.</w:t>
      </w:r>
      <w:r w:rsidR="00277414" w:rsidRPr="00644F54">
        <w:rPr>
          <w:rFonts w:ascii="Sylfaen" w:hAnsi="Sylfaen" w:cs="Sylfaen"/>
          <w:shd w:val="clear" w:color="auto" w:fill="FFFFFF"/>
          <w:lang w:val="ka-GE"/>
        </w:rPr>
        <w:t xml:space="preserve"> </w:t>
      </w:r>
    </w:p>
    <w:p w14:paraId="1B4F73F9" w14:textId="2CA73DC9" w:rsidR="006D3DF1" w:rsidRDefault="00750678" w:rsidP="006D3DF1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B61450">
        <w:rPr>
          <w:rFonts w:ascii="Sylfaen" w:hAnsi="Sylfaen" w:cs="Sylfaen"/>
          <w:shd w:val="clear" w:color="auto" w:fill="FFFFFF"/>
          <w:lang w:val="ka-GE"/>
        </w:rPr>
        <w:t>კონსტიტუციური სარჩელის ავტორთა განმარტე</w:t>
      </w:r>
      <w:r>
        <w:rPr>
          <w:rFonts w:ascii="Sylfaen" w:hAnsi="Sylfaen" w:cs="Sylfaen"/>
          <w:shd w:val="clear" w:color="auto" w:fill="FFFFFF"/>
          <w:lang w:val="ka-GE"/>
        </w:rPr>
        <w:t>ბით, „მაუწყებლობის შესახე</w:t>
      </w:r>
      <w:r w:rsidR="00967AA9">
        <w:rPr>
          <w:rFonts w:ascii="Sylfaen" w:hAnsi="Sylfaen" w:cs="Sylfaen"/>
          <w:shd w:val="clear" w:color="auto" w:fill="FFFFFF"/>
          <w:lang w:val="ka-GE"/>
        </w:rPr>
        <w:t>ბ</w:t>
      </w:r>
      <w:r>
        <w:rPr>
          <w:rFonts w:ascii="Sylfaen" w:hAnsi="Sylfaen" w:cs="Sylfaen"/>
          <w:shd w:val="clear" w:color="auto" w:fill="FFFFFF"/>
          <w:lang w:val="ka-GE"/>
        </w:rPr>
        <w:t xml:space="preserve">“ საქართველოს კანონის 65-ე მუხლის პირველი პუნქტი </w:t>
      </w:r>
      <w:r w:rsidR="00967AA9">
        <w:rPr>
          <w:rFonts w:ascii="Sylfaen" w:hAnsi="Sylfaen" w:cs="Sylfaen"/>
          <w:shd w:val="clear" w:color="auto" w:fill="FFFFFF"/>
          <w:lang w:val="ka-GE"/>
        </w:rPr>
        <w:t xml:space="preserve"> ასევე ეწინააღმდეგება აზრის </w:t>
      </w:r>
      <w:r w:rsidRPr="00B61450">
        <w:rPr>
          <w:rFonts w:ascii="Sylfaen" w:hAnsi="Sylfaen" w:cs="Sylfaen"/>
          <w:shd w:val="clear" w:color="auto" w:fill="FFFFFF"/>
          <w:lang w:val="ka-GE"/>
        </w:rPr>
        <w:t>გამოხატვის</w:t>
      </w:r>
      <w:r w:rsidR="00967AA9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B61450">
        <w:rPr>
          <w:rFonts w:ascii="Sylfaen" w:hAnsi="Sylfaen" w:cs="Sylfaen"/>
          <w:shd w:val="clear" w:color="auto" w:fill="FFFFFF"/>
          <w:lang w:val="ka-GE"/>
        </w:rPr>
        <w:t>თავისუფლებას.</w:t>
      </w:r>
      <w:r>
        <w:rPr>
          <w:rFonts w:ascii="Sylfaen" w:hAnsi="Sylfaen" w:cs="Sylfaen"/>
          <w:shd w:val="clear" w:color="auto" w:fill="FFFFFF"/>
          <w:lang w:val="ka-GE"/>
        </w:rPr>
        <w:t xml:space="preserve"> კონსტიტუციურ სარჩელში აღნიშნულია, რომ </w:t>
      </w:r>
      <w:r w:rsidR="00A628B9" w:rsidRPr="00B61450">
        <w:rPr>
          <w:rFonts w:ascii="Sylfaen" w:hAnsi="Sylfaen" w:cs="Sylfaen"/>
          <w:color w:val="000000"/>
          <w:shd w:val="clear" w:color="auto" w:fill="FFFFFF"/>
        </w:rPr>
        <w:t>შესაძლოა</w:t>
      </w:r>
      <w:r w:rsidR="00E00597">
        <w:rPr>
          <w:rFonts w:ascii="Sylfaen" w:hAnsi="Sylfaen" w:cs="Sylfaen"/>
          <w:color w:val="000000"/>
          <w:shd w:val="clear" w:color="auto" w:fill="FFFFFF"/>
        </w:rPr>
        <w:t>,</w:t>
      </w:r>
      <w:r w:rsidR="00A628B9" w:rsidRPr="00B61450">
        <w:rPr>
          <w:rFonts w:ascii="Sylfaen" w:hAnsi="Sylfaen"/>
          <w:color w:val="000000"/>
          <w:shd w:val="clear" w:color="auto" w:fill="FFFFFF"/>
        </w:rPr>
        <w:t xml:space="preserve"> </w:t>
      </w:r>
      <w:r w:rsidR="00A628B9" w:rsidRPr="00B61450">
        <w:rPr>
          <w:rFonts w:ascii="Sylfaen" w:hAnsi="Sylfaen" w:cs="Sylfaen"/>
          <w:color w:val="000000"/>
          <w:shd w:val="clear" w:color="auto" w:fill="FFFFFF"/>
        </w:rPr>
        <w:t>კონკრეტული</w:t>
      </w:r>
      <w:r w:rsidR="00A628B9" w:rsidRPr="00B61450">
        <w:rPr>
          <w:rFonts w:ascii="Sylfaen" w:hAnsi="Sylfaen"/>
          <w:color w:val="000000"/>
          <w:shd w:val="clear" w:color="auto" w:fill="FFFFFF"/>
        </w:rPr>
        <w:t xml:space="preserve"> </w:t>
      </w:r>
      <w:r w:rsidR="00A628B9" w:rsidRPr="00B61450">
        <w:rPr>
          <w:rFonts w:ascii="Sylfaen" w:hAnsi="Sylfaen" w:cs="Sylfaen"/>
          <w:color w:val="000000"/>
          <w:shd w:val="clear" w:color="auto" w:fill="FFFFFF"/>
        </w:rPr>
        <w:t>პარტიის</w:t>
      </w:r>
      <w:r w:rsidR="00EE6AE5">
        <w:rPr>
          <w:rFonts w:ascii="Sylfaen" w:hAnsi="Sylfaen" w:cs="Sylfaen"/>
          <w:color w:val="000000"/>
          <w:shd w:val="clear" w:color="auto" w:fill="FFFFFF"/>
          <w:lang w:val="ka-GE"/>
        </w:rPr>
        <w:t>ა</w:t>
      </w:r>
      <w:r w:rsidR="00A628B9" w:rsidRPr="00B61450">
        <w:rPr>
          <w:rFonts w:ascii="Sylfaen" w:hAnsi="Sylfaen"/>
          <w:color w:val="000000"/>
          <w:shd w:val="clear" w:color="auto" w:fill="FFFFFF"/>
        </w:rPr>
        <w:t xml:space="preserve"> </w:t>
      </w:r>
      <w:r w:rsidR="00A628B9" w:rsidRPr="00B61450">
        <w:rPr>
          <w:rFonts w:ascii="Sylfaen" w:hAnsi="Sylfaen" w:cs="Sylfaen"/>
          <w:color w:val="000000"/>
          <w:shd w:val="clear" w:color="auto" w:fill="FFFFFF"/>
        </w:rPr>
        <w:t>და</w:t>
      </w:r>
      <w:r w:rsidR="00A628B9" w:rsidRPr="00B61450">
        <w:rPr>
          <w:rFonts w:ascii="Sylfaen" w:hAnsi="Sylfaen"/>
          <w:color w:val="000000"/>
          <w:shd w:val="clear" w:color="auto" w:fill="FFFFFF"/>
        </w:rPr>
        <w:t xml:space="preserve"> </w:t>
      </w:r>
      <w:r w:rsidR="00A628B9" w:rsidRPr="00B61450">
        <w:rPr>
          <w:rFonts w:ascii="Sylfaen" w:hAnsi="Sylfaen" w:cs="Sylfaen"/>
          <w:color w:val="000000"/>
          <w:shd w:val="clear" w:color="auto" w:fill="FFFFFF"/>
        </w:rPr>
        <w:t>მაუწყებლი</w:t>
      </w:r>
      <w:r w:rsidR="00596A77" w:rsidRPr="00B61450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A628B9" w:rsidRPr="00B61450">
        <w:rPr>
          <w:rFonts w:ascii="Sylfaen" w:hAnsi="Sylfaen"/>
          <w:color w:val="000000"/>
          <w:shd w:val="clear" w:color="auto" w:fill="FFFFFF"/>
        </w:rPr>
        <w:t xml:space="preserve"> </w:t>
      </w:r>
      <w:r w:rsidR="00A628B9" w:rsidRPr="00B61450">
        <w:rPr>
          <w:rFonts w:ascii="Sylfaen" w:hAnsi="Sylfaen" w:cs="Sylfaen"/>
          <w:color w:val="000000"/>
          <w:shd w:val="clear" w:color="auto" w:fill="FFFFFF"/>
        </w:rPr>
        <w:t>მოსაზრებები</w:t>
      </w:r>
      <w:r w:rsidR="00A628B9" w:rsidRPr="00B61450">
        <w:rPr>
          <w:rFonts w:ascii="Sylfaen" w:hAnsi="Sylfaen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არ ემთხვეოდეს ერთმანეთს</w:t>
      </w:r>
      <w:r w:rsidR="00745018">
        <w:rPr>
          <w:rFonts w:ascii="Sylfaen" w:hAnsi="Sylfaen"/>
          <w:color w:val="000000"/>
          <w:shd w:val="clear" w:color="auto" w:fill="FFFFFF"/>
          <w:lang w:val="ka-GE"/>
        </w:rPr>
        <w:t>.</w:t>
      </w:r>
      <w:r w:rsidR="00A628B9" w:rsidRPr="00B61450">
        <w:rPr>
          <w:rFonts w:ascii="Sylfaen" w:hAnsi="Sylfaen"/>
          <w:color w:val="000000"/>
          <w:shd w:val="clear" w:color="auto" w:fill="FFFFFF"/>
        </w:rPr>
        <w:t xml:space="preserve"> </w:t>
      </w:r>
      <w:r w:rsidR="00596A77" w:rsidRPr="00B61450">
        <w:rPr>
          <w:rFonts w:ascii="Sylfaen" w:hAnsi="Sylfaen" w:cs="Sylfaen"/>
          <w:color w:val="000000"/>
          <w:shd w:val="clear" w:color="auto" w:fill="FFFFFF"/>
        </w:rPr>
        <w:t>მიუხედ</w:t>
      </w:r>
      <w:r w:rsidR="006D3DF1">
        <w:rPr>
          <w:rFonts w:ascii="Sylfaen" w:hAnsi="Sylfaen" w:cs="Sylfaen"/>
          <w:color w:val="000000"/>
          <w:shd w:val="clear" w:color="auto" w:fill="FFFFFF"/>
          <w:lang w:val="ka-GE"/>
        </w:rPr>
        <w:t>ა</w:t>
      </w:r>
      <w:r w:rsidR="00596A77" w:rsidRPr="00B61450">
        <w:rPr>
          <w:rFonts w:ascii="Sylfaen" w:hAnsi="Sylfaen" w:cs="Sylfaen"/>
          <w:color w:val="000000"/>
          <w:shd w:val="clear" w:color="auto" w:fill="FFFFFF"/>
        </w:rPr>
        <w:t>ვად ამისა</w:t>
      </w:r>
      <w:r w:rsidR="007F343F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="00596A77" w:rsidRPr="00B61450">
        <w:rPr>
          <w:rFonts w:ascii="Sylfaen" w:hAnsi="Sylfaen" w:cs="Sylfaen"/>
          <w:color w:val="000000"/>
          <w:shd w:val="clear" w:color="auto" w:fill="FFFFFF"/>
        </w:rPr>
        <w:t xml:space="preserve"> მ</w:t>
      </w:r>
      <w:r w:rsidR="00A628B9" w:rsidRPr="00B61450">
        <w:rPr>
          <w:rFonts w:ascii="Sylfaen" w:hAnsi="Sylfaen" w:cs="Sylfaen"/>
          <w:color w:val="000000"/>
          <w:shd w:val="clear" w:color="auto" w:fill="FFFFFF"/>
        </w:rPr>
        <w:t>აუ</w:t>
      </w:r>
      <w:r w:rsidR="00596A77" w:rsidRPr="00B61450">
        <w:rPr>
          <w:rFonts w:ascii="Sylfaen" w:hAnsi="Sylfaen" w:cs="Sylfaen"/>
          <w:color w:val="000000"/>
          <w:shd w:val="clear" w:color="auto" w:fill="FFFFFF"/>
          <w:lang w:val="ka-GE"/>
        </w:rPr>
        <w:t>წ</w:t>
      </w:r>
      <w:r w:rsidR="00A628B9" w:rsidRPr="00B61450">
        <w:rPr>
          <w:rFonts w:ascii="Sylfaen" w:hAnsi="Sylfaen" w:cs="Sylfaen"/>
          <w:color w:val="000000"/>
          <w:shd w:val="clear" w:color="auto" w:fill="FFFFFF"/>
        </w:rPr>
        <w:t xml:space="preserve">ყებელს </w:t>
      </w:r>
      <w:r w:rsidR="00596A77" w:rsidRPr="00B61450">
        <w:rPr>
          <w:rFonts w:ascii="Sylfaen" w:hAnsi="Sylfaen" w:cs="Sylfaen"/>
          <w:color w:val="000000"/>
          <w:shd w:val="clear" w:color="auto" w:fill="FFFFFF"/>
          <w:lang w:val="ka-GE"/>
        </w:rPr>
        <w:t>მაინც</w:t>
      </w:r>
      <w:r w:rsidR="000B0620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ეკისრება ვალდებულება</w:t>
      </w:r>
      <w:r w:rsidR="00745018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="000B0620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პოლიტიკური</w:t>
      </w:r>
      <w:r w:rsidR="00596A77" w:rsidRPr="00B61450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პარტიის მიერ </w:t>
      </w:r>
      <w:r w:rsidR="00B61450" w:rsidRPr="00B61450">
        <w:rPr>
          <w:rFonts w:ascii="Sylfaen" w:hAnsi="Sylfaen" w:cs="Sylfaen"/>
          <w:color w:val="000000"/>
          <w:shd w:val="clear" w:color="auto" w:fill="FFFFFF"/>
          <w:lang w:val="ka-GE"/>
        </w:rPr>
        <w:t>წარმოდგენილ</w:t>
      </w:r>
      <w:r w:rsidR="007F343F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B61450" w:rsidRPr="00B61450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სოციალურ</w:t>
      </w:r>
      <w:r w:rsidR="007F343F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B61450" w:rsidRPr="00B61450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რეკლამა უსასყიდლოდ გააშუქოს</w:t>
      </w:r>
      <w:r w:rsidR="00A628B9" w:rsidRPr="00B61450">
        <w:rPr>
          <w:rFonts w:ascii="Sylfaen" w:hAnsi="Sylfaen"/>
          <w:color w:val="000000"/>
          <w:shd w:val="clear" w:color="auto" w:fill="FFFFFF"/>
        </w:rPr>
        <w:t>.</w:t>
      </w:r>
      <w:r w:rsidR="0072658E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33F3E">
        <w:rPr>
          <w:rFonts w:ascii="Sylfaen" w:hAnsi="Sylfaen" w:cs="Sylfaen"/>
          <w:shd w:val="clear" w:color="auto" w:fill="FFFFFF"/>
          <w:lang w:val="ka-GE"/>
        </w:rPr>
        <w:t xml:space="preserve">გარდა ამისა, </w:t>
      </w:r>
      <w:r w:rsidR="000509A3">
        <w:rPr>
          <w:rFonts w:ascii="Sylfaen" w:hAnsi="Sylfaen" w:cs="Sylfaen"/>
          <w:shd w:val="clear" w:color="auto" w:fill="FFFFFF"/>
          <w:lang w:val="ka-GE"/>
        </w:rPr>
        <w:t xml:space="preserve">მოსარჩელეები </w:t>
      </w:r>
      <w:r w:rsidR="00EA1C79">
        <w:rPr>
          <w:rFonts w:ascii="Sylfaen" w:hAnsi="Sylfaen" w:cs="Sylfaen"/>
          <w:shd w:val="clear" w:color="auto" w:fill="FFFFFF"/>
          <w:lang w:val="ka-GE"/>
        </w:rPr>
        <w:t>უთითებენ</w:t>
      </w:r>
      <w:r w:rsidR="000509A3">
        <w:rPr>
          <w:rFonts w:ascii="Sylfaen" w:hAnsi="Sylfaen" w:cs="Sylfaen"/>
          <w:shd w:val="clear" w:color="auto" w:fill="FFFFFF"/>
          <w:lang w:val="ka-GE"/>
        </w:rPr>
        <w:t>, რომ სადავო წესის საფუძველზე</w:t>
      </w:r>
      <w:r w:rsidR="00E00597">
        <w:rPr>
          <w:rFonts w:ascii="Sylfaen" w:hAnsi="Sylfaen" w:cs="Sylfaen"/>
          <w:shd w:val="clear" w:color="auto" w:fill="FFFFFF"/>
        </w:rPr>
        <w:t>,</w:t>
      </w:r>
      <w:r w:rsidR="000509A3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A06F8C">
        <w:rPr>
          <w:rFonts w:ascii="Sylfaen" w:hAnsi="Sylfaen" w:cs="Sylfaen"/>
          <w:shd w:val="clear" w:color="auto" w:fill="FFFFFF"/>
          <w:lang w:val="ka-GE"/>
        </w:rPr>
        <w:t>იზღუდება</w:t>
      </w:r>
      <w:r w:rsidR="00BA586B">
        <w:rPr>
          <w:rFonts w:ascii="Sylfaen" w:hAnsi="Sylfaen" w:cs="Sylfaen"/>
          <w:shd w:val="clear" w:color="auto" w:fill="FFFFFF"/>
          <w:lang w:val="ka-GE"/>
        </w:rPr>
        <w:t xml:space="preserve"> მათი</w:t>
      </w:r>
      <w:r w:rsidR="00C8084E">
        <w:rPr>
          <w:rFonts w:ascii="Sylfaen" w:hAnsi="Sylfaen" w:cs="Sylfaen"/>
          <w:shd w:val="clear" w:color="auto" w:fill="FFFFFF"/>
        </w:rPr>
        <w:t>,</w:t>
      </w:r>
      <w:r w:rsidR="00BA586B">
        <w:rPr>
          <w:rFonts w:ascii="Sylfaen" w:hAnsi="Sylfaen" w:cs="Sylfaen"/>
          <w:shd w:val="clear" w:color="auto" w:fill="FFFFFF"/>
          <w:lang w:val="ka-GE"/>
        </w:rPr>
        <w:t xml:space="preserve"> როგორც </w:t>
      </w:r>
      <w:r w:rsidR="00BA586B" w:rsidRPr="00B61450">
        <w:rPr>
          <w:rFonts w:ascii="Sylfaen" w:hAnsi="Sylfaen" w:cs="Sylfaen"/>
          <w:shd w:val="clear" w:color="auto" w:fill="FFFFFF"/>
          <w:lang w:val="ka-GE"/>
        </w:rPr>
        <w:t xml:space="preserve">მასობრივი ინფორმაციის </w:t>
      </w:r>
      <w:r w:rsidR="008A64E2">
        <w:rPr>
          <w:rFonts w:ascii="Sylfaen" w:hAnsi="Sylfaen" w:cs="Sylfaen"/>
          <w:shd w:val="clear" w:color="auto" w:fill="FFFFFF"/>
          <w:lang w:val="ka-GE"/>
        </w:rPr>
        <w:t>საშუალების</w:t>
      </w:r>
      <w:r w:rsidR="007F343F">
        <w:rPr>
          <w:rFonts w:ascii="Sylfaen" w:hAnsi="Sylfaen" w:cs="Sylfaen"/>
          <w:shd w:val="clear" w:color="auto" w:fill="FFFFFF"/>
          <w:lang w:val="ka-GE"/>
        </w:rPr>
        <w:t xml:space="preserve"> თავისუფლება</w:t>
      </w:r>
      <w:r w:rsidR="00BC7E97">
        <w:rPr>
          <w:rFonts w:ascii="Sylfaen" w:hAnsi="Sylfaen" w:cs="Sylfaen"/>
          <w:shd w:val="clear" w:color="auto" w:fill="FFFFFF"/>
          <w:lang w:val="ka-GE"/>
        </w:rPr>
        <w:t>ც</w:t>
      </w:r>
      <w:r w:rsidR="00BA586B">
        <w:rPr>
          <w:rFonts w:ascii="Sylfaen" w:hAnsi="Sylfaen" w:cs="Sylfaen"/>
          <w:shd w:val="clear" w:color="auto" w:fill="FFFFFF"/>
          <w:lang w:val="ka-GE"/>
        </w:rPr>
        <w:t>, ვინაიდან</w:t>
      </w:r>
      <w:r w:rsidR="00BA586B" w:rsidRPr="00B61450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BA586B">
        <w:rPr>
          <w:rFonts w:ascii="Sylfaen" w:hAnsi="Sylfaen" w:cs="Sylfaen"/>
          <w:shd w:val="clear" w:color="auto" w:fill="FFFFFF"/>
          <w:lang w:val="ka-GE"/>
        </w:rPr>
        <w:t xml:space="preserve"> მაუწყებელი მოკლებულია  შესაძლებლობას</w:t>
      </w:r>
      <w:r w:rsidR="00E00597">
        <w:rPr>
          <w:rFonts w:ascii="Sylfaen" w:hAnsi="Sylfaen" w:cs="Sylfaen"/>
          <w:shd w:val="clear" w:color="auto" w:fill="FFFFFF"/>
        </w:rPr>
        <w:t>,</w:t>
      </w:r>
      <w:r w:rsidR="00A06F8C">
        <w:rPr>
          <w:rFonts w:ascii="Sylfaen" w:hAnsi="Sylfaen" w:cs="Sylfaen"/>
          <w:shd w:val="clear" w:color="auto" w:fill="FFFFFF"/>
          <w:lang w:val="ka-GE"/>
        </w:rPr>
        <w:t xml:space="preserve"> საკუთარი შეხედულებით აირჩიოს სარეკლამო </w:t>
      </w:r>
      <w:r w:rsidR="00E106C1">
        <w:rPr>
          <w:rFonts w:ascii="Sylfaen" w:hAnsi="Sylfaen" w:cs="Sylfaen"/>
          <w:shd w:val="clear" w:color="auto" w:fill="FFFFFF"/>
          <w:lang w:val="ka-GE"/>
        </w:rPr>
        <w:t>პროდუქცია, რომელსაც განათავსებს სამაუწყებლო ბადეში.</w:t>
      </w:r>
    </w:p>
    <w:p w14:paraId="0EC246F3" w14:textId="1B836892" w:rsidR="00BC7E97" w:rsidRPr="006D3DF1" w:rsidRDefault="00CC5E3C" w:rsidP="006D3DF1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6D3DF1">
        <w:rPr>
          <w:rFonts w:ascii="Sylfaen" w:hAnsi="Sylfaen" w:cs="Sylfaen"/>
          <w:color w:val="000000"/>
          <w:shd w:val="clear" w:color="auto" w:fill="FFFFFF"/>
          <w:lang w:val="ka-GE"/>
        </w:rPr>
        <w:t>ყოველივე ზემოაღნიშნულის</w:t>
      </w:r>
      <w:r w:rsidR="00F71938" w:rsidRPr="006D3DF1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გათვალისწინებით, მოსარჩელეები</w:t>
      </w:r>
      <w:r w:rsidR="00253354" w:rsidRPr="006D3DF1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ითხოვენ, რომ სადავო ნორმები არაკონსტიტუციურად იქნეს ცნობილი საქართველოს კონსტიტუციის მე-17 მუხლის პირველი პუნქტის პირველ წინადადებასთან, მე-3 პუნქტის პირველ წინადადებასთან და მე-19 მუხლის პირველ პუნქტთან მიმართებით</w:t>
      </w:r>
      <w:r w:rsidR="007F343F" w:rsidRPr="006D3DF1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</w:p>
    <w:p w14:paraId="6BE4C359" w14:textId="77777777" w:rsidR="00302570" w:rsidRPr="00302570" w:rsidRDefault="00302570" w:rsidP="00302570">
      <w:pPr>
        <w:pStyle w:val="ListParagraph"/>
        <w:spacing w:line="276" w:lineRule="auto"/>
        <w:ind w:left="284" w:right="36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14:paraId="2CB1C22A" w14:textId="022BB573" w:rsidR="006C7706" w:rsidRDefault="002406E5" w:rsidP="00594FF9">
      <w:pPr>
        <w:pStyle w:val="Heading1"/>
        <w:spacing w:before="0" w:beforeAutospacing="0" w:after="240" w:afterAutospacing="0" w:line="276" w:lineRule="auto"/>
        <w:jc w:val="center"/>
      </w:pPr>
      <w:r w:rsidRPr="00080DDC">
        <w:rPr>
          <w:rFonts w:ascii="Sylfaen" w:hAnsi="Sylfaen"/>
          <w:sz w:val="24"/>
          <w:szCs w:val="24"/>
        </w:rPr>
        <w:t>II</w:t>
      </w:r>
      <w:r w:rsidR="008D31A8" w:rsidRPr="00080DDC">
        <w:rPr>
          <w:rFonts w:ascii="Sylfaen" w:hAnsi="Sylfaen"/>
          <w:sz w:val="24"/>
          <w:szCs w:val="24"/>
        </w:rPr>
        <w:br/>
      </w:r>
      <w:r w:rsidRPr="00080DDC">
        <w:rPr>
          <w:rFonts w:ascii="Sylfaen" w:hAnsi="Sylfaen" w:cs="Sylfaen"/>
          <w:sz w:val="24"/>
          <w:szCs w:val="24"/>
        </w:rPr>
        <w:t>სამოტივაციო</w:t>
      </w:r>
      <w:r w:rsidRPr="00080DDC">
        <w:rPr>
          <w:rFonts w:ascii="Sylfaen" w:hAnsi="Sylfaen"/>
          <w:sz w:val="24"/>
          <w:szCs w:val="24"/>
        </w:rPr>
        <w:t xml:space="preserve"> </w:t>
      </w:r>
      <w:r w:rsidRPr="00080DDC">
        <w:rPr>
          <w:rFonts w:ascii="Sylfaen" w:hAnsi="Sylfaen" w:cs="Sylfaen"/>
          <w:sz w:val="24"/>
          <w:szCs w:val="24"/>
        </w:rPr>
        <w:t>ნაწილი</w:t>
      </w:r>
    </w:p>
    <w:p w14:paraId="09F1FA5B" w14:textId="0DC66338" w:rsidR="000D6F8D" w:rsidRDefault="000D6F8D" w:rsidP="000D6F8D">
      <w:pPr>
        <w:pStyle w:val="Heading2"/>
        <w:ind w:firstLine="284"/>
        <w:jc w:val="both"/>
        <w:rPr>
          <w:rFonts w:ascii="Sylfaen" w:hAnsi="Sylfaen" w:cs="Sylfaen"/>
          <w:b/>
          <w:color w:val="auto"/>
          <w:sz w:val="24"/>
          <w:szCs w:val="24"/>
          <w:lang w:val="ka-GE"/>
        </w:rPr>
      </w:pPr>
      <w:r w:rsidRPr="000D6F8D">
        <w:rPr>
          <w:rFonts w:ascii="Sylfaen" w:hAnsi="Sylfaen" w:cs="Sylfaen"/>
          <w:b/>
          <w:color w:val="auto"/>
          <w:sz w:val="24"/>
          <w:szCs w:val="24"/>
          <w:lang w:val="ka-GE"/>
        </w:rPr>
        <w:t>1. კონსტიტუციური</w:t>
      </w:r>
      <w:r w:rsidRPr="000D6F8D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0D6F8D">
        <w:rPr>
          <w:rFonts w:ascii="Sylfaen" w:hAnsi="Sylfaen" w:cs="Sylfaen"/>
          <w:b/>
          <w:color w:val="auto"/>
          <w:sz w:val="24"/>
          <w:szCs w:val="24"/>
          <w:lang w:val="ka-GE"/>
        </w:rPr>
        <w:t>სარჩელის</w:t>
      </w:r>
      <w:r w:rsidRPr="000D6F8D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0D6F8D">
        <w:rPr>
          <w:rFonts w:ascii="Sylfaen" w:hAnsi="Sylfaen" w:cs="Sylfaen"/>
          <w:b/>
          <w:color w:val="auto"/>
          <w:sz w:val="24"/>
          <w:szCs w:val="24"/>
          <w:lang w:val="ka-GE"/>
        </w:rPr>
        <w:t>არსებითად</w:t>
      </w:r>
      <w:r w:rsidRPr="000D6F8D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0D6F8D">
        <w:rPr>
          <w:rFonts w:ascii="Sylfaen" w:hAnsi="Sylfaen" w:cs="Sylfaen"/>
          <w:b/>
          <w:color w:val="auto"/>
          <w:sz w:val="24"/>
          <w:szCs w:val="24"/>
          <w:lang w:val="ka-GE"/>
        </w:rPr>
        <w:t>განსახილველად</w:t>
      </w:r>
      <w:r w:rsidRPr="000D6F8D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0D6F8D">
        <w:rPr>
          <w:rFonts w:ascii="Sylfaen" w:hAnsi="Sylfaen" w:cs="Sylfaen"/>
          <w:b/>
          <w:color w:val="auto"/>
          <w:sz w:val="24"/>
          <w:szCs w:val="24"/>
          <w:lang w:val="ka-GE"/>
        </w:rPr>
        <w:t>მი</w:t>
      </w:r>
      <w:r w:rsidR="0019792F">
        <w:rPr>
          <w:rFonts w:ascii="Sylfaen" w:hAnsi="Sylfaen" w:cs="Sylfaen"/>
          <w:b/>
          <w:color w:val="auto"/>
          <w:sz w:val="24"/>
          <w:szCs w:val="24"/>
          <w:lang w:val="ka-GE"/>
        </w:rPr>
        <w:t>საღებობი</w:t>
      </w:r>
      <w:r w:rsidRPr="000D6F8D">
        <w:rPr>
          <w:rFonts w:ascii="Sylfaen" w:hAnsi="Sylfaen" w:cs="Sylfaen"/>
          <w:b/>
          <w:color w:val="auto"/>
          <w:sz w:val="24"/>
          <w:szCs w:val="24"/>
          <w:lang w:val="ka-GE"/>
        </w:rPr>
        <w:t>ს</w:t>
      </w:r>
      <w:r w:rsidRPr="000D6F8D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0D6F8D">
        <w:rPr>
          <w:rFonts w:ascii="Sylfaen" w:hAnsi="Sylfaen" w:cs="Sylfaen"/>
          <w:b/>
          <w:color w:val="auto"/>
          <w:sz w:val="24"/>
          <w:szCs w:val="24"/>
          <w:lang w:val="ka-GE"/>
        </w:rPr>
        <w:t>სტანდარტები</w:t>
      </w:r>
      <w:r w:rsidRPr="000D6F8D">
        <w:rPr>
          <w:rFonts w:ascii="Sylfaen" w:hAnsi="Sylfaen"/>
          <w:b/>
          <w:color w:val="auto"/>
          <w:sz w:val="24"/>
          <w:szCs w:val="24"/>
          <w:lang w:val="ka-GE"/>
        </w:rPr>
        <w:t xml:space="preserve">, </w:t>
      </w:r>
      <w:r w:rsidRPr="000D6F8D">
        <w:rPr>
          <w:rFonts w:ascii="Sylfaen" w:hAnsi="Sylfaen" w:cs="Sylfaen"/>
          <w:b/>
          <w:color w:val="auto"/>
          <w:sz w:val="24"/>
          <w:szCs w:val="24"/>
          <w:lang w:val="ka-GE"/>
        </w:rPr>
        <w:t>რითაც</w:t>
      </w:r>
      <w:r w:rsidRPr="000D6F8D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0D6F8D">
        <w:rPr>
          <w:rFonts w:ascii="Sylfaen" w:hAnsi="Sylfaen" w:cs="Sylfaen"/>
          <w:b/>
          <w:color w:val="auto"/>
          <w:sz w:val="24"/>
          <w:szCs w:val="24"/>
          <w:lang w:val="ka-GE"/>
        </w:rPr>
        <w:t>იხელმძღვანელებს</w:t>
      </w:r>
      <w:r w:rsidRPr="000D6F8D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0D6F8D">
        <w:rPr>
          <w:rFonts w:ascii="Sylfaen" w:hAnsi="Sylfaen" w:cs="Sylfaen"/>
          <w:b/>
          <w:color w:val="auto"/>
          <w:sz w:val="24"/>
          <w:szCs w:val="24"/>
          <w:lang w:val="ka-GE"/>
        </w:rPr>
        <w:t>სასამართლო</w:t>
      </w:r>
    </w:p>
    <w:p w14:paraId="7DB6D5C3" w14:textId="77777777" w:rsidR="008D3048" w:rsidRPr="008D3048" w:rsidRDefault="008D3048" w:rsidP="008D3048">
      <w:pPr>
        <w:rPr>
          <w:rFonts w:ascii="Sylfaen" w:hAnsi="Sylfaen"/>
          <w:lang w:val="ka-GE"/>
        </w:rPr>
      </w:pPr>
    </w:p>
    <w:p w14:paraId="60C9CB55" w14:textId="76C32290" w:rsidR="006E425A" w:rsidRPr="006D3DF1" w:rsidRDefault="001A71BC" w:rsidP="00CC5E3C">
      <w:pPr>
        <w:numPr>
          <w:ilvl w:val="0"/>
          <w:numId w:val="11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 w:rsidRPr="00B13FCD">
        <w:rPr>
          <w:rFonts w:ascii="Sylfaen" w:hAnsi="Sylfaen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სასამართლოს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დამკვიდრებული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პრაქტიკის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თანახმად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>, „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სარჩელისადმი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კანონმდებლობით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წაყენებულ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პირობათაგან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ერთ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>-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ერთი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უმნიშვნელოვანესია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დასაბუთებულობის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მოთხოვნა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>. „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სასამართლოს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შესახებ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ორგანული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>კანონის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31-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ე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-2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პუნქტის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შესაბამისად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სარჩელი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დასაბუთებული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უნდა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იყოს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მოსარჩელემ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სარჩელში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უნდა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მოიყვანოს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მტკიცებულებანი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რომლებიც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მისი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აზრით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ადასტურებენ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სარჩელის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საფუძვლიანობას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>“ (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სასამართლოს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2009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წლის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19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ოქტომბრის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№2/6/475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განჩინება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საქმეზე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მოქალაქე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ალექსანდრე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ძიმისტარიშვილი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პარლამენტის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წინააღმდეგ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“, II-1).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მოსარჩელის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ანალოგიურ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ვალდებულებას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ითვალისწინებს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დასახელებული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ორგანული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კანონის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31</w:t>
      </w:r>
      <w:r w:rsidR="00774431" w:rsidRPr="00B13FCD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1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პირველი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პუნქტის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ე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ქვეპუნქტი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კანონმდებლობის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ამ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მოთხოვნების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შეუსრულებლობის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შემთხვევაში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სასამართლო</w:t>
      </w:r>
      <w:r w:rsidR="009A26FD">
        <w:rPr>
          <w:rFonts w:ascii="Sylfaen" w:hAnsi="Sylfaen" w:cs="Sylfaen"/>
          <w:color w:val="000000"/>
          <w:shd w:val="clear" w:color="auto" w:fill="FFFFFF"/>
        </w:rPr>
        <w:t>,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სასამართლოს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შესახებ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ორგანული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კანონის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31</w:t>
      </w:r>
      <w:r w:rsidR="00774431" w:rsidRPr="00B13FCD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3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პირველი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პუნქტის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ქვეპუნქტის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საფუძველზე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უარს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ამბობს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სარჩელის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არსებითად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განსახილველად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მიღებაზე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ამასთანავე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>, „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სარჩელის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დასაბუთებულად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მიჩნევისათვის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აუცილებელია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რომ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მასში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მოცემული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დასაბუთება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შინაარსობრივად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შეეხებოდეს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სადავო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ნორმას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>“ (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სასამართლოს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2007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წლის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5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აპრილის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№2/3/412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განჩინება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საქმეზე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,,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მოქალაქეები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-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შალვა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ნათელაშვილი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გიორგი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გუგავა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პარლამენტის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წინააღმდეგ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“, II-9).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ამდენად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მოსარჩელის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უფლებების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სრულყოფილად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რეალიზაციისათვის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ისევე</w:t>
      </w:r>
      <w:r w:rsidR="009A26FD">
        <w:rPr>
          <w:rFonts w:ascii="Sylfaen" w:hAnsi="Sylfaen" w:cs="Sylfaen"/>
          <w:color w:val="000000"/>
          <w:shd w:val="clear" w:color="auto" w:fill="FFFFFF"/>
        </w:rPr>
        <w:t>,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როგორც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წესრიგის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დაცვისათვის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აუცილებელია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ერთი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მხრივ</w:t>
      </w:r>
      <w:r w:rsidR="00633FA3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იმ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მტკიცებულებების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მოყვანა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რომლ</w:t>
      </w:r>
      <w:r w:rsidR="009A26FD">
        <w:rPr>
          <w:rFonts w:ascii="Sylfaen" w:hAnsi="Sylfaen" w:cs="Sylfaen"/>
          <w:color w:val="000000"/>
          <w:shd w:val="clear" w:color="auto" w:fill="FFFFFF"/>
          <w:lang w:val="ka-GE"/>
        </w:rPr>
        <w:t>ებ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იც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წარმოაჩენს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სარჩელის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230D4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საფუძვლიანობას</w:t>
      </w:r>
      <w:r w:rsidR="005230D4" w:rsidRPr="00B13FC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="00EF20D2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ხოლო, მეორე მხრივ,</w:t>
      </w:r>
      <w:r w:rsidR="00FC23FA" w:rsidRPr="00B13FCD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სადავო</w:t>
      </w:r>
      <w:r w:rsidR="00FC23FA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FC23FA" w:rsidRPr="00B13FCD">
        <w:rPr>
          <w:rFonts w:ascii="Sylfaen" w:hAnsi="Sylfaen" w:cs="Sylfaen"/>
          <w:color w:val="000000"/>
          <w:shd w:val="clear" w:color="auto" w:fill="FFFFFF"/>
          <w:lang w:val="ka-GE"/>
        </w:rPr>
        <w:t>ნორმის</w:t>
      </w:r>
      <w:r w:rsidR="00FC23FA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FC23FA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შინაარსი</w:t>
      </w:r>
      <w:r w:rsidR="00800F9B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</w:t>
      </w:r>
      <w:r w:rsidR="00FC23FA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FC23FA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FC23FA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FC23FA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მისგან</w:t>
      </w:r>
      <w:r w:rsidR="00FC23FA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FC23FA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მომდინარე</w:t>
      </w:r>
      <w:r w:rsidR="00FC23FA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800F9B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შეზღუდვის ზუსტად წარმოჩენა</w:t>
      </w:r>
      <w:r w:rsidR="00745018" w:rsidRPr="00B13FCD">
        <w:rPr>
          <w:rFonts w:ascii="Sylfaen" w:hAnsi="Sylfaen"/>
          <w:color w:val="000000"/>
          <w:shd w:val="clear" w:color="auto" w:fill="FFFFFF"/>
          <w:lang w:val="ka-GE"/>
        </w:rPr>
        <w:t>.</w:t>
      </w:r>
      <w:r w:rsidR="00FC23FA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წინააღმდეგ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შემთხვევაში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სარჩელი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ჩაითვლება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დაუსაბუთებლად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არ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მიიღება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არსებითად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774431" w:rsidRPr="00B13FCD">
        <w:rPr>
          <w:rFonts w:ascii="Sylfaen" w:hAnsi="Sylfaen" w:cs="Sylfaen"/>
          <w:color w:val="000000"/>
          <w:shd w:val="clear" w:color="auto" w:fill="FFFFFF"/>
          <w:lang w:val="ka-GE"/>
        </w:rPr>
        <w:t>განსახილველად</w:t>
      </w:r>
      <w:r w:rsidR="00774431" w:rsidRPr="00B13FCD">
        <w:rPr>
          <w:rFonts w:ascii="Sylfaen" w:hAnsi="Sylfaen"/>
          <w:color w:val="000000"/>
          <w:shd w:val="clear" w:color="auto" w:fill="FFFFFF"/>
          <w:lang w:val="ka-GE"/>
        </w:rPr>
        <w:t>.</w:t>
      </w:r>
    </w:p>
    <w:p w14:paraId="517DCD14" w14:textId="77777777" w:rsidR="006C7706" w:rsidRPr="00B13FCD" w:rsidRDefault="006C7706" w:rsidP="00A00F06">
      <w:pPr>
        <w:spacing w:line="276" w:lineRule="auto"/>
        <w:contextualSpacing/>
        <w:jc w:val="both"/>
        <w:rPr>
          <w:rFonts w:ascii="Sylfaen" w:hAnsi="Sylfaen"/>
          <w:lang w:val="ka-GE"/>
        </w:rPr>
      </w:pPr>
    </w:p>
    <w:p w14:paraId="1EDCBAB3" w14:textId="7046052C" w:rsidR="006E425A" w:rsidRDefault="006E425A" w:rsidP="00644F54">
      <w:pPr>
        <w:pStyle w:val="Heading2"/>
        <w:spacing w:before="0"/>
        <w:ind w:firstLine="284"/>
        <w:jc w:val="both"/>
        <w:rPr>
          <w:rFonts w:ascii="Sylfaen" w:hAnsi="Sylfaen" w:cs="Sylfaen"/>
          <w:b/>
          <w:color w:val="auto"/>
          <w:sz w:val="24"/>
          <w:szCs w:val="24"/>
        </w:rPr>
      </w:pPr>
      <w:r w:rsidRPr="00C9132E">
        <w:rPr>
          <w:rFonts w:ascii="Sylfaen" w:hAnsi="Sylfaen"/>
          <w:b/>
          <w:color w:val="auto"/>
          <w:sz w:val="24"/>
          <w:szCs w:val="24"/>
        </w:rPr>
        <w:t>2. „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მაუწყებლობის</w:t>
      </w:r>
      <w:r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შესახებ</w:t>
      </w:r>
      <w:r w:rsidR="00302570">
        <w:rPr>
          <w:rFonts w:ascii="Sylfaen" w:hAnsi="Sylfaen"/>
          <w:b/>
          <w:color w:val="auto"/>
          <w:sz w:val="24"/>
          <w:szCs w:val="24"/>
        </w:rPr>
        <w:t xml:space="preserve">“ </w:t>
      </w:r>
      <w:r w:rsidR="00C9132E">
        <w:rPr>
          <w:rFonts w:ascii="Sylfaen" w:hAnsi="Sylfaen" w:cs="Sylfaen"/>
          <w:b/>
          <w:color w:val="auto"/>
          <w:sz w:val="24"/>
          <w:szCs w:val="24"/>
          <w:lang w:val="ka-GE"/>
        </w:rPr>
        <w:t xml:space="preserve">საქართველოს 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კანონის</w:t>
      </w:r>
      <w:r w:rsidRPr="00C9132E">
        <w:rPr>
          <w:rFonts w:ascii="Sylfaen" w:hAnsi="Sylfaen"/>
          <w:b/>
          <w:color w:val="auto"/>
          <w:sz w:val="24"/>
          <w:szCs w:val="24"/>
        </w:rPr>
        <w:t xml:space="preserve"> 65-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ე</w:t>
      </w:r>
      <w:r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მუხლის</w:t>
      </w:r>
      <w:r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პირველი</w:t>
      </w:r>
      <w:r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პუნქტის</w:t>
      </w:r>
      <w:r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არსებითად</w:t>
      </w:r>
      <w:r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განსახილველად</w:t>
      </w:r>
      <w:r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მი</w:t>
      </w:r>
      <w:r w:rsidR="00A40DD1">
        <w:rPr>
          <w:rFonts w:ascii="Sylfaen" w:hAnsi="Sylfaen" w:cs="Sylfaen"/>
          <w:b/>
          <w:color w:val="auto"/>
          <w:sz w:val="24"/>
          <w:szCs w:val="24"/>
          <w:lang w:val="ka-GE"/>
        </w:rPr>
        <w:t>სა</w:t>
      </w:r>
      <w:r w:rsidRPr="00C9132E">
        <w:rPr>
          <w:rFonts w:ascii="Sylfaen" w:hAnsi="Sylfaen" w:cs="Sylfaen"/>
          <w:b/>
          <w:color w:val="auto"/>
          <w:sz w:val="24"/>
          <w:szCs w:val="24"/>
        </w:rPr>
        <w:t>ღებ</w:t>
      </w:r>
      <w:r w:rsidR="00A40DD1">
        <w:rPr>
          <w:rFonts w:ascii="Sylfaen" w:hAnsi="Sylfaen" w:cs="Sylfaen"/>
          <w:b/>
          <w:color w:val="auto"/>
          <w:sz w:val="24"/>
          <w:szCs w:val="24"/>
          <w:lang w:val="ka-GE"/>
        </w:rPr>
        <w:t>ობი</w:t>
      </w:r>
      <w:r w:rsidR="006C7706">
        <w:rPr>
          <w:rFonts w:ascii="Sylfaen" w:hAnsi="Sylfaen" w:cs="Sylfaen"/>
          <w:b/>
          <w:color w:val="auto"/>
          <w:sz w:val="24"/>
          <w:szCs w:val="24"/>
          <w:lang w:val="ka-GE"/>
        </w:rPr>
        <w:t>ს საკითხი</w:t>
      </w:r>
      <w:r w:rsidR="003802F3"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3802F3" w:rsidRPr="00C9132E">
        <w:rPr>
          <w:rFonts w:ascii="Sylfaen" w:hAnsi="Sylfaen" w:cs="Sylfaen"/>
          <w:b/>
          <w:color w:val="auto"/>
          <w:sz w:val="24"/>
          <w:szCs w:val="24"/>
        </w:rPr>
        <w:t>საქართველოს</w:t>
      </w:r>
      <w:r w:rsidR="003802F3"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3802F3" w:rsidRPr="00C9132E">
        <w:rPr>
          <w:rFonts w:ascii="Sylfaen" w:hAnsi="Sylfaen" w:cs="Sylfaen"/>
          <w:b/>
          <w:color w:val="auto"/>
          <w:sz w:val="24"/>
          <w:szCs w:val="24"/>
        </w:rPr>
        <w:t>კონსტიტუციის</w:t>
      </w:r>
      <w:r w:rsidR="003802F3"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3802F3" w:rsidRPr="00C9132E">
        <w:rPr>
          <w:rFonts w:ascii="Sylfaen" w:hAnsi="Sylfaen" w:cs="Sylfaen"/>
          <w:b/>
          <w:color w:val="auto"/>
          <w:sz w:val="24"/>
          <w:szCs w:val="24"/>
        </w:rPr>
        <w:t>მე</w:t>
      </w:r>
      <w:r w:rsidR="003802F3" w:rsidRPr="00C9132E">
        <w:rPr>
          <w:rFonts w:ascii="Sylfaen" w:hAnsi="Sylfaen"/>
          <w:b/>
          <w:color w:val="auto"/>
          <w:sz w:val="24"/>
          <w:szCs w:val="24"/>
        </w:rPr>
        <w:t xml:space="preserve">-17 </w:t>
      </w:r>
      <w:r w:rsidR="003802F3" w:rsidRPr="00C9132E">
        <w:rPr>
          <w:rFonts w:ascii="Sylfaen" w:hAnsi="Sylfaen" w:cs="Sylfaen"/>
          <w:b/>
          <w:color w:val="auto"/>
          <w:sz w:val="24"/>
          <w:szCs w:val="24"/>
        </w:rPr>
        <w:t>მუხლის</w:t>
      </w:r>
      <w:r w:rsidR="003802F3"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3802F3" w:rsidRPr="00C9132E">
        <w:rPr>
          <w:rFonts w:ascii="Sylfaen" w:hAnsi="Sylfaen" w:cs="Sylfaen"/>
          <w:b/>
          <w:color w:val="auto"/>
          <w:sz w:val="24"/>
          <w:szCs w:val="24"/>
        </w:rPr>
        <w:t>პირველი</w:t>
      </w:r>
      <w:r w:rsidR="003802F3"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3802F3" w:rsidRPr="00C9132E">
        <w:rPr>
          <w:rFonts w:ascii="Sylfaen" w:hAnsi="Sylfaen" w:cs="Sylfaen"/>
          <w:b/>
          <w:color w:val="auto"/>
          <w:sz w:val="24"/>
          <w:szCs w:val="24"/>
        </w:rPr>
        <w:t>პუნქტის</w:t>
      </w:r>
      <w:r w:rsidR="00B76DDF"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B76DDF" w:rsidRPr="00C9132E">
        <w:rPr>
          <w:rFonts w:ascii="Sylfaen" w:hAnsi="Sylfaen" w:cs="Sylfaen"/>
          <w:b/>
          <w:color w:val="auto"/>
          <w:sz w:val="24"/>
          <w:szCs w:val="24"/>
        </w:rPr>
        <w:t>პირველ</w:t>
      </w:r>
      <w:r w:rsidR="00B76DDF"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B76DDF" w:rsidRPr="00C9132E">
        <w:rPr>
          <w:rFonts w:ascii="Sylfaen" w:hAnsi="Sylfaen" w:cs="Sylfaen"/>
          <w:b/>
          <w:color w:val="auto"/>
          <w:sz w:val="24"/>
          <w:szCs w:val="24"/>
        </w:rPr>
        <w:t>წინადადებასთან</w:t>
      </w:r>
      <w:r w:rsidR="000B0620">
        <w:rPr>
          <w:rFonts w:ascii="Sylfaen" w:hAnsi="Sylfaen"/>
          <w:b/>
          <w:color w:val="auto"/>
          <w:sz w:val="24"/>
          <w:szCs w:val="24"/>
        </w:rPr>
        <w:t xml:space="preserve"> და </w:t>
      </w:r>
      <w:r w:rsidR="00B76DDF" w:rsidRPr="00C9132E">
        <w:rPr>
          <w:rFonts w:ascii="Sylfaen" w:hAnsi="Sylfaen" w:cs="Sylfaen"/>
          <w:b/>
          <w:color w:val="auto"/>
          <w:sz w:val="24"/>
          <w:szCs w:val="24"/>
        </w:rPr>
        <w:t>მე</w:t>
      </w:r>
      <w:r w:rsidR="00B76DDF" w:rsidRPr="00C9132E">
        <w:rPr>
          <w:rFonts w:ascii="Sylfaen" w:hAnsi="Sylfaen"/>
          <w:b/>
          <w:color w:val="auto"/>
          <w:sz w:val="24"/>
          <w:szCs w:val="24"/>
        </w:rPr>
        <w:t xml:space="preserve">-3 </w:t>
      </w:r>
      <w:r w:rsidR="00B76DDF" w:rsidRPr="00C9132E">
        <w:rPr>
          <w:rFonts w:ascii="Sylfaen" w:hAnsi="Sylfaen" w:cs="Sylfaen"/>
          <w:b/>
          <w:color w:val="auto"/>
          <w:sz w:val="24"/>
          <w:szCs w:val="24"/>
        </w:rPr>
        <w:t>პუნქტის</w:t>
      </w:r>
      <w:r w:rsidR="00B76DDF"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B76DDF" w:rsidRPr="00C9132E">
        <w:rPr>
          <w:rFonts w:ascii="Sylfaen" w:hAnsi="Sylfaen" w:cs="Sylfaen"/>
          <w:b/>
          <w:color w:val="auto"/>
          <w:sz w:val="24"/>
          <w:szCs w:val="24"/>
        </w:rPr>
        <w:t>პირველ</w:t>
      </w:r>
      <w:r w:rsidR="00B76DDF"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B76DDF" w:rsidRPr="00C9132E">
        <w:rPr>
          <w:rFonts w:ascii="Sylfaen" w:hAnsi="Sylfaen" w:cs="Sylfaen"/>
          <w:b/>
          <w:color w:val="auto"/>
          <w:sz w:val="24"/>
          <w:szCs w:val="24"/>
        </w:rPr>
        <w:t>წინადადებასთან</w:t>
      </w:r>
      <w:r w:rsidR="00B76DDF" w:rsidRPr="00C9132E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B76DDF" w:rsidRPr="00C9132E">
        <w:rPr>
          <w:rFonts w:ascii="Sylfaen" w:hAnsi="Sylfaen" w:cs="Sylfaen"/>
          <w:b/>
          <w:color w:val="auto"/>
          <w:sz w:val="24"/>
          <w:szCs w:val="24"/>
        </w:rPr>
        <w:t>მიმართებით</w:t>
      </w:r>
    </w:p>
    <w:p w14:paraId="60B6CA88" w14:textId="77777777" w:rsidR="006C7706" w:rsidRPr="00A00F06" w:rsidRDefault="006C7706" w:rsidP="006D3DF1">
      <w:pPr>
        <w:spacing w:line="276" w:lineRule="auto"/>
        <w:rPr>
          <w:rFonts w:ascii="Sylfaen" w:hAnsi="Sylfaen"/>
        </w:rPr>
      </w:pPr>
    </w:p>
    <w:p w14:paraId="5D45D682" w14:textId="4FCB6031" w:rsidR="00C41193" w:rsidRPr="003F650B" w:rsidRDefault="00C9132E" w:rsidP="00CC5E3C">
      <w:pPr>
        <w:numPr>
          <w:ilvl w:val="0"/>
          <w:numId w:val="11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მოსარჩელეები, მათ შორის, სადავოდ ხდიან „მაუწყებლობის შესახებ“ </w:t>
      </w:r>
      <w:r w:rsidRPr="00FD0682">
        <w:rPr>
          <w:rFonts w:ascii="Sylfaen" w:hAnsi="Sylfaen"/>
          <w:lang w:val="ka-GE"/>
        </w:rPr>
        <w:t xml:space="preserve">საქართველოს კანონის 65-ე მუხლის </w:t>
      </w:r>
      <w:r w:rsidR="0052271D" w:rsidRPr="00FD0682">
        <w:rPr>
          <w:rFonts w:ascii="Sylfaen" w:hAnsi="Sylfaen"/>
          <w:lang w:val="ka-GE"/>
        </w:rPr>
        <w:t xml:space="preserve">პირველი პუნქტის კონსტიტუციურობას საქართველოს კონსტიტუციის </w:t>
      </w:r>
      <w:r w:rsidR="0052271D" w:rsidRPr="00FD0682">
        <w:rPr>
          <w:rFonts w:ascii="Sylfaen" w:hAnsi="Sylfaen" w:cs="Sylfaen"/>
        </w:rPr>
        <w:t>მე</w:t>
      </w:r>
      <w:r w:rsidR="0052271D" w:rsidRPr="00FD0682">
        <w:rPr>
          <w:rFonts w:ascii="Sylfaen" w:hAnsi="Sylfaen"/>
        </w:rPr>
        <w:t xml:space="preserve">-17 </w:t>
      </w:r>
      <w:r w:rsidR="0052271D" w:rsidRPr="00FD0682">
        <w:rPr>
          <w:rFonts w:ascii="Sylfaen" w:hAnsi="Sylfaen" w:cs="Sylfaen"/>
        </w:rPr>
        <w:t>მუხლის</w:t>
      </w:r>
      <w:r w:rsidR="0052271D" w:rsidRPr="00FD0682">
        <w:rPr>
          <w:rFonts w:ascii="Sylfaen" w:hAnsi="Sylfaen"/>
        </w:rPr>
        <w:t xml:space="preserve"> </w:t>
      </w:r>
      <w:r w:rsidR="0052271D" w:rsidRPr="00FD0682">
        <w:rPr>
          <w:rFonts w:ascii="Sylfaen" w:hAnsi="Sylfaen" w:cs="Sylfaen"/>
        </w:rPr>
        <w:t>პირველი</w:t>
      </w:r>
      <w:r w:rsidR="0052271D" w:rsidRPr="00FD0682">
        <w:rPr>
          <w:rFonts w:ascii="Sylfaen" w:hAnsi="Sylfaen"/>
        </w:rPr>
        <w:t xml:space="preserve"> </w:t>
      </w:r>
      <w:r w:rsidR="0052271D" w:rsidRPr="00FD0682">
        <w:rPr>
          <w:rFonts w:ascii="Sylfaen" w:hAnsi="Sylfaen" w:cs="Sylfaen"/>
        </w:rPr>
        <w:t>პუნქტის</w:t>
      </w:r>
      <w:r w:rsidR="0052271D" w:rsidRPr="00FD0682">
        <w:rPr>
          <w:rFonts w:ascii="Sylfaen" w:hAnsi="Sylfaen"/>
        </w:rPr>
        <w:t xml:space="preserve"> </w:t>
      </w:r>
      <w:r w:rsidR="0052271D" w:rsidRPr="00FD0682">
        <w:rPr>
          <w:rFonts w:ascii="Sylfaen" w:hAnsi="Sylfaen" w:cs="Sylfaen"/>
        </w:rPr>
        <w:t>პირველ</w:t>
      </w:r>
      <w:r w:rsidR="0052271D" w:rsidRPr="00FD0682">
        <w:rPr>
          <w:rFonts w:ascii="Sylfaen" w:hAnsi="Sylfaen"/>
        </w:rPr>
        <w:t xml:space="preserve"> </w:t>
      </w:r>
      <w:r w:rsidR="0052271D" w:rsidRPr="00FD0682">
        <w:rPr>
          <w:rFonts w:ascii="Sylfaen" w:hAnsi="Sylfaen" w:cs="Sylfaen"/>
        </w:rPr>
        <w:t>წინადადებასთან</w:t>
      </w:r>
      <w:r w:rsidR="004B61E6" w:rsidRPr="00FD0682">
        <w:rPr>
          <w:rFonts w:ascii="Sylfaen" w:hAnsi="Sylfaen"/>
        </w:rPr>
        <w:t xml:space="preserve"> და</w:t>
      </w:r>
      <w:r w:rsidR="0052271D" w:rsidRPr="00FD0682">
        <w:rPr>
          <w:rFonts w:ascii="Sylfaen" w:hAnsi="Sylfaen"/>
        </w:rPr>
        <w:t xml:space="preserve"> </w:t>
      </w:r>
      <w:r w:rsidR="0052271D" w:rsidRPr="00FD0682">
        <w:rPr>
          <w:rFonts w:ascii="Sylfaen" w:hAnsi="Sylfaen" w:cs="Sylfaen"/>
        </w:rPr>
        <w:t>მე</w:t>
      </w:r>
      <w:r w:rsidR="0052271D" w:rsidRPr="00FD0682">
        <w:rPr>
          <w:rFonts w:ascii="Sylfaen" w:hAnsi="Sylfaen"/>
        </w:rPr>
        <w:t xml:space="preserve">-3 </w:t>
      </w:r>
      <w:r w:rsidR="0052271D" w:rsidRPr="00FD0682">
        <w:rPr>
          <w:rFonts w:ascii="Sylfaen" w:hAnsi="Sylfaen" w:cs="Sylfaen"/>
        </w:rPr>
        <w:t>პუნქტის</w:t>
      </w:r>
      <w:r w:rsidR="0052271D" w:rsidRPr="00FD0682">
        <w:rPr>
          <w:rFonts w:ascii="Sylfaen" w:hAnsi="Sylfaen"/>
        </w:rPr>
        <w:t xml:space="preserve"> </w:t>
      </w:r>
      <w:r w:rsidR="0052271D" w:rsidRPr="00FD0682">
        <w:rPr>
          <w:rFonts w:ascii="Sylfaen" w:hAnsi="Sylfaen" w:cs="Sylfaen"/>
        </w:rPr>
        <w:t>პირველ</w:t>
      </w:r>
      <w:r w:rsidR="0052271D" w:rsidRPr="00FD0682">
        <w:rPr>
          <w:rFonts w:ascii="Sylfaen" w:hAnsi="Sylfaen"/>
        </w:rPr>
        <w:t xml:space="preserve"> </w:t>
      </w:r>
      <w:r w:rsidR="0052271D" w:rsidRPr="00FD0682">
        <w:rPr>
          <w:rFonts w:ascii="Sylfaen" w:hAnsi="Sylfaen" w:cs="Sylfaen"/>
        </w:rPr>
        <w:t>წინადადებასთან</w:t>
      </w:r>
      <w:r w:rsidR="0052271D" w:rsidRPr="00FD0682">
        <w:rPr>
          <w:rFonts w:ascii="Sylfaen" w:hAnsi="Sylfaen"/>
        </w:rPr>
        <w:t xml:space="preserve"> </w:t>
      </w:r>
      <w:r w:rsidR="0052271D" w:rsidRPr="00FD0682">
        <w:rPr>
          <w:rFonts w:ascii="Sylfaen" w:hAnsi="Sylfaen" w:cs="Sylfaen"/>
        </w:rPr>
        <w:t>მიმართებით</w:t>
      </w:r>
      <w:r w:rsidR="0052271D" w:rsidRPr="00FD0682">
        <w:rPr>
          <w:rFonts w:ascii="Sylfaen" w:hAnsi="Sylfaen" w:cs="Sylfaen"/>
          <w:lang w:val="ka-GE"/>
        </w:rPr>
        <w:t xml:space="preserve">. </w:t>
      </w:r>
      <w:r w:rsidR="00165B40" w:rsidRPr="00FD0682">
        <w:rPr>
          <w:rFonts w:ascii="Sylfaen" w:hAnsi="Sylfaen" w:cs="Sylfaen"/>
          <w:lang w:val="ka-GE"/>
        </w:rPr>
        <w:t xml:space="preserve">გასაჩივრებული რეგულაცია ადგენს </w:t>
      </w:r>
      <w:r w:rsidR="004B61E6" w:rsidRPr="00FD0682">
        <w:rPr>
          <w:rFonts w:ascii="Sylfaen" w:hAnsi="Sylfaen" w:cs="Sylfaen"/>
          <w:lang w:val="ka-GE"/>
        </w:rPr>
        <w:t xml:space="preserve">მაუწყებლის ვალდებულებას, </w:t>
      </w:r>
      <w:r w:rsidR="00F21C7B" w:rsidRPr="00FD0682">
        <w:rPr>
          <w:rFonts w:ascii="Sylfaen" w:hAnsi="Sylfaen" w:cs="Sylfaen"/>
          <w:lang w:val="ka-GE"/>
        </w:rPr>
        <w:t xml:space="preserve">ეთერში განთავსების მიზნით წარმოდგენილ სოციალურ რეკლამას </w:t>
      </w:r>
      <w:r w:rsidR="00165B40" w:rsidRPr="00FD0682">
        <w:rPr>
          <w:rFonts w:ascii="Sylfaen" w:hAnsi="Sylfaen" w:cs="Sylfaen"/>
          <w:lang w:val="ka-GE"/>
        </w:rPr>
        <w:t>უსასყიდლოდ და არადისკრიმინაციულად დაუთმოს 3 საათში</w:t>
      </w:r>
      <w:r w:rsidR="00953839">
        <w:rPr>
          <w:rFonts w:ascii="Sylfaen" w:hAnsi="Sylfaen" w:cs="Sylfaen"/>
          <w:lang w:val="ka-GE"/>
        </w:rPr>
        <w:t>,</w:t>
      </w:r>
      <w:r w:rsidR="00165B40" w:rsidRPr="00FD0682">
        <w:rPr>
          <w:rFonts w:ascii="Sylfaen" w:hAnsi="Sylfaen" w:cs="Sylfaen"/>
          <w:lang w:val="ka-GE"/>
        </w:rPr>
        <w:t xml:space="preserve"> არანაკლებ 90 წამისა. </w:t>
      </w:r>
      <w:r w:rsidR="00E85C99" w:rsidRPr="00FD0682">
        <w:rPr>
          <w:rFonts w:ascii="Sylfaen" w:hAnsi="Sylfaen" w:cs="Sylfaen"/>
          <w:lang w:val="ka-GE"/>
        </w:rPr>
        <w:t xml:space="preserve"> კონსტიტუციური სარჩელის ავტორთა განმარტებით, </w:t>
      </w:r>
      <w:r w:rsidR="00ED0925" w:rsidRPr="00FD0682">
        <w:rPr>
          <w:rFonts w:ascii="Sylfaen" w:hAnsi="Sylfaen" w:cs="Sylfaen"/>
          <w:lang w:val="ka-GE"/>
        </w:rPr>
        <w:t xml:space="preserve">ერთი მხრივ, </w:t>
      </w:r>
      <w:r w:rsidR="00343AF2" w:rsidRPr="00FD0682">
        <w:rPr>
          <w:rFonts w:ascii="Sylfaen" w:hAnsi="Sylfaen" w:cs="Sylfaen"/>
          <w:lang w:val="ka-GE"/>
        </w:rPr>
        <w:t>ისინი ვალდ</w:t>
      </w:r>
      <w:r w:rsidR="00E85C99" w:rsidRPr="00FD0682">
        <w:rPr>
          <w:rFonts w:ascii="Sylfaen" w:hAnsi="Sylfaen" w:cs="Sylfaen"/>
          <w:lang w:val="ka-GE"/>
        </w:rPr>
        <w:t>ებულნი არიან</w:t>
      </w:r>
      <w:r w:rsidR="004D0276" w:rsidRPr="00FD0682">
        <w:rPr>
          <w:rFonts w:ascii="Sylfaen" w:hAnsi="Sylfaen" w:cs="Sylfaen"/>
          <w:lang w:val="ka-GE"/>
        </w:rPr>
        <w:t>,</w:t>
      </w:r>
      <w:r w:rsidR="00E85C99" w:rsidRPr="00FD0682">
        <w:rPr>
          <w:rFonts w:ascii="Sylfaen" w:hAnsi="Sylfaen" w:cs="Sylfaen"/>
          <w:lang w:val="ka-GE"/>
        </w:rPr>
        <w:t xml:space="preserve"> სოციალური რეკლამის სახით </w:t>
      </w:r>
      <w:r w:rsidR="00553C9C" w:rsidRPr="00FD0682">
        <w:rPr>
          <w:rFonts w:ascii="Sylfaen" w:hAnsi="Sylfaen" w:cs="Sylfaen"/>
          <w:lang w:val="ka-GE"/>
        </w:rPr>
        <w:t xml:space="preserve">გაავრცელონ კონკრეტული </w:t>
      </w:r>
      <w:r w:rsidR="00553C9C" w:rsidRPr="00FD0682">
        <w:rPr>
          <w:rFonts w:ascii="Sylfaen" w:hAnsi="Sylfaen" w:cs="Sylfaen"/>
          <w:lang w:val="ka-GE"/>
        </w:rPr>
        <w:lastRenderedPageBreak/>
        <w:t>მოსაზრებები</w:t>
      </w:r>
      <w:r w:rsidR="00ED0925" w:rsidRPr="00FD0682">
        <w:rPr>
          <w:rFonts w:ascii="Sylfaen" w:hAnsi="Sylfaen" w:cs="Sylfaen"/>
          <w:lang w:val="ka-GE"/>
        </w:rPr>
        <w:t>, ხოლო, მეორე მხრივ,</w:t>
      </w:r>
      <w:r w:rsidR="00F33FB7" w:rsidRPr="00FD0682">
        <w:rPr>
          <w:rFonts w:ascii="Sylfaen" w:hAnsi="Sylfaen" w:cs="Sylfaen"/>
          <w:lang w:val="ka-GE"/>
        </w:rPr>
        <w:t xml:space="preserve"> ერთმევათ</w:t>
      </w:r>
      <w:r w:rsidR="00343AF2" w:rsidRPr="00FD0682">
        <w:rPr>
          <w:rFonts w:ascii="Sylfaen" w:hAnsi="Sylfaen" w:cs="Sylfaen"/>
          <w:lang w:val="ka-GE"/>
        </w:rPr>
        <w:t xml:space="preserve"> </w:t>
      </w:r>
      <w:r w:rsidR="00F33FB7" w:rsidRPr="00FD0682">
        <w:rPr>
          <w:rFonts w:ascii="Sylfaen" w:hAnsi="Sylfaen" w:cs="Sylfaen"/>
          <w:lang w:val="ka-GE"/>
        </w:rPr>
        <w:t>შესაძლებლობა</w:t>
      </w:r>
      <w:r w:rsidR="00F24AAC" w:rsidRPr="00FD0682">
        <w:rPr>
          <w:rFonts w:ascii="Sylfaen" w:hAnsi="Sylfaen" w:cs="Sylfaen"/>
          <w:lang w:val="ka-GE"/>
        </w:rPr>
        <w:t>,</w:t>
      </w:r>
      <w:r w:rsidR="00F33FB7" w:rsidRPr="00FD0682">
        <w:rPr>
          <w:rFonts w:ascii="Sylfaen" w:hAnsi="Sylfaen" w:cs="Sylfaen"/>
          <w:lang w:val="ka-GE"/>
        </w:rPr>
        <w:t xml:space="preserve"> </w:t>
      </w:r>
      <w:r w:rsidR="00343AF2" w:rsidRPr="00FD0682">
        <w:rPr>
          <w:rFonts w:ascii="Sylfaen" w:hAnsi="Sylfaen" w:cs="Sylfaen"/>
          <w:lang w:val="ka-GE"/>
        </w:rPr>
        <w:t>საკუთარი მიხედულობით აირჩიონ და განსაზღვრონ სარეკ</w:t>
      </w:r>
      <w:r w:rsidR="00F33FB7" w:rsidRPr="00FD0682">
        <w:rPr>
          <w:rFonts w:ascii="Sylfaen" w:hAnsi="Sylfaen" w:cs="Sylfaen"/>
          <w:lang w:val="ka-GE"/>
        </w:rPr>
        <w:t>ლამ</w:t>
      </w:r>
      <w:r w:rsidR="00343AF2" w:rsidRPr="00FD0682">
        <w:rPr>
          <w:rFonts w:ascii="Sylfaen" w:hAnsi="Sylfaen" w:cs="Sylfaen"/>
          <w:lang w:val="ka-GE"/>
        </w:rPr>
        <w:t xml:space="preserve">ო პროდუქცია, რასაც </w:t>
      </w:r>
      <w:r w:rsidR="00F33FB7" w:rsidRPr="00FD0682">
        <w:rPr>
          <w:rFonts w:ascii="Sylfaen" w:hAnsi="Sylfaen" w:cs="Sylfaen"/>
          <w:lang w:val="ka-GE"/>
        </w:rPr>
        <w:t xml:space="preserve">სამაუწყებლო საქმიანობის ფარგლებში </w:t>
      </w:r>
      <w:r w:rsidR="00343AF2" w:rsidRPr="00FD0682">
        <w:rPr>
          <w:rFonts w:ascii="Sylfaen" w:hAnsi="Sylfaen" w:cs="Sylfaen"/>
          <w:lang w:val="ka-GE"/>
        </w:rPr>
        <w:t>გააშუქებენ.</w:t>
      </w:r>
      <w:r w:rsidR="00785B8D" w:rsidRPr="00FD0682">
        <w:rPr>
          <w:rFonts w:ascii="Sylfaen" w:hAnsi="Sylfaen" w:cs="Sylfaen"/>
          <w:lang w:val="ka-GE"/>
        </w:rPr>
        <w:t xml:space="preserve"> </w:t>
      </w:r>
      <w:r w:rsidR="00F33FB7" w:rsidRPr="00FD0682">
        <w:rPr>
          <w:rFonts w:ascii="Sylfaen" w:hAnsi="Sylfaen" w:cs="Sylfaen"/>
          <w:lang w:val="ka-GE"/>
        </w:rPr>
        <w:t>მოსარჩელეთა არგუმენტაციით, სადავო ნორმის მოქმედების პირობებში</w:t>
      </w:r>
      <w:r w:rsidR="00D52C68">
        <w:rPr>
          <w:rFonts w:ascii="Sylfaen" w:hAnsi="Sylfaen" w:cs="Sylfaen"/>
        </w:rPr>
        <w:t>,</w:t>
      </w:r>
      <w:r w:rsidR="00F33FB7" w:rsidRPr="00FD0682">
        <w:rPr>
          <w:rFonts w:ascii="Sylfaen" w:hAnsi="Sylfaen" w:cs="Sylfaen"/>
          <w:lang w:val="ka-GE"/>
        </w:rPr>
        <w:t xml:space="preserve"> გაუმართლებლად იზღუდება აზრის გა</w:t>
      </w:r>
      <w:r w:rsidR="00830602" w:rsidRPr="00FD0682">
        <w:rPr>
          <w:rFonts w:ascii="Sylfaen" w:hAnsi="Sylfaen" w:cs="Sylfaen"/>
          <w:lang w:val="ka-GE"/>
        </w:rPr>
        <w:t>მოხატვის  და</w:t>
      </w:r>
      <w:r w:rsidR="00F33FB7" w:rsidRPr="00FD0682">
        <w:rPr>
          <w:rFonts w:ascii="Sylfaen" w:hAnsi="Sylfaen" w:cs="Sylfaen"/>
          <w:lang w:val="ka-GE"/>
        </w:rPr>
        <w:t xml:space="preserve"> მათი, როგორც მასობრივი ინფორმაციის საშუალების თავისუფლება.</w:t>
      </w:r>
      <w:r w:rsidR="003F650B" w:rsidRPr="00FD0682">
        <w:rPr>
          <w:rFonts w:ascii="Sylfaen" w:hAnsi="Sylfaen"/>
          <w:lang w:val="ka-GE"/>
        </w:rPr>
        <w:t xml:space="preserve"> მოსარჩელეები სადავო დანაწესის საქარ</w:t>
      </w:r>
      <w:r w:rsidR="00DF1156" w:rsidRPr="00FD0682">
        <w:rPr>
          <w:rFonts w:ascii="Sylfaen" w:hAnsi="Sylfaen"/>
          <w:lang w:val="ka-GE"/>
        </w:rPr>
        <w:t>თველოს კონსტიტუციის დასახელებულ</w:t>
      </w:r>
      <w:r w:rsidR="003F650B" w:rsidRPr="00FD0682">
        <w:rPr>
          <w:rFonts w:ascii="Sylfaen" w:hAnsi="Sylfaen"/>
          <w:lang w:val="ka-GE"/>
        </w:rPr>
        <w:t xml:space="preserve"> დებულებებთან მიმართებით</w:t>
      </w:r>
      <w:r w:rsidR="00953839">
        <w:rPr>
          <w:rFonts w:ascii="Sylfaen" w:hAnsi="Sylfaen"/>
          <w:lang w:val="ka-GE"/>
        </w:rPr>
        <w:t>,</w:t>
      </w:r>
      <w:r w:rsidR="003F650B" w:rsidRPr="00FD0682">
        <w:rPr>
          <w:rFonts w:ascii="Sylfaen" w:hAnsi="Sylfaen"/>
          <w:lang w:val="ka-GE"/>
        </w:rPr>
        <w:t xml:space="preserve"> არაკონსტიტუციურობაზე </w:t>
      </w:r>
      <w:r w:rsidR="00DF1156" w:rsidRPr="00FD0682">
        <w:rPr>
          <w:rFonts w:ascii="Sylfaen" w:hAnsi="Sylfaen"/>
          <w:lang w:val="ka-GE"/>
        </w:rPr>
        <w:t>აპელირებენ</w:t>
      </w:r>
      <w:r w:rsidR="00530CEA">
        <w:rPr>
          <w:rFonts w:ascii="Sylfaen" w:hAnsi="Sylfaen"/>
        </w:rPr>
        <w:t>,</w:t>
      </w:r>
      <w:r w:rsidR="007B594C" w:rsidRPr="00FD0682">
        <w:rPr>
          <w:rFonts w:ascii="Sylfaen" w:hAnsi="Sylfaen"/>
          <w:lang w:val="ka-GE"/>
        </w:rPr>
        <w:t xml:space="preserve"> მარტოოდენ</w:t>
      </w:r>
      <w:r w:rsidR="00530CEA">
        <w:rPr>
          <w:rFonts w:ascii="Sylfaen" w:hAnsi="Sylfaen"/>
        </w:rPr>
        <w:t>,</w:t>
      </w:r>
      <w:r w:rsidR="007B594C">
        <w:rPr>
          <w:rFonts w:ascii="Sylfaen" w:hAnsi="Sylfaen"/>
          <w:lang w:val="ka-GE"/>
        </w:rPr>
        <w:t xml:space="preserve"> იმ გარემოებაზე მითითებით, რომ გასაჩივრ</w:t>
      </w:r>
      <w:r w:rsidR="00CC341B">
        <w:rPr>
          <w:rFonts w:ascii="Sylfaen" w:hAnsi="Sylfaen"/>
          <w:lang w:val="ka-GE"/>
        </w:rPr>
        <w:t>ე</w:t>
      </w:r>
      <w:r w:rsidR="007B594C">
        <w:rPr>
          <w:rFonts w:ascii="Sylfaen" w:hAnsi="Sylfaen"/>
          <w:lang w:val="ka-GE"/>
        </w:rPr>
        <w:t>ბ</w:t>
      </w:r>
      <w:r w:rsidR="00A157E7">
        <w:rPr>
          <w:rFonts w:ascii="Sylfaen" w:hAnsi="Sylfaen"/>
          <w:lang w:val="ka-GE"/>
        </w:rPr>
        <w:t>ული რეგულაცია ზღუდავს</w:t>
      </w:r>
      <w:r w:rsidR="00CC341B">
        <w:rPr>
          <w:rFonts w:ascii="Sylfaen" w:hAnsi="Sylfaen"/>
          <w:lang w:val="ka-GE"/>
        </w:rPr>
        <w:t xml:space="preserve"> კონსტიტუციით </w:t>
      </w:r>
      <w:r w:rsidR="007B594C">
        <w:rPr>
          <w:rFonts w:ascii="Sylfaen" w:hAnsi="Sylfaen"/>
          <w:lang w:val="ka-GE"/>
        </w:rPr>
        <w:t xml:space="preserve">გათვალისწინებულ </w:t>
      </w:r>
      <w:r w:rsidR="00A157E7">
        <w:rPr>
          <w:rFonts w:ascii="Sylfaen" w:hAnsi="Sylfaen"/>
          <w:lang w:val="ka-GE"/>
        </w:rPr>
        <w:t xml:space="preserve">მათ </w:t>
      </w:r>
      <w:r w:rsidR="007B594C">
        <w:rPr>
          <w:rFonts w:ascii="Sylfaen" w:hAnsi="Sylfaen"/>
          <w:lang w:val="ka-GE"/>
        </w:rPr>
        <w:t>უფლებებს.</w:t>
      </w:r>
    </w:p>
    <w:p w14:paraId="7A7B1A68" w14:textId="69321AC9" w:rsidR="00EA7C4E" w:rsidRDefault="009624E8" w:rsidP="00EA7C4E">
      <w:pPr>
        <w:numPr>
          <w:ilvl w:val="0"/>
          <w:numId w:val="11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 w:rsidRPr="009624E8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საკონსტიტუციო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სასამართლოს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დადგენილი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პრაქტიკით</w:t>
      </w:r>
      <w:r w:rsidRPr="009624E8">
        <w:rPr>
          <w:rFonts w:ascii="Sylfaen" w:hAnsi="Sylfaen"/>
          <w:color w:val="000000"/>
          <w:shd w:val="clear" w:color="auto" w:fill="FFFFFF"/>
        </w:rPr>
        <w:t xml:space="preserve">, </w:t>
      </w:r>
      <w:r w:rsidRPr="009624E8">
        <w:rPr>
          <w:rFonts w:ascii="Sylfaen" w:hAnsi="Sylfaen" w:cs="Sylfaen"/>
          <w:color w:val="000000"/>
          <w:shd w:val="clear" w:color="auto" w:fill="FFFFFF"/>
        </w:rPr>
        <w:t>კონსტიტუციური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სარჩელის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დასაბუთებულად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მიჩნევისათვის</w:t>
      </w:r>
      <w:r w:rsidR="00953839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საკმარისი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არ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არის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მხოლოდ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ძირითადი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უფლების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შეზღუდვაზე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მითითება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, </w:t>
      </w:r>
      <w:r w:rsidRPr="009624E8">
        <w:rPr>
          <w:rFonts w:ascii="Sylfaen" w:hAnsi="Sylfaen" w:cs="Sylfaen"/>
          <w:color w:val="000000"/>
          <w:shd w:val="clear" w:color="auto" w:fill="FFFFFF"/>
        </w:rPr>
        <w:t>აუცილებელია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, </w:t>
      </w:r>
      <w:r w:rsidRPr="009624E8">
        <w:rPr>
          <w:rFonts w:ascii="Sylfaen" w:hAnsi="Sylfaen" w:cs="Sylfaen"/>
          <w:color w:val="000000"/>
          <w:shd w:val="clear" w:color="auto" w:fill="FFFFFF"/>
        </w:rPr>
        <w:t>მოსარჩელემ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წარმოადგინოს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არგუმენტაცია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, </w:t>
      </w:r>
      <w:r w:rsidRPr="009624E8">
        <w:rPr>
          <w:rFonts w:ascii="Sylfaen" w:hAnsi="Sylfaen" w:cs="Sylfaen"/>
          <w:color w:val="000000"/>
          <w:shd w:val="clear" w:color="auto" w:fill="FFFFFF"/>
        </w:rPr>
        <w:t>რომელიც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გარკვეული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ხარისხით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მიუთითებს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სადავო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ნორმის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არაკონსტიტუციურობაზე</w:t>
      </w:r>
      <w:r w:rsidRPr="009624E8">
        <w:rPr>
          <w:rFonts w:ascii="Sylfaen" w:hAnsi="Sylfaen"/>
          <w:color w:val="000000"/>
          <w:shd w:val="clear" w:color="auto" w:fill="FFFFFF"/>
        </w:rPr>
        <w:t xml:space="preserve"> (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საკონსტიტუციო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სასამართლოს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2020 </w:t>
      </w:r>
      <w:r w:rsidRPr="009624E8">
        <w:rPr>
          <w:rFonts w:ascii="Sylfaen" w:hAnsi="Sylfaen" w:cs="Sylfaen"/>
          <w:color w:val="000000"/>
          <w:shd w:val="clear" w:color="auto" w:fill="FFFFFF"/>
        </w:rPr>
        <w:t>წლის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30 </w:t>
      </w:r>
      <w:r w:rsidRPr="009624E8">
        <w:rPr>
          <w:rFonts w:ascii="Sylfaen" w:hAnsi="Sylfaen" w:cs="Sylfaen"/>
          <w:color w:val="000000"/>
          <w:shd w:val="clear" w:color="auto" w:fill="FFFFFF"/>
        </w:rPr>
        <w:t>აპრილის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№1/4/1416 </w:t>
      </w:r>
      <w:r w:rsidRPr="009624E8">
        <w:rPr>
          <w:rFonts w:ascii="Sylfaen" w:hAnsi="Sylfaen" w:cs="Sylfaen"/>
          <w:color w:val="000000"/>
          <w:shd w:val="clear" w:color="auto" w:fill="FFFFFF"/>
        </w:rPr>
        <w:t>განჩინება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საქმეზე</w:t>
      </w:r>
      <w:r w:rsidRPr="009624E8">
        <w:rPr>
          <w:rFonts w:ascii="Sylfaen" w:hAnsi="Sylfaen"/>
          <w:color w:val="000000"/>
          <w:shd w:val="clear" w:color="auto" w:fill="FFFFFF"/>
        </w:rPr>
        <w:t xml:space="preserve"> „„</w:t>
      </w:r>
      <w:r w:rsidRPr="009624E8">
        <w:rPr>
          <w:rFonts w:ascii="Sylfaen" w:hAnsi="Sylfaen" w:cs="Sylfaen"/>
          <w:color w:val="000000"/>
          <w:shd w:val="clear" w:color="auto" w:fill="FFFFFF"/>
        </w:rPr>
        <w:t>შპს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სვეტი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დეველოპმენტი</w:t>
      </w:r>
      <w:r w:rsidRPr="009624E8">
        <w:rPr>
          <w:rFonts w:ascii="Sylfaen" w:hAnsi="Sylfaen"/>
          <w:color w:val="000000"/>
          <w:shd w:val="clear" w:color="auto" w:fill="FFFFFF"/>
        </w:rPr>
        <w:t>“, „</w:t>
      </w:r>
      <w:r w:rsidRPr="009624E8">
        <w:rPr>
          <w:rFonts w:ascii="Sylfaen" w:hAnsi="Sylfaen" w:cs="Sylfaen"/>
          <w:color w:val="000000"/>
          <w:shd w:val="clear" w:color="auto" w:fill="FFFFFF"/>
        </w:rPr>
        <w:t>შპს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სვეტი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ჯგუფი</w:t>
      </w:r>
      <w:r w:rsidRPr="009624E8">
        <w:rPr>
          <w:rFonts w:ascii="Sylfaen" w:hAnsi="Sylfaen"/>
          <w:color w:val="000000"/>
          <w:shd w:val="clear" w:color="auto" w:fill="FFFFFF"/>
        </w:rPr>
        <w:t>“, „</w:t>
      </w:r>
      <w:r w:rsidRPr="009624E8">
        <w:rPr>
          <w:rFonts w:ascii="Sylfaen" w:hAnsi="Sylfaen" w:cs="Sylfaen"/>
          <w:color w:val="000000"/>
          <w:shd w:val="clear" w:color="auto" w:fill="FFFFFF"/>
        </w:rPr>
        <w:t>შპს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სვეტი</w:t>
      </w:r>
      <w:r w:rsidRPr="009624E8">
        <w:rPr>
          <w:rFonts w:ascii="Sylfaen" w:hAnsi="Sylfaen"/>
          <w:color w:val="000000"/>
          <w:shd w:val="clear" w:color="auto" w:fill="FFFFFF"/>
        </w:rPr>
        <w:t>“, „</w:t>
      </w:r>
      <w:r w:rsidRPr="009624E8">
        <w:rPr>
          <w:rFonts w:ascii="Sylfaen" w:hAnsi="Sylfaen" w:cs="Sylfaen"/>
          <w:color w:val="000000"/>
          <w:shd w:val="clear" w:color="auto" w:fill="FFFFFF"/>
        </w:rPr>
        <w:t>შპს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სვეტი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ნუცუბიძე</w:t>
      </w:r>
      <w:r w:rsidRPr="009624E8">
        <w:rPr>
          <w:rFonts w:ascii="Sylfaen" w:hAnsi="Sylfaen"/>
          <w:color w:val="000000"/>
          <w:shd w:val="clear" w:color="auto" w:fill="FFFFFF"/>
        </w:rPr>
        <w:t xml:space="preserve">“, </w:t>
      </w:r>
      <w:r w:rsidRPr="009624E8">
        <w:rPr>
          <w:rFonts w:ascii="Sylfaen" w:hAnsi="Sylfaen" w:cs="Sylfaen"/>
          <w:color w:val="000000"/>
          <w:shd w:val="clear" w:color="auto" w:fill="FFFFFF"/>
        </w:rPr>
        <w:t>გივი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ჯიბლაძე</w:t>
      </w:r>
      <w:r w:rsidRPr="009624E8">
        <w:rPr>
          <w:rFonts w:ascii="Sylfaen" w:hAnsi="Sylfaen"/>
          <w:color w:val="000000"/>
          <w:shd w:val="clear" w:color="auto" w:fill="FFFFFF"/>
        </w:rPr>
        <w:t xml:space="preserve">, </w:t>
      </w:r>
      <w:r w:rsidRPr="009624E8">
        <w:rPr>
          <w:rFonts w:ascii="Sylfaen" w:hAnsi="Sylfaen" w:cs="Sylfaen"/>
          <w:color w:val="000000"/>
          <w:shd w:val="clear" w:color="auto" w:fill="FFFFFF"/>
        </w:rPr>
        <w:t>თორნიკე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ჯანელიძე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და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გიორგი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კამლაძე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მთავრობისა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და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პარლამენტის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წინააღმდეგ</w:t>
      </w:r>
      <w:r w:rsidRPr="009624E8">
        <w:rPr>
          <w:rFonts w:ascii="Sylfaen" w:hAnsi="Sylfaen"/>
          <w:color w:val="000000"/>
          <w:shd w:val="clear" w:color="auto" w:fill="FFFFFF"/>
        </w:rPr>
        <w:t xml:space="preserve">“,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საკონსტიტუციო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სასამართლოს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2020 </w:t>
      </w:r>
      <w:r w:rsidRPr="009624E8">
        <w:rPr>
          <w:rFonts w:ascii="Sylfaen" w:hAnsi="Sylfaen" w:cs="Sylfaen"/>
          <w:color w:val="000000"/>
          <w:shd w:val="clear" w:color="auto" w:fill="FFFFFF"/>
        </w:rPr>
        <w:t>წლის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29 </w:t>
      </w:r>
      <w:r w:rsidRPr="009624E8">
        <w:rPr>
          <w:rFonts w:ascii="Sylfaen" w:hAnsi="Sylfaen" w:cs="Sylfaen"/>
          <w:color w:val="000000"/>
          <w:shd w:val="clear" w:color="auto" w:fill="FFFFFF"/>
        </w:rPr>
        <w:t>აპრილის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№2/8/1496 </w:t>
      </w:r>
      <w:r w:rsidRPr="009624E8">
        <w:rPr>
          <w:rFonts w:ascii="Sylfaen" w:hAnsi="Sylfaen" w:cs="Sylfaen"/>
          <w:color w:val="000000"/>
          <w:shd w:val="clear" w:color="auto" w:fill="FFFFFF"/>
        </w:rPr>
        <w:t>განჩინება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საქმეზე</w:t>
      </w:r>
      <w:r w:rsidRPr="009624E8">
        <w:rPr>
          <w:rFonts w:ascii="Sylfaen" w:hAnsi="Sylfaen"/>
          <w:color w:val="000000"/>
          <w:shd w:val="clear" w:color="auto" w:fill="FFFFFF"/>
        </w:rPr>
        <w:t xml:space="preserve"> „</w:t>
      </w:r>
      <w:r w:rsidRPr="009624E8">
        <w:rPr>
          <w:rFonts w:ascii="Sylfaen" w:hAnsi="Sylfaen" w:cs="Sylfaen"/>
          <w:color w:val="000000"/>
          <w:shd w:val="clear" w:color="auto" w:fill="FFFFFF"/>
        </w:rPr>
        <w:t>თეკლა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დავითულიანი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მთავრობის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წინააღმდეგ</w:t>
      </w:r>
      <w:r w:rsidRPr="009624E8">
        <w:rPr>
          <w:rFonts w:ascii="Sylfaen" w:hAnsi="Sylfaen"/>
          <w:color w:val="000000"/>
          <w:shd w:val="clear" w:color="auto" w:fill="FFFFFF"/>
        </w:rPr>
        <w:t xml:space="preserve">“,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საკონსტიტუციო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სასამართლოს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2021 </w:t>
      </w:r>
      <w:r w:rsidRPr="009624E8">
        <w:rPr>
          <w:rFonts w:ascii="Sylfaen" w:hAnsi="Sylfaen" w:cs="Sylfaen"/>
          <w:color w:val="000000"/>
          <w:shd w:val="clear" w:color="auto" w:fill="FFFFFF"/>
        </w:rPr>
        <w:t>წლის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12 </w:t>
      </w:r>
      <w:r w:rsidRPr="009624E8">
        <w:rPr>
          <w:rFonts w:ascii="Sylfaen" w:hAnsi="Sylfaen" w:cs="Sylfaen"/>
          <w:color w:val="000000"/>
          <w:shd w:val="clear" w:color="auto" w:fill="FFFFFF"/>
        </w:rPr>
        <w:t>თებერვლის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№1/3/1555 </w:t>
      </w:r>
      <w:r w:rsidRPr="009624E8">
        <w:rPr>
          <w:rFonts w:ascii="Sylfaen" w:hAnsi="Sylfaen" w:cs="Sylfaen"/>
          <w:color w:val="000000"/>
          <w:shd w:val="clear" w:color="auto" w:fill="FFFFFF"/>
        </w:rPr>
        <w:t>განჩინება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საქმეზე</w:t>
      </w:r>
      <w:r w:rsidRPr="009624E8">
        <w:rPr>
          <w:rFonts w:ascii="Sylfaen" w:hAnsi="Sylfaen"/>
          <w:color w:val="000000"/>
          <w:shd w:val="clear" w:color="auto" w:fill="FFFFFF"/>
        </w:rPr>
        <w:t xml:space="preserve"> „</w:t>
      </w:r>
      <w:r w:rsidRPr="009624E8">
        <w:rPr>
          <w:rFonts w:ascii="Sylfaen" w:hAnsi="Sylfaen" w:cs="Sylfaen"/>
          <w:color w:val="000000"/>
          <w:shd w:val="clear" w:color="auto" w:fill="FFFFFF"/>
        </w:rPr>
        <w:t>გივი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ლუაშვილი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მთავრობის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წინააღმდეგ</w:t>
      </w:r>
      <w:r w:rsidRPr="009624E8">
        <w:rPr>
          <w:rFonts w:ascii="Sylfaen" w:hAnsi="Sylfaen"/>
          <w:color w:val="000000"/>
          <w:shd w:val="clear" w:color="auto" w:fill="FFFFFF"/>
        </w:rPr>
        <w:t xml:space="preserve">“). </w:t>
      </w:r>
      <w:r w:rsidRPr="009624E8">
        <w:rPr>
          <w:rFonts w:ascii="Sylfaen" w:hAnsi="Sylfaen" w:cs="Sylfaen"/>
          <w:color w:val="000000"/>
          <w:shd w:val="clear" w:color="auto" w:fill="FFFFFF"/>
        </w:rPr>
        <w:t>მხოლოდ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ასეთ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შემთხვევაში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მიიჩნევა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, </w:t>
      </w:r>
      <w:r w:rsidRPr="009624E8">
        <w:rPr>
          <w:rFonts w:ascii="Sylfaen" w:hAnsi="Sylfaen" w:cs="Sylfaen"/>
          <w:color w:val="000000"/>
          <w:shd w:val="clear" w:color="auto" w:fill="FFFFFF"/>
        </w:rPr>
        <w:t>რომ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კონსტიტუციურ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სარჩელში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წარმოდგენილი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არგუმენტაცია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ადასტურებს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სადავო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ნორმის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არაკონსტიტუციურად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ცნობის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მოთხოვნის</w:t>
      </w:r>
      <w:r w:rsidRPr="009624E8">
        <w:rPr>
          <w:rFonts w:ascii="Sylfaen" w:hAnsi="Sylfaen"/>
          <w:color w:val="000000"/>
          <w:shd w:val="clear" w:color="auto" w:fill="FFFFFF"/>
        </w:rPr>
        <w:t xml:space="preserve"> </w:t>
      </w:r>
      <w:r w:rsidRPr="009624E8">
        <w:rPr>
          <w:rFonts w:ascii="Sylfaen" w:hAnsi="Sylfaen" w:cs="Sylfaen"/>
          <w:color w:val="000000"/>
          <w:shd w:val="clear" w:color="auto" w:fill="FFFFFF"/>
        </w:rPr>
        <w:t>საფუძვლიანობას</w:t>
      </w:r>
      <w:r w:rsidRPr="009624E8">
        <w:rPr>
          <w:rFonts w:ascii="Sylfaen" w:hAnsi="Sylfaen"/>
          <w:color w:val="000000"/>
          <w:shd w:val="clear" w:color="auto" w:fill="FFFFFF"/>
        </w:rPr>
        <w:t>.</w:t>
      </w:r>
    </w:p>
    <w:p w14:paraId="572A2DD3" w14:textId="5EA8D306" w:rsidR="00101912" w:rsidRPr="00EA7C4E" w:rsidRDefault="00101912" w:rsidP="00EA7C4E">
      <w:pPr>
        <w:numPr>
          <w:ilvl w:val="0"/>
          <w:numId w:val="11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 w:rsidRPr="00EA7C4E">
        <w:rPr>
          <w:rFonts w:ascii="Sylfaen" w:hAnsi="Sylfaen"/>
          <w:color w:val="000000"/>
          <w:shd w:val="clear" w:color="auto" w:fill="FFFFFF"/>
          <w:lang w:val="ka-GE"/>
        </w:rPr>
        <w:t xml:space="preserve">ზემოხსენებულის გათვალისწინებით, მოსარჩელე მხარეს </w:t>
      </w:r>
      <w:r w:rsidRPr="00EA7C4E">
        <w:rPr>
          <w:rFonts w:ascii="Sylfaen" w:hAnsi="Sylfaen" w:cs="Sylfaen"/>
          <w:color w:val="000000"/>
          <w:shd w:val="clear" w:color="auto" w:fill="FFFFFF"/>
        </w:rPr>
        <w:t>მოეთხოვება</w:t>
      </w:r>
      <w:r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Pr="00EA7C4E">
        <w:rPr>
          <w:rFonts w:ascii="Sylfaen" w:hAnsi="Sylfaen" w:cs="Sylfaen"/>
          <w:color w:val="000000"/>
          <w:shd w:val="clear" w:color="auto" w:fill="FFFFFF"/>
        </w:rPr>
        <w:t>კონსტიტუციურ</w:t>
      </w:r>
      <w:r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Pr="00EA7C4E">
        <w:rPr>
          <w:rFonts w:ascii="Sylfaen" w:hAnsi="Sylfaen" w:cs="Sylfaen"/>
          <w:color w:val="000000"/>
          <w:shd w:val="clear" w:color="auto" w:fill="FFFFFF"/>
        </w:rPr>
        <w:t>სარჩელში</w:t>
      </w:r>
      <w:r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Pr="00EA7C4E">
        <w:rPr>
          <w:rFonts w:ascii="Sylfaen" w:hAnsi="Sylfaen" w:cs="Sylfaen"/>
          <w:color w:val="000000"/>
          <w:shd w:val="clear" w:color="auto" w:fill="FFFFFF"/>
        </w:rPr>
        <w:t>იმგვარი</w:t>
      </w:r>
      <w:r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Pr="00EA7C4E">
        <w:rPr>
          <w:rFonts w:ascii="Sylfaen" w:hAnsi="Sylfaen" w:cs="Sylfaen"/>
          <w:color w:val="000000"/>
          <w:shd w:val="clear" w:color="auto" w:fill="FFFFFF"/>
        </w:rPr>
        <w:t>არგუმენტაციის</w:t>
      </w:r>
      <w:r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Pr="00EA7C4E">
        <w:rPr>
          <w:rFonts w:ascii="Sylfaen" w:hAnsi="Sylfaen" w:cs="Sylfaen"/>
          <w:color w:val="000000"/>
          <w:shd w:val="clear" w:color="auto" w:fill="FFFFFF"/>
        </w:rPr>
        <w:t>წარმოდგენა</w:t>
      </w:r>
      <w:r w:rsidRPr="00EA7C4E">
        <w:rPr>
          <w:rFonts w:ascii="Sylfaen" w:hAnsi="Sylfaen"/>
          <w:color w:val="000000"/>
          <w:shd w:val="clear" w:color="auto" w:fill="FFFFFF"/>
        </w:rPr>
        <w:t xml:space="preserve">, </w:t>
      </w:r>
      <w:r w:rsidRPr="00EA7C4E">
        <w:rPr>
          <w:rFonts w:ascii="Sylfaen" w:hAnsi="Sylfaen" w:cs="Sylfaen"/>
          <w:color w:val="000000"/>
          <w:shd w:val="clear" w:color="auto" w:fill="FFFFFF"/>
        </w:rPr>
        <w:t>რომელიც</w:t>
      </w:r>
      <w:r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Pr="00EA7C4E">
        <w:rPr>
          <w:rFonts w:ascii="Sylfaen" w:hAnsi="Sylfaen" w:cs="Sylfaen"/>
          <w:color w:val="000000"/>
          <w:shd w:val="clear" w:color="auto" w:fill="FFFFFF"/>
        </w:rPr>
        <w:t>გარკვეული</w:t>
      </w:r>
      <w:r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Pr="008468A9">
        <w:rPr>
          <w:rFonts w:ascii="Sylfaen" w:hAnsi="Sylfaen" w:cs="Sylfaen"/>
          <w:color w:val="000000"/>
          <w:shd w:val="clear" w:color="auto" w:fill="FFFFFF"/>
        </w:rPr>
        <w:t>ხარისხით</w:t>
      </w:r>
      <w:r w:rsidR="00953839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8468A9">
        <w:rPr>
          <w:rFonts w:ascii="Sylfaen" w:hAnsi="Sylfaen"/>
          <w:color w:val="000000"/>
          <w:shd w:val="clear" w:color="auto" w:fill="FFFFFF"/>
        </w:rPr>
        <w:t xml:space="preserve"> </w:t>
      </w:r>
      <w:r w:rsidRPr="008468A9">
        <w:rPr>
          <w:rFonts w:ascii="Sylfaen" w:hAnsi="Sylfaen" w:cs="Sylfaen"/>
          <w:color w:val="000000"/>
          <w:shd w:val="clear" w:color="auto" w:fill="FFFFFF"/>
        </w:rPr>
        <w:t>იდენტიფიცირებადს</w:t>
      </w:r>
      <w:r w:rsidRPr="008468A9">
        <w:rPr>
          <w:rFonts w:ascii="Sylfaen" w:hAnsi="Sylfaen"/>
          <w:color w:val="000000"/>
          <w:shd w:val="clear" w:color="auto" w:fill="FFFFFF"/>
        </w:rPr>
        <w:t xml:space="preserve"> </w:t>
      </w:r>
      <w:r w:rsidRPr="008468A9">
        <w:rPr>
          <w:rFonts w:ascii="Sylfaen" w:hAnsi="Sylfaen" w:cs="Sylfaen"/>
          <w:color w:val="000000"/>
          <w:shd w:val="clear" w:color="auto" w:fill="FFFFFF"/>
        </w:rPr>
        <w:t>გახდის</w:t>
      </w:r>
      <w:r w:rsidRPr="008468A9">
        <w:rPr>
          <w:rFonts w:ascii="Sylfaen" w:hAnsi="Sylfaen"/>
          <w:color w:val="000000"/>
          <w:shd w:val="clear" w:color="auto" w:fill="FFFFFF"/>
        </w:rPr>
        <w:t xml:space="preserve"> </w:t>
      </w:r>
      <w:r w:rsidRPr="008468A9">
        <w:rPr>
          <w:rFonts w:ascii="Sylfaen" w:hAnsi="Sylfaen" w:cs="Sylfaen"/>
          <w:color w:val="000000"/>
          <w:shd w:val="clear" w:color="auto" w:fill="FFFFFF"/>
        </w:rPr>
        <w:t>სადავო</w:t>
      </w:r>
      <w:r w:rsidRPr="008468A9">
        <w:rPr>
          <w:rFonts w:ascii="Sylfaen" w:hAnsi="Sylfaen"/>
          <w:color w:val="000000"/>
          <w:shd w:val="clear" w:color="auto" w:fill="FFFFFF"/>
        </w:rPr>
        <w:t xml:space="preserve"> </w:t>
      </w:r>
      <w:r w:rsidR="006D5AF5" w:rsidRPr="008468A9">
        <w:rPr>
          <w:rFonts w:ascii="Sylfaen" w:hAnsi="Sylfaen"/>
          <w:color w:val="000000"/>
          <w:shd w:val="clear" w:color="auto" w:fill="FFFFFF"/>
          <w:lang w:val="ka-GE"/>
        </w:rPr>
        <w:t>ნორმის/</w:t>
      </w:r>
      <w:r w:rsidRPr="008468A9">
        <w:rPr>
          <w:rFonts w:ascii="Sylfaen" w:hAnsi="Sylfaen" w:cs="Sylfaen"/>
          <w:color w:val="000000"/>
          <w:shd w:val="clear" w:color="auto" w:fill="FFFFFF"/>
        </w:rPr>
        <w:t>ნორმების</w:t>
      </w:r>
      <w:r w:rsidRPr="008468A9">
        <w:rPr>
          <w:rFonts w:ascii="Sylfaen" w:hAnsi="Sylfaen"/>
          <w:color w:val="000000"/>
          <w:shd w:val="clear" w:color="auto" w:fill="FFFFFF"/>
        </w:rPr>
        <w:t xml:space="preserve"> </w:t>
      </w:r>
      <w:r w:rsidRPr="008468A9">
        <w:rPr>
          <w:rFonts w:ascii="Sylfaen" w:hAnsi="Sylfaen" w:cs="Sylfaen"/>
          <w:color w:val="000000"/>
          <w:shd w:val="clear" w:color="auto" w:fill="FFFFFF"/>
        </w:rPr>
        <w:t>კონსტიტუციურობის</w:t>
      </w:r>
      <w:r w:rsidRPr="008468A9">
        <w:rPr>
          <w:rFonts w:ascii="Sylfaen" w:hAnsi="Sylfaen"/>
          <w:color w:val="000000"/>
          <w:shd w:val="clear" w:color="auto" w:fill="FFFFFF"/>
        </w:rPr>
        <w:t xml:space="preserve"> </w:t>
      </w:r>
      <w:r w:rsidRPr="008468A9">
        <w:rPr>
          <w:rFonts w:ascii="Sylfaen" w:hAnsi="Sylfaen" w:cs="Sylfaen"/>
          <w:color w:val="000000"/>
          <w:shd w:val="clear" w:color="auto" w:fill="FFFFFF"/>
        </w:rPr>
        <w:t>პრობლემას</w:t>
      </w:r>
      <w:r w:rsidRPr="008468A9">
        <w:rPr>
          <w:rFonts w:ascii="Sylfaen" w:hAnsi="Sylfaen"/>
          <w:color w:val="000000"/>
          <w:shd w:val="clear" w:color="auto" w:fill="FFFFFF"/>
        </w:rPr>
        <w:t>.</w:t>
      </w:r>
      <w:r w:rsidR="0014114B" w:rsidRPr="008468A9">
        <w:rPr>
          <w:rFonts w:ascii="Sylfaen" w:hAnsi="Sylfaen"/>
          <w:color w:val="000000"/>
          <w:shd w:val="clear" w:color="auto" w:fill="FFFFFF"/>
          <w:lang w:val="ka-GE"/>
        </w:rPr>
        <w:t xml:space="preserve"> აღნიშნულის საპირისპიროდ, კონსტიტუციური სარჩელის ავტორებს</w:t>
      </w:r>
      <w:r w:rsidR="004729F7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="0082089F" w:rsidRPr="008468A9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82089F" w:rsidRPr="008468A9">
        <w:rPr>
          <w:rFonts w:ascii="Sylfaen" w:hAnsi="Sylfaen" w:cs="Sylfaen"/>
          <w:color w:val="000000"/>
          <w:shd w:val="clear" w:color="auto" w:fill="FFFFFF"/>
        </w:rPr>
        <w:t>აბსტრაქტული</w:t>
      </w:r>
      <w:r w:rsidR="0082089F" w:rsidRPr="008468A9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8468A9">
        <w:rPr>
          <w:rFonts w:ascii="Sylfaen" w:hAnsi="Sylfaen" w:cs="Sylfaen"/>
          <w:color w:val="000000"/>
          <w:shd w:val="clear" w:color="auto" w:fill="FFFFFF"/>
        </w:rPr>
        <w:t>მითითების</w:t>
      </w:r>
      <w:r w:rsidR="0082089F" w:rsidRPr="008468A9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A40BCE" w:rsidRPr="008468A9">
        <w:rPr>
          <w:rFonts w:ascii="Sylfaen" w:hAnsi="Sylfaen" w:cs="Sylfaen"/>
          <w:color w:val="000000"/>
          <w:shd w:val="clear" w:color="auto" w:fill="FFFFFF"/>
        </w:rPr>
        <w:t>გარდა</w:t>
      </w:r>
      <w:r w:rsidR="0082089F" w:rsidRPr="008468A9">
        <w:rPr>
          <w:rFonts w:ascii="BPGDejaVuSans" w:hAnsi="BPGDejaVuSans"/>
          <w:color w:val="000000"/>
          <w:shd w:val="clear" w:color="auto" w:fill="FFFFFF"/>
        </w:rPr>
        <w:t>,</w:t>
      </w:r>
      <w:r w:rsidR="0082089F" w:rsidRPr="008468A9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82089F" w:rsidRPr="008468A9">
        <w:rPr>
          <w:rFonts w:ascii="Sylfaen" w:hAnsi="Sylfaen" w:cs="Sylfaen"/>
          <w:color w:val="000000"/>
          <w:shd w:val="clear" w:color="auto" w:fill="FFFFFF"/>
        </w:rPr>
        <w:t>არ</w:t>
      </w:r>
      <w:r w:rsidR="0082089F" w:rsidRPr="008468A9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8468A9">
        <w:rPr>
          <w:rFonts w:ascii="Sylfaen" w:hAnsi="Sylfaen" w:cs="Sylfaen"/>
          <w:color w:val="000000"/>
          <w:shd w:val="clear" w:color="auto" w:fill="FFFFFF"/>
        </w:rPr>
        <w:t>წარმოუდგენია</w:t>
      </w:r>
      <w:r w:rsidR="003D4164" w:rsidRPr="008468A9">
        <w:rPr>
          <w:rFonts w:ascii="Sylfaen" w:hAnsi="Sylfaen" w:cs="Sylfaen"/>
          <w:color w:val="000000"/>
          <w:shd w:val="clear" w:color="auto" w:fill="FFFFFF"/>
          <w:lang w:val="ka-GE"/>
        </w:rPr>
        <w:t>თ</w:t>
      </w:r>
      <w:r w:rsidR="0082089F" w:rsidRPr="008468A9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8468A9">
        <w:rPr>
          <w:rFonts w:ascii="Sylfaen" w:hAnsi="Sylfaen" w:cs="Sylfaen"/>
          <w:color w:val="000000"/>
          <w:shd w:val="clear" w:color="auto" w:fill="FFFFFF"/>
        </w:rPr>
        <w:t>არგუმენტაცია</w:t>
      </w:r>
      <w:r w:rsidR="0082089F" w:rsidRPr="008468A9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8468A9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სადავო ნორმის </w:t>
      </w:r>
      <w:r w:rsidR="0082089F" w:rsidRPr="008468A9">
        <w:rPr>
          <w:rFonts w:ascii="Sylfaen" w:hAnsi="Sylfaen" w:cs="Sylfaen"/>
          <w:color w:val="000000"/>
          <w:shd w:val="clear" w:color="auto" w:fill="FFFFFF"/>
        </w:rPr>
        <w:t>არაკონსტიტუციურობის</w:t>
      </w:r>
      <w:r w:rsidR="0082089F" w:rsidRPr="008468A9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C216A3" w:rsidRPr="008468A9">
        <w:rPr>
          <w:rFonts w:ascii="Sylfaen" w:hAnsi="Sylfaen" w:cs="Sylfaen"/>
          <w:color w:val="000000"/>
          <w:shd w:val="clear" w:color="auto" w:fill="FFFFFF"/>
        </w:rPr>
        <w:t>წარმოსაჩენ</w:t>
      </w:r>
      <w:r w:rsidR="00903C79" w:rsidRPr="008468A9">
        <w:rPr>
          <w:rFonts w:ascii="Sylfaen" w:hAnsi="Sylfaen" w:cs="Sylfaen"/>
          <w:color w:val="000000"/>
          <w:shd w:val="clear" w:color="auto" w:fill="FFFFFF"/>
        </w:rPr>
        <w:t>ად, რაც სასამართლოს დაანახვებდა</w:t>
      </w:r>
      <w:r w:rsidR="00C216A3" w:rsidRPr="008468A9">
        <w:rPr>
          <w:rFonts w:ascii="Sylfaen" w:hAnsi="Sylfaen" w:cs="Sylfaen"/>
          <w:color w:val="000000"/>
          <w:shd w:val="clear" w:color="auto" w:fill="FFFFFF"/>
        </w:rPr>
        <w:t xml:space="preserve"> უფლებრივი შეზღუდვის</w:t>
      </w:r>
      <w:r w:rsidR="00C216A3" w:rsidRPr="00EA7C4E">
        <w:rPr>
          <w:rFonts w:ascii="Sylfaen" w:hAnsi="Sylfaen" w:cs="Sylfaen"/>
          <w:color w:val="000000"/>
          <w:shd w:val="clear" w:color="auto" w:fill="FFFFFF"/>
        </w:rPr>
        <w:t xml:space="preserve"> მიღმა, რატომ </w:t>
      </w:r>
      <w:r w:rsidR="00F759F4" w:rsidRPr="00EA7C4E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არ აკმაყოფილებს გასაჩივრებული წესი </w:t>
      </w:r>
      <w:r w:rsidR="00926F30" w:rsidRPr="00EA7C4E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ასეთი შეზღუდვის გამართლებისთვის წაყენებულ კონსტიტუციურ მოთხოვნებს.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ამ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პირობებში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,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საკონსტიტუციო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სასამართლო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მიიჩნევს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,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რომ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მოსარჩელე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მხარე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ვერ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ასაბუთებს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სადავო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5E46CF">
        <w:rPr>
          <w:rFonts w:ascii="Sylfaen" w:hAnsi="Sylfaen" w:cs="Sylfaen"/>
          <w:color w:val="000000"/>
          <w:shd w:val="clear" w:color="auto" w:fill="FFFFFF"/>
        </w:rPr>
        <w:t>ნორმის</w:t>
      </w:r>
      <w:r w:rsidR="0082089F" w:rsidRPr="00EA7C4E">
        <w:rPr>
          <w:rFonts w:ascii="BPGDejaVuSans" w:hAnsi="BPGDejaVuSans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არაკონსტიტუციურად</w:t>
      </w:r>
      <w:r w:rsidR="0082089F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ცნობის</w:t>
      </w:r>
      <w:r w:rsidR="0082089F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მოთხოვნის</w:t>
      </w:r>
      <w:r w:rsidR="0082089F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82089F" w:rsidRPr="00EA7C4E">
        <w:rPr>
          <w:rFonts w:ascii="Sylfaen" w:hAnsi="Sylfaen" w:cs="Sylfaen"/>
          <w:color w:val="000000"/>
          <w:shd w:val="clear" w:color="auto" w:fill="FFFFFF"/>
        </w:rPr>
        <w:t>საფუძვლიანობას</w:t>
      </w:r>
      <w:r w:rsidR="0082089F" w:rsidRPr="00EA7C4E">
        <w:rPr>
          <w:rFonts w:ascii="Sylfaen" w:hAnsi="Sylfaen"/>
          <w:color w:val="000000"/>
          <w:shd w:val="clear" w:color="auto" w:fill="FFFFFF"/>
        </w:rPr>
        <w:t>.</w:t>
      </w:r>
      <w:r w:rsidR="002A38F9" w:rsidRPr="00EA7C4E">
        <w:rPr>
          <w:rFonts w:ascii="Sylfaen" w:hAnsi="Sylfaen"/>
          <w:color w:val="000000"/>
          <w:shd w:val="clear" w:color="auto" w:fill="FFFFFF"/>
          <w:lang w:val="ka-GE"/>
        </w:rPr>
        <w:t xml:space="preserve"> საკონსტიტუციო სასამართლო ხაზს უსვამს, რომ</w:t>
      </w:r>
      <w:r w:rsidR="00811E47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="002A38F9" w:rsidRPr="00EA7C4E">
        <w:rPr>
          <w:rFonts w:ascii="Sylfaen" w:hAnsi="Sylfaen"/>
          <w:color w:val="000000"/>
          <w:shd w:val="clear" w:color="auto" w:fill="FFFFFF"/>
          <w:lang w:val="ka-GE"/>
        </w:rPr>
        <w:t xml:space="preserve"> როდესაც საქმე არ შეეხება აბსოლუტურ უფლებებს</w:t>
      </w:r>
      <w:r w:rsidR="005437D3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="002A38F9" w:rsidRPr="00EA7C4E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2A38F9" w:rsidRPr="00EA7C4E">
        <w:rPr>
          <w:rFonts w:ascii="Sylfaen" w:hAnsi="Sylfaen"/>
          <w:color w:val="000000"/>
          <w:shd w:val="clear" w:color="auto" w:fill="FFFFFF"/>
          <w:lang w:val="ka-GE"/>
        </w:rPr>
        <w:lastRenderedPageBreak/>
        <w:t>მხოლოდ უფლებაში</w:t>
      </w:r>
      <w:r w:rsidR="00811E47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="002A38F9" w:rsidRPr="00EA7C4E">
        <w:rPr>
          <w:rFonts w:ascii="Sylfaen" w:hAnsi="Sylfaen"/>
          <w:color w:val="000000"/>
          <w:shd w:val="clear" w:color="auto" w:fill="FFFFFF"/>
          <w:lang w:val="ka-GE"/>
        </w:rPr>
        <w:t xml:space="preserve"> სახელმწიფოს მხრიდან</w:t>
      </w:r>
      <w:r w:rsidR="00811E47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="002A38F9" w:rsidRPr="00EA7C4E">
        <w:rPr>
          <w:rFonts w:ascii="Sylfaen" w:hAnsi="Sylfaen"/>
          <w:color w:val="000000"/>
          <w:shd w:val="clear" w:color="auto" w:fill="FFFFFF"/>
          <w:lang w:val="ka-GE"/>
        </w:rPr>
        <w:t xml:space="preserve"> ჩარევის ჩვენება საკმარისი არ არის. მოსარჩელემ უნდა წარმოადგინოს დასაბუთება ჩარევის გაუმართლებლობის თაობაზე. </w:t>
      </w:r>
    </w:p>
    <w:p w14:paraId="463CA8B7" w14:textId="606793E1" w:rsidR="00C1497B" w:rsidRPr="006D3DF1" w:rsidRDefault="00A40D2E" w:rsidP="00903C79">
      <w:pPr>
        <w:numPr>
          <w:ilvl w:val="0"/>
          <w:numId w:val="11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ყოველივე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ზემოაღნიშნულის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გათვალისწინებით</w:t>
      </w:r>
      <w:r>
        <w:rPr>
          <w:rFonts w:ascii="Sylfaen" w:hAnsi="Sylfaen"/>
          <w:color w:val="000000"/>
          <w:shd w:val="clear" w:color="auto" w:fill="FFFFFF"/>
          <w:lang w:val="ka-GE"/>
        </w:rPr>
        <w:t>, №1895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სარჩელი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სასარჩელო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მოთხოვნის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იმ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ნაწილში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რომელიც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შეეხება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„მაუწყებლობის </w:t>
      </w:r>
      <w:r w:rsidRPr="00D133B7">
        <w:rPr>
          <w:rFonts w:ascii="Sylfaen" w:hAnsi="Sylfaen" w:cs="Sylfaen"/>
          <w:color w:val="000000"/>
          <w:shd w:val="clear" w:color="auto" w:fill="FFFFFF"/>
          <w:lang w:val="ka-GE"/>
        </w:rPr>
        <w:t xml:space="preserve">შესახებ“ საქართველოს კანონის </w:t>
      </w:r>
      <w:r w:rsidR="00C1497B" w:rsidRPr="00D133B7">
        <w:rPr>
          <w:rFonts w:ascii="Sylfaen" w:hAnsi="Sylfaen" w:cs="Sylfaen"/>
          <w:color w:val="000000"/>
          <w:shd w:val="clear" w:color="auto" w:fill="FFFFFF"/>
          <w:lang w:val="ka-GE"/>
        </w:rPr>
        <w:t>65-ე მუხლის პირველი პუნქტის</w:t>
      </w:r>
      <w:r w:rsidR="00C1497B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კონსტიტუციურობას</w:t>
      </w:r>
      <w:r w:rsidR="00811E47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C1497B">
        <w:rPr>
          <w:rFonts w:ascii="Sylfaen" w:hAnsi="Sylfaen"/>
          <w:color w:val="000000"/>
          <w:shd w:val="clear" w:color="auto" w:fill="FFFFFF"/>
          <w:lang w:val="ka-GE"/>
        </w:rPr>
        <w:t>მე-17 მუხლის პირველი პუნქტის პირველ წინადადებასთან და მე-3 პუნქტის პირველ წინადადებასთან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მიმართებით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დაუსაბუთებელია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არსებობს</w:t>
      </w:r>
      <w:r w:rsidR="00811E47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მისი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არსებითად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განსახილველად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 xml:space="preserve">მიღებაზე უარის თქმის 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„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სასამართლოს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შესახებ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ორგანული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კანონის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31</w:t>
      </w:r>
      <w:r w:rsidRPr="007B7B3A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1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პირველი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პუნქტის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ე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ქვეპუნქტითა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31</w:t>
      </w:r>
      <w:r w:rsidRPr="007B7B3A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3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პირველი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პუნქტის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ქვეპუნქტით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გათვალისწინებული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437D3">
        <w:rPr>
          <w:rFonts w:ascii="Sylfaen" w:hAnsi="Sylfaen" w:cs="Sylfaen"/>
          <w:color w:val="000000"/>
          <w:shd w:val="clear" w:color="auto" w:fill="FFFFFF"/>
          <w:lang w:val="ka-GE"/>
        </w:rPr>
        <w:t>საფუძველი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.</w:t>
      </w:r>
    </w:p>
    <w:p w14:paraId="2FB555E0" w14:textId="77777777" w:rsidR="006C7706" w:rsidRPr="00903C79" w:rsidRDefault="006C7706" w:rsidP="00A00F06">
      <w:pPr>
        <w:spacing w:line="276" w:lineRule="auto"/>
        <w:ind w:left="284"/>
        <w:contextualSpacing/>
        <w:jc w:val="both"/>
        <w:rPr>
          <w:rFonts w:ascii="Sylfaen" w:hAnsi="Sylfaen"/>
          <w:lang w:val="ka-GE"/>
        </w:rPr>
      </w:pPr>
    </w:p>
    <w:p w14:paraId="06BFFE90" w14:textId="1A46EF02" w:rsidR="00C1497B" w:rsidRDefault="00D133B7" w:rsidP="00A00F06">
      <w:pPr>
        <w:pStyle w:val="Heading2"/>
        <w:spacing w:before="0"/>
        <w:ind w:firstLine="284"/>
        <w:jc w:val="both"/>
        <w:rPr>
          <w:rFonts w:ascii="Sylfaen" w:hAnsi="Sylfaen" w:cs="Sylfaen"/>
          <w:b/>
          <w:color w:val="auto"/>
          <w:sz w:val="24"/>
          <w:szCs w:val="24"/>
          <w:lang w:val="ka-GE"/>
        </w:rPr>
      </w:pPr>
      <w:r w:rsidRPr="00D133B7">
        <w:rPr>
          <w:rFonts w:ascii="Sylfaen" w:hAnsi="Sylfaen"/>
          <w:b/>
          <w:color w:val="auto"/>
          <w:sz w:val="24"/>
          <w:szCs w:val="24"/>
          <w:lang w:val="ka-GE"/>
        </w:rPr>
        <w:t xml:space="preserve">3. 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>„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მაუწყებლობის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შესახებ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“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  <w:lang w:val="ka-GE"/>
        </w:rPr>
        <w:t>საქართველოს</w:t>
      </w:r>
      <w:r w:rsidR="00C1497B" w:rsidRPr="00D133B7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კანონის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 65-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ე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მუხლის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პირველი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პუნქტის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არსებითად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განსახილველად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მი</w:t>
      </w:r>
      <w:r w:rsidR="00A40DD1">
        <w:rPr>
          <w:rFonts w:ascii="Sylfaen" w:hAnsi="Sylfaen" w:cs="Sylfaen"/>
          <w:b/>
          <w:color w:val="auto"/>
          <w:sz w:val="24"/>
          <w:szCs w:val="24"/>
          <w:lang w:val="ka-GE"/>
        </w:rPr>
        <w:t>სა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ღებ</w:t>
      </w:r>
      <w:r w:rsidR="00A40DD1">
        <w:rPr>
          <w:rFonts w:ascii="Sylfaen" w:hAnsi="Sylfaen" w:cs="Sylfaen"/>
          <w:b/>
          <w:color w:val="auto"/>
          <w:sz w:val="24"/>
          <w:szCs w:val="24"/>
          <w:lang w:val="ka-GE"/>
        </w:rPr>
        <w:t>ობ</w:t>
      </w:r>
      <w:r w:rsidR="006C7706">
        <w:rPr>
          <w:rFonts w:ascii="Sylfaen" w:hAnsi="Sylfaen" w:cs="Sylfaen"/>
          <w:b/>
          <w:color w:val="auto"/>
          <w:sz w:val="24"/>
          <w:szCs w:val="24"/>
          <w:lang w:val="ka-GE"/>
        </w:rPr>
        <w:t>ის საკითხი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საქართველოს</w:t>
      </w:r>
      <w:r w:rsidR="00C1497B" w:rsidRPr="00D133B7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C1497B" w:rsidRPr="00D133B7">
        <w:rPr>
          <w:rFonts w:ascii="Sylfaen" w:hAnsi="Sylfaen" w:cs="Sylfaen"/>
          <w:b/>
          <w:color w:val="auto"/>
          <w:sz w:val="24"/>
          <w:szCs w:val="24"/>
        </w:rPr>
        <w:t>კონსტიტუციის</w:t>
      </w:r>
      <w:r w:rsidRPr="00D133B7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D133B7">
        <w:rPr>
          <w:rFonts w:ascii="Sylfaen" w:hAnsi="Sylfaen" w:cs="Sylfaen"/>
          <w:b/>
          <w:color w:val="auto"/>
          <w:sz w:val="24"/>
          <w:szCs w:val="24"/>
          <w:lang w:val="ka-GE"/>
        </w:rPr>
        <w:t>მე</w:t>
      </w:r>
      <w:r w:rsidRPr="00D133B7">
        <w:rPr>
          <w:rFonts w:ascii="Sylfaen" w:hAnsi="Sylfaen"/>
          <w:b/>
          <w:color w:val="auto"/>
          <w:sz w:val="24"/>
          <w:szCs w:val="24"/>
          <w:lang w:val="ka-GE"/>
        </w:rPr>
        <w:t xml:space="preserve">-19 </w:t>
      </w:r>
      <w:r w:rsidRPr="00D133B7">
        <w:rPr>
          <w:rFonts w:ascii="Sylfaen" w:hAnsi="Sylfaen" w:cs="Sylfaen"/>
          <w:b/>
          <w:color w:val="auto"/>
          <w:sz w:val="24"/>
          <w:szCs w:val="24"/>
          <w:lang w:val="ka-GE"/>
        </w:rPr>
        <w:t>მუხლის</w:t>
      </w:r>
      <w:r w:rsidRPr="00D133B7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D133B7">
        <w:rPr>
          <w:rFonts w:ascii="Sylfaen" w:hAnsi="Sylfaen" w:cs="Sylfaen"/>
          <w:b/>
          <w:color w:val="auto"/>
          <w:sz w:val="24"/>
          <w:szCs w:val="24"/>
          <w:lang w:val="ka-GE"/>
        </w:rPr>
        <w:t>პირველ</w:t>
      </w:r>
      <w:r w:rsidRPr="00D133B7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D133B7">
        <w:rPr>
          <w:rFonts w:ascii="Sylfaen" w:hAnsi="Sylfaen" w:cs="Sylfaen"/>
          <w:b/>
          <w:color w:val="auto"/>
          <w:sz w:val="24"/>
          <w:szCs w:val="24"/>
          <w:lang w:val="ka-GE"/>
        </w:rPr>
        <w:t>პუნქტთან</w:t>
      </w:r>
      <w:r w:rsidRPr="00D133B7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D133B7">
        <w:rPr>
          <w:rFonts w:ascii="Sylfaen" w:hAnsi="Sylfaen" w:cs="Sylfaen"/>
          <w:b/>
          <w:color w:val="auto"/>
          <w:sz w:val="24"/>
          <w:szCs w:val="24"/>
          <w:lang w:val="ka-GE"/>
        </w:rPr>
        <w:t>მიმართებით</w:t>
      </w:r>
    </w:p>
    <w:p w14:paraId="1CCE01B4" w14:textId="77777777" w:rsidR="006C7706" w:rsidRPr="00A00F06" w:rsidRDefault="006C7706" w:rsidP="006D3DF1">
      <w:pPr>
        <w:rPr>
          <w:rFonts w:ascii="Sylfaen" w:hAnsi="Sylfaen"/>
          <w:lang w:val="ka-GE"/>
        </w:rPr>
      </w:pPr>
    </w:p>
    <w:p w14:paraId="4C5AF8DF" w14:textId="0F19C313" w:rsidR="00793CB3" w:rsidRPr="00EA7C4E" w:rsidRDefault="00D133B7" w:rsidP="00903C79">
      <w:pPr>
        <w:numPr>
          <w:ilvl w:val="0"/>
          <w:numId w:val="11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მოსარჩელე მხარე </w:t>
      </w:r>
      <w:r w:rsidR="00646B6D">
        <w:rPr>
          <w:rFonts w:ascii="Sylfaen" w:hAnsi="Sylfaen"/>
          <w:lang w:val="ka-GE"/>
        </w:rPr>
        <w:t xml:space="preserve">„მაუწყებლობის შესახებ“ საქართველოს </w:t>
      </w:r>
      <w:r w:rsidR="007F04DF">
        <w:rPr>
          <w:rFonts w:ascii="Sylfaen" w:hAnsi="Sylfaen"/>
          <w:lang w:val="ka-GE"/>
        </w:rPr>
        <w:t xml:space="preserve">კანონის 65-ე მუხლის </w:t>
      </w:r>
      <w:r w:rsidR="00C767EA">
        <w:rPr>
          <w:rFonts w:ascii="Sylfaen" w:hAnsi="Sylfaen"/>
          <w:lang w:val="ka-GE"/>
        </w:rPr>
        <w:t>პირველი პუნქტის კონსტიტუციურობას</w:t>
      </w:r>
      <w:r w:rsidR="00D25993">
        <w:rPr>
          <w:rFonts w:ascii="Sylfaen" w:hAnsi="Sylfaen"/>
          <w:lang w:val="ka-GE"/>
        </w:rPr>
        <w:t xml:space="preserve"> ასევე სადავოდ ხდის </w:t>
      </w:r>
      <w:r w:rsidR="00C767EA">
        <w:rPr>
          <w:rFonts w:ascii="Sylfaen" w:hAnsi="Sylfaen"/>
          <w:lang w:val="ka-GE"/>
        </w:rPr>
        <w:t xml:space="preserve"> საქართველოს კონსტიტუციის </w:t>
      </w:r>
      <w:r w:rsidR="0004572C">
        <w:rPr>
          <w:rFonts w:ascii="Sylfaen" w:hAnsi="Sylfaen"/>
          <w:lang w:val="ka-GE"/>
        </w:rPr>
        <w:t>მე-19 მუხლის პირველ პუნქტთან მიმართებით.</w:t>
      </w:r>
      <w:r w:rsidR="00123515">
        <w:rPr>
          <w:rFonts w:ascii="Sylfaen" w:hAnsi="Sylfaen"/>
          <w:lang w:val="ka-GE"/>
        </w:rPr>
        <w:t xml:space="preserve"> </w:t>
      </w:r>
      <w:r w:rsidR="00123515" w:rsidRPr="0027729A">
        <w:rPr>
          <w:rFonts w:ascii="Sylfaen" w:hAnsi="Sylfaen"/>
          <w:lang w:val="ka-GE"/>
        </w:rPr>
        <w:t xml:space="preserve">როგორც აღინიშნა, გასაჩივრებული რეგულაცია </w:t>
      </w:r>
      <w:r w:rsidR="00903C79" w:rsidRPr="0027729A">
        <w:rPr>
          <w:rFonts w:ascii="Sylfaen" w:hAnsi="Sylfaen"/>
          <w:lang w:val="ka-GE"/>
        </w:rPr>
        <w:t>ა</w:t>
      </w:r>
      <w:r w:rsidR="00123515" w:rsidRPr="0027729A">
        <w:rPr>
          <w:rFonts w:ascii="Sylfaen" w:hAnsi="Sylfaen"/>
          <w:lang w:val="ka-GE"/>
        </w:rPr>
        <w:t>დგენს მაუწყებლის ვალდებულებას</w:t>
      </w:r>
      <w:r w:rsidR="009069E5">
        <w:rPr>
          <w:rFonts w:ascii="Sylfaen" w:hAnsi="Sylfaen"/>
          <w:lang w:val="ka-GE"/>
        </w:rPr>
        <w:t>,</w:t>
      </w:r>
      <w:r w:rsidR="00123515" w:rsidRPr="0027729A">
        <w:rPr>
          <w:rFonts w:ascii="Sylfaen" w:hAnsi="Sylfaen"/>
          <w:lang w:val="ka-GE"/>
        </w:rPr>
        <w:t xml:space="preserve"> </w:t>
      </w:r>
      <w:r w:rsidR="00123515" w:rsidRPr="0027729A">
        <w:rPr>
          <w:rFonts w:ascii="Sylfaen" w:hAnsi="Sylfaen" w:cs="Sylfaen"/>
          <w:lang w:val="ka-GE"/>
        </w:rPr>
        <w:t>ეთერში განთავსების მიზნით წარმოდგენილ სოციალურ რეკლამას უსასყიდლოდ და არადისკრიმინაციულად დაუთ</w:t>
      </w:r>
      <w:r w:rsidR="00462966" w:rsidRPr="0027729A">
        <w:rPr>
          <w:rFonts w:ascii="Sylfaen" w:hAnsi="Sylfaen" w:cs="Sylfaen"/>
          <w:lang w:val="ka-GE"/>
        </w:rPr>
        <w:t>მოს 3 საათ</w:t>
      </w:r>
      <w:r w:rsidR="00A04735">
        <w:rPr>
          <w:rFonts w:ascii="Sylfaen" w:hAnsi="Sylfaen" w:cs="Sylfaen"/>
          <w:lang w:val="ka-GE"/>
        </w:rPr>
        <w:t>ში</w:t>
      </w:r>
      <w:r w:rsidR="00462966" w:rsidRPr="0027729A">
        <w:rPr>
          <w:rFonts w:ascii="Sylfaen" w:hAnsi="Sylfaen" w:cs="Sylfaen"/>
          <w:lang w:val="ka-GE"/>
        </w:rPr>
        <w:t xml:space="preserve"> </w:t>
      </w:r>
      <w:r w:rsidR="00A04735">
        <w:rPr>
          <w:rFonts w:ascii="Sylfaen" w:hAnsi="Sylfaen" w:cs="Sylfaen"/>
          <w:lang w:val="ka-GE"/>
        </w:rPr>
        <w:t xml:space="preserve"> ჯამში, </w:t>
      </w:r>
      <w:r w:rsidR="00462966" w:rsidRPr="0027729A">
        <w:rPr>
          <w:rFonts w:ascii="Sylfaen" w:hAnsi="Sylfaen" w:cs="Sylfaen"/>
          <w:lang w:val="ka-GE"/>
        </w:rPr>
        <w:t>არანაკლებ 90 წამი</w:t>
      </w:r>
      <w:r w:rsidR="0026489E" w:rsidRPr="0027729A">
        <w:rPr>
          <w:rFonts w:ascii="Sylfaen" w:hAnsi="Sylfaen" w:cs="Sylfaen"/>
          <w:lang w:val="ka-GE"/>
        </w:rPr>
        <w:t>სა</w:t>
      </w:r>
      <w:r w:rsidR="00123515" w:rsidRPr="0027729A">
        <w:rPr>
          <w:rFonts w:ascii="Sylfaen" w:hAnsi="Sylfaen" w:cs="Sylfaen"/>
          <w:lang w:val="ka-GE"/>
        </w:rPr>
        <w:t>.</w:t>
      </w:r>
      <w:r w:rsidR="00123515">
        <w:rPr>
          <w:rFonts w:ascii="Sylfaen" w:hAnsi="Sylfaen" w:cs="Sylfaen"/>
          <w:lang w:val="ka-GE"/>
        </w:rPr>
        <w:t xml:space="preserve"> მოსარჩელეთა არგუმენტაციით, </w:t>
      </w:r>
      <w:r w:rsidR="000A7CA4">
        <w:rPr>
          <w:rFonts w:ascii="Sylfaen" w:hAnsi="Sylfaen" w:cs="Sylfaen"/>
          <w:lang w:val="ka-GE"/>
        </w:rPr>
        <w:t>სოციალური რეკლამის განთავსება სამაუწყებლო ბადეში უნდა იყოს ფასიანი, შესაბამისად</w:t>
      </w:r>
      <w:r w:rsidR="006C7706">
        <w:rPr>
          <w:rFonts w:ascii="Sylfaen" w:hAnsi="Sylfaen" w:cs="Sylfaen"/>
          <w:lang w:val="ka-GE"/>
        </w:rPr>
        <w:t>,</w:t>
      </w:r>
      <w:r w:rsidR="000A7CA4">
        <w:rPr>
          <w:rFonts w:ascii="Sylfaen" w:hAnsi="Sylfaen" w:cs="Sylfaen"/>
          <w:lang w:val="ka-GE"/>
        </w:rPr>
        <w:t xml:space="preserve"> მაუწყებლები</w:t>
      </w:r>
      <w:r w:rsidR="009069E5">
        <w:rPr>
          <w:rFonts w:ascii="Sylfaen" w:hAnsi="Sylfaen" w:cs="Sylfaen"/>
          <w:lang w:val="ka-GE"/>
        </w:rPr>
        <w:t>,</w:t>
      </w:r>
      <w:r w:rsidR="000A7CA4">
        <w:rPr>
          <w:rFonts w:ascii="Sylfaen" w:hAnsi="Sylfaen" w:cs="Sylfaen"/>
          <w:lang w:val="ka-GE"/>
        </w:rPr>
        <w:t xml:space="preserve"> ამ მომსახურების სანაცვლოდ</w:t>
      </w:r>
      <w:r w:rsidR="009069E5">
        <w:rPr>
          <w:rFonts w:ascii="Sylfaen" w:hAnsi="Sylfaen" w:cs="Sylfaen"/>
          <w:lang w:val="ka-GE"/>
        </w:rPr>
        <w:t>,</w:t>
      </w:r>
      <w:r w:rsidR="000A7CA4">
        <w:rPr>
          <w:rFonts w:ascii="Sylfaen" w:hAnsi="Sylfaen" w:cs="Sylfaen"/>
          <w:lang w:val="ka-GE"/>
        </w:rPr>
        <w:t xml:space="preserve"> </w:t>
      </w:r>
      <w:r w:rsidR="00A634A3">
        <w:rPr>
          <w:rFonts w:ascii="Sylfaen" w:hAnsi="Sylfaen" w:cs="Sylfaen"/>
          <w:lang w:val="ka-GE"/>
        </w:rPr>
        <w:t xml:space="preserve">დამკვეთისგან </w:t>
      </w:r>
      <w:r w:rsidR="000A7CA4">
        <w:rPr>
          <w:rFonts w:ascii="Sylfaen" w:hAnsi="Sylfaen" w:cs="Sylfaen"/>
          <w:lang w:val="ka-GE"/>
        </w:rPr>
        <w:t>უნდა იღებდნენ</w:t>
      </w:r>
      <w:r w:rsidR="00A634A3">
        <w:rPr>
          <w:rFonts w:ascii="Sylfaen" w:hAnsi="Sylfaen" w:cs="Sylfaen"/>
          <w:lang w:val="ka-GE"/>
        </w:rPr>
        <w:t xml:space="preserve"> შესაბამის ანაზღაურებას. აღნიშნულის საპირისპიროდ, სადავო მოწესრიგება მათ უდგენს ვალდებულებას</w:t>
      </w:r>
      <w:r w:rsidR="007E367A">
        <w:rPr>
          <w:rFonts w:ascii="Sylfaen" w:hAnsi="Sylfaen" w:cs="Sylfaen"/>
          <w:lang w:val="ka-GE"/>
        </w:rPr>
        <w:t>,</w:t>
      </w:r>
      <w:r w:rsidR="00A634A3">
        <w:rPr>
          <w:rFonts w:ascii="Sylfaen" w:hAnsi="Sylfaen" w:cs="Sylfaen"/>
          <w:lang w:val="ka-GE"/>
        </w:rPr>
        <w:t xml:space="preserve"> კონკრეტული დროით</w:t>
      </w:r>
      <w:r w:rsidR="007E367A">
        <w:rPr>
          <w:rFonts w:ascii="Sylfaen" w:hAnsi="Sylfaen" w:cs="Sylfaen"/>
          <w:lang w:val="ka-GE"/>
        </w:rPr>
        <w:t>,</w:t>
      </w:r>
      <w:r w:rsidR="00A634A3">
        <w:rPr>
          <w:rFonts w:ascii="Sylfaen" w:hAnsi="Sylfaen" w:cs="Sylfaen"/>
          <w:lang w:val="ka-GE"/>
        </w:rPr>
        <w:t xml:space="preserve"> უსასყიდლოდ </w:t>
      </w:r>
      <w:r w:rsidR="007E367A">
        <w:rPr>
          <w:rFonts w:ascii="Sylfaen" w:hAnsi="Sylfaen" w:cs="Sylfaen"/>
          <w:lang w:val="ka-GE"/>
        </w:rPr>
        <w:t>გააშუქონ სოციალური რეკლამა, რაც გაუმართლებლად ზღუდავს კონსტიტუციით დაცულ საკუთრების უფლებას.</w:t>
      </w:r>
      <w:r w:rsidR="00942FB8">
        <w:rPr>
          <w:rFonts w:ascii="Sylfaen" w:hAnsi="Sylfaen" w:cs="Sylfaen"/>
          <w:lang w:val="ka-GE"/>
        </w:rPr>
        <w:t xml:space="preserve"> ამასთან, მოსარჩელეები არ აზუსტებენ</w:t>
      </w:r>
      <w:r w:rsidR="00644F54">
        <w:rPr>
          <w:rFonts w:ascii="Sylfaen" w:hAnsi="Sylfaen" w:cs="Sylfaen"/>
          <w:lang w:val="ka-GE"/>
        </w:rPr>
        <w:t>,</w:t>
      </w:r>
      <w:r w:rsidR="00942FB8">
        <w:rPr>
          <w:rFonts w:ascii="Sylfaen" w:hAnsi="Sylfaen" w:cs="Sylfaen"/>
          <w:lang w:val="ka-GE"/>
        </w:rPr>
        <w:t xml:space="preserve"> თუ რაში გამოიხატება მათი </w:t>
      </w:r>
      <w:r w:rsidR="00942FB8" w:rsidRPr="00873AB7">
        <w:rPr>
          <w:rFonts w:ascii="Sylfaen" w:hAnsi="Sylfaen" w:cs="Sylfaen"/>
          <w:lang w:val="ka-GE"/>
        </w:rPr>
        <w:t>საკუთრების უფლების შეზღუდვა</w:t>
      </w:r>
      <w:r w:rsidR="00873AB7" w:rsidRPr="00873AB7">
        <w:rPr>
          <w:rFonts w:ascii="Sylfaen" w:hAnsi="Sylfaen" w:cs="Sylfaen"/>
          <w:lang w:val="ka-GE"/>
        </w:rPr>
        <w:t>, რაც</w:t>
      </w:r>
      <w:r w:rsidR="00750EBB">
        <w:rPr>
          <w:rFonts w:ascii="Sylfaen" w:hAnsi="Sylfaen" w:cs="Sylfaen"/>
          <w:lang w:val="ka-GE"/>
        </w:rPr>
        <w:t>,</w:t>
      </w:r>
      <w:r w:rsidR="00873AB7" w:rsidRPr="00873AB7">
        <w:rPr>
          <w:rFonts w:ascii="Sylfaen" w:hAnsi="Sylfaen" w:cs="Sylfaen"/>
          <w:lang w:val="ka-GE"/>
        </w:rPr>
        <w:t xml:space="preserve"> სავარაუდოდ</w:t>
      </w:r>
      <w:r w:rsidR="00750EBB">
        <w:rPr>
          <w:rFonts w:ascii="Sylfaen" w:hAnsi="Sylfaen" w:cs="Sylfaen"/>
          <w:lang w:val="ka-GE"/>
        </w:rPr>
        <w:t>,</w:t>
      </w:r>
      <w:r w:rsidR="00873AB7" w:rsidRPr="00873AB7">
        <w:rPr>
          <w:rFonts w:ascii="Sylfaen" w:hAnsi="Sylfaen" w:cs="Sylfaen"/>
          <w:lang w:val="ka-GE"/>
        </w:rPr>
        <w:t xml:space="preserve"> უკავშირდება იმ გარემოებას, რომ 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სარგებელი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,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რომლის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მიღების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გონივრული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მოლოდინიც</w:t>
      </w:r>
      <w:r w:rsidR="009069E5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მაუწყებელს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საკუთარი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ქონების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კომერციული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971C59">
        <w:rPr>
          <w:rFonts w:ascii="Sylfaen" w:hAnsi="Sylfaen" w:cs="Sylfaen"/>
          <w:color w:val="000000"/>
          <w:shd w:val="clear" w:color="auto" w:fill="FFFFFF"/>
        </w:rPr>
        <w:t>მიზნით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გამოყენებისთვის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გააჩნია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, </w:t>
      </w:r>
      <w:r w:rsidR="00873AB7" w:rsidRPr="00873AB7">
        <w:rPr>
          <w:rFonts w:ascii="Sylfaen" w:hAnsi="Sylfaen" w:cs="Sylfaen"/>
          <w:color w:val="000000"/>
          <w:shd w:val="clear" w:color="auto" w:fill="FFFFFF"/>
        </w:rPr>
        <w:t>იკარგება</w:t>
      </w:r>
      <w:r w:rsidR="00873AB7" w:rsidRPr="00873AB7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EA7C4E">
        <w:rPr>
          <w:rFonts w:ascii="Sylfaen" w:hAnsi="Sylfaen" w:cs="Sylfaen"/>
          <w:color w:val="000000"/>
          <w:shd w:val="clear" w:color="auto" w:fill="FFFFFF"/>
        </w:rPr>
        <w:t>სადავო</w:t>
      </w:r>
      <w:r w:rsidR="00873AB7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EA7C4E">
        <w:rPr>
          <w:rFonts w:ascii="Sylfaen" w:hAnsi="Sylfaen" w:cs="Sylfaen"/>
          <w:color w:val="000000"/>
          <w:shd w:val="clear" w:color="auto" w:fill="FFFFFF"/>
        </w:rPr>
        <w:t>ნორმით</w:t>
      </w:r>
      <w:r w:rsidR="00873AB7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EA7C4E">
        <w:rPr>
          <w:rFonts w:ascii="Sylfaen" w:hAnsi="Sylfaen" w:cs="Sylfaen"/>
          <w:color w:val="000000"/>
          <w:shd w:val="clear" w:color="auto" w:fill="FFFFFF"/>
        </w:rPr>
        <w:t>გათვალისწინებული</w:t>
      </w:r>
      <w:r w:rsidR="00873AB7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EA7C4E">
        <w:rPr>
          <w:rFonts w:ascii="Sylfaen" w:hAnsi="Sylfaen" w:cs="Sylfaen"/>
          <w:color w:val="000000"/>
          <w:shd w:val="clear" w:color="auto" w:fill="FFFFFF"/>
        </w:rPr>
        <w:t>ვალდებულების</w:t>
      </w:r>
      <w:r w:rsidR="00873AB7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EA7C4E">
        <w:rPr>
          <w:rFonts w:ascii="Sylfaen" w:hAnsi="Sylfaen" w:cs="Sylfaen"/>
          <w:color w:val="000000"/>
          <w:shd w:val="clear" w:color="auto" w:fill="FFFFFF"/>
        </w:rPr>
        <w:t>შესრულების</w:t>
      </w:r>
      <w:r w:rsidR="00873AB7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873AB7" w:rsidRPr="00EA7C4E">
        <w:rPr>
          <w:rFonts w:ascii="Sylfaen" w:hAnsi="Sylfaen" w:cs="Sylfaen"/>
          <w:color w:val="000000"/>
          <w:shd w:val="clear" w:color="auto" w:fill="FFFFFF"/>
        </w:rPr>
        <w:t>გამო</w:t>
      </w:r>
      <w:r w:rsidR="00873AB7" w:rsidRPr="00EA7C4E">
        <w:rPr>
          <w:rFonts w:ascii="Sylfaen" w:hAnsi="Sylfaen"/>
          <w:color w:val="000000"/>
          <w:shd w:val="clear" w:color="auto" w:fill="FFFFFF"/>
        </w:rPr>
        <w:t>.</w:t>
      </w:r>
    </w:p>
    <w:p w14:paraId="2D5A8F4A" w14:textId="7BE7876A" w:rsidR="007E367A" w:rsidRPr="008B42C0" w:rsidRDefault="009350AC" w:rsidP="008B42C0">
      <w:pPr>
        <w:numPr>
          <w:ilvl w:val="0"/>
          <w:numId w:val="11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 w:rsidRPr="00EA7C4E">
        <w:rPr>
          <w:rFonts w:ascii="Sylfaen" w:hAnsi="Sylfaen"/>
          <w:lang w:val="ka-GE"/>
        </w:rPr>
        <w:t xml:space="preserve">ზემოხსენებულ კონტექსტში, </w:t>
      </w:r>
      <w:r w:rsidR="00674461" w:rsidRPr="00EA7C4E">
        <w:rPr>
          <w:rFonts w:ascii="Sylfaen" w:hAnsi="Sylfaen"/>
          <w:lang w:val="ka-GE"/>
        </w:rPr>
        <w:t xml:space="preserve">მოსარჩელეებმა  </w:t>
      </w:r>
      <w:r w:rsidR="002A38F9" w:rsidRPr="00EA7C4E">
        <w:rPr>
          <w:rFonts w:ascii="Sylfaen" w:hAnsi="Sylfaen"/>
          <w:lang w:val="ka-GE"/>
        </w:rPr>
        <w:t>ასევე მიუთითეს თავიანთი მოსაზრება</w:t>
      </w:r>
      <w:r w:rsidR="002A38F9">
        <w:rPr>
          <w:rFonts w:ascii="Sylfaen" w:hAnsi="Sylfaen"/>
          <w:lang w:val="ka-GE"/>
        </w:rPr>
        <w:t xml:space="preserve"> </w:t>
      </w:r>
      <w:r w:rsidR="00674461">
        <w:rPr>
          <w:rFonts w:ascii="Sylfaen" w:hAnsi="Sylfaen"/>
          <w:lang w:val="ka-GE"/>
        </w:rPr>
        <w:t>საქართველოს კონსტიტუციის მე-19 მუხლის პირველ</w:t>
      </w:r>
      <w:r w:rsidR="007C0E00">
        <w:rPr>
          <w:rFonts w:ascii="Sylfaen" w:hAnsi="Sylfaen"/>
          <w:lang w:val="ka-GE"/>
        </w:rPr>
        <w:t xml:space="preserve"> პუნქტთან მიმართებით</w:t>
      </w:r>
      <w:r w:rsidR="00343012">
        <w:rPr>
          <w:rFonts w:ascii="Sylfaen" w:hAnsi="Sylfaen"/>
          <w:lang w:val="ka-GE"/>
        </w:rPr>
        <w:t>,</w:t>
      </w:r>
      <w:r w:rsidR="007C0E00">
        <w:rPr>
          <w:rFonts w:ascii="Sylfaen" w:hAnsi="Sylfaen"/>
          <w:lang w:val="ka-GE"/>
        </w:rPr>
        <w:t xml:space="preserve"> </w:t>
      </w:r>
      <w:r w:rsidR="00644F54">
        <w:rPr>
          <w:rFonts w:ascii="Sylfaen" w:hAnsi="Sylfaen"/>
          <w:lang w:val="ka-GE"/>
        </w:rPr>
        <w:t xml:space="preserve">სადავო მოწესრიგების </w:t>
      </w:r>
      <w:r w:rsidR="007C0E00">
        <w:rPr>
          <w:rFonts w:ascii="Sylfaen" w:hAnsi="Sylfaen"/>
          <w:lang w:val="ka-GE"/>
        </w:rPr>
        <w:t xml:space="preserve">არაკონსტიტუციურობასთან დაკავშირებით, თუმცა </w:t>
      </w:r>
      <w:r w:rsidR="00E0587D">
        <w:rPr>
          <w:rFonts w:ascii="Sylfaen" w:hAnsi="Sylfaen"/>
          <w:lang w:val="ka-GE"/>
        </w:rPr>
        <w:t xml:space="preserve">უფლებრივი შეზღუდვის იდენტიფიცირების მიღმა, </w:t>
      </w:r>
      <w:r w:rsidR="007C0E00" w:rsidRPr="007B7B3A">
        <w:rPr>
          <w:rFonts w:ascii="Sylfaen" w:hAnsi="Sylfaen"/>
          <w:lang w:val="ka-GE"/>
        </w:rPr>
        <w:t>არ წარმოუდგენია</w:t>
      </w:r>
      <w:r w:rsidR="007C0E00">
        <w:rPr>
          <w:rFonts w:ascii="Sylfaen" w:hAnsi="Sylfaen"/>
          <w:lang w:val="ka-GE"/>
        </w:rPr>
        <w:t>თ</w:t>
      </w:r>
      <w:r w:rsidR="007C0E00" w:rsidRPr="007B7B3A">
        <w:rPr>
          <w:rFonts w:ascii="Sylfaen" w:hAnsi="Sylfaen"/>
          <w:lang w:val="ka-GE"/>
        </w:rPr>
        <w:t xml:space="preserve"> </w:t>
      </w:r>
      <w:r w:rsidR="007C0E00" w:rsidRPr="007B7B3A">
        <w:rPr>
          <w:rFonts w:ascii="Sylfaen" w:hAnsi="Sylfaen"/>
          <w:lang w:val="ka-GE"/>
        </w:rPr>
        <w:lastRenderedPageBreak/>
        <w:t xml:space="preserve">არც ერთი რელევანტური </w:t>
      </w:r>
      <w:r w:rsidR="0027357E">
        <w:rPr>
          <w:rFonts w:ascii="Sylfaen" w:hAnsi="Sylfaen"/>
          <w:lang w:val="ka-GE"/>
        </w:rPr>
        <w:t>არგუმენტი/</w:t>
      </w:r>
      <w:r w:rsidR="007C0E00" w:rsidRPr="007B7B3A">
        <w:rPr>
          <w:rFonts w:ascii="Sylfaen" w:hAnsi="Sylfaen"/>
          <w:lang w:val="ka-GE"/>
        </w:rPr>
        <w:t>მოსაზრება</w:t>
      </w:r>
      <w:r w:rsidR="0027357E">
        <w:rPr>
          <w:rFonts w:ascii="Sylfaen" w:hAnsi="Sylfaen"/>
          <w:lang w:val="ka-GE"/>
        </w:rPr>
        <w:t>,</w:t>
      </w:r>
      <w:r w:rsidR="00A3425A">
        <w:rPr>
          <w:rFonts w:ascii="Sylfaen" w:hAnsi="Sylfaen"/>
          <w:lang w:val="ka-GE"/>
        </w:rPr>
        <w:t xml:space="preserve"> რომელიც </w:t>
      </w:r>
      <w:r w:rsidR="0003336E">
        <w:rPr>
          <w:rFonts w:ascii="Sylfaen" w:hAnsi="Sylfaen"/>
          <w:lang w:val="ka-GE"/>
        </w:rPr>
        <w:t xml:space="preserve">სასამართლოსთვის </w:t>
      </w:r>
      <w:r w:rsidR="00A3425A">
        <w:rPr>
          <w:rFonts w:ascii="Sylfaen" w:hAnsi="Sylfaen"/>
          <w:lang w:val="ka-GE"/>
        </w:rPr>
        <w:t>თვალსაჩინოს გახდიდა</w:t>
      </w:r>
      <w:r w:rsidR="00343012">
        <w:rPr>
          <w:rFonts w:ascii="Sylfaen" w:hAnsi="Sylfaen"/>
          <w:lang w:val="ka-GE"/>
        </w:rPr>
        <w:t>,</w:t>
      </w:r>
      <w:r w:rsidR="00E0587D">
        <w:rPr>
          <w:rFonts w:ascii="Sylfaen" w:hAnsi="Sylfaen"/>
          <w:lang w:val="ka-GE"/>
        </w:rPr>
        <w:t xml:space="preserve"> </w:t>
      </w:r>
      <w:r w:rsidR="00C727BD">
        <w:rPr>
          <w:rFonts w:ascii="Sylfaen" w:hAnsi="Sylfaen"/>
          <w:lang w:val="ka-GE"/>
        </w:rPr>
        <w:t xml:space="preserve">ასეთი შეზღუდვის </w:t>
      </w:r>
      <w:r w:rsidR="00644F54">
        <w:rPr>
          <w:rFonts w:ascii="Sylfaen" w:hAnsi="Sylfaen"/>
          <w:lang w:val="ka-GE"/>
        </w:rPr>
        <w:t xml:space="preserve">აშკარა </w:t>
      </w:r>
      <w:r w:rsidR="00C727BD">
        <w:rPr>
          <w:rFonts w:ascii="Sylfaen" w:hAnsi="Sylfaen"/>
          <w:lang w:val="ka-GE"/>
        </w:rPr>
        <w:t>წინააღმდეგობას</w:t>
      </w:r>
      <w:r w:rsidR="007C0E00" w:rsidRPr="007B7B3A">
        <w:rPr>
          <w:rFonts w:ascii="Sylfaen" w:hAnsi="Sylfaen"/>
          <w:lang w:val="ka-GE"/>
        </w:rPr>
        <w:t xml:space="preserve"> </w:t>
      </w:r>
      <w:r w:rsidR="0027357E">
        <w:rPr>
          <w:rFonts w:ascii="Sylfaen" w:hAnsi="Sylfaen"/>
          <w:lang w:val="ka-GE"/>
        </w:rPr>
        <w:t xml:space="preserve">საკუთრების უფლებასთან მიმართებით. კონსტიტუციური სარჩელის ავტორებმა აბსტრაქტულად მიუთითეს </w:t>
      </w:r>
      <w:r w:rsidR="002F4AD7">
        <w:rPr>
          <w:rFonts w:ascii="Sylfaen" w:hAnsi="Sylfaen"/>
          <w:lang w:val="ka-GE"/>
        </w:rPr>
        <w:t xml:space="preserve">მხოლოდ </w:t>
      </w:r>
      <w:r w:rsidR="00BC1682">
        <w:rPr>
          <w:rFonts w:ascii="Sylfaen" w:hAnsi="Sylfaen"/>
          <w:lang w:val="ka-GE"/>
        </w:rPr>
        <w:t>იმაზე</w:t>
      </w:r>
      <w:r w:rsidR="0027357E">
        <w:rPr>
          <w:rFonts w:ascii="Sylfaen" w:hAnsi="Sylfaen"/>
          <w:lang w:val="ka-GE"/>
        </w:rPr>
        <w:t xml:space="preserve">, რომ მაუწყებლის მიერ </w:t>
      </w:r>
      <w:r w:rsidR="002F4AD7">
        <w:rPr>
          <w:rFonts w:ascii="Sylfaen" w:hAnsi="Sylfaen"/>
          <w:lang w:val="ka-GE"/>
        </w:rPr>
        <w:t xml:space="preserve">კონკრეტული </w:t>
      </w:r>
      <w:r w:rsidR="002F4AD7" w:rsidRPr="00781141">
        <w:rPr>
          <w:rFonts w:ascii="Sylfaen" w:hAnsi="Sylfaen"/>
          <w:lang w:val="ka-GE"/>
        </w:rPr>
        <w:t>სოციალური რეკლამის განთავსება სამაუწყებლო ბადეში და მისი გაშუქება უნდა იყოს სასყიდლიანი</w:t>
      </w:r>
      <w:r w:rsidR="00C83CDB">
        <w:rPr>
          <w:rFonts w:ascii="Sylfaen" w:hAnsi="Sylfaen"/>
          <w:lang w:val="ka-GE"/>
        </w:rPr>
        <w:t>, წინააღმდეგ შემთხვევაში</w:t>
      </w:r>
      <w:r w:rsidR="00343012">
        <w:rPr>
          <w:rFonts w:ascii="Sylfaen" w:hAnsi="Sylfaen"/>
          <w:lang w:val="ka-GE"/>
        </w:rPr>
        <w:t>,</w:t>
      </w:r>
      <w:r w:rsidR="00C83CDB">
        <w:rPr>
          <w:rFonts w:ascii="Sylfaen" w:hAnsi="Sylfaen"/>
          <w:lang w:val="ka-GE"/>
        </w:rPr>
        <w:t xml:space="preserve"> გ</w:t>
      </w:r>
      <w:r w:rsidR="00626FFC">
        <w:rPr>
          <w:rFonts w:ascii="Sylfaen" w:hAnsi="Sylfaen"/>
          <w:lang w:val="ka-GE"/>
        </w:rPr>
        <w:t>ა</w:t>
      </w:r>
      <w:r w:rsidR="00C83CDB">
        <w:rPr>
          <w:rFonts w:ascii="Sylfaen" w:hAnsi="Sylfaen"/>
          <w:lang w:val="ka-GE"/>
        </w:rPr>
        <w:t>უმართლებლად იზღუდება საქართველოს კონსტიტუციის მე-19 მუხლის პირველი პუნქტი</w:t>
      </w:r>
      <w:r w:rsidR="002F4AD7" w:rsidRPr="00781141">
        <w:rPr>
          <w:rFonts w:ascii="Sylfaen" w:hAnsi="Sylfaen"/>
          <w:lang w:val="ka-GE"/>
        </w:rPr>
        <w:t xml:space="preserve">. </w:t>
      </w:r>
      <w:r w:rsidR="000B41BA" w:rsidRPr="008B42C0">
        <w:rPr>
          <w:rFonts w:ascii="Sylfaen" w:hAnsi="Sylfaen"/>
          <w:lang w:val="ka-GE"/>
        </w:rPr>
        <w:t xml:space="preserve">საკონსტიტუციო სასამართლო აღნიშნავს, რომ </w:t>
      </w:r>
      <w:r w:rsidR="002A38F9">
        <w:rPr>
          <w:rFonts w:ascii="Sylfaen" w:hAnsi="Sylfaen"/>
          <w:lang w:val="ka-GE"/>
        </w:rPr>
        <w:t xml:space="preserve">მხოლოდ </w:t>
      </w:r>
      <w:r w:rsidR="000B41BA" w:rsidRPr="008B42C0">
        <w:rPr>
          <w:rFonts w:ascii="Sylfaen" w:hAnsi="Sylfaen"/>
          <w:lang w:val="ka-GE"/>
        </w:rPr>
        <w:t xml:space="preserve">ასეთი ზოგადი მითითება </w:t>
      </w:r>
      <w:r w:rsidR="000B41BA" w:rsidRPr="008B42C0">
        <w:rPr>
          <w:rFonts w:ascii="Sylfaen" w:hAnsi="Sylfaen" w:cs="Sylfaen"/>
          <w:color w:val="000000"/>
          <w:shd w:val="clear" w:color="auto" w:fill="FFFFFF"/>
        </w:rPr>
        <w:t>ვერ</w:t>
      </w:r>
      <w:r w:rsidR="000B41BA" w:rsidRPr="008B42C0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8B42C0">
        <w:rPr>
          <w:rFonts w:ascii="Sylfaen" w:hAnsi="Sylfaen" w:cs="Sylfaen"/>
          <w:color w:val="000000"/>
          <w:shd w:val="clear" w:color="auto" w:fill="FFFFFF"/>
        </w:rPr>
        <w:t>გამოდგება</w:t>
      </w:r>
      <w:r w:rsidR="000B41BA" w:rsidRPr="008B42C0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8B42C0">
        <w:rPr>
          <w:rFonts w:ascii="Sylfaen" w:hAnsi="Sylfaen" w:cs="Sylfaen"/>
          <w:color w:val="000000"/>
          <w:shd w:val="clear" w:color="auto" w:fill="FFFFFF"/>
        </w:rPr>
        <w:t>საკმარის</w:t>
      </w:r>
      <w:r w:rsidR="000B41BA" w:rsidRPr="008B42C0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მოცემულობად</w:t>
      </w:r>
      <w:r w:rsidR="00E308A3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კონსტიტუციური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სარჩელის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დასაბუთებულად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მიჩნევისთვის</w:t>
      </w:r>
      <w:r w:rsidR="009522DB" w:rsidRPr="00EA7C4E">
        <w:rPr>
          <w:rFonts w:ascii="Sylfaen" w:hAnsi="Sylfaen"/>
          <w:color w:val="000000"/>
          <w:shd w:val="clear" w:color="auto" w:fill="FFFFFF"/>
        </w:rPr>
        <w:t xml:space="preserve">, </w:t>
      </w:r>
      <w:r w:rsidR="00175756" w:rsidRPr="00EA7C4E">
        <w:rPr>
          <w:rFonts w:ascii="Sylfaen" w:hAnsi="Sylfaen"/>
          <w:color w:val="000000"/>
          <w:shd w:val="clear" w:color="auto" w:fill="FFFFFF"/>
          <w:lang w:val="ka-GE"/>
        </w:rPr>
        <w:t>რამდენადაც ახსნილი არ არის კანონით დაკისრებული ვალდებულების არაკონსტიტუციური ბუნება.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ამრიგად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,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საკონსტიტუციო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სასამართლო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მიიჩნევს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,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რომ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კონსტიტუციური</w:t>
      </w:r>
      <w:r w:rsidR="000B41BA" w:rsidRPr="00EA7C4E">
        <w:rPr>
          <w:rFonts w:ascii="Sylfaen" w:hAnsi="Sylfaen"/>
          <w:color w:val="000000"/>
          <w:shd w:val="clear" w:color="auto" w:fill="FFFFFF"/>
        </w:rPr>
        <w:t xml:space="preserve"> </w:t>
      </w:r>
      <w:r w:rsidR="000B41BA" w:rsidRPr="00EA7C4E">
        <w:rPr>
          <w:rFonts w:ascii="Sylfaen" w:hAnsi="Sylfaen" w:cs="Sylfaen"/>
          <w:color w:val="000000"/>
          <w:shd w:val="clear" w:color="auto" w:fill="FFFFFF"/>
        </w:rPr>
        <w:t>სარჩელი</w:t>
      </w:r>
      <w:r w:rsidR="0047435C" w:rsidRPr="00EA7C4E">
        <w:rPr>
          <w:rFonts w:ascii="Sylfaen" w:hAnsi="Sylfaen" w:cs="Sylfaen"/>
          <w:color w:val="000000"/>
          <w:shd w:val="clear" w:color="auto" w:fill="FFFFFF"/>
          <w:lang w:val="ka-GE"/>
        </w:rPr>
        <w:t>, სასარჩელო მოთხოვნის ამ ნაწილში</w:t>
      </w:r>
      <w:r w:rsidR="002A38F9" w:rsidRPr="00EA7C4E">
        <w:rPr>
          <w:rFonts w:ascii="Sylfaen" w:hAnsi="Sylfaen" w:cs="Sylfaen"/>
          <w:color w:val="000000"/>
          <w:shd w:val="clear" w:color="auto" w:fill="FFFFFF"/>
          <w:lang w:val="ka-GE"/>
        </w:rPr>
        <w:t>ც</w:t>
      </w:r>
      <w:r w:rsidR="0047435C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არ აკმაყოფილებს დასაბუთებულობის მოთხოვნებს.</w:t>
      </w:r>
    </w:p>
    <w:p w14:paraId="43FA18BA" w14:textId="7C42D5BB" w:rsidR="0066543C" w:rsidRPr="0047435C" w:rsidRDefault="008B42C0" w:rsidP="0047435C">
      <w:pPr>
        <w:numPr>
          <w:ilvl w:val="0"/>
          <w:numId w:val="11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ყოველივე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ზემოაღნიშნულის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გათვალისწინებით</w:t>
      </w:r>
      <w:r>
        <w:rPr>
          <w:rFonts w:ascii="Sylfaen" w:hAnsi="Sylfaen"/>
          <w:color w:val="000000"/>
          <w:shd w:val="clear" w:color="auto" w:fill="FFFFFF"/>
          <w:lang w:val="ka-GE"/>
        </w:rPr>
        <w:t>, №1895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სარჩელი</w:t>
      </w:r>
      <w:r w:rsidR="00E308A3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სასარჩელო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მოთხოვნის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იმ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ნაწილში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რომელიც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შეეხება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„მაუწყებლობის </w:t>
      </w:r>
      <w:r w:rsidRPr="00D133B7">
        <w:rPr>
          <w:rFonts w:ascii="Sylfaen" w:hAnsi="Sylfaen" w:cs="Sylfaen"/>
          <w:color w:val="000000"/>
          <w:shd w:val="clear" w:color="auto" w:fill="FFFFFF"/>
          <w:lang w:val="ka-GE"/>
        </w:rPr>
        <w:t>შესახებ“ საქართველოს კანონის 65-ე მუხლის პირველი პუნქტის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კონსტიტუციურობას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655923">
        <w:rPr>
          <w:rFonts w:ascii="Sylfaen" w:hAnsi="Sylfaen"/>
          <w:color w:val="000000"/>
          <w:shd w:val="clear" w:color="auto" w:fill="FFFFFF"/>
          <w:lang w:val="ka-GE"/>
        </w:rPr>
        <w:t>მე-19 მუხლის პირველ პუნქტთან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მიმართებით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დაუსაბუთებელია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არსებობს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მისი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არსებითად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განსახილველად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 xml:space="preserve">მიღებაზე უარის თქმის 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„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სასამართლოს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შესახებ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ორგანული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კანონის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31</w:t>
      </w:r>
      <w:r w:rsidRPr="007B7B3A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1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პირველი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პუნქტის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ე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ქვეპუნქტითა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31</w:t>
      </w:r>
      <w:r w:rsidRPr="007B7B3A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3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პირველი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პუნქტის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ქვეპუნქტით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გათვალისწინებული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8D0119">
        <w:rPr>
          <w:rFonts w:ascii="Sylfaen" w:hAnsi="Sylfaen" w:cs="Sylfaen"/>
          <w:color w:val="000000"/>
          <w:shd w:val="clear" w:color="auto" w:fill="FFFFFF"/>
          <w:lang w:val="ka-GE"/>
        </w:rPr>
        <w:t>საფუძველ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.</w:t>
      </w:r>
    </w:p>
    <w:p w14:paraId="70553A2A" w14:textId="2B0E5A40" w:rsidR="0066543C" w:rsidRPr="001308BE" w:rsidRDefault="0066543C" w:rsidP="0047435C">
      <w:pPr>
        <w:pStyle w:val="Heading2"/>
        <w:spacing w:before="100" w:beforeAutospacing="1" w:after="100" w:afterAutospacing="1"/>
        <w:ind w:firstLine="284"/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4. </w:t>
      </w:r>
      <w:r w:rsidR="00B80FC1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საქართველოს ორგანული კანონის „საქართველოს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საარჩევნო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კოდექსის</w:t>
      </w:r>
      <w:r w:rsidR="00B80FC1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“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51-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ე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მუხლის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მე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-2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პუნქტის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არსებითად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განსახილველად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="0021755C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მი</w:t>
      </w:r>
      <w:r w:rsidR="00A40DD1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სა</w:t>
      </w:r>
      <w:r w:rsidR="0021755C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ღებ</w:t>
      </w:r>
      <w:r w:rsidR="00A40DD1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ობ</w:t>
      </w:r>
      <w:r w:rsidR="00644F54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ის საკითხი</w:t>
      </w:r>
      <w:r w:rsidR="00E308A3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,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საქართველოს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კონსტიტუციის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მე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-19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მუხლის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პირველ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პუნქტთან</w:t>
      </w:r>
      <w:r w:rsidRPr="001308BE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1308BE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მიმართებით</w:t>
      </w:r>
    </w:p>
    <w:p w14:paraId="3B590BF0" w14:textId="717F58BC" w:rsidR="00F11920" w:rsidRDefault="001308BE" w:rsidP="0047435C">
      <w:pPr>
        <w:numPr>
          <w:ilvl w:val="0"/>
          <w:numId w:val="11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მოსარჩელე მხარე სადავოდ ხდის </w:t>
      </w:r>
      <w:r w:rsidR="002E21BE">
        <w:rPr>
          <w:rFonts w:ascii="Sylfaen" w:hAnsi="Sylfaen"/>
          <w:lang w:val="ka-GE"/>
        </w:rPr>
        <w:t xml:space="preserve">საქართველოს ორგანული კანონის „საქართველოს </w:t>
      </w:r>
      <w:r>
        <w:rPr>
          <w:rFonts w:ascii="Sylfaen" w:hAnsi="Sylfaen"/>
          <w:lang w:val="ka-GE"/>
        </w:rPr>
        <w:t>საარჩევნო კოდექსის</w:t>
      </w:r>
      <w:r w:rsidR="002E21BE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51-ე მუხლის მე-2 პუნქტის კონსტიტუციურობას საქართველოს კონსტიტუციის მე-19 მუხლის პირველ </w:t>
      </w:r>
      <w:r w:rsidRPr="000E589F">
        <w:rPr>
          <w:rFonts w:ascii="Sylfaen" w:hAnsi="Sylfaen"/>
          <w:lang w:val="ka-GE"/>
        </w:rPr>
        <w:t>პუნქტთან მიმართებით.</w:t>
      </w:r>
      <w:r w:rsidR="00FB270B">
        <w:rPr>
          <w:rFonts w:ascii="Sylfaen" w:hAnsi="Sylfaen"/>
          <w:lang w:val="ka-GE"/>
        </w:rPr>
        <w:t xml:space="preserve"> </w:t>
      </w:r>
      <w:r w:rsidR="003F1665">
        <w:rPr>
          <w:rFonts w:ascii="Sylfaen" w:hAnsi="Sylfaen"/>
          <w:lang w:val="ka-GE"/>
        </w:rPr>
        <w:t xml:space="preserve">მათი პოზიციით, სადავო დანაწესი </w:t>
      </w:r>
      <w:r w:rsidR="00174F73">
        <w:rPr>
          <w:rFonts w:ascii="Sylfaen" w:hAnsi="Sylfaen"/>
          <w:lang w:val="ka-GE"/>
        </w:rPr>
        <w:t>ითვალისწინებს</w:t>
      </w:r>
      <w:r w:rsidR="003F1665">
        <w:rPr>
          <w:rFonts w:ascii="Sylfaen" w:hAnsi="Sylfaen"/>
          <w:lang w:val="ka-GE"/>
        </w:rPr>
        <w:t xml:space="preserve"> მაუწყებელთა ვალდებულებას</w:t>
      </w:r>
      <w:r w:rsidR="008C0ABB">
        <w:rPr>
          <w:rFonts w:ascii="Sylfaen" w:hAnsi="Sylfaen"/>
          <w:lang w:val="ka-GE"/>
        </w:rPr>
        <w:t>,</w:t>
      </w:r>
      <w:r w:rsidR="003F1665">
        <w:rPr>
          <w:rFonts w:ascii="Sylfaen" w:hAnsi="Sylfaen"/>
          <w:lang w:val="ka-GE"/>
        </w:rPr>
        <w:t xml:space="preserve"> უფასოდ განათავსონ პოლიტიკურ პარტიათა მიერ წარმოდგენილი რეკლამა სამაუწყებლო ბადეში,</w:t>
      </w:r>
      <w:r w:rsidR="00005994">
        <w:rPr>
          <w:rFonts w:ascii="Sylfaen" w:hAnsi="Sylfaen"/>
          <w:lang w:val="ka-GE"/>
        </w:rPr>
        <w:t xml:space="preserve"> </w:t>
      </w:r>
      <w:r w:rsidR="00FB270B">
        <w:rPr>
          <w:rFonts w:ascii="Sylfaen" w:hAnsi="Sylfaen"/>
          <w:lang w:val="ka-GE"/>
        </w:rPr>
        <w:t xml:space="preserve">რაც გაუმართლებლად ზღუდავს საკუთრების კონსტიტუციურ უფლებას. </w:t>
      </w:r>
      <w:r w:rsidR="00005994">
        <w:rPr>
          <w:rFonts w:ascii="Sylfaen" w:hAnsi="Sylfaen"/>
          <w:lang w:val="ka-GE"/>
        </w:rPr>
        <w:t xml:space="preserve">ამდენად, </w:t>
      </w:r>
      <w:r w:rsidR="00FB270B">
        <w:rPr>
          <w:rFonts w:ascii="Sylfaen" w:hAnsi="Sylfaen"/>
          <w:lang w:val="ka-GE"/>
        </w:rPr>
        <w:t>კონსტიტუციურ სარჩელში იდენტიფიცირებულ პრობლემას</w:t>
      </w:r>
      <w:r w:rsidR="003F1665">
        <w:rPr>
          <w:rFonts w:ascii="Sylfaen" w:hAnsi="Sylfaen"/>
          <w:lang w:val="ka-GE"/>
        </w:rPr>
        <w:t>, რაც გულისხმობს მაუწყებლების დავალდებულებას</w:t>
      </w:r>
      <w:r w:rsidR="008C0ABB">
        <w:rPr>
          <w:rFonts w:ascii="Sylfaen" w:hAnsi="Sylfaen"/>
          <w:lang w:val="ka-GE"/>
        </w:rPr>
        <w:t>,</w:t>
      </w:r>
      <w:r w:rsidR="003F1665">
        <w:rPr>
          <w:rFonts w:ascii="Sylfaen" w:hAnsi="Sylfaen"/>
          <w:lang w:val="ka-GE"/>
        </w:rPr>
        <w:t xml:space="preserve"> რომ უსასყიდლოდ გაუშვან ტელეეთერში პოლიტიკური რეკლამა</w:t>
      </w:r>
      <w:r w:rsidR="0027729A">
        <w:rPr>
          <w:rFonts w:ascii="Sylfaen" w:hAnsi="Sylfaen"/>
          <w:lang w:val="ka-GE"/>
        </w:rPr>
        <w:t>,</w:t>
      </w:r>
      <w:r w:rsidR="00222AE5">
        <w:rPr>
          <w:rFonts w:ascii="Sylfaen" w:hAnsi="Sylfaen"/>
          <w:lang w:val="ka-GE"/>
        </w:rPr>
        <w:t xml:space="preserve"> მოსარჩელე</w:t>
      </w:r>
      <w:r w:rsidR="00005994">
        <w:rPr>
          <w:rFonts w:ascii="Sylfaen" w:hAnsi="Sylfaen"/>
          <w:lang w:val="ka-GE"/>
        </w:rPr>
        <w:t>ები</w:t>
      </w:r>
      <w:r w:rsidR="00222AE5">
        <w:rPr>
          <w:rFonts w:ascii="Sylfaen" w:hAnsi="Sylfaen"/>
          <w:lang w:val="ka-GE"/>
        </w:rPr>
        <w:t xml:space="preserve"> უკავშირებ</w:t>
      </w:r>
      <w:r w:rsidR="00005994">
        <w:rPr>
          <w:rFonts w:ascii="Sylfaen" w:hAnsi="Sylfaen"/>
          <w:lang w:val="ka-GE"/>
        </w:rPr>
        <w:t>ენ</w:t>
      </w:r>
      <w:r w:rsidR="008C0ABB">
        <w:rPr>
          <w:rFonts w:ascii="Sylfaen" w:hAnsi="Sylfaen"/>
          <w:lang w:val="ka-GE"/>
        </w:rPr>
        <w:t>,</w:t>
      </w:r>
      <w:r w:rsidR="00222AE5">
        <w:rPr>
          <w:rFonts w:ascii="Sylfaen" w:hAnsi="Sylfaen"/>
          <w:lang w:val="ka-GE"/>
        </w:rPr>
        <w:t xml:space="preserve"> სწორედ</w:t>
      </w:r>
      <w:r w:rsidR="008C0ABB">
        <w:rPr>
          <w:rFonts w:ascii="Sylfaen" w:hAnsi="Sylfaen"/>
          <w:lang w:val="ka-GE"/>
        </w:rPr>
        <w:t>,</w:t>
      </w:r>
      <w:r w:rsidR="00222AE5">
        <w:rPr>
          <w:rFonts w:ascii="Sylfaen" w:hAnsi="Sylfaen"/>
          <w:lang w:val="ka-GE"/>
        </w:rPr>
        <w:t xml:space="preserve"> </w:t>
      </w:r>
      <w:r w:rsidR="00005994">
        <w:rPr>
          <w:rFonts w:ascii="Sylfaen" w:hAnsi="Sylfaen"/>
          <w:lang w:val="ka-GE"/>
        </w:rPr>
        <w:t xml:space="preserve">საქართველოს ორგანული კანონის </w:t>
      </w:r>
      <w:r w:rsidR="00FB270B">
        <w:rPr>
          <w:rFonts w:ascii="Sylfaen" w:hAnsi="Sylfaen"/>
          <w:lang w:val="ka-GE"/>
        </w:rPr>
        <w:t>„</w:t>
      </w:r>
      <w:r w:rsidR="00005994">
        <w:rPr>
          <w:rFonts w:ascii="Sylfaen" w:hAnsi="Sylfaen"/>
          <w:lang w:val="ka-GE"/>
        </w:rPr>
        <w:t xml:space="preserve">საქართველოს </w:t>
      </w:r>
      <w:r w:rsidR="00222AE5">
        <w:rPr>
          <w:rFonts w:ascii="Sylfaen" w:hAnsi="Sylfaen"/>
          <w:lang w:val="ka-GE"/>
        </w:rPr>
        <w:t>საარჩევნო კოდექსის</w:t>
      </w:r>
      <w:r w:rsidR="00FB270B">
        <w:rPr>
          <w:rFonts w:ascii="Sylfaen" w:hAnsi="Sylfaen"/>
          <w:lang w:val="ka-GE"/>
        </w:rPr>
        <w:t>“</w:t>
      </w:r>
      <w:r w:rsidR="00222AE5">
        <w:rPr>
          <w:rFonts w:ascii="Sylfaen" w:hAnsi="Sylfaen"/>
          <w:lang w:val="ka-GE"/>
        </w:rPr>
        <w:t xml:space="preserve"> ზემოხსენებულ ნორმას</w:t>
      </w:r>
      <w:r w:rsidR="0027729A">
        <w:rPr>
          <w:rFonts w:ascii="Sylfaen" w:hAnsi="Sylfaen"/>
          <w:lang w:val="ka-GE"/>
        </w:rPr>
        <w:t>.</w:t>
      </w:r>
      <w:r w:rsidR="00174F73">
        <w:rPr>
          <w:rFonts w:ascii="Sylfaen" w:hAnsi="Sylfaen"/>
          <w:lang w:val="ka-GE"/>
        </w:rPr>
        <w:t xml:space="preserve"> </w:t>
      </w:r>
    </w:p>
    <w:p w14:paraId="517C7087" w14:textId="5CCE6B03" w:rsidR="00D041C8" w:rsidRPr="00CA1BF1" w:rsidRDefault="005510F6" w:rsidP="00F11920">
      <w:pPr>
        <w:numPr>
          <w:ilvl w:val="0"/>
          <w:numId w:val="11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 w:rsidRPr="00F11920">
        <w:rPr>
          <w:rFonts w:ascii="Sylfaen" w:hAnsi="Sylfaen"/>
          <w:lang w:val="ka-GE"/>
        </w:rPr>
        <w:lastRenderedPageBreak/>
        <w:t>საქართველოს სა</w:t>
      </w:r>
      <w:r w:rsidR="00116342">
        <w:rPr>
          <w:rFonts w:ascii="Sylfaen" w:hAnsi="Sylfaen"/>
          <w:lang w:val="ka-GE"/>
        </w:rPr>
        <w:t>კონსტიტუციო სასამართლოს განმარტებით</w:t>
      </w:r>
      <w:r w:rsidRPr="00F11920">
        <w:rPr>
          <w:rFonts w:ascii="Sylfaen" w:hAnsi="Sylfaen"/>
          <w:lang w:val="ka-GE"/>
        </w:rPr>
        <w:t xml:space="preserve">, </w:t>
      </w:r>
      <w:r w:rsidR="00B12F88">
        <w:rPr>
          <w:rFonts w:ascii="Sylfaen" w:hAnsi="Sylfaen"/>
          <w:lang w:val="ka-GE"/>
        </w:rPr>
        <w:t xml:space="preserve">საქართველოს ორგანული კანონის „საქართველოს </w:t>
      </w:r>
      <w:r w:rsidR="004061CF" w:rsidRPr="00F11920">
        <w:rPr>
          <w:rFonts w:ascii="Sylfaen" w:hAnsi="Sylfaen"/>
          <w:lang w:val="ka-GE"/>
        </w:rPr>
        <w:t>საარჩევნო კოდექსის</w:t>
      </w:r>
      <w:r w:rsidR="00B12F88">
        <w:rPr>
          <w:rFonts w:ascii="Sylfaen" w:hAnsi="Sylfaen"/>
          <w:lang w:val="ka-GE"/>
        </w:rPr>
        <w:t>“</w:t>
      </w:r>
      <w:r w:rsidR="004061CF" w:rsidRPr="00F11920">
        <w:rPr>
          <w:rFonts w:ascii="Sylfaen" w:hAnsi="Sylfaen"/>
          <w:lang w:val="ka-GE"/>
        </w:rPr>
        <w:t xml:space="preserve"> 51-ე მუხლის მე-2 პუნქტის</w:t>
      </w:r>
      <w:r w:rsidRPr="00F11920">
        <w:rPr>
          <w:rFonts w:ascii="Sylfaen" w:hAnsi="Sylfaen"/>
          <w:lang w:val="ka-GE"/>
        </w:rPr>
        <w:t xml:space="preserve"> </w:t>
      </w:r>
      <w:r w:rsidR="00C91D7F">
        <w:rPr>
          <w:rFonts w:ascii="Sylfaen" w:hAnsi="Sylfaen"/>
          <w:lang w:val="ka-GE"/>
        </w:rPr>
        <w:t xml:space="preserve">თითოეული წინადადების </w:t>
      </w:r>
      <w:r w:rsidRPr="00F11920">
        <w:rPr>
          <w:rFonts w:ascii="Sylfaen" w:hAnsi="Sylfaen"/>
          <w:lang w:val="ka-GE"/>
        </w:rPr>
        <w:t>ტექსტუალური ანალიზი ცხადყოფს</w:t>
      </w:r>
      <w:r w:rsidR="004061CF" w:rsidRPr="00F11920">
        <w:rPr>
          <w:rFonts w:ascii="Sylfaen" w:hAnsi="Sylfaen"/>
          <w:lang w:val="ka-GE"/>
        </w:rPr>
        <w:t xml:space="preserve">, </w:t>
      </w:r>
      <w:r w:rsidR="00B91D73" w:rsidRPr="00F11920">
        <w:rPr>
          <w:rFonts w:ascii="Sylfaen" w:hAnsi="Sylfaen"/>
          <w:lang w:val="ka-GE"/>
        </w:rPr>
        <w:t xml:space="preserve">რომ მოსარჩელე მხარე </w:t>
      </w:r>
      <w:r w:rsidR="00394960" w:rsidRPr="00F11920">
        <w:rPr>
          <w:rFonts w:ascii="Sylfaen" w:hAnsi="Sylfaen"/>
          <w:lang w:val="ka-GE"/>
        </w:rPr>
        <w:t>არასწორად აღიქვამს სადავო ნორმის რეალურ ნორმატიულ შინაარსს.</w:t>
      </w:r>
      <w:r w:rsidR="0027729A">
        <w:rPr>
          <w:rFonts w:ascii="Sylfaen" w:hAnsi="Sylfaen"/>
          <w:lang w:val="ka-GE"/>
        </w:rPr>
        <w:t xml:space="preserve"> გასაჩივრებული რეგულაცია არ არის განმარტებადი და გამოყენებადი იმ შინაარსით, რაზეც მოსარჩელე მხარე მიუთითებს. კერძოდ, იგი </w:t>
      </w:r>
      <w:r w:rsidR="00394960" w:rsidRPr="005D3262">
        <w:rPr>
          <w:rFonts w:ascii="Sylfaen" w:hAnsi="Sylfaen"/>
          <w:lang w:val="ka-GE"/>
        </w:rPr>
        <w:t xml:space="preserve">არ არეგულირებს </w:t>
      </w:r>
      <w:r w:rsidR="001D0290" w:rsidRPr="005D3262">
        <w:rPr>
          <w:rFonts w:ascii="Sylfaen" w:hAnsi="Sylfaen"/>
          <w:lang w:val="ka-GE"/>
        </w:rPr>
        <w:t xml:space="preserve">უფასო </w:t>
      </w:r>
      <w:r w:rsidR="008753F7" w:rsidRPr="005D3262">
        <w:rPr>
          <w:rFonts w:ascii="Sylfaen" w:hAnsi="Sylfaen"/>
          <w:lang w:val="ka-GE"/>
        </w:rPr>
        <w:t xml:space="preserve">(პოლიტიკური) </w:t>
      </w:r>
      <w:r w:rsidR="008753F7" w:rsidRPr="00CF1A81">
        <w:rPr>
          <w:rFonts w:ascii="Sylfaen" w:hAnsi="Sylfaen"/>
          <w:lang w:val="ka-GE"/>
        </w:rPr>
        <w:t>რეკლამის განთავსებასთან დაკავშირებულ ურთიერთობებს, არამედ მისი შინაარსობრივი დიაპაზონი ამოიწურება</w:t>
      </w:r>
      <w:r w:rsidR="00644F54">
        <w:rPr>
          <w:rFonts w:ascii="Sylfaen" w:hAnsi="Sylfaen"/>
          <w:lang w:val="ka-GE"/>
        </w:rPr>
        <w:t>,</w:t>
      </w:r>
      <w:r w:rsidR="008753F7" w:rsidRPr="00CF1A81">
        <w:rPr>
          <w:rFonts w:ascii="Sylfaen" w:hAnsi="Sylfaen"/>
          <w:lang w:val="ka-GE"/>
        </w:rPr>
        <w:t xml:space="preserve"> </w:t>
      </w:r>
      <w:r w:rsidR="00C91D7F" w:rsidRPr="00CF1A81">
        <w:rPr>
          <w:rFonts w:ascii="Sylfaen" w:hAnsi="Sylfaen"/>
          <w:lang w:val="ka-GE"/>
        </w:rPr>
        <w:t xml:space="preserve">ერთი მხრივ, </w:t>
      </w:r>
      <w:r w:rsidR="00692074" w:rsidRPr="00CF1A81">
        <w:rPr>
          <w:rFonts w:ascii="Sylfaen" w:hAnsi="Sylfaen"/>
          <w:lang w:val="ka-GE"/>
        </w:rPr>
        <w:t>მაუწყებლებისთვის ვალდებულების დაწესებით</w:t>
      </w:r>
      <w:r w:rsidR="00CE5EA3" w:rsidRPr="00CF1A81">
        <w:rPr>
          <w:rFonts w:ascii="Sylfaen" w:hAnsi="Sylfaen"/>
          <w:lang w:val="ka-GE"/>
        </w:rPr>
        <w:t xml:space="preserve">, </w:t>
      </w:r>
      <w:r w:rsidR="00692074" w:rsidRPr="00CF1A81">
        <w:rPr>
          <w:rFonts w:ascii="Sylfaen" w:hAnsi="Sylfaen"/>
          <w:lang w:val="ka-GE"/>
        </w:rPr>
        <w:t>კონკრეტულ პოლიტიკურ პარტიებს (რომლებმაც წინა საპარლამენტო არჩევნებში ხმების 3 პროცენტი მაინც მიიღეს) დაუთმონ უფასო საეთერო დრო</w:t>
      </w:r>
      <w:r w:rsidR="00C91D7F" w:rsidRPr="00CF1A81">
        <w:rPr>
          <w:rFonts w:ascii="Sylfaen" w:hAnsi="Sylfaen"/>
          <w:lang w:val="ka-GE"/>
        </w:rPr>
        <w:t>, ხოლო,</w:t>
      </w:r>
      <w:r w:rsidR="00C91D7F" w:rsidRPr="005D3262">
        <w:rPr>
          <w:rFonts w:ascii="Sylfaen" w:hAnsi="Sylfaen"/>
          <w:lang w:val="ka-GE"/>
        </w:rPr>
        <w:t xml:space="preserve"> მეორე მხრივ</w:t>
      </w:r>
      <w:r w:rsidR="00B12F88" w:rsidRPr="005D3262">
        <w:rPr>
          <w:rFonts w:ascii="Sylfaen" w:hAnsi="Sylfaen"/>
          <w:lang w:val="ka-GE"/>
        </w:rPr>
        <w:t>,</w:t>
      </w:r>
      <w:r w:rsidR="00C91D7F" w:rsidRPr="005D3262">
        <w:rPr>
          <w:rFonts w:ascii="Sylfaen" w:hAnsi="Sylfaen"/>
          <w:lang w:val="ka-GE"/>
        </w:rPr>
        <w:t xml:space="preserve"> იმ პოლიტიკური პარტიების იდენტიფ</w:t>
      </w:r>
      <w:r w:rsidR="004B5922" w:rsidRPr="005D3262">
        <w:rPr>
          <w:rFonts w:ascii="Sylfaen" w:hAnsi="Sylfaen"/>
          <w:lang w:val="ka-GE"/>
        </w:rPr>
        <w:t>იცირებით, რომლებიც ვერ ისარგებლებენ</w:t>
      </w:r>
      <w:r w:rsidR="004B5922">
        <w:rPr>
          <w:rFonts w:ascii="Sylfaen" w:hAnsi="Sylfaen"/>
          <w:lang w:val="ka-GE"/>
        </w:rPr>
        <w:t xml:space="preserve"> უფასო საეთერო დროით</w:t>
      </w:r>
      <w:r w:rsidR="00692074" w:rsidRPr="003073BC">
        <w:rPr>
          <w:rFonts w:ascii="Sylfaen" w:hAnsi="Sylfaen"/>
          <w:lang w:val="ka-GE"/>
        </w:rPr>
        <w:t>.</w:t>
      </w:r>
      <w:r w:rsidR="00B40261" w:rsidRPr="003073BC">
        <w:rPr>
          <w:rFonts w:ascii="Sylfaen" w:hAnsi="Sylfaen"/>
          <w:lang w:val="ka-GE"/>
        </w:rPr>
        <w:t xml:space="preserve"> </w:t>
      </w:r>
      <w:r w:rsidR="00155470">
        <w:rPr>
          <w:rFonts w:ascii="Sylfaen" w:hAnsi="Sylfaen"/>
          <w:lang w:val="ka-GE"/>
        </w:rPr>
        <w:t xml:space="preserve">სადავო დანაწესი ადგენს </w:t>
      </w:r>
      <w:r w:rsidR="004B5922">
        <w:rPr>
          <w:rFonts w:ascii="Sylfaen" w:hAnsi="Sylfaen"/>
          <w:lang w:val="ka-GE"/>
        </w:rPr>
        <w:t>უფასო საეთერო დროით სარგებლობის წინაპირობე</w:t>
      </w:r>
      <w:r w:rsidR="00155470">
        <w:rPr>
          <w:rFonts w:ascii="Sylfaen" w:hAnsi="Sylfaen"/>
          <w:lang w:val="ka-GE"/>
        </w:rPr>
        <w:t xml:space="preserve">ბს. რაც შეეხება კონსტიტუციური სარჩელით პრობლემურად მიჩნეულ </w:t>
      </w:r>
      <w:r w:rsidR="00B40261" w:rsidRPr="003073BC">
        <w:rPr>
          <w:rFonts w:ascii="Sylfaen" w:hAnsi="Sylfaen"/>
          <w:lang w:val="ka-GE"/>
        </w:rPr>
        <w:t xml:space="preserve">უფასო პოლიტიკური რეკლამის </w:t>
      </w:r>
      <w:r w:rsidR="00E332A9">
        <w:rPr>
          <w:rFonts w:ascii="Sylfaen" w:hAnsi="Sylfaen"/>
          <w:lang w:val="ka-GE"/>
        </w:rPr>
        <w:t>განთავსების ვალდებულებას</w:t>
      </w:r>
      <w:r w:rsidR="00155470">
        <w:rPr>
          <w:rFonts w:ascii="Sylfaen" w:hAnsi="Sylfaen"/>
          <w:lang w:val="ka-GE"/>
        </w:rPr>
        <w:t>,</w:t>
      </w:r>
      <w:r w:rsidR="00D82AB4" w:rsidRPr="003073BC">
        <w:rPr>
          <w:rFonts w:ascii="Sylfaen" w:hAnsi="Sylfaen"/>
          <w:lang w:val="ka-GE"/>
        </w:rPr>
        <w:t xml:space="preserve"> შესაბამისი ვალდებულება მაუწყებლებისთვის დადგენილია არა </w:t>
      </w:r>
      <w:r w:rsidR="00E332A9">
        <w:rPr>
          <w:rFonts w:ascii="Sylfaen" w:hAnsi="Sylfaen"/>
          <w:lang w:val="ka-GE"/>
        </w:rPr>
        <w:t>საქართველოს ორგანული კანონის „საქართველოს საარჩევნო კოდექსის“</w:t>
      </w:r>
      <w:r w:rsidR="00D82AB4" w:rsidRPr="003073BC">
        <w:rPr>
          <w:rFonts w:ascii="Sylfaen" w:hAnsi="Sylfaen"/>
          <w:lang w:val="ka-GE"/>
        </w:rPr>
        <w:t xml:space="preserve"> 51-ე მუხლის მე-2 პუნქტით, არამედ ამავე მუხლის მე-5 და მე-6 პუნქტებით. </w:t>
      </w:r>
      <w:r w:rsidR="00155470">
        <w:rPr>
          <w:rFonts w:ascii="Sylfaen" w:hAnsi="Sylfaen"/>
          <w:lang w:val="ka-GE"/>
        </w:rPr>
        <w:t xml:space="preserve">ამრიგად,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სადავო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ნორმის ტექსტუალური ანალიზი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არ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იძლევა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მოსარჩელე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მხარის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მიერ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იდენტიფიცირებული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ნორმატიული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შინაარსის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გასაჩივრებულ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რეგულაციაში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ამოკითხვის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შესაძლებლობას</w:t>
      </w:r>
      <w:r w:rsidR="00283080" w:rsidRPr="003073BC">
        <w:rPr>
          <w:rFonts w:ascii="Sylfaen" w:hAnsi="Sylfaen" w:cs="Sylfaen"/>
          <w:color w:val="000000"/>
          <w:shd w:val="clear" w:color="auto" w:fill="FFFFFF"/>
          <w:lang w:val="ka-GE"/>
        </w:rPr>
        <w:t xml:space="preserve">.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აღნიშნულიდან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გამომდინარე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,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საკონსტიტუციო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სასამართლოს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პოზიციით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,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მოსარჩელ</w:t>
      </w:r>
      <w:r w:rsidR="003F1665">
        <w:rPr>
          <w:rFonts w:ascii="Sylfaen" w:hAnsi="Sylfaen" w:cs="Sylfaen"/>
          <w:color w:val="000000"/>
          <w:shd w:val="clear" w:color="auto" w:fill="FFFFFF"/>
        </w:rPr>
        <w:t>ე მხარის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მიერ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სასარჩელო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მოთხოვნის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ამგვარად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დაყენება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უკავშირდება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სადავო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3D4843">
        <w:rPr>
          <w:rFonts w:ascii="Sylfaen" w:hAnsi="Sylfaen" w:cs="Sylfaen"/>
          <w:color w:val="000000"/>
          <w:shd w:val="clear" w:color="auto" w:fill="FFFFFF"/>
        </w:rPr>
        <w:t>ნორმის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შინაარსისა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და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მისგან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მომდინარე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შეზღუდვის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არასწორ</w:t>
      </w:r>
      <w:r w:rsidR="00283080" w:rsidRPr="003073BC">
        <w:rPr>
          <w:rFonts w:ascii="Sylfaen" w:hAnsi="Sylfaen"/>
          <w:color w:val="000000"/>
          <w:shd w:val="clear" w:color="auto" w:fill="FFFFFF"/>
        </w:rPr>
        <w:t xml:space="preserve"> </w:t>
      </w:r>
      <w:r w:rsidR="00283080" w:rsidRPr="003073BC">
        <w:rPr>
          <w:rFonts w:ascii="Sylfaen" w:hAnsi="Sylfaen" w:cs="Sylfaen"/>
          <w:color w:val="000000"/>
          <w:shd w:val="clear" w:color="auto" w:fill="FFFFFF"/>
        </w:rPr>
        <w:t>აღქმას</w:t>
      </w:r>
      <w:r w:rsidR="00283080" w:rsidRPr="003073BC">
        <w:rPr>
          <w:rFonts w:ascii="Sylfaen" w:hAnsi="Sylfaen"/>
          <w:color w:val="000000"/>
          <w:shd w:val="clear" w:color="auto" w:fill="FFFFFF"/>
        </w:rPr>
        <w:t>.</w:t>
      </w:r>
    </w:p>
    <w:p w14:paraId="49E45747" w14:textId="14E6838D" w:rsidR="00D5570B" w:rsidRPr="0066543C" w:rsidRDefault="00D5570B" w:rsidP="00D5570B">
      <w:pPr>
        <w:numPr>
          <w:ilvl w:val="0"/>
          <w:numId w:val="11"/>
        </w:numPr>
        <w:spacing w:after="200" w:line="276" w:lineRule="auto"/>
        <w:ind w:left="0" w:firstLine="284"/>
        <w:contextualSpacing/>
        <w:jc w:val="both"/>
        <w:rPr>
          <w:rFonts w:ascii="Sylfaen" w:hAnsi="Sylfaen"/>
          <w:lang w:val="ka-GE"/>
        </w:rPr>
      </w:pP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ყოველივე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ზემოაღნიშნულის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გათვალისწინებით</w:t>
      </w:r>
      <w:r>
        <w:rPr>
          <w:rFonts w:ascii="Sylfaen" w:hAnsi="Sylfaen"/>
          <w:color w:val="000000"/>
          <w:shd w:val="clear" w:color="auto" w:fill="FFFFFF"/>
          <w:lang w:val="ka-GE"/>
        </w:rPr>
        <w:t>, №1895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სარჩელი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სასარჩელო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მოთხოვნის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იმ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ნაწილში</w:t>
      </w:r>
      <w:r w:rsidR="00B77EBF">
        <w:rPr>
          <w:rFonts w:ascii="Sylfaen" w:hAnsi="Sylfaen" w:cs="Sylfaen"/>
          <w:color w:val="000000"/>
          <w:shd w:val="clear" w:color="auto" w:fill="FFFFFF"/>
          <w:lang w:val="ka-GE"/>
        </w:rPr>
        <w:t>ც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რომელიც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შეეხება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655923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 ორგანული კანონის</w:t>
      </w:r>
      <w:r w:rsidRPr="00D133B7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B77EBF">
        <w:rPr>
          <w:rFonts w:ascii="Sylfaen" w:hAnsi="Sylfaen" w:cs="Sylfaen"/>
          <w:color w:val="000000"/>
          <w:shd w:val="clear" w:color="auto" w:fill="FFFFFF"/>
          <w:lang w:val="ka-GE"/>
        </w:rPr>
        <w:t>„</w:t>
      </w:r>
      <w:r w:rsidRPr="00D133B7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საქართველოს </w:t>
      </w:r>
      <w:r w:rsidR="00655923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საარჩევნო კოდექსის</w:t>
      </w:r>
      <w:r w:rsidR="00B77EBF">
        <w:rPr>
          <w:rFonts w:ascii="Sylfaen" w:hAnsi="Sylfaen" w:cs="Sylfaen"/>
          <w:color w:val="000000"/>
          <w:shd w:val="clear" w:color="auto" w:fill="FFFFFF"/>
          <w:lang w:val="ka-GE"/>
        </w:rPr>
        <w:t>“</w:t>
      </w:r>
      <w:r w:rsidR="00655923">
        <w:rPr>
          <w:rFonts w:ascii="Sylfaen" w:hAnsi="Sylfaen" w:cs="Sylfaen"/>
          <w:color w:val="000000"/>
          <w:shd w:val="clear" w:color="auto" w:fill="FFFFFF"/>
          <w:lang w:val="ka-GE"/>
        </w:rPr>
        <w:t xml:space="preserve"> 51-ე მუხლის მე-2 </w:t>
      </w:r>
      <w:r w:rsidRPr="00D133B7">
        <w:rPr>
          <w:rFonts w:ascii="Sylfaen" w:hAnsi="Sylfaen" w:cs="Sylfaen"/>
          <w:color w:val="000000"/>
          <w:shd w:val="clear" w:color="auto" w:fill="FFFFFF"/>
          <w:lang w:val="ka-GE"/>
        </w:rPr>
        <w:t>პუნქტის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კონსტიტუციურობას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655923">
        <w:rPr>
          <w:rFonts w:ascii="Sylfaen" w:hAnsi="Sylfaen"/>
          <w:color w:val="000000"/>
          <w:shd w:val="clear" w:color="auto" w:fill="FFFFFF"/>
          <w:lang w:val="ka-GE"/>
        </w:rPr>
        <w:t>მე-19 მუხლის პირველ პუნქტთან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მიმართებით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დაუსაბუთებელია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არსებობს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მისი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არსებითად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განსახილველად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მიღებაზე უარის თქმის</w:t>
      </w:r>
      <w:r w:rsidR="00E156BF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სასამართლოს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შესახებ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ორგანული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კანონის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31</w:t>
      </w:r>
      <w:r w:rsidRPr="007B7B3A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1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პირველი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პუნქტის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ე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ქვეპუნქტითა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31</w:t>
      </w:r>
      <w:r w:rsidRPr="007B7B3A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3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პირველი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პუნქტის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„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ა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“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ქვეპუნქტით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გათვალისწინებული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EB7424">
        <w:rPr>
          <w:rFonts w:ascii="Sylfaen" w:hAnsi="Sylfaen" w:cs="Sylfaen"/>
          <w:color w:val="000000"/>
          <w:shd w:val="clear" w:color="auto" w:fill="FFFFFF"/>
          <w:lang w:val="ka-GE"/>
        </w:rPr>
        <w:t>საფუძველ</w:t>
      </w:r>
      <w:r w:rsidRPr="007B7B3A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7B7B3A">
        <w:rPr>
          <w:rFonts w:ascii="Sylfaen" w:hAnsi="Sylfaen"/>
          <w:color w:val="000000"/>
          <w:shd w:val="clear" w:color="auto" w:fill="FFFFFF"/>
          <w:lang w:val="ka-GE"/>
        </w:rPr>
        <w:t>.</w:t>
      </w:r>
    </w:p>
    <w:p w14:paraId="09F27B1D" w14:textId="44A4DA54" w:rsidR="00CA1BF1" w:rsidRDefault="00971C59" w:rsidP="00644F54">
      <w:pPr>
        <w:tabs>
          <w:tab w:val="left" w:pos="1614"/>
        </w:tabs>
        <w:spacing w:line="276" w:lineRule="auto"/>
        <w:ind w:left="284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14:paraId="0358AB20" w14:textId="77777777" w:rsidR="00644F54" w:rsidRDefault="00644F54" w:rsidP="00594FF9">
      <w:pPr>
        <w:tabs>
          <w:tab w:val="left" w:pos="1614"/>
        </w:tabs>
        <w:spacing w:line="276" w:lineRule="auto"/>
        <w:ind w:left="284"/>
        <w:contextualSpacing/>
        <w:jc w:val="both"/>
        <w:rPr>
          <w:rFonts w:ascii="Sylfaen" w:hAnsi="Sylfaen"/>
          <w:lang w:val="ka-GE"/>
        </w:rPr>
      </w:pPr>
    </w:p>
    <w:p w14:paraId="22D4712C" w14:textId="77777777" w:rsidR="000065A1" w:rsidRPr="00080DDC" w:rsidRDefault="000065A1" w:rsidP="00594FF9">
      <w:pPr>
        <w:pStyle w:val="Heading1"/>
        <w:spacing w:before="0" w:beforeAutospacing="0" w:after="0" w:afterAutospacing="0" w:line="276" w:lineRule="auto"/>
        <w:jc w:val="center"/>
        <w:rPr>
          <w:rFonts w:ascii="Sylfaen" w:hAnsi="Sylfaen"/>
          <w:kern w:val="0"/>
          <w:sz w:val="24"/>
          <w:szCs w:val="24"/>
          <w:lang w:eastAsia="en-US"/>
        </w:rPr>
      </w:pPr>
      <w:r w:rsidRPr="00080DDC">
        <w:rPr>
          <w:rFonts w:ascii="Sylfaen" w:hAnsi="Sylfaen"/>
          <w:sz w:val="24"/>
          <w:szCs w:val="24"/>
        </w:rPr>
        <w:t>III</w:t>
      </w:r>
      <w:r w:rsidRPr="00080DDC">
        <w:rPr>
          <w:rFonts w:ascii="Sylfaen" w:hAnsi="Sylfaen"/>
          <w:sz w:val="24"/>
          <w:szCs w:val="24"/>
        </w:rPr>
        <w:br/>
      </w:r>
      <w:r w:rsidRPr="00080DDC">
        <w:rPr>
          <w:rFonts w:ascii="Sylfaen" w:hAnsi="Sylfaen" w:cs="Sylfaen"/>
          <w:sz w:val="24"/>
          <w:szCs w:val="24"/>
        </w:rPr>
        <w:t>სარეზოლუციო</w:t>
      </w:r>
      <w:r w:rsidRPr="00080DDC">
        <w:rPr>
          <w:rFonts w:ascii="Sylfaen" w:hAnsi="Sylfaen"/>
          <w:sz w:val="24"/>
          <w:szCs w:val="24"/>
        </w:rPr>
        <w:t xml:space="preserve"> </w:t>
      </w:r>
      <w:r w:rsidRPr="00080DDC">
        <w:rPr>
          <w:rFonts w:ascii="Sylfaen" w:hAnsi="Sylfaen" w:cs="Sylfaen"/>
          <w:sz w:val="24"/>
          <w:szCs w:val="24"/>
        </w:rPr>
        <w:t>ნაწილი</w:t>
      </w:r>
    </w:p>
    <w:p w14:paraId="617B5FE6" w14:textId="77777777" w:rsidR="00644F54" w:rsidRDefault="00644F54" w:rsidP="00B84C59">
      <w:pPr>
        <w:spacing w:line="276" w:lineRule="auto"/>
        <w:ind w:firstLine="360"/>
        <w:jc w:val="both"/>
        <w:rPr>
          <w:rFonts w:ascii="Sylfaen" w:hAnsi="Sylfaen"/>
          <w:lang w:val="ka-GE"/>
        </w:rPr>
      </w:pPr>
    </w:p>
    <w:p w14:paraId="4B065C22" w14:textId="6D6F4A1E" w:rsidR="00345F5A" w:rsidRPr="00080DDC" w:rsidRDefault="00636B2D" w:rsidP="00B84C59">
      <w:pPr>
        <w:spacing w:line="276" w:lineRule="auto"/>
        <w:ind w:firstLine="36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080DDC">
        <w:rPr>
          <w:rFonts w:ascii="Sylfaen" w:hAnsi="Sylfaen"/>
          <w:lang w:val="ka-GE"/>
        </w:rPr>
        <w:lastRenderedPageBreak/>
        <w:t>საქართველოს კონსტიტუციის მე-60 მუხლის მე-4 პუნქტის „ა“ ქვეპუნქტის, „საქართველოს საკონსტიტუციო სასამართლოს შესახებ“ საქართველოს ორგანული კანონის მე-19 მუხლის პირველი პუნქტის „ე“ ქვეპუნქტის, 21-ე მუხლის პირველი პუნქტის, 27</w:t>
      </w:r>
      <w:r w:rsidRPr="00080DDC">
        <w:rPr>
          <w:rFonts w:ascii="Sylfaen" w:hAnsi="Sylfaen"/>
          <w:vertAlign w:val="superscript"/>
          <w:lang w:val="ka-GE"/>
        </w:rPr>
        <w:t>1</w:t>
      </w:r>
      <w:r w:rsidRPr="00080DDC">
        <w:rPr>
          <w:rFonts w:ascii="Sylfaen" w:hAnsi="Sylfaen"/>
          <w:lang w:val="ka-GE"/>
        </w:rPr>
        <w:t xml:space="preserve"> მუხლის მე-2 პუნქტის, 31-ე მუხლის, 31</w:t>
      </w:r>
      <w:r w:rsidRPr="00080DDC">
        <w:rPr>
          <w:rFonts w:ascii="Sylfaen" w:hAnsi="Sylfaen"/>
          <w:vertAlign w:val="superscript"/>
          <w:lang w:val="ka-GE"/>
        </w:rPr>
        <w:t>1</w:t>
      </w:r>
      <w:r w:rsidRPr="00080DDC">
        <w:rPr>
          <w:rFonts w:ascii="Sylfaen" w:hAnsi="Sylfaen"/>
          <w:lang w:val="ka-GE"/>
        </w:rPr>
        <w:t xml:space="preserve"> მუხლის პირველი და მე-2 პუნქტების, 31</w:t>
      </w:r>
      <w:r w:rsidRPr="00080DDC">
        <w:rPr>
          <w:rFonts w:ascii="Sylfaen" w:hAnsi="Sylfaen"/>
          <w:vertAlign w:val="superscript"/>
          <w:lang w:val="ka-GE"/>
        </w:rPr>
        <w:t>2</w:t>
      </w:r>
      <w:r w:rsidRPr="00080DDC">
        <w:rPr>
          <w:rFonts w:ascii="Sylfaen" w:hAnsi="Sylfaen"/>
          <w:lang w:val="ka-GE"/>
        </w:rPr>
        <w:t xml:space="preserve"> მუხლის მე-8 პუნქტის, 31</w:t>
      </w:r>
      <w:r w:rsidRPr="00080DDC">
        <w:rPr>
          <w:rFonts w:ascii="Sylfaen" w:hAnsi="Sylfaen"/>
          <w:vertAlign w:val="superscript"/>
          <w:lang w:val="ka-GE"/>
        </w:rPr>
        <w:t>3</w:t>
      </w:r>
      <w:r w:rsidRPr="00080DDC">
        <w:rPr>
          <w:rFonts w:ascii="Sylfaen" w:hAnsi="Sylfaen"/>
          <w:lang w:val="ka-GE"/>
        </w:rPr>
        <w:t xml:space="preserve"> მუხლის პირველი პუნქტის „ა“ქვეპუნქტ</w:t>
      </w:r>
      <w:r w:rsidR="005E4462">
        <w:rPr>
          <w:rFonts w:ascii="Sylfaen" w:hAnsi="Sylfaen"/>
          <w:lang w:val="ka-GE"/>
        </w:rPr>
        <w:t>ის</w:t>
      </w:r>
      <w:r w:rsidRPr="00080DDC">
        <w:rPr>
          <w:rFonts w:ascii="Sylfaen" w:hAnsi="Sylfaen"/>
          <w:lang w:val="ka-GE"/>
        </w:rPr>
        <w:t xml:space="preserve">, </w:t>
      </w:r>
      <w:r w:rsidR="005E4462">
        <w:rPr>
          <w:rFonts w:ascii="Sylfaen" w:hAnsi="Sylfaen"/>
          <w:lang w:val="ka-GE"/>
        </w:rPr>
        <w:t xml:space="preserve"> </w:t>
      </w:r>
      <w:r w:rsidRPr="00080DDC">
        <w:rPr>
          <w:rFonts w:ascii="Sylfaen" w:hAnsi="Sylfaen"/>
          <w:lang w:val="ka-GE"/>
        </w:rPr>
        <w:t>31</w:t>
      </w:r>
      <w:r w:rsidRPr="00080DDC">
        <w:rPr>
          <w:rFonts w:ascii="Sylfaen" w:hAnsi="Sylfaen"/>
          <w:vertAlign w:val="superscript"/>
          <w:lang w:val="ka-GE"/>
        </w:rPr>
        <w:t>5</w:t>
      </w:r>
      <w:r w:rsidRPr="00080DDC">
        <w:rPr>
          <w:rFonts w:ascii="Sylfaen" w:hAnsi="Sylfaen"/>
          <w:lang w:val="ka-GE"/>
        </w:rPr>
        <w:t xml:space="preserve"> მუხლის პირველი, მე-3, მე-4 და მე-7 პუნქტების, 31</w:t>
      </w:r>
      <w:r w:rsidRPr="00080DDC">
        <w:rPr>
          <w:rFonts w:ascii="Sylfaen" w:hAnsi="Sylfaen"/>
          <w:vertAlign w:val="superscript"/>
          <w:lang w:val="ka-GE"/>
        </w:rPr>
        <w:t>6</w:t>
      </w:r>
      <w:r w:rsidRPr="00080DDC">
        <w:rPr>
          <w:rFonts w:ascii="Sylfaen" w:hAnsi="Sylfaen"/>
          <w:lang w:val="ka-GE"/>
        </w:rPr>
        <w:t xml:space="preserve"> მუხლის მე-2 პუნქტის, 39-ე მუხლის </w:t>
      </w:r>
      <w:r w:rsidR="005E4462">
        <w:rPr>
          <w:rFonts w:ascii="Sylfaen" w:hAnsi="Sylfaen"/>
          <w:lang w:val="ka-GE"/>
        </w:rPr>
        <w:t>პირველი პუნქტის „ა“ ქვეპუნქტის</w:t>
      </w:r>
      <w:r w:rsidR="00644F54">
        <w:rPr>
          <w:rFonts w:ascii="Sylfaen" w:hAnsi="Sylfaen"/>
          <w:lang w:val="ka-GE"/>
        </w:rPr>
        <w:t>ა</w:t>
      </w:r>
      <w:r w:rsidR="005E4462">
        <w:rPr>
          <w:rFonts w:ascii="Sylfaen" w:hAnsi="Sylfaen"/>
          <w:lang w:val="ka-GE"/>
        </w:rPr>
        <w:t xml:space="preserve"> და </w:t>
      </w:r>
      <w:r w:rsidRPr="00080DDC">
        <w:rPr>
          <w:rFonts w:ascii="Sylfaen" w:hAnsi="Sylfaen"/>
          <w:lang w:val="ka-GE"/>
        </w:rPr>
        <w:t>43-ე მუხლის</w:t>
      </w:r>
      <w:r w:rsidR="005E4462">
        <w:rPr>
          <w:rFonts w:ascii="Sylfaen" w:hAnsi="Sylfaen"/>
          <w:lang w:val="ka-GE"/>
        </w:rPr>
        <w:t xml:space="preserve"> საფუძველზე,</w:t>
      </w:r>
    </w:p>
    <w:p w14:paraId="53C4BACA" w14:textId="49AF92EA" w:rsidR="00747B72" w:rsidRDefault="00747B72" w:rsidP="00644F54">
      <w:pPr>
        <w:tabs>
          <w:tab w:val="left" w:pos="990"/>
        </w:tabs>
        <w:spacing w:line="276" w:lineRule="auto"/>
        <w:ind w:right="-31" w:firstLine="284"/>
        <w:jc w:val="both"/>
        <w:rPr>
          <w:rFonts w:ascii="Sylfaen" w:hAnsi="Sylfaen"/>
          <w:color w:val="000000"/>
          <w:shd w:val="clear" w:color="auto" w:fill="FFFFFF"/>
          <w:lang w:val="ka-GE"/>
        </w:rPr>
      </w:pPr>
    </w:p>
    <w:p w14:paraId="6FA3FC43" w14:textId="77777777" w:rsidR="00644F54" w:rsidRPr="00080DDC" w:rsidRDefault="00644F54" w:rsidP="00594FF9">
      <w:pPr>
        <w:tabs>
          <w:tab w:val="left" w:pos="990"/>
        </w:tabs>
        <w:spacing w:line="276" w:lineRule="auto"/>
        <w:ind w:right="-31" w:firstLine="284"/>
        <w:jc w:val="both"/>
        <w:rPr>
          <w:rFonts w:ascii="Sylfaen" w:hAnsi="Sylfaen"/>
          <w:color w:val="000000"/>
          <w:shd w:val="clear" w:color="auto" w:fill="FFFFFF"/>
          <w:lang w:val="ka-GE"/>
        </w:rPr>
      </w:pPr>
    </w:p>
    <w:p w14:paraId="4E095234" w14:textId="21BA9148" w:rsidR="00C3309E" w:rsidRDefault="006964D9" w:rsidP="00644F54">
      <w:pPr>
        <w:shd w:val="clear" w:color="auto" w:fill="FFFFFF"/>
        <w:spacing w:line="276" w:lineRule="auto"/>
        <w:ind w:firstLine="360"/>
        <w:jc w:val="center"/>
        <w:rPr>
          <w:rFonts w:ascii="Sylfaen" w:hAnsi="Sylfaen"/>
          <w:b/>
          <w:bCs/>
          <w:color w:val="000000"/>
          <w:shd w:val="clear" w:color="auto" w:fill="FFFFFF"/>
          <w:lang w:val="ka-GE"/>
        </w:rPr>
      </w:pPr>
      <w:r w:rsidRPr="00080DDC">
        <w:rPr>
          <w:rFonts w:ascii="Sylfaen" w:hAnsi="Sylfaen" w:cs="Sylfaen"/>
          <w:b/>
          <w:bCs/>
          <w:color w:val="000000"/>
          <w:shd w:val="clear" w:color="auto" w:fill="FFFFFF"/>
          <w:lang w:val="ka-GE"/>
        </w:rPr>
        <w:t>საქართველოს</w:t>
      </w:r>
      <w:r w:rsidRPr="00080DDC">
        <w:rPr>
          <w:rFonts w:ascii="Sylfaen" w:hAnsi="Sylfaen"/>
          <w:b/>
          <w:bCs/>
          <w:color w:val="000000"/>
          <w:shd w:val="clear" w:color="auto" w:fill="FFFFFF"/>
          <w:lang w:val="ka-GE"/>
        </w:rPr>
        <w:t xml:space="preserve"> </w:t>
      </w:r>
      <w:r w:rsidRPr="00080DDC">
        <w:rPr>
          <w:rFonts w:ascii="Sylfaen" w:hAnsi="Sylfaen" w:cs="Sylfaen"/>
          <w:b/>
          <w:bCs/>
          <w:color w:val="000000"/>
          <w:shd w:val="clear" w:color="auto" w:fill="FFFFFF"/>
          <w:lang w:val="ka-GE"/>
        </w:rPr>
        <w:t>საკონსტიტუციო</w:t>
      </w:r>
      <w:r w:rsidRPr="00080DDC">
        <w:rPr>
          <w:rFonts w:ascii="Sylfaen" w:hAnsi="Sylfaen"/>
          <w:b/>
          <w:bCs/>
          <w:color w:val="000000"/>
          <w:shd w:val="clear" w:color="auto" w:fill="FFFFFF"/>
          <w:lang w:val="ka-GE"/>
        </w:rPr>
        <w:t xml:space="preserve"> </w:t>
      </w:r>
      <w:r w:rsidRPr="00080DDC">
        <w:rPr>
          <w:rFonts w:ascii="Sylfaen" w:hAnsi="Sylfaen" w:cs="Sylfaen"/>
          <w:b/>
          <w:bCs/>
          <w:color w:val="000000"/>
          <w:shd w:val="clear" w:color="auto" w:fill="FFFFFF"/>
          <w:lang w:val="ka-GE"/>
        </w:rPr>
        <w:t>სასამართლო</w:t>
      </w:r>
      <w:r w:rsidRPr="00080DDC">
        <w:rPr>
          <w:rFonts w:ascii="Sylfaen" w:hAnsi="Sylfaen"/>
          <w:b/>
          <w:bCs/>
          <w:color w:val="000000"/>
          <w:lang w:val="ka-GE"/>
        </w:rPr>
        <w:br/>
      </w:r>
      <w:r w:rsidRPr="00080DDC">
        <w:rPr>
          <w:rFonts w:ascii="Sylfaen" w:hAnsi="Sylfaen" w:cs="Sylfaen"/>
          <w:b/>
          <w:bCs/>
          <w:color w:val="000000"/>
          <w:shd w:val="clear" w:color="auto" w:fill="FFFFFF"/>
          <w:lang w:val="ka-GE"/>
        </w:rPr>
        <w:t>ა</w:t>
      </w:r>
      <w:r w:rsidRPr="00080DDC">
        <w:rPr>
          <w:rFonts w:ascii="Sylfaen" w:hAnsi="Sylfaen"/>
          <w:b/>
          <w:bCs/>
          <w:color w:val="000000"/>
          <w:shd w:val="clear" w:color="auto" w:fill="FFFFFF"/>
          <w:lang w:val="ka-GE"/>
        </w:rPr>
        <w:t xml:space="preserve"> </w:t>
      </w:r>
      <w:r w:rsidRPr="00080DDC">
        <w:rPr>
          <w:rFonts w:ascii="Sylfaen" w:hAnsi="Sylfaen" w:cs="Sylfaen"/>
          <w:b/>
          <w:bCs/>
          <w:color w:val="000000"/>
          <w:shd w:val="clear" w:color="auto" w:fill="FFFFFF"/>
          <w:lang w:val="ka-GE"/>
        </w:rPr>
        <w:t>დ</w:t>
      </w:r>
      <w:r w:rsidRPr="00080DDC">
        <w:rPr>
          <w:rFonts w:ascii="Sylfaen" w:hAnsi="Sylfaen"/>
          <w:b/>
          <w:bCs/>
          <w:color w:val="000000"/>
          <w:shd w:val="clear" w:color="auto" w:fill="FFFFFF"/>
          <w:lang w:val="ka-GE"/>
        </w:rPr>
        <w:t xml:space="preserve"> </w:t>
      </w:r>
      <w:r w:rsidRPr="00080DDC">
        <w:rPr>
          <w:rFonts w:ascii="Sylfaen" w:hAnsi="Sylfaen" w:cs="Sylfaen"/>
          <w:b/>
          <w:bCs/>
          <w:color w:val="000000"/>
          <w:shd w:val="clear" w:color="auto" w:fill="FFFFFF"/>
          <w:lang w:val="ka-GE"/>
        </w:rPr>
        <w:t>გ</w:t>
      </w:r>
      <w:r w:rsidRPr="00080DDC">
        <w:rPr>
          <w:rFonts w:ascii="Sylfaen" w:hAnsi="Sylfaen"/>
          <w:b/>
          <w:bCs/>
          <w:color w:val="000000"/>
          <w:shd w:val="clear" w:color="auto" w:fill="FFFFFF"/>
          <w:lang w:val="ka-GE"/>
        </w:rPr>
        <w:t xml:space="preserve"> </w:t>
      </w:r>
      <w:r w:rsidRPr="00080DDC">
        <w:rPr>
          <w:rFonts w:ascii="Sylfaen" w:hAnsi="Sylfaen" w:cs="Sylfaen"/>
          <w:b/>
          <w:bCs/>
          <w:color w:val="000000"/>
          <w:shd w:val="clear" w:color="auto" w:fill="FFFFFF"/>
          <w:lang w:val="ka-GE"/>
        </w:rPr>
        <w:t>ე</w:t>
      </w:r>
      <w:r w:rsidRPr="00080DDC">
        <w:rPr>
          <w:rFonts w:ascii="Sylfaen" w:hAnsi="Sylfaen"/>
          <w:b/>
          <w:bCs/>
          <w:color w:val="000000"/>
          <w:shd w:val="clear" w:color="auto" w:fill="FFFFFF"/>
          <w:lang w:val="ka-GE"/>
        </w:rPr>
        <w:t xml:space="preserve"> </w:t>
      </w:r>
      <w:r w:rsidRPr="00080DDC">
        <w:rPr>
          <w:rFonts w:ascii="Sylfaen" w:hAnsi="Sylfaen" w:cs="Sylfaen"/>
          <w:b/>
          <w:bCs/>
          <w:color w:val="000000"/>
          <w:shd w:val="clear" w:color="auto" w:fill="FFFFFF"/>
          <w:lang w:val="ka-GE"/>
        </w:rPr>
        <w:t>ნ</w:t>
      </w:r>
      <w:r w:rsidRPr="00080DDC">
        <w:rPr>
          <w:rFonts w:ascii="Sylfaen" w:hAnsi="Sylfaen"/>
          <w:b/>
          <w:bCs/>
          <w:color w:val="000000"/>
          <w:shd w:val="clear" w:color="auto" w:fill="FFFFFF"/>
          <w:lang w:val="ka-GE"/>
        </w:rPr>
        <w:t xml:space="preserve"> </w:t>
      </w:r>
      <w:r w:rsidRPr="00080DDC">
        <w:rPr>
          <w:rFonts w:ascii="Sylfaen" w:hAnsi="Sylfaen" w:cs="Sylfaen"/>
          <w:b/>
          <w:bCs/>
          <w:color w:val="000000"/>
          <w:shd w:val="clear" w:color="auto" w:fill="FFFFFF"/>
          <w:lang w:val="ka-GE"/>
        </w:rPr>
        <w:t>ს</w:t>
      </w:r>
      <w:r w:rsidRPr="00080DDC">
        <w:rPr>
          <w:rFonts w:ascii="Sylfaen" w:hAnsi="Sylfaen"/>
          <w:b/>
          <w:bCs/>
          <w:color w:val="000000"/>
          <w:shd w:val="clear" w:color="auto" w:fill="FFFFFF"/>
          <w:lang w:val="ka-GE"/>
        </w:rPr>
        <w:t>:</w:t>
      </w:r>
    </w:p>
    <w:p w14:paraId="0D644B74" w14:textId="77777777" w:rsidR="00644F54" w:rsidRPr="00080DDC" w:rsidRDefault="00644F54" w:rsidP="00594FF9">
      <w:pPr>
        <w:shd w:val="clear" w:color="auto" w:fill="FFFFFF"/>
        <w:spacing w:line="276" w:lineRule="auto"/>
        <w:ind w:firstLine="360"/>
        <w:jc w:val="center"/>
        <w:rPr>
          <w:rFonts w:ascii="Sylfaen" w:hAnsi="Sylfaen" w:cs="Sylfaen"/>
          <w:shd w:val="clear" w:color="auto" w:fill="FFFFFF"/>
          <w:lang w:val="ka-GE"/>
        </w:rPr>
      </w:pPr>
    </w:p>
    <w:p w14:paraId="56A3642A" w14:textId="3F2DEEA4" w:rsidR="004D325D" w:rsidRPr="00080DDC" w:rsidRDefault="003E3C9A" w:rsidP="00F367EF">
      <w:pPr>
        <w:pStyle w:val="ListParagraph"/>
        <w:numPr>
          <w:ilvl w:val="0"/>
          <w:numId w:val="3"/>
        </w:numPr>
        <w:spacing w:line="276" w:lineRule="auto"/>
        <w:ind w:left="0" w:firstLine="284"/>
        <w:jc w:val="both"/>
        <w:rPr>
          <w:rFonts w:ascii="Sylfaen" w:hAnsi="Sylfaen"/>
          <w:bCs/>
          <w:lang w:val="ka-GE"/>
        </w:rPr>
      </w:pPr>
      <w:r w:rsidRPr="00080DDC">
        <w:rPr>
          <w:rFonts w:ascii="Sylfaen" w:hAnsi="Sylfaen" w:cs="Sylfaen"/>
          <w:shd w:val="clear" w:color="auto" w:fill="FFFFFF"/>
          <w:lang w:val="ka-GE"/>
        </w:rPr>
        <w:t>არ იქნეს მიღებული არსებითად განსახილველად №1</w:t>
      </w:r>
      <w:r w:rsidR="00020C16">
        <w:rPr>
          <w:rFonts w:ascii="Sylfaen" w:hAnsi="Sylfaen" w:cs="Sylfaen"/>
          <w:shd w:val="clear" w:color="auto" w:fill="FFFFFF"/>
          <w:lang w:val="ka-GE"/>
        </w:rPr>
        <w:t>895</w:t>
      </w:r>
      <w:r w:rsidRPr="00080DDC">
        <w:rPr>
          <w:rFonts w:ascii="Sylfaen" w:hAnsi="Sylfaen" w:cs="Sylfaen"/>
          <w:shd w:val="clear" w:color="auto" w:fill="FFFFFF"/>
          <w:lang w:val="ka-GE"/>
        </w:rPr>
        <w:t xml:space="preserve"> კონსტიტუციური სარჩელი (</w:t>
      </w:r>
      <w:r w:rsidR="009F24BF">
        <w:rPr>
          <w:rFonts w:ascii="Sylfaen" w:hAnsi="Sylfaen" w:cs="Sylfaen"/>
          <w:shd w:val="clear" w:color="auto" w:fill="FFFFFF"/>
          <w:lang w:val="ka-GE"/>
        </w:rPr>
        <w:t>„</w:t>
      </w:r>
      <w:r w:rsidRPr="00080DDC">
        <w:rPr>
          <w:rFonts w:ascii="Sylfaen" w:hAnsi="Sylfaen" w:cs="Sylfaen"/>
          <w:shd w:val="clear" w:color="auto" w:fill="FFFFFF"/>
          <w:lang w:val="ka-GE"/>
        </w:rPr>
        <w:t>„</w:t>
      </w:r>
      <w:r w:rsidR="00020C16">
        <w:rPr>
          <w:rFonts w:ascii="Sylfaen" w:hAnsi="Sylfaen"/>
          <w:lang w:val="ka-GE"/>
        </w:rPr>
        <w:t>შპს ტელე-რა</w:t>
      </w:r>
      <w:r w:rsidR="00BC3296">
        <w:rPr>
          <w:rFonts w:ascii="Sylfaen" w:hAnsi="Sylfaen"/>
          <w:lang w:val="ka-GE"/>
        </w:rPr>
        <w:t>დიო კომპანია „თრიალეთი“ და „შპს ილიონი“</w:t>
      </w:r>
      <w:bookmarkStart w:id="0" w:name="_GoBack"/>
      <w:bookmarkEnd w:id="0"/>
      <w:r w:rsidR="00020C16">
        <w:rPr>
          <w:rFonts w:ascii="Sylfaen" w:hAnsi="Sylfaen"/>
          <w:lang w:val="ka-GE"/>
        </w:rPr>
        <w:t xml:space="preserve"> </w:t>
      </w:r>
      <w:r w:rsidR="00020C16" w:rsidRPr="00607AF6">
        <w:rPr>
          <w:rFonts w:ascii="Sylfaen" w:hAnsi="Sylfaen"/>
          <w:bCs/>
          <w:lang w:val="ka-GE"/>
        </w:rPr>
        <w:t>საქ</w:t>
      </w:r>
      <w:r w:rsidR="00020C16">
        <w:rPr>
          <w:rFonts w:ascii="Sylfaen" w:hAnsi="Sylfaen"/>
          <w:bCs/>
          <w:lang w:val="ka-GE"/>
        </w:rPr>
        <w:t>ართველოს პარლამენტის წინააღმდეგ</w:t>
      </w:r>
      <w:r w:rsidR="00DF342E" w:rsidRPr="00080DDC">
        <w:rPr>
          <w:rFonts w:ascii="Sylfaen" w:hAnsi="Sylfaen"/>
          <w:bCs/>
          <w:lang w:val="ka-GE"/>
        </w:rPr>
        <w:t>“)</w:t>
      </w:r>
      <w:r w:rsidR="00854DFB" w:rsidRPr="00080DDC">
        <w:rPr>
          <w:rFonts w:ascii="Sylfaen" w:hAnsi="Sylfaen"/>
          <w:bCs/>
          <w:lang w:val="ka-GE"/>
        </w:rPr>
        <w:t xml:space="preserve">. </w:t>
      </w:r>
    </w:p>
    <w:p w14:paraId="55467FD7" w14:textId="5CECEB43" w:rsidR="003E3C9A" w:rsidRPr="006B3F4A" w:rsidRDefault="003E3C9A" w:rsidP="00F367EF">
      <w:pPr>
        <w:pStyle w:val="ListParagraph"/>
        <w:numPr>
          <w:ilvl w:val="0"/>
          <w:numId w:val="3"/>
        </w:numPr>
        <w:spacing w:line="276" w:lineRule="auto"/>
        <w:ind w:left="0" w:firstLine="284"/>
        <w:jc w:val="both"/>
        <w:rPr>
          <w:rFonts w:ascii="Sylfaen" w:hAnsi="Sylfaen"/>
          <w:color w:val="000000"/>
          <w:lang w:val="ka-GE"/>
        </w:rPr>
      </w:pPr>
      <w:r w:rsidRPr="006B3F4A">
        <w:rPr>
          <w:rFonts w:ascii="Sylfaen" w:hAnsi="Sylfaen" w:cs="Sylfaen"/>
          <w:color w:val="000000"/>
          <w:lang w:val="ka-GE"/>
        </w:rPr>
        <w:t>განჩინება</w:t>
      </w:r>
      <w:r w:rsidRPr="006B3F4A">
        <w:rPr>
          <w:rFonts w:ascii="Sylfaen" w:hAnsi="Sylfaen"/>
          <w:color w:val="000000"/>
          <w:lang w:val="ka-GE"/>
        </w:rPr>
        <w:t xml:space="preserve"> </w:t>
      </w:r>
      <w:r w:rsidRPr="006B3F4A">
        <w:rPr>
          <w:rFonts w:ascii="Sylfaen" w:hAnsi="Sylfaen" w:cs="Sylfaen"/>
          <w:color w:val="000000"/>
          <w:lang w:val="ka-GE"/>
        </w:rPr>
        <w:t>საბოლოოა</w:t>
      </w:r>
      <w:r w:rsidRPr="006B3F4A">
        <w:rPr>
          <w:rFonts w:ascii="Sylfaen" w:hAnsi="Sylfaen"/>
          <w:color w:val="000000"/>
          <w:lang w:val="ka-GE"/>
        </w:rPr>
        <w:t xml:space="preserve"> </w:t>
      </w:r>
      <w:r w:rsidRPr="006B3F4A">
        <w:rPr>
          <w:rFonts w:ascii="Sylfaen" w:hAnsi="Sylfaen" w:cs="Sylfaen"/>
          <w:color w:val="000000"/>
          <w:lang w:val="ka-GE"/>
        </w:rPr>
        <w:t>და</w:t>
      </w:r>
      <w:r w:rsidRPr="006B3F4A">
        <w:rPr>
          <w:rFonts w:ascii="Sylfaen" w:hAnsi="Sylfaen"/>
          <w:color w:val="000000"/>
          <w:lang w:val="ka-GE"/>
        </w:rPr>
        <w:t xml:space="preserve"> </w:t>
      </w:r>
      <w:r w:rsidRPr="006B3F4A">
        <w:rPr>
          <w:rFonts w:ascii="Sylfaen" w:hAnsi="Sylfaen" w:cs="Sylfaen"/>
          <w:color w:val="000000"/>
          <w:lang w:val="ka-GE"/>
        </w:rPr>
        <w:t>გასაჩივრებას</w:t>
      </w:r>
      <w:r w:rsidRPr="006B3F4A">
        <w:rPr>
          <w:rFonts w:ascii="Sylfaen" w:hAnsi="Sylfaen"/>
          <w:color w:val="000000"/>
          <w:lang w:val="ka-GE"/>
        </w:rPr>
        <w:t xml:space="preserve"> </w:t>
      </w:r>
      <w:r w:rsidRPr="006B3F4A">
        <w:rPr>
          <w:rFonts w:ascii="Sylfaen" w:hAnsi="Sylfaen" w:cs="Sylfaen"/>
          <w:color w:val="000000"/>
          <w:lang w:val="ka-GE"/>
        </w:rPr>
        <w:t>ან</w:t>
      </w:r>
      <w:r w:rsidRPr="006B3F4A">
        <w:rPr>
          <w:rFonts w:ascii="Sylfaen" w:hAnsi="Sylfaen"/>
          <w:color w:val="000000"/>
          <w:lang w:val="ka-GE"/>
        </w:rPr>
        <w:t xml:space="preserve"> </w:t>
      </w:r>
      <w:r w:rsidRPr="006B3F4A">
        <w:rPr>
          <w:rFonts w:ascii="Sylfaen" w:hAnsi="Sylfaen" w:cs="Sylfaen"/>
          <w:color w:val="000000"/>
          <w:lang w:val="ka-GE"/>
        </w:rPr>
        <w:t>გადასინჯვას</w:t>
      </w:r>
      <w:r w:rsidRPr="006B3F4A">
        <w:rPr>
          <w:rFonts w:ascii="Sylfaen" w:hAnsi="Sylfaen"/>
          <w:color w:val="000000"/>
          <w:lang w:val="ka-GE"/>
        </w:rPr>
        <w:t xml:space="preserve"> </w:t>
      </w:r>
      <w:r w:rsidRPr="006B3F4A">
        <w:rPr>
          <w:rFonts w:ascii="Sylfaen" w:hAnsi="Sylfaen" w:cs="Sylfaen"/>
          <w:color w:val="000000"/>
          <w:lang w:val="ka-GE"/>
        </w:rPr>
        <w:t>არ</w:t>
      </w:r>
      <w:r w:rsidRPr="006B3F4A">
        <w:rPr>
          <w:rFonts w:ascii="Sylfaen" w:hAnsi="Sylfaen"/>
          <w:color w:val="000000"/>
          <w:lang w:val="ka-GE"/>
        </w:rPr>
        <w:t xml:space="preserve"> </w:t>
      </w:r>
      <w:r w:rsidRPr="006B3F4A">
        <w:rPr>
          <w:rFonts w:ascii="Sylfaen" w:hAnsi="Sylfaen" w:cs="Sylfaen"/>
          <w:color w:val="000000"/>
          <w:lang w:val="ka-GE"/>
        </w:rPr>
        <w:t>ექვემდებარება</w:t>
      </w:r>
      <w:r w:rsidRPr="006B3F4A">
        <w:rPr>
          <w:rFonts w:ascii="Sylfaen" w:hAnsi="Sylfaen"/>
          <w:color w:val="000000"/>
          <w:lang w:val="ka-GE"/>
        </w:rPr>
        <w:t>.</w:t>
      </w:r>
    </w:p>
    <w:p w14:paraId="0CA33A1E" w14:textId="77777777" w:rsidR="003E3C9A" w:rsidRPr="00080DDC" w:rsidRDefault="003E3C9A" w:rsidP="00F367EF">
      <w:pPr>
        <w:pStyle w:val="ListParagraph"/>
        <w:numPr>
          <w:ilvl w:val="0"/>
          <w:numId w:val="3"/>
        </w:numPr>
        <w:spacing w:line="276" w:lineRule="auto"/>
        <w:ind w:left="0" w:firstLine="284"/>
        <w:jc w:val="both"/>
        <w:rPr>
          <w:rFonts w:ascii="Sylfaen" w:hAnsi="Sylfaen"/>
          <w:bCs/>
          <w:lang w:val="ka-GE"/>
        </w:rPr>
      </w:pPr>
      <w:r w:rsidRPr="00080DDC">
        <w:rPr>
          <w:rFonts w:ascii="Sylfaen" w:hAnsi="Sylfaen" w:cs="Sylfaen"/>
          <w:color w:val="000000"/>
          <w:lang w:val="ka-GE"/>
        </w:rPr>
        <w:t>განჩინება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Sylfaen"/>
          <w:color w:val="000000"/>
          <w:lang w:val="ka-GE"/>
        </w:rPr>
        <w:t>გამოქვეყნდეს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Sylfaen"/>
          <w:color w:val="000000"/>
          <w:lang w:val="ka-GE"/>
        </w:rPr>
        <w:t>საქართველოს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Sylfaen"/>
          <w:color w:val="000000"/>
          <w:lang w:val="ka-GE"/>
        </w:rPr>
        <w:t>საკონსტიტუციო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Sylfaen"/>
          <w:color w:val="000000"/>
          <w:lang w:val="ka-GE"/>
        </w:rPr>
        <w:t>სასამართლოს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Sylfaen"/>
          <w:color w:val="000000"/>
          <w:lang w:val="ka-GE"/>
        </w:rPr>
        <w:t>ვებგვერდზე</w:t>
      </w:r>
      <w:r w:rsidRPr="00080DDC">
        <w:rPr>
          <w:rFonts w:ascii="Sylfaen" w:hAnsi="Sylfaen"/>
          <w:color w:val="000000"/>
          <w:lang w:val="ka-GE"/>
        </w:rPr>
        <w:t xml:space="preserve"> 15 </w:t>
      </w:r>
      <w:r w:rsidRPr="00080DDC">
        <w:rPr>
          <w:rFonts w:ascii="Sylfaen" w:hAnsi="Sylfaen" w:cs="Sylfaen"/>
          <w:color w:val="000000"/>
          <w:lang w:val="ka-GE"/>
        </w:rPr>
        <w:t>დღის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Sylfaen"/>
          <w:color w:val="000000"/>
          <w:lang w:val="ka-GE"/>
        </w:rPr>
        <w:t>ვადაში</w:t>
      </w:r>
      <w:r w:rsidRPr="00080DDC">
        <w:rPr>
          <w:rFonts w:ascii="Sylfaen" w:hAnsi="Sylfaen"/>
          <w:color w:val="000000"/>
          <w:lang w:val="ka-GE"/>
        </w:rPr>
        <w:t xml:space="preserve">, </w:t>
      </w:r>
      <w:r w:rsidRPr="00080DDC">
        <w:rPr>
          <w:rFonts w:ascii="Sylfaen" w:hAnsi="Sylfaen" w:cs="Sylfaen"/>
          <w:color w:val="000000"/>
          <w:lang w:val="ka-GE"/>
        </w:rPr>
        <w:t>გაეგზავნოს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Sylfaen"/>
          <w:color w:val="000000"/>
          <w:lang w:val="ka-GE"/>
        </w:rPr>
        <w:t>მხარეებს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Sylfaen"/>
          <w:color w:val="000000"/>
          <w:lang w:val="ka-GE"/>
        </w:rPr>
        <w:t>და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Cambria"/>
          <w:color w:val="000000"/>
          <w:lang w:val="ka-GE"/>
        </w:rPr>
        <w:t>„</w:t>
      </w:r>
      <w:r w:rsidRPr="00080DDC">
        <w:rPr>
          <w:rFonts w:ascii="Sylfaen" w:hAnsi="Sylfaen" w:cs="Sylfaen"/>
          <w:color w:val="000000"/>
          <w:lang w:val="ka-GE"/>
        </w:rPr>
        <w:t>საქართველოს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Sylfaen"/>
          <w:color w:val="000000"/>
          <w:lang w:val="ka-GE"/>
        </w:rPr>
        <w:t>საკანონმდებლო</w:t>
      </w:r>
      <w:r w:rsidRPr="00080DDC">
        <w:rPr>
          <w:rFonts w:ascii="Sylfaen" w:hAnsi="Sylfaen"/>
          <w:color w:val="000000"/>
          <w:lang w:val="ka-GE"/>
        </w:rPr>
        <w:t xml:space="preserve"> </w:t>
      </w:r>
      <w:r w:rsidRPr="00080DDC">
        <w:rPr>
          <w:rFonts w:ascii="Sylfaen" w:hAnsi="Sylfaen" w:cs="Sylfaen"/>
          <w:color w:val="000000"/>
          <w:lang w:val="ka-GE"/>
        </w:rPr>
        <w:t>მაცნეს</w:t>
      </w:r>
      <w:r w:rsidRPr="00080DDC">
        <w:rPr>
          <w:rFonts w:ascii="Sylfaen" w:hAnsi="Sylfaen" w:cs="Cambria"/>
          <w:color w:val="000000"/>
          <w:lang w:val="ka-GE"/>
        </w:rPr>
        <w:t>“</w:t>
      </w:r>
      <w:r w:rsidRPr="00080DDC">
        <w:rPr>
          <w:rFonts w:ascii="Sylfaen" w:hAnsi="Sylfaen"/>
          <w:color w:val="000000"/>
          <w:lang w:val="ka-GE"/>
        </w:rPr>
        <w:t>.</w:t>
      </w:r>
    </w:p>
    <w:p w14:paraId="6CF950A9" w14:textId="77777777" w:rsidR="003B701E" w:rsidRPr="00080DDC" w:rsidRDefault="003B701E" w:rsidP="00F367EF">
      <w:pPr>
        <w:spacing w:line="276" w:lineRule="auto"/>
        <w:ind w:firstLine="284"/>
        <w:jc w:val="both"/>
        <w:rPr>
          <w:rFonts w:ascii="Sylfaen" w:hAnsi="Sylfaen"/>
          <w:bCs/>
          <w:lang w:val="ka-GE"/>
        </w:rPr>
      </w:pPr>
    </w:p>
    <w:p w14:paraId="33985357" w14:textId="77777777" w:rsidR="003B701E" w:rsidRPr="00080DDC" w:rsidRDefault="003B701E" w:rsidP="00F367EF">
      <w:pPr>
        <w:pStyle w:val="inner-title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span-bold-leg-acts"/>
          <w:rFonts w:ascii="Sylfaen" w:hAnsi="Sylfaen"/>
          <w:b/>
          <w:bCs/>
          <w:color w:val="000000"/>
          <w:lang w:val="en-US" w:eastAsia="en-US"/>
        </w:rPr>
      </w:pPr>
      <w:r w:rsidRPr="00080DDC">
        <w:rPr>
          <w:rStyle w:val="span-bold-leg-acts"/>
          <w:rFonts w:ascii="Sylfaen" w:hAnsi="Sylfaen" w:cs="Sylfaen"/>
          <w:b/>
          <w:bCs/>
          <w:color w:val="000000"/>
        </w:rPr>
        <w:t>პლენუმის</w:t>
      </w:r>
      <w:r w:rsidRPr="00080DDC">
        <w:rPr>
          <w:rStyle w:val="span-bold-leg-acts"/>
          <w:rFonts w:ascii="Sylfaen" w:hAnsi="Sylfaen"/>
          <w:b/>
          <w:bCs/>
          <w:color w:val="000000"/>
        </w:rPr>
        <w:t xml:space="preserve"> </w:t>
      </w:r>
      <w:r w:rsidRPr="00080DDC">
        <w:rPr>
          <w:rStyle w:val="span-bold-leg-acts"/>
          <w:rFonts w:ascii="Sylfaen" w:hAnsi="Sylfaen" w:cs="Sylfaen"/>
          <w:b/>
          <w:bCs/>
          <w:color w:val="000000"/>
        </w:rPr>
        <w:t>შემადგენლობა</w:t>
      </w:r>
      <w:r w:rsidRPr="00080DDC">
        <w:rPr>
          <w:rStyle w:val="span-bold-leg-acts"/>
          <w:rFonts w:ascii="Sylfaen" w:hAnsi="Sylfaen"/>
          <w:b/>
          <w:bCs/>
          <w:color w:val="000000"/>
        </w:rPr>
        <w:t>:</w:t>
      </w:r>
    </w:p>
    <w:p w14:paraId="75C1F277" w14:textId="77777777" w:rsidR="003B701E" w:rsidRPr="00080DDC" w:rsidRDefault="003B701E" w:rsidP="00F367EF">
      <w:pPr>
        <w:pStyle w:val="inner-title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0FB7FEB0" w14:textId="4574473F" w:rsidR="00C6307D" w:rsidRPr="00D7239C" w:rsidRDefault="00D75A28" w:rsidP="00D7239C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 w:cs="Sylfaen"/>
          <w:color w:val="000000"/>
        </w:rPr>
      </w:pPr>
      <w:r w:rsidRPr="00080DDC">
        <w:rPr>
          <w:rFonts w:ascii="Sylfaen" w:hAnsi="Sylfaen" w:cs="Sylfaen"/>
          <w:color w:val="000000"/>
        </w:rPr>
        <w:t>რევაზ ნადარაია</w:t>
      </w:r>
    </w:p>
    <w:p w14:paraId="1FDA9E3B" w14:textId="77777777" w:rsidR="00742C4F" w:rsidRPr="00080DDC" w:rsidRDefault="00742C4F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72C2C9F4" w14:textId="77777777" w:rsidR="00B056C5" w:rsidRDefault="00B056C5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 w:cs="Sylfaen"/>
          <w:color w:val="000000"/>
        </w:rPr>
      </w:pPr>
    </w:p>
    <w:p w14:paraId="20B25179" w14:textId="48DA1E22" w:rsidR="003B701E" w:rsidRPr="00080DDC" w:rsidRDefault="003B701E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 w:cs="Sylfaen"/>
          <w:color w:val="000000"/>
        </w:rPr>
      </w:pPr>
      <w:r w:rsidRPr="00080DDC">
        <w:rPr>
          <w:rFonts w:ascii="Sylfaen" w:hAnsi="Sylfaen" w:cs="Sylfaen"/>
          <w:color w:val="000000"/>
        </w:rPr>
        <w:t>ევა</w:t>
      </w:r>
      <w:r w:rsidRPr="00080DDC">
        <w:rPr>
          <w:rFonts w:ascii="Sylfaen" w:hAnsi="Sylfaen"/>
          <w:color w:val="000000"/>
        </w:rPr>
        <w:t xml:space="preserve"> </w:t>
      </w:r>
      <w:r w:rsidRPr="00080DDC">
        <w:rPr>
          <w:rFonts w:ascii="Sylfaen" w:hAnsi="Sylfaen" w:cs="Sylfaen"/>
          <w:color w:val="000000"/>
        </w:rPr>
        <w:t>გოცირიძე</w:t>
      </w:r>
    </w:p>
    <w:p w14:paraId="73EC56E3" w14:textId="77777777" w:rsidR="003B701E" w:rsidRPr="00080DDC" w:rsidRDefault="003B701E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4CCE2AB1" w14:textId="77777777" w:rsidR="00C6307D" w:rsidRPr="00080DDC" w:rsidRDefault="00C6307D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1C489541" w14:textId="77777777" w:rsidR="003B701E" w:rsidRPr="00080DDC" w:rsidRDefault="003B701E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 w:cs="Sylfaen"/>
          <w:color w:val="000000"/>
        </w:rPr>
      </w:pPr>
      <w:r w:rsidRPr="00080DDC">
        <w:rPr>
          <w:rFonts w:ascii="Sylfaen" w:hAnsi="Sylfaen" w:cs="Sylfaen"/>
          <w:color w:val="000000"/>
        </w:rPr>
        <w:t>გიორგი</w:t>
      </w:r>
      <w:r w:rsidRPr="00080DDC">
        <w:rPr>
          <w:rFonts w:ascii="Sylfaen" w:hAnsi="Sylfaen"/>
          <w:color w:val="000000"/>
        </w:rPr>
        <w:t xml:space="preserve"> </w:t>
      </w:r>
      <w:r w:rsidRPr="00080DDC">
        <w:rPr>
          <w:rFonts w:ascii="Sylfaen" w:hAnsi="Sylfaen" w:cs="Sylfaen"/>
          <w:color w:val="000000"/>
        </w:rPr>
        <w:t>თევდორაშვილი</w:t>
      </w:r>
    </w:p>
    <w:p w14:paraId="334C769F" w14:textId="01BAAC35" w:rsidR="003B701E" w:rsidRPr="00080DDC" w:rsidRDefault="003B701E" w:rsidP="006B5087">
      <w:pPr>
        <w:pStyle w:val="judge-of-court-leg-acts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color w:val="000000"/>
        </w:rPr>
      </w:pPr>
    </w:p>
    <w:p w14:paraId="176F8C6E" w14:textId="77777777" w:rsidR="00C6307D" w:rsidRPr="00080DDC" w:rsidRDefault="00C6307D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13390A6B" w14:textId="5225ADC3" w:rsidR="003B701E" w:rsidRPr="00080DDC" w:rsidRDefault="003B701E" w:rsidP="00D75A28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 w:cs="Sylfaen"/>
          <w:color w:val="000000"/>
        </w:rPr>
      </w:pPr>
      <w:r w:rsidRPr="00080DDC">
        <w:rPr>
          <w:rFonts w:ascii="Sylfaen" w:hAnsi="Sylfaen" w:cs="Sylfaen"/>
          <w:color w:val="000000"/>
        </w:rPr>
        <w:t>გიორგი</w:t>
      </w:r>
      <w:r w:rsidRPr="00080DDC">
        <w:rPr>
          <w:rFonts w:ascii="Sylfaen" w:hAnsi="Sylfaen"/>
          <w:color w:val="000000"/>
        </w:rPr>
        <w:t xml:space="preserve"> </w:t>
      </w:r>
      <w:r w:rsidRPr="00080DDC">
        <w:rPr>
          <w:rFonts w:ascii="Sylfaen" w:hAnsi="Sylfaen" w:cs="Sylfaen"/>
          <w:color w:val="000000"/>
        </w:rPr>
        <w:t>კვერენჩხილაძე</w:t>
      </w:r>
    </w:p>
    <w:p w14:paraId="0E5175E1" w14:textId="38658044" w:rsidR="00C6307D" w:rsidRPr="00080DDC" w:rsidRDefault="00C6307D" w:rsidP="00D7239C">
      <w:pPr>
        <w:pStyle w:val="judge-of-court-leg-acts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color w:val="000000"/>
        </w:rPr>
      </w:pPr>
    </w:p>
    <w:p w14:paraId="67CF4D6F" w14:textId="77777777" w:rsidR="006B5087" w:rsidRDefault="006B5087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 w:cs="Sylfaen"/>
          <w:color w:val="000000"/>
        </w:rPr>
      </w:pPr>
    </w:p>
    <w:p w14:paraId="6623E565" w14:textId="39B820CE" w:rsidR="003B701E" w:rsidRPr="00080DDC" w:rsidRDefault="003B701E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 w:cs="Sylfaen"/>
          <w:color w:val="000000"/>
        </w:rPr>
      </w:pPr>
      <w:r w:rsidRPr="00080DDC">
        <w:rPr>
          <w:rFonts w:ascii="Sylfaen" w:hAnsi="Sylfaen" w:cs="Sylfaen"/>
          <w:color w:val="000000"/>
        </w:rPr>
        <w:t>მანანა</w:t>
      </w:r>
      <w:r w:rsidRPr="00080DDC">
        <w:rPr>
          <w:rFonts w:ascii="Sylfaen" w:hAnsi="Sylfaen"/>
          <w:color w:val="000000"/>
        </w:rPr>
        <w:t xml:space="preserve"> </w:t>
      </w:r>
      <w:r w:rsidRPr="00080DDC">
        <w:rPr>
          <w:rFonts w:ascii="Sylfaen" w:hAnsi="Sylfaen" w:cs="Sylfaen"/>
          <w:color w:val="000000"/>
        </w:rPr>
        <w:t>კობახიძე</w:t>
      </w:r>
    </w:p>
    <w:p w14:paraId="0A24376D" w14:textId="3E4FA63A" w:rsidR="003B701E" w:rsidRDefault="003B701E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10A8D085" w14:textId="77777777" w:rsidR="00D7239C" w:rsidRDefault="00D7239C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78BD77BC" w14:textId="77777777" w:rsidR="00D7239C" w:rsidRPr="00080DDC" w:rsidRDefault="00D7239C" w:rsidP="00D7239C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lastRenderedPageBreak/>
        <w:t>გიორგი მოდებაძე</w:t>
      </w:r>
    </w:p>
    <w:p w14:paraId="1E76D08B" w14:textId="77777777" w:rsidR="00D7239C" w:rsidRPr="00080DDC" w:rsidRDefault="00D7239C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2A6EFB02" w14:textId="77777777" w:rsidR="00C6307D" w:rsidRPr="00080DDC" w:rsidRDefault="00C6307D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7EA04E38" w14:textId="77777777" w:rsidR="003B701E" w:rsidRPr="00080DDC" w:rsidRDefault="003B701E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 w:cs="Sylfaen"/>
          <w:color w:val="000000"/>
        </w:rPr>
      </w:pPr>
      <w:r w:rsidRPr="00080DDC">
        <w:rPr>
          <w:rFonts w:ascii="Sylfaen" w:hAnsi="Sylfaen" w:cs="Sylfaen"/>
          <w:color w:val="000000"/>
        </w:rPr>
        <w:t>ვასილ</w:t>
      </w:r>
      <w:r w:rsidRPr="00080DDC">
        <w:rPr>
          <w:rFonts w:ascii="Sylfaen" w:hAnsi="Sylfaen"/>
          <w:color w:val="000000"/>
        </w:rPr>
        <w:t xml:space="preserve"> </w:t>
      </w:r>
      <w:r w:rsidRPr="00080DDC">
        <w:rPr>
          <w:rFonts w:ascii="Sylfaen" w:hAnsi="Sylfaen" w:cs="Sylfaen"/>
          <w:color w:val="000000"/>
        </w:rPr>
        <w:t>როინიშვილი</w:t>
      </w:r>
    </w:p>
    <w:p w14:paraId="66E5BA05" w14:textId="77777777" w:rsidR="003B701E" w:rsidRPr="00080DDC" w:rsidRDefault="003B701E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161E3F70" w14:textId="77777777" w:rsidR="00C6307D" w:rsidRPr="00080DDC" w:rsidRDefault="00C6307D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</w:p>
    <w:p w14:paraId="21747B90" w14:textId="77777777" w:rsidR="003B701E" w:rsidRPr="00080DDC" w:rsidRDefault="003B701E" w:rsidP="00F367EF">
      <w:pPr>
        <w:pStyle w:val="judge-of-court-leg-acts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Sylfaen" w:hAnsi="Sylfaen"/>
          <w:color w:val="000000"/>
        </w:rPr>
      </w:pPr>
      <w:r w:rsidRPr="00080DDC">
        <w:rPr>
          <w:rFonts w:ascii="Sylfaen" w:hAnsi="Sylfaen" w:cs="Sylfaen"/>
          <w:color w:val="000000"/>
        </w:rPr>
        <w:t>თეიმურაზ</w:t>
      </w:r>
      <w:r w:rsidRPr="00080DDC">
        <w:rPr>
          <w:rFonts w:ascii="Sylfaen" w:hAnsi="Sylfaen"/>
          <w:color w:val="000000"/>
        </w:rPr>
        <w:t xml:space="preserve"> </w:t>
      </w:r>
      <w:r w:rsidRPr="00080DDC">
        <w:rPr>
          <w:rFonts w:ascii="Sylfaen" w:hAnsi="Sylfaen" w:cs="Sylfaen"/>
          <w:color w:val="000000"/>
        </w:rPr>
        <w:t>ტუღუში</w:t>
      </w:r>
    </w:p>
    <w:p w14:paraId="0CB50EEB" w14:textId="77777777" w:rsidR="003B701E" w:rsidRPr="00080DDC" w:rsidRDefault="003B701E" w:rsidP="00F367EF">
      <w:pPr>
        <w:spacing w:line="276" w:lineRule="auto"/>
        <w:ind w:firstLine="284"/>
        <w:jc w:val="both"/>
        <w:rPr>
          <w:rFonts w:ascii="Sylfaen" w:hAnsi="Sylfaen"/>
          <w:bCs/>
          <w:lang w:val="ka-GE"/>
        </w:rPr>
      </w:pPr>
    </w:p>
    <w:p w14:paraId="190A0B6A" w14:textId="77777777" w:rsidR="003E3C9A" w:rsidRPr="00080DDC" w:rsidRDefault="003E3C9A" w:rsidP="00F367EF">
      <w:pPr>
        <w:spacing w:line="276" w:lineRule="auto"/>
        <w:ind w:firstLine="284"/>
        <w:jc w:val="both"/>
        <w:rPr>
          <w:rFonts w:ascii="Sylfaen" w:hAnsi="Sylfaen" w:cs="Sylfaen"/>
          <w:shd w:val="clear" w:color="auto" w:fill="FFFFFF"/>
          <w:lang w:val="ka-GE"/>
        </w:rPr>
      </w:pPr>
    </w:p>
    <w:p w14:paraId="3164A445" w14:textId="77777777" w:rsidR="00505B12" w:rsidRPr="00080DDC" w:rsidRDefault="00505B12" w:rsidP="00A1335E">
      <w:pPr>
        <w:spacing w:line="276" w:lineRule="auto"/>
        <w:jc w:val="both"/>
        <w:rPr>
          <w:rFonts w:ascii="Sylfaen" w:hAnsi="Sylfaen" w:cs="Sylfaen"/>
          <w:shd w:val="clear" w:color="auto" w:fill="FFFFFF"/>
          <w:lang w:val="ka-GE"/>
        </w:rPr>
      </w:pPr>
    </w:p>
    <w:sectPr w:rsidR="00505B12" w:rsidRPr="00080DDC" w:rsidSect="00726A97">
      <w:footerReference w:type="even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A9473D" w16cid:durableId="2CE69B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23365" w14:textId="77777777" w:rsidR="00453858" w:rsidRDefault="00453858" w:rsidP="006E6C42">
      <w:r>
        <w:separator/>
      </w:r>
    </w:p>
  </w:endnote>
  <w:endnote w:type="continuationSeparator" w:id="0">
    <w:p w14:paraId="15C02434" w14:textId="77777777" w:rsidR="00453858" w:rsidRDefault="00453858" w:rsidP="006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6E1D6" w14:textId="77777777" w:rsidR="00BA13E7" w:rsidRDefault="00BA13E7" w:rsidP="005D30A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B2BF48" w14:textId="77777777" w:rsidR="00BA13E7" w:rsidRDefault="00BA13E7" w:rsidP="00657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33FCF" w14:textId="25AC1D32" w:rsidR="00BA13E7" w:rsidRPr="0047022A" w:rsidRDefault="00BA13E7" w:rsidP="005D30AC">
    <w:pPr>
      <w:pStyle w:val="Footer"/>
      <w:framePr w:wrap="none" w:vAnchor="text" w:hAnchor="margin" w:xAlign="right" w:y="1"/>
      <w:rPr>
        <w:rStyle w:val="PageNumber"/>
        <w:rFonts w:ascii="Sylfaen" w:hAnsi="Sylfaen"/>
      </w:rPr>
    </w:pPr>
    <w:r w:rsidRPr="0047022A">
      <w:rPr>
        <w:rStyle w:val="PageNumber"/>
        <w:rFonts w:ascii="Sylfaen" w:hAnsi="Sylfaen"/>
      </w:rPr>
      <w:fldChar w:fldCharType="begin"/>
    </w:r>
    <w:r w:rsidRPr="0047022A">
      <w:rPr>
        <w:rStyle w:val="PageNumber"/>
        <w:rFonts w:ascii="Sylfaen" w:hAnsi="Sylfaen"/>
      </w:rPr>
      <w:instrText xml:space="preserve"> PAGE </w:instrText>
    </w:r>
    <w:r w:rsidRPr="0047022A">
      <w:rPr>
        <w:rStyle w:val="PageNumber"/>
        <w:rFonts w:ascii="Sylfaen" w:hAnsi="Sylfaen"/>
      </w:rPr>
      <w:fldChar w:fldCharType="separate"/>
    </w:r>
    <w:r w:rsidR="00BC3296">
      <w:rPr>
        <w:rStyle w:val="PageNumber"/>
        <w:rFonts w:ascii="Sylfaen" w:hAnsi="Sylfaen"/>
        <w:noProof/>
      </w:rPr>
      <w:t>10</w:t>
    </w:r>
    <w:r w:rsidRPr="0047022A">
      <w:rPr>
        <w:rStyle w:val="PageNumber"/>
        <w:rFonts w:ascii="Sylfaen" w:hAnsi="Sylfaen"/>
      </w:rPr>
      <w:fldChar w:fldCharType="end"/>
    </w:r>
  </w:p>
  <w:p w14:paraId="2F83BBE5" w14:textId="77777777" w:rsidR="00BA13E7" w:rsidRDefault="00BA13E7" w:rsidP="006571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27BE0" w14:textId="77777777" w:rsidR="00453858" w:rsidRDefault="00453858" w:rsidP="006E6C42">
      <w:r>
        <w:separator/>
      </w:r>
    </w:p>
  </w:footnote>
  <w:footnote w:type="continuationSeparator" w:id="0">
    <w:p w14:paraId="32415828" w14:textId="77777777" w:rsidR="00453858" w:rsidRDefault="00453858" w:rsidP="006E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E1"/>
    <w:multiLevelType w:val="hybridMultilevel"/>
    <w:tmpl w:val="EB36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7181"/>
    <w:multiLevelType w:val="hybridMultilevel"/>
    <w:tmpl w:val="AB2AF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5295E"/>
    <w:multiLevelType w:val="hybridMultilevel"/>
    <w:tmpl w:val="AB2AFF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5606F"/>
    <w:multiLevelType w:val="hybridMultilevel"/>
    <w:tmpl w:val="F4667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3F5B"/>
    <w:multiLevelType w:val="hybridMultilevel"/>
    <w:tmpl w:val="B0706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56F8"/>
    <w:multiLevelType w:val="hybridMultilevel"/>
    <w:tmpl w:val="80B4DF2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3043"/>
    <w:multiLevelType w:val="hybridMultilevel"/>
    <w:tmpl w:val="92B2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0EE1"/>
    <w:multiLevelType w:val="hybridMultilevel"/>
    <w:tmpl w:val="E0547276"/>
    <w:lvl w:ilvl="0" w:tplc="97EA6AE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00A52"/>
    <w:multiLevelType w:val="hybridMultilevel"/>
    <w:tmpl w:val="31C0F63C"/>
    <w:lvl w:ilvl="0" w:tplc="E5DA95A0">
      <w:start w:val="1"/>
      <w:numFmt w:val="decimal"/>
      <w:lvlText w:val="%1."/>
      <w:lvlJc w:val="left"/>
      <w:pPr>
        <w:ind w:left="5220" w:hanging="360"/>
      </w:pPr>
      <w:rPr>
        <w:rFonts w:hint="default"/>
        <w:strike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3DC3AC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D44AD"/>
    <w:multiLevelType w:val="hybridMultilevel"/>
    <w:tmpl w:val="E0547276"/>
    <w:lvl w:ilvl="0" w:tplc="FFFFFFFF">
      <w:start w:val="1"/>
      <w:numFmt w:val="decimal"/>
      <w:lvlText w:val="%1."/>
      <w:lvlJc w:val="left"/>
      <w:pPr>
        <w:ind w:left="43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hideSpellingError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BE"/>
    <w:rsid w:val="00003065"/>
    <w:rsid w:val="000046C5"/>
    <w:rsid w:val="000049B5"/>
    <w:rsid w:val="00005994"/>
    <w:rsid w:val="000065A1"/>
    <w:rsid w:val="0001051F"/>
    <w:rsid w:val="000124D1"/>
    <w:rsid w:val="00012587"/>
    <w:rsid w:val="00015F46"/>
    <w:rsid w:val="00020C16"/>
    <w:rsid w:val="00024D96"/>
    <w:rsid w:val="0003336E"/>
    <w:rsid w:val="00036492"/>
    <w:rsid w:val="00036E33"/>
    <w:rsid w:val="00040801"/>
    <w:rsid w:val="00040EF1"/>
    <w:rsid w:val="0004572C"/>
    <w:rsid w:val="00046E03"/>
    <w:rsid w:val="00050687"/>
    <w:rsid w:val="000509A3"/>
    <w:rsid w:val="00050B82"/>
    <w:rsid w:val="000519A5"/>
    <w:rsid w:val="000528DE"/>
    <w:rsid w:val="0005586D"/>
    <w:rsid w:val="00061380"/>
    <w:rsid w:val="000615E9"/>
    <w:rsid w:val="00077AC9"/>
    <w:rsid w:val="00077F19"/>
    <w:rsid w:val="00080DDC"/>
    <w:rsid w:val="00084FF7"/>
    <w:rsid w:val="00090ACC"/>
    <w:rsid w:val="000917BA"/>
    <w:rsid w:val="0009285E"/>
    <w:rsid w:val="00092F57"/>
    <w:rsid w:val="0009526A"/>
    <w:rsid w:val="000A6E6E"/>
    <w:rsid w:val="000A7CA4"/>
    <w:rsid w:val="000B0620"/>
    <w:rsid w:val="000B2099"/>
    <w:rsid w:val="000B41BA"/>
    <w:rsid w:val="000B4293"/>
    <w:rsid w:val="000B642A"/>
    <w:rsid w:val="000B6F92"/>
    <w:rsid w:val="000C2887"/>
    <w:rsid w:val="000C31EE"/>
    <w:rsid w:val="000C34F4"/>
    <w:rsid w:val="000C624B"/>
    <w:rsid w:val="000D01E0"/>
    <w:rsid w:val="000D21A0"/>
    <w:rsid w:val="000D6F8D"/>
    <w:rsid w:val="000E0591"/>
    <w:rsid w:val="000E1D0C"/>
    <w:rsid w:val="000E5676"/>
    <w:rsid w:val="000E589F"/>
    <w:rsid w:val="000F297E"/>
    <w:rsid w:val="000F2E4F"/>
    <w:rsid w:val="000F68E3"/>
    <w:rsid w:val="00100B3C"/>
    <w:rsid w:val="00101912"/>
    <w:rsid w:val="00102FE7"/>
    <w:rsid w:val="00103E0C"/>
    <w:rsid w:val="00107DFA"/>
    <w:rsid w:val="00111F21"/>
    <w:rsid w:val="00112117"/>
    <w:rsid w:val="00115134"/>
    <w:rsid w:val="00116342"/>
    <w:rsid w:val="00122415"/>
    <w:rsid w:val="00123515"/>
    <w:rsid w:val="00125998"/>
    <w:rsid w:val="001308BE"/>
    <w:rsid w:val="0013119D"/>
    <w:rsid w:val="00132538"/>
    <w:rsid w:val="00132E01"/>
    <w:rsid w:val="00134F88"/>
    <w:rsid w:val="00137F8E"/>
    <w:rsid w:val="0014114B"/>
    <w:rsid w:val="0014195E"/>
    <w:rsid w:val="00144615"/>
    <w:rsid w:val="00151C20"/>
    <w:rsid w:val="0015262D"/>
    <w:rsid w:val="001537FA"/>
    <w:rsid w:val="00155470"/>
    <w:rsid w:val="001610C9"/>
    <w:rsid w:val="001616C0"/>
    <w:rsid w:val="001619FC"/>
    <w:rsid w:val="00161A9F"/>
    <w:rsid w:val="00164230"/>
    <w:rsid w:val="0016463A"/>
    <w:rsid w:val="00164A18"/>
    <w:rsid w:val="00165B40"/>
    <w:rsid w:val="00174F73"/>
    <w:rsid w:val="00175756"/>
    <w:rsid w:val="00175E28"/>
    <w:rsid w:val="0018799D"/>
    <w:rsid w:val="00192A40"/>
    <w:rsid w:val="001970D3"/>
    <w:rsid w:val="0019792F"/>
    <w:rsid w:val="001A237E"/>
    <w:rsid w:val="001A56DA"/>
    <w:rsid w:val="001A71BC"/>
    <w:rsid w:val="001B0A7E"/>
    <w:rsid w:val="001B0CEB"/>
    <w:rsid w:val="001C1760"/>
    <w:rsid w:val="001C4215"/>
    <w:rsid w:val="001C5B75"/>
    <w:rsid w:val="001D0290"/>
    <w:rsid w:val="001D229D"/>
    <w:rsid w:val="001D3E6D"/>
    <w:rsid w:val="001D4751"/>
    <w:rsid w:val="001D73AC"/>
    <w:rsid w:val="001D776F"/>
    <w:rsid w:val="001E0136"/>
    <w:rsid w:val="001E15AD"/>
    <w:rsid w:val="001F4633"/>
    <w:rsid w:val="001F4A49"/>
    <w:rsid w:val="001F5B45"/>
    <w:rsid w:val="001F5B98"/>
    <w:rsid w:val="001F6427"/>
    <w:rsid w:val="00204334"/>
    <w:rsid w:val="00205BC3"/>
    <w:rsid w:val="00206994"/>
    <w:rsid w:val="00210357"/>
    <w:rsid w:val="00210BE5"/>
    <w:rsid w:val="002140A8"/>
    <w:rsid w:val="00214170"/>
    <w:rsid w:val="002147BF"/>
    <w:rsid w:val="00216372"/>
    <w:rsid w:val="0021755C"/>
    <w:rsid w:val="00222AE5"/>
    <w:rsid w:val="002309DD"/>
    <w:rsid w:val="00230CFA"/>
    <w:rsid w:val="002352CD"/>
    <w:rsid w:val="00236942"/>
    <w:rsid w:val="002406E5"/>
    <w:rsid w:val="00245B85"/>
    <w:rsid w:val="00246121"/>
    <w:rsid w:val="00246AC9"/>
    <w:rsid w:val="00247607"/>
    <w:rsid w:val="002506F3"/>
    <w:rsid w:val="00252CA0"/>
    <w:rsid w:val="00253354"/>
    <w:rsid w:val="00253535"/>
    <w:rsid w:val="0025729D"/>
    <w:rsid w:val="0025752C"/>
    <w:rsid w:val="00260F86"/>
    <w:rsid w:val="0026489E"/>
    <w:rsid w:val="002728B6"/>
    <w:rsid w:val="00272CE8"/>
    <w:rsid w:val="002732A2"/>
    <w:rsid w:val="0027357E"/>
    <w:rsid w:val="00276FBD"/>
    <w:rsid w:val="0027729A"/>
    <w:rsid w:val="00277414"/>
    <w:rsid w:val="00277D3B"/>
    <w:rsid w:val="00283080"/>
    <w:rsid w:val="00283545"/>
    <w:rsid w:val="00287177"/>
    <w:rsid w:val="0029199A"/>
    <w:rsid w:val="002932DB"/>
    <w:rsid w:val="002A38F9"/>
    <w:rsid w:val="002A3DAF"/>
    <w:rsid w:val="002B24FE"/>
    <w:rsid w:val="002B2FE9"/>
    <w:rsid w:val="002B41A7"/>
    <w:rsid w:val="002B50FC"/>
    <w:rsid w:val="002B699F"/>
    <w:rsid w:val="002C06D5"/>
    <w:rsid w:val="002C1A3B"/>
    <w:rsid w:val="002C1D17"/>
    <w:rsid w:val="002C54B5"/>
    <w:rsid w:val="002C7EF3"/>
    <w:rsid w:val="002D3D93"/>
    <w:rsid w:val="002E21BE"/>
    <w:rsid w:val="002E2CD8"/>
    <w:rsid w:val="002F411F"/>
    <w:rsid w:val="002F4370"/>
    <w:rsid w:val="002F4AD7"/>
    <w:rsid w:val="002F7702"/>
    <w:rsid w:val="00300581"/>
    <w:rsid w:val="003005BF"/>
    <w:rsid w:val="00302570"/>
    <w:rsid w:val="00305743"/>
    <w:rsid w:val="00306A38"/>
    <w:rsid w:val="003073BC"/>
    <w:rsid w:val="003102EA"/>
    <w:rsid w:val="00310EBC"/>
    <w:rsid w:val="00311F76"/>
    <w:rsid w:val="00315EF8"/>
    <w:rsid w:val="003170D7"/>
    <w:rsid w:val="0031745A"/>
    <w:rsid w:val="0032158C"/>
    <w:rsid w:val="0032179C"/>
    <w:rsid w:val="00321F7B"/>
    <w:rsid w:val="00326185"/>
    <w:rsid w:val="00333F3E"/>
    <w:rsid w:val="00334B67"/>
    <w:rsid w:val="0033625A"/>
    <w:rsid w:val="00341D64"/>
    <w:rsid w:val="00343012"/>
    <w:rsid w:val="00343AF2"/>
    <w:rsid w:val="00345F5A"/>
    <w:rsid w:val="003470A1"/>
    <w:rsid w:val="00350233"/>
    <w:rsid w:val="003511BE"/>
    <w:rsid w:val="00351EB8"/>
    <w:rsid w:val="00353D89"/>
    <w:rsid w:val="00355614"/>
    <w:rsid w:val="003563CA"/>
    <w:rsid w:val="00360DD1"/>
    <w:rsid w:val="00363642"/>
    <w:rsid w:val="00364283"/>
    <w:rsid w:val="00366600"/>
    <w:rsid w:val="00370B54"/>
    <w:rsid w:val="003722C8"/>
    <w:rsid w:val="00374B03"/>
    <w:rsid w:val="003760E7"/>
    <w:rsid w:val="00376717"/>
    <w:rsid w:val="003768BE"/>
    <w:rsid w:val="0037703F"/>
    <w:rsid w:val="00380148"/>
    <w:rsid w:val="003802F3"/>
    <w:rsid w:val="00383891"/>
    <w:rsid w:val="00390B32"/>
    <w:rsid w:val="0039356F"/>
    <w:rsid w:val="00394960"/>
    <w:rsid w:val="00394FE4"/>
    <w:rsid w:val="003969DE"/>
    <w:rsid w:val="00396D0A"/>
    <w:rsid w:val="003A799D"/>
    <w:rsid w:val="003B6BD0"/>
    <w:rsid w:val="003B701E"/>
    <w:rsid w:val="003C0570"/>
    <w:rsid w:val="003C07FF"/>
    <w:rsid w:val="003C78B6"/>
    <w:rsid w:val="003D02F9"/>
    <w:rsid w:val="003D187E"/>
    <w:rsid w:val="003D2162"/>
    <w:rsid w:val="003D4164"/>
    <w:rsid w:val="003D42BE"/>
    <w:rsid w:val="003D4843"/>
    <w:rsid w:val="003E2534"/>
    <w:rsid w:val="003E37A8"/>
    <w:rsid w:val="003E3C9A"/>
    <w:rsid w:val="003E77B4"/>
    <w:rsid w:val="003F1665"/>
    <w:rsid w:val="003F45E7"/>
    <w:rsid w:val="003F650B"/>
    <w:rsid w:val="00400220"/>
    <w:rsid w:val="00401108"/>
    <w:rsid w:val="00405F7D"/>
    <w:rsid w:val="004061CF"/>
    <w:rsid w:val="00407A0C"/>
    <w:rsid w:val="00410AB0"/>
    <w:rsid w:val="00413381"/>
    <w:rsid w:val="00413661"/>
    <w:rsid w:val="00417201"/>
    <w:rsid w:val="00420CE2"/>
    <w:rsid w:val="00421710"/>
    <w:rsid w:val="00424725"/>
    <w:rsid w:val="00426FF6"/>
    <w:rsid w:val="00432B12"/>
    <w:rsid w:val="00434517"/>
    <w:rsid w:val="004348B6"/>
    <w:rsid w:val="004365A0"/>
    <w:rsid w:val="00436BB6"/>
    <w:rsid w:val="0043717A"/>
    <w:rsid w:val="00440AB6"/>
    <w:rsid w:val="0044671E"/>
    <w:rsid w:val="004530DB"/>
    <w:rsid w:val="00453858"/>
    <w:rsid w:val="0045501C"/>
    <w:rsid w:val="00460ECC"/>
    <w:rsid w:val="00462966"/>
    <w:rsid w:val="004674A0"/>
    <w:rsid w:val="0047022A"/>
    <w:rsid w:val="00471DDC"/>
    <w:rsid w:val="004729F7"/>
    <w:rsid w:val="00473FA8"/>
    <w:rsid w:val="0047435C"/>
    <w:rsid w:val="004773BC"/>
    <w:rsid w:val="00477B5B"/>
    <w:rsid w:val="0048243C"/>
    <w:rsid w:val="004829F2"/>
    <w:rsid w:val="00487703"/>
    <w:rsid w:val="004915A9"/>
    <w:rsid w:val="00494091"/>
    <w:rsid w:val="0049413A"/>
    <w:rsid w:val="00495AF4"/>
    <w:rsid w:val="00496AC7"/>
    <w:rsid w:val="004A50D9"/>
    <w:rsid w:val="004A6DA7"/>
    <w:rsid w:val="004A7601"/>
    <w:rsid w:val="004A76A5"/>
    <w:rsid w:val="004B01EA"/>
    <w:rsid w:val="004B2B08"/>
    <w:rsid w:val="004B5922"/>
    <w:rsid w:val="004B61E6"/>
    <w:rsid w:val="004B76BE"/>
    <w:rsid w:val="004C06F2"/>
    <w:rsid w:val="004C18EE"/>
    <w:rsid w:val="004C1C7F"/>
    <w:rsid w:val="004C2AA6"/>
    <w:rsid w:val="004C34C2"/>
    <w:rsid w:val="004C384F"/>
    <w:rsid w:val="004C4FE2"/>
    <w:rsid w:val="004C4FE5"/>
    <w:rsid w:val="004C5D2F"/>
    <w:rsid w:val="004C70A0"/>
    <w:rsid w:val="004D0276"/>
    <w:rsid w:val="004D325D"/>
    <w:rsid w:val="004D6D4C"/>
    <w:rsid w:val="004D7BB6"/>
    <w:rsid w:val="004E0572"/>
    <w:rsid w:val="004F1D4C"/>
    <w:rsid w:val="004F4644"/>
    <w:rsid w:val="004F5317"/>
    <w:rsid w:val="004F5980"/>
    <w:rsid w:val="004F66A9"/>
    <w:rsid w:val="00504604"/>
    <w:rsid w:val="0050521E"/>
    <w:rsid w:val="00505B12"/>
    <w:rsid w:val="00505BFE"/>
    <w:rsid w:val="00515070"/>
    <w:rsid w:val="00521C09"/>
    <w:rsid w:val="00521F51"/>
    <w:rsid w:val="0052271D"/>
    <w:rsid w:val="005230D4"/>
    <w:rsid w:val="00524D06"/>
    <w:rsid w:val="00530CEA"/>
    <w:rsid w:val="0053367C"/>
    <w:rsid w:val="00534E0D"/>
    <w:rsid w:val="00535E6F"/>
    <w:rsid w:val="00537D2D"/>
    <w:rsid w:val="005404A2"/>
    <w:rsid w:val="00540E4D"/>
    <w:rsid w:val="00542425"/>
    <w:rsid w:val="00542ED3"/>
    <w:rsid w:val="005437D3"/>
    <w:rsid w:val="005438A2"/>
    <w:rsid w:val="00546A2B"/>
    <w:rsid w:val="005510F6"/>
    <w:rsid w:val="005523A3"/>
    <w:rsid w:val="00553C9C"/>
    <w:rsid w:val="0055552B"/>
    <w:rsid w:val="00557F1F"/>
    <w:rsid w:val="005619A7"/>
    <w:rsid w:val="00564B78"/>
    <w:rsid w:val="00566369"/>
    <w:rsid w:val="00570FE9"/>
    <w:rsid w:val="00572B89"/>
    <w:rsid w:val="00573387"/>
    <w:rsid w:val="00573BA0"/>
    <w:rsid w:val="00576FD6"/>
    <w:rsid w:val="00582CD6"/>
    <w:rsid w:val="005868B1"/>
    <w:rsid w:val="00587327"/>
    <w:rsid w:val="0059071C"/>
    <w:rsid w:val="00591FAB"/>
    <w:rsid w:val="005928EE"/>
    <w:rsid w:val="005940FC"/>
    <w:rsid w:val="00594FF9"/>
    <w:rsid w:val="00596A77"/>
    <w:rsid w:val="005970DA"/>
    <w:rsid w:val="00597A3E"/>
    <w:rsid w:val="005B6EEE"/>
    <w:rsid w:val="005C29A3"/>
    <w:rsid w:val="005C3A99"/>
    <w:rsid w:val="005C5010"/>
    <w:rsid w:val="005C5A68"/>
    <w:rsid w:val="005C6756"/>
    <w:rsid w:val="005D0622"/>
    <w:rsid w:val="005D30AC"/>
    <w:rsid w:val="005D3262"/>
    <w:rsid w:val="005D46FE"/>
    <w:rsid w:val="005E4462"/>
    <w:rsid w:val="005E46CF"/>
    <w:rsid w:val="005E5929"/>
    <w:rsid w:val="005E6BAF"/>
    <w:rsid w:val="005E7EB6"/>
    <w:rsid w:val="005F1A9C"/>
    <w:rsid w:val="005F3AB5"/>
    <w:rsid w:val="005F7EA4"/>
    <w:rsid w:val="00601AC7"/>
    <w:rsid w:val="00603043"/>
    <w:rsid w:val="006033D7"/>
    <w:rsid w:val="006045A4"/>
    <w:rsid w:val="00607AF6"/>
    <w:rsid w:val="00620F27"/>
    <w:rsid w:val="00622A94"/>
    <w:rsid w:val="00623E13"/>
    <w:rsid w:val="00623ECF"/>
    <w:rsid w:val="00624066"/>
    <w:rsid w:val="00625170"/>
    <w:rsid w:val="0062644F"/>
    <w:rsid w:val="00626897"/>
    <w:rsid w:val="00626FFC"/>
    <w:rsid w:val="00630435"/>
    <w:rsid w:val="00632680"/>
    <w:rsid w:val="00633FA3"/>
    <w:rsid w:val="00635FE4"/>
    <w:rsid w:val="00636B2D"/>
    <w:rsid w:val="00637214"/>
    <w:rsid w:val="00637538"/>
    <w:rsid w:val="00637E45"/>
    <w:rsid w:val="00641F79"/>
    <w:rsid w:val="00642004"/>
    <w:rsid w:val="00644F54"/>
    <w:rsid w:val="00646B6D"/>
    <w:rsid w:val="00654535"/>
    <w:rsid w:val="00655923"/>
    <w:rsid w:val="006571B2"/>
    <w:rsid w:val="006623E3"/>
    <w:rsid w:val="0066543C"/>
    <w:rsid w:val="00666353"/>
    <w:rsid w:val="0067045A"/>
    <w:rsid w:val="0067122C"/>
    <w:rsid w:val="00671800"/>
    <w:rsid w:val="006727FA"/>
    <w:rsid w:val="00674461"/>
    <w:rsid w:val="00676111"/>
    <w:rsid w:val="00681619"/>
    <w:rsid w:val="00687488"/>
    <w:rsid w:val="00692074"/>
    <w:rsid w:val="0069353E"/>
    <w:rsid w:val="006953FF"/>
    <w:rsid w:val="006964D9"/>
    <w:rsid w:val="006966FA"/>
    <w:rsid w:val="00696B0F"/>
    <w:rsid w:val="006A1363"/>
    <w:rsid w:val="006A221A"/>
    <w:rsid w:val="006A2C8E"/>
    <w:rsid w:val="006A2CAA"/>
    <w:rsid w:val="006A56B6"/>
    <w:rsid w:val="006A7F4A"/>
    <w:rsid w:val="006B3F4A"/>
    <w:rsid w:val="006B4033"/>
    <w:rsid w:val="006B5087"/>
    <w:rsid w:val="006C3669"/>
    <w:rsid w:val="006C394D"/>
    <w:rsid w:val="006C6754"/>
    <w:rsid w:val="006C7706"/>
    <w:rsid w:val="006C7CCA"/>
    <w:rsid w:val="006D070D"/>
    <w:rsid w:val="006D0754"/>
    <w:rsid w:val="006D3DF1"/>
    <w:rsid w:val="006D4765"/>
    <w:rsid w:val="006D5AF5"/>
    <w:rsid w:val="006E425A"/>
    <w:rsid w:val="006E6C42"/>
    <w:rsid w:val="006F723F"/>
    <w:rsid w:val="006F7E2A"/>
    <w:rsid w:val="00707A77"/>
    <w:rsid w:val="0071529B"/>
    <w:rsid w:val="00715803"/>
    <w:rsid w:val="0071662F"/>
    <w:rsid w:val="00717519"/>
    <w:rsid w:val="00717DF9"/>
    <w:rsid w:val="00723146"/>
    <w:rsid w:val="0072658E"/>
    <w:rsid w:val="00726A97"/>
    <w:rsid w:val="00727F98"/>
    <w:rsid w:val="0073300F"/>
    <w:rsid w:val="0074251C"/>
    <w:rsid w:val="00742669"/>
    <w:rsid w:val="00742C4F"/>
    <w:rsid w:val="00745018"/>
    <w:rsid w:val="00747B72"/>
    <w:rsid w:val="00750678"/>
    <w:rsid w:val="00750EBB"/>
    <w:rsid w:val="00757903"/>
    <w:rsid w:val="00757B0C"/>
    <w:rsid w:val="00761B2F"/>
    <w:rsid w:val="007659EE"/>
    <w:rsid w:val="0076713C"/>
    <w:rsid w:val="0077371F"/>
    <w:rsid w:val="00773E34"/>
    <w:rsid w:val="00774431"/>
    <w:rsid w:val="007750EB"/>
    <w:rsid w:val="00776283"/>
    <w:rsid w:val="007805F6"/>
    <w:rsid w:val="00781141"/>
    <w:rsid w:val="00782FDB"/>
    <w:rsid w:val="007837CF"/>
    <w:rsid w:val="00785B8D"/>
    <w:rsid w:val="007860B3"/>
    <w:rsid w:val="00791449"/>
    <w:rsid w:val="00791FEB"/>
    <w:rsid w:val="00793CB3"/>
    <w:rsid w:val="007A26DF"/>
    <w:rsid w:val="007A7C72"/>
    <w:rsid w:val="007B10C1"/>
    <w:rsid w:val="007B3BF9"/>
    <w:rsid w:val="007B51C3"/>
    <w:rsid w:val="007B594C"/>
    <w:rsid w:val="007C0E00"/>
    <w:rsid w:val="007C2A3F"/>
    <w:rsid w:val="007C3699"/>
    <w:rsid w:val="007C5B3B"/>
    <w:rsid w:val="007C77FC"/>
    <w:rsid w:val="007D083C"/>
    <w:rsid w:val="007D2C00"/>
    <w:rsid w:val="007D2D22"/>
    <w:rsid w:val="007D4B76"/>
    <w:rsid w:val="007D4F60"/>
    <w:rsid w:val="007D5475"/>
    <w:rsid w:val="007E17C5"/>
    <w:rsid w:val="007E367A"/>
    <w:rsid w:val="007E4A20"/>
    <w:rsid w:val="007E6EC2"/>
    <w:rsid w:val="007E728D"/>
    <w:rsid w:val="007F0236"/>
    <w:rsid w:val="007F04DF"/>
    <w:rsid w:val="007F067A"/>
    <w:rsid w:val="007F343F"/>
    <w:rsid w:val="007F7385"/>
    <w:rsid w:val="007F78F6"/>
    <w:rsid w:val="00800F9B"/>
    <w:rsid w:val="008031D7"/>
    <w:rsid w:val="00803752"/>
    <w:rsid w:val="00803EB8"/>
    <w:rsid w:val="00810B89"/>
    <w:rsid w:val="00811E47"/>
    <w:rsid w:val="008130B9"/>
    <w:rsid w:val="0082089F"/>
    <w:rsid w:val="00821A6F"/>
    <w:rsid w:val="008223F8"/>
    <w:rsid w:val="008239F2"/>
    <w:rsid w:val="00824B4C"/>
    <w:rsid w:val="00830602"/>
    <w:rsid w:val="008310D6"/>
    <w:rsid w:val="0083130F"/>
    <w:rsid w:val="00835731"/>
    <w:rsid w:val="008372D7"/>
    <w:rsid w:val="0084167E"/>
    <w:rsid w:val="00843FC3"/>
    <w:rsid w:val="008455FE"/>
    <w:rsid w:val="00845794"/>
    <w:rsid w:val="00845F4A"/>
    <w:rsid w:val="008468A9"/>
    <w:rsid w:val="00846E9B"/>
    <w:rsid w:val="00847C3C"/>
    <w:rsid w:val="00854DFB"/>
    <w:rsid w:val="008578A0"/>
    <w:rsid w:val="008579E6"/>
    <w:rsid w:val="00860265"/>
    <w:rsid w:val="00862F4D"/>
    <w:rsid w:val="008631A3"/>
    <w:rsid w:val="00864676"/>
    <w:rsid w:val="008647AE"/>
    <w:rsid w:val="00864BCE"/>
    <w:rsid w:val="008657F8"/>
    <w:rsid w:val="00873AB7"/>
    <w:rsid w:val="008753F7"/>
    <w:rsid w:val="008762F2"/>
    <w:rsid w:val="00877455"/>
    <w:rsid w:val="0088101F"/>
    <w:rsid w:val="008865F8"/>
    <w:rsid w:val="00890B41"/>
    <w:rsid w:val="00896BBD"/>
    <w:rsid w:val="00897392"/>
    <w:rsid w:val="00897750"/>
    <w:rsid w:val="008A015D"/>
    <w:rsid w:val="008A64E2"/>
    <w:rsid w:val="008B13B9"/>
    <w:rsid w:val="008B3C19"/>
    <w:rsid w:val="008B4078"/>
    <w:rsid w:val="008B42C0"/>
    <w:rsid w:val="008B7D51"/>
    <w:rsid w:val="008C0ABB"/>
    <w:rsid w:val="008C132B"/>
    <w:rsid w:val="008C4D2F"/>
    <w:rsid w:val="008C5BB9"/>
    <w:rsid w:val="008C6004"/>
    <w:rsid w:val="008D0119"/>
    <w:rsid w:val="008D2E12"/>
    <w:rsid w:val="008D3048"/>
    <w:rsid w:val="008D31A8"/>
    <w:rsid w:val="008D49D0"/>
    <w:rsid w:val="008E0AB4"/>
    <w:rsid w:val="008E5234"/>
    <w:rsid w:val="008E5F22"/>
    <w:rsid w:val="008E6473"/>
    <w:rsid w:val="008F4FAF"/>
    <w:rsid w:val="008F50EE"/>
    <w:rsid w:val="008F56AA"/>
    <w:rsid w:val="008F71A4"/>
    <w:rsid w:val="008F7F9E"/>
    <w:rsid w:val="00902AB2"/>
    <w:rsid w:val="00902BD0"/>
    <w:rsid w:val="00903C79"/>
    <w:rsid w:val="009069E5"/>
    <w:rsid w:val="00910850"/>
    <w:rsid w:val="00914BCD"/>
    <w:rsid w:val="00917468"/>
    <w:rsid w:val="0092331B"/>
    <w:rsid w:val="009267E7"/>
    <w:rsid w:val="00926AB0"/>
    <w:rsid w:val="00926F30"/>
    <w:rsid w:val="00926FB0"/>
    <w:rsid w:val="00931742"/>
    <w:rsid w:val="0093292D"/>
    <w:rsid w:val="009350AC"/>
    <w:rsid w:val="00936D6B"/>
    <w:rsid w:val="0094284A"/>
    <w:rsid w:val="00942FB8"/>
    <w:rsid w:val="00944364"/>
    <w:rsid w:val="009454CB"/>
    <w:rsid w:val="00947DF6"/>
    <w:rsid w:val="009510CC"/>
    <w:rsid w:val="00951F38"/>
    <w:rsid w:val="009522DB"/>
    <w:rsid w:val="00953839"/>
    <w:rsid w:val="009576AF"/>
    <w:rsid w:val="009624E8"/>
    <w:rsid w:val="0096275E"/>
    <w:rsid w:val="00963141"/>
    <w:rsid w:val="00965CAD"/>
    <w:rsid w:val="00966DBA"/>
    <w:rsid w:val="009671CB"/>
    <w:rsid w:val="00967AA9"/>
    <w:rsid w:val="009710BB"/>
    <w:rsid w:val="00971596"/>
    <w:rsid w:val="00971C59"/>
    <w:rsid w:val="00971FF6"/>
    <w:rsid w:val="00980549"/>
    <w:rsid w:val="00982355"/>
    <w:rsid w:val="00991A0F"/>
    <w:rsid w:val="00991D1B"/>
    <w:rsid w:val="00991E3D"/>
    <w:rsid w:val="00993846"/>
    <w:rsid w:val="00995A7F"/>
    <w:rsid w:val="009962F8"/>
    <w:rsid w:val="00996B21"/>
    <w:rsid w:val="00997D1F"/>
    <w:rsid w:val="009A0D5D"/>
    <w:rsid w:val="009A26FD"/>
    <w:rsid w:val="009A56B7"/>
    <w:rsid w:val="009A5EDE"/>
    <w:rsid w:val="009A7299"/>
    <w:rsid w:val="009B20E6"/>
    <w:rsid w:val="009B2998"/>
    <w:rsid w:val="009B6EB0"/>
    <w:rsid w:val="009C0D10"/>
    <w:rsid w:val="009C1F98"/>
    <w:rsid w:val="009C70F2"/>
    <w:rsid w:val="009D117A"/>
    <w:rsid w:val="009D1E3F"/>
    <w:rsid w:val="009D3418"/>
    <w:rsid w:val="009D431B"/>
    <w:rsid w:val="009E1F57"/>
    <w:rsid w:val="009E7B82"/>
    <w:rsid w:val="009F24BF"/>
    <w:rsid w:val="009F700B"/>
    <w:rsid w:val="00A00F06"/>
    <w:rsid w:val="00A04735"/>
    <w:rsid w:val="00A0548F"/>
    <w:rsid w:val="00A05683"/>
    <w:rsid w:val="00A05EF8"/>
    <w:rsid w:val="00A06F8C"/>
    <w:rsid w:val="00A07511"/>
    <w:rsid w:val="00A10269"/>
    <w:rsid w:val="00A113CD"/>
    <w:rsid w:val="00A1335E"/>
    <w:rsid w:val="00A1337B"/>
    <w:rsid w:val="00A157E7"/>
    <w:rsid w:val="00A15FC0"/>
    <w:rsid w:val="00A2089C"/>
    <w:rsid w:val="00A24900"/>
    <w:rsid w:val="00A252EA"/>
    <w:rsid w:val="00A334FC"/>
    <w:rsid w:val="00A337FB"/>
    <w:rsid w:val="00A3425A"/>
    <w:rsid w:val="00A40BCE"/>
    <w:rsid w:val="00A40D2E"/>
    <w:rsid w:val="00A40DD1"/>
    <w:rsid w:val="00A41EF2"/>
    <w:rsid w:val="00A42EB9"/>
    <w:rsid w:val="00A448E9"/>
    <w:rsid w:val="00A44E8C"/>
    <w:rsid w:val="00A454EA"/>
    <w:rsid w:val="00A458FC"/>
    <w:rsid w:val="00A46268"/>
    <w:rsid w:val="00A50C6F"/>
    <w:rsid w:val="00A54EA8"/>
    <w:rsid w:val="00A6110F"/>
    <w:rsid w:val="00A628B9"/>
    <w:rsid w:val="00A634A3"/>
    <w:rsid w:val="00A66118"/>
    <w:rsid w:val="00A66B37"/>
    <w:rsid w:val="00A67AB4"/>
    <w:rsid w:val="00A721CE"/>
    <w:rsid w:val="00A7251A"/>
    <w:rsid w:val="00A756EE"/>
    <w:rsid w:val="00A82718"/>
    <w:rsid w:val="00A908BB"/>
    <w:rsid w:val="00A9295C"/>
    <w:rsid w:val="00A94427"/>
    <w:rsid w:val="00AA4180"/>
    <w:rsid w:val="00AA6B95"/>
    <w:rsid w:val="00AB02DD"/>
    <w:rsid w:val="00AB0623"/>
    <w:rsid w:val="00AB0B2A"/>
    <w:rsid w:val="00AB1C89"/>
    <w:rsid w:val="00AB2D4F"/>
    <w:rsid w:val="00AB3B01"/>
    <w:rsid w:val="00AB44AA"/>
    <w:rsid w:val="00AB5FDF"/>
    <w:rsid w:val="00AB7427"/>
    <w:rsid w:val="00AC181D"/>
    <w:rsid w:val="00AC1D1E"/>
    <w:rsid w:val="00AC3BF7"/>
    <w:rsid w:val="00AC4A7D"/>
    <w:rsid w:val="00AC5900"/>
    <w:rsid w:val="00AD31E3"/>
    <w:rsid w:val="00AD34D0"/>
    <w:rsid w:val="00AD457F"/>
    <w:rsid w:val="00AD4748"/>
    <w:rsid w:val="00AD48BE"/>
    <w:rsid w:val="00AD4BDF"/>
    <w:rsid w:val="00AE0A04"/>
    <w:rsid w:val="00AE1BB1"/>
    <w:rsid w:val="00AE2644"/>
    <w:rsid w:val="00AE5BD0"/>
    <w:rsid w:val="00AE6DD7"/>
    <w:rsid w:val="00AE7E61"/>
    <w:rsid w:val="00AF2260"/>
    <w:rsid w:val="00AF298D"/>
    <w:rsid w:val="00AF4F6C"/>
    <w:rsid w:val="00AF520D"/>
    <w:rsid w:val="00AF5CC1"/>
    <w:rsid w:val="00B00AAC"/>
    <w:rsid w:val="00B02826"/>
    <w:rsid w:val="00B02FF8"/>
    <w:rsid w:val="00B03425"/>
    <w:rsid w:val="00B056C5"/>
    <w:rsid w:val="00B12F88"/>
    <w:rsid w:val="00B135BB"/>
    <w:rsid w:val="00B13725"/>
    <w:rsid w:val="00B13AD4"/>
    <w:rsid w:val="00B13FCD"/>
    <w:rsid w:val="00B1457F"/>
    <w:rsid w:val="00B21718"/>
    <w:rsid w:val="00B21A8B"/>
    <w:rsid w:val="00B22B26"/>
    <w:rsid w:val="00B24DDB"/>
    <w:rsid w:val="00B256CA"/>
    <w:rsid w:val="00B33C04"/>
    <w:rsid w:val="00B34DEE"/>
    <w:rsid w:val="00B359AC"/>
    <w:rsid w:val="00B36584"/>
    <w:rsid w:val="00B40261"/>
    <w:rsid w:val="00B44D67"/>
    <w:rsid w:val="00B4525A"/>
    <w:rsid w:val="00B50B1E"/>
    <w:rsid w:val="00B51914"/>
    <w:rsid w:val="00B53063"/>
    <w:rsid w:val="00B53D07"/>
    <w:rsid w:val="00B554BD"/>
    <w:rsid w:val="00B5552A"/>
    <w:rsid w:val="00B56117"/>
    <w:rsid w:val="00B570F8"/>
    <w:rsid w:val="00B61450"/>
    <w:rsid w:val="00B64C2C"/>
    <w:rsid w:val="00B66E3D"/>
    <w:rsid w:val="00B76DDF"/>
    <w:rsid w:val="00B77EBF"/>
    <w:rsid w:val="00B80FC1"/>
    <w:rsid w:val="00B8104A"/>
    <w:rsid w:val="00B82EF4"/>
    <w:rsid w:val="00B84521"/>
    <w:rsid w:val="00B84C59"/>
    <w:rsid w:val="00B87070"/>
    <w:rsid w:val="00B907C8"/>
    <w:rsid w:val="00B918CF"/>
    <w:rsid w:val="00B91D73"/>
    <w:rsid w:val="00B9324C"/>
    <w:rsid w:val="00B94DF5"/>
    <w:rsid w:val="00B95B36"/>
    <w:rsid w:val="00B97AE2"/>
    <w:rsid w:val="00BA13E7"/>
    <w:rsid w:val="00BA1982"/>
    <w:rsid w:val="00BA3291"/>
    <w:rsid w:val="00BA4D05"/>
    <w:rsid w:val="00BA586B"/>
    <w:rsid w:val="00BB133A"/>
    <w:rsid w:val="00BB13C4"/>
    <w:rsid w:val="00BB1B74"/>
    <w:rsid w:val="00BB2895"/>
    <w:rsid w:val="00BB3D95"/>
    <w:rsid w:val="00BB5C7E"/>
    <w:rsid w:val="00BC1682"/>
    <w:rsid w:val="00BC3296"/>
    <w:rsid w:val="00BC5F61"/>
    <w:rsid w:val="00BC7E97"/>
    <w:rsid w:val="00BD1CB6"/>
    <w:rsid w:val="00BD1DFD"/>
    <w:rsid w:val="00BD2B66"/>
    <w:rsid w:val="00BD4D1C"/>
    <w:rsid w:val="00BD4D59"/>
    <w:rsid w:val="00BE3D5F"/>
    <w:rsid w:val="00BE47BF"/>
    <w:rsid w:val="00BE78DB"/>
    <w:rsid w:val="00BF1517"/>
    <w:rsid w:val="00BF280C"/>
    <w:rsid w:val="00BF4670"/>
    <w:rsid w:val="00BF46CD"/>
    <w:rsid w:val="00C04518"/>
    <w:rsid w:val="00C04573"/>
    <w:rsid w:val="00C112A6"/>
    <w:rsid w:val="00C1497B"/>
    <w:rsid w:val="00C21508"/>
    <w:rsid w:val="00C216A3"/>
    <w:rsid w:val="00C25426"/>
    <w:rsid w:val="00C32FC9"/>
    <w:rsid w:val="00C3309E"/>
    <w:rsid w:val="00C41193"/>
    <w:rsid w:val="00C47C3E"/>
    <w:rsid w:val="00C50E95"/>
    <w:rsid w:val="00C52DED"/>
    <w:rsid w:val="00C54BE7"/>
    <w:rsid w:val="00C55140"/>
    <w:rsid w:val="00C55ECB"/>
    <w:rsid w:val="00C56035"/>
    <w:rsid w:val="00C56D2A"/>
    <w:rsid w:val="00C60DD8"/>
    <w:rsid w:val="00C617F2"/>
    <w:rsid w:val="00C6307D"/>
    <w:rsid w:val="00C65B04"/>
    <w:rsid w:val="00C67BF1"/>
    <w:rsid w:val="00C70CEB"/>
    <w:rsid w:val="00C726FE"/>
    <w:rsid w:val="00C727BD"/>
    <w:rsid w:val="00C767EA"/>
    <w:rsid w:val="00C77124"/>
    <w:rsid w:val="00C77750"/>
    <w:rsid w:val="00C77ECB"/>
    <w:rsid w:val="00C77ED9"/>
    <w:rsid w:val="00C8006E"/>
    <w:rsid w:val="00C8084E"/>
    <w:rsid w:val="00C80D7E"/>
    <w:rsid w:val="00C81B2D"/>
    <w:rsid w:val="00C821C1"/>
    <w:rsid w:val="00C83CDB"/>
    <w:rsid w:val="00C87108"/>
    <w:rsid w:val="00C8724E"/>
    <w:rsid w:val="00C87900"/>
    <w:rsid w:val="00C87A6A"/>
    <w:rsid w:val="00C90F65"/>
    <w:rsid w:val="00C9132E"/>
    <w:rsid w:val="00C91D7F"/>
    <w:rsid w:val="00C93E86"/>
    <w:rsid w:val="00CA1BF1"/>
    <w:rsid w:val="00CA2B19"/>
    <w:rsid w:val="00CA3899"/>
    <w:rsid w:val="00CA4A5A"/>
    <w:rsid w:val="00CA625D"/>
    <w:rsid w:val="00CA69E6"/>
    <w:rsid w:val="00CB1BC6"/>
    <w:rsid w:val="00CB20EF"/>
    <w:rsid w:val="00CB6027"/>
    <w:rsid w:val="00CC341B"/>
    <w:rsid w:val="00CC4D48"/>
    <w:rsid w:val="00CC5227"/>
    <w:rsid w:val="00CC583D"/>
    <w:rsid w:val="00CC5E3C"/>
    <w:rsid w:val="00CC6EF7"/>
    <w:rsid w:val="00CD1BF5"/>
    <w:rsid w:val="00CD1CE2"/>
    <w:rsid w:val="00CD2514"/>
    <w:rsid w:val="00CD352D"/>
    <w:rsid w:val="00CE0D0D"/>
    <w:rsid w:val="00CE126D"/>
    <w:rsid w:val="00CE3183"/>
    <w:rsid w:val="00CE3468"/>
    <w:rsid w:val="00CE39C2"/>
    <w:rsid w:val="00CE5EA3"/>
    <w:rsid w:val="00CE75B1"/>
    <w:rsid w:val="00CF1A81"/>
    <w:rsid w:val="00D041C8"/>
    <w:rsid w:val="00D05847"/>
    <w:rsid w:val="00D06871"/>
    <w:rsid w:val="00D07DA9"/>
    <w:rsid w:val="00D133B7"/>
    <w:rsid w:val="00D2009F"/>
    <w:rsid w:val="00D23902"/>
    <w:rsid w:val="00D23944"/>
    <w:rsid w:val="00D25993"/>
    <w:rsid w:val="00D27226"/>
    <w:rsid w:val="00D33972"/>
    <w:rsid w:val="00D33A0B"/>
    <w:rsid w:val="00D36D84"/>
    <w:rsid w:val="00D42008"/>
    <w:rsid w:val="00D4480C"/>
    <w:rsid w:val="00D45AE8"/>
    <w:rsid w:val="00D52C68"/>
    <w:rsid w:val="00D5570B"/>
    <w:rsid w:val="00D55DA0"/>
    <w:rsid w:val="00D630F6"/>
    <w:rsid w:val="00D63F35"/>
    <w:rsid w:val="00D70021"/>
    <w:rsid w:val="00D71B57"/>
    <w:rsid w:val="00D722A6"/>
    <w:rsid w:val="00D7239C"/>
    <w:rsid w:val="00D72635"/>
    <w:rsid w:val="00D73ABB"/>
    <w:rsid w:val="00D74016"/>
    <w:rsid w:val="00D750DE"/>
    <w:rsid w:val="00D75A28"/>
    <w:rsid w:val="00D77EA1"/>
    <w:rsid w:val="00D81F3E"/>
    <w:rsid w:val="00D82AB4"/>
    <w:rsid w:val="00D85126"/>
    <w:rsid w:val="00D8646A"/>
    <w:rsid w:val="00D8755D"/>
    <w:rsid w:val="00D92C54"/>
    <w:rsid w:val="00D97CD0"/>
    <w:rsid w:val="00DA25C9"/>
    <w:rsid w:val="00DA41FA"/>
    <w:rsid w:val="00DA5051"/>
    <w:rsid w:val="00DB32DB"/>
    <w:rsid w:val="00DB3D53"/>
    <w:rsid w:val="00DC2206"/>
    <w:rsid w:val="00DC3C3D"/>
    <w:rsid w:val="00DC4398"/>
    <w:rsid w:val="00DC4589"/>
    <w:rsid w:val="00DC6CF1"/>
    <w:rsid w:val="00DD04AE"/>
    <w:rsid w:val="00DD7446"/>
    <w:rsid w:val="00DD7480"/>
    <w:rsid w:val="00DE0A99"/>
    <w:rsid w:val="00DE0D6C"/>
    <w:rsid w:val="00DE2A29"/>
    <w:rsid w:val="00DE377A"/>
    <w:rsid w:val="00DE3C0D"/>
    <w:rsid w:val="00DE4DBF"/>
    <w:rsid w:val="00DF1156"/>
    <w:rsid w:val="00DF1902"/>
    <w:rsid w:val="00DF1928"/>
    <w:rsid w:val="00DF2F27"/>
    <w:rsid w:val="00DF342E"/>
    <w:rsid w:val="00DF703E"/>
    <w:rsid w:val="00DF76E4"/>
    <w:rsid w:val="00E00597"/>
    <w:rsid w:val="00E0087D"/>
    <w:rsid w:val="00E0263B"/>
    <w:rsid w:val="00E03BDD"/>
    <w:rsid w:val="00E05119"/>
    <w:rsid w:val="00E0579A"/>
    <w:rsid w:val="00E0587D"/>
    <w:rsid w:val="00E106C1"/>
    <w:rsid w:val="00E156BF"/>
    <w:rsid w:val="00E15E53"/>
    <w:rsid w:val="00E21322"/>
    <w:rsid w:val="00E21EF5"/>
    <w:rsid w:val="00E22E05"/>
    <w:rsid w:val="00E25010"/>
    <w:rsid w:val="00E308A3"/>
    <w:rsid w:val="00E332A9"/>
    <w:rsid w:val="00E41765"/>
    <w:rsid w:val="00E431BF"/>
    <w:rsid w:val="00E43B7A"/>
    <w:rsid w:val="00E4617B"/>
    <w:rsid w:val="00E4706B"/>
    <w:rsid w:val="00E54169"/>
    <w:rsid w:val="00E5528E"/>
    <w:rsid w:val="00E60423"/>
    <w:rsid w:val="00E65D22"/>
    <w:rsid w:val="00E65FD9"/>
    <w:rsid w:val="00E660D7"/>
    <w:rsid w:val="00E702C5"/>
    <w:rsid w:val="00E71967"/>
    <w:rsid w:val="00E731CE"/>
    <w:rsid w:val="00E85C99"/>
    <w:rsid w:val="00E90051"/>
    <w:rsid w:val="00E90152"/>
    <w:rsid w:val="00E95ED3"/>
    <w:rsid w:val="00EA1C79"/>
    <w:rsid w:val="00EA51DF"/>
    <w:rsid w:val="00EA68D8"/>
    <w:rsid w:val="00EA72C0"/>
    <w:rsid w:val="00EA7C4E"/>
    <w:rsid w:val="00EB13E2"/>
    <w:rsid w:val="00EB16AA"/>
    <w:rsid w:val="00EB3EE9"/>
    <w:rsid w:val="00EB6C11"/>
    <w:rsid w:val="00EB7424"/>
    <w:rsid w:val="00EB7AED"/>
    <w:rsid w:val="00EC190C"/>
    <w:rsid w:val="00EC7CDA"/>
    <w:rsid w:val="00ED0925"/>
    <w:rsid w:val="00ED0EBC"/>
    <w:rsid w:val="00ED7BDE"/>
    <w:rsid w:val="00EE2B80"/>
    <w:rsid w:val="00EE3A9A"/>
    <w:rsid w:val="00EE6118"/>
    <w:rsid w:val="00EE6AE5"/>
    <w:rsid w:val="00EF20D2"/>
    <w:rsid w:val="00EF24A5"/>
    <w:rsid w:val="00EF33C3"/>
    <w:rsid w:val="00EF45CB"/>
    <w:rsid w:val="00F0099E"/>
    <w:rsid w:val="00F01945"/>
    <w:rsid w:val="00F0277B"/>
    <w:rsid w:val="00F04E63"/>
    <w:rsid w:val="00F07D90"/>
    <w:rsid w:val="00F11920"/>
    <w:rsid w:val="00F11A46"/>
    <w:rsid w:val="00F14542"/>
    <w:rsid w:val="00F17A9E"/>
    <w:rsid w:val="00F21C7B"/>
    <w:rsid w:val="00F232D3"/>
    <w:rsid w:val="00F234C8"/>
    <w:rsid w:val="00F24AAC"/>
    <w:rsid w:val="00F25A98"/>
    <w:rsid w:val="00F2661E"/>
    <w:rsid w:val="00F32694"/>
    <w:rsid w:val="00F33FB7"/>
    <w:rsid w:val="00F3476D"/>
    <w:rsid w:val="00F367EF"/>
    <w:rsid w:val="00F40C6F"/>
    <w:rsid w:val="00F42690"/>
    <w:rsid w:val="00F43DB1"/>
    <w:rsid w:val="00F46C72"/>
    <w:rsid w:val="00F527CF"/>
    <w:rsid w:val="00F60F77"/>
    <w:rsid w:val="00F6125A"/>
    <w:rsid w:val="00F674BD"/>
    <w:rsid w:val="00F71938"/>
    <w:rsid w:val="00F73420"/>
    <w:rsid w:val="00F759F4"/>
    <w:rsid w:val="00F77913"/>
    <w:rsid w:val="00F80817"/>
    <w:rsid w:val="00F81025"/>
    <w:rsid w:val="00F81ECF"/>
    <w:rsid w:val="00F8532E"/>
    <w:rsid w:val="00F8618E"/>
    <w:rsid w:val="00FB193B"/>
    <w:rsid w:val="00FB1C55"/>
    <w:rsid w:val="00FB270B"/>
    <w:rsid w:val="00FB3E5C"/>
    <w:rsid w:val="00FB4559"/>
    <w:rsid w:val="00FC109E"/>
    <w:rsid w:val="00FC23FA"/>
    <w:rsid w:val="00FC3E6A"/>
    <w:rsid w:val="00FC751A"/>
    <w:rsid w:val="00FD0682"/>
    <w:rsid w:val="00FD4D92"/>
    <w:rsid w:val="00FD5D8D"/>
    <w:rsid w:val="00FD7733"/>
    <w:rsid w:val="00FE0083"/>
    <w:rsid w:val="00FE10A3"/>
    <w:rsid w:val="00FE1A1B"/>
    <w:rsid w:val="00FE6931"/>
    <w:rsid w:val="00FF35F4"/>
    <w:rsid w:val="00FF3C86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5A2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C4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065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ka-GE" w:eastAsia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F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C42"/>
    <w:pPr>
      <w:tabs>
        <w:tab w:val="center" w:pos="4844"/>
        <w:tab w:val="right" w:pos="9689"/>
      </w:tabs>
    </w:pPr>
    <w:rPr>
      <w:rFonts w:ascii="Calibri" w:eastAsia="Calibri" w:hAnsi="Calibri"/>
      <w:sz w:val="20"/>
      <w:szCs w:val="20"/>
      <w:lang w:val="ka-GE" w:eastAsia="x-none"/>
    </w:rPr>
  </w:style>
  <w:style w:type="character" w:customStyle="1" w:styleId="HeaderChar">
    <w:name w:val="Header Char"/>
    <w:link w:val="Header"/>
    <w:uiPriority w:val="99"/>
    <w:rsid w:val="006E6C42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6E6C42"/>
    <w:pPr>
      <w:tabs>
        <w:tab w:val="center" w:pos="4844"/>
        <w:tab w:val="right" w:pos="9689"/>
      </w:tabs>
    </w:pPr>
    <w:rPr>
      <w:rFonts w:ascii="Calibri" w:eastAsia="Calibri" w:hAnsi="Calibri"/>
      <w:sz w:val="20"/>
      <w:szCs w:val="20"/>
      <w:lang w:val="ka-GE" w:eastAsia="x-none"/>
    </w:rPr>
  </w:style>
  <w:style w:type="character" w:customStyle="1" w:styleId="FooterChar">
    <w:name w:val="Footer Char"/>
    <w:link w:val="Footer"/>
    <w:uiPriority w:val="99"/>
    <w:rsid w:val="006E6C42"/>
    <w:rPr>
      <w:lang w:val="ka-GE"/>
    </w:rPr>
  </w:style>
  <w:style w:type="paragraph" w:styleId="ListParagraph">
    <w:name w:val="List Paragraph"/>
    <w:basedOn w:val="Normal"/>
    <w:uiPriority w:val="34"/>
    <w:qFormat/>
    <w:rsid w:val="00A46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4A49"/>
    <w:pPr>
      <w:spacing w:before="100" w:beforeAutospacing="1" w:after="100" w:afterAutospacing="1"/>
    </w:pPr>
    <w:rPr>
      <w:lang w:val="ka-GE" w:eastAsia="ka-GE"/>
    </w:rPr>
  </w:style>
  <w:style w:type="character" w:customStyle="1" w:styleId="Heading1Char">
    <w:name w:val="Heading 1 Char"/>
    <w:link w:val="Heading1"/>
    <w:uiPriority w:val="9"/>
    <w:rsid w:val="000065A1"/>
    <w:rPr>
      <w:rFonts w:ascii="Times New Roman" w:eastAsia="Times New Roman" w:hAnsi="Times New Roman" w:cs="Times New Roman"/>
      <w:b/>
      <w:bCs/>
      <w:kern w:val="36"/>
      <w:sz w:val="48"/>
      <w:szCs w:val="48"/>
      <w:lang w:val="ka-GE" w:eastAsia="ka-GE"/>
    </w:rPr>
  </w:style>
  <w:style w:type="paragraph" w:customStyle="1" w:styleId="inner-title-leg-acts">
    <w:name w:val="inner-title-leg-acts"/>
    <w:basedOn w:val="Normal"/>
    <w:rsid w:val="003B701E"/>
    <w:pPr>
      <w:spacing w:before="100" w:beforeAutospacing="1" w:after="100" w:afterAutospacing="1"/>
    </w:pPr>
    <w:rPr>
      <w:lang w:val="ka-GE" w:eastAsia="ka-GE"/>
    </w:rPr>
  </w:style>
  <w:style w:type="character" w:customStyle="1" w:styleId="span-bold-leg-acts">
    <w:name w:val="span-bold-leg-acts"/>
    <w:basedOn w:val="DefaultParagraphFont"/>
    <w:rsid w:val="003B701E"/>
  </w:style>
  <w:style w:type="paragraph" w:customStyle="1" w:styleId="judge-of-court-leg-acts">
    <w:name w:val="judge-of-court-leg-acts"/>
    <w:basedOn w:val="Normal"/>
    <w:rsid w:val="003B701E"/>
    <w:pPr>
      <w:spacing w:before="100" w:beforeAutospacing="1" w:after="100" w:afterAutospacing="1"/>
    </w:pPr>
    <w:rPr>
      <w:lang w:val="ka-GE" w:eastAsia="ka-GE"/>
    </w:rPr>
  </w:style>
  <w:style w:type="character" w:styleId="CommentReference">
    <w:name w:val="annotation reference"/>
    <w:uiPriority w:val="99"/>
    <w:semiHidden/>
    <w:unhideWhenUsed/>
    <w:rsid w:val="00767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13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76713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1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713C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3C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713C"/>
    <w:rPr>
      <w:rFonts w:ascii="Segoe UI" w:eastAsia="Times New Roman" w:hAnsi="Segoe UI" w:cs="Segoe UI"/>
      <w:kern w:val="0"/>
      <w:sz w:val="18"/>
      <w:szCs w:val="18"/>
    </w:rPr>
  </w:style>
  <w:style w:type="paragraph" w:styleId="Revision">
    <w:name w:val="Revision"/>
    <w:hidden/>
    <w:uiPriority w:val="99"/>
    <w:semiHidden/>
    <w:rsid w:val="005B6EEE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571B2"/>
  </w:style>
  <w:style w:type="character" w:customStyle="1" w:styleId="Heading2Char">
    <w:name w:val="Heading 2 Char"/>
    <w:basedOn w:val="DefaultParagraphFont"/>
    <w:link w:val="Heading2"/>
    <w:uiPriority w:val="9"/>
    <w:rsid w:val="000D6F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8F09-4299-4E1A-85FF-F790FCE9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2025-12-18T06:15:00Z</dcterms:created>
  <dcterms:modified xsi:type="dcterms:W3CDTF">2025-12-18T06:15:00Z</dcterms:modified>
</cp:coreProperties>
</file>