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34138" w14:textId="77777777" w:rsidR="0054407C" w:rsidRPr="00343FE0" w:rsidRDefault="0054407C" w:rsidP="0005716C">
      <w:pPr>
        <w:spacing w:after="0" w:line="276" w:lineRule="auto"/>
        <w:ind w:firstLine="284"/>
        <w:jc w:val="both"/>
        <w:rPr>
          <w:rFonts w:ascii="Sylfaen" w:hAnsi="Sylfaen" w:cs="Sylfaen"/>
          <w:b/>
          <w:sz w:val="24"/>
          <w:szCs w:val="24"/>
        </w:rPr>
      </w:pPr>
      <w:bookmarkStart w:id="0" w:name="_Hlk217302478"/>
      <w:bookmarkStart w:id="1" w:name="_GoBack"/>
      <w:bookmarkEnd w:id="1"/>
    </w:p>
    <w:p w14:paraId="130A0359" w14:textId="77777777" w:rsidR="0054407C" w:rsidRPr="00343FE0" w:rsidRDefault="0054407C" w:rsidP="0005716C">
      <w:pPr>
        <w:spacing w:after="0" w:line="276" w:lineRule="auto"/>
        <w:ind w:firstLine="284"/>
        <w:jc w:val="both"/>
        <w:rPr>
          <w:rFonts w:ascii="Sylfaen" w:hAnsi="Sylfaen" w:cs="Sylfaen"/>
          <w:b/>
          <w:sz w:val="24"/>
          <w:szCs w:val="24"/>
        </w:rPr>
      </w:pPr>
    </w:p>
    <w:p w14:paraId="022F2682" w14:textId="77777777" w:rsidR="0054407C" w:rsidRPr="00343FE0" w:rsidRDefault="0054407C" w:rsidP="0005716C">
      <w:pPr>
        <w:spacing w:after="0" w:line="276" w:lineRule="auto"/>
        <w:ind w:firstLine="284"/>
        <w:jc w:val="both"/>
        <w:rPr>
          <w:rFonts w:ascii="Sylfaen" w:hAnsi="Sylfaen" w:cs="Sylfaen"/>
          <w:b/>
          <w:sz w:val="24"/>
          <w:szCs w:val="24"/>
        </w:rPr>
      </w:pPr>
    </w:p>
    <w:p w14:paraId="65E4ED0A" w14:textId="77777777" w:rsidR="0054407C" w:rsidRPr="00343FE0" w:rsidRDefault="0054407C" w:rsidP="0005716C">
      <w:pPr>
        <w:spacing w:after="0" w:line="276" w:lineRule="auto"/>
        <w:ind w:firstLine="284"/>
        <w:jc w:val="both"/>
        <w:rPr>
          <w:rFonts w:ascii="Sylfaen" w:hAnsi="Sylfaen" w:cs="Sylfaen"/>
          <w:b/>
          <w:sz w:val="24"/>
          <w:szCs w:val="24"/>
        </w:rPr>
      </w:pPr>
    </w:p>
    <w:p w14:paraId="1A669219" w14:textId="77777777" w:rsidR="0054407C" w:rsidRPr="00343FE0" w:rsidRDefault="0054407C" w:rsidP="0005716C">
      <w:pPr>
        <w:spacing w:after="0" w:line="276" w:lineRule="auto"/>
        <w:ind w:firstLine="284"/>
        <w:jc w:val="both"/>
        <w:rPr>
          <w:rFonts w:ascii="Sylfaen" w:hAnsi="Sylfaen" w:cs="Sylfaen"/>
          <w:b/>
          <w:sz w:val="24"/>
          <w:szCs w:val="24"/>
        </w:rPr>
      </w:pPr>
    </w:p>
    <w:p w14:paraId="6BFF7E0E" w14:textId="77777777" w:rsidR="0054407C" w:rsidRPr="00343FE0" w:rsidRDefault="0054407C" w:rsidP="0005716C">
      <w:pPr>
        <w:spacing w:after="0" w:line="276" w:lineRule="auto"/>
        <w:ind w:firstLine="284"/>
        <w:jc w:val="both"/>
        <w:rPr>
          <w:rFonts w:ascii="Sylfaen" w:hAnsi="Sylfaen" w:cs="Sylfaen"/>
          <w:b/>
          <w:sz w:val="24"/>
          <w:szCs w:val="24"/>
        </w:rPr>
      </w:pPr>
    </w:p>
    <w:p w14:paraId="4393C909" w14:textId="77777777" w:rsidR="0054407C" w:rsidRPr="00343FE0" w:rsidRDefault="0054407C" w:rsidP="0005716C">
      <w:pPr>
        <w:spacing w:after="0" w:line="276" w:lineRule="auto"/>
        <w:ind w:firstLine="284"/>
        <w:jc w:val="both"/>
        <w:rPr>
          <w:rFonts w:ascii="Sylfaen" w:hAnsi="Sylfaen" w:cs="Sylfaen"/>
          <w:b/>
          <w:sz w:val="24"/>
          <w:szCs w:val="24"/>
        </w:rPr>
      </w:pPr>
    </w:p>
    <w:p w14:paraId="179431F8" w14:textId="77777777" w:rsidR="0054407C" w:rsidRPr="00343FE0" w:rsidRDefault="0054407C" w:rsidP="0005716C">
      <w:pPr>
        <w:spacing w:after="0" w:line="276" w:lineRule="auto"/>
        <w:ind w:firstLine="284"/>
        <w:jc w:val="both"/>
        <w:rPr>
          <w:rFonts w:ascii="Sylfaen" w:hAnsi="Sylfaen" w:cs="Sylfaen"/>
          <w:b/>
          <w:sz w:val="24"/>
          <w:szCs w:val="24"/>
        </w:rPr>
      </w:pPr>
    </w:p>
    <w:p w14:paraId="5CF75BD3" w14:textId="77777777" w:rsidR="0054407C" w:rsidRPr="00343FE0" w:rsidRDefault="0054407C" w:rsidP="0005716C">
      <w:pPr>
        <w:spacing w:after="0" w:line="276" w:lineRule="auto"/>
        <w:ind w:firstLine="284"/>
        <w:jc w:val="both"/>
        <w:rPr>
          <w:rFonts w:ascii="Sylfaen" w:hAnsi="Sylfaen" w:cs="Sylfaen"/>
          <w:b/>
          <w:sz w:val="24"/>
          <w:szCs w:val="24"/>
        </w:rPr>
      </w:pPr>
    </w:p>
    <w:p w14:paraId="188A8386" w14:textId="77777777" w:rsidR="0054407C" w:rsidRPr="00343FE0" w:rsidRDefault="0054407C" w:rsidP="0005716C">
      <w:pPr>
        <w:spacing w:after="0" w:line="276" w:lineRule="auto"/>
        <w:ind w:firstLine="284"/>
        <w:jc w:val="both"/>
        <w:rPr>
          <w:rFonts w:ascii="Sylfaen" w:hAnsi="Sylfaen" w:cs="Sylfaen"/>
          <w:b/>
          <w:sz w:val="24"/>
          <w:szCs w:val="24"/>
        </w:rPr>
      </w:pPr>
    </w:p>
    <w:p w14:paraId="77F3903D" w14:textId="77777777" w:rsidR="004F7076" w:rsidRPr="00343FE0" w:rsidRDefault="004F7076" w:rsidP="0005716C">
      <w:pPr>
        <w:spacing w:after="0" w:line="276" w:lineRule="auto"/>
        <w:ind w:firstLine="284"/>
        <w:jc w:val="both"/>
        <w:rPr>
          <w:rFonts w:ascii="Sylfaen" w:hAnsi="Sylfaen" w:cs="Sylfaen"/>
          <w:b/>
          <w:sz w:val="24"/>
          <w:szCs w:val="24"/>
        </w:rPr>
      </w:pPr>
    </w:p>
    <w:p w14:paraId="14E4654D" w14:textId="77777777" w:rsidR="0054407C" w:rsidRPr="00343FE0" w:rsidRDefault="0054407C" w:rsidP="0005716C">
      <w:pPr>
        <w:spacing w:after="0" w:line="276" w:lineRule="auto"/>
        <w:ind w:firstLine="284"/>
        <w:jc w:val="both"/>
        <w:rPr>
          <w:rFonts w:ascii="Sylfaen" w:hAnsi="Sylfaen" w:cs="Sylfaen"/>
          <w:b/>
          <w:sz w:val="24"/>
          <w:szCs w:val="24"/>
        </w:rPr>
      </w:pPr>
    </w:p>
    <w:p w14:paraId="3242CE9D" w14:textId="77777777" w:rsidR="0005716C" w:rsidRPr="00343FE0" w:rsidRDefault="0005716C" w:rsidP="0005716C">
      <w:pPr>
        <w:spacing w:after="0" w:line="276" w:lineRule="auto"/>
        <w:ind w:firstLine="284"/>
        <w:jc w:val="both"/>
        <w:rPr>
          <w:rFonts w:ascii="Sylfaen" w:hAnsi="Sylfaen" w:cs="Sylfaen"/>
          <w:b/>
          <w:sz w:val="24"/>
          <w:szCs w:val="24"/>
        </w:rPr>
      </w:pPr>
    </w:p>
    <w:p w14:paraId="70C9B650" w14:textId="209A3765" w:rsidR="00580FA6" w:rsidRPr="00343FE0" w:rsidRDefault="00580FA6" w:rsidP="0005716C">
      <w:pPr>
        <w:spacing w:after="100" w:afterAutospacing="1" w:line="276" w:lineRule="auto"/>
        <w:ind w:firstLine="284"/>
        <w:jc w:val="both"/>
        <w:rPr>
          <w:rFonts w:ascii="Sylfaen" w:hAnsi="Sylfaen" w:cs="Sylfaen"/>
          <w:b/>
          <w:sz w:val="24"/>
          <w:szCs w:val="24"/>
        </w:rPr>
      </w:pPr>
      <w:r w:rsidRPr="003470C7">
        <w:rPr>
          <w:rFonts w:ascii="Sylfaen" w:hAnsi="Sylfaen" w:cs="Sylfaen"/>
          <w:b/>
          <w:sz w:val="24"/>
          <w:szCs w:val="24"/>
        </w:rPr>
        <w:t>№2/</w:t>
      </w:r>
      <w:r w:rsidR="003470C7" w:rsidRPr="003470C7">
        <w:rPr>
          <w:rFonts w:ascii="Sylfaen" w:hAnsi="Sylfaen" w:cs="Sylfaen"/>
          <w:b/>
          <w:sz w:val="24"/>
          <w:szCs w:val="24"/>
        </w:rPr>
        <w:t>11</w:t>
      </w:r>
      <w:r w:rsidR="00E15B51" w:rsidRPr="003470C7">
        <w:rPr>
          <w:rFonts w:ascii="Sylfaen" w:hAnsi="Sylfaen" w:cs="Sylfaen"/>
          <w:b/>
          <w:sz w:val="24"/>
          <w:szCs w:val="24"/>
        </w:rPr>
        <w:t>/1833</w:t>
      </w:r>
      <w:r w:rsidR="00CE0239" w:rsidRPr="003470C7">
        <w:rPr>
          <w:rFonts w:ascii="Sylfaen" w:hAnsi="Sylfaen" w:cs="Sylfaen"/>
          <w:b/>
          <w:sz w:val="24"/>
          <w:szCs w:val="24"/>
        </w:rPr>
        <w:tab/>
      </w:r>
      <w:r w:rsidR="00CE0239" w:rsidRPr="003470C7">
        <w:rPr>
          <w:rFonts w:ascii="Sylfaen" w:hAnsi="Sylfaen" w:cs="Sylfaen"/>
          <w:b/>
          <w:sz w:val="24"/>
          <w:szCs w:val="24"/>
        </w:rPr>
        <w:tab/>
      </w:r>
      <w:r w:rsidR="00CE0239" w:rsidRPr="003470C7">
        <w:rPr>
          <w:rFonts w:ascii="Sylfaen" w:hAnsi="Sylfaen" w:cs="Sylfaen"/>
          <w:b/>
          <w:sz w:val="24"/>
          <w:szCs w:val="24"/>
        </w:rPr>
        <w:tab/>
      </w:r>
      <w:r w:rsidR="00CE0239" w:rsidRPr="003470C7">
        <w:rPr>
          <w:rFonts w:ascii="Sylfaen" w:hAnsi="Sylfaen" w:cs="Sylfaen"/>
          <w:b/>
          <w:sz w:val="24"/>
          <w:szCs w:val="24"/>
        </w:rPr>
        <w:tab/>
      </w:r>
      <w:r w:rsidR="00CE0239" w:rsidRPr="003470C7">
        <w:rPr>
          <w:rFonts w:ascii="Sylfaen" w:hAnsi="Sylfaen" w:cs="Sylfaen"/>
          <w:b/>
          <w:sz w:val="24"/>
          <w:szCs w:val="24"/>
        </w:rPr>
        <w:tab/>
      </w:r>
      <w:r w:rsidRPr="003470C7">
        <w:rPr>
          <w:rFonts w:ascii="Sylfaen" w:hAnsi="Sylfaen" w:cs="Sylfaen"/>
          <w:b/>
          <w:sz w:val="24"/>
          <w:szCs w:val="24"/>
        </w:rPr>
        <w:t>ბათუმი</w:t>
      </w:r>
      <w:r w:rsidR="009D6CBF" w:rsidRPr="003470C7">
        <w:rPr>
          <w:rFonts w:ascii="Sylfaen" w:hAnsi="Sylfaen" w:cs="Sylfaen"/>
          <w:b/>
          <w:sz w:val="24"/>
          <w:szCs w:val="24"/>
        </w:rPr>
        <w:t>, 2025</w:t>
      </w:r>
      <w:r w:rsidRPr="003470C7">
        <w:rPr>
          <w:rFonts w:ascii="Sylfaen" w:hAnsi="Sylfaen" w:cs="Sylfaen"/>
          <w:b/>
          <w:sz w:val="24"/>
          <w:szCs w:val="24"/>
        </w:rPr>
        <w:t xml:space="preserve"> წლის</w:t>
      </w:r>
      <w:r w:rsidR="00AF2268" w:rsidRPr="003470C7">
        <w:rPr>
          <w:rFonts w:ascii="Sylfaen" w:hAnsi="Sylfaen" w:cs="Sylfaen"/>
          <w:b/>
          <w:sz w:val="24"/>
          <w:szCs w:val="24"/>
        </w:rPr>
        <w:t xml:space="preserve"> </w:t>
      </w:r>
      <w:r w:rsidR="00CE0239" w:rsidRPr="003470C7">
        <w:rPr>
          <w:rFonts w:ascii="Sylfaen" w:hAnsi="Sylfaen" w:cs="Sylfaen"/>
          <w:b/>
          <w:sz w:val="24"/>
          <w:szCs w:val="24"/>
        </w:rPr>
        <w:t>25 დეკემბერი</w:t>
      </w:r>
    </w:p>
    <w:p w14:paraId="05640803" w14:textId="77777777" w:rsidR="00580FA6" w:rsidRPr="00343FE0" w:rsidRDefault="00580FA6" w:rsidP="0005716C">
      <w:pPr>
        <w:spacing w:after="0" w:line="276" w:lineRule="auto"/>
        <w:ind w:firstLine="284"/>
        <w:jc w:val="both"/>
        <w:rPr>
          <w:rFonts w:ascii="Sylfaen" w:hAnsi="Sylfaen"/>
          <w:b/>
          <w:sz w:val="24"/>
          <w:szCs w:val="24"/>
        </w:rPr>
      </w:pPr>
      <w:r w:rsidRPr="00343FE0">
        <w:rPr>
          <w:rFonts w:ascii="Sylfaen" w:hAnsi="Sylfaen" w:cs="Sylfaen"/>
          <w:b/>
          <w:sz w:val="24"/>
          <w:szCs w:val="24"/>
        </w:rPr>
        <w:t>კოლეგიის შემადგენლობა</w:t>
      </w:r>
      <w:r w:rsidRPr="00343FE0">
        <w:rPr>
          <w:rFonts w:ascii="Sylfaen" w:hAnsi="Sylfaen"/>
          <w:b/>
          <w:sz w:val="24"/>
          <w:szCs w:val="24"/>
        </w:rPr>
        <w:t>:</w:t>
      </w:r>
    </w:p>
    <w:p w14:paraId="6994129C" w14:textId="77777777" w:rsidR="00580FA6" w:rsidRPr="00343FE0" w:rsidRDefault="00580FA6" w:rsidP="0005716C">
      <w:pPr>
        <w:spacing w:after="0" w:line="276" w:lineRule="auto"/>
        <w:ind w:firstLine="284"/>
        <w:jc w:val="both"/>
        <w:rPr>
          <w:rFonts w:ascii="Sylfaen" w:hAnsi="Sylfaen"/>
          <w:sz w:val="24"/>
          <w:szCs w:val="24"/>
        </w:rPr>
      </w:pPr>
      <w:r w:rsidRPr="00343FE0">
        <w:rPr>
          <w:rFonts w:ascii="Sylfaen" w:hAnsi="Sylfaen" w:cs="Sylfaen"/>
          <w:sz w:val="24"/>
          <w:szCs w:val="24"/>
        </w:rPr>
        <w:t xml:space="preserve">მანანა კობახიძე </w:t>
      </w:r>
      <w:r w:rsidRPr="00343FE0">
        <w:rPr>
          <w:rFonts w:ascii="Sylfaen" w:hAnsi="Sylfaen"/>
          <w:sz w:val="24"/>
          <w:szCs w:val="24"/>
        </w:rPr>
        <w:t xml:space="preserve">– </w:t>
      </w:r>
      <w:r w:rsidRPr="00343FE0">
        <w:rPr>
          <w:rFonts w:ascii="Sylfaen" w:hAnsi="Sylfaen" w:cs="Sylfaen"/>
          <w:sz w:val="24"/>
          <w:szCs w:val="24"/>
        </w:rPr>
        <w:t xml:space="preserve">სხდომის თავმჯდომარე, </w:t>
      </w:r>
      <w:r w:rsidRPr="00343FE0">
        <w:rPr>
          <w:rFonts w:ascii="Sylfaen" w:hAnsi="Sylfaen"/>
          <w:sz w:val="24"/>
          <w:szCs w:val="24"/>
        </w:rPr>
        <w:t>მომხსენებელი მოსამართლე;</w:t>
      </w:r>
    </w:p>
    <w:p w14:paraId="709ADB5D" w14:textId="56A5122E" w:rsidR="00580FA6" w:rsidRPr="00343FE0" w:rsidRDefault="00337D93" w:rsidP="0005716C">
      <w:pPr>
        <w:spacing w:after="0" w:line="276" w:lineRule="auto"/>
        <w:ind w:firstLine="284"/>
        <w:jc w:val="both"/>
        <w:rPr>
          <w:rFonts w:ascii="Sylfaen" w:hAnsi="Sylfaen"/>
          <w:sz w:val="24"/>
          <w:szCs w:val="24"/>
        </w:rPr>
      </w:pPr>
      <w:r w:rsidRPr="00343FE0">
        <w:rPr>
          <w:rFonts w:ascii="Sylfaen" w:hAnsi="Sylfaen" w:cs="Sylfaen"/>
          <w:sz w:val="24"/>
          <w:szCs w:val="24"/>
        </w:rPr>
        <w:t>გიორგი მოდებაძე</w:t>
      </w:r>
      <w:r w:rsidR="00580FA6" w:rsidRPr="00343FE0">
        <w:rPr>
          <w:rFonts w:ascii="Sylfaen" w:hAnsi="Sylfaen" w:cs="Sylfaen"/>
          <w:sz w:val="24"/>
          <w:szCs w:val="24"/>
        </w:rPr>
        <w:t xml:space="preserve"> </w:t>
      </w:r>
      <w:r w:rsidR="00580FA6" w:rsidRPr="00343FE0">
        <w:rPr>
          <w:rFonts w:ascii="Sylfaen" w:hAnsi="Sylfaen"/>
          <w:sz w:val="24"/>
          <w:szCs w:val="24"/>
        </w:rPr>
        <w:t xml:space="preserve">– </w:t>
      </w:r>
      <w:r w:rsidR="00580FA6" w:rsidRPr="00343FE0">
        <w:rPr>
          <w:rFonts w:ascii="Sylfaen" w:hAnsi="Sylfaen" w:cs="Sylfaen"/>
          <w:sz w:val="24"/>
          <w:szCs w:val="24"/>
        </w:rPr>
        <w:t>წევრი;</w:t>
      </w:r>
    </w:p>
    <w:p w14:paraId="110EB776" w14:textId="315FB2CC" w:rsidR="00580FA6" w:rsidRPr="00343FE0" w:rsidRDefault="00580FA6" w:rsidP="0005716C">
      <w:pPr>
        <w:spacing w:after="100" w:afterAutospacing="1" w:line="276" w:lineRule="auto"/>
        <w:ind w:firstLine="284"/>
        <w:jc w:val="both"/>
        <w:rPr>
          <w:rFonts w:ascii="Sylfaen" w:hAnsi="Sylfaen" w:cs="Sylfaen"/>
          <w:sz w:val="24"/>
          <w:szCs w:val="24"/>
        </w:rPr>
      </w:pPr>
      <w:r w:rsidRPr="00343FE0">
        <w:rPr>
          <w:rFonts w:ascii="Sylfaen" w:hAnsi="Sylfaen" w:cs="Sylfaen"/>
          <w:sz w:val="24"/>
          <w:szCs w:val="24"/>
        </w:rPr>
        <w:t>თეიმურაზ ტუღუში – წევრი</w:t>
      </w:r>
      <w:r w:rsidR="00B54871" w:rsidRPr="00343FE0">
        <w:rPr>
          <w:rFonts w:ascii="Sylfaen" w:hAnsi="Sylfaen" w:cs="Sylfaen"/>
          <w:sz w:val="24"/>
          <w:szCs w:val="24"/>
        </w:rPr>
        <w:t>.</w:t>
      </w:r>
    </w:p>
    <w:p w14:paraId="418953F4" w14:textId="3F5B0EFB" w:rsidR="00580FA6" w:rsidRPr="00343FE0" w:rsidRDefault="00580FA6" w:rsidP="0005716C">
      <w:pPr>
        <w:spacing w:after="100" w:afterAutospacing="1" w:line="276" w:lineRule="auto"/>
        <w:ind w:firstLine="284"/>
        <w:jc w:val="both"/>
        <w:rPr>
          <w:rFonts w:ascii="Sylfaen" w:hAnsi="Sylfaen"/>
          <w:sz w:val="24"/>
          <w:szCs w:val="24"/>
        </w:rPr>
      </w:pPr>
      <w:r w:rsidRPr="00343FE0">
        <w:rPr>
          <w:rFonts w:ascii="Sylfaen" w:hAnsi="Sylfaen" w:cs="Sylfaen"/>
          <w:b/>
          <w:sz w:val="24"/>
          <w:szCs w:val="24"/>
        </w:rPr>
        <w:t>სხდომის მდივანი</w:t>
      </w:r>
      <w:r w:rsidRPr="00343FE0">
        <w:rPr>
          <w:rFonts w:ascii="Sylfaen" w:hAnsi="Sylfaen"/>
          <w:b/>
          <w:sz w:val="24"/>
          <w:szCs w:val="24"/>
        </w:rPr>
        <w:t xml:space="preserve">: </w:t>
      </w:r>
      <w:r w:rsidR="00337D93" w:rsidRPr="00343FE0">
        <w:rPr>
          <w:rFonts w:ascii="Sylfaen" w:hAnsi="Sylfaen"/>
          <w:sz w:val="24"/>
          <w:szCs w:val="24"/>
        </w:rPr>
        <w:t>სოფია კობახიძე</w:t>
      </w:r>
      <w:r w:rsidRPr="00343FE0">
        <w:rPr>
          <w:rFonts w:ascii="Sylfaen" w:hAnsi="Sylfaen"/>
          <w:sz w:val="24"/>
          <w:szCs w:val="24"/>
        </w:rPr>
        <w:t>.</w:t>
      </w:r>
    </w:p>
    <w:p w14:paraId="144FBFB9" w14:textId="235A88FB" w:rsidR="00580FA6" w:rsidRPr="00343FE0" w:rsidRDefault="00580FA6" w:rsidP="0005716C">
      <w:pPr>
        <w:spacing w:after="100" w:afterAutospacing="1" w:line="276" w:lineRule="auto"/>
        <w:ind w:firstLine="284"/>
        <w:jc w:val="both"/>
        <w:rPr>
          <w:rFonts w:ascii="Sylfaen" w:hAnsi="Sylfaen"/>
          <w:sz w:val="24"/>
          <w:szCs w:val="24"/>
        </w:rPr>
      </w:pPr>
      <w:r w:rsidRPr="00343FE0">
        <w:rPr>
          <w:rFonts w:ascii="Sylfaen" w:hAnsi="Sylfaen" w:cs="Sylfaen"/>
          <w:b/>
          <w:sz w:val="24"/>
          <w:szCs w:val="24"/>
        </w:rPr>
        <w:t>საქმის დასახელება</w:t>
      </w:r>
      <w:r w:rsidRPr="00343FE0">
        <w:rPr>
          <w:rFonts w:ascii="Sylfaen" w:hAnsi="Sylfaen"/>
          <w:b/>
          <w:sz w:val="24"/>
          <w:szCs w:val="24"/>
        </w:rPr>
        <w:t xml:space="preserve">: </w:t>
      </w:r>
      <w:r w:rsidR="007801A6" w:rsidRPr="00343FE0">
        <w:rPr>
          <w:rFonts w:ascii="Sylfaen" w:eastAsia="Sylfaen" w:hAnsi="Sylfaen" w:cs="Sylfaen"/>
          <w:bCs/>
          <w:sz w:val="24"/>
          <w:szCs w:val="24"/>
        </w:rPr>
        <w:t xml:space="preserve">ალექსანდრე კოხია და კახაბერ გოგოძე </w:t>
      </w:r>
      <w:r w:rsidRPr="00343FE0">
        <w:rPr>
          <w:rFonts w:ascii="Sylfaen" w:hAnsi="Sylfaen"/>
          <w:sz w:val="24"/>
          <w:szCs w:val="24"/>
        </w:rPr>
        <w:t>საქართველოს პარლამენტის წინააღმდეგ.</w:t>
      </w:r>
    </w:p>
    <w:p w14:paraId="4DE2AE36" w14:textId="6345B7D5" w:rsidR="00580FA6" w:rsidRPr="00343FE0" w:rsidRDefault="00580FA6" w:rsidP="0005716C">
      <w:pPr>
        <w:spacing w:after="100" w:afterAutospacing="1" w:line="276" w:lineRule="auto"/>
        <w:ind w:firstLine="284"/>
        <w:jc w:val="both"/>
        <w:rPr>
          <w:rFonts w:ascii="Sylfaen" w:hAnsi="Sylfaen"/>
          <w:bCs/>
          <w:sz w:val="24"/>
          <w:szCs w:val="24"/>
        </w:rPr>
      </w:pPr>
      <w:r w:rsidRPr="00343FE0">
        <w:rPr>
          <w:rFonts w:ascii="Sylfaen" w:hAnsi="Sylfaen" w:cs="Sylfaen"/>
          <w:b/>
          <w:sz w:val="24"/>
          <w:szCs w:val="24"/>
        </w:rPr>
        <w:t>დავის საგანი</w:t>
      </w:r>
      <w:r w:rsidRPr="00343FE0">
        <w:rPr>
          <w:rFonts w:ascii="Sylfaen" w:hAnsi="Sylfaen"/>
          <w:b/>
          <w:sz w:val="24"/>
          <w:szCs w:val="24"/>
        </w:rPr>
        <w:t xml:space="preserve">: </w:t>
      </w:r>
      <w:r w:rsidR="007801A6" w:rsidRPr="00343FE0">
        <w:rPr>
          <w:rFonts w:ascii="Sylfaen" w:eastAsia="Sylfaen" w:hAnsi="Sylfaen" w:cs="Sylfaen"/>
          <w:bCs/>
          <w:sz w:val="24"/>
          <w:szCs w:val="24"/>
        </w:rPr>
        <w:t>საქართველოს სამოქალაქო კოდექსის 276-ე მუხლის მე-3 ნაწილის და 625-ე მუხლის მე-4 ნაწილის კონსტიტუციურობა საქართველოს კონსტიტუციის მე-11 მუხლის პირველ პუნქტთან მიმართებით.</w:t>
      </w:r>
    </w:p>
    <w:p w14:paraId="5B23DB37" w14:textId="53235018" w:rsidR="007801A6" w:rsidRPr="00343FE0" w:rsidRDefault="00580FA6" w:rsidP="0005716C">
      <w:pPr>
        <w:spacing w:after="100" w:afterAutospacing="1" w:line="276" w:lineRule="auto"/>
        <w:ind w:firstLine="284"/>
        <w:jc w:val="both"/>
        <w:rPr>
          <w:rFonts w:ascii="Sylfaen" w:hAnsi="Sylfaen"/>
          <w:sz w:val="24"/>
          <w:szCs w:val="24"/>
        </w:rPr>
      </w:pPr>
      <w:r w:rsidRPr="00343FE0">
        <w:rPr>
          <w:rFonts w:ascii="Sylfaen" w:hAnsi="Sylfaen"/>
          <w:b/>
          <w:sz w:val="24"/>
          <w:szCs w:val="24"/>
        </w:rPr>
        <w:t>საქმის განხილვის მონაწილეები:</w:t>
      </w:r>
      <w:r w:rsidRPr="00343FE0">
        <w:rPr>
          <w:rFonts w:ascii="Sylfaen" w:hAnsi="Sylfaen"/>
          <w:sz w:val="24"/>
          <w:szCs w:val="24"/>
        </w:rPr>
        <w:t xml:space="preserve"> </w:t>
      </w:r>
      <w:r w:rsidR="00426754" w:rsidRPr="00343FE0">
        <w:rPr>
          <w:rFonts w:ascii="Sylfaen" w:hAnsi="Sylfaen"/>
          <w:sz w:val="24"/>
          <w:szCs w:val="24"/>
        </w:rPr>
        <w:t xml:space="preserve">მოსარჩელეები </w:t>
      </w:r>
      <w:r w:rsidR="00A023BE" w:rsidRPr="00343FE0">
        <w:rPr>
          <w:rFonts w:ascii="Sylfaen" w:hAnsi="Sylfaen"/>
          <w:sz w:val="24"/>
          <w:szCs w:val="24"/>
        </w:rPr>
        <w:t>–</w:t>
      </w:r>
      <w:r w:rsidR="00426754" w:rsidRPr="00343FE0">
        <w:rPr>
          <w:rFonts w:ascii="Sylfaen" w:hAnsi="Sylfaen"/>
          <w:sz w:val="24"/>
          <w:szCs w:val="24"/>
        </w:rPr>
        <w:t xml:space="preserve"> ალექსანდრე კოხია და კახაბერ გოგოძე; </w:t>
      </w:r>
      <w:r w:rsidRPr="00343FE0">
        <w:rPr>
          <w:rFonts w:ascii="Sylfaen" w:hAnsi="Sylfaen"/>
          <w:sz w:val="24"/>
          <w:szCs w:val="24"/>
        </w:rPr>
        <w:t>მოსარჩელე მხარის</w:t>
      </w:r>
      <w:r w:rsidR="00426754" w:rsidRPr="00343FE0">
        <w:rPr>
          <w:rFonts w:ascii="Sylfaen" w:hAnsi="Sylfaen"/>
          <w:sz w:val="24"/>
          <w:szCs w:val="24"/>
        </w:rPr>
        <w:t xml:space="preserve"> </w:t>
      </w:r>
      <w:r w:rsidRPr="00343FE0">
        <w:rPr>
          <w:rFonts w:ascii="Sylfaen" w:hAnsi="Sylfaen"/>
          <w:sz w:val="24"/>
          <w:szCs w:val="24"/>
        </w:rPr>
        <w:t xml:space="preserve">წარმომადგენელი </w:t>
      </w:r>
      <w:r w:rsidR="00A023BE" w:rsidRPr="00343FE0">
        <w:rPr>
          <w:rFonts w:ascii="Sylfaen" w:hAnsi="Sylfaen"/>
          <w:sz w:val="24"/>
          <w:szCs w:val="24"/>
        </w:rPr>
        <w:t>–</w:t>
      </w:r>
      <w:r w:rsidRPr="00343FE0">
        <w:rPr>
          <w:rFonts w:ascii="Sylfaen" w:hAnsi="Sylfaen"/>
          <w:sz w:val="24"/>
          <w:szCs w:val="24"/>
        </w:rPr>
        <w:t xml:space="preserve"> </w:t>
      </w:r>
      <w:r w:rsidR="00963B0C" w:rsidRPr="00343FE0">
        <w:rPr>
          <w:rFonts w:ascii="Sylfaen" w:hAnsi="Sylfaen"/>
          <w:sz w:val="24"/>
          <w:szCs w:val="24"/>
        </w:rPr>
        <w:t>კახა კუკავა</w:t>
      </w:r>
      <w:r w:rsidRPr="00343FE0">
        <w:rPr>
          <w:rFonts w:ascii="Sylfaen" w:hAnsi="Sylfaen"/>
          <w:sz w:val="24"/>
          <w:szCs w:val="24"/>
        </w:rPr>
        <w:t xml:space="preserve">; მოპასუხე მხარის, საქართველოს პარლამენტის </w:t>
      </w:r>
      <w:r w:rsidR="00B611C7" w:rsidRPr="00343FE0">
        <w:rPr>
          <w:rFonts w:ascii="Sylfaen" w:hAnsi="Sylfaen"/>
          <w:sz w:val="24"/>
          <w:szCs w:val="24"/>
        </w:rPr>
        <w:t>წარმომადგენე</w:t>
      </w:r>
      <w:r w:rsidRPr="00343FE0">
        <w:rPr>
          <w:rFonts w:ascii="Sylfaen" w:hAnsi="Sylfaen"/>
          <w:sz w:val="24"/>
          <w:szCs w:val="24"/>
        </w:rPr>
        <w:t xml:space="preserve">ლი </w:t>
      </w:r>
      <w:r w:rsidR="00A023BE" w:rsidRPr="00343FE0">
        <w:rPr>
          <w:rFonts w:ascii="Sylfaen" w:hAnsi="Sylfaen"/>
          <w:sz w:val="24"/>
          <w:szCs w:val="24"/>
        </w:rPr>
        <w:t>–</w:t>
      </w:r>
      <w:r w:rsidRPr="00343FE0">
        <w:rPr>
          <w:rFonts w:ascii="Sylfaen" w:hAnsi="Sylfaen"/>
          <w:sz w:val="24"/>
          <w:szCs w:val="24"/>
        </w:rPr>
        <w:t xml:space="preserve"> </w:t>
      </w:r>
      <w:r w:rsidR="00B611C7" w:rsidRPr="00343FE0">
        <w:rPr>
          <w:rFonts w:ascii="Sylfaen" w:hAnsi="Sylfaen"/>
          <w:sz w:val="24"/>
          <w:szCs w:val="24"/>
        </w:rPr>
        <w:t>ლევან ღავთაძე;</w:t>
      </w:r>
      <w:r w:rsidR="00C81B50" w:rsidRPr="00343FE0">
        <w:rPr>
          <w:rFonts w:ascii="Sylfaen" w:hAnsi="Sylfaen"/>
          <w:sz w:val="24"/>
          <w:szCs w:val="24"/>
        </w:rPr>
        <w:t xml:space="preserve"> საჯარო დაწესებულების წარმომადგენლები </w:t>
      </w:r>
      <w:r w:rsidR="00A023BE" w:rsidRPr="00343FE0">
        <w:rPr>
          <w:rFonts w:ascii="Sylfaen" w:hAnsi="Sylfaen"/>
          <w:sz w:val="24"/>
          <w:szCs w:val="24"/>
        </w:rPr>
        <w:t>–</w:t>
      </w:r>
      <w:r w:rsidR="00C81B50" w:rsidRPr="00343FE0">
        <w:rPr>
          <w:rFonts w:ascii="Sylfaen" w:hAnsi="Sylfaen"/>
          <w:sz w:val="24"/>
          <w:szCs w:val="24"/>
        </w:rPr>
        <w:t xml:space="preserve"> </w:t>
      </w:r>
      <w:r w:rsidR="00C444F1" w:rsidRPr="00343FE0">
        <w:rPr>
          <w:rFonts w:ascii="Sylfaen" w:hAnsi="Sylfaen"/>
          <w:sz w:val="24"/>
          <w:szCs w:val="24"/>
        </w:rPr>
        <w:t>საქართველოს ეროვნული ბანკის იურიდიული დეპარტამენტის სამართლებრივი მხარდაჭერის განყოფილების უფროსი თამარ გიორგობიანი, ამავე განყოფილების სპეციალისტი დავით ტეფნაძე</w:t>
      </w:r>
      <w:r w:rsidR="007555EF" w:rsidRPr="00343FE0">
        <w:rPr>
          <w:rFonts w:ascii="Sylfaen" w:hAnsi="Sylfaen"/>
          <w:sz w:val="24"/>
          <w:szCs w:val="24"/>
        </w:rPr>
        <w:t>,</w:t>
      </w:r>
      <w:r w:rsidR="00C444F1" w:rsidRPr="00343FE0">
        <w:rPr>
          <w:rFonts w:ascii="Sylfaen" w:hAnsi="Sylfaen"/>
          <w:sz w:val="24"/>
          <w:szCs w:val="24"/>
        </w:rPr>
        <w:t xml:space="preserve"> </w:t>
      </w:r>
      <w:r w:rsidR="007555EF" w:rsidRPr="00343FE0">
        <w:rPr>
          <w:rFonts w:ascii="Sylfaen" w:hAnsi="Sylfaen"/>
          <w:sz w:val="24"/>
          <w:szCs w:val="24"/>
        </w:rPr>
        <w:t xml:space="preserve">საქართველოს ეროვნული ბანკის </w:t>
      </w:r>
      <w:r w:rsidR="00C444F1" w:rsidRPr="00343FE0">
        <w:rPr>
          <w:rFonts w:ascii="Sylfaen" w:hAnsi="Sylfaen"/>
          <w:sz w:val="24"/>
          <w:szCs w:val="24"/>
        </w:rPr>
        <w:t xml:space="preserve">ფინანსური სტაბილურობის დეპარტამენტის უფროსი </w:t>
      </w:r>
      <w:r w:rsidR="007555EF" w:rsidRPr="00343FE0">
        <w:rPr>
          <w:rFonts w:ascii="Sylfaen" w:hAnsi="Sylfaen"/>
          <w:sz w:val="24"/>
          <w:szCs w:val="24"/>
        </w:rPr>
        <w:t xml:space="preserve">დავით უტიაშვილი და </w:t>
      </w:r>
      <w:r w:rsidR="00930820" w:rsidRPr="00343FE0">
        <w:rPr>
          <w:rFonts w:ascii="Sylfaen" w:hAnsi="Sylfaen"/>
          <w:sz w:val="24"/>
          <w:szCs w:val="24"/>
        </w:rPr>
        <w:t xml:space="preserve">საქართველოს ეროვნული ბანკის </w:t>
      </w:r>
      <w:r w:rsidR="007555EF" w:rsidRPr="00343FE0">
        <w:rPr>
          <w:rFonts w:ascii="Sylfaen" w:hAnsi="Sylfaen"/>
          <w:sz w:val="24"/>
          <w:szCs w:val="24"/>
        </w:rPr>
        <w:t>სპეციალიზებული რისკების დეპარტამენტის საცალო საკრედიტო რისკების განყოფილების უფროსი გიორგი ცერცვაძე</w:t>
      </w:r>
      <w:r w:rsidRPr="00343FE0">
        <w:rPr>
          <w:rFonts w:ascii="Sylfaen" w:hAnsi="Sylfaen"/>
          <w:sz w:val="24"/>
          <w:szCs w:val="24"/>
        </w:rPr>
        <w:t>.</w:t>
      </w:r>
    </w:p>
    <w:p w14:paraId="4B6F9753" w14:textId="72C4F57A" w:rsidR="00580FA6" w:rsidRPr="00343FE0" w:rsidRDefault="00580FA6" w:rsidP="0005716C">
      <w:pPr>
        <w:pStyle w:val="Heading1"/>
        <w:spacing w:before="0" w:after="100" w:afterAutospacing="1" w:line="276" w:lineRule="auto"/>
        <w:rPr>
          <w:rFonts w:ascii="Sylfaen" w:hAnsi="Sylfaen" w:cs="Sylfaen"/>
          <w:sz w:val="24"/>
          <w:szCs w:val="24"/>
        </w:rPr>
      </w:pPr>
      <w:r w:rsidRPr="00343FE0">
        <w:rPr>
          <w:rFonts w:ascii="Sylfaen" w:hAnsi="Sylfaen"/>
          <w:sz w:val="24"/>
          <w:szCs w:val="24"/>
        </w:rPr>
        <w:lastRenderedPageBreak/>
        <w:t>I</w:t>
      </w:r>
      <w:r w:rsidRPr="00343FE0">
        <w:rPr>
          <w:rFonts w:ascii="Sylfaen" w:hAnsi="Sylfaen"/>
          <w:sz w:val="24"/>
          <w:szCs w:val="24"/>
        </w:rPr>
        <w:br/>
      </w:r>
      <w:r w:rsidRPr="00343FE0">
        <w:rPr>
          <w:rFonts w:ascii="Sylfaen" w:hAnsi="Sylfaen" w:cs="Sylfaen"/>
          <w:sz w:val="24"/>
          <w:szCs w:val="24"/>
        </w:rPr>
        <w:t>აღწერილობითი</w:t>
      </w:r>
      <w:r w:rsidRPr="00343FE0">
        <w:rPr>
          <w:rFonts w:ascii="Sylfaen" w:hAnsi="Sylfaen"/>
          <w:sz w:val="24"/>
          <w:szCs w:val="24"/>
        </w:rPr>
        <w:t xml:space="preserve"> </w:t>
      </w:r>
      <w:r w:rsidRPr="00343FE0">
        <w:rPr>
          <w:rFonts w:ascii="Sylfaen" w:hAnsi="Sylfaen" w:cs="Sylfaen"/>
          <w:sz w:val="24"/>
          <w:szCs w:val="24"/>
        </w:rPr>
        <w:t>ნაწილი</w:t>
      </w:r>
    </w:p>
    <w:p w14:paraId="474676E8" w14:textId="60FCA808" w:rsidR="00457863" w:rsidRPr="00343FE0" w:rsidRDefault="008A1E26" w:rsidP="0005716C">
      <w:pPr>
        <w:numPr>
          <w:ilvl w:val="0"/>
          <w:numId w:val="1"/>
        </w:numPr>
        <w:spacing w:after="0" w:line="276" w:lineRule="auto"/>
        <w:ind w:left="0" w:firstLine="284"/>
        <w:contextualSpacing/>
        <w:jc w:val="both"/>
        <w:rPr>
          <w:rFonts w:ascii="Sylfaen" w:hAnsi="Sylfaen"/>
          <w:sz w:val="24"/>
          <w:szCs w:val="24"/>
        </w:rPr>
      </w:pPr>
      <w:r w:rsidRPr="00343FE0">
        <w:rPr>
          <w:rFonts w:ascii="Sylfaen" w:hAnsi="Sylfaen"/>
          <w:sz w:val="24"/>
          <w:szCs w:val="24"/>
        </w:rPr>
        <w:t>საქართველოს საკონსტიტუციო სასამართლოს 2024 წლის 31 ივლისს კონსტიტუციური სარჩელით (რეგისტრაციის №1833) მომართეს ალექსანდრე კოხიამ და კახაბერ გოგოძემ. №1833 კონსტიტუციური სარჩელი, არსებითად განსახილველად მიღების საკითხის გადასაწყვეტად, საქართველოს საკონსტიტუციო სასამართლოს მეორე კოლეგიას გადმოეცა 2024 წლის პირველ აგვისტოს. საქართველოს საკონსტიტუციო სასამართლოს 2024 წლის</w:t>
      </w:r>
      <w:r w:rsidR="008E4505" w:rsidRPr="00343FE0">
        <w:rPr>
          <w:rFonts w:ascii="Sylfaen" w:hAnsi="Sylfaen"/>
          <w:sz w:val="24"/>
          <w:szCs w:val="24"/>
        </w:rPr>
        <w:t xml:space="preserve"> 27</w:t>
      </w:r>
      <w:r w:rsidRPr="00343FE0">
        <w:rPr>
          <w:rFonts w:ascii="Sylfaen" w:hAnsi="Sylfaen"/>
          <w:sz w:val="24"/>
          <w:szCs w:val="24"/>
        </w:rPr>
        <w:t xml:space="preserve"> </w:t>
      </w:r>
      <w:r w:rsidR="008E4505" w:rsidRPr="00343FE0">
        <w:rPr>
          <w:rFonts w:ascii="Sylfaen" w:hAnsi="Sylfaen"/>
          <w:sz w:val="24"/>
          <w:szCs w:val="24"/>
        </w:rPr>
        <w:t xml:space="preserve">დეკემბრის </w:t>
      </w:r>
      <w:r w:rsidR="00D00BFF" w:rsidRPr="00343FE0">
        <w:rPr>
          <w:rFonts w:ascii="Sylfaen" w:hAnsi="Sylfaen"/>
          <w:sz w:val="24"/>
          <w:szCs w:val="24"/>
        </w:rPr>
        <w:t>№2/19/1833</w:t>
      </w:r>
      <w:r w:rsidR="008E4505" w:rsidRPr="00343FE0">
        <w:rPr>
          <w:rFonts w:ascii="Sylfaen" w:hAnsi="Sylfaen"/>
          <w:sz w:val="24"/>
          <w:szCs w:val="24"/>
        </w:rPr>
        <w:t xml:space="preserve"> საოქმო ჩანაწერით,</w:t>
      </w:r>
      <w:r w:rsidR="0023028D" w:rsidRPr="00343FE0">
        <w:rPr>
          <w:rFonts w:ascii="Sylfaen" w:hAnsi="Sylfaen"/>
          <w:sz w:val="24"/>
          <w:szCs w:val="24"/>
        </w:rPr>
        <w:t xml:space="preserve"> №1833 კონსტიტუციური სარჩელი მი</w:t>
      </w:r>
      <w:r w:rsidR="00413F59" w:rsidRPr="00343FE0">
        <w:rPr>
          <w:rFonts w:ascii="Sylfaen" w:hAnsi="Sylfaen"/>
          <w:sz w:val="24"/>
          <w:szCs w:val="24"/>
        </w:rPr>
        <w:t>ღებულ იქნა არსებითად განსახილველად</w:t>
      </w:r>
      <w:r w:rsidRPr="00343FE0">
        <w:rPr>
          <w:rFonts w:ascii="Sylfaen" w:hAnsi="Sylfaen"/>
          <w:sz w:val="24"/>
          <w:szCs w:val="24"/>
        </w:rPr>
        <w:t>.</w:t>
      </w:r>
      <w:r w:rsidR="00413F59" w:rsidRPr="00343FE0">
        <w:rPr>
          <w:rFonts w:ascii="Sylfaen" w:hAnsi="Sylfaen"/>
          <w:sz w:val="24"/>
          <w:szCs w:val="24"/>
        </w:rPr>
        <w:t xml:space="preserve"> №1833 კონსტიტუციური სარჩელის არსებითი განხილვის სხდომა, ზეპირი მოსმენით, გაიმართა 2025 წლის 28 მაისს</w:t>
      </w:r>
      <w:r w:rsidR="00A06664" w:rsidRPr="00343FE0">
        <w:rPr>
          <w:rFonts w:ascii="Sylfaen" w:hAnsi="Sylfaen"/>
          <w:sz w:val="24"/>
          <w:szCs w:val="24"/>
        </w:rPr>
        <w:t xml:space="preserve"> და ამავე წლის 11 ივნისს.</w:t>
      </w:r>
      <w:r w:rsidR="00343FE0">
        <w:rPr>
          <w:rFonts w:ascii="Sylfaen" w:hAnsi="Sylfaen"/>
          <w:sz w:val="24"/>
          <w:szCs w:val="24"/>
        </w:rPr>
        <w:t xml:space="preserve"> </w:t>
      </w:r>
    </w:p>
    <w:p w14:paraId="5D6281FF" w14:textId="440FE2B5" w:rsidR="00365558" w:rsidRPr="00343FE0" w:rsidRDefault="007642AE" w:rsidP="0005716C">
      <w:pPr>
        <w:numPr>
          <w:ilvl w:val="0"/>
          <w:numId w:val="1"/>
        </w:numPr>
        <w:spacing w:after="0" w:line="276" w:lineRule="auto"/>
        <w:ind w:left="0" w:firstLine="284"/>
        <w:contextualSpacing/>
        <w:jc w:val="both"/>
        <w:rPr>
          <w:rFonts w:ascii="Sylfaen" w:hAnsi="Sylfaen"/>
          <w:sz w:val="24"/>
          <w:szCs w:val="24"/>
        </w:rPr>
      </w:pPr>
      <w:r w:rsidRPr="00343FE0">
        <w:rPr>
          <w:rFonts w:ascii="Sylfaen" w:hAnsi="Sylfaen"/>
          <w:sz w:val="24"/>
          <w:szCs w:val="24"/>
        </w:rPr>
        <w:t xml:space="preserve">№1833 </w:t>
      </w:r>
      <w:r w:rsidRPr="00343FE0">
        <w:rPr>
          <w:rFonts w:ascii="Sylfaen" w:hAnsi="Sylfaen" w:cs="Sylfaen"/>
          <w:sz w:val="24"/>
          <w:szCs w:val="24"/>
        </w:rPr>
        <w:t>კონსტიტუციურ</w:t>
      </w:r>
      <w:r w:rsidRPr="00343FE0">
        <w:rPr>
          <w:rFonts w:ascii="Sylfaen" w:hAnsi="Sylfaen"/>
          <w:sz w:val="24"/>
          <w:szCs w:val="24"/>
        </w:rPr>
        <w:t xml:space="preserve"> </w:t>
      </w:r>
      <w:r w:rsidRPr="00343FE0">
        <w:rPr>
          <w:rFonts w:ascii="Sylfaen" w:hAnsi="Sylfaen" w:cs="Sylfaen"/>
          <w:sz w:val="24"/>
          <w:szCs w:val="24"/>
        </w:rPr>
        <w:t>სარჩელში</w:t>
      </w:r>
      <w:r w:rsidRPr="00343FE0">
        <w:rPr>
          <w:rFonts w:ascii="Sylfaen" w:hAnsi="Sylfaen"/>
          <w:sz w:val="24"/>
          <w:szCs w:val="24"/>
        </w:rPr>
        <w:t xml:space="preserve"> </w:t>
      </w:r>
      <w:r w:rsidRPr="00343FE0">
        <w:rPr>
          <w:rFonts w:ascii="Sylfaen" w:hAnsi="Sylfaen" w:cs="Sylfaen"/>
          <w:sz w:val="24"/>
          <w:szCs w:val="24"/>
        </w:rPr>
        <w:t>საქართველოს</w:t>
      </w:r>
      <w:r w:rsidRPr="00343FE0">
        <w:rPr>
          <w:rFonts w:ascii="Sylfaen" w:hAnsi="Sylfaen"/>
          <w:sz w:val="24"/>
          <w:szCs w:val="24"/>
        </w:rPr>
        <w:t xml:space="preserve"> </w:t>
      </w:r>
      <w:r w:rsidRPr="00343FE0">
        <w:rPr>
          <w:rFonts w:ascii="Sylfaen" w:hAnsi="Sylfaen" w:cs="Sylfaen"/>
          <w:sz w:val="24"/>
          <w:szCs w:val="24"/>
        </w:rPr>
        <w:t>საკონსტიტუციო</w:t>
      </w:r>
      <w:r w:rsidRPr="00343FE0">
        <w:rPr>
          <w:rFonts w:ascii="Sylfaen" w:hAnsi="Sylfaen"/>
          <w:sz w:val="24"/>
          <w:szCs w:val="24"/>
        </w:rPr>
        <w:t xml:space="preserve"> </w:t>
      </w:r>
      <w:r w:rsidRPr="00343FE0">
        <w:rPr>
          <w:rFonts w:ascii="Sylfaen" w:hAnsi="Sylfaen" w:cs="Sylfaen"/>
          <w:sz w:val="24"/>
          <w:szCs w:val="24"/>
        </w:rPr>
        <w:t>სასამართლოსთვის</w:t>
      </w:r>
      <w:r w:rsidRPr="00343FE0">
        <w:rPr>
          <w:rFonts w:ascii="Sylfaen" w:hAnsi="Sylfaen"/>
          <w:sz w:val="24"/>
          <w:szCs w:val="24"/>
        </w:rPr>
        <w:t xml:space="preserve"> </w:t>
      </w:r>
      <w:r w:rsidRPr="00343FE0">
        <w:rPr>
          <w:rFonts w:ascii="Sylfaen" w:hAnsi="Sylfaen" w:cs="Sylfaen"/>
          <w:sz w:val="24"/>
          <w:szCs w:val="24"/>
        </w:rPr>
        <w:t>მომართვის</w:t>
      </w:r>
      <w:r w:rsidRPr="00343FE0">
        <w:rPr>
          <w:rFonts w:ascii="Sylfaen" w:hAnsi="Sylfaen"/>
          <w:sz w:val="24"/>
          <w:szCs w:val="24"/>
        </w:rPr>
        <w:t xml:space="preserve"> </w:t>
      </w:r>
      <w:r w:rsidRPr="00343FE0">
        <w:rPr>
          <w:rFonts w:ascii="Sylfaen" w:hAnsi="Sylfaen" w:cs="Sylfaen"/>
          <w:sz w:val="24"/>
          <w:szCs w:val="24"/>
        </w:rPr>
        <w:t>სამართლებრივ</w:t>
      </w:r>
      <w:r w:rsidRPr="00343FE0">
        <w:rPr>
          <w:rFonts w:ascii="Sylfaen" w:hAnsi="Sylfaen"/>
          <w:sz w:val="24"/>
          <w:szCs w:val="24"/>
        </w:rPr>
        <w:t xml:space="preserve"> </w:t>
      </w:r>
      <w:r w:rsidRPr="00343FE0">
        <w:rPr>
          <w:rFonts w:ascii="Sylfaen" w:hAnsi="Sylfaen" w:cs="Sylfaen"/>
          <w:sz w:val="24"/>
          <w:szCs w:val="24"/>
        </w:rPr>
        <w:t>საფუძვლებად</w:t>
      </w:r>
      <w:r w:rsidRPr="00343FE0">
        <w:rPr>
          <w:rFonts w:ascii="Sylfaen" w:hAnsi="Sylfaen"/>
          <w:sz w:val="24"/>
          <w:szCs w:val="24"/>
        </w:rPr>
        <w:t xml:space="preserve"> </w:t>
      </w:r>
      <w:r w:rsidRPr="00343FE0">
        <w:rPr>
          <w:rFonts w:ascii="Sylfaen" w:hAnsi="Sylfaen" w:cs="Sylfaen"/>
          <w:sz w:val="24"/>
          <w:szCs w:val="24"/>
        </w:rPr>
        <w:t>მითითებულია</w:t>
      </w:r>
      <w:r w:rsidRPr="00343FE0">
        <w:rPr>
          <w:rFonts w:ascii="Sylfaen" w:hAnsi="Sylfaen"/>
          <w:sz w:val="24"/>
          <w:szCs w:val="24"/>
        </w:rPr>
        <w:t xml:space="preserve">: </w:t>
      </w:r>
      <w:r w:rsidRPr="00343FE0">
        <w:rPr>
          <w:rFonts w:ascii="Sylfaen" w:hAnsi="Sylfaen" w:cs="Sylfaen"/>
          <w:sz w:val="24"/>
          <w:szCs w:val="24"/>
        </w:rPr>
        <w:t>საქართველოს</w:t>
      </w:r>
      <w:r w:rsidRPr="00343FE0">
        <w:rPr>
          <w:rFonts w:ascii="Sylfaen" w:hAnsi="Sylfaen"/>
          <w:sz w:val="24"/>
          <w:szCs w:val="24"/>
        </w:rPr>
        <w:t xml:space="preserve"> </w:t>
      </w:r>
      <w:r w:rsidRPr="00343FE0">
        <w:rPr>
          <w:rFonts w:ascii="Sylfaen" w:hAnsi="Sylfaen" w:cs="Sylfaen"/>
          <w:sz w:val="24"/>
          <w:szCs w:val="24"/>
        </w:rPr>
        <w:t>კონსტიტუციის</w:t>
      </w:r>
      <w:r w:rsidRPr="00343FE0">
        <w:rPr>
          <w:rFonts w:ascii="Sylfaen" w:hAnsi="Sylfaen"/>
          <w:sz w:val="24"/>
          <w:szCs w:val="24"/>
        </w:rPr>
        <w:t xml:space="preserve"> </w:t>
      </w:r>
      <w:r w:rsidRPr="00343FE0">
        <w:rPr>
          <w:rFonts w:ascii="Sylfaen" w:hAnsi="Sylfaen" w:cs="Sylfaen"/>
          <w:sz w:val="24"/>
          <w:szCs w:val="24"/>
        </w:rPr>
        <w:t>მე</w:t>
      </w:r>
      <w:r w:rsidRPr="00343FE0">
        <w:rPr>
          <w:rFonts w:ascii="Sylfaen" w:hAnsi="Sylfaen"/>
          <w:sz w:val="24"/>
          <w:szCs w:val="24"/>
        </w:rPr>
        <w:t xml:space="preserve">-60 </w:t>
      </w:r>
      <w:r w:rsidRPr="00343FE0">
        <w:rPr>
          <w:rFonts w:ascii="Sylfaen" w:hAnsi="Sylfaen" w:cs="Sylfaen"/>
          <w:sz w:val="24"/>
          <w:szCs w:val="24"/>
        </w:rPr>
        <w:t>მუხლის</w:t>
      </w:r>
      <w:r w:rsidRPr="00343FE0">
        <w:rPr>
          <w:rFonts w:ascii="Sylfaen" w:hAnsi="Sylfaen"/>
          <w:sz w:val="24"/>
          <w:szCs w:val="24"/>
        </w:rPr>
        <w:t xml:space="preserve"> </w:t>
      </w:r>
      <w:r w:rsidRPr="00343FE0">
        <w:rPr>
          <w:rFonts w:ascii="Sylfaen" w:hAnsi="Sylfaen" w:cs="Sylfaen"/>
          <w:sz w:val="24"/>
          <w:szCs w:val="24"/>
        </w:rPr>
        <w:t>მე</w:t>
      </w:r>
      <w:r w:rsidRPr="00343FE0">
        <w:rPr>
          <w:rFonts w:ascii="Sylfaen" w:hAnsi="Sylfaen"/>
          <w:sz w:val="24"/>
          <w:szCs w:val="24"/>
        </w:rPr>
        <w:t xml:space="preserve">-4 </w:t>
      </w:r>
      <w:r w:rsidRPr="00343FE0">
        <w:rPr>
          <w:rFonts w:ascii="Sylfaen" w:hAnsi="Sylfaen" w:cs="Sylfaen"/>
          <w:sz w:val="24"/>
          <w:szCs w:val="24"/>
        </w:rPr>
        <w:t>პუნქტის</w:t>
      </w:r>
      <w:r w:rsidRPr="00343FE0">
        <w:rPr>
          <w:rFonts w:ascii="Sylfaen" w:hAnsi="Sylfaen"/>
          <w:sz w:val="24"/>
          <w:szCs w:val="24"/>
        </w:rPr>
        <w:t xml:space="preserve"> „</w:t>
      </w:r>
      <w:r w:rsidRPr="00343FE0">
        <w:rPr>
          <w:rFonts w:ascii="Sylfaen" w:hAnsi="Sylfaen" w:cs="Sylfaen"/>
          <w:sz w:val="24"/>
          <w:szCs w:val="24"/>
        </w:rPr>
        <w:t>ა</w:t>
      </w:r>
      <w:r w:rsidRPr="00343FE0">
        <w:rPr>
          <w:rFonts w:ascii="Sylfaen" w:hAnsi="Sylfaen"/>
          <w:sz w:val="24"/>
          <w:szCs w:val="24"/>
        </w:rPr>
        <w:t xml:space="preserve">“ </w:t>
      </w:r>
      <w:r w:rsidRPr="00343FE0">
        <w:rPr>
          <w:rFonts w:ascii="Sylfaen" w:hAnsi="Sylfaen" w:cs="Sylfaen"/>
          <w:sz w:val="24"/>
          <w:szCs w:val="24"/>
        </w:rPr>
        <w:t>ქვეპუნქტი</w:t>
      </w:r>
      <w:r w:rsidR="00046ACE">
        <w:rPr>
          <w:rFonts w:ascii="Sylfaen" w:hAnsi="Sylfaen"/>
          <w:sz w:val="24"/>
          <w:szCs w:val="24"/>
          <w:lang w:val="en-US"/>
        </w:rPr>
        <w:t>;</w:t>
      </w:r>
      <w:r w:rsidRPr="00343FE0">
        <w:rPr>
          <w:rFonts w:ascii="Sylfaen" w:hAnsi="Sylfaen"/>
          <w:sz w:val="24"/>
          <w:szCs w:val="24"/>
        </w:rPr>
        <w:t xml:space="preserve"> „</w:t>
      </w:r>
      <w:r w:rsidRPr="00343FE0">
        <w:rPr>
          <w:rFonts w:ascii="Sylfaen" w:hAnsi="Sylfaen" w:cs="Sylfaen"/>
          <w:sz w:val="24"/>
          <w:szCs w:val="24"/>
        </w:rPr>
        <w:t>საქართველოს</w:t>
      </w:r>
      <w:r w:rsidRPr="00343FE0">
        <w:rPr>
          <w:rFonts w:ascii="Sylfaen" w:hAnsi="Sylfaen"/>
          <w:sz w:val="24"/>
          <w:szCs w:val="24"/>
        </w:rPr>
        <w:t xml:space="preserve"> </w:t>
      </w:r>
      <w:r w:rsidRPr="00343FE0">
        <w:rPr>
          <w:rFonts w:ascii="Sylfaen" w:hAnsi="Sylfaen" w:cs="Sylfaen"/>
          <w:sz w:val="24"/>
          <w:szCs w:val="24"/>
        </w:rPr>
        <w:t>საკონსტიტუციო</w:t>
      </w:r>
      <w:r w:rsidRPr="00343FE0">
        <w:rPr>
          <w:rFonts w:ascii="Sylfaen" w:hAnsi="Sylfaen"/>
          <w:sz w:val="24"/>
          <w:szCs w:val="24"/>
        </w:rPr>
        <w:t xml:space="preserve"> </w:t>
      </w:r>
      <w:r w:rsidRPr="00343FE0">
        <w:rPr>
          <w:rFonts w:ascii="Sylfaen" w:hAnsi="Sylfaen" w:cs="Sylfaen"/>
          <w:sz w:val="24"/>
          <w:szCs w:val="24"/>
        </w:rPr>
        <w:t>სასამართლოს</w:t>
      </w:r>
      <w:r w:rsidRPr="00343FE0">
        <w:rPr>
          <w:rFonts w:ascii="Sylfaen" w:hAnsi="Sylfaen"/>
          <w:sz w:val="24"/>
          <w:szCs w:val="24"/>
        </w:rPr>
        <w:t xml:space="preserve"> </w:t>
      </w:r>
      <w:r w:rsidRPr="00343FE0">
        <w:rPr>
          <w:rFonts w:ascii="Sylfaen" w:hAnsi="Sylfaen" w:cs="Sylfaen"/>
          <w:sz w:val="24"/>
          <w:szCs w:val="24"/>
        </w:rPr>
        <w:t>შესახებ</w:t>
      </w:r>
      <w:r w:rsidRPr="00343FE0">
        <w:rPr>
          <w:rFonts w:ascii="Sylfaen" w:hAnsi="Sylfaen"/>
          <w:sz w:val="24"/>
          <w:szCs w:val="24"/>
        </w:rPr>
        <w:t xml:space="preserve">“ </w:t>
      </w:r>
      <w:r w:rsidRPr="00343FE0">
        <w:rPr>
          <w:rFonts w:ascii="Sylfaen" w:hAnsi="Sylfaen" w:cs="Sylfaen"/>
          <w:sz w:val="24"/>
          <w:szCs w:val="24"/>
        </w:rPr>
        <w:t>საქართველოს</w:t>
      </w:r>
      <w:r w:rsidRPr="00343FE0">
        <w:rPr>
          <w:rFonts w:ascii="Sylfaen" w:hAnsi="Sylfaen"/>
          <w:sz w:val="24"/>
          <w:szCs w:val="24"/>
        </w:rPr>
        <w:t xml:space="preserve"> </w:t>
      </w:r>
      <w:r w:rsidRPr="00343FE0">
        <w:rPr>
          <w:rFonts w:ascii="Sylfaen" w:hAnsi="Sylfaen" w:cs="Sylfaen"/>
          <w:sz w:val="24"/>
          <w:szCs w:val="24"/>
        </w:rPr>
        <w:t>ორგანული</w:t>
      </w:r>
      <w:r w:rsidRPr="00343FE0">
        <w:rPr>
          <w:rFonts w:ascii="Sylfaen" w:hAnsi="Sylfaen"/>
          <w:sz w:val="24"/>
          <w:szCs w:val="24"/>
        </w:rPr>
        <w:t xml:space="preserve"> </w:t>
      </w:r>
      <w:r w:rsidRPr="00343FE0">
        <w:rPr>
          <w:rFonts w:ascii="Sylfaen" w:hAnsi="Sylfaen" w:cs="Sylfaen"/>
          <w:sz w:val="24"/>
          <w:szCs w:val="24"/>
        </w:rPr>
        <w:t>კანონის</w:t>
      </w:r>
      <w:r w:rsidRPr="00343FE0">
        <w:rPr>
          <w:rFonts w:ascii="Sylfaen" w:hAnsi="Sylfaen"/>
          <w:sz w:val="24"/>
          <w:szCs w:val="24"/>
        </w:rPr>
        <w:t xml:space="preserve"> </w:t>
      </w:r>
      <w:r w:rsidRPr="00343FE0">
        <w:rPr>
          <w:rFonts w:ascii="Sylfaen" w:hAnsi="Sylfaen" w:cs="Sylfaen"/>
          <w:sz w:val="24"/>
          <w:szCs w:val="24"/>
        </w:rPr>
        <w:t>მე</w:t>
      </w:r>
      <w:r w:rsidRPr="00343FE0">
        <w:rPr>
          <w:rFonts w:ascii="Sylfaen" w:hAnsi="Sylfaen"/>
          <w:sz w:val="24"/>
          <w:szCs w:val="24"/>
        </w:rPr>
        <w:t xml:space="preserve">-19 </w:t>
      </w:r>
      <w:r w:rsidRPr="00343FE0">
        <w:rPr>
          <w:rFonts w:ascii="Sylfaen" w:hAnsi="Sylfaen" w:cs="Sylfaen"/>
          <w:sz w:val="24"/>
          <w:szCs w:val="24"/>
        </w:rPr>
        <w:t>მუხლის</w:t>
      </w:r>
      <w:r w:rsidRPr="00343FE0">
        <w:rPr>
          <w:rFonts w:ascii="Sylfaen" w:hAnsi="Sylfaen"/>
          <w:sz w:val="24"/>
          <w:szCs w:val="24"/>
        </w:rPr>
        <w:t xml:space="preserve"> </w:t>
      </w:r>
      <w:r w:rsidRPr="00343FE0">
        <w:rPr>
          <w:rFonts w:ascii="Sylfaen" w:hAnsi="Sylfaen" w:cs="Sylfaen"/>
          <w:sz w:val="24"/>
          <w:szCs w:val="24"/>
        </w:rPr>
        <w:t>პირველი</w:t>
      </w:r>
      <w:r w:rsidRPr="00343FE0">
        <w:rPr>
          <w:rFonts w:ascii="Sylfaen" w:hAnsi="Sylfaen"/>
          <w:sz w:val="24"/>
          <w:szCs w:val="24"/>
        </w:rPr>
        <w:t xml:space="preserve"> </w:t>
      </w:r>
      <w:r w:rsidRPr="00343FE0">
        <w:rPr>
          <w:rFonts w:ascii="Sylfaen" w:hAnsi="Sylfaen" w:cs="Sylfaen"/>
          <w:sz w:val="24"/>
          <w:szCs w:val="24"/>
        </w:rPr>
        <w:t>პუნქტის</w:t>
      </w:r>
      <w:r w:rsidRPr="00343FE0">
        <w:rPr>
          <w:rFonts w:ascii="Sylfaen" w:hAnsi="Sylfaen"/>
          <w:sz w:val="24"/>
          <w:szCs w:val="24"/>
        </w:rPr>
        <w:t xml:space="preserve"> „</w:t>
      </w:r>
      <w:r w:rsidRPr="00343FE0">
        <w:rPr>
          <w:rFonts w:ascii="Sylfaen" w:hAnsi="Sylfaen" w:cs="Sylfaen"/>
          <w:sz w:val="24"/>
          <w:szCs w:val="24"/>
        </w:rPr>
        <w:t>ე</w:t>
      </w:r>
      <w:r w:rsidRPr="00343FE0">
        <w:rPr>
          <w:rFonts w:ascii="Sylfaen" w:hAnsi="Sylfaen"/>
          <w:sz w:val="24"/>
          <w:szCs w:val="24"/>
        </w:rPr>
        <w:t xml:space="preserve">“ </w:t>
      </w:r>
      <w:r w:rsidRPr="00343FE0">
        <w:rPr>
          <w:rFonts w:ascii="Sylfaen" w:hAnsi="Sylfaen" w:cs="Sylfaen"/>
          <w:sz w:val="24"/>
          <w:szCs w:val="24"/>
        </w:rPr>
        <w:t>ქვეპუნქტი</w:t>
      </w:r>
      <w:r w:rsidRPr="00343FE0">
        <w:rPr>
          <w:rFonts w:ascii="Sylfaen" w:hAnsi="Sylfaen"/>
          <w:sz w:val="24"/>
          <w:szCs w:val="24"/>
        </w:rPr>
        <w:t>, 31-</w:t>
      </w:r>
      <w:r w:rsidRPr="00343FE0">
        <w:rPr>
          <w:rFonts w:ascii="Sylfaen" w:hAnsi="Sylfaen" w:cs="Sylfaen"/>
          <w:sz w:val="24"/>
          <w:szCs w:val="24"/>
        </w:rPr>
        <w:t>ე</w:t>
      </w:r>
      <w:r w:rsidRPr="00343FE0">
        <w:rPr>
          <w:rFonts w:ascii="Sylfaen" w:hAnsi="Sylfaen"/>
          <w:sz w:val="24"/>
          <w:szCs w:val="24"/>
        </w:rPr>
        <w:t xml:space="preserve"> </w:t>
      </w:r>
      <w:r w:rsidR="00365558" w:rsidRPr="00343FE0">
        <w:rPr>
          <w:rFonts w:ascii="Sylfaen" w:hAnsi="Sylfaen"/>
          <w:sz w:val="24"/>
          <w:szCs w:val="24"/>
        </w:rPr>
        <w:t xml:space="preserve">მუხლი, </w:t>
      </w:r>
      <w:r w:rsidRPr="00343FE0">
        <w:rPr>
          <w:rFonts w:ascii="Sylfaen" w:hAnsi="Sylfaen"/>
          <w:sz w:val="24"/>
          <w:szCs w:val="24"/>
        </w:rPr>
        <w:t>31</w:t>
      </w:r>
      <w:r w:rsidRPr="00343FE0">
        <w:rPr>
          <w:rFonts w:ascii="Sylfaen" w:hAnsi="Sylfaen"/>
          <w:sz w:val="24"/>
          <w:szCs w:val="24"/>
          <w:vertAlign w:val="superscript"/>
        </w:rPr>
        <w:t>1</w:t>
      </w:r>
      <w:r w:rsidRPr="00343FE0">
        <w:rPr>
          <w:rFonts w:ascii="Sylfaen" w:hAnsi="Sylfaen"/>
          <w:sz w:val="24"/>
          <w:szCs w:val="24"/>
        </w:rPr>
        <w:t xml:space="preserve"> </w:t>
      </w:r>
      <w:r w:rsidRPr="00343FE0">
        <w:rPr>
          <w:rFonts w:ascii="Sylfaen" w:hAnsi="Sylfaen" w:cs="Sylfaen"/>
          <w:sz w:val="24"/>
          <w:szCs w:val="24"/>
        </w:rPr>
        <w:t>მუხლი</w:t>
      </w:r>
      <w:r w:rsidRPr="00343FE0">
        <w:rPr>
          <w:rFonts w:ascii="Sylfaen" w:hAnsi="Sylfaen"/>
          <w:sz w:val="24"/>
          <w:szCs w:val="24"/>
        </w:rPr>
        <w:t xml:space="preserve"> </w:t>
      </w:r>
      <w:r w:rsidRPr="00343FE0">
        <w:rPr>
          <w:rFonts w:ascii="Sylfaen" w:hAnsi="Sylfaen" w:cs="Sylfaen"/>
          <w:sz w:val="24"/>
          <w:szCs w:val="24"/>
        </w:rPr>
        <w:t>და</w:t>
      </w:r>
      <w:r w:rsidRPr="00343FE0">
        <w:rPr>
          <w:rFonts w:ascii="Sylfaen" w:hAnsi="Sylfaen"/>
          <w:sz w:val="24"/>
          <w:szCs w:val="24"/>
        </w:rPr>
        <w:t xml:space="preserve"> 39-</w:t>
      </w:r>
      <w:r w:rsidRPr="00343FE0">
        <w:rPr>
          <w:rFonts w:ascii="Sylfaen" w:hAnsi="Sylfaen" w:cs="Sylfaen"/>
          <w:sz w:val="24"/>
          <w:szCs w:val="24"/>
        </w:rPr>
        <w:t>ე</w:t>
      </w:r>
      <w:r w:rsidRPr="00343FE0">
        <w:rPr>
          <w:rFonts w:ascii="Sylfaen" w:hAnsi="Sylfaen"/>
          <w:sz w:val="24"/>
          <w:szCs w:val="24"/>
        </w:rPr>
        <w:t xml:space="preserve"> </w:t>
      </w:r>
      <w:r w:rsidRPr="00343FE0">
        <w:rPr>
          <w:rFonts w:ascii="Sylfaen" w:hAnsi="Sylfaen" w:cs="Sylfaen"/>
          <w:sz w:val="24"/>
          <w:szCs w:val="24"/>
        </w:rPr>
        <w:t>მუხლის</w:t>
      </w:r>
      <w:r w:rsidRPr="00343FE0">
        <w:rPr>
          <w:rFonts w:ascii="Sylfaen" w:hAnsi="Sylfaen"/>
          <w:sz w:val="24"/>
          <w:szCs w:val="24"/>
        </w:rPr>
        <w:t xml:space="preserve"> </w:t>
      </w:r>
      <w:r w:rsidRPr="00343FE0">
        <w:rPr>
          <w:rFonts w:ascii="Sylfaen" w:hAnsi="Sylfaen" w:cs="Sylfaen"/>
          <w:sz w:val="24"/>
          <w:szCs w:val="24"/>
        </w:rPr>
        <w:t>პირველი</w:t>
      </w:r>
      <w:r w:rsidRPr="00343FE0">
        <w:rPr>
          <w:rFonts w:ascii="Sylfaen" w:hAnsi="Sylfaen"/>
          <w:sz w:val="24"/>
          <w:szCs w:val="24"/>
        </w:rPr>
        <w:t xml:space="preserve"> </w:t>
      </w:r>
      <w:r w:rsidRPr="00343FE0">
        <w:rPr>
          <w:rFonts w:ascii="Sylfaen" w:hAnsi="Sylfaen" w:cs="Sylfaen"/>
          <w:sz w:val="24"/>
          <w:szCs w:val="24"/>
        </w:rPr>
        <w:t>პუნქტის</w:t>
      </w:r>
      <w:r w:rsidRPr="00343FE0">
        <w:rPr>
          <w:rFonts w:ascii="Sylfaen" w:hAnsi="Sylfaen"/>
          <w:sz w:val="24"/>
          <w:szCs w:val="24"/>
        </w:rPr>
        <w:t xml:space="preserve"> „</w:t>
      </w:r>
      <w:r w:rsidRPr="00343FE0">
        <w:rPr>
          <w:rFonts w:ascii="Sylfaen" w:hAnsi="Sylfaen" w:cs="Sylfaen"/>
          <w:sz w:val="24"/>
          <w:szCs w:val="24"/>
        </w:rPr>
        <w:t>ა</w:t>
      </w:r>
      <w:r w:rsidRPr="00343FE0">
        <w:rPr>
          <w:rFonts w:ascii="Sylfaen" w:hAnsi="Sylfaen"/>
          <w:sz w:val="24"/>
          <w:szCs w:val="24"/>
        </w:rPr>
        <w:t xml:space="preserve">“ </w:t>
      </w:r>
      <w:r w:rsidRPr="00343FE0">
        <w:rPr>
          <w:rFonts w:ascii="Sylfaen" w:hAnsi="Sylfaen" w:cs="Sylfaen"/>
          <w:sz w:val="24"/>
          <w:szCs w:val="24"/>
        </w:rPr>
        <w:t>ქვეპუნქტი</w:t>
      </w:r>
      <w:r w:rsidRPr="00343FE0">
        <w:rPr>
          <w:rFonts w:ascii="Sylfaen" w:hAnsi="Sylfaen"/>
          <w:sz w:val="24"/>
          <w:szCs w:val="24"/>
        </w:rPr>
        <w:t>.</w:t>
      </w:r>
    </w:p>
    <w:p w14:paraId="5D9CA8F3" w14:textId="5ED0440F" w:rsidR="009E7C54" w:rsidRPr="00343FE0" w:rsidRDefault="000B5CD6"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eastAsia="Sylfaen" w:hAnsi="Sylfaen" w:cs="Sylfaen"/>
          <w:bCs/>
          <w:sz w:val="24"/>
          <w:szCs w:val="24"/>
        </w:rPr>
        <w:t>სადავო ნორმები</w:t>
      </w:r>
      <w:r w:rsidR="006E1333" w:rsidRPr="00343FE0">
        <w:rPr>
          <w:rFonts w:ascii="Sylfaen" w:eastAsia="Sylfaen" w:hAnsi="Sylfaen" w:cs="Sylfaen"/>
          <w:bCs/>
          <w:sz w:val="24"/>
          <w:szCs w:val="24"/>
        </w:rPr>
        <w:t>,</w:t>
      </w:r>
      <w:r w:rsidRPr="00343FE0">
        <w:rPr>
          <w:rFonts w:ascii="Sylfaen" w:eastAsia="Sylfaen" w:hAnsi="Sylfaen" w:cs="Sylfaen"/>
          <w:bCs/>
          <w:sz w:val="24"/>
          <w:szCs w:val="24"/>
        </w:rPr>
        <w:t xml:space="preserve"> </w:t>
      </w:r>
      <w:r w:rsidR="006E1333" w:rsidRPr="00343FE0">
        <w:rPr>
          <w:rFonts w:ascii="Sylfaen" w:eastAsia="Sylfaen" w:hAnsi="Sylfaen" w:cs="Sylfaen"/>
          <w:bCs/>
          <w:sz w:val="24"/>
          <w:szCs w:val="24"/>
        </w:rPr>
        <w:t xml:space="preserve">ერთი მხრივ, </w:t>
      </w:r>
      <w:r w:rsidR="00DE3FD2" w:rsidRPr="00343FE0">
        <w:rPr>
          <w:rFonts w:ascii="Sylfaen" w:eastAsia="Sylfaen" w:hAnsi="Sylfaen" w:cs="Sylfaen"/>
          <w:bCs/>
          <w:sz w:val="24"/>
          <w:szCs w:val="24"/>
        </w:rPr>
        <w:t>შეეხება</w:t>
      </w:r>
      <w:r w:rsidRPr="00343FE0">
        <w:rPr>
          <w:rFonts w:ascii="Sylfaen" w:eastAsia="Sylfaen" w:hAnsi="Sylfaen" w:cs="Sylfaen"/>
          <w:bCs/>
          <w:sz w:val="24"/>
          <w:szCs w:val="24"/>
        </w:rPr>
        <w:t xml:space="preserve"> </w:t>
      </w:r>
      <w:r w:rsidRPr="00343FE0">
        <w:rPr>
          <w:rFonts w:ascii="Sylfaen" w:eastAsia="Times New Roman" w:hAnsi="Sylfaen"/>
          <w:sz w:val="24"/>
          <w:szCs w:val="24"/>
        </w:rPr>
        <w:t>ფიზიკურ პირზე (მათ შორის, ინდივიდუალურ მეწარმეზე) გაცემული სესხის/კრედიტის ხელშეკრულებიდან გამომდინარე</w:t>
      </w:r>
      <w:r w:rsidR="006D1B06" w:rsidRPr="00343FE0">
        <w:rPr>
          <w:rFonts w:ascii="Sylfaen" w:eastAsia="Times New Roman" w:hAnsi="Sylfaen"/>
          <w:sz w:val="24"/>
          <w:szCs w:val="24"/>
        </w:rPr>
        <w:t>,</w:t>
      </w:r>
      <w:r w:rsidRPr="00343FE0">
        <w:rPr>
          <w:rFonts w:ascii="Sylfaen" w:eastAsia="Times New Roman" w:hAnsi="Sylfaen"/>
          <w:sz w:val="24"/>
          <w:szCs w:val="24"/>
        </w:rPr>
        <w:t xml:space="preserve"> </w:t>
      </w:r>
      <w:r w:rsidR="00AA1D26" w:rsidRPr="00343FE0">
        <w:rPr>
          <w:rFonts w:ascii="Sylfaen" w:eastAsia="Sylfaen" w:hAnsi="Sylfaen" w:cs="Sylfaen"/>
          <w:sz w:val="24"/>
          <w:szCs w:val="24"/>
        </w:rPr>
        <w:t xml:space="preserve">გირავნობის </w:t>
      </w:r>
      <w:r w:rsidR="00E570EC" w:rsidRPr="00343FE0">
        <w:rPr>
          <w:rFonts w:ascii="Sylfaen" w:eastAsia="Sylfaen" w:hAnsi="Sylfaen" w:cs="Sylfaen"/>
          <w:sz w:val="24"/>
          <w:szCs w:val="24"/>
        </w:rPr>
        <w:t>საგნის</w:t>
      </w:r>
      <w:r w:rsidR="009426F0" w:rsidRPr="00343FE0">
        <w:rPr>
          <w:rFonts w:ascii="Sylfaen" w:eastAsia="Sylfaen" w:hAnsi="Sylfaen" w:cs="Sylfaen"/>
          <w:sz w:val="24"/>
          <w:szCs w:val="24"/>
        </w:rPr>
        <w:t xml:space="preserve"> და იპოთეკით დატვირთული უძრავი ნივთის</w:t>
      </w:r>
      <w:r w:rsidR="00AA1D26" w:rsidRPr="00343FE0">
        <w:rPr>
          <w:rFonts w:ascii="Sylfaen" w:eastAsia="Sylfaen" w:hAnsi="Sylfaen" w:cs="Sylfaen"/>
          <w:sz w:val="24"/>
          <w:szCs w:val="24"/>
        </w:rPr>
        <w:t xml:space="preserve"> </w:t>
      </w:r>
      <w:r w:rsidR="00E570EC" w:rsidRPr="00343FE0">
        <w:rPr>
          <w:rFonts w:ascii="Sylfaen" w:eastAsia="Sylfaen" w:hAnsi="Sylfaen" w:cs="Sylfaen"/>
          <w:sz w:val="24"/>
          <w:szCs w:val="24"/>
        </w:rPr>
        <w:t>მეშვეობით</w:t>
      </w:r>
      <w:r w:rsidR="006D1B06" w:rsidRPr="00343FE0">
        <w:rPr>
          <w:rFonts w:ascii="Sylfaen" w:eastAsia="Sylfaen" w:hAnsi="Sylfaen" w:cs="Sylfaen"/>
          <w:sz w:val="24"/>
          <w:szCs w:val="24"/>
        </w:rPr>
        <w:t>,</w:t>
      </w:r>
      <w:r w:rsidR="00AA1D26" w:rsidRPr="00343FE0">
        <w:rPr>
          <w:rFonts w:ascii="Sylfaen" w:eastAsia="Sylfaen" w:hAnsi="Sylfaen" w:cs="Sylfaen"/>
          <w:sz w:val="24"/>
          <w:szCs w:val="24"/>
        </w:rPr>
        <w:t xml:space="preserve"> გამსესხებლის</w:t>
      </w:r>
      <w:r w:rsidR="00DE3FD2" w:rsidRPr="00343FE0">
        <w:rPr>
          <w:rFonts w:ascii="Sylfaen" w:eastAsia="Sylfaen" w:hAnsi="Sylfaen" w:cs="Sylfaen"/>
          <w:sz w:val="24"/>
          <w:szCs w:val="24"/>
        </w:rPr>
        <w:t>/კრედიტის გამცემის</w:t>
      </w:r>
      <w:r w:rsidR="00AA1D26" w:rsidRPr="00343FE0">
        <w:rPr>
          <w:rFonts w:ascii="Sylfaen" w:eastAsia="Sylfaen" w:hAnsi="Sylfaen" w:cs="Sylfaen"/>
          <w:sz w:val="24"/>
          <w:szCs w:val="24"/>
        </w:rPr>
        <w:t xml:space="preserve"> </w:t>
      </w:r>
      <w:r w:rsidR="00E872F3" w:rsidRPr="00343FE0">
        <w:rPr>
          <w:rFonts w:ascii="Sylfaen" w:eastAsia="Sylfaen" w:hAnsi="Sylfaen" w:cs="Sylfaen"/>
          <w:sz w:val="24"/>
          <w:szCs w:val="24"/>
        </w:rPr>
        <w:t xml:space="preserve">უზრუნველყოფილი </w:t>
      </w:r>
      <w:r w:rsidR="00AA1D26" w:rsidRPr="00343FE0">
        <w:rPr>
          <w:rFonts w:ascii="Sylfaen" w:eastAsia="Sylfaen" w:hAnsi="Sylfaen" w:cs="Sylfaen"/>
          <w:sz w:val="24"/>
          <w:szCs w:val="24"/>
        </w:rPr>
        <w:t>მოთხოვნის დაკმაყოფილების საკითხს</w:t>
      </w:r>
      <w:r w:rsidR="006E1333" w:rsidRPr="00343FE0">
        <w:rPr>
          <w:rFonts w:ascii="Sylfaen" w:eastAsia="Sylfaen" w:hAnsi="Sylfaen" w:cs="Sylfaen"/>
          <w:sz w:val="24"/>
          <w:szCs w:val="24"/>
        </w:rPr>
        <w:t xml:space="preserve">, ხოლო, მეორე მხრივ, </w:t>
      </w:r>
      <w:r w:rsidR="00A65821" w:rsidRPr="00343FE0">
        <w:rPr>
          <w:rFonts w:ascii="Sylfaen" w:eastAsia="Sylfaen" w:hAnsi="Sylfaen" w:cs="Sylfaen"/>
          <w:sz w:val="24"/>
          <w:szCs w:val="24"/>
        </w:rPr>
        <w:t>ადგენს, რომ</w:t>
      </w:r>
      <w:r w:rsidR="007A08BD" w:rsidRPr="00343FE0">
        <w:rPr>
          <w:rFonts w:ascii="Sylfaen" w:eastAsia="Sylfaen" w:hAnsi="Sylfaen" w:cs="Sylfaen"/>
          <w:sz w:val="24"/>
          <w:szCs w:val="24"/>
        </w:rPr>
        <w:t xml:space="preserve"> </w:t>
      </w:r>
      <w:r w:rsidR="003A6A90" w:rsidRPr="00343FE0">
        <w:rPr>
          <w:rFonts w:ascii="Sylfaen" w:eastAsia="Times New Roman" w:hAnsi="Sylfaen"/>
          <w:sz w:val="24"/>
          <w:szCs w:val="24"/>
        </w:rPr>
        <w:t>იპოთეკით</w:t>
      </w:r>
      <w:r w:rsidR="00330928" w:rsidRPr="00343FE0">
        <w:rPr>
          <w:rFonts w:ascii="Sylfaen" w:eastAsia="Times New Roman" w:hAnsi="Sylfaen"/>
          <w:sz w:val="24"/>
          <w:szCs w:val="24"/>
        </w:rPr>
        <w:t xml:space="preserve"> უზრუნველყოფილი</w:t>
      </w:r>
      <w:r w:rsidR="00C54AF6" w:rsidRPr="00343FE0">
        <w:rPr>
          <w:rFonts w:ascii="Sylfaen" w:eastAsia="Times New Roman" w:hAnsi="Sylfaen"/>
          <w:sz w:val="24"/>
          <w:szCs w:val="24"/>
        </w:rPr>
        <w:t xml:space="preserve"> სესხის ხელშეკრულებისთვის</w:t>
      </w:r>
      <w:r w:rsidR="00E570EC" w:rsidRPr="00343FE0">
        <w:rPr>
          <w:rFonts w:ascii="Sylfaen" w:eastAsia="Times New Roman" w:hAnsi="Sylfaen"/>
          <w:sz w:val="24"/>
          <w:szCs w:val="24"/>
        </w:rPr>
        <w:t>,</w:t>
      </w:r>
      <w:r w:rsidR="00C54AF6" w:rsidRPr="00343FE0">
        <w:rPr>
          <w:rFonts w:ascii="Sylfaen" w:eastAsia="Times New Roman" w:hAnsi="Sylfaen"/>
          <w:sz w:val="24"/>
          <w:szCs w:val="24"/>
        </w:rPr>
        <w:t xml:space="preserve"> ყოველთვიური საპროცენტო განაკვეთის მაქსიმალური </w:t>
      </w:r>
      <w:r w:rsidR="00330928" w:rsidRPr="00343FE0">
        <w:rPr>
          <w:rFonts w:ascii="Sylfaen" w:eastAsia="Times New Roman" w:hAnsi="Sylfaen"/>
          <w:sz w:val="24"/>
          <w:szCs w:val="24"/>
        </w:rPr>
        <w:t xml:space="preserve">ზედა </w:t>
      </w:r>
      <w:r w:rsidR="00C54AF6" w:rsidRPr="00343FE0">
        <w:rPr>
          <w:rFonts w:ascii="Sylfaen" w:eastAsia="Times New Roman" w:hAnsi="Sylfaen"/>
          <w:sz w:val="24"/>
          <w:szCs w:val="24"/>
        </w:rPr>
        <w:t xml:space="preserve">ზღვრის </w:t>
      </w:r>
      <w:r w:rsidR="00677C49" w:rsidRPr="00343FE0">
        <w:rPr>
          <w:rFonts w:ascii="Sylfaen" w:eastAsia="Times New Roman" w:hAnsi="Sylfaen"/>
          <w:sz w:val="24"/>
          <w:szCs w:val="24"/>
        </w:rPr>
        <w:t>გამოთვლის წესი და, შესაბამისად, მისი დაცვის</w:t>
      </w:r>
      <w:r w:rsidR="00A65821" w:rsidRPr="00343FE0">
        <w:rPr>
          <w:rFonts w:ascii="Sylfaen" w:eastAsia="Times New Roman" w:hAnsi="Sylfaen"/>
          <w:sz w:val="24"/>
          <w:szCs w:val="24"/>
        </w:rPr>
        <w:t xml:space="preserve"> პირობა არ ვრცელდება კომერციული ბანკის, მიკრობანკის, მიკროსაფინანსო ორგანიზაციისა და არასაბანკო სადეპოზიტო დაწესებულების − საკრედიტო კავშირის მიერ</w:t>
      </w:r>
      <w:r w:rsidR="009E7C54" w:rsidRPr="00343FE0">
        <w:rPr>
          <w:rFonts w:ascii="Sylfaen" w:eastAsia="Times New Roman" w:hAnsi="Sylfaen"/>
          <w:sz w:val="24"/>
          <w:szCs w:val="24"/>
        </w:rPr>
        <w:t xml:space="preserve"> დადებულ სესხის ხელშეკრულებებზე, თუ საქართველოს კანონმდებლობით სხვა რამ არ არის </w:t>
      </w:r>
      <w:r w:rsidR="00036755" w:rsidRPr="00343FE0">
        <w:rPr>
          <w:rFonts w:ascii="Sylfaen" w:eastAsia="Times New Roman" w:hAnsi="Sylfaen"/>
          <w:sz w:val="24"/>
          <w:szCs w:val="24"/>
        </w:rPr>
        <w:t>გათვალისწინებული</w:t>
      </w:r>
      <w:r w:rsidR="009E7C54" w:rsidRPr="00343FE0">
        <w:rPr>
          <w:rFonts w:ascii="Sylfaen" w:eastAsia="Times New Roman" w:hAnsi="Sylfaen"/>
          <w:sz w:val="24"/>
          <w:szCs w:val="24"/>
        </w:rPr>
        <w:t>.</w:t>
      </w:r>
    </w:p>
    <w:p w14:paraId="7D2FD606" w14:textId="76CFE6C3" w:rsidR="00AC3B52" w:rsidRPr="00343FE0" w:rsidRDefault="000B5CD6"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eastAsia="Sylfaen" w:hAnsi="Sylfaen" w:cs="Sylfaen"/>
          <w:bCs/>
          <w:sz w:val="24"/>
          <w:szCs w:val="24"/>
        </w:rPr>
        <w:t xml:space="preserve">კერძოდ, </w:t>
      </w:r>
      <w:r w:rsidR="00E47FD6" w:rsidRPr="00343FE0">
        <w:rPr>
          <w:rFonts w:ascii="Sylfaen" w:eastAsia="Sylfaen" w:hAnsi="Sylfaen" w:cs="Sylfaen"/>
          <w:bCs/>
          <w:sz w:val="24"/>
          <w:szCs w:val="24"/>
        </w:rPr>
        <w:t xml:space="preserve">საქართველოს სამოქალაქო კოდექსის 276-ე მუხლის მე-3 ნაწილის თანახმად, „თუ გამსესხებელი/კრედიტის გამცემი არ არის საქართველოს ეროვნული ბანკის ზედამხედველობისადმი დაქვემდებარებული სუბიექტი, ფიზიკურ პირზე (მათ შორის, ინდივიდუალურ მეწარმეზე) გაცემული სესხის/კრედიტის ხელშეკრულებიდან გამომდინარე მოთხოვნა დაკმაყოფილებულად ითვლება იმ შემთხვევაშიც, როდესაც გირავნობის საგნის (საგნების) ან გირავნობის საგნისა (საგნებისა) და იპოთეკით დატვირთული უძრავი ნივთის (ნივთების) რეალიზაციიდან ამონაგები თანხა საკმარისი არ არის </w:t>
      </w:r>
      <w:r w:rsidR="00E47FD6" w:rsidRPr="00343FE0">
        <w:rPr>
          <w:rFonts w:ascii="Sylfaen" w:eastAsia="Sylfaen" w:hAnsi="Sylfaen" w:cs="Sylfaen"/>
          <w:bCs/>
          <w:sz w:val="24"/>
          <w:szCs w:val="24"/>
        </w:rPr>
        <w:lastRenderedPageBreak/>
        <w:t>გირავნობით ან გირავნობითა და იპოთეკით უზრუნველყოფილი მოთხოვნის დასაფარავად ან გირავნობის საგნის (საგნების) ღირებულება ან გირავნობის საგნისა (საგნებისა) და იპოთეკით დატვირთული უძრავი ნივთის (ნივთების) ღირებულება მთლიანად არ ფარავს ამ მოთხოვნის ოდენობას. მხარეთა შორის სხვაგვარი შეთანხმება დაუშვებელია. საქართველოს ეროვნული ბანკი უფლებამოსილია მისი ზედამხედველობისადმი დაქვემდებარებულ სუბიექტებს დაუდგინოს ამ ნაწილით გათვალისწინებულისაგან განსხვავებული წესი ან/და დამატებითი წესი“. ამავე კოდექსის 625-ე მუხლის მე-4 ნაწილის მიხედვით</w:t>
      </w:r>
      <w:r w:rsidR="00036755" w:rsidRPr="00343FE0">
        <w:rPr>
          <w:rFonts w:ascii="Sylfaen" w:eastAsia="Sylfaen" w:hAnsi="Sylfaen" w:cs="Sylfaen"/>
          <w:bCs/>
          <w:sz w:val="24"/>
          <w:szCs w:val="24"/>
        </w:rPr>
        <w:t xml:space="preserve"> კი</w:t>
      </w:r>
      <w:r w:rsidR="00E47FD6" w:rsidRPr="00343FE0">
        <w:rPr>
          <w:rFonts w:ascii="Sylfaen" w:eastAsia="Sylfaen" w:hAnsi="Sylfaen" w:cs="Sylfaen"/>
          <w:bCs/>
          <w:sz w:val="24"/>
          <w:szCs w:val="24"/>
        </w:rPr>
        <w:t>, „თუ საქართველოს კანონმდებლობით სხვა რამ არ არის დადგენილი, ამ მუხლის მე-3 ნაწილით განსაზღვრული პირობა არ ვრცელდება კომერციული ბანკის, მიკრობანკის, მიკროსაფინანსო ორგანიზაციისა და არასაბანკო სადეპოზიტო დაწესებულების − საკრედიტო კავშირის მიერ დადებულ სესხის ხელშეკრულებებზე“.</w:t>
      </w:r>
    </w:p>
    <w:p w14:paraId="38086D4D" w14:textId="7740C6B8" w:rsidR="00AC3B52" w:rsidRPr="00343FE0" w:rsidRDefault="00AC3B52"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hAnsi="Sylfaen" w:cs="Sylfaen"/>
          <w:sz w:val="24"/>
          <w:szCs w:val="24"/>
        </w:rPr>
        <w:t>საქართველოს</w:t>
      </w:r>
      <w:r w:rsidRPr="00343FE0">
        <w:rPr>
          <w:rFonts w:ascii="Sylfaen" w:hAnsi="Sylfaen"/>
          <w:sz w:val="24"/>
          <w:szCs w:val="24"/>
        </w:rPr>
        <w:t xml:space="preserve"> </w:t>
      </w:r>
      <w:r w:rsidRPr="00343FE0">
        <w:rPr>
          <w:rFonts w:ascii="Sylfaen" w:hAnsi="Sylfaen" w:cs="Sylfaen"/>
          <w:sz w:val="24"/>
          <w:szCs w:val="24"/>
        </w:rPr>
        <w:t>კონსტიტუციის</w:t>
      </w:r>
      <w:r w:rsidRPr="00343FE0">
        <w:rPr>
          <w:rFonts w:ascii="Sylfaen" w:hAnsi="Sylfaen"/>
          <w:sz w:val="24"/>
          <w:szCs w:val="24"/>
        </w:rPr>
        <w:t xml:space="preserve"> </w:t>
      </w:r>
      <w:r w:rsidRPr="00343FE0">
        <w:rPr>
          <w:rFonts w:ascii="Sylfaen" w:eastAsia="Sylfaen" w:hAnsi="Sylfaen" w:cs="Sylfaen"/>
          <w:sz w:val="24"/>
          <w:szCs w:val="24"/>
        </w:rPr>
        <w:t xml:space="preserve">მე-11 მუხლის პირველი პუნქტით </w:t>
      </w:r>
      <w:r w:rsidR="00D27355" w:rsidRPr="00343FE0">
        <w:rPr>
          <w:rFonts w:ascii="Sylfaen" w:eastAsia="Sylfaen" w:hAnsi="Sylfaen" w:cs="Sylfaen"/>
          <w:sz w:val="24"/>
          <w:szCs w:val="24"/>
        </w:rPr>
        <w:t>დაცულია</w:t>
      </w:r>
      <w:r w:rsidRPr="00343FE0">
        <w:rPr>
          <w:rFonts w:ascii="Sylfaen" w:eastAsia="Sylfaen" w:hAnsi="Sylfaen" w:cs="Sylfaen"/>
          <w:sz w:val="24"/>
          <w:szCs w:val="24"/>
        </w:rPr>
        <w:t xml:space="preserve"> </w:t>
      </w:r>
      <w:r w:rsidRPr="00343FE0">
        <w:rPr>
          <w:rFonts w:ascii="Sylfaen" w:eastAsia="Times New Roman" w:hAnsi="Sylfaen" w:cs="Sylfaen"/>
          <w:sz w:val="24"/>
          <w:szCs w:val="24"/>
        </w:rPr>
        <w:t xml:space="preserve">სამართლის წინაშე </w:t>
      </w:r>
      <w:r w:rsidR="00B22B93">
        <w:rPr>
          <w:rFonts w:ascii="Sylfaen" w:eastAsia="Times New Roman" w:hAnsi="Sylfaen" w:cs="Sylfaen"/>
          <w:sz w:val="24"/>
          <w:szCs w:val="24"/>
        </w:rPr>
        <w:t xml:space="preserve">ყველას </w:t>
      </w:r>
      <w:r w:rsidRPr="00343FE0">
        <w:rPr>
          <w:rFonts w:ascii="Sylfaen" w:eastAsia="Times New Roman" w:hAnsi="Sylfaen" w:cs="Sylfaen"/>
          <w:sz w:val="24"/>
          <w:szCs w:val="24"/>
        </w:rPr>
        <w:t>თანასწორობის უფლება.</w:t>
      </w:r>
    </w:p>
    <w:p w14:paraId="6BDCCD68" w14:textId="5C2791BF" w:rsidR="00AC3B52" w:rsidRPr="00343FE0" w:rsidRDefault="00AC3B52"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hAnsi="Sylfaen"/>
          <w:sz w:val="24"/>
          <w:szCs w:val="24"/>
        </w:rPr>
        <w:t xml:space="preserve">№1833 </w:t>
      </w:r>
      <w:r w:rsidRPr="00343FE0">
        <w:rPr>
          <w:rFonts w:ascii="Sylfaen" w:eastAsia="Sylfaen" w:hAnsi="Sylfaen" w:cs="Sylfaen"/>
          <w:sz w:val="24"/>
          <w:szCs w:val="24"/>
        </w:rPr>
        <w:t xml:space="preserve">კონსტიტუციური სარჩელის </w:t>
      </w:r>
      <w:r w:rsidR="00D27355" w:rsidRPr="00343FE0">
        <w:rPr>
          <w:rFonts w:ascii="Sylfaen" w:eastAsia="Sylfaen" w:hAnsi="Sylfaen" w:cs="Sylfaen"/>
          <w:sz w:val="24"/>
          <w:szCs w:val="24"/>
        </w:rPr>
        <w:t>თანახმად</w:t>
      </w:r>
      <w:r w:rsidRPr="00343FE0">
        <w:rPr>
          <w:rFonts w:ascii="Sylfaen" w:eastAsia="Sylfaen" w:hAnsi="Sylfaen" w:cs="Sylfaen"/>
          <w:sz w:val="24"/>
          <w:szCs w:val="24"/>
        </w:rPr>
        <w:t>, მოსარჩელეებს სესხის გამცემ სხვადასხვა სუბიექტთან დადებული ჰქონდათ სესხის ხელშეკრულებები</w:t>
      </w:r>
      <w:r w:rsidR="00162207" w:rsidRPr="00343FE0">
        <w:rPr>
          <w:rFonts w:ascii="Sylfaen" w:eastAsia="Sylfaen" w:hAnsi="Sylfaen" w:cs="Sylfaen"/>
          <w:sz w:val="24"/>
          <w:szCs w:val="24"/>
        </w:rPr>
        <w:t xml:space="preserve">, რომელთაგან </w:t>
      </w:r>
      <w:r w:rsidRPr="00343FE0">
        <w:rPr>
          <w:rFonts w:ascii="Sylfaen" w:eastAsia="Sylfaen" w:hAnsi="Sylfaen" w:cs="Sylfaen"/>
          <w:sz w:val="24"/>
          <w:szCs w:val="24"/>
        </w:rPr>
        <w:t>ერთ-ერთი ითვალისწინებდა შეუსაბამოდ მაღალ საპროცენტო განაკვეთს, ხოლო</w:t>
      </w:r>
      <w:r w:rsidR="00262016" w:rsidRPr="00343FE0">
        <w:rPr>
          <w:rFonts w:ascii="Sylfaen" w:eastAsia="Sylfaen" w:hAnsi="Sylfaen" w:cs="Sylfaen"/>
          <w:sz w:val="24"/>
          <w:szCs w:val="24"/>
        </w:rPr>
        <w:t>,</w:t>
      </w:r>
      <w:r w:rsidRPr="00343FE0">
        <w:rPr>
          <w:rFonts w:ascii="Sylfaen" w:eastAsia="Sylfaen" w:hAnsi="Sylfaen" w:cs="Sylfaen"/>
          <w:sz w:val="24"/>
          <w:szCs w:val="24"/>
        </w:rPr>
        <w:t xml:space="preserve"> მეორე შემთხვევაში, მოსარჩელეს, კრედიტორის მოთხოვნის დაკმაყოფილების მიზნით უზრუნველყოფილი საგნის რეალიზაციის შემდგომ, </w:t>
      </w:r>
      <w:r w:rsidR="008A752C" w:rsidRPr="00343FE0">
        <w:rPr>
          <w:rFonts w:ascii="Sylfaen" w:eastAsia="Sylfaen" w:hAnsi="Sylfaen" w:cs="Sylfaen"/>
          <w:sz w:val="24"/>
          <w:szCs w:val="24"/>
        </w:rPr>
        <w:t xml:space="preserve">კვლავაც </w:t>
      </w:r>
      <w:r w:rsidRPr="00343FE0">
        <w:rPr>
          <w:rFonts w:ascii="Sylfaen" w:eastAsia="Sylfaen" w:hAnsi="Sylfaen" w:cs="Sylfaen"/>
          <w:sz w:val="24"/>
          <w:szCs w:val="24"/>
        </w:rPr>
        <w:t>შეუნარჩუნდა სესხის ხელშეკრულებიდან მომდინარე დარჩენილი მოთხოვნის შესრულების ვალდებულება.</w:t>
      </w:r>
    </w:p>
    <w:p w14:paraId="20285B8D" w14:textId="7755370B" w:rsidR="00AC3B52" w:rsidRPr="00343FE0" w:rsidRDefault="00AC3B52"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eastAsia="Sylfaen" w:hAnsi="Sylfaen" w:cs="Sylfaen"/>
          <w:sz w:val="24"/>
          <w:szCs w:val="24"/>
        </w:rPr>
        <w:t>მოსარჩელეთა განმარტებით, საქართველოს სამოქალაქო კოდექსის 625-ე მუხლის მე-3 ნაწილი, რომელიც განსაზღვრავს იპოთეკით უზრუნველყოფილი სესხის ხელშეკრულებისთვის ყოველთვიური საპროცენტო განაკვეთის მაქსიმალურ ზღვარს, ემსახურება</w:t>
      </w:r>
      <w:r w:rsidR="00CB3653" w:rsidRPr="00343FE0">
        <w:rPr>
          <w:rFonts w:ascii="Sylfaen" w:eastAsia="Sylfaen" w:hAnsi="Sylfaen" w:cs="Sylfaen"/>
          <w:sz w:val="24"/>
          <w:szCs w:val="24"/>
        </w:rPr>
        <w:t>,</w:t>
      </w:r>
      <w:r w:rsidRPr="00343FE0">
        <w:rPr>
          <w:rFonts w:ascii="Sylfaen" w:eastAsia="Sylfaen" w:hAnsi="Sylfaen" w:cs="Sylfaen"/>
          <w:sz w:val="24"/>
          <w:szCs w:val="24"/>
        </w:rPr>
        <w:t xml:space="preserve"> სესხის გამცემი პირების </w:t>
      </w:r>
      <w:r w:rsidR="00075741" w:rsidRPr="00343FE0">
        <w:rPr>
          <w:rFonts w:ascii="Sylfaen" w:eastAsia="Sylfaen" w:hAnsi="Sylfaen" w:cs="Sylfaen"/>
          <w:sz w:val="24"/>
          <w:szCs w:val="24"/>
        </w:rPr>
        <w:t>მხრიდან</w:t>
      </w:r>
      <w:r w:rsidR="00CB3653" w:rsidRPr="00343FE0">
        <w:rPr>
          <w:rFonts w:ascii="Sylfaen" w:eastAsia="Sylfaen" w:hAnsi="Sylfaen" w:cs="Sylfaen"/>
          <w:sz w:val="24"/>
          <w:szCs w:val="24"/>
        </w:rPr>
        <w:t>,</w:t>
      </w:r>
      <w:r w:rsidR="00075741" w:rsidRPr="00343FE0">
        <w:rPr>
          <w:rFonts w:ascii="Sylfaen" w:eastAsia="Sylfaen" w:hAnsi="Sylfaen" w:cs="Sylfaen"/>
          <w:sz w:val="24"/>
          <w:szCs w:val="24"/>
        </w:rPr>
        <w:t xml:space="preserve"> </w:t>
      </w:r>
      <w:r w:rsidRPr="00343FE0">
        <w:rPr>
          <w:rFonts w:ascii="Sylfaen" w:eastAsia="Sylfaen" w:hAnsi="Sylfaen" w:cs="Sylfaen"/>
          <w:sz w:val="24"/>
          <w:szCs w:val="24"/>
        </w:rPr>
        <w:t xml:space="preserve">თვითნებობის აღკვეთას, თუმცა ამავე მუხლის მე-4 ნაწილის მიხედვით, კანონმდებელი აღნიშნულ შემზღუდველ წესს არ ავრცელებს საქართველოს ეროვნული ბანკის ზედამხედველობის ქვეშ მყოფ </w:t>
      </w:r>
      <w:r w:rsidR="008A752C" w:rsidRPr="00343FE0">
        <w:rPr>
          <w:rFonts w:ascii="Sylfaen" w:eastAsia="Sylfaen" w:hAnsi="Sylfaen" w:cs="Sylfaen"/>
          <w:sz w:val="24"/>
          <w:szCs w:val="24"/>
        </w:rPr>
        <w:t xml:space="preserve">კონკრეტულ </w:t>
      </w:r>
      <w:r w:rsidRPr="00343FE0">
        <w:rPr>
          <w:rFonts w:ascii="Sylfaen" w:eastAsia="Sylfaen" w:hAnsi="Sylfaen" w:cs="Sylfaen"/>
          <w:sz w:val="24"/>
          <w:szCs w:val="24"/>
        </w:rPr>
        <w:t>სუბიექტებზე</w:t>
      </w:r>
      <w:r w:rsidR="00902FB5" w:rsidRPr="00343FE0">
        <w:rPr>
          <w:rFonts w:ascii="Sylfaen" w:eastAsia="Sylfaen" w:hAnsi="Sylfaen" w:cs="Sylfaen"/>
          <w:sz w:val="24"/>
          <w:szCs w:val="24"/>
        </w:rPr>
        <w:t xml:space="preserve">. </w:t>
      </w:r>
      <w:r w:rsidR="00C86A72" w:rsidRPr="00343FE0">
        <w:rPr>
          <w:rFonts w:ascii="Sylfaen" w:eastAsia="Sylfaen" w:hAnsi="Sylfaen" w:cs="Sylfaen"/>
          <w:sz w:val="24"/>
          <w:szCs w:val="24"/>
        </w:rPr>
        <w:t xml:space="preserve">შედეგად, </w:t>
      </w:r>
      <w:r w:rsidR="00A26379" w:rsidRPr="00343FE0">
        <w:rPr>
          <w:rFonts w:ascii="Sylfaen" w:eastAsia="Sylfaen" w:hAnsi="Sylfaen" w:cs="Sylfaen"/>
          <w:sz w:val="24"/>
          <w:szCs w:val="24"/>
        </w:rPr>
        <w:t>ამ სუბ</w:t>
      </w:r>
      <w:r w:rsidR="005D7562" w:rsidRPr="00343FE0">
        <w:rPr>
          <w:rFonts w:ascii="Sylfaen" w:eastAsia="Sylfaen" w:hAnsi="Sylfaen" w:cs="Sylfaen"/>
          <w:sz w:val="24"/>
          <w:szCs w:val="24"/>
        </w:rPr>
        <w:t>ი</w:t>
      </w:r>
      <w:r w:rsidR="00A26379" w:rsidRPr="00343FE0">
        <w:rPr>
          <w:rFonts w:ascii="Sylfaen" w:eastAsia="Sylfaen" w:hAnsi="Sylfaen" w:cs="Sylfaen"/>
          <w:sz w:val="24"/>
          <w:szCs w:val="24"/>
        </w:rPr>
        <w:t xml:space="preserve">ექტებს უფლება აქვთ, თავად დაადგინონ იპოთეკით უზრუნველყოფილი სესხის </w:t>
      </w:r>
      <w:r w:rsidR="006976D5" w:rsidRPr="00343FE0">
        <w:rPr>
          <w:rFonts w:ascii="Sylfaen" w:eastAsia="Sylfaen" w:hAnsi="Sylfaen" w:cs="Sylfaen"/>
          <w:sz w:val="24"/>
          <w:szCs w:val="24"/>
        </w:rPr>
        <w:t xml:space="preserve">შეუსაბამოდ მაღალი </w:t>
      </w:r>
      <w:r w:rsidR="00A26379" w:rsidRPr="00343FE0">
        <w:rPr>
          <w:rFonts w:ascii="Sylfaen" w:eastAsia="Sylfaen" w:hAnsi="Sylfaen" w:cs="Sylfaen"/>
          <w:sz w:val="24"/>
          <w:szCs w:val="24"/>
        </w:rPr>
        <w:t>ყოველთვიური საპროცენტო განაკვეთები.</w:t>
      </w:r>
    </w:p>
    <w:p w14:paraId="5E5CF87F" w14:textId="4531BC19" w:rsidR="00142EB1" w:rsidRPr="00343FE0" w:rsidRDefault="00AC3B52"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eastAsia="Sylfaen" w:hAnsi="Sylfaen" w:cs="Sylfaen"/>
          <w:sz w:val="24"/>
          <w:szCs w:val="24"/>
        </w:rPr>
        <w:t>კონსტიტუციური სარჩელის ავტორები სადავოდ ხდიან აგრეთვე, საქართველოს სამოქალაქო კოდექსის 276-ე მუხლის მე-3 ნაწილის კონსტიტუციურობას</w:t>
      </w:r>
      <w:r w:rsidR="00075741" w:rsidRPr="00343FE0">
        <w:rPr>
          <w:rFonts w:ascii="Sylfaen" w:eastAsia="Sylfaen" w:hAnsi="Sylfaen" w:cs="Sylfaen"/>
          <w:sz w:val="24"/>
          <w:szCs w:val="24"/>
        </w:rPr>
        <w:t xml:space="preserve">. </w:t>
      </w:r>
      <w:r w:rsidRPr="00343FE0">
        <w:rPr>
          <w:rFonts w:ascii="Sylfaen" w:eastAsia="Sylfaen" w:hAnsi="Sylfaen" w:cs="Sylfaen"/>
          <w:sz w:val="24"/>
          <w:szCs w:val="24"/>
        </w:rPr>
        <w:t xml:space="preserve">სადავო ნორმის თანახმად, </w:t>
      </w:r>
      <w:r w:rsidR="008A752C" w:rsidRPr="00343FE0">
        <w:rPr>
          <w:rFonts w:ascii="Sylfaen" w:eastAsia="Sylfaen" w:hAnsi="Sylfaen" w:cs="Sylfaen"/>
          <w:sz w:val="24"/>
          <w:szCs w:val="24"/>
        </w:rPr>
        <w:t>კრედიტორის</w:t>
      </w:r>
      <w:r w:rsidRPr="00343FE0">
        <w:rPr>
          <w:rFonts w:ascii="Sylfaen" w:eastAsia="Sylfaen" w:hAnsi="Sylfaen" w:cs="Sylfaen"/>
          <w:sz w:val="24"/>
          <w:szCs w:val="24"/>
        </w:rPr>
        <w:t xml:space="preserve"> მოთხოვნა დაკმაყოფილებულად ითვლება </w:t>
      </w:r>
      <w:r w:rsidR="006E438E" w:rsidRPr="00343FE0">
        <w:rPr>
          <w:rFonts w:ascii="Sylfaen" w:eastAsia="Sylfaen" w:hAnsi="Sylfaen" w:cs="Sylfaen"/>
          <w:sz w:val="24"/>
          <w:szCs w:val="24"/>
        </w:rPr>
        <w:t>მაშინაც კი</w:t>
      </w:r>
      <w:r w:rsidRPr="00343FE0">
        <w:rPr>
          <w:rFonts w:ascii="Sylfaen" w:eastAsia="Sylfaen" w:hAnsi="Sylfaen" w:cs="Sylfaen"/>
          <w:sz w:val="24"/>
          <w:szCs w:val="24"/>
        </w:rPr>
        <w:t xml:space="preserve">, თუ </w:t>
      </w:r>
      <w:r w:rsidR="006E438E" w:rsidRPr="00343FE0">
        <w:rPr>
          <w:rFonts w:ascii="Sylfaen" w:eastAsia="Sylfaen" w:hAnsi="Sylfaen" w:cs="Sylfaen"/>
          <w:sz w:val="24"/>
          <w:szCs w:val="24"/>
        </w:rPr>
        <w:t>გირავნობის საგნის</w:t>
      </w:r>
      <w:r w:rsidR="00142EB1" w:rsidRPr="00343FE0">
        <w:rPr>
          <w:rFonts w:ascii="Sylfaen" w:eastAsia="Sylfaen" w:hAnsi="Sylfaen" w:cs="Sylfaen"/>
          <w:sz w:val="24"/>
          <w:szCs w:val="24"/>
        </w:rPr>
        <w:t>ა და იპოთეკით დატვირთული უძრავი ნივთის</w:t>
      </w:r>
      <w:r w:rsidR="006E438E" w:rsidRPr="00343FE0">
        <w:rPr>
          <w:rFonts w:ascii="Sylfaen" w:eastAsia="Sylfaen" w:hAnsi="Sylfaen" w:cs="Sylfaen"/>
          <w:sz w:val="24"/>
          <w:szCs w:val="24"/>
        </w:rPr>
        <w:t xml:space="preserve"> რეალიზაციიდან </w:t>
      </w:r>
      <w:r w:rsidRPr="00343FE0">
        <w:rPr>
          <w:rFonts w:ascii="Sylfaen" w:eastAsia="Sylfaen" w:hAnsi="Sylfaen" w:cs="Sylfaen"/>
          <w:sz w:val="24"/>
          <w:szCs w:val="24"/>
        </w:rPr>
        <w:t xml:space="preserve">ამონაგები თანხა საკმარისი არ არის მოთხოვნის დასაფარად. </w:t>
      </w:r>
      <w:r w:rsidR="00E26BD7" w:rsidRPr="00343FE0">
        <w:rPr>
          <w:rFonts w:ascii="Sylfaen" w:eastAsia="Sylfaen" w:hAnsi="Sylfaen" w:cs="Sylfaen"/>
          <w:sz w:val="24"/>
          <w:szCs w:val="24"/>
        </w:rPr>
        <w:t xml:space="preserve">ამავდროულად, </w:t>
      </w:r>
      <w:r w:rsidRPr="00343FE0">
        <w:rPr>
          <w:rFonts w:ascii="Sylfaen" w:eastAsia="Sylfaen" w:hAnsi="Sylfaen" w:cs="Sylfaen"/>
          <w:sz w:val="24"/>
          <w:szCs w:val="24"/>
        </w:rPr>
        <w:t xml:space="preserve">საქართველოს ეროვნულ ბანკს შეუძლია, </w:t>
      </w:r>
      <w:r w:rsidR="00E26BD7" w:rsidRPr="00343FE0">
        <w:rPr>
          <w:rFonts w:ascii="Sylfaen" w:eastAsia="Sylfaen" w:hAnsi="Sylfaen" w:cs="Sylfaen"/>
          <w:sz w:val="24"/>
          <w:szCs w:val="24"/>
        </w:rPr>
        <w:t xml:space="preserve">აღნიშნულისაგან </w:t>
      </w:r>
      <w:r w:rsidRPr="00343FE0">
        <w:rPr>
          <w:rFonts w:ascii="Sylfaen" w:eastAsia="Sylfaen" w:hAnsi="Sylfaen" w:cs="Sylfaen"/>
          <w:sz w:val="24"/>
          <w:szCs w:val="24"/>
        </w:rPr>
        <w:t xml:space="preserve">განსხვავებული წესი დაუდგინოს მის </w:t>
      </w:r>
      <w:r w:rsidR="00E26BD7" w:rsidRPr="00343FE0">
        <w:rPr>
          <w:rFonts w:ascii="Sylfaen" w:eastAsia="Sylfaen" w:hAnsi="Sylfaen" w:cs="Sylfaen"/>
          <w:sz w:val="24"/>
          <w:szCs w:val="24"/>
        </w:rPr>
        <w:t>ზედამხედველობას დაქვემდებარებულ</w:t>
      </w:r>
      <w:r w:rsidRPr="00343FE0">
        <w:rPr>
          <w:rFonts w:ascii="Sylfaen" w:eastAsia="Sylfaen" w:hAnsi="Sylfaen" w:cs="Sylfaen"/>
          <w:sz w:val="24"/>
          <w:szCs w:val="24"/>
        </w:rPr>
        <w:t xml:space="preserve"> სუბიექტებს. </w:t>
      </w:r>
      <w:r w:rsidR="002C55BA" w:rsidRPr="00343FE0">
        <w:rPr>
          <w:rFonts w:ascii="Sylfaen" w:eastAsia="Sylfaen" w:hAnsi="Sylfaen" w:cs="Sylfaen"/>
          <w:sz w:val="24"/>
          <w:szCs w:val="24"/>
        </w:rPr>
        <w:t xml:space="preserve">მოსარჩელე მხარის </w:t>
      </w:r>
      <w:r w:rsidR="002C55BA" w:rsidRPr="00343FE0">
        <w:rPr>
          <w:rFonts w:ascii="Sylfaen" w:eastAsia="Sylfaen" w:hAnsi="Sylfaen" w:cs="Sylfaen"/>
          <w:sz w:val="24"/>
          <w:szCs w:val="24"/>
        </w:rPr>
        <w:lastRenderedPageBreak/>
        <w:t xml:space="preserve">მტკიცებით, </w:t>
      </w:r>
      <w:r w:rsidR="00ED2495" w:rsidRPr="00343FE0">
        <w:rPr>
          <w:rFonts w:ascii="Sylfaen" w:eastAsia="Sylfaen" w:hAnsi="Sylfaen" w:cs="Sylfaen"/>
          <w:sz w:val="24"/>
          <w:szCs w:val="24"/>
        </w:rPr>
        <w:t xml:space="preserve">მსგავსი რეგულირების პირობებში, </w:t>
      </w:r>
      <w:r w:rsidR="00DE7526" w:rsidRPr="00343FE0">
        <w:rPr>
          <w:rFonts w:ascii="Sylfaen" w:eastAsia="Sylfaen" w:hAnsi="Sylfaen" w:cs="Sylfaen"/>
          <w:sz w:val="24"/>
          <w:szCs w:val="24"/>
        </w:rPr>
        <w:t xml:space="preserve">აღნიშნულ სუბიექტებს </w:t>
      </w:r>
      <w:r w:rsidR="00A35A48" w:rsidRPr="00343FE0">
        <w:rPr>
          <w:rFonts w:ascii="Sylfaen" w:eastAsia="Sylfaen" w:hAnsi="Sylfaen" w:cs="Sylfaen"/>
          <w:sz w:val="24"/>
          <w:szCs w:val="24"/>
        </w:rPr>
        <w:t>შესაძლებლობა</w:t>
      </w:r>
      <w:r w:rsidR="000F6FAD" w:rsidRPr="00343FE0">
        <w:rPr>
          <w:rFonts w:ascii="Sylfaen" w:eastAsia="Sylfaen" w:hAnsi="Sylfaen" w:cs="Sylfaen"/>
          <w:sz w:val="24"/>
          <w:szCs w:val="24"/>
        </w:rPr>
        <w:t xml:space="preserve"> </w:t>
      </w:r>
      <w:r w:rsidR="002C55BA" w:rsidRPr="00343FE0">
        <w:rPr>
          <w:rFonts w:ascii="Sylfaen" w:eastAsia="Sylfaen" w:hAnsi="Sylfaen" w:cs="Sylfaen"/>
          <w:sz w:val="24"/>
          <w:szCs w:val="24"/>
        </w:rPr>
        <w:t>ეძლევათ</w:t>
      </w:r>
      <w:r w:rsidR="00CB3653" w:rsidRPr="00343FE0">
        <w:rPr>
          <w:rFonts w:ascii="Sylfaen" w:eastAsia="Sylfaen" w:hAnsi="Sylfaen" w:cs="Sylfaen"/>
          <w:sz w:val="24"/>
          <w:szCs w:val="24"/>
        </w:rPr>
        <w:t>,</w:t>
      </w:r>
      <w:r w:rsidR="002C55BA" w:rsidRPr="00343FE0">
        <w:rPr>
          <w:rFonts w:ascii="Sylfaen" w:eastAsia="Sylfaen" w:hAnsi="Sylfaen" w:cs="Sylfaen"/>
          <w:sz w:val="24"/>
          <w:szCs w:val="24"/>
        </w:rPr>
        <w:t xml:space="preserve"> მსესხებელს </w:t>
      </w:r>
      <w:r w:rsidR="00A35A48" w:rsidRPr="00343FE0">
        <w:rPr>
          <w:rFonts w:ascii="Sylfaen" w:eastAsia="Sylfaen" w:hAnsi="Sylfaen" w:cs="Sylfaen"/>
          <w:sz w:val="24"/>
          <w:szCs w:val="24"/>
        </w:rPr>
        <w:t>გაუყიდონ</w:t>
      </w:r>
      <w:r w:rsidR="00593DF9" w:rsidRPr="00343FE0">
        <w:rPr>
          <w:rFonts w:ascii="Sylfaen" w:eastAsia="Sylfaen" w:hAnsi="Sylfaen" w:cs="Sylfaen"/>
          <w:sz w:val="24"/>
          <w:szCs w:val="24"/>
        </w:rPr>
        <w:t xml:space="preserve">, </w:t>
      </w:r>
      <w:r w:rsidR="005E6F21" w:rsidRPr="00343FE0">
        <w:rPr>
          <w:rFonts w:ascii="Sylfaen" w:eastAsia="Sylfaen" w:hAnsi="Sylfaen" w:cs="Sylfaen"/>
          <w:sz w:val="24"/>
          <w:szCs w:val="24"/>
        </w:rPr>
        <w:t>მათ შორის</w:t>
      </w:r>
      <w:r w:rsidR="006976D5" w:rsidRPr="00343FE0">
        <w:rPr>
          <w:rFonts w:ascii="Sylfaen" w:eastAsia="Sylfaen" w:hAnsi="Sylfaen" w:cs="Sylfaen"/>
          <w:sz w:val="24"/>
          <w:szCs w:val="24"/>
        </w:rPr>
        <w:t xml:space="preserve">, </w:t>
      </w:r>
      <w:r w:rsidR="005E6F21" w:rsidRPr="00343FE0">
        <w:rPr>
          <w:rFonts w:ascii="Sylfaen" w:eastAsia="Sylfaen" w:hAnsi="Sylfaen" w:cs="Sylfaen"/>
          <w:sz w:val="24"/>
          <w:szCs w:val="24"/>
        </w:rPr>
        <w:t xml:space="preserve">დაუტვირთავი ქონება მანამ, სანამ </w:t>
      </w:r>
      <w:r w:rsidR="009B1853" w:rsidRPr="00343FE0">
        <w:rPr>
          <w:rFonts w:ascii="Sylfaen" w:eastAsia="Sylfaen" w:hAnsi="Sylfaen" w:cs="Sylfaen"/>
          <w:sz w:val="24"/>
          <w:szCs w:val="24"/>
        </w:rPr>
        <w:t>სესხის ხელშეკრულებით გათვალისწინებულ</w:t>
      </w:r>
      <w:r w:rsidR="00A35A48" w:rsidRPr="00343FE0">
        <w:rPr>
          <w:rFonts w:ascii="Sylfaen" w:eastAsia="Sylfaen" w:hAnsi="Sylfaen" w:cs="Sylfaen"/>
          <w:sz w:val="24"/>
          <w:szCs w:val="24"/>
        </w:rPr>
        <w:t>ი</w:t>
      </w:r>
      <w:r w:rsidR="00ED2495" w:rsidRPr="00343FE0">
        <w:rPr>
          <w:rFonts w:ascii="Sylfaen" w:eastAsia="Sylfaen" w:hAnsi="Sylfaen" w:cs="Sylfaen"/>
          <w:sz w:val="24"/>
          <w:szCs w:val="24"/>
        </w:rPr>
        <w:t xml:space="preserve"> </w:t>
      </w:r>
      <w:r w:rsidR="00A35A48" w:rsidRPr="00343FE0">
        <w:rPr>
          <w:rFonts w:ascii="Sylfaen" w:eastAsia="Sylfaen" w:hAnsi="Sylfaen" w:cs="Sylfaen"/>
          <w:sz w:val="24"/>
          <w:szCs w:val="24"/>
        </w:rPr>
        <w:t>მოთხოვნა</w:t>
      </w:r>
      <w:r w:rsidR="00945B30" w:rsidRPr="00343FE0">
        <w:rPr>
          <w:rFonts w:ascii="Sylfaen" w:eastAsia="Sylfaen" w:hAnsi="Sylfaen" w:cs="Sylfaen"/>
          <w:sz w:val="24"/>
          <w:szCs w:val="24"/>
        </w:rPr>
        <w:t xml:space="preserve"> ბოლომდე არ დაკმაყოფილდება</w:t>
      </w:r>
      <w:r w:rsidR="00ED2495" w:rsidRPr="00343FE0">
        <w:rPr>
          <w:rFonts w:ascii="Sylfaen" w:eastAsia="Sylfaen" w:hAnsi="Sylfaen" w:cs="Sylfaen"/>
          <w:sz w:val="24"/>
          <w:szCs w:val="24"/>
        </w:rPr>
        <w:t xml:space="preserve">. </w:t>
      </w:r>
    </w:p>
    <w:p w14:paraId="7C2F736C" w14:textId="7D6721CB" w:rsidR="00AC3B52" w:rsidRPr="00343FE0" w:rsidRDefault="00FF578B" w:rsidP="0005716C">
      <w:pPr>
        <w:numPr>
          <w:ilvl w:val="0"/>
          <w:numId w:val="1"/>
        </w:numPr>
        <w:spacing w:after="0" w:line="276" w:lineRule="auto"/>
        <w:ind w:left="0" w:firstLine="284"/>
        <w:contextualSpacing/>
        <w:jc w:val="both"/>
        <w:rPr>
          <w:rFonts w:ascii="Sylfaen" w:eastAsia="Sylfaen" w:hAnsi="Sylfaen" w:cs="Sylfaen"/>
          <w:sz w:val="24"/>
          <w:szCs w:val="24"/>
        </w:rPr>
      </w:pPr>
      <w:r w:rsidRPr="00343FE0">
        <w:rPr>
          <w:rFonts w:ascii="Sylfaen" w:hAnsi="Sylfaen"/>
          <w:sz w:val="24"/>
          <w:szCs w:val="24"/>
        </w:rPr>
        <w:t xml:space="preserve">№1833 </w:t>
      </w:r>
      <w:r w:rsidRPr="00343FE0">
        <w:rPr>
          <w:rFonts w:ascii="Sylfaen" w:eastAsia="Sylfaen" w:hAnsi="Sylfaen" w:cs="Sylfaen"/>
          <w:sz w:val="24"/>
          <w:szCs w:val="24"/>
        </w:rPr>
        <w:t>კონსტიტუციური სარჩელის თანახმად</w:t>
      </w:r>
      <w:r w:rsidR="00142EB1" w:rsidRPr="00343FE0">
        <w:rPr>
          <w:rFonts w:ascii="Sylfaen" w:eastAsia="Times New Roman" w:hAnsi="Sylfaen"/>
          <w:sz w:val="24"/>
          <w:szCs w:val="24"/>
        </w:rPr>
        <w:t xml:space="preserve">, </w:t>
      </w:r>
      <w:r w:rsidR="00142EB1" w:rsidRPr="00343FE0">
        <w:rPr>
          <w:rFonts w:ascii="Sylfaen" w:eastAsia="Sylfaen" w:hAnsi="Sylfaen" w:cs="Sylfaen"/>
          <w:sz w:val="24"/>
          <w:szCs w:val="24"/>
        </w:rPr>
        <w:t xml:space="preserve">სადავო </w:t>
      </w:r>
      <w:r w:rsidRPr="00343FE0">
        <w:rPr>
          <w:rFonts w:ascii="Sylfaen" w:eastAsia="Sylfaen" w:hAnsi="Sylfaen" w:cs="Sylfaen"/>
          <w:sz w:val="24"/>
          <w:szCs w:val="24"/>
        </w:rPr>
        <w:t>ნორმები</w:t>
      </w:r>
      <w:r w:rsidR="003965DD" w:rsidRPr="00343FE0">
        <w:rPr>
          <w:rFonts w:ascii="Sylfaen" w:eastAsia="Sylfaen" w:hAnsi="Sylfaen" w:cs="Sylfaen"/>
          <w:sz w:val="24"/>
          <w:szCs w:val="24"/>
        </w:rPr>
        <w:t>ს ამგვარი ფორმულირება</w:t>
      </w:r>
      <w:r w:rsidR="00142EB1" w:rsidRPr="00343FE0">
        <w:rPr>
          <w:rFonts w:ascii="Sylfaen" w:eastAsia="Sylfaen" w:hAnsi="Sylfaen" w:cs="Sylfaen"/>
          <w:sz w:val="24"/>
          <w:szCs w:val="24"/>
        </w:rPr>
        <w:t xml:space="preserve"> ადგენს </w:t>
      </w:r>
      <w:r w:rsidR="002A411D" w:rsidRPr="00343FE0">
        <w:rPr>
          <w:rFonts w:ascii="Sylfaen" w:eastAsia="Sylfaen" w:hAnsi="Sylfaen" w:cs="Sylfaen"/>
          <w:sz w:val="24"/>
          <w:szCs w:val="24"/>
        </w:rPr>
        <w:t>დისკრიმინაციულ</w:t>
      </w:r>
      <w:r w:rsidR="00142EB1" w:rsidRPr="00343FE0">
        <w:rPr>
          <w:rFonts w:ascii="Sylfaen" w:eastAsia="Sylfaen" w:hAnsi="Sylfaen" w:cs="Sylfaen"/>
          <w:sz w:val="24"/>
          <w:szCs w:val="24"/>
        </w:rPr>
        <w:t xml:space="preserve"> მოპყრობას, ერთი მხრივ</w:t>
      </w:r>
      <w:r w:rsidR="00AA35B7" w:rsidRPr="00343FE0">
        <w:rPr>
          <w:rFonts w:ascii="Sylfaen" w:eastAsia="Sylfaen" w:hAnsi="Sylfaen" w:cs="Sylfaen"/>
          <w:sz w:val="24"/>
          <w:szCs w:val="24"/>
        </w:rPr>
        <w:t xml:space="preserve">, </w:t>
      </w:r>
      <w:r w:rsidR="00AC3B52" w:rsidRPr="00343FE0">
        <w:rPr>
          <w:rFonts w:ascii="Sylfaen" w:eastAsia="Sylfaen" w:hAnsi="Sylfaen" w:cs="Sylfaen"/>
          <w:sz w:val="24"/>
          <w:szCs w:val="24"/>
        </w:rPr>
        <w:t xml:space="preserve">საქართველოს ეროვნულ ბანკს დაქვემდებარებულ სუბიექტებს, ხოლო, მეორე მხრივ, სხვა </w:t>
      </w:r>
      <w:r w:rsidR="00DF3543" w:rsidRPr="00343FE0">
        <w:rPr>
          <w:rFonts w:ascii="Sylfaen" w:eastAsia="Sylfaen" w:hAnsi="Sylfaen" w:cs="Sylfaen"/>
          <w:sz w:val="24"/>
          <w:szCs w:val="24"/>
        </w:rPr>
        <w:t>გამსესხებლებს</w:t>
      </w:r>
      <w:r w:rsidR="00AC3B52" w:rsidRPr="00343FE0">
        <w:rPr>
          <w:rFonts w:ascii="Sylfaen" w:eastAsia="Sylfaen" w:hAnsi="Sylfaen" w:cs="Sylfaen"/>
          <w:sz w:val="24"/>
          <w:szCs w:val="24"/>
        </w:rPr>
        <w:t>/კრედიტის გამცემ პირებს შორის</w:t>
      </w:r>
      <w:r w:rsidR="00AC6AF2" w:rsidRPr="00343FE0">
        <w:rPr>
          <w:rFonts w:ascii="Sylfaen" w:eastAsia="Sylfaen" w:hAnsi="Sylfaen" w:cs="Sylfaen"/>
          <w:sz w:val="24"/>
          <w:szCs w:val="24"/>
        </w:rPr>
        <w:t>.</w:t>
      </w:r>
    </w:p>
    <w:p w14:paraId="16AED10C" w14:textId="6388EFC5" w:rsidR="0045235A" w:rsidRPr="00343FE0" w:rsidRDefault="00DE0DDA"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eastAsia="Times New Roman" w:hAnsi="Sylfaen"/>
          <w:sz w:val="24"/>
          <w:szCs w:val="24"/>
        </w:rPr>
        <w:t xml:space="preserve">საქმის არსებითი განხილვის სხდომაზე, მოსარჩელე მხარემ განმარტა, რომ </w:t>
      </w:r>
      <w:r w:rsidR="00BE2290" w:rsidRPr="00343FE0">
        <w:rPr>
          <w:rFonts w:ascii="Sylfaen" w:eastAsia="Times New Roman" w:hAnsi="Sylfaen"/>
          <w:sz w:val="24"/>
          <w:szCs w:val="24"/>
        </w:rPr>
        <w:t xml:space="preserve">სადავო ნორმების მოქმედების პირობებში, </w:t>
      </w:r>
      <w:r w:rsidR="00AF46E0" w:rsidRPr="00343FE0">
        <w:rPr>
          <w:rFonts w:ascii="Sylfaen" w:eastAsia="Times New Roman" w:hAnsi="Sylfaen"/>
          <w:sz w:val="24"/>
          <w:szCs w:val="24"/>
        </w:rPr>
        <w:t xml:space="preserve">დიფერენცირებულ მდგომარეობაში იმყოფებიან </w:t>
      </w:r>
      <w:r w:rsidR="00516625" w:rsidRPr="00343FE0">
        <w:rPr>
          <w:rFonts w:ascii="Sylfaen" w:eastAsia="Times New Roman" w:hAnsi="Sylfaen"/>
          <w:sz w:val="24"/>
          <w:szCs w:val="24"/>
        </w:rPr>
        <w:t>და, შესაბამისად, შესადარებელ სუბიექტებს წარმოადგენენ</w:t>
      </w:r>
      <w:r w:rsidR="00AF53E6" w:rsidRPr="00343FE0">
        <w:rPr>
          <w:rFonts w:ascii="Sylfaen" w:eastAsia="Times New Roman" w:hAnsi="Sylfaen"/>
          <w:sz w:val="24"/>
          <w:szCs w:val="24"/>
        </w:rPr>
        <w:t xml:space="preserve"> არა ეროვნული ბანკის </w:t>
      </w:r>
      <w:r w:rsidR="00E26E52" w:rsidRPr="00343FE0">
        <w:rPr>
          <w:rFonts w:ascii="Sylfaen" w:eastAsia="Times New Roman" w:hAnsi="Sylfaen"/>
          <w:sz w:val="24"/>
          <w:szCs w:val="24"/>
        </w:rPr>
        <w:t>ზედამხედველობას</w:t>
      </w:r>
      <w:r w:rsidR="00AF53E6" w:rsidRPr="00343FE0">
        <w:rPr>
          <w:rFonts w:ascii="Sylfaen" w:eastAsia="Times New Roman" w:hAnsi="Sylfaen"/>
          <w:sz w:val="24"/>
          <w:szCs w:val="24"/>
        </w:rPr>
        <w:t xml:space="preserve"> დაქვემდებარებული</w:t>
      </w:r>
      <w:r w:rsidR="00516625" w:rsidRPr="00343FE0">
        <w:rPr>
          <w:rFonts w:ascii="Sylfaen" w:eastAsia="Times New Roman" w:hAnsi="Sylfaen"/>
          <w:sz w:val="24"/>
          <w:szCs w:val="24"/>
        </w:rPr>
        <w:t xml:space="preserve"> </w:t>
      </w:r>
      <w:r w:rsidR="000B7C89" w:rsidRPr="00343FE0">
        <w:rPr>
          <w:rFonts w:ascii="Sylfaen" w:eastAsia="Times New Roman" w:hAnsi="Sylfaen"/>
          <w:sz w:val="24"/>
          <w:szCs w:val="24"/>
        </w:rPr>
        <w:t>პირები</w:t>
      </w:r>
      <w:r w:rsidR="00B7183D" w:rsidRPr="00343FE0">
        <w:rPr>
          <w:rFonts w:ascii="Sylfaen" w:eastAsia="Times New Roman" w:hAnsi="Sylfaen"/>
          <w:sz w:val="24"/>
          <w:szCs w:val="24"/>
        </w:rPr>
        <w:t xml:space="preserve"> და სხვა </w:t>
      </w:r>
      <w:r w:rsidR="00A522A1" w:rsidRPr="00343FE0">
        <w:rPr>
          <w:rFonts w:ascii="Sylfaen" w:eastAsia="Times New Roman" w:hAnsi="Sylfaen"/>
          <w:sz w:val="24"/>
          <w:szCs w:val="24"/>
        </w:rPr>
        <w:t>პოტენციური კრედიტორები</w:t>
      </w:r>
      <w:r w:rsidR="00B7183D" w:rsidRPr="00343FE0">
        <w:rPr>
          <w:rFonts w:ascii="Sylfaen" w:eastAsia="Times New Roman" w:hAnsi="Sylfaen"/>
          <w:sz w:val="24"/>
          <w:szCs w:val="24"/>
        </w:rPr>
        <w:t xml:space="preserve">, არამედ მათი </w:t>
      </w:r>
      <w:r w:rsidR="00BE2290" w:rsidRPr="00343FE0">
        <w:rPr>
          <w:rFonts w:ascii="Sylfaen" w:eastAsia="Times New Roman" w:hAnsi="Sylfaen"/>
          <w:sz w:val="24"/>
          <w:szCs w:val="24"/>
        </w:rPr>
        <w:t xml:space="preserve">კლიენტები, მომხმარებლები. კერძოდ, </w:t>
      </w:r>
      <w:r w:rsidR="00AF46E0" w:rsidRPr="00343FE0">
        <w:rPr>
          <w:rFonts w:ascii="Sylfaen" w:eastAsia="Times New Roman" w:hAnsi="Sylfaen"/>
          <w:sz w:val="24"/>
          <w:szCs w:val="24"/>
        </w:rPr>
        <w:t>ერთი</w:t>
      </w:r>
      <w:r w:rsidRPr="00343FE0">
        <w:rPr>
          <w:rFonts w:ascii="Sylfaen" w:eastAsia="Times New Roman" w:hAnsi="Sylfaen"/>
          <w:sz w:val="24"/>
          <w:szCs w:val="24"/>
        </w:rPr>
        <w:t xml:space="preserve"> მხრივ</w:t>
      </w:r>
      <w:r w:rsidR="00AF46E0" w:rsidRPr="00343FE0">
        <w:rPr>
          <w:rFonts w:ascii="Sylfaen" w:eastAsia="Times New Roman" w:hAnsi="Sylfaen"/>
          <w:sz w:val="24"/>
          <w:szCs w:val="24"/>
        </w:rPr>
        <w:t>,</w:t>
      </w:r>
      <w:r w:rsidR="007C2435" w:rsidRPr="00343FE0">
        <w:rPr>
          <w:rFonts w:ascii="Sylfaen" w:eastAsia="Times New Roman" w:hAnsi="Sylfaen"/>
          <w:sz w:val="24"/>
          <w:szCs w:val="24"/>
        </w:rPr>
        <w:t xml:space="preserve"> ბანკებისა და</w:t>
      </w:r>
      <w:r w:rsidRPr="00343FE0">
        <w:rPr>
          <w:rFonts w:ascii="Sylfaen" w:eastAsia="Times New Roman" w:hAnsi="Sylfaen"/>
          <w:sz w:val="24"/>
          <w:szCs w:val="24"/>
        </w:rPr>
        <w:t xml:space="preserve"> მიკროსაფინანსო ორგა</w:t>
      </w:r>
      <w:r w:rsidR="00AF46E0" w:rsidRPr="00343FE0">
        <w:rPr>
          <w:rFonts w:ascii="Sylfaen" w:eastAsia="Times New Roman" w:hAnsi="Sylfaen"/>
          <w:sz w:val="24"/>
          <w:szCs w:val="24"/>
        </w:rPr>
        <w:t>ნიზაციების</w:t>
      </w:r>
      <w:r w:rsidR="00392E18" w:rsidRPr="00343FE0">
        <w:rPr>
          <w:rFonts w:ascii="Sylfaen" w:eastAsia="Times New Roman" w:hAnsi="Sylfaen"/>
          <w:sz w:val="24"/>
          <w:szCs w:val="24"/>
        </w:rPr>
        <w:t xml:space="preserve"> </w:t>
      </w:r>
      <w:r w:rsidR="00AF46E0" w:rsidRPr="00343FE0">
        <w:rPr>
          <w:rFonts w:ascii="Sylfaen" w:eastAsia="Times New Roman" w:hAnsi="Sylfaen"/>
          <w:sz w:val="24"/>
          <w:szCs w:val="24"/>
        </w:rPr>
        <w:t xml:space="preserve">მომხმარებლები, </w:t>
      </w:r>
      <w:r w:rsidR="00B7183D" w:rsidRPr="00343FE0">
        <w:rPr>
          <w:rFonts w:ascii="Sylfaen" w:eastAsia="Times New Roman" w:hAnsi="Sylfaen"/>
          <w:sz w:val="24"/>
          <w:szCs w:val="24"/>
        </w:rPr>
        <w:t xml:space="preserve">ხოლო, </w:t>
      </w:r>
      <w:r w:rsidR="00AF46E0" w:rsidRPr="00343FE0">
        <w:rPr>
          <w:rFonts w:ascii="Sylfaen" w:eastAsia="Times New Roman" w:hAnsi="Sylfaen"/>
          <w:sz w:val="24"/>
          <w:szCs w:val="24"/>
        </w:rPr>
        <w:t>მეორე</w:t>
      </w:r>
      <w:r w:rsidRPr="00343FE0">
        <w:rPr>
          <w:rFonts w:ascii="Sylfaen" w:eastAsia="Times New Roman" w:hAnsi="Sylfaen"/>
          <w:sz w:val="24"/>
          <w:szCs w:val="24"/>
        </w:rPr>
        <w:t xml:space="preserve"> მხრივ</w:t>
      </w:r>
      <w:r w:rsidR="00AF46E0" w:rsidRPr="00343FE0">
        <w:rPr>
          <w:rFonts w:ascii="Sylfaen" w:eastAsia="Times New Roman" w:hAnsi="Sylfaen"/>
          <w:sz w:val="24"/>
          <w:szCs w:val="24"/>
        </w:rPr>
        <w:t>,</w:t>
      </w:r>
      <w:r w:rsidRPr="00343FE0">
        <w:rPr>
          <w:rFonts w:ascii="Sylfaen" w:eastAsia="Times New Roman" w:hAnsi="Sylfaen"/>
          <w:sz w:val="24"/>
          <w:szCs w:val="24"/>
        </w:rPr>
        <w:t xml:space="preserve"> </w:t>
      </w:r>
      <w:r w:rsidR="00016D58" w:rsidRPr="00343FE0">
        <w:rPr>
          <w:rFonts w:ascii="Sylfaen" w:eastAsia="Times New Roman" w:hAnsi="Sylfaen"/>
          <w:sz w:val="24"/>
          <w:szCs w:val="24"/>
        </w:rPr>
        <w:t xml:space="preserve">კერძო პირთა, </w:t>
      </w:r>
      <w:r w:rsidR="00AF46E0" w:rsidRPr="00343FE0">
        <w:rPr>
          <w:rFonts w:ascii="Sylfaen" w:eastAsia="Times New Roman" w:hAnsi="Sylfaen"/>
          <w:sz w:val="24"/>
          <w:szCs w:val="24"/>
        </w:rPr>
        <w:t>ე.</w:t>
      </w:r>
      <w:r w:rsidR="006C643A">
        <w:rPr>
          <w:rFonts w:ascii="Sylfaen" w:eastAsia="Times New Roman" w:hAnsi="Sylfaen"/>
          <w:sz w:val="24"/>
          <w:szCs w:val="24"/>
        </w:rPr>
        <w:t xml:space="preserve"> </w:t>
      </w:r>
      <w:r w:rsidR="00AF46E0" w:rsidRPr="00343FE0">
        <w:rPr>
          <w:rFonts w:ascii="Sylfaen" w:eastAsia="Times New Roman" w:hAnsi="Sylfaen"/>
          <w:sz w:val="24"/>
          <w:szCs w:val="24"/>
        </w:rPr>
        <w:t>წ. „</w:t>
      </w:r>
      <w:r w:rsidRPr="00343FE0">
        <w:rPr>
          <w:rFonts w:ascii="Sylfaen" w:eastAsia="Times New Roman" w:hAnsi="Sylfaen"/>
          <w:sz w:val="24"/>
          <w:szCs w:val="24"/>
        </w:rPr>
        <w:t>მევახშეთა</w:t>
      </w:r>
      <w:r w:rsidR="00AF46E0" w:rsidRPr="00343FE0">
        <w:rPr>
          <w:rFonts w:ascii="Sylfaen" w:eastAsia="Times New Roman" w:hAnsi="Sylfaen"/>
          <w:sz w:val="24"/>
          <w:szCs w:val="24"/>
        </w:rPr>
        <w:t>“</w:t>
      </w:r>
      <w:r w:rsidR="007C2435" w:rsidRPr="00343FE0">
        <w:rPr>
          <w:rFonts w:ascii="Sylfaen" w:eastAsia="Times New Roman" w:hAnsi="Sylfaen"/>
          <w:sz w:val="24"/>
          <w:szCs w:val="24"/>
        </w:rPr>
        <w:t xml:space="preserve"> მოვალეები</w:t>
      </w:r>
      <w:r w:rsidRPr="00343FE0">
        <w:rPr>
          <w:rFonts w:ascii="Sylfaen" w:eastAsia="Times New Roman" w:hAnsi="Sylfaen"/>
          <w:sz w:val="24"/>
          <w:szCs w:val="24"/>
        </w:rPr>
        <w:t>.</w:t>
      </w:r>
    </w:p>
    <w:p w14:paraId="2248CB65" w14:textId="154B0CFD" w:rsidR="00572656" w:rsidRPr="00343FE0" w:rsidRDefault="004449D6"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eastAsia="Sylfaen" w:hAnsi="Sylfaen" w:cs="Sylfaen"/>
          <w:sz w:val="24"/>
          <w:szCs w:val="24"/>
        </w:rPr>
        <w:t>შესადარებელ სუბიექტებზე მსჯელობისას, მოსარჩელე მხარემ განმარტა</w:t>
      </w:r>
      <w:r w:rsidR="00FE6713" w:rsidRPr="00343FE0">
        <w:rPr>
          <w:rFonts w:ascii="Sylfaen" w:eastAsia="Sylfaen" w:hAnsi="Sylfaen" w:cs="Sylfaen"/>
          <w:sz w:val="24"/>
          <w:szCs w:val="24"/>
        </w:rPr>
        <w:t>, რომ განსახილველი სამართლებრივი ურთიერთობისთვის, როგორც კერძო პირები, ისე ეროვნულ</w:t>
      </w:r>
      <w:r w:rsidR="00CD7F4B" w:rsidRPr="00343FE0">
        <w:rPr>
          <w:rFonts w:ascii="Sylfaen" w:eastAsia="Sylfaen" w:hAnsi="Sylfaen" w:cs="Sylfaen"/>
          <w:sz w:val="24"/>
          <w:szCs w:val="24"/>
        </w:rPr>
        <w:t>ი</w:t>
      </w:r>
      <w:r w:rsidR="00FE6713" w:rsidRPr="00343FE0">
        <w:rPr>
          <w:rFonts w:ascii="Sylfaen" w:eastAsia="Sylfaen" w:hAnsi="Sylfaen" w:cs="Sylfaen"/>
          <w:sz w:val="24"/>
          <w:szCs w:val="24"/>
        </w:rPr>
        <w:t xml:space="preserve"> </w:t>
      </w:r>
      <w:r w:rsidR="00CD7F4B" w:rsidRPr="00343FE0">
        <w:rPr>
          <w:rFonts w:ascii="Sylfaen" w:eastAsia="Sylfaen" w:hAnsi="Sylfaen" w:cs="Sylfaen"/>
          <w:sz w:val="24"/>
          <w:szCs w:val="24"/>
        </w:rPr>
        <w:t>ბანკის რეგულირებას</w:t>
      </w:r>
      <w:r w:rsidR="00FE6713" w:rsidRPr="00343FE0">
        <w:rPr>
          <w:rFonts w:ascii="Sylfaen" w:eastAsia="Sylfaen" w:hAnsi="Sylfaen" w:cs="Sylfaen"/>
          <w:sz w:val="24"/>
          <w:szCs w:val="24"/>
        </w:rPr>
        <w:t xml:space="preserve"> დაქვემდებარებული</w:t>
      </w:r>
      <w:r w:rsidR="00CD7F4B" w:rsidRPr="00343FE0">
        <w:rPr>
          <w:rFonts w:ascii="Sylfaen" w:eastAsia="Sylfaen" w:hAnsi="Sylfaen" w:cs="Sylfaen"/>
          <w:sz w:val="24"/>
          <w:szCs w:val="24"/>
        </w:rPr>
        <w:t xml:space="preserve"> </w:t>
      </w:r>
      <w:r w:rsidR="00FE6713" w:rsidRPr="00343FE0">
        <w:rPr>
          <w:rFonts w:ascii="Sylfaen" w:eastAsia="Sylfaen" w:hAnsi="Sylfaen" w:cs="Sylfaen"/>
          <w:sz w:val="24"/>
          <w:szCs w:val="24"/>
        </w:rPr>
        <w:t>სუბიექტები წარმოადგენენ გამსესხებლებს</w:t>
      </w:r>
      <w:r w:rsidR="00137ECB" w:rsidRPr="00343FE0">
        <w:rPr>
          <w:rFonts w:ascii="Sylfaen" w:eastAsia="Sylfaen" w:hAnsi="Sylfaen" w:cs="Sylfaen"/>
          <w:sz w:val="24"/>
          <w:szCs w:val="24"/>
        </w:rPr>
        <w:t>. შესაბამისად, ორივე შემთხვევაში</w:t>
      </w:r>
      <w:r w:rsidR="006D590F" w:rsidRPr="00343FE0">
        <w:rPr>
          <w:rFonts w:ascii="Sylfaen" w:eastAsia="Sylfaen" w:hAnsi="Sylfaen" w:cs="Sylfaen"/>
          <w:sz w:val="24"/>
          <w:szCs w:val="24"/>
        </w:rPr>
        <w:t>,</w:t>
      </w:r>
      <w:r w:rsidR="00137ECB" w:rsidRPr="00343FE0">
        <w:rPr>
          <w:rFonts w:ascii="Sylfaen" w:eastAsia="Sylfaen" w:hAnsi="Sylfaen" w:cs="Sylfaen"/>
          <w:sz w:val="24"/>
          <w:szCs w:val="24"/>
        </w:rPr>
        <w:t xml:space="preserve"> საჭიროა</w:t>
      </w:r>
      <w:r w:rsidR="00E322BC" w:rsidRPr="00343FE0">
        <w:rPr>
          <w:rFonts w:ascii="Sylfaen" w:eastAsia="Sylfaen" w:hAnsi="Sylfaen" w:cs="Sylfaen"/>
          <w:sz w:val="24"/>
          <w:szCs w:val="24"/>
        </w:rPr>
        <w:t>,</w:t>
      </w:r>
      <w:r w:rsidR="00137ECB" w:rsidRPr="00343FE0">
        <w:rPr>
          <w:rFonts w:ascii="Sylfaen" w:eastAsia="Sylfaen" w:hAnsi="Sylfaen" w:cs="Sylfaen"/>
          <w:sz w:val="24"/>
          <w:szCs w:val="24"/>
        </w:rPr>
        <w:t xml:space="preserve"> როგორც </w:t>
      </w:r>
      <w:r w:rsidR="00E322BC" w:rsidRPr="00343FE0">
        <w:rPr>
          <w:rFonts w:ascii="Sylfaen" w:eastAsia="Sylfaen" w:hAnsi="Sylfaen" w:cs="Sylfaen"/>
          <w:sz w:val="24"/>
          <w:szCs w:val="24"/>
        </w:rPr>
        <w:t xml:space="preserve">ყოველთვიური </w:t>
      </w:r>
      <w:r w:rsidR="00137ECB" w:rsidRPr="00343FE0">
        <w:rPr>
          <w:rFonts w:ascii="Sylfaen" w:eastAsia="Sylfaen" w:hAnsi="Sylfaen" w:cs="Sylfaen"/>
          <w:sz w:val="24"/>
          <w:szCs w:val="24"/>
        </w:rPr>
        <w:t>საპროცენტო განაკვეთის ზედა ზღვრის რეგულირება</w:t>
      </w:r>
      <w:r w:rsidR="00E22557" w:rsidRPr="00343FE0">
        <w:rPr>
          <w:rFonts w:ascii="Sylfaen" w:eastAsia="Sylfaen" w:hAnsi="Sylfaen" w:cs="Sylfaen"/>
          <w:sz w:val="24"/>
          <w:szCs w:val="24"/>
        </w:rPr>
        <w:t>, ასევე იმის გარანტირება, რომ მსესხებლისთვის ქონების ჩამორთმევა არ მოხდეს უსამართლო წესით.</w:t>
      </w:r>
      <w:r w:rsidR="00C01235" w:rsidRPr="00343FE0">
        <w:rPr>
          <w:rFonts w:ascii="Sylfaen" w:eastAsia="Times New Roman" w:hAnsi="Sylfaen"/>
          <w:sz w:val="24"/>
          <w:szCs w:val="24"/>
        </w:rPr>
        <w:t xml:space="preserve"> მოსარჩელე </w:t>
      </w:r>
      <w:r w:rsidR="00C01235" w:rsidRPr="00343FE0">
        <w:rPr>
          <w:rFonts w:ascii="Sylfaen" w:eastAsia="Sylfaen" w:hAnsi="Sylfaen" w:cs="Sylfaen"/>
          <w:sz w:val="24"/>
          <w:szCs w:val="24"/>
        </w:rPr>
        <w:t>მხარეს მიაჩნია, რომ</w:t>
      </w:r>
      <w:r w:rsidR="006C643A">
        <w:rPr>
          <w:rFonts w:ascii="Sylfaen" w:eastAsia="Sylfaen" w:hAnsi="Sylfaen" w:cs="Sylfaen"/>
          <w:sz w:val="24"/>
          <w:szCs w:val="24"/>
        </w:rPr>
        <w:t>,</w:t>
      </w:r>
      <w:r w:rsidR="00C01235" w:rsidRPr="00343FE0">
        <w:rPr>
          <w:rFonts w:ascii="Sylfaen" w:eastAsia="Sylfaen" w:hAnsi="Sylfaen" w:cs="Sylfaen"/>
          <w:sz w:val="24"/>
          <w:szCs w:val="24"/>
        </w:rPr>
        <w:t xml:space="preserve"> ქვეყანაში არსებული მძიმე სოციალურ-ეკონომიკური მდგომარეობის გათვალისწინებით, სახელმწიფო</w:t>
      </w:r>
      <w:r w:rsidR="00C5425B" w:rsidRPr="00343FE0">
        <w:rPr>
          <w:rFonts w:ascii="Sylfaen" w:eastAsia="Sylfaen" w:hAnsi="Sylfaen" w:cs="Sylfaen"/>
          <w:sz w:val="24"/>
          <w:szCs w:val="24"/>
        </w:rPr>
        <w:t>,</w:t>
      </w:r>
      <w:r w:rsidR="00C01235" w:rsidRPr="00343FE0">
        <w:rPr>
          <w:rFonts w:ascii="Sylfaen" w:eastAsia="Sylfaen" w:hAnsi="Sylfaen" w:cs="Sylfaen"/>
          <w:sz w:val="24"/>
          <w:szCs w:val="24"/>
        </w:rPr>
        <w:t xml:space="preserve"> ყველა პოტენციურ კრედიტორთან მიმართებით</w:t>
      </w:r>
      <w:r w:rsidR="00C5425B" w:rsidRPr="00343FE0">
        <w:rPr>
          <w:rFonts w:ascii="Sylfaen" w:eastAsia="Sylfaen" w:hAnsi="Sylfaen" w:cs="Sylfaen"/>
          <w:sz w:val="24"/>
          <w:szCs w:val="24"/>
        </w:rPr>
        <w:t>,</w:t>
      </w:r>
      <w:r w:rsidR="00C01235" w:rsidRPr="00343FE0">
        <w:rPr>
          <w:rFonts w:ascii="Sylfaen" w:eastAsia="Sylfaen" w:hAnsi="Sylfaen" w:cs="Sylfaen"/>
          <w:sz w:val="24"/>
          <w:szCs w:val="24"/>
        </w:rPr>
        <w:t xml:space="preserve"> თანაბრად უნდა ცდილობდეს მოწყვლადი მოსახლეობის ინტერესების გათვალისწინებას.</w:t>
      </w:r>
      <w:r w:rsidR="00591A3A" w:rsidRPr="00343FE0">
        <w:rPr>
          <w:rFonts w:ascii="Sylfaen" w:eastAsia="Times New Roman" w:hAnsi="Sylfaen"/>
          <w:sz w:val="24"/>
          <w:szCs w:val="24"/>
        </w:rPr>
        <w:t xml:space="preserve"> </w:t>
      </w:r>
      <w:r w:rsidR="00035A96" w:rsidRPr="00343FE0">
        <w:rPr>
          <w:rFonts w:ascii="Sylfaen" w:eastAsia="Times New Roman" w:hAnsi="Sylfaen"/>
          <w:sz w:val="24"/>
          <w:szCs w:val="24"/>
        </w:rPr>
        <w:t>საქართველოს კონსტიტუცია</w:t>
      </w:r>
      <w:r w:rsidR="0059345D" w:rsidRPr="00343FE0">
        <w:rPr>
          <w:rFonts w:ascii="Sylfaen" w:eastAsia="Times New Roman" w:hAnsi="Sylfaen"/>
          <w:sz w:val="24"/>
          <w:szCs w:val="24"/>
        </w:rPr>
        <w:t xml:space="preserve"> სახელმწიფოს</w:t>
      </w:r>
      <w:r w:rsidR="0095695A" w:rsidRPr="00343FE0">
        <w:rPr>
          <w:rFonts w:ascii="Sylfaen" w:eastAsia="Times New Roman" w:hAnsi="Sylfaen"/>
          <w:sz w:val="24"/>
          <w:szCs w:val="24"/>
        </w:rPr>
        <w:t xml:space="preserve"> ავალდებულებს</w:t>
      </w:r>
      <w:r w:rsidR="006D590F" w:rsidRPr="00343FE0">
        <w:rPr>
          <w:rFonts w:ascii="Sylfaen" w:eastAsia="Times New Roman" w:hAnsi="Sylfaen"/>
          <w:sz w:val="24"/>
          <w:szCs w:val="24"/>
        </w:rPr>
        <w:t>,</w:t>
      </w:r>
      <w:r w:rsidR="0095695A" w:rsidRPr="00343FE0">
        <w:rPr>
          <w:rFonts w:ascii="Sylfaen" w:eastAsia="Times New Roman" w:hAnsi="Sylfaen"/>
          <w:sz w:val="24"/>
          <w:szCs w:val="24"/>
        </w:rPr>
        <w:t xml:space="preserve"> დაიცვას მსესხებლები კაბალურ ფინანსურ პირობებში მოხვედრისგან, სადავო ნორმების მოქმედება</w:t>
      </w:r>
      <w:r w:rsidR="00287C2F" w:rsidRPr="00343FE0">
        <w:rPr>
          <w:rFonts w:ascii="Sylfaen" w:eastAsia="Times New Roman" w:hAnsi="Sylfaen"/>
          <w:sz w:val="24"/>
          <w:szCs w:val="24"/>
        </w:rPr>
        <w:t xml:space="preserve"> </w:t>
      </w:r>
      <w:r w:rsidR="00035A96" w:rsidRPr="00343FE0">
        <w:rPr>
          <w:rFonts w:ascii="Sylfaen" w:eastAsia="Times New Roman" w:hAnsi="Sylfaen"/>
          <w:sz w:val="24"/>
          <w:szCs w:val="24"/>
        </w:rPr>
        <w:t>კი</w:t>
      </w:r>
      <w:r w:rsidR="006D590F" w:rsidRPr="00343FE0">
        <w:rPr>
          <w:rFonts w:ascii="Sylfaen" w:eastAsia="Times New Roman" w:hAnsi="Sylfaen"/>
          <w:sz w:val="24"/>
          <w:szCs w:val="24"/>
        </w:rPr>
        <w:t>,</w:t>
      </w:r>
      <w:r w:rsidR="00035A96" w:rsidRPr="00343FE0">
        <w:rPr>
          <w:rFonts w:ascii="Sylfaen" w:eastAsia="Times New Roman" w:hAnsi="Sylfaen"/>
          <w:sz w:val="24"/>
          <w:szCs w:val="24"/>
        </w:rPr>
        <w:t xml:space="preserve"> </w:t>
      </w:r>
      <w:r w:rsidR="00017DA3" w:rsidRPr="00343FE0">
        <w:rPr>
          <w:rFonts w:ascii="Sylfaen" w:eastAsia="Times New Roman" w:hAnsi="Sylfaen"/>
          <w:sz w:val="24"/>
          <w:szCs w:val="24"/>
        </w:rPr>
        <w:t xml:space="preserve">პირიქით, </w:t>
      </w:r>
      <w:r w:rsidR="00287C2F" w:rsidRPr="00343FE0">
        <w:rPr>
          <w:rFonts w:ascii="Sylfaen" w:eastAsia="Times New Roman" w:hAnsi="Sylfaen"/>
          <w:sz w:val="24"/>
          <w:szCs w:val="24"/>
        </w:rPr>
        <w:t>ხელს უწყობს მსესხებლების ამგვარ პირობებში მოხვედრას</w:t>
      </w:r>
      <w:r w:rsidR="0095695A" w:rsidRPr="00343FE0">
        <w:rPr>
          <w:rFonts w:ascii="Sylfaen" w:eastAsia="Times New Roman" w:hAnsi="Sylfaen"/>
          <w:sz w:val="24"/>
          <w:szCs w:val="24"/>
        </w:rPr>
        <w:t>.</w:t>
      </w:r>
      <w:r w:rsidR="001D6D19" w:rsidRPr="00343FE0">
        <w:rPr>
          <w:rFonts w:ascii="Sylfaen" w:eastAsia="Times New Roman" w:hAnsi="Sylfaen"/>
          <w:sz w:val="24"/>
          <w:szCs w:val="24"/>
        </w:rPr>
        <w:t xml:space="preserve"> </w:t>
      </w:r>
    </w:p>
    <w:p w14:paraId="34A5CAB1" w14:textId="649EC7EC" w:rsidR="004F3911" w:rsidRPr="00343FE0" w:rsidRDefault="00572656"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eastAsia="Times New Roman" w:hAnsi="Sylfaen"/>
          <w:sz w:val="24"/>
          <w:szCs w:val="24"/>
        </w:rPr>
        <w:t>ყოველივე ზემო</w:t>
      </w:r>
      <w:r w:rsidR="00E933A8" w:rsidRPr="00343FE0">
        <w:rPr>
          <w:rFonts w:ascii="Sylfaen" w:eastAsia="Times New Roman" w:hAnsi="Sylfaen"/>
          <w:sz w:val="24"/>
          <w:szCs w:val="24"/>
        </w:rPr>
        <w:t>აღნიშნულიდან გამომდინარე</w:t>
      </w:r>
      <w:r w:rsidR="00F023DE" w:rsidRPr="00343FE0">
        <w:rPr>
          <w:rFonts w:ascii="Sylfaen" w:eastAsia="Times New Roman" w:hAnsi="Sylfaen"/>
          <w:sz w:val="24"/>
          <w:szCs w:val="24"/>
        </w:rPr>
        <w:t xml:space="preserve">, </w:t>
      </w:r>
      <w:r w:rsidR="00DE5740" w:rsidRPr="00343FE0">
        <w:rPr>
          <w:rFonts w:ascii="Sylfaen" w:eastAsia="Times New Roman" w:hAnsi="Sylfaen"/>
          <w:sz w:val="24"/>
          <w:szCs w:val="24"/>
        </w:rPr>
        <w:t xml:space="preserve">მოსარჩელე მხარეს მიაჩნია, რომ </w:t>
      </w:r>
      <w:r w:rsidRPr="00343FE0">
        <w:rPr>
          <w:rFonts w:ascii="Sylfaen" w:eastAsia="Times New Roman" w:hAnsi="Sylfaen"/>
          <w:sz w:val="24"/>
          <w:szCs w:val="24"/>
        </w:rPr>
        <w:t>არსებული საკანონმდებლო მოწესრიგების ფარგლებში</w:t>
      </w:r>
      <w:r w:rsidR="004423C5" w:rsidRPr="00343FE0">
        <w:rPr>
          <w:rFonts w:ascii="Sylfaen" w:eastAsia="Times New Roman" w:hAnsi="Sylfaen"/>
          <w:sz w:val="24"/>
          <w:szCs w:val="24"/>
        </w:rPr>
        <w:t>,</w:t>
      </w:r>
      <w:r w:rsidRPr="00343FE0">
        <w:rPr>
          <w:rFonts w:ascii="Sylfaen" w:eastAsia="Times New Roman" w:hAnsi="Sylfaen"/>
          <w:sz w:val="24"/>
          <w:szCs w:val="24"/>
        </w:rPr>
        <w:t xml:space="preserve"> ადგილი აქვს დისკრიმინაციულ მოპყრობას</w:t>
      </w:r>
      <w:r w:rsidR="00702857" w:rsidRPr="00343FE0">
        <w:rPr>
          <w:rFonts w:ascii="Sylfaen" w:eastAsia="Times New Roman" w:hAnsi="Sylfaen"/>
          <w:sz w:val="24"/>
          <w:szCs w:val="24"/>
        </w:rPr>
        <w:t>, რომლის აღმოსაფხვრელად</w:t>
      </w:r>
      <w:r w:rsidR="006D590F" w:rsidRPr="00343FE0">
        <w:rPr>
          <w:rFonts w:ascii="Sylfaen" w:eastAsia="Times New Roman" w:hAnsi="Sylfaen"/>
          <w:sz w:val="24"/>
          <w:szCs w:val="24"/>
        </w:rPr>
        <w:t>,</w:t>
      </w:r>
      <w:r w:rsidRPr="00343FE0">
        <w:rPr>
          <w:rFonts w:ascii="Sylfaen" w:eastAsia="Times New Roman" w:hAnsi="Sylfaen"/>
          <w:sz w:val="24"/>
          <w:szCs w:val="24"/>
        </w:rPr>
        <w:t xml:space="preserve"> </w:t>
      </w:r>
      <w:r w:rsidR="001D6D19" w:rsidRPr="00343FE0">
        <w:rPr>
          <w:rFonts w:ascii="Sylfaen" w:eastAsia="Times New Roman" w:hAnsi="Sylfaen"/>
          <w:sz w:val="24"/>
          <w:szCs w:val="24"/>
        </w:rPr>
        <w:t>ეროვნულ ბანკს დაქვემდებარებულ</w:t>
      </w:r>
      <w:r w:rsidR="00341E9C" w:rsidRPr="00343FE0">
        <w:rPr>
          <w:rFonts w:ascii="Sylfaen" w:eastAsia="Times New Roman" w:hAnsi="Sylfaen"/>
          <w:sz w:val="24"/>
          <w:szCs w:val="24"/>
        </w:rPr>
        <w:t xml:space="preserve"> </w:t>
      </w:r>
      <w:r w:rsidR="001D6D19" w:rsidRPr="00343FE0">
        <w:rPr>
          <w:rFonts w:ascii="Sylfaen" w:eastAsia="Times New Roman" w:hAnsi="Sylfaen"/>
          <w:sz w:val="24"/>
          <w:szCs w:val="24"/>
        </w:rPr>
        <w:t>სუბიექტებს</w:t>
      </w:r>
      <w:r w:rsidR="00A60DBD" w:rsidRPr="00343FE0">
        <w:rPr>
          <w:rFonts w:ascii="Sylfaen" w:eastAsia="Times New Roman" w:hAnsi="Sylfaen"/>
          <w:sz w:val="24"/>
          <w:szCs w:val="24"/>
        </w:rPr>
        <w:t xml:space="preserve">, </w:t>
      </w:r>
      <w:r w:rsidR="00702857" w:rsidRPr="00343FE0">
        <w:rPr>
          <w:rFonts w:ascii="Sylfaen" w:eastAsia="Times New Roman" w:hAnsi="Sylfaen"/>
          <w:sz w:val="24"/>
          <w:szCs w:val="24"/>
        </w:rPr>
        <w:t xml:space="preserve">განსახილველ სამართალურთიერთობასთან მიმართებით, </w:t>
      </w:r>
      <w:r w:rsidR="00341E9C" w:rsidRPr="00343FE0">
        <w:rPr>
          <w:rFonts w:ascii="Sylfaen" w:eastAsia="Times New Roman" w:hAnsi="Sylfaen"/>
          <w:sz w:val="24"/>
          <w:szCs w:val="24"/>
        </w:rPr>
        <w:t xml:space="preserve">სხვა კერძო </w:t>
      </w:r>
      <w:r w:rsidR="00963C44" w:rsidRPr="00343FE0">
        <w:rPr>
          <w:rFonts w:ascii="Sylfaen" w:eastAsia="Times New Roman" w:hAnsi="Sylfaen"/>
          <w:sz w:val="24"/>
          <w:szCs w:val="24"/>
        </w:rPr>
        <w:t>კრედიტორების</w:t>
      </w:r>
      <w:r w:rsidR="00341E9C" w:rsidRPr="00343FE0">
        <w:rPr>
          <w:rFonts w:ascii="Sylfaen" w:eastAsia="Times New Roman" w:hAnsi="Sylfaen"/>
          <w:sz w:val="24"/>
          <w:szCs w:val="24"/>
        </w:rPr>
        <w:t xml:space="preserve"> </w:t>
      </w:r>
      <w:r w:rsidR="00035A96" w:rsidRPr="00343FE0">
        <w:rPr>
          <w:rFonts w:ascii="Sylfaen" w:eastAsia="Times New Roman" w:hAnsi="Sylfaen"/>
          <w:sz w:val="24"/>
          <w:szCs w:val="24"/>
        </w:rPr>
        <w:t>მს</w:t>
      </w:r>
      <w:r w:rsidRPr="00343FE0">
        <w:rPr>
          <w:rFonts w:ascii="Sylfaen" w:eastAsia="Times New Roman" w:hAnsi="Sylfaen"/>
          <w:sz w:val="24"/>
          <w:szCs w:val="24"/>
        </w:rPr>
        <w:t>გ</w:t>
      </w:r>
      <w:r w:rsidR="00702857" w:rsidRPr="00343FE0">
        <w:rPr>
          <w:rFonts w:ascii="Sylfaen" w:eastAsia="Times New Roman" w:hAnsi="Sylfaen"/>
          <w:sz w:val="24"/>
          <w:szCs w:val="24"/>
        </w:rPr>
        <w:t>ავსი შეზღუდვები უნდა დაუწესდეს.</w:t>
      </w:r>
    </w:p>
    <w:p w14:paraId="35CBFAF7" w14:textId="13DC772D" w:rsidR="004F3911" w:rsidRPr="00343FE0" w:rsidRDefault="004F3911"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hAnsi="Sylfaen"/>
          <w:sz w:val="24"/>
          <w:szCs w:val="24"/>
        </w:rPr>
        <w:t xml:space="preserve">მოსარჩელე მხარე, საკუთარი არგუმენტაციის გასამყარებლად, მიუთითებს საქართველოს საკონსტიტუციო სასამართლოს პრაქტიკაზე, აგრეთვე </w:t>
      </w:r>
      <w:r w:rsidR="00035A96" w:rsidRPr="00343FE0">
        <w:rPr>
          <w:rFonts w:ascii="Sylfaen" w:hAnsi="Sylfaen"/>
          <w:sz w:val="24"/>
          <w:szCs w:val="24"/>
        </w:rPr>
        <w:t xml:space="preserve">საერთაშორისო და </w:t>
      </w:r>
      <w:r w:rsidRPr="00343FE0">
        <w:rPr>
          <w:rFonts w:ascii="Sylfaen" w:hAnsi="Sylfaen"/>
          <w:sz w:val="24"/>
          <w:szCs w:val="24"/>
        </w:rPr>
        <w:t>საზღვარგარეთის ქვეყნების</w:t>
      </w:r>
      <w:r w:rsidR="00035A96" w:rsidRPr="00343FE0">
        <w:rPr>
          <w:rFonts w:ascii="Sylfaen" w:hAnsi="Sylfaen"/>
          <w:sz w:val="24"/>
          <w:szCs w:val="24"/>
        </w:rPr>
        <w:t xml:space="preserve"> </w:t>
      </w:r>
      <w:r w:rsidRPr="00343FE0">
        <w:rPr>
          <w:rFonts w:ascii="Sylfaen" w:hAnsi="Sylfaen"/>
          <w:sz w:val="24"/>
          <w:szCs w:val="24"/>
        </w:rPr>
        <w:t>კანონმდებლობაზე.</w:t>
      </w:r>
    </w:p>
    <w:p w14:paraId="09D3C684" w14:textId="6C892BE7" w:rsidR="0045235A" w:rsidRPr="00343FE0" w:rsidRDefault="00CF656C"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eastAsia="Times New Roman" w:hAnsi="Sylfaen"/>
          <w:sz w:val="24"/>
          <w:szCs w:val="24"/>
        </w:rPr>
        <w:t>მოპასუხე მხარის პოზიციით,</w:t>
      </w:r>
      <w:r w:rsidR="00972B40" w:rsidRPr="00343FE0">
        <w:rPr>
          <w:rFonts w:ascii="Sylfaen" w:eastAsia="Times New Roman" w:hAnsi="Sylfaen"/>
          <w:sz w:val="24"/>
          <w:szCs w:val="24"/>
        </w:rPr>
        <w:t xml:space="preserve"> </w:t>
      </w:r>
      <w:r w:rsidR="006C643A">
        <w:rPr>
          <w:rFonts w:ascii="Sylfaen" w:eastAsia="Times New Roman" w:hAnsi="Sylfaen"/>
          <w:sz w:val="24"/>
          <w:szCs w:val="24"/>
        </w:rPr>
        <w:t xml:space="preserve">საქართველოს </w:t>
      </w:r>
      <w:r w:rsidR="00972B40" w:rsidRPr="00343FE0">
        <w:rPr>
          <w:rFonts w:ascii="Sylfaen" w:eastAsia="Times New Roman" w:hAnsi="Sylfaen"/>
          <w:sz w:val="24"/>
          <w:szCs w:val="24"/>
        </w:rPr>
        <w:t>ეროვნულ</w:t>
      </w:r>
      <w:r w:rsidR="00AD4C57" w:rsidRPr="00343FE0">
        <w:rPr>
          <w:rFonts w:ascii="Sylfaen" w:eastAsia="Times New Roman" w:hAnsi="Sylfaen"/>
          <w:sz w:val="24"/>
          <w:szCs w:val="24"/>
        </w:rPr>
        <w:t xml:space="preserve">ი ბანკის </w:t>
      </w:r>
      <w:r w:rsidR="006C643A">
        <w:rPr>
          <w:rFonts w:ascii="Sylfaen" w:eastAsia="Times New Roman" w:hAnsi="Sylfaen"/>
          <w:sz w:val="24"/>
          <w:szCs w:val="24"/>
        </w:rPr>
        <w:t>ზედამხედველობისადმი</w:t>
      </w:r>
      <w:r w:rsidR="006C643A" w:rsidRPr="00343FE0">
        <w:rPr>
          <w:rFonts w:ascii="Sylfaen" w:eastAsia="Times New Roman" w:hAnsi="Sylfaen"/>
          <w:sz w:val="24"/>
          <w:szCs w:val="24"/>
        </w:rPr>
        <w:t xml:space="preserve"> </w:t>
      </w:r>
      <w:r w:rsidR="00972B40" w:rsidRPr="00343FE0">
        <w:rPr>
          <w:rFonts w:ascii="Sylfaen" w:eastAsia="Times New Roman" w:hAnsi="Sylfaen"/>
          <w:sz w:val="24"/>
          <w:szCs w:val="24"/>
        </w:rPr>
        <w:t>დაქვემდებარებული სუბიექტები</w:t>
      </w:r>
      <w:r w:rsidR="00AD4C57" w:rsidRPr="00343FE0">
        <w:rPr>
          <w:rFonts w:ascii="Sylfaen" w:eastAsia="Times New Roman" w:hAnsi="Sylfaen"/>
          <w:sz w:val="24"/>
          <w:szCs w:val="24"/>
        </w:rPr>
        <w:t xml:space="preserve"> და სხვა სესხის გამცემი </w:t>
      </w:r>
      <w:r w:rsidR="00AD4C57" w:rsidRPr="00343FE0">
        <w:rPr>
          <w:rFonts w:ascii="Sylfaen" w:eastAsia="Times New Roman" w:hAnsi="Sylfaen"/>
          <w:sz w:val="24"/>
          <w:szCs w:val="24"/>
        </w:rPr>
        <w:lastRenderedPageBreak/>
        <w:t xml:space="preserve">პირები, რომლებიც არ ექვემდებარებიან </w:t>
      </w:r>
      <w:r w:rsidR="001A56E8" w:rsidRPr="00343FE0">
        <w:rPr>
          <w:rFonts w:ascii="Sylfaen" w:eastAsia="Times New Roman" w:hAnsi="Sylfaen"/>
          <w:sz w:val="24"/>
          <w:szCs w:val="24"/>
        </w:rPr>
        <w:t>ეროვნული ბანკის</w:t>
      </w:r>
      <w:r w:rsidR="00AD4C57" w:rsidRPr="00343FE0">
        <w:rPr>
          <w:rFonts w:ascii="Sylfaen" w:eastAsia="Times New Roman" w:hAnsi="Sylfaen"/>
          <w:sz w:val="24"/>
          <w:szCs w:val="24"/>
        </w:rPr>
        <w:t xml:space="preserve"> </w:t>
      </w:r>
      <w:r w:rsidR="00517E1D">
        <w:rPr>
          <w:rFonts w:ascii="Sylfaen" w:eastAsia="Times New Roman" w:hAnsi="Sylfaen"/>
          <w:sz w:val="24"/>
          <w:szCs w:val="24"/>
        </w:rPr>
        <w:t>ზედამხედველობას,</w:t>
      </w:r>
      <w:r w:rsidR="00517E1D" w:rsidRPr="00343FE0">
        <w:rPr>
          <w:rFonts w:ascii="Sylfaen" w:eastAsia="Times New Roman" w:hAnsi="Sylfaen"/>
          <w:sz w:val="24"/>
          <w:szCs w:val="24"/>
        </w:rPr>
        <w:t xml:space="preserve"> </w:t>
      </w:r>
      <w:r w:rsidR="00AD4C57" w:rsidRPr="00343FE0">
        <w:rPr>
          <w:rFonts w:ascii="Sylfaen" w:eastAsia="Times New Roman" w:hAnsi="Sylfaen"/>
          <w:sz w:val="24"/>
          <w:szCs w:val="24"/>
        </w:rPr>
        <w:t>კარდინალურად განსხვავებულ მდგომა</w:t>
      </w:r>
      <w:r w:rsidR="00E61B32" w:rsidRPr="00343FE0">
        <w:rPr>
          <w:rFonts w:ascii="Sylfaen" w:eastAsia="Times New Roman" w:hAnsi="Sylfaen"/>
          <w:sz w:val="24"/>
          <w:szCs w:val="24"/>
        </w:rPr>
        <w:t>რ</w:t>
      </w:r>
      <w:r w:rsidR="00AD4C57" w:rsidRPr="00343FE0">
        <w:rPr>
          <w:rFonts w:ascii="Sylfaen" w:eastAsia="Times New Roman" w:hAnsi="Sylfaen"/>
          <w:sz w:val="24"/>
          <w:szCs w:val="24"/>
        </w:rPr>
        <w:t>ეობაში იმყოფებიან</w:t>
      </w:r>
      <w:r w:rsidR="00A24D57" w:rsidRPr="00343FE0">
        <w:rPr>
          <w:rFonts w:ascii="Sylfaen" w:eastAsia="Times New Roman" w:hAnsi="Sylfaen"/>
          <w:sz w:val="24"/>
          <w:szCs w:val="24"/>
        </w:rPr>
        <w:t>, შესაბამისად, მათ მიმართ კანონმდებლის მიდგომა</w:t>
      </w:r>
      <w:r w:rsidR="006B04B2" w:rsidRPr="00343FE0">
        <w:rPr>
          <w:rFonts w:ascii="Sylfaen" w:eastAsia="Times New Roman" w:hAnsi="Sylfaen"/>
          <w:sz w:val="24"/>
          <w:szCs w:val="24"/>
        </w:rPr>
        <w:t>ც</w:t>
      </w:r>
      <w:r w:rsidR="00A24D57" w:rsidRPr="00343FE0">
        <w:rPr>
          <w:rFonts w:ascii="Sylfaen" w:eastAsia="Times New Roman" w:hAnsi="Sylfaen"/>
          <w:sz w:val="24"/>
          <w:szCs w:val="24"/>
        </w:rPr>
        <w:t xml:space="preserve"> განსხვავებულია. აქედან გამომდინარე, </w:t>
      </w:r>
      <w:r w:rsidR="000F5036" w:rsidRPr="00343FE0">
        <w:rPr>
          <w:rFonts w:ascii="Sylfaen" w:eastAsia="Times New Roman" w:hAnsi="Sylfaen"/>
          <w:sz w:val="24"/>
          <w:szCs w:val="24"/>
        </w:rPr>
        <w:t xml:space="preserve">მოპასუხე მხარის მოსაზრებით, </w:t>
      </w:r>
      <w:r w:rsidR="00A24D57" w:rsidRPr="00343FE0">
        <w:rPr>
          <w:rFonts w:ascii="Sylfaen" w:eastAsia="Times New Roman" w:hAnsi="Sylfaen"/>
          <w:sz w:val="24"/>
          <w:szCs w:val="24"/>
        </w:rPr>
        <w:t>მოსარჩელ</w:t>
      </w:r>
      <w:r w:rsidR="00541187">
        <w:rPr>
          <w:rFonts w:ascii="Sylfaen" w:eastAsia="Times New Roman" w:hAnsi="Sylfaen"/>
          <w:sz w:val="24"/>
          <w:szCs w:val="24"/>
        </w:rPr>
        <w:t>ე მხარის</w:t>
      </w:r>
      <w:r w:rsidR="00A24D57" w:rsidRPr="00343FE0">
        <w:rPr>
          <w:rFonts w:ascii="Sylfaen" w:eastAsia="Times New Roman" w:hAnsi="Sylfaen"/>
          <w:sz w:val="24"/>
          <w:szCs w:val="24"/>
        </w:rPr>
        <w:t xml:space="preserve"> მიერ იდენტიფიცირებული შესადარ</w:t>
      </w:r>
      <w:r w:rsidR="006B04B2" w:rsidRPr="00343FE0">
        <w:rPr>
          <w:rFonts w:ascii="Sylfaen" w:eastAsia="Times New Roman" w:hAnsi="Sylfaen"/>
          <w:sz w:val="24"/>
          <w:szCs w:val="24"/>
        </w:rPr>
        <w:t xml:space="preserve">ებელი ჯგუფები </w:t>
      </w:r>
      <w:r w:rsidR="00E24B0B" w:rsidRPr="00343FE0">
        <w:rPr>
          <w:rFonts w:ascii="Sylfaen" w:eastAsia="Times New Roman" w:hAnsi="Sylfaen"/>
          <w:sz w:val="24"/>
          <w:szCs w:val="24"/>
        </w:rPr>
        <w:t>არ წარმოადგენენ</w:t>
      </w:r>
      <w:r w:rsidR="006B04B2" w:rsidRPr="00343FE0">
        <w:rPr>
          <w:rFonts w:ascii="Sylfaen" w:eastAsia="Times New Roman" w:hAnsi="Sylfaen"/>
          <w:sz w:val="24"/>
          <w:szCs w:val="24"/>
        </w:rPr>
        <w:t xml:space="preserve"> </w:t>
      </w:r>
      <w:r w:rsidR="00926747" w:rsidRPr="00343FE0">
        <w:rPr>
          <w:rFonts w:ascii="Sylfaen" w:eastAsia="Times New Roman" w:hAnsi="Sylfaen"/>
          <w:sz w:val="24"/>
          <w:szCs w:val="24"/>
        </w:rPr>
        <w:t xml:space="preserve">არსებითად თანასწორ </w:t>
      </w:r>
      <w:r w:rsidR="00E24B0B" w:rsidRPr="00343FE0">
        <w:rPr>
          <w:rFonts w:ascii="Sylfaen" w:eastAsia="Times New Roman" w:hAnsi="Sylfaen"/>
          <w:sz w:val="24"/>
          <w:szCs w:val="24"/>
        </w:rPr>
        <w:t>სუბიექტებს</w:t>
      </w:r>
      <w:r w:rsidR="009D6DBC" w:rsidRPr="00343FE0">
        <w:rPr>
          <w:rFonts w:ascii="Sylfaen" w:eastAsia="Times New Roman" w:hAnsi="Sylfaen"/>
          <w:sz w:val="24"/>
          <w:szCs w:val="24"/>
        </w:rPr>
        <w:t xml:space="preserve"> საქართველოს კონსტიტუციის მე-11 მუხლის პირველი პუნქტის მიზნებისთვის</w:t>
      </w:r>
      <w:r w:rsidR="009504F3" w:rsidRPr="00343FE0">
        <w:rPr>
          <w:rFonts w:ascii="Sylfaen" w:eastAsia="Times New Roman" w:hAnsi="Sylfaen"/>
          <w:sz w:val="24"/>
          <w:szCs w:val="24"/>
        </w:rPr>
        <w:t xml:space="preserve"> და </w:t>
      </w:r>
      <w:r w:rsidR="000F5036" w:rsidRPr="00343FE0">
        <w:rPr>
          <w:rFonts w:ascii="Sylfaen" w:eastAsia="Times New Roman" w:hAnsi="Sylfaen"/>
          <w:sz w:val="24"/>
          <w:szCs w:val="24"/>
        </w:rPr>
        <w:t xml:space="preserve">მათ მიმართ </w:t>
      </w:r>
      <w:r w:rsidR="009504F3" w:rsidRPr="00343FE0">
        <w:rPr>
          <w:rFonts w:ascii="Sylfaen" w:eastAsia="Times New Roman" w:hAnsi="Sylfaen"/>
          <w:sz w:val="24"/>
          <w:szCs w:val="24"/>
        </w:rPr>
        <w:t>ადგილი არ აქვს დისკრიმინაციულ მოპყრობას</w:t>
      </w:r>
      <w:r w:rsidR="00926747" w:rsidRPr="00343FE0">
        <w:rPr>
          <w:rFonts w:ascii="Sylfaen" w:eastAsia="Times New Roman" w:hAnsi="Sylfaen"/>
          <w:sz w:val="24"/>
          <w:szCs w:val="24"/>
        </w:rPr>
        <w:t>.</w:t>
      </w:r>
    </w:p>
    <w:p w14:paraId="03C2BC80" w14:textId="2517AD48" w:rsidR="00DC4486" w:rsidRPr="00343FE0" w:rsidRDefault="00541187" w:rsidP="0005716C">
      <w:pPr>
        <w:numPr>
          <w:ilvl w:val="0"/>
          <w:numId w:val="1"/>
        </w:numPr>
        <w:spacing w:after="0" w:line="276" w:lineRule="auto"/>
        <w:ind w:left="0" w:firstLine="284"/>
        <w:contextualSpacing/>
        <w:jc w:val="both"/>
        <w:rPr>
          <w:rFonts w:ascii="Sylfaen" w:eastAsia="Times New Roman" w:hAnsi="Sylfaen"/>
          <w:sz w:val="24"/>
          <w:szCs w:val="24"/>
        </w:rPr>
      </w:pPr>
      <w:r>
        <w:rPr>
          <w:rFonts w:ascii="Sylfaen" w:eastAsia="Times New Roman" w:hAnsi="Sylfaen"/>
          <w:sz w:val="24"/>
          <w:szCs w:val="24"/>
        </w:rPr>
        <w:t xml:space="preserve">საქართველოს პარლამენტის წარმომადგენლების მითითებით, </w:t>
      </w:r>
      <w:r w:rsidR="004A32C4" w:rsidRPr="00343FE0">
        <w:rPr>
          <w:rFonts w:ascii="Sylfaen" w:eastAsia="Times New Roman" w:hAnsi="Sylfaen"/>
          <w:sz w:val="24"/>
          <w:szCs w:val="24"/>
        </w:rPr>
        <w:t xml:space="preserve">საქართველოს </w:t>
      </w:r>
      <w:r w:rsidR="00926747" w:rsidRPr="00343FE0">
        <w:rPr>
          <w:rFonts w:ascii="Sylfaen" w:eastAsia="Times New Roman" w:hAnsi="Sylfaen"/>
          <w:sz w:val="24"/>
          <w:szCs w:val="24"/>
        </w:rPr>
        <w:t xml:space="preserve">ეროვნული ბანკი </w:t>
      </w:r>
      <w:r w:rsidR="001620C6" w:rsidRPr="00343FE0">
        <w:rPr>
          <w:rFonts w:ascii="Sylfaen" w:eastAsia="Times New Roman" w:hAnsi="Sylfaen"/>
          <w:sz w:val="24"/>
          <w:szCs w:val="24"/>
        </w:rPr>
        <w:t xml:space="preserve">არის </w:t>
      </w:r>
      <w:r w:rsidR="00F324FA" w:rsidRPr="00343FE0">
        <w:rPr>
          <w:rFonts w:ascii="Sylfaen" w:eastAsia="Times New Roman" w:hAnsi="Sylfaen"/>
          <w:sz w:val="24"/>
          <w:szCs w:val="24"/>
        </w:rPr>
        <w:t>კონსტიტუციურ</w:t>
      </w:r>
      <w:r w:rsidR="001620C6" w:rsidRPr="00343FE0">
        <w:rPr>
          <w:rFonts w:ascii="Sylfaen" w:eastAsia="Times New Roman" w:hAnsi="Sylfaen"/>
          <w:sz w:val="24"/>
          <w:szCs w:val="24"/>
        </w:rPr>
        <w:t>ი ორგანო</w:t>
      </w:r>
      <w:r w:rsidR="00F324FA" w:rsidRPr="00343FE0">
        <w:rPr>
          <w:rFonts w:ascii="Sylfaen" w:eastAsia="Times New Roman" w:hAnsi="Sylfaen"/>
          <w:sz w:val="24"/>
          <w:szCs w:val="24"/>
        </w:rPr>
        <w:t xml:space="preserve">, რომელიც პასუხისმგებელია ქვეყანაში ფასების სტაბილურობასა და ფინანსური სექტორის </w:t>
      </w:r>
      <w:r w:rsidR="009D6DBC" w:rsidRPr="00343FE0">
        <w:rPr>
          <w:rFonts w:ascii="Sylfaen" w:eastAsia="Times New Roman" w:hAnsi="Sylfaen"/>
          <w:sz w:val="24"/>
          <w:szCs w:val="24"/>
        </w:rPr>
        <w:t>გამართულ</w:t>
      </w:r>
      <w:r w:rsidR="00F324FA" w:rsidRPr="00343FE0">
        <w:rPr>
          <w:rFonts w:ascii="Sylfaen" w:eastAsia="Times New Roman" w:hAnsi="Sylfaen"/>
          <w:sz w:val="24"/>
          <w:szCs w:val="24"/>
        </w:rPr>
        <w:t xml:space="preserve"> ფუნქციონირებაზე</w:t>
      </w:r>
      <w:r w:rsidR="00280086" w:rsidRPr="00343FE0">
        <w:rPr>
          <w:rFonts w:ascii="Sylfaen" w:eastAsia="Times New Roman" w:hAnsi="Sylfaen"/>
          <w:sz w:val="24"/>
          <w:szCs w:val="24"/>
        </w:rPr>
        <w:t xml:space="preserve">. </w:t>
      </w:r>
      <w:r w:rsidR="00F24452" w:rsidRPr="00343FE0">
        <w:rPr>
          <w:rFonts w:ascii="Sylfaen" w:eastAsia="Times New Roman" w:hAnsi="Sylfaen"/>
          <w:sz w:val="24"/>
          <w:szCs w:val="24"/>
        </w:rPr>
        <w:t>საკუთარი</w:t>
      </w:r>
      <w:r w:rsidR="00280086" w:rsidRPr="00343FE0">
        <w:rPr>
          <w:rFonts w:ascii="Sylfaen" w:eastAsia="Times New Roman" w:hAnsi="Sylfaen"/>
          <w:sz w:val="24"/>
          <w:szCs w:val="24"/>
        </w:rPr>
        <w:t xml:space="preserve"> კომპეტენციის ფარგლებში, ეროვნული ბანკი</w:t>
      </w:r>
      <w:r w:rsidR="004F3405" w:rsidRPr="00343FE0">
        <w:rPr>
          <w:rFonts w:ascii="Sylfaen" w:eastAsia="Times New Roman" w:hAnsi="Sylfaen"/>
          <w:sz w:val="24"/>
          <w:szCs w:val="24"/>
        </w:rPr>
        <w:t>,</w:t>
      </w:r>
      <w:r w:rsidR="00280086" w:rsidRPr="00343FE0">
        <w:rPr>
          <w:rFonts w:ascii="Sylfaen" w:eastAsia="Times New Roman" w:hAnsi="Sylfaen"/>
          <w:sz w:val="24"/>
          <w:szCs w:val="24"/>
        </w:rPr>
        <w:t xml:space="preserve"> </w:t>
      </w:r>
      <w:r w:rsidR="007E6E84" w:rsidRPr="00343FE0">
        <w:rPr>
          <w:rFonts w:ascii="Sylfaen" w:eastAsia="Times New Roman" w:hAnsi="Sylfaen"/>
          <w:sz w:val="24"/>
          <w:szCs w:val="24"/>
        </w:rPr>
        <w:t>მის</w:t>
      </w:r>
      <w:r w:rsidR="004F3405" w:rsidRPr="00343FE0">
        <w:rPr>
          <w:rFonts w:ascii="Sylfaen" w:eastAsia="Times New Roman" w:hAnsi="Sylfaen"/>
          <w:sz w:val="24"/>
          <w:szCs w:val="24"/>
        </w:rPr>
        <w:t>ი</w:t>
      </w:r>
      <w:r w:rsidR="00926747" w:rsidRPr="00343FE0">
        <w:rPr>
          <w:rFonts w:ascii="Sylfaen" w:eastAsia="Times New Roman" w:hAnsi="Sylfaen"/>
          <w:sz w:val="24"/>
          <w:szCs w:val="24"/>
        </w:rPr>
        <w:t xml:space="preserve"> რეგულირების სფეროში მყოფ სუბიექტებს </w:t>
      </w:r>
      <w:r w:rsidR="008C5117" w:rsidRPr="00343FE0">
        <w:rPr>
          <w:rFonts w:ascii="Sylfaen" w:eastAsia="Times New Roman" w:hAnsi="Sylfaen"/>
          <w:sz w:val="24"/>
          <w:szCs w:val="24"/>
        </w:rPr>
        <w:t>მკაცრ მ</w:t>
      </w:r>
      <w:r w:rsidR="00EF2944" w:rsidRPr="00343FE0">
        <w:rPr>
          <w:rFonts w:ascii="Sylfaen" w:eastAsia="Times New Roman" w:hAnsi="Sylfaen"/>
          <w:sz w:val="24"/>
          <w:szCs w:val="24"/>
        </w:rPr>
        <w:t>ოთხოვნ</w:t>
      </w:r>
      <w:r w:rsidR="004F3405" w:rsidRPr="00343FE0">
        <w:rPr>
          <w:rFonts w:ascii="Sylfaen" w:eastAsia="Times New Roman" w:hAnsi="Sylfaen"/>
          <w:sz w:val="24"/>
          <w:szCs w:val="24"/>
        </w:rPr>
        <w:t xml:space="preserve">ებს </w:t>
      </w:r>
      <w:r w:rsidR="004A32C4" w:rsidRPr="00343FE0">
        <w:rPr>
          <w:rFonts w:ascii="Sylfaen" w:eastAsia="Times New Roman" w:hAnsi="Sylfaen"/>
          <w:sz w:val="24"/>
          <w:szCs w:val="24"/>
        </w:rPr>
        <w:t>უწესებს და</w:t>
      </w:r>
      <w:r w:rsidR="006D590F" w:rsidRPr="00343FE0">
        <w:rPr>
          <w:rFonts w:ascii="Sylfaen" w:eastAsia="Times New Roman" w:hAnsi="Sylfaen"/>
          <w:sz w:val="24"/>
          <w:szCs w:val="24"/>
        </w:rPr>
        <w:t>,</w:t>
      </w:r>
      <w:r w:rsidR="004A32C4" w:rsidRPr="00343FE0">
        <w:rPr>
          <w:rFonts w:ascii="Sylfaen" w:eastAsia="Times New Roman" w:hAnsi="Sylfaen"/>
          <w:sz w:val="24"/>
          <w:szCs w:val="24"/>
        </w:rPr>
        <w:t xml:space="preserve"> ამგვარად</w:t>
      </w:r>
      <w:r w:rsidR="006D590F" w:rsidRPr="00343FE0">
        <w:rPr>
          <w:rFonts w:ascii="Sylfaen" w:eastAsia="Times New Roman" w:hAnsi="Sylfaen"/>
          <w:sz w:val="24"/>
          <w:szCs w:val="24"/>
        </w:rPr>
        <w:t>,</w:t>
      </w:r>
      <w:r w:rsidR="008C5117" w:rsidRPr="00343FE0">
        <w:rPr>
          <w:rFonts w:ascii="Sylfaen" w:eastAsia="Times New Roman" w:hAnsi="Sylfaen"/>
          <w:sz w:val="24"/>
          <w:szCs w:val="24"/>
        </w:rPr>
        <w:t xml:space="preserve"> აყალიბებს მომხმარებელთა ინტერესების დაცვაზე ორიენტირებულ წესრიგს</w:t>
      </w:r>
      <w:r w:rsidR="003914AE" w:rsidRPr="00343FE0">
        <w:rPr>
          <w:rFonts w:ascii="Sylfaen" w:eastAsia="Times New Roman" w:hAnsi="Sylfaen"/>
          <w:sz w:val="24"/>
          <w:szCs w:val="24"/>
        </w:rPr>
        <w:t>.</w:t>
      </w:r>
      <w:r w:rsidR="009D3212" w:rsidRPr="00343FE0">
        <w:rPr>
          <w:rFonts w:ascii="Sylfaen" w:eastAsia="Times New Roman" w:hAnsi="Sylfaen"/>
          <w:sz w:val="24"/>
          <w:szCs w:val="24"/>
        </w:rPr>
        <w:t xml:space="preserve"> </w:t>
      </w:r>
      <w:r w:rsidR="00F02767" w:rsidRPr="00343FE0">
        <w:rPr>
          <w:rFonts w:ascii="Sylfaen" w:eastAsia="Times New Roman" w:hAnsi="Sylfaen"/>
          <w:sz w:val="24"/>
          <w:szCs w:val="24"/>
        </w:rPr>
        <w:t xml:space="preserve">მაგალითად, </w:t>
      </w:r>
      <w:r w:rsidR="003914AE" w:rsidRPr="00343FE0">
        <w:rPr>
          <w:rFonts w:ascii="Sylfaen" w:eastAsia="Times New Roman" w:hAnsi="Sylfaen"/>
          <w:sz w:val="24"/>
          <w:szCs w:val="24"/>
        </w:rPr>
        <w:t>პასუხისმგებლიანი დაკრედიტების ინსტიტუტი</w:t>
      </w:r>
      <w:r w:rsidR="00A05528" w:rsidRPr="00343FE0">
        <w:rPr>
          <w:rFonts w:ascii="Sylfaen" w:eastAsia="Times New Roman" w:hAnsi="Sylfaen"/>
          <w:sz w:val="24"/>
          <w:szCs w:val="24"/>
        </w:rPr>
        <w:t>ს შემოღებით</w:t>
      </w:r>
      <w:r w:rsidR="003914AE" w:rsidRPr="00343FE0">
        <w:rPr>
          <w:rFonts w:ascii="Sylfaen" w:eastAsia="Times New Roman" w:hAnsi="Sylfaen"/>
          <w:sz w:val="24"/>
          <w:szCs w:val="24"/>
        </w:rPr>
        <w:t xml:space="preserve">, </w:t>
      </w:r>
      <w:r w:rsidRPr="00343FE0">
        <w:rPr>
          <w:rFonts w:ascii="Sylfaen" w:eastAsia="Times New Roman" w:hAnsi="Sylfaen"/>
          <w:sz w:val="24"/>
          <w:szCs w:val="24"/>
        </w:rPr>
        <w:t xml:space="preserve">საქართველოს </w:t>
      </w:r>
      <w:r w:rsidR="004A32C4" w:rsidRPr="00343FE0">
        <w:rPr>
          <w:rFonts w:ascii="Sylfaen" w:eastAsia="Times New Roman" w:hAnsi="Sylfaen"/>
          <w:sz w:val="24"/>
          <w:szCs w:val="24"/>
        </w:rPr>
        <w:t xml:space="preserve">ეროვნული ბანკი </w:t>
      </w:r>
      <w:r w:rsidR="003914AE" w:rsidRPr="00343FE0">
        <w:rPr>
          <w:rFonts w:ascii="Sylfaen" w:eastAsia="Times New Roman" w:hAnsi="Sylfaen"/>
          <w:sz w:val="24"/>
          <w:szCs w:val="24"/>
        </w:rPr>
        <w:t xml:space="preserve">მუდმივად ცდილობს </w:t>
      </w:r>
      <w:r w:rsidR="00EF2944" w:rsidRPr="00343FE0">
        <w:rPr>
          <w:rFonts w:ascii="Sylfaen" w:eastAsia="Times New Roman" w:hAnsi="Sylfaen"/>
          <w:sz w:val="24"/>
          <w:szCs w:val="24"/>
        </w:rPr>
        <w:t>იმ რისკების დაზღვევას</w:t>
      </w:r>
      <w:r w:rsidR="00F02767" w:rsidRPr="00343FE0">
        <w:rPr>
          <w:rFonts w:ascii="Sylfaen" w:eastAsia="Times New Roman" w:hAnsi="Sylfaen"/>
          <w:sz w:val="24"/>
          <w:szCs w:val="24"/>
        </w:rPr>
        <w:t>, რომ</w:t>
      </w:r>
      <w:r w:rsidR="00EF2944" w:rsidRPr="00343FE0">
        <w:rPr>
          <w:rFonts w:ascii="Sylfaen" w:eastAsia="Times New Roman" w:hAnsi="Sylfaen"/>
          <w:sz w:val="24"/>
          <w:szCs w:val="24"/>
        </w:rPr>
        <w:t>ლ</w:t>
      </w:r>
      <w:r w:rsidR="00F02767" w:rsidRPr="00343FE0">
        <w:rPr>
          <w:rFonts w:ascii="Sylfaen" w:eastAsia="Times New Roman" w:hAnsi="Sylfaen"/>
          <w:sz w:val="24"/>
          <w:szCs w:val="24"/>
        </w:rPr>
        <w:t>ებ</w:t>
      </w:r>
      <w:r w:rsidR="00EF2944" w:rsidRPr="00343FE0">
        <w:rPr>
          <w:rFonts w:ascii="Sylfaen" w:eastAsia="Times New Roman" w:hAnsi="Sylfaen"/>
          <w:sz w:val="24"/>
          <w:szCs w:val="24"/>
        </w:rPr>
        <w:t>იც</w:t>
      </w:r>
      <w:r w:rsidR="004A32C4" w:rsidRPr="00343FE0">
        <w:rPr>
          <w:rFonts w:ascii="Sylfaen" w:eastAsia="Times New Roman" w:hAnsi="Sylfaen"/>
          <w:sz w:val="24"/>
          <w:szCs w:val="24"/>
        </w:rPr>
        <w:t xml:space="preserve"> გამოიწვევს</w:t>
      </w:r>
      <w:r w:rsidR="00F51DCD" w:rsidRPr="00343FE0">
        <w:rPr>
          <w:rFonts w:ascii="Sylfaen" w:eastAsia="Times New Roman" w:hAnsi="Sylfaen"/>
          <w:sz w:val="24"/>
          <w:szCs w:val="24"/>
        </w:rPr>
        <w:t xml:space="preserve"> მომხმარებლებში</w:t>
      </w:r>
      <w:r w:rsidR="007E6E84" w:rsidRPr="00343FE0">
        <w:rPr>
          <w:rFonts w:ascii="Sylfaen" w:eastAsia="Times New Roman" w:hAnsi="Sylfaen"/>
          <w:sz w:val="24"/>
          <w:szCs w:val="24"/>
        </w:rPr>
        <w:t xml:space="preserve"> </w:t>
      </w:r>
      <w:r w:rsidR="004A32C4" w:rsidRPr="00343FE0">
        <w:rPr>
          <w:rFonts w:ascii="Sylfaen" w:eastAsia="Times New Roman" w:hAnsi="Sylfaen"/>
          <w:sz w:val="24"/>
          <w:szCs w:val="24"/>
        </w:rPr>
        <w:t>ჭარბვალიანობის დაგროვებას</w:t>
      </w:r>
      <w:r w:rsidR="00F51DCD" w:rsidRPr="00343FE0">
        <w:rPr>
          <w:rFonts w:ascii="Sylfaen" w:eastAsia="Times New Roman" w:hAnsi="Sylfaen"/>
          <w:sz w:val="24"/>
          <w:szCs w:val="24"/>
        </w:rPr>
        <w:t>.</w:t>
      </w:r>
      <w:r w:rsidR="003F348E" w:rsidRPr="00343FE0">
        <w:rPr>
          <w:rFonts w:ascii="Sylfaen" w:eastAsia="Times New Roman" w:hAnsi="Sylfaen"/>
          <w:sz w:val="24"/>
          <w:szCs w:val="24"/>
        </w:rPr>
        <w:t xml:space="preserve"> გარდა ამისა, </w:t>
      </w:r>
      <w:r w:rsidRPr="00343FE0">
        <w:rPr>
          <w:rFonts w:ascii="Sylfaen" w:eastAsia="Times New Roman" w:hAnsi="Sylfaen"/>
          <w:sz w:val="24"/>
          <w:szCs w:val="24"/>
        </w:rPr>
        <w:t xml:space="preserve">საქართველოს </w:t>
      </w:r>
      <w:r w:rsidR="00DC4486" w:rsidRPr="00343FE0">
        <w:rPr>
          <w:rFonts w:ascii="Sylfaen" w:eastAsia="Times New Roman" w:hAnsi="Sylfaen"/>
          <w:sz w:val="24"/>
          <w:szCs w:val="24"/>
        </w:rPr>
        <w:t xml:space="preserve">ეროვნულ ბანკს აქვს </w:t>
      </w:r>
      <w:r w:rsidR="003F348E" w:rsidRPr="00343FE0">
        <w:rPr>
          <w:rFonts w:ascii="Sylfaen" w:eastAsia="Times New Roman" w:hAnsi="Sylfaen"/>
          <w:sz w:val="24"/>
          <w:szCs w:val="24"/>
        </w:rPr>
        <w:t xml:space="preserve">ისეთი </w:t>
      </w:r>
      <w:r w:rsidR="00A05528" w:rsidRPr="00343FE0">
        <w:rPr>
          <w:rFonts w:ascii="Sylfaen" w:eastAsia="Times New Roman" w:hAnsi="Sylfaen"/>
          <w:sz w:val="24"/>
          <w:szCs w:val="24"/>
        </w:rPr>
        <w:t xml:space="preserve">პრაქტიკული და </w:t>
      </w:r>
      <w:r w:rsidR="00DC4486" w:rsidRPr="00343FE0">
        <w:rPr>
          <w:rFonts w:ascii="Sylfaen" w:eastAsia="Times New Roman" w:hAnsi="Sylfaen"/>
          <w:sz w:val="24"/>
          <w:szCs w:val="24"/>
        </w:rPr>
        <w:t>ქმედითი კონტროლის მექანიზმები</w:t>
      </w:r>
      <w:r w:rsidR="009504F3" w:rsidRPr="00343FE0">
        <w:rPr>
          <w:rFonts w:ascii="Sylfaen" w:eastAsia="Times New Roman" w:hAnsi="Sylfaen"/>
          <w:sz w:val="24"/>
          <w:szCs w:val="24"/>
        </w:rPr>
        <w:t xml:space="preserve">, </w:t>
      </w:r>
      <w:r w:rsidR="00DC4486" w:rsidRPr="00343FE0">
        <w:rPr>
          <w:rFonts w:ascii="Sylfaen" w:eastAsia="Times New Roman" w:hAnsi="Sylfaen"/>
          <w:sz w:val="24"/>
          <w:szCs w:val="24"/>
        </w:rPr>
        <w:t>როგორ</w:t>
      </w:r>
      <w:r>
        <w:rPr>
          <w:rFonts w:ascii="Sylfaen" w:eastAsia="Times New Roman" w:hAnsi="Sylfaen"/>
          <w:sz w:val="24"/>
          <w:szCs w:val="24"/>
        </w:rPr>
        <w:t>ებ</w:t>
      </w:r>
      <w:r w:rsidR="00DC4486" w:rsidRPr="00343FE0">
        <w:rPr>
          <w:rFonts w:ascii="Sylfaen" w:eastAsia="Times New Roman" w:hAnsi="Sylfaen"/>
          <w:sz w:val="24"/>
          <w:szCs w:val="24"/>
        </w:rPr>
        <w:t xml:space="preserve">იცაა </w:t>
      </w:r>
      <w:r w:rsidR="009504F3" w:rsidRPr="00343FE0">
        <w:rPr>
          <w:rFonts w:ascii="Sylfaen" w:eastAsia="Times New Roman" w:hAnsi="Sylfaen"/>
          <w:sz w:val="24"/>
          <w:szCs w:val="24"/>
        </w:rPr>
        <w:t xml:space="preserve">მის დაქვემდებარებაში მყოფი სუბიექტების მიმართ </w:t>
      </w:r>
      <w:r w:rsidR="00DC4486" w:rsidRPr="00343FE0">
        <w:rPr>
          <w:rFonts w:ascii="Sylfaen" w:eastAsia="Times New Roman" w:hAnsi="Sylfaen"/>
          <w:sz w:val="24"/>
          <w:szCs w:val="24"/>
        </w:rPr>
        <w:t>დამატებითი რეგულაციები</w:t>
      </w:r>
      <w:r w:rsidR="003F348E" w:rsidRPr="00343FE0">
        <w:rPr>
          <w:rFonts w:ascii="Sylfaen" w:eastAsia="Times New Roman" w:hAnsi="Sylfaen"/>
          <w:sz w:val="24"/>
          <w:szCs w:val="24"/>
        </w:rPr>
        <w:t xml:space="preserve">ს </w:t>
      </w:r>
      <w:r w:rsidR="00A05528" w:rsidRPr="00343FE0">
        <w:rPr>
          <w:rFonts w:ascii="Sylfaen" w:eastAsia="Times New Roman" w:hAnsi="Sylfaen"/>
          <w:sz w:val="24"/>
          <w:szCs w:val="24"/>
        </w:rPr>
        <w:t>დაწესება</w:t>
      </w:r>
      <w:r w:rsidR="00DC4486" w:rsidRPr="00343FE0">
        <w:rPr>
          <w:rFonts w:ascii="Sylfaen" w:eastAsia="Times New Roman" w:hAnsi="Sylfaen"/>
          <w:sz w:val="24"/>
          <w:szCs w:val="24"/>
        </w:rPr>
        <w:t>, ფინანსური სანქციები, ჯარიმა, ლიცენზიის შეჩერება და სხვა.</w:t>
      </w:r>
    </w:p>
    <w:p w14:paraId="05933ACF" w14:textId="6854FBE0" w:rsidR="00865080" w:rsidRPr="00343FE0" w:rsidRDefault="009504F3"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eastAsia="Times New Roman" w:hAnsi="Sylfaen"/>
          <w:sz w:val="24"/>
          <w:szCs w:val="24"/>
        </w:rPr>
        <w:t xml:space="preserve">მოპასუხე მხარის განმარტებით, </w:t>
      </w:r>
      <w:r w:rsidR="00541187" w:rsidRPr="00343FE0">
        <w:rPr>
          <w:rFonts w:ascii="Sylfaen" w:eastAsia="Times New Roman" w:hAnsi="Sylfaen"/>
          <w:sz w:val="24"/>
          <w:szCs w:val="24"/>
        </w:rPr>
        <w:t xml:space="preserve">საქართველოს </w:t>
      </w:r>
      <w:r w:rsidR="007F6D5A" w:rsidRPr="00343FE0">
        <w:rPr>
          <w:rFonts w:ascii="Sylfaen" w:eastAsia="Times New Roman" w:hAnsi="Sylfaen"/>
          <w:sz w:val="24"/>
          <w:szCs w:val="24"/>
        </w:rPr>
        <w:t>ეროვნულ</w:t>
      </w:r>
      <w:r w:rsidR="00541187">
        <w:rPr>
          <w:rFonts w:ascii="Sylfaen" w:eastAsia="Times New Roman" w:hAnsi="Sylfaen"/>
          <w:sz w:val="24"/>
          <w:szCs w:val="24"/>
        </w:rPr>
        <w:t>ი</w:t>
      </w:r>
      <w:r w:rsidR="007F6D5A" w:rsidRPr="00343FE0">
        <w:rPr>
          <w:rFonts w:ascii="Sylfaen" w:eastAsia="Times New Roman" w:hAnsi="Sylfaen"/>
          <w:sz w:val="24"/>
          <w:szCs w:val="24"/>
        </w:rPr>
        <w:t xml:space="preserve"> ბანკ</w:t>
      </w:r>
      <w:r w:rsidR="00541187">
        <w:rPr>
          <w:rFonts w:ascii="Sylfaen" w:eastAsia="Times New Roman" w:hAnsi="Sylfaen"/>
          <w:sz w:val="24"/>
          <w:szCs w:val="24"/>
        </w:rPr>
        <w:t>ი</w:t>
      </w:r>
      <w:r w:rsidR="007F6D5A" w:rsidRPr="00343FE0">
        <w:rPr>
          <w:rFonts w:ascii="Sylfaen" w:eastAsia="Times New Roman" w:hAnsi="Sylfaen"/>
          <w:sz w:val="24"/>
          <w:szCs w:val="24"/>
        </w:rPr>
        <w:t xml:space="preserve">ს </w:t>
      </w:r>
      <w:r w:rsidR="00541187">
        <w:rPr>
          <w:rFonts w:ascii="Sylfaen" w:eastAsia="Times New Roman" w:hAnsi="Sylfaen"/>
          <w:sz w:val="24"/>
          <w:szCs w:val="24"/>
        </w:rPr>
        <w:t xml:space="preserve">ზედამხედველობისადმი </w:t>
      </w:r>
      <w:r w:rsidR="007F6D5A" w:rsidRPr="00343FE0">
        <w:rPr>
          <w:rFonts w:ascii="Sylfaen" w:eastAsia="Times New Roman" w:hAnsi="Sylfaen"/>
          <w:sz w:val="24"/>
          <w:szCs w:val="24"/>
        </w:rPr>
        <w:t xml:space="preserve">დაქვემდებარებული სუბიექტები </w:t>
      </w:r>
      <w:r w:rsidR="004739AD" w:rsidRPr="00343FE0">
        <w:rPr>
          <w:rFonts w:ascii="Sylfaen" w:eastAsia="Times New Roman" w:hAnsi="Sylfaen"/>
          <w:sz w:val="24"/>
          <w:szCs w:val="24"/>
        </w:rPr>
        <w:t>რეგულირების მიღმა დარჩენილი ე.</w:t>
      </w:r>
      <w:r w:rsidR="000C5A16">
        <w:rPr>
          <w:rFonts w:ascii="Sylfaen" w:eastAsia="Times New Roman" w:hAnsi="Sylfaen"/>
          <w:sz w:val="24"/>
          <w:szCs w:val="24"/>
        </w:rPr>
        <w:t xml:space="preserve"> </w:t>
      </w:r>
      <w:r w:rsidR="004739AD" w:rsidRPr="00343FE0">
        <w:rPr>
          <w:rFonts w:ascii="Sylfaen" w:eastAsia="Times New Roman" w:hAnsi="Sylfaen"/>
          <w:sz w:val="24"/>
          <w:szCs w:val="24"/>
        </w:rPr>
        <w:t xml:space="preserve">წ. „მევახშეებისაგან“ </w:t>
      </w:r>
      <w:r w:rsidR="0035475E" w:rsidRPr="00343FE0">
        <w:rPr>
          <w:rFonts w:ascii="Sylfaen" w:eastAsia="Times New Roman" w:hAnsi="Sylfaen"/>
          <w:sz w:val="24"/>
          <w:szCs w:val="24"/>
        </w:rPr>
        <w:t xml:space="preserve">მნიშვნელოვნად განსხვავდებიან </w:t>
      </w:r>
      <w:r w:rsidR="004739AD" w:rsidRPr="00343FE0">
        <w:rPr>
          <w:rFonts w:ascii="Sylfaen" w:eastAsia="Times New Roman" w:hAnsi="Sylfaen"/>
          <w:sz w:val="24"/>
          <w:szCs w:val="24"/>
        </w:rPr>
        <w:t xml:space="preserve">იმით, რომ ისინი </w:t>
      </w:r>
      <w:r w:rsidR="007F6D5A" w:rsidRPr="00343FE0">
        <w:rPr>
          <w:rFonts w:ascii="Sylfaen" w:eastAsia="Times New Roman" w:hAnsi="Sylfaen"/>
          <w:sz w:val="24"/>
          <w:szCs w:val="24"/>
        </w:rPr>
        <w:t xml:space="preserve">არ არიან დაინტერესებული </w:t>
      </w:r>
      <w:r w:rsidR="002F4648" w:rsidRPr="00343FE0">
        <w:rPr>
          <w:rFonts w:ascii="Sylfaen" w:eastAsia="Times New Roman" w:hAnsi="Sylfaen"/>
          <w:sz w:val="24"/>
          <w:szCs w:val="24"/>
        </w:rPr>
        <w:t>მოვალის</w:t>
      </w:r>
      <w:r w:rsidR="007F6D5A" w:rsidRPr="00343FE0">
        <w:rPr>
          <w:rFonts w:ascii="Sylfaen" w:eastAsia="Times New Roman" w:hAnsi="Sylfaen"/>
          <w:sz w:val="24"/>
          <w:szCs w:val="24"/>
        </w:rPr>
        <w:t xml:space="preserve"> განზრახ მძიმე მდგომარეობაში ჩაყენებით და</w:t>
      </w:r>
      <w:r w:rsidR="009B41A1" w:rsidRPr="00343FE0">
        <w:rPr>
          <w:rFonts w:ascii="Sylfaen" w:eastAsia="Times New Roman" w:hAnsi="Sylfaen"/>
          <w:sz w:val="24"/>
          <w:szCs w:val="24"/>
        </w:rPr>
        <w:t>,</w:t>
      </w:r>
      <w:r w:rsidR="007F6D5A" w:rsidRPr="00343FE0">
        <w:rPr>
          <w:rFonts w:ascii="Sylfaen" w:eastAsia="Times New Roman" w:hAnsi="Sylfaen"/>
          <w:sz w:val="24"/>
          <w:szCs w:val="24"/>
        </w:rPr>
        <w:t xml:space="preserve"> </w:t>
      </w:r>
      <w:r w:rsidR="0018383F" w:rsidRPr="00343FE0">
        <w:rPr>
          <w:rFonts w:ascii="Sylfaen" w:eastAsia="Times New Roman" w:hAnsi="Sylfaen"/>
          <w:sz w:val="24"/>
          <w:szCs w:val="24"/>
        </w:rPr>
        <w:t xml:space="preserve">ამ გზით, </w:t>
      </w:r>
      <w:r w:rsidR="004739AD" w:rsidRPr="00343FE0">
        <w:rPr>
          <w:rFonts w:ascii="Sylfaen" w:eastAsia="Times New Roman" w:hAnsi="Sylfaen"/>
          <w:sz w:val="24"/>
          <w:szCs w:val="24"/>
        </w:rPr>
        <w:t>მათი ქონების დაპატრონებით</w:t>
      </w:r>
      <w:r w:rsidR="007C6642" w:rsidRPr="00343FE0">
        <w:rPr>
          <w:rFonts w:ascii="Sylfaen" w:eastAsia="Times New Roman" w:hAnsi="Sylfaen"/>
          <w:sz w:val="24"/>
          <w:szCs w:val="24"/>
        </w:rPr>
        <w:t xml:space="preserve">. </w:t>
      </w:r>
      <w:r w:rsidR="0085374B" w:rsidRPr="00343FE0">
        <w:rPr>
          <w:rFonts w:ascii="Sylfaen" w:eastAsia="Times New Roman" w:hAnsi="Sylfaen"/>
          <w:sz w:val="24"/>
          <w:szCs w:val="24"/>
        </w:rPr>
        <w:t xml:space="preserve">შესაბამისად, </w:t>
      </w:r>
      <w:r w:rsidR="00865080" w:rsidRPr="00343FE0">
        <w:rPr>
          <w:rFonts w:ascii="Sylfaen" w:eastAsia="Times New Roman" w:hAnsi="Sylfaen"/>
          <w:sz w:val="24"/>
          <w:szCs w:val="24"/>
        </w:rPr>
        <w:t>კანონმდებელმა</w:t>
      </w:r>
      <w:r w:rsidR="00B561B7" w:rsidRPr="00343FE0">
        <w:rPr>
          <w:rFonts w:ascii="Sylfaen" w:eastAsia="Times New Roman" w:hAnsi="Sylfaen"/>
          <w:sz w:val="24"/>
          <w:szCs w:val="24"/>
        </w:rPr>
        <w:t>ც</w:t>
      </w:r>
      <w:r w:rsidR="007C6642" w:rsidRPr="00343FE0">
        <w:rPr>
          <w:rFonts w:ascii="Sylfaen" w:eastAsia="Times New Roman" w:hAnsi="Sylfaen"/>
          <w:sz w:val="24"/>
          <w:szCs w:val="24"/>
        </w:rPr>
        <w:t xml:space="preserve"> </w:t>
      </w:r>
      <w:r w:rsidR="00865080" w:rsidRPr="00343FE0">
        <w:rPr>
          <w:rFonts w:ascii="Sylfaen" w:eastAsia="Times New Roman" w:hAnsi="Sylfaen"/>
          <w:sz w:val="24"/>
          <w:szCs w:val="24"/>
        </w:rPr>
        <w:t>იმიტომ დააწესა სადავო ნორმებით დადგენილი შეზღუდვები</w:t>
      </w:r>
      <w:r w:rsidR="00B561B7" w:rsidRPr="00343FE0">
        <w:rPr>
          <w:rFonts w:ascii="Sylfaen" w:eastAsia="Times New Roman" w:hAnsi="Sylfaen"/>
          <w:sz w:val="24"/>
          <w:szCs w:val="24"/>
        </w:rPr>
        <w:t xml:space="preserve"> ე.წ. „მევახშეების“ მიმართ</w:t>
      </w:r>
      <w:r w:rsidR="00865080" w:rsidRPr="00343FE0">
        <w:rPr>
          <w:rFonts w:ascii="Sylfaen" w:eastAsia="Times New Roman" w:hAnsi="Sylfaen"/>
          <w:sz w:val="24"/>
          <w:szCs w:val="24"/>
        </w:rPr>
        <w:t>, რომ ჭარბვალიანობის პრობლემა და მოსახლეობის მძიმე ფინანსურ მდგომარეობაში ჩა</w:t>
      </w:r>
      <w:r w:rsidR="00827ABA" w:rsidRPr="00343FE0">
        <w:rPr>
          <w:rFonts w:ascii="Sylfaen" w:eastAsia="Times New Roman" w:hAnsi="Sylfaen"/>
          <w:sz w:val="24"/>
          <w:szCs w:val="24"/>
        </w:rPr>
        <w:t>ყენება</w:t>
      </w:r>
      <w:r w:rsidR="00C30B60" w:rsidRPr="00343FE0">
        <w:rPr>
          <w:rFonts w:ascii="Sylfaen" w:eastAsia="Times New Roman" w:hAnsi="Sylfaen"/>
          <w:sz w:val="24"/>
          <w:szCs w:val="24"/>
        </w:rPr>
        <w:t>, მათ შორის, მაღალი საპროცენტო განაკვეთების მეშვეობით,</w:t>
      </w:r>
      <w:r w:rsidR="00827ABA" w:rsidRPr="00343FE0">
        <w:rPr>
          <w:rFonts w:ascii="Sylfaen" w:eastAsia="Times New Roman" w:hAnsi="Sylfaen"/>
          <w:sz w:val="24"/>
          <w:szCs w:val="24"/>
        </w:rPr>
        <w:t xml:space="preserve"> სწორედ მსგავსი პირებისგან აღებულ სესხებს უკავშირდებოდა.</w:t>
      </w:r>
    </w:p>
    <w:p w14:paraId="3EAD438A" w14:textId="3F36218F" w:rsidR="0074327E" w:rsidRPr="00343FE0" w:rsidRDefault="00D021E7"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eastAsia="Times New Roman" w:hAnsi="Sylfaen"/>
          <w:sz w:val="24"/>
          <w:szCs w:val="24"/>
        </w:rPr>
        <w:t xml:space="preserve">მოპასუხის მტკიცებით, </w:t>
      </w:r>
      <w:r w:rsidR="00DB6F87" w:rsidRPr="00343FE0">
        <w:rPr>
          <w:rFonts w:ascii="Sylfaen" w:eastAsia="Times New Roman" w:hAnsi="Sylfaen"/>
          <w:sz w:val="24"/>
          <w:szCs w:val="24"/>
        </w:rPr>
        <w:t>სახელმწიფო</w:t>
      </w:r>
      <w:r w:rsidR="001D0821" w:rsidRPr="00343FE0">
        <w:rPr>
          <w:rFonts w:ascii="Sylfaen" w:eastAsia="Times New Roman" w:hAnsi="Sylfaen"/>
          <w:sz w:val="24"/>
          <w:szCs w:val="24"/>
        </w:rPr>
        <w:t>,</w:t>
      </w:r>
      <w:r w:rsidR="00DB6F87" w:rsidRPr="00343FE0">
        <w:rPr>
          <w:rFonts w:ascii="Sylfaen" w:eastAsia="Times New Roman" w:hAnsi="Sylfaen"/>
          <w:sz w:val="24"/>
          <w:szCs w:val="24"/>
        </w:rPr>
        <w:t xml:space="preserve"> </w:t>
      </w:r>
      <w:r w:rsidR="00561840" w:rsidRPr="00343FE0">
        <w:rPr>
          <w:rFonts w:ascii="Sylfaen" w:eastAsia="Times New Roman" w:hAnsi="Sylfaen"/>
          <w:sz w:val="24"/>
          <w:szCs w:val="24"/>
        </w:rPr>
        <w:t>ზედამხედველობის მიღმა არ ტოვებს არც ერთ</w:t>
      </w:r>
      <w:r w:rsidR="007E687B" w:rsidRPr="00343FE0">
        <w:rPr>
          <w:rFonts w:ascii="Sylfaen" w:eastAsia="Times New Roman" w:hAnsi="Sylfaen"/>
          <w:sz w:val="24"/>
          <w:szCs w:val="24"/>
        </w:rPr>
        <w:t xml:space="preserve"> </w:t>
      </w:r>
      <w:r w:rsidR="00561840" w:rsidRPr="00343FE0">
        <w:rPr>
          <w:rFonts w:ascii="Sylfaen" w:eastAsia="Times New Roman" w:hAnsi="Sylfaen"/>
          <w:sz w:val="24"/>
          <w:szCs w:val="24"/>
        </w:rPr>
        <w:t>სასესხო ურთიერთობას</w:t>
      </w:r>
      <w:r w:rsidR="00397845" w:rsidRPr="00343FE0">
        <w:rPr>
          <w:rFonts w:ascii="Sylfaen" w:eastAsia="Times New Roman" w:hAnsi="Sylfaen"/>
          <w:sz w:val="24"/>
          <w:szCs w:val="24"/>
        </w:rPr>
        <w:t xml:space="preserve">, </w:t>
      </w:r>
      <w:r w:rsidR="001D0821" w:rsidRPr="00343FE0">
        <w:rPr>
          <w:rFonts w:ascii="Sylfaen" w:eastAsia="Times New Roman" w:hAnsi="Sylfaen"/>
          <w:sz w:val="24"/>
          <w:szCs w:val="24"/>
        </w:rPr>
        <w:t xml:space="preserve">თუმცა </w:t>
      </w:r>
      <w:r w:rsidR="00EE7DAB" w:rsidRPr="00343FE0">
        <w:rPr>
          <w:rFonts w:ascii="Sylfaen" w:eastAsia="Times New Roman" w:hAnsi="Sylfaen"/>
          <w:sz w:val="24"/>
          <w:szCs w:val="24"/>
        </w:rPr>
        <w:t>შესაძლოა</w:t>
      </w:r>
      <w:r w:rsidR="00EE7DAB">
        <w:rPr>
          <w:rFonts w:ascii="Sylfaen" w:eastAsia="Times New Roman" w:hAnsi="Sylfaen"/>
          <w:sz w:val="24"/>
          <w:szCs w:val="24"/>
        </w:rPr>
        <w:t>,</w:t>
      </w:r>
      <w:r w:rsidR="00EE7DAB" w:rsidRPr="00343FE0">
        <w:rPr>
          <w:rFonts w:ascii="Sylfaen" w:eastAsia="Times New Roman" w:hAnsi="Sylfaen"/>
          <w:sz w:val="24"/>
          <w:szCs w:val="24"/>
        </w:rPr>
        <w:t xml:space="preserve"> </w:t>
      </w:r>
      <w:r w:rsidR="00561840" w:rsidRPr="00343FE0">
        <w:rPr>
          <w:rFonts w:ascii="Sylfaen" w:eastAsia="Times New Roman" w:hAnsi="Sylfaen"/>
          <w:sz w:val="24"/>
          <w:szCs w:val="24"/>
        </w:rPr>
        <w:t xml:space="preserve">განსხვავებული იყოს ზედამხედველობის მეთოდი. </w:t>
      </w:r>
      <w:r w:rsidR="00EA7C51" w:rsidRPr="00343FE0">
        <w:rPr>
          <w:rFonts w:ascii="Sylfaen" w:eastAsia="Times New Roman" w:hAnsi="Sylfaen"/>
          <w:sz w:val="24"/>
          <w:szCs w:val="24"/>
        </w:rPr>
        <w:t>უფრო კონკრეტულად</w:t>
      </w:r>
      <w:r w:rsidR="00881714" w:rsidRPr="00343FE0">
        <w:rPr>
          <w:rFonts w:ascii="Sylfaen" w:eastAsia="Times New Roman" w:hAnsi="Sylfaen"/>
          <w:sz w:val="24"/>
          <w:szCs w:val="24"/>
        </w:rPr>
        <w:t>,</w:t>
      </w:r>
      <w:r w:rsidR="00E23D8B" w:rsidRPr="00343FE0">
        <w:rPr>
          <w:rFonts w:ascii="Sylfaen" w:eastAsia="Times New Roman" w:hAnsi="Sylfaen"/>
          <w:sz w:val="24"/>
          <w:szCs w:val="24"/>
        </w:rPr>
        <w:t xml:space="preserve"> კერძო </w:t>
      </w:r>
      <w:r w:rsidR="00236F0A" w:rsidRPr="00343FE0">
        <w:rPr>
          <w:rFonts w:ascii="Sylfaen" w:eastAsia="Times New Roman" w:hAnsi="Sylfaen"/>
          <w:sz w:val="24"/>
          <w:szCs w:val="24"/>
        </w:rPr>
        <w:t>გამსესხებლები</w:t>
      </w:r>
      <w:r w:rsidR="00853040" w:rsidRPr="00343FE0">
        <w:rPr>
          <w:rFonts w:ascii="Sylfaen" w:eastAsia="Times New Roman" w:hAnsi="Sylfaen"/>
          <w:sz w:val="24"/>
          <w:szCs w:val="24"/>
        </w:rPr>
        <w:t>, რომლებსაც არ ჰყავთ რეგულატორი</w:t>
      </w:r>
      <w:r w:rsidR="0085374B" w:rsidRPr="00343FE0">
        <w:rPr>
          <w:rFonts w:ascii="Sylfaen" w:eastAsia="Times New Roman" w:hAnsi="Sylfaen"/>
          <w:sz w:val="24"/>
          <w:szCs w:val="24"/>
        </w:rPr>
        <w:t>,</w:t>
      </w:r>
      <w:r w:rsidR="0060507F" w:rsidRPr="00343FE0">
        <w:rPr>
          <w:rFonts w:ascii="Sylfaen" w:eastAsia="Times New Roman" w:hAnsi="Sylfaen"/>
          <w:sz w:val="24"/>
          <w:szCs w:val="24"/>
        </w:rPr>
        <w:t xml:space="preserve"> </w:t>
      </w:r>
      <w:r w:rsidR="00881714" w:rsidRPr="00343FE0">
        <w:rPr>
          <w:rFonts w:ascii="Sylfaen" w:eastAsia="Times New Roman" w:hAnsi="Sylfaen"/>
          <w:sz w:val="24"/>
          <w:szCs w:val="24"/>
        </w:rPr>
        <w:t xml:space="preserve">სახელმწიფომ </w:t>
      </w:r>
      <w:r w:rsidR="0060507F" w:rsidRPr="00343FE0">
        <w:rPr>
          <w:rFonts w:ascii="Sylfaen" w:eastAsia="Times New Roman" w:hAnsi="Sylfaen"/>
          <w:sz w:val="24"/>
          <w:szCs w:val="24"/>
        </w:rPr>
        <w:t>მოაქცია ბლანკეტურ საკანონმდებლო ჩარჩოებში, რათა</w:t>
      </w:r>
      <w:r w:rsidR="006D590F" w:rsidRPr="00343FE0">
        <w:rPr>
          <w:rFonts w:ascii="Sylfaen" w:eastAsia="Times New Roman" w:hAnsi="Sylfaen"/>
          <w:sz w:val="24"/>
          <w:szCs w:val="24"/>
        </w:rPr>
        <w:t>,</w:t>
      </w:r>
      <w:r w:rsidR="0060507F" w:rsidRPr="00343FE0">
        <w:rPr>
          <w:rFonts w:ascii="Sylfaen" w:eastAsia="Times New Roman" w:hAnsi="Sylfaen"/>
          <w:sz w:val="24"/>
          <w:szCs w:val="24"/>
        </w:rPr>
        <w:t xml:space="preserve"> მათი მხრიდან</w:t>
      </w:r>
      <w:r w:rsidR="006D590F" w:rsidRPr="00343FE0">
        <w:rPr>
          <w:rFonts w:ascii="Sylfaen" w:eastAsia="Times New Roman" w:hAnsi="Sylfaen"/>
          <w:sz w:val="24"/>
          <w:szCs w:val="24"/>
        </w:rPr>
        <w:t>,</w:t>
      </w:r>
      <w:r w:rsidR="0060507F" w:rsidRPr="00343FE0">
        <w:rPr>
          <w:rFonts w:ascii="Sylfaen" w:eastAsia="Times New Roman" w:hAnsi="Sylfaen"/>
          <w:sz w:val="24"/>
          <w:szCs w:val="24"/>
        </w:rPr>
        <w:t xml:space="preserve"> არ </w:t>
      </w:r>
      <w:r w:rsidR="009504F3" w:rsidRPr="00343FE0">
        <w:rPr>
          <w:rFonts w:ascii="Sylfaen" w:eastAsia="Times New Roman" w:hAnsi="Sylfaen"/>
          <w:sz w:val="24"/>
          <w:szCs w:val="24"/>
        </w:rPr>
        <w:t>მოხდეს</w:t>
      </w:r>
      <w:r w:rsidR="0060507F" w:rsidRPr="00343FE0">
        <w:rPr>
          <w:rFonts w:ascii="Sylfaen" w:eastAsia="Times New Roman" w:hAnsi="Sylfaen"/>
          <w:sz w:val="24"/>
          <w:szCs w:val="24"/>
        </w:rPr>
        <w:t xml:space="preserve"> მსესხებლის კაბალურ პირობებში ჩაყენება</w:t>
      </w:r>
      <w:r w:rsidR="00D60CDB" w:rsidRPr="00343FE0">
        <w:rPr>
          <w:rFonts w:ascii="Sylfaen" w:eastAsia="Times New Roman" w:hAnsi="Sylfaen"/>
          <w:sz w:val="24"/>
          <w:szCs w:val="24"/>
        </w:rPr>
        <w:t>, ხოლო, იმ სუბიექტების რეგულირება</w:t>
      </w:r>
      <w:r w:rsidR="009467C1" w:rsidRPr="00343FE0">
        <w:rPr>
          <w:rFonts w:ascii="Sylfaen" w:eastAsia="Times New Roman" w:hAnsi="Sylfaen"/>
          <w:sz w:val="24"/>
          <w:szCs w:val="24"/>
        </w:rPr>
        <w:t>, რომლებზეც სახელმწიფო ისედაც ახდენ</w:t>
      </w:r>
      <w:r w:rsidR="009504F3" w:rsidRPr="00343FE0">
        <w:rPr>
          <w:rFonts w:ascii="Sylfaen" w:eastAsia="Times New Roman" w:hAnsi="Sylfaen"/>
          <w:sz w:val="24"/>
          <w:szCs w:val="24"/>
        </w:rPr>
        <w:t>ს</w:t>
      </w:r>
      <w:r w:rsidR="009467C1" w:rsidRPr="00343FE0">
        <w:rPr>
          <w:rFonts w:ascii="Sylfaen" w:eastAsia="Times New Roman" w:hAnsi="Sylfaen"/>
          <w:sz w:val="24"/>
          <w:szCs w:val="24"/>
        </w:rPr>
        <w:t xml:space="preserve"> კონტროლის განხორციელებას </w:t>
      </w:r>
      <w:r w:rsidR="00EE7DAB">
        <w:rPr>
          <w:rFonts w:ascii="Sylfaen" w:eastAsia="Times New Roman" w:hAnsi="Sylfaen"/>
          <w:sz w:val="24"/>
          <w:szCs w:val="24"/>
        </w:rPr>
        <w:t xml:space="preserve">საქართველოს </w:t>
      </w:r>
      <w:r w:rsidR="009467C1" w:rsidRPr="00343FE0">
        <w:rPr>
          <w:rFonts w:ascii="Sylfaen" w:eastAsia="Times New Roman" w:hAnsi="Sylfaen"/>
          <w:sz w:val="24"/>
          <w:szCs w:val="24"/>
        </w:rPr>
        <w:t xml:space="preserve">ეროვნული ბანკის მეშვეობით, </w:t>
      </w:r>
      <w:r w:rsidR="009504F3" w:rsidRPr="00343FE0">
        <w:rPr>
          <w:rFonts w:ascii="Sylfaen" w:eastAsia="Times New Roman" w:hAnsi="Sylfaen"/>
          <w:sz w:val="24"/>
          <w:szCs w:val="24"/>
        </w:rPr>
        <w:t>მინდობილი აქვს</w:t>
      </w:r>
      <w:r w:rsidR="004539CB" w:rsidRPr="00343FE0">
        <w:rPr>
          <w:rFonts w:ascii="Sylfaen" w:eastAsia="Times New Roman" w:hAnsi="Sylfaen"/>
          <w:sz w:val="24"/>
          <w:szCs w:val="24"/>
        </w:rPr>
        <w:t xml:space="preserve"> </w:t>
      </w:r>
      <w:r w:rsidR="00EE7DAB">
        <w:rPr>
          <w:rFonts w:ascii="Sylfaen" w:eastAsia="Times New Roman" w:hAnsi="Sylfaen"/>
          <w:sz w:val="24"/>
          <w:szCs w:val="24"/>
        </w:rPr>
        <w:t>სწორედ აღნიშნულ ორგანოს</w:t>
      </w:r>
      <w:r w:rsidR="004539CB" w:rsidRPr="00343FE0">
        <w:rPr>
          <w:rFonts w:ascii="Sylfaen" w:eastAsia="Times New Roman" w:hAnsi="Sylfaen"/>
          <w:sz w:val="24"/>
          <w:szCs w:val="24"/>
        </w:rPr>
        <w:t xml:space="preserve">. </w:t>
      </w:r>
      <w:r w:rsidR="004539CB" w:rsidRPr="00343FE0">
        <w:rPr>
          <w:rFonts w:ascii="Sylfaen" w:eastAsia="Times New Roman" w:hAnsi="Sylfaen"/>
          <w:sz w:val="24"/>
          <w:szCs w:val="24"/>
        </w:rPr>
        <w:lastRenderedPageBreak/>
        <w:t xml:space="preserve">მაშასადამე, </w:t>
      </w:r>
      <w:r w:rsidR="00EE7DAB">
        <w:rPr>
          <w:rFonts w:ascii="Sylfaen" w:eastAsia="Times New Roman" w:hAnsi="Sylfaen"/>
          <w:sz w:val="24"/>
          <w:szCs w:val="24"/>
        </w:rPr>
        <w:t xml:space="preserve">საქართველოს </w:t>
      </w:r>
      <w:r w:rsidR="004539CB" w:rsidRPr="00343FE0">
        <w:rPr>
          <w:rFonts w:ascii="Sylfaen" w:eastAsia="Times New Roman" w:hAnsi="Sylfaen"/>
          <w:sz w:val="24"/>
          <w:szCs w:val="24"/>
        </w:rPr>
        <w:t xml:space="preserve">ეროვნული ბანკის გავლით, სახელმწიფო </w:t>
      </w:r>
      <w:r w:rsidR="00476294" w:rsidRPr="00343FE0">
        <w:rPr>
          <w:rFonts w:ascii="Sylfaen" w:eastAsia="Times New Roman" w:hAnsi="Sylfaen"/>
          <w:sz w:val="24"/>
          <w:szCs w:val="24"/>
        </w:rPr>
        <w:t xml:space="preserve">ზედამხედველობს </w:t>
      </w:r>
      <w:r w:rsidR="008F1045" w:rsidRPr="00343FE0">
        <w:rPr>
          <w:rFonts w:ascii="Sylfaen" w:eastAsia="Times New Roman" w:hAnsi="Sylfaen"/>
          <w:sz w:val="24"/>
          <w:szCs w:val="24"/>
        </w:rPr>
        <w:t>საბანკ</w:t>
      </w:r>
      <w:r w:rsidR="00476294" w:rsidRPr="00343FE0">
        <w:rPr>
          <w:rFonts w:ascii="Sylfaen" w:eastAsia="Times New Roman" w:hAnsi="Sylfaen"/>
          <w:sz w:val="24"/>
          <w:szCs w:val="24"/>
        </w:rPr>
        <w:t xml:space="preserve">ო სექტორის მიერ სესხების გაცემის პირობებს </w:t>
      </w:r>
      <w:r w:rsidR="00094C88" w:rsidRPr="00343FE0">
        <w:rPr>
          <w:rFonts w:ascii="Sylfaen" w:eastAsia="Times New Roman" w:hAnsi="Sylfaen"/>
          <w:sz w:val="24"/>
          <w:szCs w:val="24"/>
        </w:rPr>
        <w:t>და არ ტოვებს დაუ</w:t>
      </w:r>
      <w:r w:rsidR="00817F1E" w:rsidRPr="00343FE0">
        <w:rPr>
          <w:rFonts w:ascii="Sylfaen" w:eastAsia="Times New Roman" w:hAnsi="Sylfaen"/>
          <w:sz w:val="24"/>
          <w:szCs w:val="24"/>
        </w:rPr>
        <w:t>ცველს იმ მომხმარებლებს, რომლებიც</w:t>
      </w:r>
      <w:r w:rsidR="00094C88" w:rsidRPr="00343FE0">
        <w:rPr>
          <w:rFonts w:ascii="Sylfaen" w:eastAsia="Times New Roman" w:hAnsi="Sylfaen"/>
          <w:sz w:val="24"/>
          <w:szCs w:val="24"/>
        </w:rPr>
        <w:t xml:space="preserve"> სესხს იღებენ </w:t>
      </w:r>
      <w:r w:rsidR="00EE7DAB">
        <w:rPr>
          <w:rFonts w:ascii="Sylfaen" w:eastAsia="Times New Roman" w:hAnsi="Sylfaen"/>
          <w:sz w:val="24"/>
          <w:szCs w:val="24"/>
        </w:rPr>
        <w:t xml:space="preserve">ამ უკანასკნელის ზედამხედველობისადმი დაქვემდებარებული </w:t>
      </w:r>
      <w:r w:rsidR="003C3A74" w:rsidRPr="00343FE0">
        <w:rPr>
          <w:rFonts w:ascii="Sylfaen" w:eastAsia="Times New Roman" w:hAnsi="Sylfaen"/>
          <w:sz w:val="24"/>
          <w:szCs w:val="24"/>
        </w:rPr>
        <w:t>სუბიექტებისგან.</w:t>
      </w:r>
    </w:p>
    <w:p w14:paraId="19E75F4F" w14:textId="547718C0" w:rsidR="00B4710C" w:rsidRPr="00343FE0" w:rsidRDefault="00AC5368"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eastAsia="Times New Roman" w:hAnsi="Sylfaen"/>
          <w:sz w:val="24"/>
          <w:szCs w:val="24"/>
        </w:rPr>
        <w:t xml:space="preserve">მოპასუხის განმარტებით, </w:t>
      </w:r>
      <w:r w:rsidR="00063ABF" w:rsidRPr="00343FE0">
        <w:rPr>
          <w:rFonts w:ascii="Sylfaen" w:eastAsia="Times New Roman" w:hAnsi="Sylfaen"/>
          <w:sz w:val="24"/>
          <w:szCs w:val="24"/>
        </w:rPr>
        <w:t>საქართველოს კ</w:t>
      </w:r>
      <w:r w:rsidR="00CC0FD7" w:rsidRPr="00343FE0">
        <w:rPr>
          <w:rFonts w:ascii="Sylfaen" w:eastAsia="Times New Roman" w:hAnsi="Sylfaen"/>
          <w:sz w:val="24"/>
          <w:szCs w:val="24"/>
        </w:rPr>
        <w:t>ანონმდებლობა,</w:t>
      </w:r>
      <w:r w:rsidR="00063ABF" w:rsidRPr="00343FE0">
        <w:rPr>
          <w:rFonts w:ascii="Sylfaen" w:eastAsia="Times New Roman" w:hAnsi="Sylfaen"/>
          <w:sz w:val="24"/>
          <w:szCs w:val="24"/>
        </w:rPr>
        <w:t xml:space="preserve"> </w:t>
      </w:r>
      <w:r w:rsidR="00EE7DAB">
        <w:rPr>
          <w:rFonts w:ascii="Sylfaen" w:eastAsia="Times New Roman" w:hAnsi="Sylfaen"/>
          <w:sz w:val="24"/>
          <w:szCs w:val="24"/>
        </w:rPr>
        <w:t xml:space="preserve">საქართველოს </w:t>
      </w:r>
      <w:r w:rsidRPr="00343FE0">
        <w:rPr>
          <w:rFonts w:ascii="Sylfaen" w:eastAsia="Times New Roman" w:hAnsi="Sylfaen"/>
          <w:sz w:val="24"/>
          <w:szCs w:val="24"/>
        </w:rPr>
        <w:t>ეროვნული ბანკის მიერ მის</w:t>
      </w:r>
      <w:r w:rsidR="00FB6EB8">
        <w:rPr>
          <w:rFonts w:ascii="Sylfaen" w:eastAsia="Times New Roman" w:hAnsi="Sylfaen"/>
          <w:sz w:val="24"/>
          <w:szCs w:val="24"/>
        </w:rPr>
        <w:t>ი</w:t>
      </w:r>
      <w:r w:rsidRPr="00343FE0">
        <w:rPr>
          <w:rFonts w:ascii="Sylfaen" w:eastAsia="Times New Roman" w:hAnsi="Sylfaen"/>
          <w:sz w:val="24"/>
          <w:szCs w:val="24"/>
        </w:rPr>
        <w:t xml:space="preserve"> </w:t>
      </w:r>
      <w:r w:rsidR="00EE7DAB">
        <w:rPr>
          <w:rFonts w:ascii="Sylfaen" w:eastAsia="Times New Roman" w:hAnsi="Sylfaen"/>
          <w:sz w:val="24"/>
          <w:szCs w:val="24"/>
        </w:rPr>
        <w:t>ზედამხედველობისადმი დაქვემდებარებული</w:t>
      </w:r>
      <w:r w:rsidR="00EE7DAB" w:rsidRPr="00343FE0">
        <w:rPr>
          <w:rFonts w:ascii="Sylfaen" w:eastAsia="Times New Roman" w:hAnsi="Sylfaen"/>
          <w:sz w:val="24"/>
          <w:szCs w:val="24"/>
        </w:rPr>
        <w:t xml:space="preserve"> </w:t>
      </w:r>
      <w:r w:rsidRPr="00343FE0">
        <w:rPr>
          <w:rFonts w:ascii="Sylfaen" w:eastAsia="Times New Roman" w:hAnsi="Sylfaen"/>
          <w:sz w:val="24"/>
          <w:szCs w:val="24"/>
        </w:rPr>
        <w:t>სუბიექტებისთვის დადგენილი რეგულაციები</w:t>
      </w:r>
      <w:r w:rsidR="00CC0FD7" w:rsidRPr="00343FE0">
        <w:rPr>
          <w:rFonts w:ascii="Sylfaen" w:eastAsia="Times New Roman" w:hAnsi="Sylfaen"/>
          <w:sz w:val="24"/>
          <w:szCs w:val="24"/>
        </w:rPr>
        <w:t xml:space="preserve"> და ამ სუბიექტებს შორის არსებული ჯანსაღი კონკურენცია</w:t>
      </w:r>
      <w:r w:rsidR="006D590F" w:rsidRPr="00343FE0">
        <w:rPr>
          <w:rFonts w:ascii="Sylfaen" w:eastAsia="Times New Roman" w:hAnsi="Sylfaen"/>
          <w:sz w:val="24"/>
          <w:szCs w:val="24"/>
        </w:rPr>
        <w:t>,</w:t>
      </w:r>
      <w:r w:rsidR="00EF3180" w:rsidRPr="00343FE0">
        <w:rPr>
          <w:rFonts w:ascii="Sylfaen" w:eastAsia="Times New Roman" w:hAnsi="Sylfaen"/>
          <w:sz w:val="24"/>
          <w:szCs w:val="24"/>
        </w:rPr>
        <w:t xml:space="preserve"> თავისთავად</w:t>
      </w:r>
      <w:r w:rsidR="00EE7DAB">
        <w:rPr>
          <w:rFonts w:ascii="Sylfaen" w:eastAsia="Times New Roman" w:hAnsi="Sylfaen"/>
          <w:sz w:val="24"/>
          <w:szCs w:val="24"/>
        </w:rPr>
        <w:t>,</w:t>
      </w:r>
      <w:r w:rsidR="00EF3180" w:rsidRPr="00343FE0">
        <w:rPr>
          <w:rFonts w:ascii="Sylfaen" w:eastAsia="Times New Roman" w:hAnsi="Sylfaen"/>
          <w:sz w:val="24"/>
          <w:szCs w:val="24"/>
        </w:rPr>
        <w:t xml:space="preserve"> განაპირობებს </w:t>
      </w:r>
      <w:r w:rsidR="00D272CF" w:rsidRPr="00343FE0">
        <w:rPr>
          <w:rFonts w:ascii="Sylfaen" w:eastAsia="Times New Roman" w:hAnsi="Sylfaen"/>
          <w:sz w:val="24"/>
          <w:szCs w:val="24"/>
        </w:rPr>
        <w:t xml:space="preserve">უზრუნველყოფილი </w:t>
      </w:r>
      <w:r w:rsidR="00B8641E" w:rsidRPr="00343FE0">
        <w:rPr>
          <w:rFonts w:ascii="Sylfaen" w:eastAsia="Times New Roman" w:hAnsi="Sylfaen"/>
          <w:sz w:val="24"/>
          <w:szCs w:val="24"/>
        </w:rPr>
        <w:t>სესხის ისეთ</w:t>
      </w:r>
      <w:r w:rsidR="00EF3D5F" w:rsidRPr="00343FE0">
        <w:rPr>
          <w:rFonts w:ascii="Sylfaen" w:eastAsia="Times New Roman" w:hAnsi="Sylfaen"/>
          <w:sz w:val="24"/>
          <w:szCs w:val="24"/>
        </w:rPr>
        <w:t xml:space="preserve"> პირობებშ</w:t>
      </w:r>
      <w:r w:rsidR="00A82BF0" w:rsidRPr="00343FE0">
        <w:rPr>
          <w:rFonts w:ascii="Sylfaen" w:eastAsia="Times New Roman" w:hAnsi="Sylfaen"/>
          <w:sz w:val="24"/>
          <w:szCs w:val="24"/>
        </w:rPr>
        <w:t>ი</w:t>
      </w:r>
      <w:r w:rsidR="00EF3D5F" w:rsidRPr="00343FE0">
        <w:rPr>
          <w:rFonts w:ascii="Sylfaen" w:eastAsia="Times New Roman" w:hAnsi="Sylfaen"/>
          <w:sz w:val="24"/>
          <w:szCs w:val="24"/>
        </w:rPr>
        <w:t xml:space="preserve"> და მხოლოდ იმ სუბიექტებზე გაცემას,</w:t>
      </w:r>
      <w:r w:rsidR="00031489" w:rsidRPr="00343FE0">
        <w:rPr>
          <w:rFonts w:ascii="Sylfaen" w:eastAsia="Times New Roman" w:hAnsi="Sylfaen"/>
          <w:sz w:val="24"/>
          <w:szCs w:val="24"/>
        </w:rPr>
        <w:t xml:space="preserve"> </w:t>
      </w:r>
      <w:r w:rsidR="001E4C95" w:rsidRPr="00343FE0">
        <w:rPr>
          <w:rFonts w:ascii="Sylfaen" w:eastAsia="Times New Roman" w:hAnsi="Sylfaen"/>
          <w:sz w:val="24"/>
          <w:szCs w:val="24"/>
        </w:rPr>
        <w:t xml:space="preserve">რომ მაქსიმალურად </w:t>
      </w:r>
      <w:r w:rsidR="00EE7DAB">
        <w:rPr>
          <w:rFonts w:ascii="Sylfaen" w:eastAsia="Times New Roman" w:hAnsi="Sylfaen"/>
          <w:sz w:val="24"/>
          <w:szCs w:val="24"/>
        </w:rPr>
        <w:t>იყოს</w:t>
      </w:r>
      <w:r w:rsidR="00EE7DAB" w:rsidRPr="00343FE0">
        <w:rPr>
          <w:rFonts w:ascii="Sylfaen" w:eastAsia="Times New Roman" w:hAnsi="Sylfaen"/>
          <w:sz w:val="24"/>
          <w:szCs w:val="24"/>
        </w:rPr>
        <w:t xml:space="preserve"> </w:t>
      </w:r>
      <w:r w:rsidR="001E4C95" w:rsidRPr="00343FE0">
        <w:rPr>
          <w:rFonts w:ascii="Sylfaen" w:eastAsia="Times New Roman" w:hAnsi="Sylfaen"/>
          <w:sz w:val="24"/>
          <w:szCs w:val="24"/>
        </w:rPr>
        <w:t xml:space="preserve">დაცული როგორც მომხმარებელთა, ისე </w:t>
      </w:r>
      <w:r w:rsidR="00760D0C" w:rsidRPr="00343FE0">
        <w:rPr>
          <w:rFonts w:ascii="Sylfaen" w:eastAsia="Times New Roman" w:hAnsi="Sylfaen"/>
          <w:sz w:val="24"/>
          <w:szCs w:val="24"/>
        </w:rPr>
        <w:t>საბანკო სექტორისა</w:t>
      </w:r>
      <w:r w:rsidR="00A01F70" w:rsidRPr="00343FE0">
        <w:rPr>
          <w:rFonts w:ascii="Sylfaen" w:eastAsia="Times New Roman" w:hAnsi="Sylfaen"/>
          <w:sz w:val="24"/>
          <w:szCs w:val="24"/>
        </w:rPr>
        <w:t xml:space="preserve"> და </w:t>
      </w:r>
      <w:r w:rsidR="0094777B" w:rsidRPr="00343FE0">
        <w:rPr>
          <w:rFonts w:ascii="Sylfaen" w:eastAsia="Times New Roman" w:hAnsi="Sylfaen"/>
          <w:sz w:val="24"/>
          <w:szCs w:val="24"/>
        </w:rPr>
        <w:t>მეანაბრეთა ინტერესები</w:t>
      </w:r>
      <w:r w:rsidR="00063ABF" w:rsidRPr="00343FE0">
        <w:rPr>
          <w:rFonts w:ascii="Sylfaen" w:eastAsia="Times New Roman" w:hAnsi="Sylfaen"/>
          <w:sz w:val="24"/>
          <w:szCs w:val="24"/>
        </w:rPr>
        <w:t>.</w:t>
      </w:r>
      <w:r w:rsidR="00760D0C" w:rsidRPr="00343FE0">
        <w:rPr>
          <w:rFonts w:ascii="Sylfaen" w:eastAsia="Times New Roman" w:hAnsi="Sylfaen"/>
          <w:sz w:val="24"/>
          <w:szCs w:val="24"/>
        </w:rPr>
        <w:t xml:space="preserve"> </w:t>
      </w:r>
      <w:r w:rsidR="00DF1FB9" w:rsidRPr="00343FE0">
        <w:rPr>
          <w:rFonts w:ascii="Sylfaen" w:eastAsia="Times New Roman" w:hAnsi="Sylfaen"/>
          <w:sz w:val="24"/>
          <w:szCs w:val="24"/>
        </w:rPr>
        <w:t xml:space="preserve">საბოლოოდ, </w:t>
      </w:r>
      <w:r w:rsidR="00760D0C" w:rsidRPr="00343FE0">
        <w:rPr>
          <w:rFonts w:ascii="Sylfaen" w:eastAsia="Times New Roman" w:hAnsi="Sylfaen"/>
          <w:sz w:val="24"/>
          <w:szCs w:val="24"/>
        </w:rPr>
        <w:t xml:space="preserve">ეს ყოველივე უზრუნველყოფს </w:t>
      </w:r>
      <w:r w:rsidR="007B1E2C" w:rsidRPr="00343FE0">
        <w:rPr>
          <w:rFonts w:ascii="Sylfaen" w:eastAsia="Times New Roman" w:hAnsi="Sylfaen"/>
          <w:sz w:val="24"/>
          <w:szCs w:val="24"/>
        </w:rPr>
        <w:t>ქვეყანაში ფინანსურ სტაბილურობას,</w:t>
      </w:r>
      <w:r w:rsidR="00E33C36" w:rsidRPr="00343FE0">
        <w:rPr>
          <w:rFonts w:ascii="Sylfaen" w:eastAsia="Times New Roman" w:hAnsi="Sylfaen"/>
          <w:sz w:val="24"/>
          <w:szCs w:val="24"/>
        </w:rPr>
        <w:t xml:space="preserve"> </w:t>
      </w:r>
      <w:r w:rsidR="007B1E2C" w:rsidRPr="00343FE0">
        <w:rPr>
          <w:rFonts w:ascii="Sylfaen" w:eastAsia="Times New Roman" w:hAnsi="Sylfaen"/>
          <w:sz w:val="24"/>
          <w:szCs w:val="24"/>
        </w:rPr>
        <w:t xml:space="preserve">სესხებზე ხელმისაწვდომობას და </w:t>
      </w:r>
      <w:r w:rsidR="00E33C36" w:rsidRPr="00343FE0">
        <w:rPr>
          <w:rFonts w:ascii="Sylfaen" w:eastAsia="Times New Roman" w:hAnsi="Sylfaen"/>
          <w:sz w:val="24"/>
          <w:szCs w:val="24"/>
        </w:rPr>
        <w:t>სესხის გადაუხდელობის</w:t>
      </w:r>
      <w:r w:rsidR="000341B2" w:rsidRPr="00343FE0">
        <w:rPr>
          <w:rFonts w:ascii="Sylfaen" w:eastAsia="Times New Roman" w:hAnsi="Sylfaen"/>
          <w:sz w:val="24"/>
          <w:szCs w:val="24"/>
        </w:rPr>
        <w:t xml:space="preserve"> (და, შესაბამისად, მოვალის ქონების რეალიზაციის)</w:t>
      </w:r>
      <w:r w:rsidR="00E33C36" w:rsidRPr="00343FE0">
        <w:rPr>
          <w:rFonts w:ascii="Sylfaen" w:eastAsia="Times New Roman" w:hAnsi="Sylfaen"/>
          <w:sz w:val="24"/>
          <w:szCs w:val="24"/>
        </w:rPr>
        <w:t xml:space="preserve"> შემთხვევების მაქსიმალურ </w:t>
      </w:r>
      <w:r w:rsidR="004B6857" w:rsidRPr="00343FE0">
        <w:rPr>
          <w:rFonts w:ascii="Sylfaen" w:eastAsia="Times New Roman" w:hAnsi="Sylfaen"/>
          <w:sz w:val="24"/>
          <w:szCs w:val="24"/>
        </w:rPr>
        <w:t>შემცირებას.</w:t>
      </w:r>
      <w:r w:rsidR="006E2A33" w:rsidRPr="00343FE0">
        <w:rPr>
          <w:rFonts w:ascii="Sylfaen" w:eastAsia="Times New Roman" w:hAnsi="Sylfaen"/>
          <w:sz w:val="24"/>
          <w:szCs w:val="24"/>
        </w:rPr>
        <w:t xml:space="preserve"> </w:t>
      </w:r>
    </w:p>
    <w:p w14:paraId="3663C2CA" w14:textId="43CE108C" w:rsidR="00481CFC" w:rsidRPr="00343FE0" w:rsidRDefault="009504F3"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eastAsia="Times New Roman" w:hAnsi="Sylfaen"/>
          <w:sz w:val="24"/>
          <w:szCs w:val="24"/>
        </w:rPr>
        <w:t>ყოველივე ზემოაღნიშნულიდან გამომდინარე</w:t>
      </w:r>
      <w:r w:rsidR="00B4710C" w:rsidRPr="00343FE0">
        <w:rPr>
          <w:rFonts w:ascii="Sylfaen" w:eastAsia="Times New Roman" w:hAnsi="Sylfaen"/>
          <w:sz w:val="24"/>
          <w:szCs w:val="24"/>
        </w:rPr>
        <w:t>,</w:t>
      </w:r>
      <w:r w:rsidR="006E2A33" w:rsidRPr="00343FE0">
        <w:rPr>
          <w:rFonts w:ascii="Sylfaen" w:eastAsia="Times New Roman" w:hAnsi="Sylfaen"/>
          <w:sz w:val="24"/>
          <w:szCs w:val="24"/>
        </w:rPr>
        <w:t xml:space="preserve"> </w:t>
      </w:r>
      <w:r w:rsidR="00B4710C" w:rsidRPr="00343FE0">
        <w:rPr>
          <w:rFonts w:ascii="Sylfaen" w:eastAsia="Times New Roman" w:hAnsi="Sylfaen"/>
          <w:sz w:val="24"/>
          <w:szCs w:val="24"/>
        </w:rPr>
        <w:t>მოპასუხე მხარე</w:t>
      </w:r>
      <w:r w:rsidR="006E2A33" w:rsidRPr="00343FE0">
        <w:rPr>
          <w:rFonts w:ascii="Sylfaen" w:eastAsia="Times New Roman" w:hAnsi="Sylfaen"/>
          <w:sz w:val="24"/>
          <w:szCs w:val="24"/>
        </w:rPr>
        <w:t xml:space="preserve"> არ იზიარებს მოსარჩელე მხარის მოსაზრებას იმასთან დაკავშირებით, რომ </w:t>
      </w:r>
      <w:r w:rsidR="00EE7D81">
        <w:rPr>
          <w:rFonts w:ascii="Sylfaen" w:eastAsia="Times New Roman" w:hAnsi="Sylfaen"/>
          <w:sz w:val="24"/>
          <w:szCs w:val="24"/>
        </w:rPr>
        <w:t xml:space="preserve">ე. წ. </w:t>
      </w:r>
      <w:r w:rsidR="006E2A33" w:rsidRPr="00343FE0">
        <w:rPr>
          <w:rFonts w:ascii="Sylfaen" w:eastAsia="Times New Roman" w:hAnsi="Sylfaen"/>
          <w:sz w:val="24"/>
          <w:szCs w:val="24"/>
        </w:rPr>
        <w:t xml:space="preserve">საბანკო სექტორის მომხმარებლები, </w:t>
      </w:r>
      <w:r w:rsidR="00B73E1B" w:rsidRPr="00343FE0">
        <w:rPr>
          <w:rFonts w:ascii="Sylfaen" w:eastAsia="Times New Roman" w:hAnsi="Sylfaen"/>
          <w:sz w:val="24"/>
          <w:szCs w:val="24"/>
        </w:rPr>
        <w:t xml:space="preserve">სხვა </w:t>
      </w:r>
      <w:r w:rsidR="006E2A33" w:rsidRPr="00343FE0">
        <w:rPr>
          <w:rFonts w:ascii="Sylfaen" w:eastAsia="Times New Roman" w:hAnsi="Sylfaen"/>
          <w:sz w:val="24"/>
          <w:szCs w:val="24"/>
        </w:rPr>
        <w:t xml:space="preserve">კერძო </w:t>
      </w:r>
      <w:r w:rsidR="00B73E1B" w:rsidRPr="00343FE0">
        <w:rPr>
          <w:rFonts w:ascii="Sylfaen" w:eastAsia="Times New Roman" w:hAnsi="Sylfaen"/>
          <w:sz w:val="24"/>
          <w:szCs w:val="24"/>
        </w:rPr>
        <w:t>კრედიტორთა</w:t>
      </w:r>
      <w:r w:rsidR="006E2A33" w:rsidRPr="00343FE0">
        <w:rPr>
          <w:rFonts w:ascii="Sylfaen" w:eastAsia="Times New Roman" w:hAnsi="Sylfaen"/>
          <w:sz w:val="24"/>
          <w:szCs w:val="24"/>
        </w:rPr>
        <w:t xml:space="preserve"> მოვალეებთან შედარებით</w:t>
      </w:r>
      <w:r w:rsidR="00B4710C" w:rsidRPr="00343FE0">
        <w:rPr>
          <w:rFonts w:ascii="Sylfaen" w:eastAsia="Times New Roman" w:hAnsi="Sylfaen"/>
          <w:sz w:val="24"/>
          <w:szCs w:val="24"/>
        </w:rPr>
        <w:t>,</w:t>
      </w:r>
      <w:r w:rsidR="006E2A33" w:rsidRPr="00343FE0">
        <w:rPr>
          <w:rFonts w:ascii="Sylfaen" w:eastAsia="Times New Roman" w:hAnsi="Sylfaen"/>
          <w:sz w:val="24"/>
          <w:szCs w:val="24"/>
        </w:rPr>
        <w:t xml:space="preserve"> კაბალურ პირობებში იმყოფებიან.</w:t>
      </w:r>
      <w:r w:rsidR="00B4710C" w:rsidRPr="00343FE0">
        <w:rPr>
          <w:rFonts w:ascii="Sylfaen" w:eastAsia="Times New Roman" w:hAnsi="Sylfaen"/>
          <w:sz w:val="24"/>
          <w:szCs w:val="24"/>
        </w:rPr>
        <w:t xml:space="preserve"> ამასთან</w:t>
      </w:r>
      <w:r w:rsidR="00091B52">
        <w:rPr>
          <w:rFonts w:ascii="Sylfaen" w:eastAsia="Times New Roman" w:hAnsi="Sylfaen"/>
          <w:sz w:val="24"/>
          <w:szCs w:val="24"/>
        </w:rPr>
        <w:t>ავე</w:t>
      </w:r>
      <w:r w:rsidR="00B4710C" w:rsidRPr="00343FE0">
        <w:rPr>
          <w:rFonts w:ascii="Sylfaen" w:eastAsia="Times New Roman" w:hAnsi="Sylfaen"/>
          <w:sz w:val="24"/>
          <w:szCs w:val="24"/>
        </w:rPr>
        <w:t>, მოპასუხე მიიჩნევს</w:t>
      </w:r>
      <w:r w:rsidR="001029B4" w:rsidRPr="00343FE0">
        <w:rPr>
          <w:rFonts w:ascii="Sylfaen" w:eastAsia="Times New Roman" w:hAnsi="Sylfaen"/>
          <w:sz w:val="24"/>
          <w:szCs w:val="24"/>
        </w:rPr>
        <w:t>, რომ</w:t>
      </w:r>
      <w:r w:rsidR="00760DEA" w:rsidRPr="00343FE0">
        <w:rPr>
          <w:rFonts w:ascii="Sylfaen" w:eastAsia="Times New Roman" w:hAnsi="Sylfaen"/>
          <w:sz w:val="24"/>
          <w:szCs w:val="24"/>
        </w:rPr>
        <w:t>,</w:t>
      </w:r>
      <w:r w:rsidR="001029B4" w:rsidRPr="00343FE0">
        <w:rPr>
          <w:rFonts w:ascii="Sylfaen" w:eastAsia="Times New Roman" w:hAnsi="Sylfaen"/>
          <w:sz w:val="24"/>
          <w:szCs w:val="24"/>
        </w:rPr>
        <w:t xml:space="preserve"> </w:t>
      </w:r>
      <w:r w:rsidR="00703724" w:rsidRPr="00343FE0">
        <w:rPr>
          <w:rFonts w:ascii="Sylfaen" w:eastAsia="Times New Roman" w:hAnsi="Sylfaen"/>
          <w:sz w:val="24"/>
          <w:szCs w:val="24"/>
        </w:rPr>
        <w:t xml:space="preserve">თუ </w:t>
      </w:r>
      <w:r w:rsidR="00B92DC0" w:rsidRPr="00343FE0">
        <w:rPr>
          <w:rFonts w:ascii="Sylfaen" w:eastAsia="Times New Roman" w:hAnsi="Sylfaen"/>
          <w:sz w:val="24"/>
          <w:szCs w:val="24"/>
        </w:rPr>
        <w:t xml:space="preserve">ეროვნული ბანკის </w:t>
      </w:r>
      <w:r w:rsidR="005E0E54" w:rsidRPr="00343FE0">
        <w:rPr>
          <w:rFonts w:ascii="Sylfaen" w:eastAsia="Times New Roman" w:hAnsi="Sylfaen"/>
          <w:sz w:val="24"/>
          <w:szCs w:val="24"/>
        </w:rPr>
        <w:t>ზედამხედველობას</w:t>
      </w:r>
      <w:r w:rsidR="00B92DC0" w:rsidRPr="00343FE0">
        <w:rPr>
          <w:rFonts w:ascii="Sylfaen" w:eastAsia="Times New Roman" w:hAnsi="Sylfaen"/>
          <w:sz w:val="24"/>
          <w:szCs w:val="24"/>
        </w:rPr>
        <w:t xml:space="preserve"> დაქვემდებარებულ</w:t>
      </w:r>
      <w:r w:rsidR="00A82BF0" w:rsidRPr="00343FE0">
        <w:rPr>
          <w:rFonts w:ascii="Sylfaen" w:eastAsia="Times New Roman" w:hAnsi="Sylfaen"/>
          <w:sz w:val="24"/>
          <w:szCs w:val="24"/>
        </w:rPr>
        <w:t xml:space="preserve"> სუბიექტებზე გავრცელდებ</w:t>
      </w:r>
      <w:r w:rsidR="00AC7A6F" w:rsidRPr="00343FE0">
        <w:rPr>
          <w:rFonts w:ascii="Sylfaen" w:eastAsia="Times New Roman" w:hAnsi="Sylfaen"/>
          <w:sz w:val="24"/>
          <w:szCs w:val="24"/>
        </w:rPr>
        <w:t xml:space="preserve">ა </w:t>
      </w:r>
      <w:r w:rsidR="00B73E1B" w:rsidRPr="00343FE0">
        <w:rPr>
          <w:rFonts w:ascii="Sylfaen" w:eastAsia="Times New Roman" w:hAnsi="Sylfaen"/>
          <w:sz w:val="24"/>
          <w:szCs w:val="24"/>
        </w:rPr>
        <w:t>სადავო</w:t>
      </w:r>
      <w:r w:rsidR="00B76514" w:rsidRPr="00343FE0">
        <w:rPr>
          <w:rFonts w:ascii="Sylfaen" w:eastAsia="Times New Roman" w:hAnsi="Sylfaen"/>
          <w:sz w:val="24"/>
          <w:szCs w:val="24"/>
        </w:rPr>
        <w:t xml:space="preserve"> რეგულაციები</w:t>
      </w:r>
      <w:r w:rsidR="006F2538" w:rsidRPr="00343FE0">
        <w:rPr>
          <w:rFonts w:ascii="Sylfaen" w:eastAsia="Times New Roman" w:hAnsi="Sylfaen"/>
          <w:sz w:val="24"/>
          <w:szCs w:val="24"/>
        </w:rPr>
        <w:t>,</w:t>
      </w:r>
      <w:r w:rsidR="00166832" w:rsidRPr="00343FE0">
        <w:rPr>
          <w:rFonts w:ascii="Sylfaen" w:eastAsia="Times New Roman" w:hAnsi="Sylfaen"/>
          <w:sz w:val="24"/>
          <w:szCs w:val="24"/>
        </w:rPr>
        <w:t xml:space="preserve"> </w:t>
      </w:r>
      <w:r w:rsidR="00DF1FB9" w:rsidRPr="00343FE0">
        <w:rPr>
          <w:rFonts w:ascii="Sylfaen" w:eastAsia="Times New Roman" w:hAnsi="Sylfaen"/>
          <w:sz w:val="24"/>
          <w:szCs w:val="24"/>
        </w:rPr>
        <w:t xml:space="preserve">ზემოთ ჩამოთვლილ </w:t>
      </w:r>
      <w:r w:rsidR="005E0E54" w:rsidRPr="00343FE0">
        <w:rPr>
          <w:rFonts w:ascii="Sylfaen" w:eastAsia="Times New Roman" w:hAnsi="Sylfaen"/>
          <w:sz w:val="24"/>
          <w:szCs w:val="24"/>
        </w:rPr>
        <w:t xml:space="preserve">კერძო და საჯარო </w:t>
      </w:r>
      <w:r w:rsidR="00B4710C" w:rsidRPr="00343FE0">
        <w:rPr>
          <w:rFonts w:ascii="Sylfaen" w:eastAsia="Times New Roman" w:hAnsi="Sylfaen"/>
          <w:sz w:val="24"/>
          <w:szCs w:val="24"/>
        </w:rPr>
        <w:t>ინტერეს</w:t>
      </w:r>
      <w:r w:rsidR="005E0E54" w:rsidRPr="00343FE0">
        <w:rPr>
          <w:rFonts w:ascii="Sylfaen" w:eastAsia="Times New Roman" w:hAnsi="Sylfaen"/>
          <w:sz w:val="24"/>
          <w:szCs w:val="24"/>
        </w:rPr>
        <w:t>ებ</w:t>
      </w:r>
      <w:r w:rsidR="00B4710C" w:rsidRPr="00343FE0">
        <w:rPr>
          <w:rFonts w:ascii="Sylfaen" w:eastAsia="Times New Roman" w:hAnsi="Sylfaen"/>
          <w:sz w:val="24"/>
          <w:szCs w:val="24"/>
        </w:rPr>
        <w:t xml:space="preserve">ს </w:t>
      </w:r>
      <w:r w:rsidR="000B4B0A" w:rsidRPr="00343FE0">
        <w:rPr>
          <w:rFonts w:ascii="Sylfaen" w:eastAsia="Times New Roman" w:hAnsi="Sylfaen"/>
          <w:sz w:val="24"/>
          <w:szCs w:val="24"/>
        </w:rPr>
        <w:t>სერიოზული საფრთხე</w:t>
      </w:r>
      <w:r w:rsidR="00B4710C" w:rsidRPr="00343FE0">
        <w:rPr>
          <w:rFonts w:ascii="Sylfaen" w:eastAsia="Times New Roman" w:hAnsi="Sylfaen"/>
          <w:sz w:val="24"/>
          <w:szCs w:val="24"/>
        </w:rPr>
        <w:t xml:space="preserve"> შეექმნება</w:t>
      </w:r>
      <w:r w:rsidR="000B4B0A" w:rsidRPr="00343FE0">
        <w:rPr>
          <w:rFonts w:ascii="Sylfaen" w:eastAsia="Times New Roman" w:hAnsi="Sylfaen"/>
          <w:sz w:val="24"/>
          <w:szCs w:val="24"/>
        </w:rPr>
        <w:t>.</w:t>
      </w:r>
    </w:p>
    <w:p w14:paraId="2B958587" w14:textId="3F105BA6" w:rsidR="00481CFC" w:rsidRPr="00343FE0" w:rsidRDefault="00481CFC"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hAnsi="Sylfaen"/>
          <w:sz w:val="24"/>
          <w:szCs w:val="24"/>
        </w:rPr>
        <w:t>მოპასუხე მხარე, საკუთარი არგუმენტაციის გასამყარებლად, მიუთითებს საზღვარგარეთის ქვეყნების სამართლებრივ პრაქტიკაზე.</w:t>
      </w:r>
    </w:p>
    <w:p w14:paraId="36BCF55D" w14:textId="74326717" w:rsidR="00793F06" w:rsidRPr="00343FE0" w:rsidRDefault="00041628"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eastAsia="Times New Roman" w:hAnsi="Sylfaen"/>
          <w:sz w:val="24"/>
          <w:szCs w:val="24"/>
        </w:rPr>
        <w:t>საქმის არსებითი განხილვის სხდომაზე მოწვეული საქართველოს ეროვნული ბანკის ფინანსური სტაბილურობის დეპარტამენტის უფროსის, დავით უტიაშვილის პოზიციით,</w:t>
      </w:r>
      <w:r w:rsidR="00353EC3" w:rsidRPr="00343FE0">
        <w:rPr>
          <w:rFonts w:ascii="Sylfaen" w:eastAsia="Times New Roman" w:hAnsi="Sylfaen"/>
          <w:sz w:val="24"/>
          <w:szCs w:val="24"/>
        </w:rPr>
        <w:t xml:space="preserve"> </w:t>
      </w:r>
      <w:r w:rsidR="00D45B09" w:rsidRPr="00343FE0">
        <w:rPr>
          <w:rFonts w:ascii="Sylfaen" w:eastAsia="Times New Roman" w:hAnsi="Sylfaen"/>
          <w:sz w:val="24"/>
          <w:szCs w:val="24"/>
        </w:rPr>
        <w:t xml:space="preserve">კომერციული ბანკის მიერ </w:t>
      </w:r>
      <w:r w:rsidR="00353EC3" w:rsidRPr="00343FE0">
        <w:rPr>
          <w:rFonts w:ascii="Sylfaen" w:eastAsia="Times New Roman" w:hAnsi="Sylfaen"/>
          <w:sz w:val="24"/>
          <w:szCs w:val="24"/>
        </w:rPr>
        <w:t>ფიზიკურ პირზე გაცემული სესხის/კრედიტის შემთხვევაში</w:t>
      </w:r>
      <w:r w:rsidR="00195121" w:rsidRPr="00343FE0">
        <w:rPr>
          <w:rFonts w:ascii="Sylfaen" w:eastAsia="Times New Roman" w:hAnsi="Sylfaen"/>
          <w:sz w:val="24"/>
          <w:szCs w:val="24"/>
        </w:rPr>
        <w:t xml:space="preserve">, გირავნობისა და იპოთეკის საგნით მოთხოვნის უზრუნველყოფა წარმოადგენს </w:t>
      </w:r>
      <w:r w:rsidR="00793F06" w:rsidRPr="00343FE0">
        <w:rPr>
          <w:rFonts w:ascii="Sylfaen" w:eastAsia="Times New Roman" w:hAnsi="Sylfaen"/>
          <w:sz w:val="24"/>
          <w:szCs w:val="24"/>
        </w:rPr>
        <w:t>დაზღვევისა და საკრედიტო დისციპლინის</w:t>
      </w:r>
      <w:r w:rsidR="00195121" w:rsidRPr="00343FE0">
        <w:rPr>
          <w:rFonts w:ascii="Sylfaen" w:eastAsia="Times New Roman" w:hAnsi="Sylfaen"/>
          <w:sz w:val="24"/>
          <w:szCs w:val="24"/>
        </w:rPr>
        <w:t xml:space="preserve"> მექანიზმს</w:t>
      </w:r>
      <w:r w:rsidR="008C04B0" w:rsidRPr="00343FE0">
        <w:rPr>
          <w:rFonts w:ascii="Sylfaen" w:eastAsia="Times New Roman" w:hAnsi="Sylfaen"/>
          <w:sz w:val="24"/>
          <w:szCs w:val="24"/>
        </w:rPr>
        <w:t xml:space="preserve"> და არა </w:t>
      </w:r>
      <w:r w:rsidR="00793F06" w:rsidRPr="00343FE0">
        <w:rPr>
          <w:rFonts w:ascii="Sylfaen" w:eastAsia="Times New Roman" w:hAnsi="Sylfaen"/>
          <w:sz w:val="24"/>
          <w:szCs w:val="24"/>
        </w:rPr>
        <w:t xml:space="preserve">სესხის </w:t>
      </w:r>
      <w:r w:rsidR="008C04B0" w:rsidRPr="00343FE0">
        <w:rPr>
          <w:rFonts w:ascii="Sylfaen" w:eastAsia="Times New Roman" w:hAnsi="Sylfaen"/>
          <w:sz w:val="24"/>
          <w:szCs w:val="24"/>
        </w:rPr>
        <w:t>გადახდის ძირითად საშუალებას.</w:t>
      </w:r>
      <w:r w:rsidR="00BC3276" w:rsidRPr="00343FE0">
        <w:rPr>
          <w:rFonts w:ascii="Sylfaen" w:eastAsia="Times New Roman" w:hAnsi="Sylfaen"/>
          <w:sz w:val="24"/>
          <w:szCs w:val="24"/>
        </w:rPr>
        <w:t xml:space="preserve"> ეროვნული ბანკის მიერ </w:t>
      </w:r>
      <w:r w:rsidR="002C47FE" w:rsidRPr="00343FE0">
        <w:rPr>
          <w:rFonts w:ascii="Sylfaen" w:eastAsia="Times New Roman" w:hAnsi="Sylfaen"/>
          <w:sz w:val="24"/>
          <w:szCs w:val="24"/>
        </w:rPr>
        <w:t xml:space="preserve">შემუშავებული </w:t>
      </w:r>
      <w:r w:rsidR="00793F06" w:rsidRPr="00343FE0">
        <w:rPr>
          <w:rFonts w:ascii="Sylfaen" w:eastAsia="Times New Roman" w:hAnsi="Sylfaen"/>
          <w:sz w:val="24"/>
          <w:szCs w:val="24"/>
        </w:rPr>
        <w:t>პასუხისმგებლიანი დაკრედიტების ჩარჩო ისეა</w:t>
      </w:r>
      <w:r w:rsidR="002C47FE" w:rsidRPr="00343FE0">
        <w:rPr>
          <w:rFonts w:ascii="Sylfaen" w:eastAsia="Times New Roman" w:hAnsi="Sylfaen"/>
          <w:sz w:val="24"/>
          <w:szCs w:val="24"/>
        </w:rPr>
        <w:t xml:space="preserve"> აგებული</w:t>
      </w:r>
      <w:r w:rsidR="00D4260F" w:rsidRPr="00343FE0">
        <w:rPr>
          <w:rFonts w:ascii="Sylfaen" w:eastAsia="Times New Roman" w:hAnsi="Sylfaen"/>
          <w:sz w:val="24"/>
          <w:szCs w:val="24"/>
        </w:rPr>
        <w:t>, რომ იგი ორიენ</w:t>
      </w:r>
      <w:r w:rsidR="00793F06" w:rsidRPr="00343FE0">
        <w:rPr>
          <w:rFonts w:ascii="Sylfaen" w:eastAsia="Times New Roman" w:hAnsi="Sylfaen"/>
          <w:sz w:val="24"/>
          <w:szCs w:val="24"/>
        </w:rPr>
        <w:t>ტირებულია მსესხებლის შემოსავლის შესწავლაზე</w:t>
      </w:r>
      <w:r w:rsidR="00D4260F" w:rsidRPr="00343FE0">
        <w:rPr>
          <w:rFonts w:ascii="Sylfaen" w:eastAsia="Times New Roman" w:hAnsi="Sylfaen"/>
          <w:sz w:val="24"/>
          <w:szCs w:val="24"/>
        </w:rPr>
        <w:t>.</w:t>
      </w:r>
      <w:r w:rsidR="000054ED" w:rsidRPr="00343FE0">
        <w:rPr>
          <w:rFonts w:ascii="Sylfaen" w:eastAsia="Times New Roman" w:hAnsi="Sylfaen"/>
          <w:sz w:val="24"/>
          <w:szCs w:val="24"/>
        </w:rPr>
        <w:t xml:space="preserve"> </w:t>
      </w:r>
      <w:r w:rsidR="00793F06" w:rsidRPr="00343FE0">
        <w:rPr>
          <w:rFonts w:ascii="Sylfaen" w:eastAsia="Times New Roman" w:hAnsi="Sylfaen"/>
          <w:sz w:val="24"/>
          <w:szCs w:val="24"/>
        </w:rPr>
        <w:t>სესხის გაცემამდე</w:t>
      </w:r>
      <w:r w:rsidR="00CE40FB" w:rsidRPr="00343FE0">
        <w:rPr>
          <w:rFonts w:ascii="Sylfaen" w:eastAsia="Times New Roman" w:hAnsi="Sylfaen"/>
          <w:sz w:val="24"/>
          <w:szCs w:val="24"/>
        </w:rPr>
        <w:t>,</w:t>
      </w:r>
      <w:r w:rsidR="00793F06" w:rsidRPr="00343FE0">
        <w:rPr>
          <w:rFonts w:ascii="Sylfaen" w:eastAsia="Times New Roman" w:hAnsi="Sylfaen"/>
          <w:sz w:val="24"/>
          <w:szCs w:val="24"/>
        </w:rPr>
        <w:t xml:space="preserve"> დოკუმენტალურად უნდა დადასტურდეს, რომ </w:t>
      </w:r>
      <w:r w:rsidR="00D4260F" w:rsidRPr="00343FE0">
        <w:rPr>
          <w:rFonts w:ascii="Sylfaen" w:eastAsia="Times New Roman" w:hAnsi="Sylfaen"/>
          <w:sz w:val="24"/>
          <w:szCs w:val="24"/>
        </w:rPr>
        <w:t xml:space="preserve">მსესხებელს </w:t>
      </w:r>
      <w:r w:rsidR="00793F06" w:rsidRPr="00343FE0">
        <w:rPr>
          <w:rFonts w:ascii="Sylfaen" w:eastAsia="Times New Roman" w:hAnsi="Sylfaen"/>
          <w:sz w:val="24"/>
          <w:szCs w:val="24"/>
        </w:rPr>
        <w:t xml:space="preserve">აქვს საკმარისი და სტაბილური </w:t>
      </w:r>
      <w:r w:rsidR="00D4260F" w:rsidRPr="00343FE0">
        <w:rPr>
          <w:rFonts w:ascii="Sylfaen" w:eastAsia="Times New Roman" w:hAnsi="Sylfaen"/>
          <w:sz w:val="24"/>
          <w:szCs w:val="24"/>
        </w:rPr>
        <w:t xml:space="preserve">შემოსავალი, </w:t>
      </w:r>
      <w:r w:rsidR="009504F3" w:rsidRPr="00343FE0">
        <w:rPr>
          <w:rFonts w:ascii="Sylfaen" w:eastAsia="Times New Roman" w:hAnsi="Sylfaen"/>
          <w:sz w:val="24"/>
          <w:szCs w:val="24"/>
        </w:rPr>
        <w:t>რომლის საფუძველზეც</w:t>
      </w:r>
      <w:r w:rsidR="005A515F" w:rsidRPr="00343FE0">
        <w:rPr>
          <w:rFonts w:ascii="Sylfaen" w:eastAsia="Times New Roman" w:hAnsi="Sylfaen"/>
          <w:sz w:val="24"/>
          <w:szCs w:val="24"/>
        </w:rPr>
        <w:t>,</w:t>
      </w:r>
      <w:r w:rsidR="00D263C8" w:rsidRPr="00343FE0">
        <w:rPr>
          <w:rFonts w:ascii="Sylfaen" w:eastAsia="Times New Roman" w:hAnsi="Sylfaen"/>
          <w:sz w:val="24"/>
          <w:szCs w:val="24"/>
        </w:rPr>
        <w:t xml:space="preserve"> </w:t>
      </w:r>
      <w:r w:rsidR="00793F06" w:rsidRPr="00343FE0">
        <w:rPr>
          <w:rFonts w:ascii="Sylfaen" w:eastAsia="Times New Roman" w:hAnsi="Sylfaen"/>
          <w:sz w:val="24"/>
          <w:szCs w:val="24"/>
        </w:rPr>
        <w:t>დაბრკოლების გარეშე შეძლებს სასესხო ვალდებულების შესრულებას.</w:t>
      </w:r>
      <w:r w:rsidR="00BC67DC" w:rsidRPr="00343FE0">
        <w:rPr>
          <w:rFonts w:ascii="Sylfaen" w:eastAsia="Times New Roman" w:hAnsi="Sylfaen"/>
          <w:sz w:val="24"/>
          <w:szCs w:val="24"/>
        </w:rPr>
        <w:t xml:space="preserve"> ეს ყოველივე მაქსიმალურად გამორიცხავს </w:t>
      </w:r>
      <w:r w:rsidR="006B7B6B" w:rsidRPr="00343FE0">
        <w:rPr>
          <w:rFonts w:ascii="Sylfaen" w:eastAsia="Times New Roman" w:hAnsi="Sylfaen"/>
          <w:sz w:val="24"/>
          <w:szCs w:val="24"/>
        </w:rPr>
        <w:t>ისეთი შემთხვევების დადგომის ალბათობას,</w:t>
      </w:r>
      <w:r w:rsidR="00CE40FB" w:rsidRPr="00343FE0">
        <w:rPr>
          <w:rFonts w:ascii="Sylfaen" w:eastAsia="Times New Roman" w:hAnsi="Sylfaen"/>
          <w:sz w:val="24"/>
          <w:szCs w:val="24"/>
        </w:rPr>
        <w:t xml:space="preserve"> </w:t>
      </w:r>
      <w:r w:rsidR="00EE7D81">
        <w:rPr>
          <w:rFonts w:ascii="Sylfaen" w:eastAsia="Times New Roman" w:hAnsi="Sylfaen"/>
          <w:sz w:val="24"/>
          <w:szCs w:val="24"/>
        </w:rPr>
        <w:t>როდესაც</w:t>
      </w:r>
      <w:r w:rsidR="00EE7D81" w:rsidRPr="00343FE0">
        <w:rPr>
          <w:rFonts w:ascii="Sylfaen" w:eastAsia="Times New Roman" w:hAnsi="Sylfaen"/>
          <w:sz w:val="24"/>
          <w:szCs w:val="24"/>
        </w:rPr>
        <w:t xml:space="preserve"> </w:t>
      </w:r>
      <w:r w:rsidR="00EE7D81">
        <w:rPr>
          <w:rFonts w:ascii="Sylfaen" w:eastAsia="Times New Roman" w:hAnsi="Sylfaen"/>
          <w:sz w:val="24"/>
          <w:szCs w:val="24"/>
        </w:rPr>
        <w:t>წარმოიშ</w:t>
      </w:r>
      <w:r w:rsidR="00A54405">
        <w:rPr>
          <w:rFonts w:ascii="Sylfaen" w:eastAsia="Times New Roman" w:hAnsi="Sylfaen"/>
          <w:sz w:val="24"/>
          <w:szCs w:val="24"/>
        </w:rPr>
        <w:t>ო</w:t>
      </w:r>
      <w:r w:rsidR="00EE7D81">
        <w:rPr>
          <w:rFonts w:ascii="Sylfaen" w:eastAsia="Times New Roman" w:hAnsi="Sylfaen"/>
          <w:sz w:val="24"/>
          <w:szCs w:val="24"/>
        </w:rPr>
        <w:t>ბა</w:t>
      </w:r>
      <w:r w:rsidR="00EE7D81" w:rsidRPr="00343FE0">
        <w:rPr>
          <w:rFonts w:ascii="Sylfaen" w:eastAsia="Times New Roman" w:hAnsi="Sylfaen"/>
          <w:sz w:val="24"/>
          <w:szCs w:val="24"/>
        </w:rPr>
        <w:t xml:space="preserve"> </w:t>
      </w:r>
      <w:r w:rsidR="006B7B6B" w:rsidRPr="00343FE0">
        <w:rPr>
          <w:rFonts w:ascii="Sylfaen" w:eastAsia="Times New Roman" w:hAnsi="Sylfaen"/>
          <w:sz w:val="24"/>
          <w:szCs w:val="24"/>
        </w:rPr>
        <w:t>უზ</w:t>
      </w:r>
      <w:r w:rsidR="00DB25E5" w:rsidRPr="00343FE0">
        <w:rPr>
          <w:rFonts w:ascii="Sylfaen" w:eastAsia="Times New Roman" w:hAnsi="Sylfaen"/>
          <w:sz w:val="24"/>
          <w:szCs w:val="24"/>
        </w:rPr>
        <w:t>რუნველყოფილი საგნის რეალიზაცი</w:t>
      </w:r>
      <w:r w:rsidR="00EE7D81">
        <w:rPr>
          <w:rFonts w:ascii="Sylfaen" w:eastAsia="Times New Roman" w:hAnsi="Sylfaen"/>
          <w:sz w:val="24"/>
          <w:szCs w:val="24"/>
        </w:rPr>
        <w:t>ის საჭიროება</w:t>
      </w:r>
      <w:r w:rsidR="00DB25E5" w:rsidRPr="00343FE0">
        <w:rPr>
          <w:rFonts w:ascii="Sylfaen" w:eastAsia="Times New Roman" w:hAnsi="Sylfaen"/>
          <w:sz w:val="24"/>
          <w:szCs w:val="24"/>
        </w:rPr>
        <w:t>.</w:t>
      </w:r>
      <w:r w:rsidR="007D2A81" w:rsidRPr="00343FE0">
        <w:rPr>
          <w:rFonts w:ascii="Sylfaen" w:eastAsia="Times New Roman" w:hAnsi="Sylfaen"/>
          <w:sz w:val="24"/>
          <w:szCs w:val="24"/>
        </w:rPr>
        <w:t xml:space="preserve"> </w:t>
      </w:r>
      <w:r w:rsidR="00A54405">
        <w:rPr>
          <w:rFonts w:ascii="Sylfaen" w:eastAsia="Times New Roman" w:hAnsi="Sylfaen"/>
          <w:sz w:val="24"/>
          <w:szCs w:val="24"/>
        </w:rPr>
        <w:t xml:space="preserve">საჯარო დაწესებულების </w:t>
      </w:r>
      <w:r w:rsidR="007D2A81" w:rsidRPr="00343FE0">
        <w:rPr>
          <w:rFonts w:ascii="Sylfaen" w:eastAsia="Times New Roman" w:hAnsi="Sylfaen"/>
          <w:sz w:val="24"/>
          <w:szCs w:val="24"/>
        </w:rPr>
        <w:t xml:space="preserve">წარმომადგენლის განმარტებით, სტატისტიკური მონაცემების თანახმად, </w:t>
      </w:r>
      <w:r w:rsidR="00510799" w:rsidRPr="00343FE0">
        <w:rPr>
          <w:rFonts w:ascii="Sylfaen" w:eastAsia="Times New Roman" w:hAnsi="Sylfaen"/>
          <w:sz w:val="24"/>
          <w:szCs w:val="24"/>
        </w:rPr>
        <w:t xml:space="preserve">საბანკო სექტორიდან აღებული </w:t>
      </w:r>
      <w:r w:rsidR="007D2A81" w:rsidRPr="00343FE0">
        <w:rPr>
          <w:rFonts w:ascii="Sylfaen" w:eastAsia="Times New Roman" w:hAnsi="Sylfaen"/>
          <w:sz w:val="24"/>
          <w:szCs w:val="24"/>
        </w:rPr>
        <w:t xml:space="preserve">იპოთეკური სესხების მხოლოდ 1 პროცენტი არის </w:t>
      </w:r>
      <w:r w:rsidR="00A252BE" w:rsidRPr="00343FE0">
        <w:rPr>
          <w:rFonts w:ascii="Sylfaen" w:eastAsia="Times New Roman" w:hAnsi="Sylfaen"/>
          <w:sz w:val="24"/>
          <w:szCs w:val="24"/>
        </w:rPr>
        <w:t>ისეთი,</w:t>
      </w:r>
      <w:r w:rsidR="00510799" w:rsidRPr="00343FE0">
        <w:rPr>
          <w:rFonts w:ascii="Sylfaen" w:eastAsia="Times New Roman" w:hAnsi="Sylfaen"/>
          <w:sz w:val="24"/>
          <w:szCs w:val="24"/>
        </w:rPr>
        <w:t xml:space="preserve"> </w:t>
      </w:r>
      <w:r w:rsidR="00CE40FB" w:rsidRPr="00343FE0">
        <w:rPr>
          <w:rFonts w:ascii="Sylfaen" w:eastAsia="Times New Roman" w:hAnsi="Sylfaen"/>
          <w:sz w:val="24"/>
          <w:szCs w:val="24"/>
        </w:rPr>
        <w:lastRenderedPageBreak/>
        <w:t xml:space="preserve">რომელზეც </w:t>
      </w:r>
      <w:r w:rsidR="00510799" w:rsidRPr="00343FE0">
        <w:rPr>
          <w:rFonts w:ascii="Sylfaen" w:eastAsia="Times New Roman" w:hAnsi="Sylfaen"/>
          <w:sz w:val="24"/>
          <w:szCs w:val="24"/>
        </w:rPr>
        <w:t>მსესხებლებს სესხის გადახდაზე</w:t>
      </w:r>
      <w:r w:rsidR="007D2A81" w:rsidRPr="00343FE0">
        <w:rPr>
          <w:rFonts w:ascii="Sylfaen" w:eastAsia="Times New Roman" w:hAnsi="Sylfaen"/>
          <w:sz w:val="24"/>
          <w:szCs w:val="24"/>
        </w:rPr>
        <w:t xml:space="preserve"> აქვთ მნიშვნელოვანი ვადაგადაცილება.</w:t>
      </w:r>
    </w:p>
    <w:p w14:paraId="76FB1D8F" w14:textId="67B6DBC3" w:rsidR="00DD0CF3" w:rsidRPr="00343FE0" w:rsidRDefault="00793F06"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eastAsia="Times New Roman" w:hAnsi="Sylfaen"/>
          <w:sz w:val="24"/>
          <w:szCs w:val="24"/>
        </w:rPr>
        <w:t>აღნიშნულის მიუხედავად</w:t>
      </w:r>
      <w:r w:rsidR="00A54405">
        <w:rPr>
          <w:rFonts w:ascii="Sylfaen" w:eastAsia="Times New Roman" w:hAnsi="Sylfaen"/>
          <w:sz w:val="24"/>
          <w:szCs w:val="24"/>
        </w:rPr>
        <w:t>,</w:t>
      </w:r>
      <w:r w:rsidRPr="00343FE0">
        <w:rPr>
          <w:rFonts w:ascii="Sylfaen" w:eastAsia="Times New Roman" w:hAnsi="Sylfaen"/>
          <w:sz w:val="24"/>
          <w:szCs w:val="24"/>
        </w:rPr>
        <w:t xml:space="preserve"> არსებობს </w:t>
      </w:r>
      <w:r w:rsidR="00510799" w:rsidRPr="00343FE0">
        <w:rPr>
          <w:rFonts w:ascii="Sylfaen" w:eastAsia="Times New Roman" w:hAnsi="Sylfaen"/>
          <w:sz w:val="24"/>
          <w:szCs w:val="24"/>
        </w:rPr>
        <w:t xml:space="preserve">იშვიათი </w:t>
      </w:r>
      <w:r w:rsidRPr="00343FE0">
        <w:rPr>
          <w:rFonts w:ascii="Sylfaen" w:eastAsia="Times New Roman" w:hAnsi="Sylfaen"/>
          <w:sz w:val="24"/>
          <w:szCs w:val="24"/>
        </w:rPr>
        <w:t xml:space="preserve">შემთხვევები, როდესაც კლიენტი ვერ იხდის სესხის თანხას და </w:t>
      </w:r>
      <w:r w:rsidR="003A72D9" w:rsidRPr="00343FE0">
        <w:rPr>
          <w:rFonts w:ascii="Sylfaen" w:eastAsia="Times New Roman" w:hAnsi="Sylfaen"/>
          <w:sz w:val="24"/>
          <w:szCs w:val="24"/>
        </w:rPr>
        <w:t>ბ</w:t>
      </w:r>
      <w:r w:rsidRPr="00343FE0">
        <w:rPr>
          <w:rFonts w:ascii="Sylfaen" w:eastAsia="Times New Roman" w:hAnsi="Sylfaen"/>
          <w:sz w:val="24"/>
          <w:szCs w:val="24"/>
        </w:rPr>
        <w:t>ანკი იძულებულია</w:t>
      </w:r>
      <w:r w:rsidR="00CE40FB" w:rsidRPr="00343FE0">
        <w:rPr>
          <w:rFonts w:ascii="Sylfaen" w:eastAsia="Times New Roman" w:hAnsi="Sylfaen"/>
          <w:sz w:val="24"/>
          <w:szCs w:val="24"/>
        </w:rPr>
        <w:t>,</w:t>
      </w:r>
      <w:r w:rsidRPr="00343FE0">
        <w:rPr>
          <w:rFonts w:ascii="Sylfaen" w:eastAsia="Times New Roman" w:hAnsi="Sylfaen"/>
          <w:sz w:val="24"/>
          <w:szCs w:val="24"/>
        </w:rPr>
        <w:t xml:space="preserve"> მოთხოვნა დაიკმაყოფილოს გირავნობითა და იპოთეკით დატვირთული საგნის რეალიზაციით. </w:t>
      </w:r>
      <w:r w:rsidR="009504F3" w:rsidRPr="00343FE0">
        <w:rPr>
          <w:rFonts w:ascii="Sylfaen" w:eastAsia="Times New Roman" w:hAnsi="Sylfaen"/>
          <w:sz w:val="24"/>
          <w:szCs w:val="24"/>
        </w:rPr>
        <w:t>მსგავს სიტუაციაში,</w:t>
      </w:r>
      <w:r w:rsidRPr="00343FE0">
        <w:rPr>
          <w:rFonts w:ascii="Sylfaen" w:eastAsia="Times New Roman" w:hAnsi="Sylfaen"/>
          <w:sz w:val="24"/>
          <w:szCs w:val="24"/>
        </w:rPr>
        <w:t xml:space="preserve"> თუ ბანკს არ ექნება უფლება</w:t>
      </w:r>
      <w:r w:rsidR="00CE40FB" w:rsidRPr="00343FE0">
        <w:rPr>
          <w:rFonts w:ascii="Sylfaen" w:eastAsia="Times New Roman" w:hAnsi="Sylfaen"/>
          <w:sz w:val="24"/>
          <w:szCs w:val="24"/>
        </w:rPr>
        <w:t>,</w:t>
      </w:r>
      <w:r w:rsidRPr="00343FE0">
        <w:rPr>
          <w:rFonts w:ascii="Sylfaen" w:eastAsia="Times New Roman" w:hAnsi="Sylfaen"/>
          <w:sz w:val="24"/>
          <w:szCs w:val="24"/>
        </w:rPr>
        <w:t xml:space="preserve"> მისი მოთხოვნები მიმართოს </w:t>
      </w:r>
      <w:r w:rsidR="00DB25E5" w:rsidRPr="00343FE0">
        <w:rPr>
          <w:rFonts w:ascii="Sylfaen" w:eastAsia="Times New Roman" w:hAnsi="Sylfaen"/>
          <w:sz w:val="24"/>
          <w:szCs w:val="24"/>
        </w:rPr>
        <w:t xml:space="preserve">მსესხებლის </w:t>
      </w:r>
      <w:r w:rsidRPr="00343FE0">
        <w:rPr>
          <w:rFonts w:ascii="Sylfaen" w:eastAsia="Times New Roman" w:hAnsi="Sylfaen"/>
          <w:sz w:val="24"/>
          <w:szCs w:val="24"/>
        </w:rPr>
        <w:t>სხვა აქტივებზე</w:t>
      </w:r>
      <w:r w:rsidR="009504F3" w:rsidRPr="00343FE0">
        <w:rPr>
          <w:rFonts w:ascii="Sylfaen" w:eastAsia="Times New Roman" w:hAnsi="Sylfaen"/>
          <w:sz w:val="24"/>
          <w:szCs w:val="24"/>
        </w:rPr>
        <w:t xml:space="preserve"> და</w:t>
      </w:r>
      <w:r w:rsidR="00CE40FB" w:rsidRPr="00343FE0">
        <w:rPr>
          <w:rFonts w:ascii="Sylfaen" w:eastAsia="Times New Roman" w:hAnsi="Sylfaen"/>
          <w:sz w:val="24"/>
          <w:szCs w:val="24"/>
        </w:rPr>
        <w:t>,</w:t>
      </w:r>
      <w:r w:rsidR="009504F3" w:rsidRPr="00343FE0">
        <w:rPr>
          <w:rFonts w:ascii="Sylfaen" w:eastAsia="Times New Roman" w:hAnsi="Sylfaen"/>
          <w:sz w:val="24"/>
          <w:szCs w:val="24"/>
        </w:rPr>
        <w:t xml:space="preserve"> ამავდროულად</w:t>
      </w:r>
      <w:r w:rsidR="00CE40FB" w:rsidRPr="00343FE0">
        <w:rPr>
          <w:rFonts w:ascii="Sylfaen" w:eastAsia="Times New Roman" w:hAnsi="Sylfaen"/>
          <w:sz w:val="24"/>
          <w:szCs w:val="24"/>
        </w:rPr>
        <w:t>,</w:t>
      </w:r>
      <w:r w:rsidR="009504F3" w:rsidRPr="00343FE0">
        <w:rPr>
          <w:rFonts w:ascii="Sylfaen" w:eastAsia="Times New Roman" w:hAnsi="Sylfaen"/>
          <w:sz w:val="24"/>
          <w:szCs w:val="24"/>
        </w:rPr>
        <w:t xml:space="preserve"> აღმოჩნდება, რომ გირავნობის/იპოთეკის საგნის რეალიზაცია ვერ ფარავს სესხის თანხას, ბანკს</w:t>
      </w:r>
      <w:r w:rsidRPr="00343FE0">
        <w:rPr>
          <w:rFonts w:ascii="Sylfaen" w:eastAsia="Times New Roman" w:hAnsi="Sylfaen"/>
          <w:sz w:val="24"/>
          <w:szCs w:val="24"/>
        </w:rPr>
        <w:t xml:space="preserve"> ექნება დანაკარგი. </w:t>
      </w:r>
      <w:r w:rsidR="00DB25E5" w:rsidRPr="00343FE0">
        <w:rPr>
          <w:rFonts w:ascii="Sylfaen" w:eastAsia="Times New Roman" w:hAnsi="Sylfaen"/>
          <w:sz w:val="24"/>
          <w:szCs w:val="24"/>
        </w:rPr>
        <w:t xml:space="preserve">შედეგად, </w:t>
      </w:r>
      <w:r w:rsidRPr="00343FE0">
        <w:rPr>
          <w:rFonts w:ascii="Sylfaen" w:eastAsia="Times New Roman" w:hAnsi="Sylfaen"/>
          <w:sz w:val="24"/>
          <w:szCs w:val="24"/>
        </w:rPr>
        <w:t xml:space="preserve">ბანკი და </w:t>
      </w:r>
      <w:r w:rsidR="009504F3" w:rsidRPr="00343FE0">
        <w:rPr>
          <w:rFonts w:ascii="Sylfaen" w:eastAsia="Times New Roman" w:hAnsi="Sylfaen"/>
          <w:sz w:val="24"/>
          <w:szCs w:val="24"/>
        </w:rPr>
        <w:t>მის</w:t>
      </w:r>
      <w:r w:rsidRPr="00343FE0">
        <w:rPr>
          <w:rFonts w:ascii="Sylfaen" w:eastAsia="Times New Roman" w:hAnsi="Sylfaen"/>
          <w:sz w:val="24"/>
          <w:szCs w:val="24"/>
        </w:rPr>
        <w:t xml:space="preserve"> უკან მდგომი მეანაბრეები აღმოჩნდებიან დაუცველ მდგომარეობაში. </w:t>
      </w:r>
      <w:r w:rsidR="009504F3" w:rsidRPr="00343FE0">
        <w:rPr>
          <w:rFonts w:ascii="Sylfaen" w:eastAsia="Times New Roman" w:hAnsi="Sylfaen"/>
          <w:sz w:val="24"/>
          <w:szCs w:val="24"/>
        </w:rPr>
        <w:t>ა</w:t>
      </w:r>
      <w:r w:rsidRPr="00343FE0">
        <w:rPr>
          <w:rFonts w:ascii="Sylfaen" w:eastAsia="Times New Roman" w:hAnsi="Sylfaen"/>
          <w:sz w:val="24"/>
          <w:szCs w:val="24"/>
        </w:rPr>
        <w:t xml:space="preserve">ღნიშნული რისკების არსებობა განაპირობებს დღევანდელ საკანონმდებლო მოწესრიგებას, რომლის თანახმად, </w:t>
      </w:r>
      <w:r w:rsidR="00DD0CF3" w:rsidRPr="00343FE0">
        <w:rPr>
          <w:rFonts w:ascii="Sylfaen" w:hAnsi="Sylfaen"/>
          <w:sz w:val="24"/>
          <w:szCs w:val="24"/>
        </w:rPr>
        <w:t xml:space="preserve">სტრატეგიული დეფოლტის ან სხვა შემთხვევაში, </w:t>
      </w:r>
      <w:r w:rsidRPr="00343FE0">
        <w:rPr>
          <w:rFonts w:ascii="Sylfaen" w:hAnsi="Sylfaen"/>
          <w:sz w:val="24"/>
          <w:szCs w:val="24"/>
        </w:rPr>
        <w:t>ბანკს აქვს უფლება</w:t>
      </w:r>
      <w:r w:rsidR="00CE40FB" w:rsidRPr="00343FE0">
        <w:rPr>
          <w:rFonts w:ascii="Sylfaen" w:hAnsi="Sylfaen"/>
          <w:sz w:val="24"/>
          <w:szCs w:val="24"/>
        </w:rPr>
        <w:t>,</w:t>
      </w:r>
      <w:r w:rsidRPr="00343FE0">
        <w:rPr>
          <w:rFonts w:ascii="Sylfaen" w:hAnsi="Sylfaen"/>
          <w:sz w:val="24"/>
          <w:szCs w:val="24"/>
        </w:rPr>
        <w:t xml:space="preserve"> საკუთარი მოთხოვნა მიმართოს არა მხოლოდ გირავნობით/იპოთეკით დატვირთულ ქონებაზე, არამედ მსესხებლის </w:t>
      </w:r>
      <w:r w:rsidR="00DD0CF3" w:rsidRPr="00343FE0">
        <w:rPr>
          <w:rFonts w:ascii="Sylfaen" w:hAnsi="Sylfaen"/>
          <w:sz w:val="24"/>
          <w:szCs w:val="24"/>
        </w:rPr>
        <w:t>სხვა შემოსავალს</w:t>
      </w:r>
      <w:r w:rsidRPr="00343FE0">
        <w:rPr>
          <w:rFonts w:ascii="Sylfaen" w:hAnsi="Sylfaen"/>
          <w:sz w:val="24"/>
          <w:szCs w:val="24"/>
        </w:rPr>
        <w:t>ა</w:t>
      </w:r>
      <w:r w:rsidR="00DD0CF3" w:rsidRPr="00343FE0">
        <w:rPr>
          <w:rFonts w:ascii="Sylfaen" w:hAnsi="Sylfaen"/>
          <w:sz w:val="24"/>
          <w:szCs w:val="24"/>
        </w:rPr>
        <w:t xml:space="preserve"> თუ </w:t>
      </w:r>
      <w:r w:rsidR="003369AA" w:rsidRPr="00343FE0">
        <w:rPr>
          <w:rFonts w:ascii="Sylfaen" w:hAnsi="Sylfaen"/>
          <w:sz w:val="24"/>
          <w:szCs w:val="24"/>
        </w:rPr>
        <w:t>აქტივ</w:t>
      </w:r>
      <w:r w:rsidR="00B638FE" w:rsidRPr="00343FE0">
        <w:rPr>
          <w:rFonts w:ascii="Sylfaen" w:hAnsi="Sylfaen"/>
          <w:sz w:val="24"/>
          <w:szCs w:val="24"/>
        </w:rPr>
        <w:t>ებ</w:t>
      </w:r>
      <w:r w:rsidR="00DD0CF3" w:rsidRPr="00343FE0">
        <w:rPr>
          <w:rFonts w:ascii="Sylfaen" w:hAnsi="Sylfaen"/>
          <w:sz w:val="24"/>
          <w:szCs w:val="24"/>
        </w:rPr>
        <w:t>ზე</w:t>
      </w:r>
      <w:r w:rsidRPr="00343FE0">
        <w:rPr>
          <w:rFonts w:ascii="Sylfaen" w:hAnsi="Sylfaen"/>
          <w:sz w:val="24"/>
          <w:szCs w:val="24"/>
        </w:rPr>
        <w:t>ც</w:t>
      </w:r>
      <w:r w:rsidR="00DD0CF3" w:rsidRPr="00343FE0">
        <w:rPr>
          <w:rFonts w:ascii="Sylfaen" w:hAnsi="Sylfaen"/>
          <w:sz w:val="24"/>
          <w:szCs w:val="24"/>
        </w:rPr>
        <w:t>.</w:t>
      </w:r>
    </w:p>
    <w:p w14:paraId="5C12F460" w14:textId="2B9CE903" w:rsidR="00BC4ACD" w:rsidRPr="00343FE0" w:rsidRDefault="00BC4ACD"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eastAsia="Times New Roman" w:hAnsi="Sylfaen"/>
          <w:sz w:val="24"/>
          <w:szCs w:val="24"/>
        </w:rPr>
        <w:t xml:space="preserve">აღნიშნულის პარალელურად, </w:t>
      </w:r>
      <w:r w:rsidR="009504F3" w:rsidRPr="00343FE0">
        <w:rPr>
          <w:rFonts w:ascii="Sylfaen" w:eastAsia="Times New Roman" w:hAnsi="Sylfaen"/>
          <w:sz w:val="24"/>
          <w:szCs w:val="24"/>
        </w:rPr>
        <w:t>გასათვალისწინებელია, რომ</w:t>
      </w:r>
      <w:r w:rsidR="00A54405">
        <w:rPr>
          <w:rFonts w:ascii="Sylfaen" w:eastAsia="Times New Roman" w:hAnsi="Sylfaen"/>
          <w:sz w:val="24"/>
          <w:szCs w:val="24"/>
        </w:rPr>
        <w:t>,</w:t>
      </w:r>
      <w:r w:rsidR="009504F3" w:rsidRPr="00343FE0">
        <w:rPr>
          <w:rFonts w:ascii="Sylfaen" w:eastAsia="Times New Roman" w:hAnsi="Sylfaen"/>
          <w:sz w:val="24"/>
          <w:szCs w:val="24"/>
        </w:rPr>
        <w:t xml:space="preserve"> ამ მიმართულებით, </w:t>
      </w:r>
      <w:r w:rsidR="00A54405">
        <w:rPr>
          <w:rFonts w:ascii="Sylfaen" w:eastAsia="Times New Roman" w:hAnsi="Sylfaen"/>
          <w:sz w:val="24"/>
          <w:szCs w:val="24"/>
        </w:rPr>
        <w:t xml:space="preserve">საქართველოს </w:t>
      </w:r>
      <w:r w:rsidRPr="00343FE0">
        <w:rPr>
          <w:rFonts w:ascii="Sylfaen" w:eastAsia="Times New Roman" w:hAnsi="Sylfaen"/>
          <w:sz w:val="24"/>
          <w:szCs w:val="24"/>
        </w:rPr>
        <w:t xml:space="preserve">ეროვნული ბანკი მკაცრად აკონტროლებს მისი რეგულირების ქვეშ მყოფ სუბიექტებს. კერძოდ, ეროვნული ბანკი აწარმოებს ყოველთვიურ </w:t>
      </w:r>
      <w:r w:rsidRPr="00343FE0">
        <w:rPr>
          <w:rFonts w:ascii="Sylfaen" w:hAnsi="Sylfaen" w:cs="Sylfaen"/>
          <w:sz w:val="24"/>
          <w:szCs w:val="24"/>
        </w:rPr>
        <w:t>ანგარიშგებას</w:t>
      </w:r>
      <w:r w:rsidRPr="00343FE0">
        <w:rPr>
          <w:rFonts w:ascii="Sylfaen" w:hAnsi="Sylfaen"/>
          <w:sz w:val="24"/>
          <w:szCs w:val="24"/>
        </w:rPr>
        <w:t>, რომლის ფარგლებშიც</w:t>
      </w:r>
      <w:r w:rsidR="00220814" w:rsidRPr="00343FE0">
        <w:rPr>
          <w:rFonts w:ascii="Sylfaen" w:hAnsi="Sylfaen"/>
          <w:sz w:val="24"/>
          <w:szCs w:val="24"/>
        </w:rPr>
        <w:t>,</w:t>
      </w:r>
      <w:r w:rsidRPr="00343FE0">
        <w:rPr>
          <w:rFonts w:ascii="Sylfaen" w:hAnsi="Sylfaen"/>
          <w:sz w:val="24"/>
          <w:szCs w:val="24"/>
        </w:rPr>
        <w:t xml:space="preserve"> </w:t>
      </w:r>
      <w:r w:rsidRPr="00343FE0">
        <w:rPr>
          <w:rFonts w:ascii="Sylfaen" w:hAnsi="Sylfaen" w:cs="Sylfaen"/>
          <w:sz w:val="24"/>
          <w:szCs w:val="24"/>
        </w:rPr>
        <w:t>კომერციული</w:t>
      </w:r>
      <w:r w:rsidRPr="00343FE0">
        <w:rPr>
          <w:rFonts w:ascii="Sylfaen" w:hAnsi="Sylfaen"/>
          <w:sz w:val="24"/>
          <w:szCs w:val="24"/>
        </w:rPr>
        <w:t xml:space="preserve"> </w:t>
      </w:r>
      <w:r w:rsidRPr="00343FE0">
        <w:rPr>
          <w:rFonts w:ascii="Sylfaen" w:hAnsi="Sylfaen" w:cs="Sylfaen"/>
          <w:sz w:val="24"/>
          <w:szCs w:val="24"/>
        </w:rPr>
        <w:t>ბანკები</w:t>
      </w:r>
      <w:r w:rsidRPr="00343FE0">
        <w:rPr>
          <w:rFonts w:ascii="Sylfaen" w:hAnsi="Sylfaen"/>
          <w:sz w:val="24"/>
          <w:szCs w:val="24"/>
        </w:rPr>
        <w:t xml:space="preserve"> </w:t>
      </w:r>
      <w:r w:rsidRPr="00343FE0">
        <w:rPr>
          <w:rFonts w:ascii="Sylfaen" w:hAnsi="Sylfaen" w:cs="Sylfaen"/>
          <w:sz w:val="24"/>
          <w:szCs w:val="24"/>
        </w:rPr>
        <w:t>ეროვნულ ბანკს</w:t>
      </w:r>
      <w:r w:rsidRPr="00343FE0">
        <w:rPr>
          <w:rFonts w:ascii="Sylfaen" w:hAnsi="Sylfaen"/>
          <w:sz w:val="24"/>
          <w:szCs w:val="24"/>
        </w:rPr>
        <w:t xml:space="preserve"> </w:t>
      </w:r>
      <w:r w:rsidRPr="00343FE0">
        <w:rPr>
          <w:rFonts w:ascii="Sylfaen" w:hAnsi="Sylfaen" w:cs="Sylfaen"/>
          <w:sz w:val="24"/>
          <w:szCs w:val="24"/>
        </w:rPr>
        <w:t>თითოეულ</w:t>
      </w:r>
      <w:r w:rsidRPr="00343FE0">
        <w:rPr>
          <w:rFonts w:ascii="Sylfaen" w:hAnsi="Sylfaen"/>
          <w:sz w:val="24"/>
          <w:szCs w:val="24"/>
        </w:rPr>
        <w:t xml:space="preserve"> </w:t>
      </w:r>
      <w:r w:rsidRPr="00343FE0">
        <w:rPr>
          <w:rFonts w:ascii="Sylfaen" w:hAnsi="Sylfaen" w:cs="Sylfaen"/>
          <w:sz w:val="24"/>
          <w:szCs w:val="24"/>
        </w:rPr>
        <w:t>სესხზე</w:t>
      </w:r>
      <w:r w:rsidRPr="00343FE0">
        <w:rPr>
          <w:rFonts w:ascii="Sylfaen" w:hAnsi="Sylfaen"/>
          <w:sz w:val="24"/>
          <w:szCs w:val="24"/>
        </w:rPr>
        <w:t xml:space="preserve"> უგზავნიან ამომწურავ </w:t>
      </w:r>
      <w:r w:rsidRPr="00343FE0">
        <w:rPr>
          <w:rFonts w:ascii="Sylfaen" w:hAnsi="Sylfaen" w:cs="Sylfaen"/>
          <w:sz w:val="24"/>
          <w:szCs w:val="24"/>
        </w:rPr>
        <w:t>ინფორმაციას</w:t>
      </w:r>
      <w:r w:rsidRPr="00343FE0">
        <w:rPr>
          <w:rFonts w:ascii="Sylfaen" w:hAnsi="Sylfaen"/>
          <w:sz w:val="24"/>
          <w:szCs w:val="24"/>
        </w:rPr>
        <w:t>. გარდა ამისა, ეროვნული ბანკი, ეჭვის საფუძველზე ან მის გარეშეც, შერჩევითობის პრინციპით</w:t>
      </w:r>
      <w:r w:rsidR="009504F3" w:rsidRPr="00343FE0">
        <w:rPr>
          <w:rFonts w:ascii="Sylfaen" w:hAnsi="Sylfaen"/>
          <w:sz w:val="24"/>
          <w:szCs w:val="24"/>
        </w:rPr>
        <w:t>,</w:t>
      </w:r>
      <w:r w:rsidRPr="00343FE0">
        <w:rPr>
          <w:rFonts w:ascii="Sylfaen" w:hAnsi="Sylfaen"/>
          <w:sz w:val="24"/>
          <w:szCs w:val="24"/>
        </w:rPr>
        <w:t xml:space="preserve"> რეგულარულად ამოწმებს ინფორმაციას სესხის შესახებ. ეროვნულ ბანკს</w:t>
      </w:r>
      <w:r w:rsidR="00A54405">
        <w:rPr>
          <w:rFonts w:ascii="Sylfaen" w:hAnsi="Sylfaen"/>
          <w:sz w:val="24"/>
          <w:szCs w:val="24"/>
        </w:rPr>
        <w:t>,</w:t>
      </w:r>
      <w:r w:rsidRPr="00343FE0">
        <w:rPr>
          <w:rFonts w:ascii="Sylfaen" w:hAnsi="Sylfaen"/>
          <w:sz w:val="24"/>
          <w:szCs w:val="24"/>
        </w:rPr>
        <w:t xml:space="preserve"> </w:t>
      </w:r>
      <w:r w:rsidR="006178B7" w:rsidRPr="00343FE0">
        <w:rPr>
          <w:rFonts w:ascii="Sylfaen" w:hAnsi="Sylfaen"/>
          <w:sz w:val="24"/>
          <w:szCs w:val="24"/>
        </w:rPr>
        <w:t>აგ</w:t>
      </w:r>
      <w:r w:rsidR="00E547F7" w:rsidRPr="00343FE0">
        <w:rPr>
          <w:rFonts w:ascii="Sylfaen" w:hAnsi="Sylfaen"/>
          <w:sz w:val="24"/>
          <w:szCs w:val="24"/>
        </w:rPr>
        <w:t>რ</w:t>
      </w:r>
      <w:r w:rsidR="006178B7" w:rsidRPr="00343FE0">
        <w:rPr>
          <w:rFonts w:ascii="Sylfaen" w:hAnsi="Sylfaen"/>
          <w:sz w:val="24"/>
          <w:szCs w:val="24"/>
        </w:rPr>
        <w:t>ე</w:t>
      </w:r>
      <w:r w:rsidR="00E547F7" w:rsidRPr="00343FE0">
        <w:rPr>
          <w:rFonts w:ascii="Sylfaen" w:hAnsi="Sylfaen"/>
          <w:sz w:val="24"/>
          <w:szCs w:val="24"/>
        </w:rPr>
        <w:t xml:space="preserve">თვე </w:t>
      </w:r>
      <w:r w:rsidRPr="00343FE0">
        <w:rPr>
          <w:rFonts w:ascii="Sylfaen" w:hAnsi="Sylfaen"/>
          <w:sz w:val="24"/>
          <w:szCs w:val="24"/>
        </w:rPr>
        <w:t>ჰყავს მომხმარებლის უფლებების დაცვის ჯგუფი, რომელიც რეგულარულად აკონტროლებს ბანკის მიერ მომხმარებლებისთვის შეთავაზებულ საპროცენტო განაკვეთებს. ეროვნული ბანკი აკონტროლებს იმას</w:t>
      </w:r>
      <w:r w:rsidR="00A54405">
        <w:rPr>
          <w:rFonts w:ascii="Sylfaen" w:hAnsi="Sylfaen"/>
          <w:sz w:val="24"/>
          <w:szCs w:val="24"/>
        </w:rPr>
        <w:t>აც</w:t>
      </w:r>
      <w:r w:rsidRPr="00343FE0">
        <w:rPr>
          <w:rFonts w:ascii="Sylfaen" w:hAnsi="Sylfaen"/>
          <w:sz w:val="24"/>
          <w:szCs w:val="24"/>
        </w:rPr>
        <w:t xml:space="preserve">, რომ საბანკო სექტორში რეგულირებადმა სუბიექტმა არ </w:t>
      </w:r>
      <w:r w:rsidR="00DA7E84" w:rsidRPr="00343FE0">
        <w:rPr>
          <w:rFonts w:ascii="Sylfaen" w:hAnsi="Sylfaen"/>
          <w:sz w:val="24"/>
          <w:szCs w:val="24"/>
        </w:rPr>
        <w:t>შე</w:t>
      </w:r>
      <w:r w:rsidRPr="00343FE0">
        <w:rPr>
          <w:rFonts w:ascii="Sylfaen" w:hAnsi="Sylfaen"/>
          <w:sz w:val="24"/>
          <w:szCs w:val="24"/>
        </w:rPr>
        <w:t>ქმნას რაიმე მანიპულაციური პროდუქტი, რომელიც გამოიწვევს მომხმარებელთა მძიმე პირობებში ჩაყენებას და მათ ჭარბვალიანობას</w:t>
      </w:r>
      <w:r w:rsidR="00EE1189" w:rsidRPr="00343FE0">
        <w:rPr>
          <w:rFonts w:ascii="Sylfaen" w:hAnsi="Sylfaen"/>
          <w:sz w:val="24"/>
          <w:szCs w:val="24"/>
        </w:rPr>
        <w:t>.</w:t>
      </w:r>
    </w:p>
    <w:p w14:paraId="72E849A5" w14:textId="3DA3D77B" w:rsidR="00793F06" w:rsidRPr="00343FE0" w:rsidRDefault="00A54405" w:rsidP="0005716C">
      <w:pPr>
        <w:numPr>
          <w:ilvl w:val="0"/>
          <w:numId w:val="1"/>
        </w:numPr>
        <w:spacing w:after="0" w:line="276" w:lineRule="auto"/>
        <w:ind w:left="0" w:firstLine="284"/>
        <w:contextualSpacing/>
        <w:jc w:val="both"/>
        <w:rPr>
          <w:rFonts w:ascii="Sylfaen" w:eastAsia="Times New Roman" w:hAnsi="Sylfaen"/>
          <w:sz w:val="24"/>
          <w:szCs w:val="24"/>
        </w:rPr>
      </w:pPr>
      <w:r>
        <w:rPr>
          <w:rFonts w:ascii="Sylfaen" w:eastAsia="Times New Roman" w:hAnsi="Sylfaen"/>
          <w:sz w:val="24"/>
          <w:szCs w:val="24"/>
        </w:rPr>
        <w:t xml:space="preserve">საქართველოს ეროვნული ბანკის </w:t>
      </w:r>
      <w:r w:rsidR="00CF037C" w:rsidRPr="00343FE0">
        <w:rPr>
          <w:rFonts w:ascii="Sylfaen" w:eastAsia="Times New Roman" w:hAnsi="Sylfaen"/>
          <w:sz w:val="24"/>
          <w:szCs w:val="24"/>
        </w:rPr>
        <w:t>წარმომადგენლის განცხადებით,</w:t>
      </w:r>
      <w:r w:rsidR="00793F06" w:rsidRPr="00343FE0">
        <w:rPr>
          <w:rFonts w:ascii="Sylfaen" w:eastAsia="Times New Roman" w:hAnsi="Sylfaen"/>
          <w:sz w:val="24"/>
          <w:szCs w:val="24"/>
        </w:rPr>
        <w:t xml:space="preserve"> თუ ბანკს არ ექნება შესაძლებლობა, რომ მოთხოვნა დაიკმაყოფილოს მსესხებლის სხვა აქტივებიდან, მაშინ იგი</w:t>
      </w:r>
      <w:r w:rsidR="00091B52">
        <w:rPr>
          <w:rFonts w:ascii="Sylfaen" w:eastAsia="Times New Roman" w:hAnsi="Sylfaen"/>
          <w:sz w:val="24"/>
          <w:szCs w:val="24"/>
        </w:rPr>
        <w:t>,</w:t>
      </w:r>
      <w:r w:rsidR="00793F06" w:rsidRPr="00343FE0">
        <w:rPr>
          <w:rFonts w:ascii="Sylfaen" w:eastAsia="Times New Roman" w:hAnsi="Sylfaen"/>
          <w:sz w:val="24"/>
          <w:szCs w:val="24"/>
        </w:rPr>
        <w:t xml:space="preserve"> მეანაბრეების დაცვის მოტივით</w:t>
      </w:r>
      <w:r w:rsidR="00E547F7" w:rsidRPr="00343FE0">
        <w:rPr>
          <w:rFonts w:ascii="Sylfaen" w:eastAsia="Times New Roman" w:hAnsi="Sylfaen"/>
          <w:sz w:val="24"/>
          <w:szCs w:val="24"/>
        </w:rPr>
        <w:t>,</w:t>
      </w:r>
      <w:r w:rsidR="00793F06" w:rsidRPr="00343FE0">
        <w:rPr>
          <w:rFonts w:ascii="Sylfaen" w:eastAsia="Times New Roman" w:hAnsi="Sylfaen"/>
          <w:sz w:val="24"/>
          <w:szCs w:val="24"/>
        </w:rPr>
        <w:t xml:space="preserve"> იძულებული გახდება</w:t>
      </w:r>
      <w:r w:rsidR="00E547F7" w:rsidRPr="00343FE0">
        <w:rPr>
          <w:rFonts w:ascii="Sylfaen" w:eastAsia="Times New Roman" w:hAnsi="Sylfaen"/>
          <w:sz w:val="24"/>
          <w:szCs w:val="24"/>
        </w:rPr>
        <w:t>,</w:t>
      </w:r>
      <w:r w:rsidR="00793F06" w:rsidRPr="00343FE0">
        <w:rPr>
          <w:rFonts w:ascii="Sylfaen" w:eastAsia="Times New Roman" w:hAnsi="Sylfaen"/>
          <w:sz w:val="24"/>
          <w:szCs w:val="24"/>
        </w:rPr>
        <w:t xml:space="preserve"> სესხად გასცეს არა</w:t>
      </w:r>
      <w:r w:rsidR="00E547F7" w:rsidRPr="00343FE0">
        <w:rPr>
          <w:rFonts w:ascii="Sylfaen" w:eastAsia="Times New Roman" w:hAnsi="Sylfaen"/>
          <w:sz w:val="24"/>
          <w:szCs w:val="24"/>
        </w:rPr>
        <w:t>,</w:t>
      </w:r>
      <w:r w:rsidR="00793F06" w:rsidRPr="00343FE0">
        <w:rPr>
          <w:rFonts w:ascii="Sylfaen" w:eastAsia="Times New Roman" w:hAnsi="Sylfaen"/>
          <w:sz w:val="24"/>
          <w:szCs w:val="24"/>
        </w:rPr>
        <w:t xml:space="preserve"> მაგალითად</w:t>
      </w:r>
      <w:r w:rsidR="00220814" w:rsidRPr="00343FE0">
        <w:rPr>
          <w:rFonts w:ascii="Sylfaen" w:eastAsia="Times New Roman" w:hAnsi="Sylfaen"/>
          <w:sz w:val="24"/>
          <w:szCs w:val="24"/>
        </w:rPr>
        <w:t>,</w:t>
      </w:r>
      <w:r w:rsidR="00793F06" w:rsidRPr="00343FE0">
        <w:rPr>
          <w:rFonts w:ascii="Sylfaen" w:eastAsia="Times New Roman" w:hAnsi="Sylfaen"/>
          <w:sz w:val="24"/>
          <w:szCs w:val="24"/>
        </w:rPr>
        <w:t xml:space="preserve"> იპოთეკით დასატვირთი ბინის ღირებულების 90 პროცენტი, რაც ამ მოცემულობით შესაძლებელია, არამედ მხოლოდ 50 პროცენტი. ამ შემთხვევაში, კლიენტს დაევალება დარჩენილი 50 პროცენტისთვის თანხა თავად მოიძიოს </w:t>
      </w:r>
      <w:r w:rsidR="006676BE" w:rsidRPr="00343FE0">
        <w:rPr>
          <w:rFonts w:ascii="Sylfaen" w:eastAsia="Times New Roman" w:hAnsi="Sylfaen"/>
          <w:sz w:val="24"/>
          <w:szCs w:val="24"/>
        </w:rPr>
        <w:t xml:space="preserve">ან იპოთეკით დატვირთოს სხვა უძრავი ქონება, </w:t>
      </w:r>
      <w:r w:rsidR="00793F06" w:rsidRPr="00343FE0">
        <w:rPr>
          <w:rFonts w:ascii="Sylfaen" w:eastAsia="Times New Roman" w:hAnsi="Sylfaen"/>
          <w:sz w:val="24"/>
          <w:szCs w:val="24"/>
        </w:rPr>
        <w:t>ამის საშუალება კი მსესხებლების უმეტეს ნაწილს არ გააჩნია. შესაბამისად</w:t>
      </w:r>
      <w:r w:rsidR="00CF037C" w:rsidRPr="00343FE0">
        <w:rPr>
          <w:rFonts w:ascii="Sylfaen" w:eastAsia="Times New Roman" w:hAnsi="Sylfaen"/>
          <w:sz w:val="24"/>
          <w:szCs w:val="24"/>
        </w:rPr>
        <w:t xml:space="preserve">, მოხდება ნაკლები სესხის გაცემა, </w:t>
      </w:r>
      <w:r w:rsidR="00793F06" w:rsidRPr="00343FE0">
        <w:rPr>
          <w:rFonts w:ascii="Sylfaen" w:eastAsia="Times New Roman" w:hAnsi="Sylfaen"/>
          <w:sz w:val="24"/>
          <w:szCs w:val="24"/>
        </w:rPr>
        <w:t xml:space="preserve">ბანკი კი მეტად ორიენტირდება უზრუნველყოფილ ქონებაზე. </w:t>
      </w:r>
      <w:r w:rsidR="00CF037C" w:rsidRPr="00343FE0">
        <w:rPr>
          <w:rFonts w:ascii="Sylfaen" w:eastAsia="Times New Roman" w:hAnsi="Sylfaen"/>
          <w:sz w:val="24"/>
          <w:szCs w:val="24"/>
        </w:rPr>
        <w:t>შედეგად</w:t>
      </w:r>
      <w:r w:rsidR="00E547F7" w:rsidRPr="00343FE0">
        <w:rPr>
          <w:rFonts w:ascii="Sylfaen" w:eastAsia="Times New Roman" w:hAnsi="Sylfaen"/>
          <w:sz w:val="24"/>
          <w:szCs w:val="24"/>
        </w:rPr>
        <w:t>,</w:t>
      </w:r>
      <w:r w:rsidR="00793F06" w:rsidRPr="00343FE0">
        <w:rPr>
          <w:rFonts w:ascii="Sylfaen" w:eastAsia="Times New Roman" w:hAnsi="Sylfaen"/>
          <w:sz w:val="24"/>
          <w:szCs w:val="24"/>
        </w:rPr>
        <w:t xml:space="preserve"> ფინანსური სისტემა თა</w:t>
      </w:r>
      <w:r w:rsidR="00CF037C" w:rsidRPr="00343FE0">
        <w:rPr>
          <w:rFonts w:ascii="Sylfaen" w:eastAsia="Times New Roman" w:hAnsi="Sylfaen"/>
          <w:sz w:val="24"/>
          <w:szCs w:val="24"/>
        </w:rPr>
        <w:t xml:space="preserve">ვის ფუნქციას ვერ შეასრულებს </w:t>
      </w:r>
      <w:r w:rsidR="00091B52">
        <w:rPr>
          <w:rFonts w:ascii="Sylfaen" w:eastAsia="Times New Roman" w:hAnsi="Sylfaen"/>
          <w:sz w:val="24"/>
          <w:szCs w:val="24"/>
        </w:rPr>
        <w:t>−</w:t>
      </w:r>
      <w:r w:rsidR="00CF037C" w:rsidRPr="00343FE0">
        <w:rPr>
          <w:rFonts w:ascii="Sylfaen" w:eastAsia="Times New Roman" w:hAnsi="Sylfaen"/>
          <w:sz w:val="24"/>
          <w:szCs w:val="24"/>
        </w:rPr>
        <w:t xml:space="preserve"> ვერ მოიზიდავს ანაბრებს და ვერ გასცემს ხელმისაწვდომ სესხებს.</w:t>
      </w:r>
      <w:r w:rsidR="00793F06" w:rsidRPr="00343FE0">
        <w:rPr>
          <w:rFonts w:ascii="Sylfaen" w:eastAsia="Times New Roman" w:hAnsi="Sylfaen"/>
          <w:sz w:val="24"/>
          <w:szCs w:val="24"/>
        </w:rPr>
        <w:t xml:space="preserve"> </w:t>
      </w:r>
      <w:r w:rsidR="004C390E" w:rsidRPr="00343FE0">
        <w:rPr>
          <w:rFonts w:ascii="Sylfaen" w:eastAsia="Times New Roman" w:hAnsi="Sylfaen"/>
          <w:sz w:val="24"/>
          <w:szCs w:val="24"/>
        </w:rPr>
        <w:t>ამასთან</w:t>
      </w:r>
      <w:r w:rsidR="00091B52">
        <w:rPr>
          <w:rFonts w:ascii="Sylfaen" w:eastAsia="Times New Roman" w:hAnsi="Sylfaen"/>
          <w:sz w:val="24"/>
          <w:szCs w:val="24"/>
        </w:rPr>
        <w:t>ავე</w:t>
      </w:r>
      <w:r w:rsidR="004C390E" w:rsidRPr="00343FE0">
        <w:rPr>
          <w:rFonts w:ascii="Sylfaen" w:eastAsia="Times New Roman" w:hAnsi="Sylfaen"/>
          <w:sz w:val="24"/>
          <w:szCs w:val="24"/>
        </w:rPr>
        <w:t xml:space="preserve">, თუ ბანკი შეამცირებს </w:t>
      </w:r>
      <w:r w:rsidR="004C390E" w:rsidRPr="00343FE0">
        <w:rPr>
          <w:rFonts w:ascii="Sylfaen" w:eastAsia="Times New Roman" w:hAnsi="Sylfaen"/>
          <w:sz w:val="24"/>
          <w:szCs w:val="24"/>
        </w:rPr>
        <w:lastRenderedPageBreak/>
        <w:t xml:space="preserve">ხელმისაწვდომი სესხების გაცემას, მომხმარებლები კვლავ კერძო </w:t>
      </w:r>
      <w:r w:rsidR="005C505F" w:rsidRPr="00343FE0">
        <w:rPr>
          <w:rFonts w:ascii="Sylfaen" w:eastAsia="Times New Roman" w:hAnsi="Sylfaen"/>
          <w:sz w:val="24"/>
          <w:szCs w:val="24"/>
        </w:rPr>
        <w:t>„</w:t>
      </w:r>
      <w:r w:rsidR="004C390E" w:rsidRPr="00343FE0">
        <w:rPr>
          <w:rFonts w:ascii="Sylfaen" w:eastAsia="Times New Roman" w:hAnsi="Sylfaen"/>
          <w:sz w:val="24"/>
          <w:szCs w:val="24"/>
        </w:rPr>
        <w:t>მევახშეებს</w:t>
      </w:r>
      <w:r w:rsidR="005C505F" w:rsidRPr="00343FE0">
        <w:rPr>
          <w:rFonts w:ascii="Sylfaen" w:eastAsia="Times New Roman" w:hAnsi="Sylfaen"/>
          <w:sz w:val="24"/>
          <w:szCs w:val="24"/>
        </w:rPr>
        <w:t>“</w:t>
      </w:r>
      <w:r w:rsidR="004C390E" w:rsidRPr="00343FE0">
        <w:rPr>
          <w:rFonts w:ascii="Sylfaen" w:eastAsia="Times New Roman" w:hAnsi="Sylfaen"/>
          <w:sz w:val="24"/>
          <w:szCs w:val="24"/>
        </w:rPr>
        <w:t xml:space="preserve"> მიმართავენ სესხის ასაღებად, სადაც მათ დახვდებათ კაბალური, გაუმჭვირვალე პირობები. შედეგად, ქვეყანაში ისევ გაიზრდება ჭარბვალიანობა. </w:t>
      </w:r>
      <w:r w:rsidR="00793F06" w:rsidRPr="00343FE0">
        <w:rPr>
          <w:rFonts w:ascii="Sylfaen" w:eastAsia="Times New Roman" w:hAnsi="Sylfaen"/>
          <w:sz w:val="24"/>
          <w:szCs w:val="24"/>
        </w:rPr>
        <w:t>ამიტომაც</w:t>
      </w:r>
      <w:r w:rsidR="00E547F7" w:rsidRPr="00343FE0">
        <w:rPr>
          <w:rFonts w:ascii="Sylfaen" w:eastAsia="Times New Roman" w:hAnsi="Sylfaen"/>
          <w:sz w:val="24"/>
          <w:szCs w:val="24"/>
        </w:rPr>
        <w:t>,</w:t>
      </w:r>
      <w:r w:rsidR="00793F06" w:rsidRPr="00343FE0">
        <w:rPr>
          <w:rFonts w:ascii="Sylfaen" w:eastAsia="Times New Roman" w:hAnsi="Sylfaen"/>
          <w:sz w:val="24"/>
          <w:szCs w:val="24"/>
        </w:rPr>
        <w:t xml:space="preserve"> უფრო მეტად გონივრული და დაბალანსებულია არსებული მოწესრიგება, რომელიც, ერთი მხრივ, იცავს მომხმარებელთა უფლებებს, სამართლიანი პირობებით აძლევს მათ უზრუნველყოფილი სესხის აღების მარტივ შესაძლებლობას, ხოლო, მეორე მხრივ, იცავს ბანკისა და მეანაბრეების ინტერესებს იმ რისკებისაგან, რომლებიც შესაძლოა</w:t>
      </w:r>
      <w:r w:rsidR="009504F3" w:rsidRPr="00343FE0">
        <w:rPr>
          <w:rFonts w:ascii="Sylfaen" w:eastAsia="Times New Roman" w:hAnsi="Sylfaen"/>
          <w:sz w:val="24"/>
          <w:szCs w:val="24"/>
        </w:rPr>
        <w:t>,</w:t>
      </w:r>
      <w:r w:rsidR="00793F06" w:rsidRPr="00343FE0">
        <w:rPr>
          <w:rFonts w:ascii="Sylfaen" w:eastAsia="Times New Roman" w:hAnsi="Sylfaen"/>
          <w:sz w:val="24"/>
          <w:szCs w:val="24"/>
        </w:rPr>
        <w:t xml:space="preserve"> იშვიათ შემთხვევაში</w:t>
      </w:r>
      <w:r w:rsidR="00E547F7" w:rsidRPr="00343FE0">
        <w:rPr>
          <w:rFonts w:ascii="Sylfaen" w:eastAsia="Times New Roman" w:hAnsi="Sylfaen"/>
          <w:sz w:val="24"/>
          <w:szCs w:val="24"/>
        </w:rPr>
        <w:t>,</w:t>
      </w:r>
      <w:r w:rsidR="00793F06" w:rsidRPr="00343FE0">
        <w:rPr>
          <w:rFonts w:ascii="Sylfaen" w:eastAsia="Times New Roman" w:hAnsi="Sylfaen"/>
          <w:sz w:val="24"/>
          <w:szCs w:val="24"/>
        </w:rPr>
        <w:t xml:space="preserve"> მაინც წარმოიშვას.</w:t>
      </w:r>
    </w:p>
    <w:p w14:paraId="0B9FA223" w14:textId="400BD295" w:rsidR="00793F06" w:rsidRPr="00343FE0" w:rsidRDefault="00091B52" w:rsidP="0005716C">
      <w:pPr>
        <w:numPr>
          <w:ilvl w:val="0"/>
          <w:numId w:val="1"/>
        </w:numPr>
        <w:spacing w:after="0" w:line="276" w:lineRule="auto"/>
        <w:ind w:left="0" w:firstLine="284"/>
        <w:contextualSpacing/>
        <w:jc w:val="both"/>
        <w:rPr>
          <w:rFonts w:ascii="Sylfaen" w:eastAsia="Times New Roman" w:hAnsi="Sylfaen"/>
          <w:sz w:val="24"/>
          <w:szCs w:val="24"/>
        </w:rPr>
      </w:pPr>
      <w:r>
        <w:rPr>
          <w:rFonts w:ascii="Sylfaen" w:eastAsia="Times New Roman" w:hAnsi="Sylfaen"/>
          <w:sz w:val="24"/>
          <w:szCs w:val="24"/>
        </w:rPr>
        <w:t xml:space="preserve">საჯარო დაწესებულების </w:t>
      </w:r>
      <w:r w:rsidR="00793F06" w:rsidRPr="00343FE0">
        <w:rPr>
          <w:rFonts w:ascii="Sylfaen" w:eastAsia="Times New Roman" w:hAnsi="Sylfaen"/>
          <w:sz w:val="24"/>
          <w:szCs w:val="24"/>
        </w:rPr>
        <w:t>წარმომადგენლის განმარტებით</w:t>
      </w:r>
      <w:r w:rsidR="009504F3" w:rsidRPr="00343FE0">
        <w:rPr>
          <w:rFonts w:ascii="Sylfaen" w:eastAsia="Times New Roman" w:hAnsi="Sylfaen"/>
          <w:sz w:val="24"/>
          <w:szCs w:val="24"/>
        </w:rPr>
        <w:t xml:space="preserve">, </w:t>
      </w:r>
      <w:r w:rsidR="00426C64" w:rsidRPr="00343FE0">
        <w:rPr>
          <w:rFonts w:ascii="Sylfaen" w:eastAsia="Times New Roman" w:hAnsi="Sylfaen"/>
          <w:sz w:val="24"/>
          <w:szCs w:val="24"/>
        </w:rPr>
        <w:t>არსებული მოწესრიგების პირობებში</w:t>
      </w:r>
      <w:r w:rsidR="00793F06" w:rsidRPr="00343FE0">
        <w:rPr>
          <w:rFonts w:ascii="Sylfaen" w:eastAsia="Times New Roman" w:hAnsi="Sylfaen"/>
          <w:sz w:val="24"/>
          <w:szCs w:val="24"/>
        </w:rPr>
        <w:t>, ფიზიკურ პირს აქვს არჩევანი</w:t>
      </w:r>
      <w:r w:rsidR="009504F3" w:rsidRPr="00343FE0">
        <w:rPr>
          <w:rFonts w:ascii="Sylfaen" w:eastAsia="Times New Roman" w:hAnsi="Sylfaen"/>
          <w:sz w:val="24"/>
          <w:szCs w:val="24"/>
        </w:rPr>
        <w:t>,</w:t>
      </w:r>
      <w:r w:rsidR="00793F06" w:rsidRPr="00343FE0">
        <w:rPr>
          <w:rFonts w:ascii="Sylfaen" w:eastAsia="Times New Roman" w:hAnsi="Sylfaen"/>
          <w:sz w:val="24"/>
          <w:szCs w:val="24"/>
        </w:rPr>
        <w:t xml:space="preserve"> აიღოს სესხი ბანკი</w:t>
      </w:r>
      <w:r w:rsidR="002D0E83">
        <w:rPr>
          <w:rFonts w:ascii="Sylfaen" w:eastAsia="Times New Roman" w:hAnsi="Sylfaen"/>
          <w:sz w:val="24"/>
          <w:szCs w:val="24"/>
        </w:rPr>
        <w:t>სგან</w:t>
      </w:r>
      <w:r w:rsidR="00793F06" w:rsidRPr="00343FE0">
        <w:rPr>
          <w:rFonts w:ascii="Sylfaen" w:eastAsia="Times New Roman" w:hAnsi="Sylfaen"/>
          <w:sz w:val="24"/>
          <w:szCs w:val="24"/>
        </w:rPr>
        <w:t xml:space="preserve"> ან ისესხოს ფული არარეგულირებად ბაზარზე. ბანკის არჩევის შემთხვევაში, პირი არის უფრო დაცული</w:t>
      </w:r>
      <w:r w:rsidR="00E547F7" w:rsidRPr="00343FE0">
        <w:rPr>
          <w:rFonts w:ascii="Sylfaen" w:eastAsia="Times New Roman" w:hAnsi="Sylfaen"/>
          <w:sz w:val="24"/>
          <w:szCs w:val="24"/>
        </w:rPr>
        <w:t>,</w:t>
      </w:r>
      <w:r w:rsidR="00793F06" w:rsidRPr="00343FE0">
        <w:rPr>
          <w:rFonts w:ascii="Sylfaen" w:eastAsia="Times New Roman" w:hAnsi="Sylfaen"/>
          <w:sz w:val="24"/>
          <w:szCs w:val="24"/>
        </w:rPr>
        <w:t xml:space="preserve"> ვინაიდან საქმეს იჭერს რეგულირებად სუბიექტთან, გამჭვირვალე პირობებით. ბანკი მას აძლევს სესხს მხოლოდ მისი ფინანსური მდგომარეობისა და შემოსავლების შესწავლის შედეგად. </w:t>
      </w:r>
      <w:r w:rsidR="00793F06" w:rsidRPr="00C26827">
        <w:rPr>
          <w:rFonts w:ascii="Sylfaen" w:eastAsia="Times New Roman" w:hAnsi="Sylfaen"/>
          <w:sz w:val="24"/>
          <w:szCs w:val="24"/>
        </w:rPr>
        <w:t>ამასთან</w:t>
      </w:r>
      <w:r w:rsidR="00296B9F" w:rsidRPr="00C26827">
        <w:rPr>
          <w:rFonts w:ascii="Sylfaen" w:eastAsia="Times New Roman" w:hAnsi="Sylfaen"/>
          <w:sz w:val="24"/>
          <w:szCs w:val="24"/>
        </w:rPr>
        <w:t>ავე</w:t>
      </w:r>
      <w:r w:rsidR="00820CFF" w:rsidRPr="00C26827">
        <w:rPr>
          <w:rFonts w:ascii="Sylfaen" w:eastAsia="Times New Roman" w:hAnsi="Sylfaen"/>
          <w:sz w:val="24"/>
          <w:szCs w:val="24"/>
        </w:rPr>
        <w:t>,</w:t>
      </w:r>
      <w:r w:rsidR="00820CFF" w:rsidRPr="00343FE0">
        <w:rPr>
          <w:rFonts w:ascii="Sylfaen" w:eastAsia="Times New Roman" w:hAnsi="Sylfaen"/>
          <w:sz w:val="24"/>
          <w:szCs w:val="24"/>
        </w:rPr>
        <w:t xml:space="preserve"> ბანკი </w:t>
      </w:r>
      <w:r w:rsidR="00793F06" w:rsidRPr="00343FE0">
        <w:rPr>
          <w:rFonts w:ascii="Sylfaen" w:eastAsia="Times New Roman" w:hAnsi="Sylfaen"/>
          <w:sz w:val="24"/>
          <w:szCs w:val="24"/>
        </w:rPr>
        <w:t xml:space="preserve">გასცემს სესხის </w:t>
      </w:r>
      <w:r w:rsidR="00820CFF" w:rsidRPr="00343FE0">
        <w:rPr>
          <w:rFonts w:ascii="Sylfaen" w:eastAsia="Times New Roman" w:hAnsi="Sylfaen"/>
          <w:sz w:val="24"/>
          <w:szCs w:val="24"/>
        </w:rPr>
        <w:t xml:space="preserve">შედარებით </w:t>
      </w:r>
      <w:r w:rsidR="00793F06" w:rsidRPr="00343FE0">
        <w:rPr>
          <w:rFonts w:ascii="Sylfaen" w:eastAsia="Times New Roman" w:hAnsi="Sylfaen"/>
          <w:sz w:val="24"/>
          <w:szCs w:val="24"/>
        </w:rPr>
        <w:t>უფრო დიდ ოდენო</w:t>
      </w:r>
      <w:r w:rsidR="00820CFF" w:rsidRPr="00343FE0">
        <w:rPr>
          <w:rFonts w:ascii="Sylfaen" w:eastAsia="Times New Roman" w:hAnsi="Sylfaen"/>
          <w:sz w:val="24"/>
          <w:szCs w:val="24"/>
        </w:rPr>
        <w:t xml:space="preserve">ბას, გაცილებით დაბალი პროცენტით, რაც </w:t>
      </w:r>
      <w:r w:rsidR="00793F06" w:rsidRPr="00343FE0">
        <w:rPr>
          <w:rFonts w:ascii="Sylfaen" w:eastAsia="Times New Roman" w:hAnsi="Sylfaen"/>
          <w:sz w:val="24"/>
          <w:szCs w:val="24"/>
        </w:rPr>
        <w:t xml:space="preserve">განპირობებულია </w:t>
      </w:r>
      <w:r w:rsidR="00820CFF" w:rsidRPr="00343FE0">
        <w:rPr>
          <w:rFonts w:ascii="Sylfaen" w:eastAsia="Times New Roman" w:hAnsi="Sylfaen"/>
          <w:sz w:val="24"/>
          <w:szCs w:val="24"/>
        </w:rPr>
        <w:t xml:space="preserve">სწორედ </w:t>
      </w:r>
      <w:r w:rsidR="00793F06" w:rsidRPr="00343FE0">
        <w:rPr>
          <w:rFonts w:ascii="Sylfaen" w:eastAsia="Times New Roman" w:hAnsi="Sylfaen"/>
          <w:sz w:val="24"/>
          <w:szCs w:val="24"/>
        </w:rPr>
        <w:t>იმით, რომ სესხის დაუბრუნებლობის შემთხვევაში</w:t>
      </w:r>
      <w:r w:rsidR="00E547F7" w:rsidRPr="00343FE0">
        <w:rPr>
          <w:rFonts w:ascii="Sylfaen" w:eastAsia="Times New Roman" w:hAnsi="Sylfaen"/>
          <w:sz w:val="24"/>
          <w:szCs w:val="24"/>
        </w:rPr>
        <w:t>,</w:t>
      </w:r>
      <w:r w:rsidR="00793F06" w:rsidRPr="00343FE0">
        <w:rPr>
          <w:rFonts w:ascii="Sylfaen" w:eastAsia="Times New Roman" w:hAnsi="Sylfaen"/>
          <w:sz w:val="24"/>
          <w:szCs w:val="24"/>
        </w:rPr>
        <w:t xml:space="preserve"> ბანკი მეტადაა დაცული. </w:t>
      </w:r>
      <w:r w:rsidR="00296B9F">
        <w:rPr>
          <w:rFonts w:ascii="Sylfaen" w:eastAsia="Times New Roman" w:hAnsi="Sylfaen"/>
          <w:sz w:val="24"/>
          <w:szCs w:val="24"/>
        </w:rPr>
        <w:t>გარდა ამისა,</w:t>
      </w:r>
      <w:r w:rsidR="00296B9F" w:rsidRPr="00343FE0">
        <w:rPr>
          <w:rFonts w:ascii="Sylfaen" w:eastAsia="Times New Roman" w:hAnsi="Sylfaen"/>
          <w:sz w:val="24"/>
          <w:szCs w:val="24"/>
        </w:rPr>
        <w:t xml:space="preserve"> </w:t>
      </w:r>
      <w:r w:rsidR="00793F06" w:rsidRPr="00343FE0">
        <w:rPr>
          <w:rFonts w:ascii="Sylfaen" w:eastAsia="Times New Roman" w:hAnsi="Sylfaen"/>
          <w:sz w:val="24"/>
          <w:szCs w:val="24"/>
        </w:rPr>
        <w:t>ფორმალურ ბაზარზე</w:t>
      </w:r>
      <w:r w:rsidR="00E547F7" w:rsidRPr="00343FE0">
        <w:rPr>
          <w:rFonts w:ascii="Sylfaen" w:eastAsia="Times New Roman" w:hAnsi="Sylfaen"/>
          <w:sz w:val="24"/>
          <w:szCs w:val="24"/>
        </w:rPr>
        <w:t>,</w:t>
      </w:r>
      <w:r w:rsidR="00793F06" w:rsidRPr="00343FE0">
        <w:rPr>
          <w:rFonts w:ascii="Sylfaen" w:eastAsia="Times New Roman" w:hAnsi="Sylfaen"/>
          <w:sz w:val="24"/>
          <w:szCs w:val="24"/>
        </w:rPr>
        <w:t xml:space="preserve"> სადაც მოქმედებენ რეგულირებადი სუბიექტები</w:t>
      </w:r>
      <w:r w:rsidR="00E547F7" w:rsidRPr="00343FE0">
        <w:rPr>
          <w:rFonts w:ascii="Sylfaen" w:eastAsia="Times New Roman" w:hAnsi="Sylfaen"/>
          <w:sz w:val="24"/>
          <w:szCs w:val="24"/>
        </w:rPr>
        <w:t>,</w:t>
      </w:r>
      <w:r w:rsidR="00793F06" w:rsidRPr="00343FE0">
        <w:rPr>
          <w:rFonts w:ascii="Sylfaen" w:eastAsia="Times New Roman" w:hAnsi="Sylfaen"/>
          <w:sz w:val="24"/>
          <w:szCs w:val="24"/>
        </w:rPr>
        <w:t xml:space="preserve"> მუშაობს კონკურენციის პრინციპებიც. ცხადია, სადავო ნორმის საფუ</w:t>
      </w:r>
      <w:r w:rsidR="00A252BE" w:rsidRPr="00343FE0">
        <w:rPr>
          <w:rFonts w:ascii="Sylfaen" w:eastAsia="Times New Roman" w:hAnsi="Sylfaen"/>
          <w:sz w:val="24"/>
          <w:szCs w:val="24"/>
        </w:rPr>
        <w:t>ძველზე, ბანკი</w:t>
      </w:r>
      <w:r w:rsidR="00BD2E5B">
        <w:rPr>
          <w:rFonts w:ascii="Sylfaen" w:eastAsia="Times New Roman" w:hAnsi="Sylfaen"/>
          <w:sz w:val="24"/>
          <w:szCs w:val="24"/>
        </w:rPr>
        <w:t>სგან</w:t>
      </w:r>
      <w:r w:rsidR="00A252BE" w:rsidRPr="00343FE0">
        <w:rPr>
          <w:rFonts w:ascii="Sylfaen" w:eastAsia="Times New Roman" w:hAnsi="Sylfaen"/>
          <w:sz w:val="24"/>
          <w:szCs w:val="24"/>
        </w:rPr>
        <w:t xml:space="preserve"> აღებული სესხის</w:t>
      </w:r>
      <w:r w:rsidR="008A6217" w:rsidRPr="00343FE0">
        <w:rPr>
          <w:rFonts w:ascii="Sylfaen" w:eastAsia="Times New Roman" w:hAnsi="Sylfaen"/>
          <w:sz w:val="24"/>
          <w:szCs w:val="24"/>
        </w:rPr>
        <w:t xml:space="preserve"> </w:t>
      </w:r>
      <w:r w:rsidR="00566138">
        <w:rPr>
          <w:rFonts w:ascii="Sylfaen" w:eastAsia="Times New Roman" w:hAnsi="Sylfaen"/>
          <w:sz w:val="24"/>
          <w:szCs w:val="24"/>
        </w:rPr>
        <w:t>გადაუხდელობის</w:t>
      </w:r>
      <w:r w:rsidR="00566138" w:rsidRPr="00343FE0">
        <w:rPr>
          <w:rFonts w:ascii="Sylfaen" w:eastAsia="Times New Roman" w:hAnsi="Sylfaen"/>
          <w:sz w:val="24"/>
          <w:szCs w:val="24"/>
        </w:rPr>
        <w:t xml:space="preserve"> </w:t>
      </w:r>
      <w:r w:rsidR="00793F06" w:rsidRPr="00343FE0">
        <w:rPr>
          <w:rFonts w:ascii="Sylfaen" w:eastAsia="Times New Roman" w:hAnsi="Sylfaen"/>
          <w:sz w:val="24"/>
          <w:szCs w:val="24"/>
        </w:rPr>
        <w:t xml:space="preserve">შემთხვევაში, პირი უფრო მძიმე პირობებში აღმოჩნდება, თუმცა ამ მოცემულობას აბალანსებს ის, რომ თავად სესხის გადახდისუუნარობამდე მისვლის შანსი გაცილებით ნაკლებია. წარმომადგენლის მოსაზრებით, განსახილველი საკითხის </w:t>
      </w:r>
      <w:r w:rsidR="00296B9F" w:rsidRPr="00343FE0">
        <w:rPr>
          <w:rFonts w:ascii="Sylfaen" w:eastAsia="Times New Roman" w:hAnsi="Sylfaen"/>
          <w:sz w:val="24"/>
          <w:szCs w:val="24"/>
        </w:rPr>
        <w:t>ამგვარ</w:t>
      </w:r>
      <w:r w:rsidR="00296B9F">
        <w:rPr>
          <w:rFonts w:ascii="Sylfaen" w:eastAsia="Times New Roman" w:hAnsi="Sylfaen"/>
          <w:sz w:val="24"/>
          <w:szCs w:val="24"/>
        </w:rPr>
        <w:t>ად</w:t>
      </w:r>
      <w:r w:rsidR="00296B9F" w:rsidRPr="00343FE0">
        <w:rPr>
          <w:rFonts w:ascii="Sylfaen" w:eastAsia="Times New Roman" w:hAnsi="Sylfaen"/>
          <w:sz w:val="24"/>
          <w:szCs w:val="24"/>
        </w:rPr>
        <w:t xml:space="preserve"> </w:t>
      </w:r>
      <w:r w:rsidR="00793F06" w:rsidRPr="00343FE0">
        <w:rPr>
          <w:rFonts w:ascii="Sylfaen" w:eastAsia="Times New Roman" w:hAnsi="Sylfaen"/>
          <w:sz w:val="24"/>
          <w:szCs w:val="24"/>
        </w:rPr>
        <w:t>მოწესრიგების ერთ-ერთ მთავარ მიზანს</w:t>
      </w:r>
      <w:r w:rsidR="00E547F7" w:rsidRPr="00343FE0">
        <w:rPr>
          <w:rFonts w:ascii="Sylfaen" w:eastAsia="Times New Roman" w:hAnsi="Sylfaen"/>
          <w:sz w:val="24"/>
          <w:szCs w:val="24"/>
        </w:rPr>
        <w:t>,</w:t>
      </w:r>
      <w:r w:rsidR="00793F06" w:rsidRPr="00343FE0">
        <w:rPr>
          <w:rFonts w:ascii="Sylfaen" w:eastAsia="Times New Roman" w:hAnsi="Sylfaen"/>
          <w:sz w:val="24"/>
          <w:szCs w:val="24"/>
        </w:rPr>
        <w:t xml:space="preserve"> სწორედ მომხმარებლის რეგულირებად, განჭვრეტად ბაზარზე გადასვლა წარმოადგენდა, რადგან ქვეყანაში ჭარბვალიანობის წარმოშობა, დიდწილად</w:t>
      </w:r>
      <w:r w:rsidR="00E547F7" w:rsidRPr="00343FE0">
        <w:rPr>
          <w:rFonts w:ascii="Sylfaen" w:eastAsia="Times New Roman" w:hAnsi="Sylfaen"/>
          <w:sz w:val="24"/>
          <w:szCs w:val="24"/>
        </w:rPr>
        <w:t>,</w:t>
      </w:r>
      <w:r w:rsidR="00793F06" w:rsidRPr="00343FE0">
        <w:rPr>
          <w:rFonts w:ascii="Sylfaen" w:eastAsia="Times New Roman" w:hAnsi="Sylfaen"/>
          <w:sz w:val="24"/>
          <w:szCs w:val="24"/>
        </w:rPr>
        <w:t xml:space="preserve"> სწორედ დაურეგულირებელი სუბიექტებისგან სესხების ხშირი აღებით იყო განპირობებული.</w:t>
      </w:r>
    </w:p>
    <w:p w14:paraId="1FAF4576" w14:textId="209A8276" w:rsidR="00207D4A" w:rsidRPr="00343FE0" w:rsidRDefault="00207D4A"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hAnsi="Sylfaen"/>
          <w:sz w:val="24"/>
          <w:szCs w:val="24"/>
        </w:rPr>
        <w:t xml:space="preserve">№1833 </w:t>
      </w:r>
      <w:r w:rsidRPr="00343FE0">
        <w:rPr>
          <w:rFonts w:ascii="Sylfaen" w:hAnsi="Sylfaen" w:cs="Sylfaen"/>
          <w:sz w:val="24"/>
          <w:szCs w:val="24"/>
        </w:rPr>
        <w:t>კონსტიტუციურ</w:t>
      </w:r>
      <w:r w:rsidRPr="00343FE0">
        <w:rPr>
          <w:rFonts w:ascii="Sylfaen" w:hAnsi="Sylfaen"/>
          <w:sz w:val="24"/>
          <w:szCs w:val="24"/>
        </w:rPr>
        <w:t xml:space="preserve"> </w:t>
      </w:r>
      <w:r w:rsidRPr="00343FE0">
        <w:rPr>
          <w:rFonts w:ascii="Sylfaen" w:hAnsi="Sylfaen" w:cs="Sylfaen"/>
          <w:sz w:val="24"/>
          <w:szCs w:val="24"/>
        </w:rPr>
        <w:t>სარჩელთან დაკავშირებით, ა(ა)იპ „საქართველოს საბანკო ასოციაციამ“, „სს თიბისი ბანკმა“ და სანდრო-გიორგი სარუხანიშვილმა „საქართველოს საკონსტიტუციო სასამართლოს შესახებ“ საქართველოს ორგანული კანონის 21</w:t>
      </w:r>
      <w:r w:rsidRPr="00343FE0">
        <w:rPr>
          <w:rFonts w:ascii="Sylfaen" w:hAnsi="Sylfaen" w:cs="Sylfaen"/>
          <w:sz w:val="24"/>
          <w:szCs w:val="24"/>
          <w:vertAlign w:val="superscript"/>
        </w:rPr>
        <w:t>4</w:t>
      </w:r>
      <w:r w:rsidRPr="00343FE0">
        <w:rPr>
          <w:rFonts w:ascii="Sylfaen" w:hAnsi="Sylfaen" w:cs="Sylfaen"/>
          <w:sz w:val="24"/>
          <w:szCs w:val="24"/>
        </w:rPr>
        <w:t xml:space="preserve"> მუხლის პირველი პუნქტის საფუძველზე,</w:t>
      </w:r>
      <w:r w:rsidRPr="00343FE0">
        <w:rPr>
          <w:rFonts w:ascii="Sylfaen" w:eastAsia="Times New Roman" w:hAnsi="Sylfaen"/>
          <w:sz w:val="24"/>
          <w:szCs w:val="24"/>
        </w:rPr>
        <w:t xml:space="preserve"> საქართველოს საკონსტიტუციო სასამართლოს </w:t>
      </w:r>
      <w:r w:rsidR="00E01D1E" w:rsidRPr="00343FE0">
        <w:rPr>
          <w:rFonts w:ascii="Sylfaen" w:eastAsia="Times New Roman" w:hAnsi="Sylfaen"/>
          <w:sz w:val="24"/>
          <w:szCs w:val="24"/>
        </w:rPr>
        <w:t>წარ</w:t>
      </w:r>
      <w:r w:rsidR="00E01D1E">
        <w:rPr>
          <w:rFonts w:ascii="Sylfaen" w:eastAsia="Times New Roman" w:hAnsi="Sylfaen"/>
          <w:sz w:val="24"/>
          <w:szCs w:val="24"/>
        </w:rPr>
        <w:t>მოუ</w:t>
      </w:r>
      <w:r w:rsidR="00E01D1E" w:rsidRPr="00343FE0">
        <w:rPr>
          <w:rFonts w:ascii="Sylfaen" w:eastAsia="Times New Roman" w:hAnsi="Sylfaen"/>
          <w:sz w:val="24"/>
          <w:szCs w:val="24"/>
        </w:rPr>
        <w:t xml:space="preserve">დგინეს </w:t>
      </w:r>
      <w:r w:rsidRPr="00343FE0">
        <w:rPr>
          <w:rFonts w:ascii="Sylfaen" w:eastAsia="Times New Roman" w:hAnsi="Sylfaen"/>
          <w:sz w:val="24"/>
          <w:szCs w:val="24"/>
        </w:rPr>
        <w:t>სასამართლოს მეგობრის წერილობითი მოსაზრებები.</w:t>
      </w:r>
    </w:p>
    <w:p w14:paraId="29B2B19E" w14:textId="1F9634F6" w:rsidR="004825FA" w:rsidRPr="00343FE0" w:rsidRDefault="009C01CE" w:rsidP="0005716C">
      <w:pPr>
        <w:numPr>
          <w:ilvl w:val="0"/>
          <w:numId w:val="1"/>
        </w:numPr>
        <w:spacing w:after="0" w:line="276" w:lineRule="auto"/>
        <w:ind w:left="0" w:firstLine="284"/>
        <w:contextualSpacing/>
        <w:jc w:val="both"/>
        <w:rPr>
          <w:rFonts w:ascii="Sylfaen" w:eastAsia="Times New Roman" w:hAnsi="Sylfaen"/>
          <w:color w:val="000000" w:themeColor="text1"/>
          <w:sz w:val="24"/>
          <w:szCs w:val="24"/>
        </w:rPr>
      </w:pPr>
      <w:r w:rsidRPr="00343FE0">
        <w:rPr>
          <w:rFonts w:ascii="Sylfaen" w:hAnsi="Sylfaen" w:cs="Sylfaen"/>
          <w:color w:val="000000" w:themeColor="text1"/>
          <w:sz w:val="24"/>
          <w:szCs w:val="24"/>
        </w:rPr>
        <w:t xml:space="preserve">ა(ა)იპ „საქართველოს საბანკო ასოციაციის“ </w:t>
      </w:r>
      <w:r w:rsidR="00B5516F" w:rsidRPr="00343FE0">
        <w:rPr>
          <w:rFonts w:ascii="Sylfaen" w:hAnsi="Sylfaen" w:cs="Sylfaen"/>
          <w:color w:val="000000" w:themeColor="text1"/>
          <w:sz w:val="24"/>
          <w:szCs w:val="24"/>
        </w:rPr>
        <w:t>განმარტებით</w:t>
      </w:r>
      <w:r w:rsidR="000A4962" w:rsidRPr="00343FE0">
        <w:rPr>
          <w:rFonts w:ascii="Sylfaen" w:hAnsi="Sylfaen" w:cs="Sylfaen"/>
          <w:color w:val="000000" w:themeColor="text1"/>
          <w:sz w:val="24"/>
          <w:szCs w:val="24"/>
        </w:rPr>
        <w:t xml:space="preserve">, </w:t>
      </w:r>
      <w:r w:rsidR="00147698" w:rsidRPr="00343FE0">
        <w:rPr>
          <w:rFonts w:ascii="Sylfaen" w:hAnsi="Sylfaen"/>
          <w:color w:val="000000" w:themeColor="text1"/>
          <w:sz w:val="24"/>
          <w:szCs w:val="24"/>
        </w:rPr>
        <w:t>არ შეიძლება</w:t>
      </w:r>
      <w:r w:rsidR="00212B03" w:rsidRPr="00343FE0">
        <w:rPr>
          <w:rFonts w:ascii="Sylfaen" w:hAnsi="Sylfaen"/>
          <w:color w:val="000000" w:themeColor="text1"/>
          <w:sz w:val="24"/>
          <w:szCs w:val="24"/>
        </w:rPr>
        <w:t>,</w:t>
      </w:r>
      <w:r w:rsidR="00147698" w:rsidRPr="00343FE0">
        <w:rPr>
          <w:rFonts w:ascii="Sylfaen" w:hAnsi="Sylfaen"/>
          <w:color w:val="000000" w:themeColor="text1"/>
          <w:sz w:val="24"/>
          <w:szCs w:val="24"/>
        </w:rPr>
        <w:t xml:space="preserve"> არსებითად თანასწორ პირებად </w:t>
      </w:r>
      <w:r w:rsidR="00E01D1E">
        <w:rPr>
          <w:rFonts w:ascii="Sylfaen" w:hAnsi="Sylfaen"/>
          <w:color w:val="000000" w:themeColor="text1"/>
          <w:sz w:val="24"/>
          <w:szCs w:val="24"/>
        </w:rPr>
        <w:t>განიხილებოდეს, ერთი მხრივ, საქართველოს</w:t>
      </w:r>
      <w:r w:rsidR="00E01D1E" w:rsidRPr="00343FE0">
        <w:rPr>
          <w:rFonts w:ascii="Sylfaen" w:hAnsi="Sylfaen"/>
          <w:color w:val="000000" w:themeColor="text1"/>
          <w:sz w:val="24"/>
          <w:szCs w:val="24"/>
        </w:rPr>
        <w:t xml:space="preserve"> </w:t>
      </w:r>
      <w:r w:rsidR="00147698" w:rsidRPr="00343FE0">
        <w:rPr>
          <w:rFonts w:ascii="Sylfaen" w:hAnsi="Sylfaen"/>
          <w:color w:val="000000" w:themeColor="text1"/>
          <w:sz w:val="24"/>
          <w:szCs w:val="24"/>
        </w:rPr>
        <w:t>ეროვნული ბანკის მიერ რეგულირებული სუბიექტი და</w:t>
      </w:r>
      <w:r w:rsidR="00E01D1E">
        <w:rPr>
          <w:rFonts w:ascii="Sylfaen" w:hAnsi="Sylfaen"/>
          <w:color w:val="000000" w:themeColor="text1"/>
          <w:sz w:val="24"/>
          <w:szCs w:val="24"/>
        </w:rPr>
        <w:t>, მეორე მხრივ,</w:t>
      </w:r>
      <w:r w:rsidR="00147698" w:rsidRPr="00343FE0">
        <w:rPr>
          <w:rFonts w:ascii="Sylfaen" w:hAnsi="Sylfaen"/>
          <w:color w:val="000000" w:themeColor="text1"/>
          <w:sz w:val="24"/>
          <w:szCs w:val="24"/>
        </w:rPr>
        <w:t xml:space="preserve"> ნებისმიერი სხვა სესხის გამცემი პირი, იქიდან გამომდინარე, რომ </w:t>
      </w:r>
      <w:r w:rsidR="00E01D1E">
        <w:rPr>
          <w:rFonts w:ascii="Sylfaen" w:hAnsi="Sylfaen"/>
          <w:color w:val="000000" w:themeColor="text1"/>
          <w:sz w:val="24"/>
          <w:szCs w:val="24"/>
        </w:rPr>
        <w:t>საქართველოს</w:t>
      </w:r>
      <w:r w:rsidR="00E01D1E" w:rsidRPr="00343FE0">
        <w:rPr>
          <w:rFonts w:ascii="Sylfaen" w:hAnsi="Sylfaen"/>
          <w:color w:val="000000" w:themeColor="text1"/>
          <w:sz w:val="24"/>
          <w:szCs w:val="24"/>
        </w:rPr>
        <w:t xml:space="preserve"> </w:t>
      </w:r>
      <w:r w:rsidR="00147698" w:rsidRPr="00343FE0">
        <w:rPr>
          <w:rFonts w:ascii="Sylfaen" w:hAnsi="Sylfaen"/>
          <w:color w:val="000000" w:themeColor="text1"/>
          <w:sz w:val="24"/>
          <w:szCs w:val="24"/>
        </w:rPr>
        <w:t xml:space="preserve">ეროვნული ბანკის </w:t>
      </w:r>
      <w:r w:rsidR="000A4962" w:rsidRPr="00343FE0">
        <w:rPr>
          <w:rFonts w:ascii="Sylfaen" w:hAnsi="Sylfaen"/>
          <w:color w:val="000000" w:themeColor="text1"/>
          <w:sz w:val="24"/>
          <w:szCs w:val="24"/>
        </w:rPr>
        <w:t>ზედამხედველობას დაქვემდებარებული</w:t>
      </w:r>
      <w:r w:rsidR="00147698" w:rsidRPr="00343FE0">
        <w:rPr>
          <w:rFonts w:ascii="Sylfaen" w:hAnsi="Sylfaen"/>
          <w:color w:val="000000" w:themeColor="text1"/>
          <w:sz w:val="24"/>
          <w:szCs w:val="24"/>
        </w:rPr>
        <w:t xml:space="preserve"> სუბიექტებისთვის კანონმდებლობა და თავად ეროვნული ბანკის მიერ მიღებული რეგულაციები </w:t>
      </w:r>
      <w:r w:rsidR="00147698" w:rsidRPr="00343FE0">
        <w:rPr>
          <w:rFonts w:ascii="Sylfaen" w:hAnsi="Sylfaen"/>
          <w:color w:val="000000" w:themeColor="text1"/>
          <w:sz w:val="24"/>
          <w:szCs w:val="24"/>
        </w:rPr>
        <w:lastRenderedPageBreak/>
        <w:t>განსაზღვრავს სამართლებრივად აბსოლუტურად განსხვავებულ ჩარჩოს, ამ სუბიექტებს აქვთ განსხვავებული პასუხისმგებლობა, ბაზარზე ზემოქმედების მასშტაბი და განსხვავებული როლი ქვეყნის ეკონომიკური სტაბილურობის შენარჩუნებაში.</w:t>
      </w:r>
      <w:r w:rsidR="00147698" w:rsidRPr="00343FE0">
        <w:rPr>
          <w:rFonts w:ascii="Sylfaen" w:eastAsia="Times New Roman" w:hAnsi="Sylfaen"/>
          <w:color w:val="000000" w:themeColor="text1"/>
          <w:sz w:val="24"/>
          <w:szCs w:val="24"/>
        </w:rPr>
        <w:t xml:space="preserve"> </w:t>
      </w:r>
      <w:r w:rsidR="00E01D1E">
        <w:rPr>
          <w:rFonts w:ascii="Sylfaen" w:hAnsi="Sylfaen"/>
          <w:color w:val="000000" w:themeColor="text1"/>
          <w:sz w:val="24"/>
          <w:szCs w:val="24"/>
        </w:rPr>
        <w:t>საქართველოს</w:t>
      </w:r>
      <w:r w:rsidR="00E01D1E" w:rsidRPr="00343FE0">
        <w:rPr>
          <w:rFonts w:ascii="Sylfaen" w:hAnsi="Sylfaen"/>
          <w:color w:val="000000" w:themeColor="text1"/>
          <w:sz w:val="24"/>
          <w:szCs w:val="24"/>
        </w:rPr>
        <w:t xml:space="preserve"> </w:t>
      </w:r>
      <w:r w:rsidR="004825FA" w:rsidRPr="00343FE0">
        <w:rPr>
          <w:rFonts w:ascii="Sylfaen" w:eastAsia="Times New Roman" w:hAnsi="Sylfaen"/>
          <w:color w:val="000000" w:themeColor="text1"/>
          <w:sz w:val="24"/>
          <w:szCs w:val="24"/>
        </w:rPr>
        <w:t>ეროვნული ბანკის რეგულირე</w:t>
      </w:r>
      <w:r w:rsidR="003B5C0D" w:rsidRPr="00343FE0">
        <w:rPr>
          <w:rFonts w:ascii="Sylfaen" w:eastAsia="Times New Roman" w:hAnsi="Sylfaen"/>
          <w:color w:val="000000" w:themeColor="text1"/>
          <w:sz w:val="24"/>
          <w:szCs w:val="24"/>
        </w:rPr>
        <w:t>ბას დაქვემდებარებული სუბიექტები</w:t>
      </w:r>
      <w:r w:rsidR="004825FA" w:rsidRPr="00343FE0">
        <w:rPr>
          <w:rFonts w:ascii="Sylfaen" w:eastAsia="Times New Roman" w:hAnsi="Sylfaen"/>
          <w:color w:val="000000" w:themeColor="text1"/>
          <w:sz w:val="24"/>
          <w:szCs w:val="24"/>
        </w:rPr>
        <w:t xml:space="preserve"> </w:t>
      </w:r>
      <w:r w:rsidR="004825FA" w:rsidRPr="00343FE0">
        <w:rPr>
          <w:rFonts w:ascii="Sylfaen" w:hAnsi="Sylfaen"/>
          <w:color w:val="000000" w:themeColor="text1"/>
          <w:sz w:val="24"/>
          <w:szCs w:val="24"/>
        </w:rPr>
        <w:t>ფუნქციონირებენ თვისობრივად განსხვავებულ სამართლებრივ გარემოში, ატარებენ სისტემურ სტაბილურობაზე ორიენტირებულ საჯარო ტვირთს და ემორჩილებიან საგრძნობლად მაღალ საბაზრო და ადმინისტრაციულ სტანდარტებს.</w:t>
      </w:r>
      <w:r w:rsidR="004825FA" w:rsidRPr="00343FE0">
        <w:rPr>
          <w:rFonts w:ascii="Sylfaen" w:eastAsia="Times New Roman" w:hAnsi="Sylfaen"/>
          <w:color w:val="000000" w:themeColor="text1"/>
          <w:sz w:val="24"/>
          <w:szCs w:val="24"/>
        </w:rPr>
        <w:t xml:space="preserve"> </w:t>
      </w:r>
      <w:r w:rsidR="004825FA" w:rsidRPr="00343FE0">
        <w:rPr>
          <w:rFonts w:ascii="Sylfaen" w:hAnsi="Sylfaen" w:cs="Sylfaen"/>
          <w:color w:val="000000" w:themeColor="text1"/>
          <w:sz w:val="24"/>
          <w:szCs w:val="24"/>
        </w:rPr>
        <w:t>რეგულირებას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დაქვემდებარებული</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სუბიექტების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მიღმა</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დატოვებულ</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პირებთან</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მიმართებით კი</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კანონმდებლობა</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განსაზღვრავს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მხოლოდ</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ფიზიკურ</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პირებზე</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გირავნობით</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და</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იპოთეკით</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უზრუნველყოფილი</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სესხის</w:t>
      </w:r>
      <w:r w:rsidR="004825FA" w:rsidRPr="00343FE0">
        <w:rPr>
          <w:rFonts w:ascii="Sylfaen" w:hAnsi="Sylfaen"/>
          <w:color w:val="000000" w:themeColor="text1"/>
          <w:sz w:val="24"/>
          <w:szCs w:val="24"/>
        </w:rPr>
        <w:t>/</w:t>
      </w:r>
      <w:r w:rsidR="004825FA" w:rsidRPr="00343FE0">
        <w:rPr>
          <w:rFonts w:ascii="Sylfaen" w:hAnsi="Sylfaen" w:cs="Sylfaen"/>
          <w:color w:val="000000" w:themeColor="text1"/>
          <w:sz w:val="24"/>
          <w:szCs w:val="24"/>
        </w:rPr>
        <w:t>კრედიტის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ფარგლებში</w:t>
      </w:r>
      <w:r w:rsidR="00212B03" w:rsidRPr="00343FE0">
        <w:rPr>
          <w:rFonts w:ascii="Sylfaen" w:hAnsi="Sylfaen" w:cs="Sylfaen"/>
          <w:color w:val="000000" w:themeColor="text1"/>
          <w:sz w:val="24"/>
          <w:szCs w:val="24"/>
        </w:rPr>
        <w:t>,</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კრედიტორის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დაკმაყოფილების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ფარგლებს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და</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არ</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განსაზღვრავს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დაკრედიტების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პროცესში</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სუბიექტთა</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ვალდებულებებს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მათ</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შორის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არ</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ადგენს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გამსესხებელი</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პირისათვის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მსესხებლის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გადახდისუნარიანობის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და</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შემოსავლების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შეფასების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ვალდებულებას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ან</w:t>
      </w:r>
      <w:r w:rsidR="004825FA" w:rsidRPr="00343FE0">
        <w:rPr>
          <w:rFonts w:ascii="Sylfaen" w:hAnsi="Sylfaen"/>
          <w:color w:val="000000" w:themeColor="text1"/>
          <w:sz w:val="24"/>
          <w:szCs w:val="24"/>
        </w:rPr>
        <w:t>/</w:t>
      </w:r>
      <w:r w:rsidR="004825FA" w:rsidRPr="00343FE0">
        <w:rPr>
          <w:rFonts w:ascii="Sylfaen" w:hAnsi="Sylfaen" w:cs="Sylfaen"/>
          <w:color w:val="000000" w:themeColor="text1"/>
          <w:sz w:val="24"/>
          <w:szCs w:val="24"/>
        </w:rPr>
        <w:t>და</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მხარის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თავისუფალი</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ნების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საფუძველზე</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აღნიშნული</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პირობების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მოდიფიცირების</w:t>
      </w:r>
      <w:r w:rsidR="004825FA" w:rsidRPr="00343FE0">
        <w:rPr>
          <w:rFonts w:ascii="Sylfaen" w:hAnsi="Sylfaen"/>
          <w:color w:val="000000" w:themeColor="text1"/>
          <w:sz w:val="24"/>
          <w:szCs w:val="24"/>
        </w:rPr>
        <w:t xml:space="preserve"> </w:t>
      </w:r>
      <w:r w:rsidR="004825FA" w:rsidRPr="00343FE0">
        <w:rPr>
          <w:rFonts w:ascii="Sylfaen" w:hAnsi="Sylfaen" w:cs="Sylfaen"/>
          <w:color w:val="000000" w:themeColor="text1"/>
          <w:sz w:val="24"/>
          <w:szCs w:val="24"/>
        </w:rPr>
        <w:t>შესაძლებლობას</w:t>
      </w:r>
      <w:r w:rsidR="004825FA" w:rsidRPr="00343FE0">
        <w:rPr>
          <w:rFonts w:ascii="Sylfaen" w:hAnsi="Sylfaen"/>
          <w:color w:val="000000" w:themeColor="text1"/>
          <w:sz w:val="24"/>
          <w:szCs w:val="24"/>
        </w:rPr>
        <w:t>.</w:t>
      </w:r>
    </w:p>
    <w:p w14:paraId="5683B9CB" w14:textId="5940FE69" w:rsidR="004825FA" w:rsidRPr="00343FE0" w:rsidRDefault="009504F3" w:rsidP="0005716C">
      <w:pPr>
        <w:numPr>
          <w:ilvl w:val="0"/>
          <w:numId w:val="1"/>
        </w:numPr>
        <w:spacing w:after="0" w:line="276" w:lineRule="auto"/>
        <w:ind w:left="0" w:firstLine="284"/>
        <w:contextualSpacing/>
        <w:jc w:val="both"/>
        <w:rPr>
          <w:rFonts w:ascii="Sylfaen" w:eastAsia="Times New Roman" w:hAnsi="Sylfaen"/>
          <w:color w:val="000000" w:themeColor="text1"/>
          <w:sz w:val="24"/>
          <w:szCs w:val="24"/>
        </w:rPr>
      </w:pPr>
      <w:r w:rsidRPr="00343FE0">
        <w:rPr>
          <w:rFonts w:ascii="Sylfaen" w:hAnsi="Sylfaen" w:cs="Sylfaen"/>
          <w:color w:val="000000" w:themeColor="text1"/>
          <w:sz w:val="24"/>
          <w:szCs w:val="24"/>
        </w:rPr>
        <w:t>სასამართლოს მეგობარი მიიჩნევს, რომ</w:t>
      </w:r>
      <w:r w:rsidRPr="00343FE0">
        <w:rPr>
          <w:rFonts w:ascii="Sylfaen" w:eastAsia="Times New Roman" w:hAnsi="Sylfaen"/>
          <w:color w:val="000000" w:themeColor="text1"/>
          <w:sz w:val="24"/>
          <w:szCs w:val="24"/>
        </w:rPr>
        <w:t xml:space="preserve"> დასახელებული გარემოებების მხედველობაში მიუღებლად, </w:t>
      </w:r>
      <w:r w:rsidRPr="00343FE0">
        <w:rPr>
          <w:rFonts w:ascii="Sylfaen" w:hAnsi="Sylfaen"/>
          <w:color w:val="000000" w:themeColor="text1"/>
          <w:sz w:val="24"/>
          <w:szCs w:val="24"/>
        </w:rPr>
        <w:t>რეგულირებადი სუბიექტის მიერ შეთავაზებული პროდუქტისა და არარეგულირებადი (ან ნაკლებად რეგულირებადი) სუბიექტის მიერ შეთავაზებული პროდუქტების ფასის/პირობის თანასწორობაზე საუბარი არ არის გონივრული და აცდენილია ბაზრის სამართლიანობის პრინციპს.</w:t>
      </w:r>
    </w:p>
    <w:p w14:paraId="453E2FC7" w14:textId="7967C839" w:rsidR="00A61B84" w:rsidRPr="00343FE0" w:rsidRDefault="00AA153F" w:rsidP="0005716C">
      <w:pPr>
        <w:numPr>
          <w:ilvl w:val="0"/>
          <w:numId w:val="1"/>
        </w:numPr>
        <w:spacing w:after="0" w:line="276" w:lineRule="auto"/>
        <w:ind w:left="0" w:firstLine="284"/>
        <w:contextualSpacing/>
        <w:jc w:val="both"/>
        <w:rPr>
          <w:rFonts w:ascii="Sylfaen" w:eastAsia="Times New Roman" w:hAnsi="Sylfaen"/>
          <w:color w:val="000000" w:themeColor="text1"/>
          <w:sz w:val="24"/>
          <w:szCs w:val="24"/>
        </w:rPr>
      </w:pPr>
      <w:r w:rsidRPr="00343FE0">
        <w:rPr>
          <w:rFonts w:ascii="Sylfaen" w:eastAsia="Times New Roman" w:hAnsi="Sylfaen"/>
          <w:color w:val="000000" w:themeColor="text1"/>
          <w:sz w:val="24"/>
          <w:szCs w:val="24"/>
        </w:rPr>
        <w:t>„სს თიბისი ბანკი“ სასამართლოს მეგობრის მოსაზრებაში მიუთითებს,</w:t>
      </w:r>
      <w:r w:rsidR="00E77430" w:rsidRPr="00343FE0">
        <w:rPr>
          <w:rFonts w:ascii="Sylfaen" w:eastAsia="Times New Roman" w:hAnsi="Sylfaen"/>
          <w:color w:val="000000" w:themeColor="text1"/>
          <w:sz w:val="24"/>
          <w:szCs w:val="24"/>
        </w:rPr>
        <w:t xml:space="preserve"> რომ </w:t>
      </w:r>
      <w:r w:rsidR="008565D9" w:rsidRPr="00343FE0">
        <w:rPr>
          <w:rFonts w:ascii="Sylfaen" w:eastAsia="Times New Roman" w:hAnsi="Sylfaen"/>
          <w:color w:val="000000" w:themeColor="text1"/>
          <w:sz w:val="24"/>
          <w:szCs w:val="24"/>
        </w:rPr>
        <w:t>ფიზიკურ პირზე სესხის/კრედიტის გამცემი</w:t>
      </w:r>
      <w:r w:rsidR="00F46146">
        <w:rPr>
          <w:rFonts w:ascii="Sylfaen" w:eastAsia="Times New Roman" w:hAnsi="Sylfaen"/>
          <w:color w:val="000000" w:themeColor="text1"/>
          <w:sz w:val="24"/>
          <w:szCs w:val="24"/>
        </w:rPr>
        <w:t xml:space="preserve"> საქართველოს</w:t>
      </w:r>
      <w:r w:rsidR="008565D9" w:rsidRPr="00343FE0">
        <w:rPr>
          <w:rFonts w:ascii="Sylfaen" w:eastAsia="Times New Roman" w:hAnsi="Sylfaen"/>
          <w:color w:val="000000" w:themeColor="text1"/>
          <w:sz w:val="24"/>
          <w:szCs w:val="24"/>
        </w:rPr>
        <w:t xml:space="preserve"> </w:t>
      </w:r>
      <w:r w:rsidR="00E77430" w:rsidRPr="00343FE0">
        <w:rPr>
          <w:rFonts w:ascii="Sylfaen" w:eastAsia="Times New Roman" w:hAnsi="Sylfaen"/>
          <w:color w:val="000000" w:themeColor="text1"/>
          <w:sz w:val="24"/>
          <w:szCs w:val="24"/>
        </w:rPr>
        <w:t>ეროვნული ბან</w:t>
      </w:r>
      <w:r w:rsidR="006F04AF" w:rsidRPr="00343FE0">
        <w:rPr>
          <w:rFonts w:ascii="Sylfaen" w:eastAsia="Times New Roman" w:hAnsi="Sylfaen"/>
          <w:color w:val="000000" w:themeColor="text1"/>
          <w:sz w:val="24"/>
          <w:szCs w:val="24"/>
        </w:rPr>
        <w:t>კის ზედამხედველობისად</w:t>
      </w:r>
      <w:r w:rsidR="008565D9" w:rsidRPr="00343FE0">
        <w:rPr>
          <w:rFonts w:ascii="Sylfaen" w:eastAsia="Times New Roman" w:hAnsi="Sylfaen"/>
          <w:color w:val="000000" w:themeColor="text1"/>
          <w:sz w:val="24"/>
          <w:szCs w:val="24"/>
        </w:rPr>
        <w:t xml:space="preserve">მი დაქვემდებარებული სუბიექტები, რომელთა მიმართ დაწესებულია უამრავი რეგულატორული ფილტრი </w:t>
      </w:r>
      <w:r w:rsidR="006F04AF" w:rsidRPr="00343FE0">
        <w:rPr>
          <w:rFonts w:ascii="Sylfaen" w:eastAsia="Times New Roman" w:hAnsi="Sylfaen"/>
          <w:color w:val="000000" w:themeColor="text1"/>
          <w:sz w:val="24"/>
          <w:szCs w:val="24"/>
        </w:rPr>
        <w:t xml:space="preserve">და ყველა სხვა </w:t>
      </w:r>
      <w:r w:rsidR="00F8751E" w:rsidRPr="00343FE0">
        <w:rPr>
          <w:rFonts w:ascii="Sylfaen" w:eastAsia="Times New Roman" w:hAnsi="Sylfaen"/>
          <w:color w:val="000000" w:themeColor="text1"/>
          <w:sz w:val="24"/>
          <w:szCs w:val="24"/>
        </w:rPr>
        <w:t xml:space="preserve">სესხის გამცემი </w:t>
      </w:r>
      <w:r w:rsidR="006F04AF" w:rsidRPr="00343FE0">
        <w:rPr>
          <w:rFonts w:ascii="Sylfaen" w:eastAsia="Times New Roman" w:hAnsi="Sylfaen"/>
          <w:color w:val="000000" w:themeColor="text1"/>
          <w:sz w:val="24"/>
          <w:szCs w:val="24"/>
        </w:rPr>
        <w:t xml:space="preserve">პირი, რომელიც </w:t>
      </w:r>
      <w:r w:rsidR="008565D9" w:rsidRPr="00343FE0">
        <w:rPr>
          <w:rFonts w:ascii="Sylfaen" w:eastAsia="Times New Roman" w:hAnsi="Sylfaen"/>
          <w:color w:val="000000" w:themeColor="text1"/>
          <w:sz w:val="24"/>
          <w:szCs w:val="24"/>
        </w:rPr>
        <w:t>არ ექვემდებარება</w:t>
      </w:r>
      <w:r w:rsidR="00DC1758" w:rsidRPr="00343FE0">
        <w:rPr>
          <w:rFonts w:ascii="Sylfaen" w:eastAsia="Times New Roman" w:hAnsi="Sylfaen"/>
          <w:color w:val="000000" w:themeColor="text1"/>
          <w:sz w:val="24"/>
          <w:szCs w:val="24"/>
        </w:rPr>
        <w:t xml:space="preserve"> რეგულატორის ზედამხედველობას</w:t>
      </w:r>
      <w:r w:rsidR="00D7668B" w:rsidRPr="00343FE0">
        <w:rPr>
          <w:rFonts w:ascii="Sylfaen" w:eastAsia="Times New Roman" w:hAnsi="Sylfaen"/>
          <w:color w:val="000000" w:themeColor="text1"/>
          <w:sz w:val="24"/>
          <w:szCs w:val="24"/>
        </w:rPr>
        <w:t>,</w:t>
      </w:r>
      <w:r w:rsidR="00DC1758" w:rsidRPr="00343FE0">
        <w:rPr>
          <w:rFonts w:ascii="Sylfaen" w:eastAsia="Times New Roman" w:hAnsi="Sylfaen"/>
          <w:color w:val="000000" w:themeColor="text1"/>
          <w:sz w:val="24"/>
          <w:szCs w:val="24"/>
        </w:rPr>
        <w:t xml:space="preserve"> </w:t>
      </w:r>
      <w:r w:rsidR="00F8751E" w:rsidRPr="00343FE0">
        <w:rPr>
          <w:rFonts w:ascii="Sylfaen" w:eastAsia="Times New Roman" w:hAnsi="Sylfaen"/>
          <w:color w:val="000000" w:themeColor="text1"/>
          <w:sz w:val="24"/>
          <w:szCs w:val="24"/>
        </w:rPr>
        <w:t>არ წარმოადგენ</w:t>
      </w:r>
      <w:r w:rsidR="00212B03" w:rsidRPr="00343FE0">
        <w:rPr>
          <w:rFonts w:ascii="Sylfaen" w:eastAsia="Times New Roman" w:hAnsi="Sylfaen"/>
          <w:color w:val="000000" w:themeColor="text1"/>
          <w:sz w:val="24"/>
          <w:szCs w:val="24"/>
        </w:rPr>
        <w:t>ს</w:t>
      </w:r>
      <w:r w:rsidR="00F8751E" w:rsidRPr="00343FE0">
        <w:rPr>
          <w:rFonts w:ascii="Sylfaen" w:eastAsia="Times New Roman" w:hAnsi="Sylfaen"/>
          <w:color w:val="000000" w:themeColor="text1"/>
          <w:sz w:val="24"/>
          <w:szCs w:val="24"/>
        </w:rPr>
        <w:t xml:space="preserve"> არსებითად თანასწორ სუბიექტს</w:t>
      </w:r>
      <w:r w:rsidR="00DC1758" w:rsidRPr="00343FE0">
        <w:rPr>
          <w:rFonts w:ascii="Sylfaen" w:eastAsia="Times New Roman" w:hAnsi="Sylfaen"/>
          <w:color w:val="000000" w:themeColor="text1"/>
          <w:sz w:val="24"/>
          <w:szCs w:val="24"/>
        </w:rPr>
        <w:t xml:space="preserve"> სასესხო ურთიერთობებში.</w:t>
      </w:r>
      <w:r w:rsidR="00D7668B" w:rsidRPr="00343FE0">
        <w:rPr>
          <w:rFonts w:ascii="Sylfaen" w:eastAsia="Times New Roman" w:hAnsi="Sylfaen"/>
          <w:color w:val="000000" w:themeColor="text1"/>
          <w:sz w:val="24"/>
          <w:szCs w:val="24"/>
        </w:rPr>
        <w:t xml:space="preserve"> </w:t>
      </w:r>
      <w:r w:rsidR="00636656" w:rsidRPr="00343FE0">
        <w:rPr>
          <w:rFonts w:ascii="Sylfaen" w:eastAsia="Times New Roman" w:hAnsi="Sylfaen"/>
          <w:color w:val="000000" w:themeColor="text1"/>
          <w:sz w:val="24"/>
          <w:szCs w:val="24"/>
        </w:rPr>
        <w:t>შესადარებელი პირები</w:t>
      </w:r>
      <w:r w:rsidR="005127FD" w:rsidRPr="00343FE0">
        <w:rPr>
          <w:rFonts w:ascii="Sylfaen" w:eastAsia="Times New Roman" w:hAnsi="Sylfaen"/>
          <w:color w:val="000000" w:themeColor="text1"/>
          <w:sz w:val="24"/>
          <w:szCs w:val="24"/>
        </w:rPr>
        <w:t>ს</w:t>
      </w:r>
      <w:r w:rsidR="00636656" w:rsidRPr="00343FE0">
        <w:rPr>
          <w:rFonts w:ascii="Sylfaen" w:eastAsia="Times New Roman" w:hAnsi="Sylfaen"/>
          <w:color w:val="000000" w:themeColor="text1"/>
          <w:sz w:val="24"/>
          <w:szCs w:val="24"/>
        </w:rPr>
        <w:t xml:space="preserve"> </w:t>
      </w:r>
      <w:r w:rsidR="005127FD" w:rsidRPr="00343FE0">
        <w:rPr>
          <w:rFonts w:ascii="Sylfaen" w:eastAsia="Times New Roman" w:hAnsi="Sylfaen"/>
          <w:color w:val="000000" w:themeColor="text1"/>
          <w:sz w:val="24"/>
          <w:szCs w:val="24"/>
        </w:rPr>
        <w:t xml:space="preserve">არსებითად თანასწორ სუბიექტებად მიჩნევის შემთხვევაში კი, საბანკო სექტორის მიმართ, სადავო ნორმებით დაწესებული </w:t>
      </w:r>
      <w:r w:rsidR="005127FD" w:rsidRPr="00343FE0">
        <w:rPr>
          <w:rFonts w:ascii="Sylfaen" w:eastAsia="Times New Roman" w:hAnsi="Sylfaen"/>
          <w:sz w:val="24"/>
          <w:szCs w:val="24"/>
        </w:rPr>
        <w:t>გამონაკლისები გამართლებულია, შეესაბამება ევროკავშირის</w:t>
      </w:r>
      <w:r w:rsidR="009520FB" w:rsidRPr="00343FE0">
        <w:rPr>
          <w:rFonts w:ascii="Sylfaen" w:eastAsia="Times New Roman" w:hAnsi="Sylfaen"/>
          <w:sz w:val="24"/>
          <w:szCs w:val="24"/>
        </w:rPr>
        <w:t>,</w:t>
      </w:r>
      <w:r w:rsidR="005127FD" w:rsidRPr="00343FE0">
        <w:rPr>
          <w:rFonts w:ascii="Sylfaen" w:eastAsia="Times New Roman" w:hAnsi="Sylfaen"/>
          <w:sz w:val="24"/>
          <w:szCs w:val="24"/>
        </w:rPr>
        <w:t xml:space="preserve"> საზღვარგარეთის ქვეყნების კანონმდებლობას და ემსახურება მნიშვნელოვან საჯარო ლეგიტიმურ მიზნებს.</w:t>
      </w:r>
      <w:r w:rsidR="00C049BB" w:rsidRPr="00343FE0">
        <w:rPr>
          <w:rFonts w:ascii="Sylfaen" w:eastAsia="Times New Roman" w:hAnsi="Sylfaen"/>
          <w:sz w:val="24"/>
          <w:szCs w:val="24"/>
        </w:rPr>
        <w:t xml:space="preserve"> </w:t>
      </w:r>
    </w:p>
    <w:p w14:paraId="315F6198" w14:textId="01BBB566" w:rsidR="00F00D6B" w:rsidRPr="00343FE0" w:rsidRDefault="00C049BB"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eastAsia="Times New Roman" w:hAnsi="Sylfaen"/>
          <w:sz w:val="24"/>
          <w:szCs w:val="24"/>
        </w:rPr>
        <w:t xml:space="preserve"> </w:t>
      </w:r>
      <w:r w:rsidR="00F46146">
        <w:rPr>
          <w:rFonts w:ascii="Sylfaen" w:hAnsi="Sylfaen"/>
          <w:color w:val="000000" w:themeColor="text1"/>
          <w:sz w:val="24"/>
          <w:szCs w:val="24"/>
        </w:rPr>
        <w:t>საქართველოს</w:t>
      </w:r>
      <w:r w:rsidR="00F46146" w:rsidRPr="00343FE0">
        <w:rPr>
          <w:rFonts w:ascii="Sylfaen" w:hAnsi="Sylfaen"/>
          <w:color w:val="000000" w:themeColor="text1"/>
          <w:sz w:val="24"/>
          <w:szCs w:val="24"/>
        </w:rPr>
        <w:t xml:space="preserve"> </w:t>
      </w:r>
      <w:r w:rsidRPr="00343FE0">
        <w:rPr>
          <w:rFonts w:ascii="Sylfaen" w:eastAsia="Times New Roman" w:hAnsi="Sylfaen"/>
          <w:sz w:val="24"/>
          <w:szCs w:val="24"/>
        </w:rPr>
        <w:t xml:space="preserve">ეროვნული ბანკის რეგულირებას დაქვემდებარებული სუბიექტების მნიშვნელობისა და ფუნქციური დატვირთვის გათვალისწინებით, </w:t>
      </w:r>
      <w:r w:rsidR="00A61B84" w:rsidRPr="00343FE0">
        <w:rPr>
          <w:rFonts w:ascii="Sylfaen" w:eastAsia="Times New Roman" w:hAnsi="Sylfaen"/>
          <w:sz w:val="24"/>
          <w:szCs w:val="24"/>
        </w:rPr>
        <w:t xml:space="preserve">ქვეყანაში ფინანსური სექტორის სტაბილურობისა და ეფექტურობისთვის </w:t>
      </w:r>
      <w:r w:rsidRPr="00343FE0">
        <w:rPr>
          <w:rFonts w:ascii="Sylfaen" w:eastAsia="Times New Roman" w:hAnsi="Sylfaen"/>
          <w:sz w:val="24"/>
          <w:szCs w:val="24"/>
        </w:rPr>
        <w:t>სასიცოცხლოდ მნიშვნელოვანია</w:t>
      </w:r>
      <w:r w:rsidR="009520FB" w:rsidRPr="00343FE0">
        <w:rPr>
          <w:rFonts w:ascii="Sylfaen" w:eastAsia="Times New Roman" w:hAnsi="Sylfaen"/>
          <w:sz w:val="24"/>
          <w:szCs w:val="24"/>
        </w:rPr>
        <w:t>,</w:t>
      </w:r>
      <w:r w:rsidRPr="00343FE0">
        <w:rPr>
          <w:rFonts w:ascii="Sylfaen" w:eastAsia="Times New Roman" w:hAnsi="Sylfaen"/>
          <w:sz w:val="24"/>
          <w:szCs w:val="24"/>
        </w:rPr>
        <w:t xml:space="preserve"> არ</w:t>
      </w:r>
      <w:r w:rsidR="00A61B84" w:rsidRPr="00343FE0">
        <w:rPr>
          <w:rFonts w:ascii="Sylfaen" w:eastAsia="Times New Roman" w:hAnsi="Sylfaen"/>
          <w:sz w:val="24"/>
          <w:szCs w:val="24"/>
        </w:rPr>
        <w:t>სებობდეს იმ ტიპის გამონაკლისები, რომლებიც სადავო ნორმებით</w:t>
      </w:r>
      <w:r w:rsidR="009520FB" w:rsidRPr="00343FE0">
        <w:rPr>
          <w:rFonts w:ascii="Sylfaen" w:eastAsia="Times New Roman" w:hAnsi="Sylfaen"/>
          <w:sz w:val="24"/>
          <w:szCs w:val="24"/>
        </w:rPr>
        <w:t xml:space="preserve"> არის</w:t>
      </w:r>
      <w:r w:rsidR="00A61B84" w:rsidRPr="00343FE0">
        <w:rPr>
          <w:rFonts w:ascii="Sylfaen" w:eastAsia="Times New Roman" w:hAnsi="Sylfaen"/>
          <w:sz w:val="24"/>
          <w:szCs w:val="24"/>
        </w:rPr>
        <w:t xml:space="preserve"> დადგენილი. წინააღმდეგ შემთხვევაში</w:t>
      </w:r>
      <w:r w:rsidR="009520FB" w:rsidRPr="00343FE0">
        <w:rPr>
          <w:rFonts w:ascii="Sylfaen" w:eastAsia="Times New Roman" w:hAnsi="Sylfaen"/>
          <w:sz w:val="24"/>
          <w:szCs w:val="24"/>
        </w:rPr>
        <w:t>,</w:t>
      </w:r>
      <w:r w:rsidR="00412C0B" w:rsidRPr="00343FE0">
        <w:rPr>
          <w:rFonts w:ascii="Sylfaen" w:eastAsia="Times New Roman" w:hAnsi="Sylfaen"/>
          <w:sz w:val="24"/>
          <w:szCs w:val="24"/>
        </w:rPr>
        <w:t xml:space="preserve"> არსებითად გართულდება დაკრედიტების პროცესი, შეირყევა</w:t>
      </w:r>
      <w:r w:rsidR="001419E4" w:rsidRPr="00343FE0">
        <w:rPr>
          <w:rFonts w:ascii="Sylfaen" w:eastAsia="Times New Roman" w:hAnsi="Sylfaen"/>
          <w:sz w:val="24"/>
          <w:szCs w:val="24"/>
        </w:rPr>
        <w:t xml:space="preserve"> ფინანსური </w:t>
      </w:r>
      <w:r w:rsidR="001419E4" w:rsidRPr="00343FE0">
        <w:rPr>
          <w:rFonts w:ascii="Sylfaen" w:eastAsia="Times New Roman" w:hAnsi="Sylfaen"/>
          <w:sz w:val="24"/>
          <w:szCs w:val="24"/>
        </w:rPr>
        <w:lastRenderedPageBreak/>
        <w:t>სისტემის სტაბილურობა და</w:t>
      </w:r>
      <w:r w:rsidR="00412C0B" w:rsidRPr="00343FE0">
        <w:rPr>
          <w:rFonts w:ascii="Sylfaen" w:eastAsia="Times New Roman" w:hAnsi="Sylfaen"/>
          <w:sz w:val="24"/>
          <w:szCs w:val="24"/>
        </w:rPr>
        <w:t xml:space="preserve"> გაძვირდება კრედიტის საპროცენტო განაკვეთი,</w:t>
      </w:r>
      <w:r w:rsidR="00AE35F8" w:rsidRPr="00343FE0">
        <w:rPr>
          <w:rFonts w:ascii="Sylfaen" w:eastAsia="Times New Roman" w:hAnsi="Sylfaen"/>
          <w:sz w:val="24"/>
          <w:szCs w:val="24"/>
        </w:rPr>
        <w:t xml:space="preserve"> დაზარალდება მეწარმეობა, ვაჭრობა, საბაზრო ეკონომიკა, მომხმარებლისათვის გართულდება კრედიტით ს</w:t>
      </w:r>
      <w:r w:rsidR="00F00D6B" w:rsidRPr="00343FE0">
        <w:rPr>
          <w:rFonts w:ascii="Sylfaen" w:eastAsia="Times New Roman" w:hAnsi="Sylfaen"/>
          <w:sz w:val="24"/>
          <w:szCs w:val="24"/>
        </w:rPr>
        <w:t>არგებლობა</w:t>
      </w:r>
      <w:r w:rsidR="00640C69" w:rsidRPr="00343FE0">
        <w:rPr>
          <w:rFonts w:ascii="Sylfaen" w:eastAsia="Times New Roman" w:hAnsi="Sylfaen"/>
          <w:sz w:val="24"/>
          <w:szCs w:val="24"/>
        </w:rPr>
        <w:t>, გაიზრდება ყოველთვიური გადასახადი და ქვეყანაში ჭარბვალიანობის დაგროვების რისკი</w:t>
      </w:r>
      <w:r w:rsidR="00F00D6B" w:rsidRPr="00343FE0">
        <w:rPr>
          <w:rFonts w:ascii="Sylfaen" w:eastAsia="Times New Roman" w:hAnsi="Sylfaen"/>
          <w:sz w:val="24"/>
          <w:szCs w:val="24"/>
        </w:rPr>
        <w:t>.</w:t>
      </w:r>
      <w:r w:rsidR="005857CF" w:rsidRPr="00343FE0">
        <w:rPr>
          <w:rFonts w:ascii="Sylfaen" w:eastAsia="Times New Roman" w:hAnsi="Sylfaen"/>
          <w:sz w:val="24"/>
          <w:szCs w:val="24"/>
        </w:rPr>
        <w:t xml:space="preserve"> </w:t>
      </w:r>
      <w:r w:rsidR="00A12E15" w:rsidRPr="00343FE0">
        <w:rPr>
          <w:rFonts w:ascii="Sylfaen" w:eastAsia="Times New Roman" w:hAnsi="Sylfaen"/>
          <w:sz w:val="24"/>
          <w:szCs w:val="24"/>
        </w:rPr>
        <w:t xml:space="preserve">საფინანსო სექტორი </w:t>
      </w:r>
      <w:r w:rsidR="00A90705" w:rsidRPr="00343FE0">
        <w:rPr>
          <w:rFonts w:ascii="Sylfaen" w:eastAsia="Times New Roman" w:hAnsi="Sylfaen"/>
          <w:sz w:val="24"/>
          <w:szCs w:val="24"/>
        </w:rPr>
        <w:t>უზრუნველყოფილი სესხის გაცემისას</w:t>
      </w:r>
      <w:r w:rsidR="009520FB" w:rsidRPr="00343FE0">
        <w:rPr>
          <w:rFonts w:ascii="Sylfaen" w:eastAsia="Times New Roman" w:hAnsi="Sylfaen"/>
          <w:sz w:val="24"/>
          <w:szCs w:val="24"/>
        </w:rPr>
        <w:t>,</w:t>
      </w:r>
      <w:r w:rsidR="00A12E15" w:rsidRPr="00343FE0">
        <w:rPr>
          <w:rFonts w:ascii="Sylfaen" w:eastAsia="Times New Roman" w:hAnsi="Sylfaen"/>
          <w:sz w:val="24"/>
          <w:szCs w:val="24"/>
        </w:rPr>
        <w:t xml:space="preserve"> მსესხებლის შემოსავლის შესწავლი</w:t>
      </w:r>
      <w:r w:rsidR="009520FB" w:rsidRPr="00343FE0">
        <w:rPr>
          <w:rFonts w:ascii="Sylfaen" w:eastAsia="Times New Roman" w:hAnsi="Sylfaen"/>
          <w:sz w:val="24"/>
          <w:szCs w:val="24"/>
        </w:rPr>
        <w:t xml:space="preserve">ს </w:t>
      </w:r>
      <w:r w:rsidR="0088607B" w:rsidRPr="00343FE0">
        <w:rPr>
          <w:rFonts w:ascii="Sylfaen" w:eastAsia="Times New Roman" w:hAnsi="Sylfaen"/>
          <w:sz w:val="24"/>
          <w:szCs w:val="24"/>
        </w:rPr>
        <w:t xml:space="preserve">ნაცვლად, </w:t>
      </w:r>
      <w:r w:rsidR="00A12E15" w:rsidRPr="00343FE0">
        <w:rPr>
          <w:rFonts w:ascii="Sylfaen" w:eastAsia="Times New Roman" w:hAnsi="Sylfaen"/>
          <w:sz w:val="24"/>
          <w:szCs w:val="24"/>
        </w:rPr>
        <w:t>ორიენტირდება უზრუნველყოფილი საგნის ღირებულებაზე</w:t>
      </w:r>
      <w:r w:rsidR="00FF0A9E" w:rsidRPr="00343FE0">
        <w:rPr>
          <w:rFonts w:ascii="Sylfaen" w:eastAsia="Times New Roman" w:hAnsi="Sylfaen"/>
          <w:sz w:val="24"/>
          <w:szCs w:val="24"/>
        </w:rPr>
        <w:t>.</w:t>
      </w:r>
      <w:r w:rsidR="002B5CDC" w:rsidRPr="00343FE0">
        <w:rPr>
          <w:rFonts w:ascii="Sylfaen" w:eastAsia="Times New Roman" w:hAnsi="Sylfaen"/>
          <w:sz w:val="24"/>
          <w:szCs w:val="24"/>
        </w:rPr>
        <w:t xml:space="preserve"> შესაბამისად, მსესხებელი იძულებული იქნება</w:t>
      </w:r>
      <w:r w:rsidR="009520FB" w:rsidRPr="00343FE0">
        <w:rPr>
          <w:rFonts w:ascii="Sylfaen" w:eastAsia="Times New Roman" w:hAnsi="Sylfaen"/>
          <w:sz w:val="24"/>
          <w:szCs w:val="24"/>
        </w:rPr>
        <w:t>,</w:t>
      </w:r>
      <w:r w:rsidR="002B5CDC" w:rsidRPr="00343FE0">
        <w:rPr>
          <w:rFonts w:ascii="Sylfaen" w:eastAsia="Times New Roman" w:hAnsi="Sylfaen"/>
          <w:sz w:val="24"/>
          <w:szCs w:val="24"/>
        </w:rPr>
        <w:t xml:space="preserve"> </w:t>
      </w:r>
      <w:r w:rsidR="002B5CDC" w:rsidRPr="00343FE0">
        <w:rPr>
          <w:rFonts w:ascii="Sylfaen" w:hAnsi="Sylfaen"/>
          <w:sz w:val="24"/>
          <w:szCs w:val="24"/>
        </w:rPr>
        <w:t>წარმოადგინოს საკმარისი ღირებულების უზრუნველყოფა</w:t>
      </w:r>
      <w:r w:rsidR="00ED6C4E" w:rsidRPr="00343FE0">
        <w:rPr>
          <w:rFonts w:ascii="Sylfaen" w:hAnsi="Sylfaen"/>
          <w:sz w:val="24"/>
          <w:szCs w:val="24"/>
        </w:rPr>
        <w:t>, რაც გაართულებს სესხის გაცემის პროცესს</w:t>
      </w:r>
      <w:r w:rsidR="00640C69" w:rsidRPr="00343FE0">
        <w:rPr>
          <w:rFonts w:ascii="Sylfaen" w:hAnsi="Sylfaen"/>
          <w:sz w:val="24"/>
          <w:szCs w:val="24"/>
        </w:rPr>
        <w:t>.</w:t>
      </w:r>
    </w:p>
    <w:p w14:paraId="1CD763A9" w14:textId="6877B966" w:rsidR="00673581" w:rsidRPr="00343FE0" w:rsidRDefault="00F00D6B" w:rsidP="0005716C">
      <w:pPr>
        <w:numPr>
          <w:ilvl w:val="0"/>
          <w:numId w:val="1"/>
        </w:numPr>
        <w:spacing w:after="0" w:line="276" w:lineRule="auto"/>
        <w:ind w:left="0" w:firstLine="284"/>
        <w:contextualSpacing/>
        <w:jc w:val="both"/>
        <w:rPr>
          <w:rFonts w:ascii="Sylfaen" w:eastAsia="Times New Roman" w:hAnsi="Sylfaen"/>
          <w:sz w:val="24"/>
          <w:szCs w:val="24"/>
        </w:rPr>
      </w:pPr>
      <w:r w:rsidRPr="00343FE0">
        <w:rPr>
          <w:rFonts w:ascii="Sylfaen" w:hAnsi="Sylfaen"/>
          <w:sz w:val="24"/>
          <w:szCs w:val="24"/>
        </w:rPr>
        <w:t>სასამართლოს მეგობრის პოზიციით, განვითარებულ ქვეყნებში ბანკები რეგულირდებ</w:t>
      </w:r>
      <w:r w:rsidR="00EE3DCC">
        <w:rPr>
          <w:rFonts w:ascii="Sylfaen" w:hAnsi="Sylfaen"/>
          <w:sz w:val="24"/>
          <w:szCs w:val="24"/>
        </w:rPr>
        <w:t>ა</w:t>
      </w:r>
      <w:r w:rsidRPr="00343FE0">
        <w:rPr>
          <w:rFonts w:ascii="Sylfaen" w:hAnsi="Sylfaen"/>
          <w:sz w:val="24"/>
          <w:szCs w:val="24"/>
        </w:rPr>
        <w:t xml:space="preserve"> არა სესხების ფასით, არამედ მომხმარებელთა უფლებების დაცვის, გამჭვირვალობის, კონკურენციის და სისტემური რისკების კონტროლის მექანიზმებით.</w:t>
      </w:r>
      <w:r w:rsidR="004C4120" w:rsidRPr="00343FE0">
        <w:rPr>
          <w:rFonts w:ascii="Sylfaen" w:eastAsia="Times New Roman" w:hAnsi="Sylfaen"/>
          <w:sz w:val="24"/>
          <w:szCs w:val="24"/>
        </w:rPr>
        <w:t xml:space="preserve"> </w:t>
      </w:r>
      <w:r w:rsidR="00C030EE" w:rsidRPr="00343FE0">
        <w:rPr>
          <w:rFonts w:ascii="Sylfaen" w:hAnsi="Sylfaen"/>
          <w:sz w:val="24"/>
          <w:szCs w:val="24"/>
        </w:rPr>
        <w:t xml:space="preserve">საპროცენტო განაკვეთებზე ხელოვნური ზღვრის დაწესება მნიშვნელოვნად </w:t>
      </w:r>
      <w:r w:rsidR="008B522B" w:rsidRPr="00343FE0">
        <w:rPr>
          <w:rFonts w:ascii="Sylfaen" w:hAnsi="Sylfaen"/>
          <w:sz w:val="24"/>
          <w:szCs w:val="24"/>
        </w:rPr>
        <w:t>დააბრკოლებს ბანკებს</w:t>
      </w:r>
      <w:r w:rsidR="00313815" w:rsidRPr="00343FE0">
        <w:rPr>
          <w:rFonts w:ascii="Sylfaen" w:hAnsi="Sylfaen"/>
          <w:sz w:val="24"/>
          <w:szCs w:val="24"/>
        </w:rPr>
        <w:t>,</w:t>
      </w:r>
      <w:r w:rsidR="008B522B" w:rsidRPr="00343FE0">
        <w:rPr>
          <w:rFonts w:ascii="Sylfaen" w:hAnsi="Sylfaen"/>
          <w:sz w:val="24"/>
          <w:szCs w:val="24"/>
        </w:rPr>
        <w:t xml:space="preserve"> </w:t>
      </w:r>
      <w:r w:rsidR="00313815" w:rsidRPr="00343FE0">
        <w:rPr>
          <w:rFonts w:ascii="Sylfaen" w:hAnsi="Sylfaen"/>
          <w:sz w:val="24"/>
          <w:szCs w:val="24"/>
        </w:rPr>
        <w:t>როგორც</w:t>
      </w:r>
      <w:r w:rsidR="00C030EE" w:rsidRPr="00343FE0">
        <w:rPr>
          <w:rFonts w:ascii="Sylfaen" w:hAnsi="Sylfaen"/>
          <w:sz w:val="24"/>
          <w:szCs w:val="24"/>
        </w:rPr>
        <w:t xml:space="preserve"> მონეტარული პოლიტიკის ტრანსმისიის მექანიზმს</w:t>
      </w:r>
      <w:r w:rsidR="00313815" w:rsidRPr="00343FE0">
        <w:rPr>
          <w:rFonts w:ascii="Sylfaen" w:hAnsi="Sylfaen"/>
          <w:sz w:val="24"/>
          <w:szCs w:val="24"/>
        </w:rPr>
        <w:t>,</w:t>
      </w:r>
      <w:r w:rsidR="00C030EE" w:rsidRPr="00343FE0">
        <w:rPr>
          <w:rFonts w:ascii="Sylfaen" w:hAnsi="Sylfaen"/>
          <w:sz w:val="24"/>
          <w:szCs w:val="24"/>
        </w:rPr>
        <w:t xml:space="preserve"> </w:t>
      </w:r>
      <w:r w:rsidR="00313815" w:rsidRPr="00343FE0">
        <w:rPr>
          <w:rFonts w:ascii="Sylfaen" w:hAnsi="Sylfaen"/>
          <w:sz w:val="24"/>
          <w:szCs w:val="24"/>
        </w:rPr>
        <w:t xml:space="preserve">შეასრულოს ქვეყნის ეკონომიკისთვის კრიტიკულად მნიშვნელოვანი სადეპოზიტო-საკრედიტო შუამავლის ფუნქცია. </w:t>
      </w:r>
      <w:r w:rsidR="00313815" w:rsidRPr="00C26827">
        <w:rPr>
          <w:rFonts w:ascii="Sylfaen" w:hAnsi="Sylfaen"/>
          <w:sz w:val="24"/>
          <w:szCs w:val="24"/>
        </w:rPr>
        <w:t>იგი</w:t>
      </w:r>
      <w:r w:rsidR="00F46146" w:rsidRPr="00C26827">
        <w:rPr>
          <w:rFonts w:ascii="Sylfaen" w:hAnsi="Sylfaen"/>
          <w:sz w:val="24"/>
          <w:szCs w:val="24"/>
        </w:rPr>
        <w:t>,</w:t>
      </w:r>
      <w:r w:rsidR="00313815" w:rsidRPr="00C26827">
        <w:rPr>
          <w:rFonts w:ascii="Sylfaen" w:hAnsi="Sylfaen"/>
          <w:sz w:val="24"/>
          <w:szCs w:val="24"/>
        </w:rPr>
        <w:t xml:space="preserve"> </w:t>
      </w:r>
      <w:r w:rsidR="00313815" w:rsidRPr="00343FE0">
        <w:rPr>
          <w:rFonts w:ascii="Sylfaen" w:hAnsi="Sylfaen"/>
          <w:sz w:val="24"/>
          <w:szCs w:val="24"/>
        </w:rPr>
        <w:t>ასევე</w:t>
      </w:r>
      <w:r w:rsidR="00C030EE" w:rsidRPr="00343FE0">
        <w:rPr>
          <w:rFonts w:ascii="Sylfaen" w:hAnsi="Sylfaen"/>
          <w:sz w:val="24"/>
          <w:szCs w:val="24"/>
        </w:rPr>
        <w:t xml:space="preserve"> შეამცირებს ეროვნული ბანკის შესაძლებლობას</w:t>
      </w:r>
      <w:r w:rsidR="00313815" w:rsidRPr="00343FE0">
        <w:rPr>
          <w:rFonts w:ascii="Sylfaen" w:hAnsi="Sylfaen"/>
          <w:sz w:val="24"/>
          <w:szCs w:val="24"/>
        </w:rPr>
        <w:t>,</w:t>
      </w:r>
      <w:r w:rsidR="00C030EE" w:rsidRPr="00343FE0">
        <w:rPr>
          <w:rFonts w:ascii="Sylfaen" w:hAnsi="Sylfaen"/>
          <w:sz w:val="24"/>
          <w:szCs w:val="24"/>
        </w:rPr>
        <w:t xml:space="preserve"> ეფექტიანად მართოს ქვეყანაში ფულად-საკრედიტო პოლიტიკა, განსაკუთრებით</w:t>
      </w:r>
      <w:r w:rsidR="00D70E0E" w:rsidRPr="00343FE0">
        <w:rPr>
          <w:rFonts w:ascii="Sylfaen" w:hAnsi="Sylfaen"/>
          <w:sz w:val="24"/>
          <w:szCs w:val="24"/>
        </w:rPr>
        <w:t>,</w:t>
      </w:r>
      <w:r w:rsidR="00C030EE" w:rsidRPr="00343FE0">
        <w:rPr>
          <w:rFonts w:ascii="Sylfaen" w:hAnsi="Sylfaen"/>
          <w:sz w:val="24"/>
          <w:szCs w:val="24"/>
        </w:rPr>
        <w:t xml:space="preserve"> კრიზისულ პერიოდებში</w:t>
      </w:r>
      <w:r w:rsidR="00A41A26" w:rsidRPr="00343FE0">
        <w:rPr>
          <w:rFonts w:ascii="Sylfaen" w:hAnsi="Sylfaen"/>
          <w:sz w:val="24"/>
          <w:szCs w:val="24"/>
        </w:rPr>
        <w:t>.</w:t>
      </w:r>
      <w:r w:rsidR="0077789D" w:rsidRPr="00343FE0">
        <w:rPr>
          <w:rFonts w:ascii="Sylfaen" w:eastAsia="Times New Roman" w:hAnsi="Sylfaen"/>
          <w:sz w:val="24"/>
          <w:szCs w:val="24"/>
        </w:rPr>
        <w:t xml:space="preserve"> </w:t>
      </w:r>
      <w:r w:rsidR="00976444" w:rsidRPr="00343FE0">
        <w:rPr>
          <w:rFonts w:ascii="Sylfaen" w:hAnsi="Sylfaen"/>
          <w:sz w:val="24"/>
          <w:szCs w:val="24"/>
        </w:rPr>
        <w:t>ხისტი საპროცენტო ზღვრების დაწესება ხელს შეუშლის ბანკებს</w:t>
      </w:r>
      <w:r w:rsidR="00750DA6" w:rsidRPr="00343FE0">
        <w:rPr>
          <w:rFonts w:ascii="Sylfaen" w:hAnsi="Sylfaen"/>
          <w:sz w:val="24"/>
          <w:szCs w:val="24"/>
        </w:rPr>
        <w:t>,</w:t>
      </w:r>
      <w:r w:rsidR="00976444" w:rsidRPr="00343FE0">
        <w:rPr>
          <w:rFonts w:ascii="Sylfaen" w:hAnsi="Sylfaen"/>
          <w:sz w:val="24"/>
          <w:szCs w:val="24"/>
        </w:rPr>
        <w:t xml:space="preserve"> განახორციელო</w:t>
      </w:r>
      <w:r w:rsidR="00F46146">
        <w:rPr>
          <w:rFonts w:ascii="Sylfaen" w:hAnsi="Sylfaen"/>
          <w:sz w:val="24"/>
          <w:szCs w:val="24"/>
        </w:rPr>
        <w:t>ს</w:t>
      </w:r>
      <w:r w:rsidR="00976444" w:rsidRPr="00343FE0">
        <w:rPr>
          <w:rFonts w:ascii="Sylfaen" w:hAnsi="Sylfaen"/>
          <w:sz w:val="24"/>
          <w:szCs w:val="24"/>
        </w:rPr>
        <w:t xml:space="preserve"> რისკის სწორი შეფასება და ფასწარმოქმნა</w:t>
      </w:r>
      <w:r w:rsidR="00EE43BA" w:rsidRPr="00343FE0">
        <w:rPr>
          <w:rFonts w:ascii="Sylfaen" w:hAnsi="Sylfaen"/>
          <w:sz w:val="24"/>
          <w:szCs w:val="24"/>
        </w:rPr>
        <w:t xml:space="preserve">. </w:t>
      </w:r>
      <w:r w:rsidR="00F46146">
        <w:rPr>
          <w:rFonts w:ascii="Sylfaen" w:hAnsi="Sylfaen"/>
          <w:sz w:val="24"/>
          <w:szCs w:val="24"/>
        </w:rPr>
        <w:t>მსგავსი მიდგომა</w:t>
      </w:r>
      <w:r w:rsidR="00F46146" w:rsidRPr="00343FE0">
        <w:rPr>
          <w:rFonts w:ascii="Sylfaen" w:hAnsi="Sylfaen"/>
          <w:sz w:val="24"/>
          <w:szCs w:val="24"/>
        </w:rPr>
        <w:t xml:space="preserve"> </w:t>
      </w:r>
      <w:r w:rsidR="00EE43BA" w:rsidRPr="00343FE0">
        <w:rPr>
          <w:rFonts w:ascii="Sylfaen" w:hAnsi="Sylfaen"/>
          <w:sz w:val="24"/>
          <w:szCs w:val="24"/>
        </w:rPr>
        <w:t>უარყოფითად აისახება ქვეყნის საინვესტიციო კლიმატზეც.</w:t>
      </w:r>
      <w:r w:rsidR="00F46146">
        <w:rPr>
          <w:rFonts w:ascii="Sylfaen" w:hAnsi="Sylfaen"/>
          <w:sz w:val="24"/>
          <w:szCs w:val="24"/>
        </w:rPr>
        <w:t xml:space="preserve"> კერძოდ,</w:t>
      </w:r>
      <w:r w:rsidR="00EE43BA" w:rsidRPr="00343FE0">
        <w:rPr>
          <w:rFonts w:ascii="Sylfaen" w:hAnsi="Sylfaen"/>
          <w:sz w:val="24"/>
          <w:szCs w:val="24"/>
        </w:rPr>
        <w:t xml:space="preserve"> </w:t>
      </w:r>
      <w:r w:rsidR="00F46146">
        <w:rPr>
          <w:rFonts w:ascii="Sylfaen" w:hAnsi="Sylfaen"/>
          <w:sz w:val="24"/>
          <w:szCs w:val="24"/>
        </w:rPr>
        <w:t>საბანკო სექტორი</w:t>
      </w:r>
      <w:r w:rsidR="00F46146" w:rsidRPr="00343FE0">
        <w:rPr>
          <w:rFonts w:ascii="Sylfaen" w:hAnsi="Sylfaen"/>
          <w:sz w:val="24"/>
          <w:szCs w:val="24"/>
        </w:rPr>
        <w:t xml:space="preserve"> </w:t>
      </w:r>
      <w:r w:rsidR="00976444" w:rsidRPr="00343FE0">
        <w:rPr>
          <w:rFonts w:ascii="Sylfaen" w:hAnsi="Sylfaen"/>
          <w:sz w:val="24"/>
          <w:szCs w:val="24"/>
        </w:rPr>
        <w:t>იძულებული იქნებ</w:t>
      </w:r>
      <w:r w:rsidR="00F46146">
        <w:rPr>
          <w:rFonts w:ascii="Sylfaen" w:hAnsi="Sylfaen"/>
          <w:sz w:val="24"/>
          <w:szCs w:val="24"/>
        </w:rPr>
        <w:t>ა</w:t>
      </w:r>
      <w:r w:rsidR="00484F5F" w:rsidRPr="00343FE0">
        <w:rPr>
          <w:rFonts w:ascii="Sylfaen" w:hAnsi="Sylfaen"/>
          <w:sz w:val="24"/>
          <w:szCs w:val="24"/>
        </w:rPr>
        <w:t>,</w:t>
      </w:r>
      <w:r w:rsidR="00976444" w:rsidRPr="00343FE0">
        <w:rPr>
          <w:rFonts w:ascii="Sylfaen" w:hAnsi="Sylfaen"/>
          <w:sz w:val="24"/>
          <w:szCs w:val="24"/>
        </w:rPr>
        <w:t xml:space="preserve"> </w:t>
      </w:r>
      <w:r w:rsidR="00F46146" w:rsidRPr="00343FE0">
        <w:rPr>
          <w:rFonts w:ascii="Sylfaen" w:hAnsi="Sylfaen"/>
          <w:sz w:val="24"/>
          <w:szCs w:val="24"/>
        </w:rPr>
        <w:t>გამოიყენო</w:t>
      </w:r>
      <w:r w:rsidR="00F46146">
        <w:rPr>
          <w:rFonts w:ascii="Sylfaen" w:hAnsi="Sylfaen"/>
          <w:sz w:val="24"/>
          <w:szCs w:val="24"/>
        </w:rPr>
        <w:t>ს</w:t>
      </w:r>
      <w:r w:rsidR="00F46146" w:rsidRPr="00343FE0">
        <w:rPr>
          <w:rFonts w:ascii="Sylfaen" w:hAnsi="Sylfaen"/>
          <w:sz w:val="24"/>
          <w:szCs w:val="24"/>
        </w:rPr>
        <w:t xml:space="preserve"> </w:t>
      </w:r>
      <w:r w:rsidR="00976444" w:rsidRPr="00343FE0">
        <w:rPr>
          <w:rFonts w:ascii="Sylfaen" w:hAnsi="Sylfaen"/>
          <w:sz w:val="24"/>
          <w:szCs w:val="24"/>
        </w:rPr>
        <w:t>არასაპროცენტო კრიტერიუმები (მაგ., უფრო მაღალი საკომისიოები, უფრო მკაცრი უზრუნველყოფის მოთხოვნები) კონკურენტული უპირატესობის მოსაპოვებლად</w:t>
      </w:r>
      <w:r w:rsidR="00EE43BA" w:rsidRPr="00343FE0">
        <w:rPr>
          <w:rFonts w:ascii="Sylfaen" w:hAnsi="Sylfaen"/>
          <w:sz w:val="24"/>
          <w:szCs w:val="24"/>
        </w:rPr>
        <w:t>. ყველაფერი ეს,</w:t>
      </w:r>
      <w:r w:rsidR="00976444" w:rsidRPr="00343FE0">
        <w:rPr>
          <w:rFonts w:ascii="Sylfaen" w:hAnsi="Sylfaen"/>
          <w:sz w:val="24"/>
          <w:szCs w:val="24"/>
        </w:rPr>
        <w:t xml:space="preserve"> </w:t>
      </w:r>
      <w:r w:rsidR="00EE43BA" w:rsidRPr="00343FE0">
        <w:rPr>
          <w:rFonts w:ascii="Sylfaen" w:hAnsi="Sylfaen"/>
          <w:sz w:val="24"/>
          <w:szCs w:val="24"/>
        </w:rPr>
        <w:t>საბოლოოდ,</w:t>
      </w:r>
      <w:r w:rsidR="00976444" w:rsidRPr="00343FE0">
        <w:rPr>
          <w:rFonts w:ascii="Sylfaen" w:hAnsi="Sylfaen"/>
          <w:sz w:val="24"/>
          <w:szCs w:val="24"/>
        </w:rPr>
        <w:t xml:space="preserve"> </w:t>
      </w:r>
      <w:r w:rsidRPr="00343FE0">
        <w:rPr>
          <w:rFonts w:ascii="Sylfaen" w:hAnsi="Sylfaen"/>
          <w:sz w:val="24"/>
          <w:szCs w:val="24"/>
        </w:rPr>
        <w:t>და</w:t>
      </w:r>
      <w:r w:rsidR="00976444" w:rsidRPr="00343FE0">
        <w:rPr>
          <w:rFonts w:ascii="Sylfaen" w:hAnsi="Sylfaen"/>
          <w:sz w:val="24"/>
          <w:szCs w:val="24"/>
        </w:rPr>
        <w:t>აზარალებს მომხმარებელს</w:t>
      </w:r>
      <w:r w:rsidR="00FF0A9E" w:rsidRPr="00343FE0">
        <w:rPr>
          <w:rFonts w:ascii="Sylfaen" w:hAnsi="Sylfaen"/>
          <w:sz w:val="24"/>
          <w:szCs w:val="24"/>
        </w:rPr>
        <w:t xml:space="preserve"> და ქვეყნის ეკონომიკას.</w:t>
      </w:r>
    </w:p>
    <w:p w14:paraId="69C33204" w14:textId="54107963" w:rsidR="00631B25" w:rsidRPr="00343FE0" w:rsidRDefault="007601DC" w:rsidP="0005716C">
      <w:pPr>
        <w:numPr>
          <w:ilvl w:val="0"/>
          <w:numId w:val="1"/>
        </w:numPr>
        <w:spacing w:after="0" w:line="276" w:lineRule="auto"/>
        <w:ind w:left="0" w:firstLine="284"/>
        <w:contextualSpacing/>
        <w:jc w:val="both"/>
        <w:rPr>
          <w:rFonts w:ascii="Sylfaen" w:eastAsia="Times New Roman" w:hAnsi="Sylfaen"/>
          <w:color w:val="000000" w:themeColor="text1"/>
          <w:sz w:val="24"/>
          <w:szCs w:val="24"/>
        </w:rPr>
      </w:pPr>
      <w:r w:rsidRPr="00343FE0">
        <w:rPr>
          <w:rFonts w:ascii="Sylfaen" w:hAnsi="Sylfaen" w:cs="Sylfaen"/>
          <w:sz w:val="24"/>
          <w:szCs w:val="24"/>
        </w:rPr>
        <w:t xml:space="preserve">სანდრო-გიორგი სარუხანიშვილმა სასამართლოს მეგობრის </w:t>
      </w:r>
      <w:r w:rsidR="00425AB6" w:rsidRPr="00343FE0">
        <w:rPr>
          <w:rFonts w:ascii="Sylfaen" w:hAnsi="Sylfaen" w:cs="Sylfaen"/>
          <w:sz w:val="24"/>
          <w:szCs w:val="24"/>
        </w:rPr>
        <w:t>მოსაზრება წარმოადგინა სასარჩელო მოთხოვნის იმ ნაწილთან მიმართებით, რომელიც შეეხება</w:t>
      </w:r>
      <w:r w:rsidR="00D20907" w:rsidRPr="00343FE0">
        <w:rPr>
          <w:rFonts w:ascii="Sylfaen" w:hAnsi="Sylfaen" w:cs="Sylfaen"/>
          <w:sz w:val="24"/>
          <w:szCs w:val="24"/>
        </w:rPr>
        <w:t xml:space="preserve"> საქართველოს სამოქალაქო კოდექსის 276-ე მუხლის მე-3 ნაწილის კონსტიტუციურობას საქართველოს კონსტიტუციის მე-11 მუხლის პირველ პუნქტთან მიმართებით.</w:t>
      </w:r>
    </w:p>
    <w:p w14:paraId="63A0379E" w14:textId="10820B92" w:rsidR="00944467" w:rsidRPr="00343FE0" w:rsidRDefault="00D20907" w:rsidP="0005716C">
      <w:pPr>
        <w:numPr>
          <w:ilvl w:val="0"/>
          <w:numId w:val="1"/>
        </w:numPr>
        <w:spacing w:after="100" w:afterAutospacing="1" w:line="276" w:lineRule="auto"/>
        <w:ind w:left="0" w:firstLine="284"/>
        <w:jc w:val="both"/>
        <w:rPr>
          <w:rFonts w:ascii="Sylfaen" w:eastAsia="Times New Roman" w:hAnsi="Sylfaen"/>
          <w:color w:val="000000" w:themeColor="text1"/>
          <w:sz w:val="24"/>
          <w:szCs w:val="24"/>
        </w:rPr>
      </w:pPr>
      <w:r w:rsidRPr="00343FE0">
        <w:rPr>
          <w:rFonts w:ascii="Sylfaen" w:hAnsi="Sylfaen" w:cs="Sylfaen"/>
          <w:sz w:val="24"/>
          <w:szCs w:val="24"/>
        </w:rPr>
        <w:t>სასამართლოს მეგობრის მოსაზრებით</w:t>
      </w:r>
      <w:r w:rsidR="00761E6C" w:rsidRPr="00343FE0">
        <w:rPr>
          <w:rFonts w:ascii="Sylfaen" w:hAnsi="Sylfaen" w:cs="Sylfaen"/>
          <w:sz w:val="24"/>
          <w:szCs w:val="24"/>
        </w:rPr>
        <w:t xml:space="preserve">, </w:t>
      </w:r>
      <w:r w:rsidR="0020774C">
        <w:rPr>
          <w:rFonts w:ascii="Sylfaen" w:hAnsi="Sylfaen" w:cs="Sylfaen"/>
          <w:sz w:val="24"/>
          <w:szCs w:val="24"/>
        </w:rPr>
        <w:t xml:space="preserve">საქართველოს </w:t>
      </w:r>
      <w:r w:rsidR="00133C93" w:rsidRPr="00343FE0">
        <w:rPr>
          <w:rFonts w:ascii="Sylfaen" w:hAnsi="Sylfaen" w:cs="Sylfaen"/>
          <w:sz w:val="24"/>
          <w:szCs w:val="24"/>
        </w:rPr>
        <w:t xml:space="preserve">ეროვნული ბანკის </w:t>
      </w:r>
      <w:r w:rsidR="0020774C">
        <w:rPr>
          <w:rFonts w:ascii="Sylfaen" w:hAnsi="Sylfaen" w:cs="Sylfaen"/>
          <w:sz w:val="24"/>
          <w:szCs w:val="24"/>
        </w:rPr>
        <w:t>ზედამხედველობას</w:t>
      </w:r>
      <w:r w:rsidR="0020774C" w:rsidRPr="00343FE0">
        <w:rPr>
          <w:rFonts w:ascii="Sylfaen" w:hAnsi="Sylfaen" w:cs="Sylfaen"/>
          <w:sz w:val="24"/>
          <w:szCs w:val="24"/>
        </w:rPr>
        <w:t xml:space="preserve"> </w:t>
      </w:r>
      <w:r w:rsidR="00133C93" w:rsidRPr="00343FE0">
        <w:rPr>
          <w:rFonts w:ascii="Sylfaen" w:hAnsi="Sylfaen" w:cs="Sylfaen"/>
          <w:sz w:val="24"/>
          <w:szCs w:val="24"/>
        </w:rPr>
        <w:t>დაქვემდებარებული სუბიექტები,</w:t>
      </w:r>
      <w:r w:rsidR="00EB133E" w:rsidRPr="00343FE0">
        <w:rPr>
          <w:rFonts w:ascii="Sylfaen" w:hAnsi="Sylfaen" w:cs="Sylfaen"/>
          <w:sz w:val="24"/>
          <w:szCs w:val="24"/>
        </w:rPr>
        <w:t xml:space="preserve"> </w:t>
      </w:r>
      <w:r w:rsidR="006F700C" w:rsidRPr="00343FE0">
        <w:rPr>
          <w:rFonts w:ascii="Sylfaen" w:hAnsi="Sylfaen" w:cs="Sylfaen"/>
          <w:sz w:val="24"/>
          <w:szCs w:val="24"/>
        </w:rPr>
        <w:t xml:space="preserve">ფიზიკურ პირებზე უზრუნველყოფილი სესხის გაცემისას, </w:t>
      </w:r>
      <w:r w:rsidR="00E274DA" w:rsidRPr="00343FE0">
        <w:rPr>
          <w:rFonts w:ascii="Sylfaen" w:hAnsi="Sylfaen" w:cs="Sylfaen"/>
          <w:sz w:val="24"/>
          <w:szCs w:val="24"/>
        </w:rPr>
        <w:t xml:space="preserve">უძრავ ქონებას, რომელიც უზრუნველყოფის საგანს წარმოადგენს, აფასებენ </w:t>
      </w:r>
      <w:r w:rsidR="00EB133E" w:rsidRPr="00343FE0">
        <w:rPr>
          <w:rFonts w:ascii="Sylfaen" w:hAnsi="Sylfaen" w:cs="Sylfaen"/>
          <w:sz w:val="24"/>
          <w:szCs w:val="24"/>
        </w:rPr>
        <w:t>საბაზრო ღირებულებაზე ნაკლებ ფასად</w:t>
      </w:r>
      <w:r w:rsidR="00E274DA" w:rsidRPr="00343FE0">
        <w:rPr>
          <w:rFonts w:ascii="Sylfaen" w:hAnsi="Sylfaen" w:cs="Sylfaen"/>
          <w:sz w:val="24"/>
          <w:szCs w:val="24"/>
        </w:rPr>
        <w:t xml:space="preserve">. ამ ფორმით, ერთი მხრივ, </w:t>
      </w:r>
      <w:r w:rsidR="00E274DA" w:rsidRPr="00C26827">
        <w:rPr>
          <w:rFonts w:ascii="Sylfaen" w:hAnsi="Sylfaen" w:cs="Sylfaen"/>
          <w:sz w:val="24"/>
          <w:szCs w:val="24"/>
        </w:rPr>
        <w:t>დაცულია</w:t>
      </w:r>
      <w:r w:rsidR="00E274DA" w:rsidRPr="00343FE0">
        <w:rPr>
          <w:rFonts w:ascii="Sylfaen" w:hAnsi="Sylfaen" w:cs="Sylfaen"/>
          <w:sz w:val="24"/>
          <w:szCs w:val="24"/>
        </w:rPr>
        <w:t xml:space="preserve"> ფიზიკური პირი, რადგან მისთვის არ ხდება ისეთი კრედიტის მიცემა, რომელსაც </w:t>
      </w:r>
      <w:r w:rsidR="00906AF0" w:rsidRPr="00343FE0">
        <w:rPr>
          <w:rFonts w:ascii="Sylfaen" w:hAnsi="Sylfaen" w:cs="Sylfaen"/>
          <w:sz w:val="24"/>
          <w:szCs w:val="24"/>
        </w:rPr>
        <w:t xml:space="preserve">უზრუნველყოფის საგანი ვერ მოემსახურება, ხოლო, მეორე მხრივ, </w:t>
      </w:r>
      <w:r w:rsidR="0020774C">
        <w:rPr>
          <w:rFonts w:ascii="Sylfaen" w:hAnsi="Sylfaen" w:cs="Sylfaen"/>
          <w:sz w:val="24"/>
          <w:szCs w:val="24"/>
        </w:rPr>
        <w:t>გათვალისწინებულია</w:t>
      </w:r>
      <w:r w:rsidR="0020774C" w:rsidRPr="00343FE0">
        <w:rPr>
          <w:rFonts w:ascii="Sylfaen" w:hAnsi="Sylfaen" w:cs="Sylfaen"/>
          <w:sz w:val="24"/>
          <w:szCs w:val="24"/>
        </w:rPr>
        <w:t xml:space="preserve"> </w:t>
      </w:r>
      <w:r w:rsidR="00906AF0" w:rsidRPr="00343FE0">
        <w:rPr>
          <w:rFonts w:ascii="Sylfaen" w:hAnsi="Sylfaen" w:cs="Sylfaen"/>
          <w:sz w:val="24"/>
          <w:szCs w:val="24"/>
        </w:rPr>
        <w:t>თავად კომერციული ბანკი</w:t>
      </w:r>
      <w:r w:rsidR="0020774C">
        <w:rPr>
          <w:rFonts w:ascii="Sylfaen" w:hAnsi="Sylfaen" w:cs="Sylfaen"/>
          <w:sz w:val="24"/>
          <w:szCs w:val="24"/>
        </w:rPr>
        <w:t>ს ინტერესი</w:t>
      </w:r>
      <w:r w:rsidR="00906AF0" w:rsidRPr="00343FE0">
        <w:rPr>
          <w:rFonts w:ascii="Sylfaen" w:hAnsi="Sylfaen" w:cs="Sylfaen"/>
          <w:sz w:val="24"/>
          <w:szCs w:val="24"/>
        </w:rPr>
        <w:t xml:space="preserve">, </w:t>
      </w:r>
      <w:r w:rsidR="000938EB" w:rsidRPr="00343FE0">
        <w:rPr>
          <w:rFonts w:ascii="Sylfaen" w:hAnsi="Sylfaen" w:cs="Sylfaen"/>
          <w:sz w:val="24"/>
          <w:szCs w:val="24"/>
        </w:rPr>
        <w:t>დაიკმაყოფილოს მოთხოვნა უზრუნველყოფილი საგნის რეალიზებით, იმ შემთხვევაში, თუ მსესხებელი ვერ შეძლებს სესხის გადახდას.</w:t>
      </w:r>
      <w:r w:rsidR="002C6276" w:rsidRPr="00343FE0">
        <w:rPr>
          <w:rFonts w:ascii="Sylfaen" w:hAnsi="Sylfaen" w:cs="Sylfaen"/>
          <w:sz w:val="24"/>
          <w:szCs w:val="24"/>
        </w:rPr>
        <w:t xml:space="preserve"> აღნიშნულიდან </w:t>
      </w:r>
      <w:r w:rsidR="002C6276" w:rsidRPr="00343FE0">
        <w:rPr>
          <w:rFonts w:ascii="Sylfaen" w:hAnsi="Sylfaen" w:cs="Sylfaen"/>
          <w:sz w:val="24"/>
          <w:szCs w:val="24"/>
        </w:rPr>
        <w:lastRenderedPageBreak/>
        <w:t>გამომდინარე, სასამართლოს მეგობრის მოსაზრებით, სადავო ნორმით დადგენილი მექანიზმი</w:t>
      </w:r>
      <w:r w:rsidR="003E187F" w:rsidRPr="00343FE0">
        <w:rPr>
          <w:rFonts w:ascii="Sylfaen" w:hAnsi="Sylfaen" w:cs="Sylfaen"/>
          <w:sz w:val="24"/>
          <w:szCs w:val="24"/>
        </w:rPr>
        <w:t>, რომლის მიხედვითაც</w:t>
      </w:r>
      <w:r w:rsidR="00484F5F" w:rsidRPr="00343FE0">
        <w:rPr>
          <w:rFonts w:ascii="Sylfaen" w:hAnsi="Sylfaen" w:cs="Sylfaen"/>
          <w:sz w:val="24"/>
          <w:szCs w:val="24"/>
        </w:rPr>
        <w:t>,</w:t>
      </w:r>
      <w:r w:rsidR="003E187F" w:rsidRPr="00343FE0">
        <w:rPr>
          <w:rFonts w:ascii="Sylfaen" w:hAnsi="Sylfaen" w:cs="Sylfaen"/>
          <w:sz w:val="24"/>
          <w:szCs w:val="24"/>
        </w:rPr>
        <w:t xml:space="preserve"> </w:t>
      </w:r>
      <w:r w:rsidR="00701B9F">
        <w:rPr>
          <w:rFonts w:ascii="Sylfaen" w:hAnsi="Sylfaen" w:cs="Sylfaen"/>
          <w:sz w:val="24"/>
          <w:szCs w:val="24"/>
        </w:rPr>
        <w:t xml:space="preserve">საქართველოს </w:t>
      </w:r>
      <w:r w:rsidR="003E187F" w:rsidRPr="00343FE0">
        <w:rPr>
          <w:rFonts w:ascii="Sylfaen" w:hAnsi="Sylfaen" w:cs="Sylfaen"/>
          <w:sz w:val="24"/>
          <w:szCs w:val="24"/>
        </w:rPr>
        <w:t xml:space="preserve">ეროვნული ბანკის </w:t>
      </w:r>
      <w:r w:rsidR="00701B9F">
        <w:rPr>
          <w:rFonts w:ascii="Sylfaen" w:hAnsi="Sylfaen" w:cs="Sylfaen"/>
          <w:sz w:val="24"/>
          <w:szCs w:val="24"/>
        </w:rPr>
        <w:t xml:space="preserve">ზედამხედველობისადმი დაქვემდებარებულ </w:t>
      </w:r>
      <w:r w:rsidR="009162CF" w:rsidRPr="00343FE0">
        <w:rPr>
          <w:rFonts w:ascii="Sylfaen" w:hAnsi="Sylfaen" w:cs="Sylfaen"/>
          <w:sz w:val="24"/>
          <w:szCs w:val="24"/>
        </w:rPr>
        <w:t>ი</w:t>
      </w:r>
      <w:r w:rsidR="003E187F" w:rsidRPr="00343FE0">
        <w:rPr>
          <w:rFonts w:ascii="Sylfaen" w:hAnsi="Sylfaen" w:cs="Sylfaen"/>
          <w:sz w:val="24"/>
          <w:szCs w:val="24"/>
        </w:rPr>
        <w:t>ნ</w:t>
      </w:r>
      <w:r w:rsidR="009162CF" w:rsidRPr="00343FE0">
        <w:rPr>
          <w:rFonts w:ascii="Sylfaen" w:hAnsi="Sylfaen" w:cs="Sylfaen"/>
          <w:sz w:val="24"/>
          <w:szCs w:val="24"/>
        </w:rPr>
        <w:t>ს</w:t>
      </w:r>
      <w:r w:rsidR="003E187F" w:rsidRPr="00343FE0">
        <w:rPr>
          <w:rFonts w:ascii="Sylfaen" w:hAnsi="Sylfaen" w:cs="Sylfaen"/>
          <w:sz w:val="24"/>
          <w:szCs w:val="24"/>
        </w:rPr>
        <w:t>ტიტუტებს უფლება აქვთ</w:t>
      </w:r>
      <w:r w:rsidR="00484F5F" w:rsidRPr="00343FE0">
        <w:rPr>
          <w:rFonts w:ascii="Sylfaen" w:hAnsi="Sylfaen" w:cs="Sylfaen"/>
          <w:sz w:val="24"/>
          <w:szCs w:val="24"/>
        </w:rPr>
        <w:t>,</w:t>
      </w:r>
      <w:r w:rsidR="006F3693" w:rsidRPr="00343FE0">
        <w:rPr>
          <w:rFonts w:ascii="Sylfaen" w:hAnsi="Sylfaen" w:cs="Sylfaen"/>
          <w:sz w:val="24"/>
          <w:szCs w:val="24"/>
        </w:rPr>
        <w:t xml:space="preserve"> უზრუნველყოფის ობიექტის რეალიზაციის შედეგად მოთხოვნის </w:t>
      </w:r>
      <w:r w:rsidR="00701B9F">
        <w:rPr>
          <w:rFonts w:ascii="Sylfaen" w:hAnsi="Sylfaen" w:cs="Sylfaen"/>
          <w:sz w:val="24"/>
          <w:szCs w:val="24"/>
        </w:rPr>
        <w:t>დაუკმაყოფილებლობის</w:t>
      </w:r>
      <w:r w:rsidR="00701B9F" w:rsidRPr="00343FE0">
        <w:rPr>
          <w:rFonts w:ascii="Sylfaen" w:hAnsi="Sylfaen" w:cs="Sylfaen"/>
          <w:sz w:val="24"/>
          <w:szCs w:val="24"/>
        </w:rPr>
        <w:t xml:space="preserve"> </w:t>
      </w:r>
      <w:r w:rsidR="006F3693" w:rsidRPr="00343FE0">
        <w:rPr>
          <w:rFonts w:ascii="Sylfaen" w:hAnsi="Sylfaen" w:cs="Sylfaen"/>
          <w:sz w:val="24"/>
          <w:szCs w:val="24"/>
        </w:rPr>
        <w:t xml:space="preserve">შემთხვევაში, </w:t>
      </w:r>
      <w:r w:rsidR="00393A7A" w:rsidRPr="00343FE0">
        <w:rPr>
          <w:rFonts w:ascii="Sylfaen" w:hAnsi="Sylfaen" w:cs="Sylfaen"/>
          <w:sz w:val="24"/>
          <w:szCs w:val="24"/>
        </w:rPr>
        <w:t xml:space="preserve">მსესხებელს </w:t>
      </w:r>
      <w:r w:rsidR="006F3693" w:rsidRPr="00343FE0">
        <w:rPr>
          <w:rFonts w:ascii="Sylfaen" w:hAnsi="Sylfaen" w:cs="Sylfaen"/>
          <w:sz w:val="24"/>
          <w:szCs w:val="24"/>
        </w:rPr>
        <w:t xml:space="preserve">მოსთხოვონ სხვა ქონების </w:t>
      </w:r>
      <w:r w:rsidR="00761E6C" w:rsidRPr="00343FE0">
        <w:rPr>
          <w:rFonts w:ascii="Sylfaen" w:hAnsi="Sylfaen" w:cs="Sylfaen"/>
          <w:sz w:val="24"/>
          <w:szCs w:val="24"/>
        </w:rPr>
        <w:t>რეალიზაცია</w:t>
      </w:r>
      <w:r w:rsidR="004C0BBC" w:rsidRPr="00343FE0">
        <w:rPr>
          <w:rFonts w:ascii="Sylfaen" w:hAnsi="Sylfaen" w:cs="Sylfaen"/>
          <w:sz w:val="24"/>
          <w:szCs w:val="24"/>
        </w:rPr>
        <w:t>, ფორმალურ ხასიათს ატარებს</w:t>
      </w:r>
      <w:r w:rsidR="00C51995">
        <w:rPr>
          <w:rFonts w:ascii="Sylfaen" w:hAnsi="Sylfaen" w:cs="Sylfaen"/>
          <w:sz w:val="24"/>
          <w:szCs w:val="24"/>
        </w:rPr>
        <w:t xml:space="preserve">, რის გამოც, </w:t>
      </w:r>
      <w:r w:rsidR="004C0BBC" w:rsidRPr="00343FE0">
        <w:rPr>
          <w:rFonts w:ascii="Sylfaen" w:hAnsi="Sylfaen" w:cs="Sylfaen"/>
          <w:sz w:val="24"/>
          <w:szCs w:val="24"/>
        </w:rPr>
        <w:t xml:space="preserve">ამგვარი დიფერენცირების დამდგენი მექანიზმის არსებობის საჭიროება </w:t>
      </w:r>
      <w:r w:rsidR="000B57BE" w:rsidRPr="00343FE0">
        <w:rPr>
          <w:rFonts w:ascii="Sylfaen" w:hAnsi="Sylfaen" w:cs="Sylfaen"/>
          <w:sz w:val="24"/>
          <w:szCs w:val="24"/>
        </w:rPr>
        <w:t xml:space="preserve">საერთოდ არ არსებობს. შესაბამისად, </w:t>
      </w:r>
      <w:r w:rsidR="00C51995">
        <w:rPr>
          <w:rFonts w:ascii="Sylfaen" w:hAnsi="Sylfaen" w:cs="Sylfaen"/>
          <w:sz w:val="24"/>
          <w:szCs w:val="24"/>
        </w:rPr>
        <w:t xml:space="preserve">სასამართლოს მეგობრის მოსაზრების ავტორი მიიჩნევს, რომ </w:t>
      </w:r>
      <w:r w:rsidR="000B57BE" w:rsidRPr="00343FE0">
        <w:rPr>
          <w:rFonts w:ascii="Sylfaen" w:hAnsi="Sylfaen" w:cs="Sylfaen"/>
          <w:sz w:val="24"/>
          <w:szCs w:val="24"/>
        </w:rPr>
        <w:t xml:space="preserve">სადავო ნორმით დადგენილი მექანიზმი, </w:t>
      </w:r>
      <w:r w:rsidR="00880EC7" w:rsidRPr="00343FE0">
        <w:rPr>
          <w:rFonts w:ascii="Sylfaen" w:hAnsi="Sylfaen" w:cs="Sylfaen"/>
          <w:sz w:val="24"/>
          <w:szCs w:val="24"/>
        </w:rPr>
        <w:t>რეალურად</w:t>
      </w:r>
      <w:r w:rsidR="00C51995">
        <w:rPr>
          <w:rFonts w:ascii="Sylfaen" w:hAnsi="Sylfaen" w:cs="Sylfaen"/>
          <w:sz w:val="24"/>
          <w:szCs w:val="24"/>
        </w:rPr>
        <w:t>,</w:t>
      </w:r>
      <w:r w:rsidR="00880EC7" w:rsidRPr="00343FE0">
        <w:rPr>
          <w:rFonts w:ascii="Sylfaen" w:hAnsi="Sylfaen" w:cs="Sylfaen"/>
          <w:sz w:val="24"/>
          <w:szCs w:val="24"/>
        </w:rPr>
        <w:t xml:space="preserve"> </w:t>
      </w:r>
      <w:r w:rsidR="000B57BE" w:rsidRPr="00343FE0">
        <w:rPr>
          <w:rFonts w:ascii="Sylfaen" w:hAnsi="Sylfaen" w:cs="Sylfaen"/>
          <w:sz w:val="24"/>
          <w:szCs w:val="24"/>
        </w:rPr>
        <w:t>არ ემსახურება</w:t>
      </w:r>
      <w:r w:rsidR="00880EC7" w:rsidRPr="00343FE0">
        <w:rPr>
          <w:rFonts w:ascii="Sylfaen" w:hAnsi="Sylfaen" w:cs="Sylfaen"/>
          <w:sz w:val="24"/>
          <w:szCs w:val="24"/>
        </w:rPr>
        <w:t xml:space="preserve"> </w:t>
      </w:r>
      <w:r w:rsidR="00DC42D2" w:rsidRPr="00343FE0">
        <w:rPr>
          <w:rFonts w:ascii="Sylfaen" w:hAnsi="Sylfaen" w:cs="Sylfaen"/>
          <w:sz w:val="24"/>
          <w:szCs w:val="24"/>
        </w:rPr>
        <w:t>მომხმარებელთ</w:t>
      </w:r>
      <w:r w:rsidR="000B57BE" w:rsidRPr="00343FE0">
        <w:rPr>
          <w:rFonts w:ascii="Sylfaen" w:hAnsi="Sylfaen" w:cs="Sylfaen"/>
          <w:sz w:val="24"/>
          <w:szCs w:val="24"/>
        </w:rPr>
        <w:t xml:space="preserve">ა </w:t>
      </w:r>
      <w:r w:rsidR="00DC42D2" w:rsidRPr="00343FE0">
        <w:rPr>
          <w:rFonts w:ascii="Sylfaen" w:hAnsi="Sylfaen" w:cs="Sylfaen"/>
          <w:sz w:val="24"/>
          <w:szCs w:val="24"/>
        </w:rPr>
        <w:t>ინტერესების დაცვას</w:t>
      </w:r>
      <w:r w:rsidR="000B57BE" w:rsidRPr="00343FE0">
        <w:rPr>
          <w:rFonts w:ascii="Sylfaen" w:hAnsi="Sylfaen" w:cs="Sylfaen"/>
          <w:sz w:val="24"/>
          <w:szCs w:val="24"/>
        </w:rPr>
        <w:t xml:space="preserve"> </w:t>
      </w:r>
      <w:r w:rsidR="00880EC7" w:rsidRPr="00343FE0">
        <w:rPr>
          <w:rFonts w:ascii="Sylfaen" w:hAnsi="Sylfaen" w:cs="Sylfaen"/>
          <w:sz w:val="24"/>
          <w:szCs w:val="24"/>
        </w:rPr>
        <w:t>ან</w:t>
      </w:r>
      <w:r w:rsidR="000B57BE" w:rsidRPr="00343FE0">
        <w:rPr>
          <w:rFonts w:ascii="Sylfaen" w:hAnsi="Sylfaen" w:cs="Sylfaen"/>
          <w:sz w:val="24"/>
          <w:szCs w:val="24"/>
        </w:rPr>
        <w:t xml:space="preserve"> სხვა რაიმე მნიშვნელოვანი ლეგიტიმური მიზნის მიღწევას</w:t>
      </w:r>
      <w:r w:rsidR="00911FA9" w:rsidRPr="00343FE0">
        <w:rPr>
          <w:rFonts w:ascii="Sylfaen" w:hAnsi="Sylfaen" w:cs="Sylfaen"/>
          <w:sz w:val="24"/>
          <w:szCs w:val="24"/>
        </w:rPr>
        <w:t>.</w:t>
      </w:r>
    </w:p>
    <w:p w14:paraId="66339E36" w14:textId="77777777" w:rsidR="00C02735" w:rsidRPr="00343FE0" w:rsidRDefault="00C02735" w:rsidP="0005716C">
      <w:pPr>
        <w:spacing w:after="0" w:line="276" w:lineRule="auto"/>
        <w:contextualSpacing/>
        <w:jc w:val="both"/>
        <w:rPr>
          <w:rFonts w:ascii="Sylfaen" w:hAnsi="Sylfaen" w:cs="Sylfaen"/>
          <w:sz w:val="24"/>
          <w:szCs w:val="24"/>
        </w:rPr>
      </w:pPr>
    </w:p>
    <w:p w14:paraId="654978F2" w14:textId="77777777" w:rsidR="00C02735" w:rsidRPr="00343FE0" w:rsidRDefault="00C02735" w:rsidP="0005716C">
      <w:pPr>
        <w:spacing w:after="0" w:line="276" w:lineRule="auto"/>
        <w:contextualSpacing/>
        <w:jc w:val="both"/>
        <w:rPr>
          <w:rFonts w:ascii="Sylfaen" w:eastAsia="Times New Roman" w:hAnsi="Sylfaen"/>
          <w:color w:val="000000" w:themeColor="text1"/>
          <w:sz w:val="24"/>
          <w:szCs w:val="24"/>
        </w:rPr>
      </w:pPr>
    </w:p>
    <w:p w14:paraId="211588EE" w14:textId="14829F63" w:rsidR="00184852" w:rsidRPr="00343FE0" w:rsidRDefault="00580FA6" w:rsidP="0005716C">
      <w:pPr>
        <w:pStyle w:val="Heading1"/>
        <w:spacing w:before="0" w:after="100" w:afterAutospacing="1" w:line="276" w:lineRule="auto"/>
        <w:rPr>
          <w:rFonts w:ascii="Sylfaen" w:hAnsi="Sylfaen" w:cs="Sylfaen"/>
          <w:sz w:val="24"/>
          <w:szCs w:val="24"/>
        </w:rPr>
      </w:pPr>
      <w:r w:rsidRPr="00343FE0">
        <w:rPr>
          <w:rFonts w:ascii="Sylfaen" w:hAnsi="Sylfaen"/>
          <w:sz w:val="24"/>
          <w:szCs w:val="24"/>
        </w:rPr>
        <w:t>II</w:t>
      </w:r>
      <w:r w:rsidRPr="00343FE0">
        <w:rPr>
          <w:rFonts w:ascii="Sylfaen" w:hAnsi="Sylfaen"/>
          <w:sz w:val="24"/>
          <w:szCs w:val="24"/>
        </w:rPr>
        <w:br/>
      </w:r>
      <w:r w:rsidRPr="00343FE0">
        <w:rPr>
          <w:rFonts w:ascii="Sylfaen" w:hAnsi="Sylfaen" w:cs="Sylfaen"/>
          <w:sz w:val="24"/>
          <w:szCs w:val="24"/>
        </w:rPr>
        <w:t>სამოტივაციო</w:t>
      </w:r>
      <w:r w:rsidRPr="00343FE0">
        <w:rPr>
          <w:rFonts w:ascii="Sylfaen" w:hAnsi="Sylfaen"/>
          <w:sz w:val="24"/>
          <w:szCs w:val="24"/>
        </w:rPr>
        <w:t xml:space="preserve"> </w:t>
      </w:r>
      <w:r w:rsidRPr="00343FE0">
        <w:rPr>
          <w:rFonts w:ascii="Sylfaen" w:hAnsi="Sylfaen" w:cs="Sylfaen"/>
          <w:sz w:val="24"/>
          <w:szCs w:val="24"/>
        </w:rPr>
        <w:t>ნაწილი</w:t>
      </w:r>
    </w:p>
    <w:p w14:paraId="02FCC18D" w14:textId="1B4A7DDA" w:rsidR="00184852" w:rsidRPr="00343FE0" w:rsidRDefault="00B13D43" w:rsidP="0005716C">
      <w:pPr>
        <w:pStyle w:val="Heading2"/>
        <w:numPr>
          <w:ilvl w:val="0"/>
          <w:numId w:val="3"/>
        </w:numPr>
        <w:spacing w:before="0" w:after="100" w:afterAutospacing="1" w:line="276" w:lineRule="auto"/>
        <w:ind w:left="0" w:firstLine="284"/>
        <w:jc w:val="both"/>
        <w:rPr>
          <w:rFonts w:ascii="Sylfaen" w:hAnsi="Sylfaen" w:cs="Sylfaen"/>
          <w:sz w:val="24"/>
          <w:szCs w:val="24"/>
          <w:lang w:val="ka-GE"/>
        </w:rPr>
      </w:pPr>
      <w:r w:rsidRPr="00343FE0">
        <w:rPr>
          <w:rFonts w:ascii="Sylfaen" w:hAnsi="Sylfaen" w:cs="Sylfaen"/>
          <w:sz w:val="24"/>
          <w:szCs w:val="24"/>
          <w:lang w:val="ka-GE"/>
        </w:rPr>
        <w:t>სადავო ნორმების შინაარსი და შესაფასებელი მოცემულობის იდენტიფიცირება</w:t>
      </w:r>
    </w:p>
    <w:p w14:paraId="76E055F3" w14:textId="77777777" w:rsidR="006A324A" w:rsidRPr="00343FE0" w:rsidRDefault="0049006D" w:rsidP="0005716C">
      <w:pPr>
        <w:pStyle w:val="ListParagraph"/>
        <w:numPr>
          <w:ilvl w:val="0"/>
          <w:numId w:val="2"/>
        </w:numPr>
        <w:spacing w:line="276" w:lineRule="auto"/>
        <w:ind w:left="0" w:firstLine="284"/>
        <w:rPr>
          <w:szCs w:val="24"/>
          <w:lang w:val="ka-GE"/>
        </w:rPr>
      </w:pPr>
      <w:r w:rsidRPr="00343FE0">
        <w:rPr>
          <w:szCs w:val="24"/>
          <w:lang w:val="ka-GE" w:eastAsia="x-none"/>
        </w:rPr>
        <w:t xml:space="preserve">განსახილველი საქმის ფარგლებში, მოსარჩელე მხარე მიიჩნევს, რომ საქართველოს სამოქალაქო კოდექსის </w:t>
      </w:r>
      <w:r w:rsidRPr="00343FE0">
        <w:rPr>
          <w:rFonts w:eastAsia="Sylfaen" w:cs="Sylfaen"/>
          <w:bCs/>
          <w:szCs w:val="24"/>
          <w:lang w:val="ka-GE"/>
        </w:rPr>
        <w:t>276-ე მუხლის მე-3 ნაწილი და 625-ე მუხლის მე-4 ნაწილი ეწინააღმდეგება საქართველოს კონსტიტუციის მე-11 მუხლის პირველ პუნქტს.</w:t>
      </w:r>
    </w:p>
    <w:p w14:paraId="7A7D065E" w14:textId="109C82CB" w:rsidR="00135E20" w:rsidRPr="00343FE0" w:rsidRDefault="006A324A" w:rsidP="0005716C">
      <w:pPr>
        <w:pStyle w:val="ListParagraph"/>
        <w:numPr>
          <w:ilvl w:val="0"/>
          <w:numId w:val="2"/>
        </w:numPr>
        <w:spacing w:line="276" w:lineRule="auto"/>
        <w:ind w:left="0" w:firstLine="284"/>
        <w:rPr>
          <w:szCs w:val="24"/>
          <w:lang w:val="ka-GE"/>
        </w:rPr>
      </w:pPr>
      <w:r w:rsidRPr="00343FE0">
        <w:rPr>
          <w:rFonts w:eastAsia="Sylfaen" w:cs="Sylfaen"/>
          <w:bCs/>
          <w:szCs w:val="24"/>
          <w:lang w:val="ka-GE"/>
        </w:rPr>
        <w:t>საქართველოს სამოქალაქო კოდექსის 276-ე მუხლის მე-3 ნაწილის თანახმად, „თუ გამსესხებელი/კრედიტის გამცემი არ არის საქართველოს ეროვნული ბანკის ზედამხედველობისადმი დაქვემდებარებული სუბიექტი, ფიზიკურ პირზე (მათ შორის, ინდივიდუალურ მეწარმეზე) გაცემული სესხის/კრედიტის ხელშეკრულებიდან გამომდინარე მოთხოვნა დაკმაყოფილებულად ითვლება იმ შემთხვევაშიც, როდესაც გირავნობის საგნის (საგნების) ან გირავნობის საგნისა (საგნებისა) და იპოთეკით დატვირთული უძრავი ნივთის (ნივთების) რეალიზაციიდან ამონაგები თანხა საკმარისი არ არის გირავნობით ან გირავნობითა და იპოთეკით უზრუნველყოფილი მოთხოვნის დასაფარავად ან გირავნობის საგნის (საგნების) ღირებულება ან გირავნობის საგნისა (საგნებისა) და იპოთეკით დატვირთული უძრავი ნივთის (ნივთების) ღირებულება მთლიანად არ ფარავს ამ მოთხოვნის ოდენობას. მხარეთა შორის სხვაგვარი შეთანხმება დაუშვებელია. საქართველოს ეროვნული ბანკი უფლებამოსილია მისი ზედამხედველობისადმი დაქვემდებარებულ სუბიექტებს დაუდგინოს ამ ნაწილით გათვალისწინებულისაგან განსხვავებული წესი ან/და დამატებითი წესი</w:t>
      </w:r>
      <w:r w:rsidR="007A0C35" w:rsidRPr="00343FE0">
        <w:rPr>
          <w:rFonts w:eastAsia="Sylfaen" w:cs="Sylfaen"/>
          <w:bCs/>
          <w:szCs w:val="24"/>
          <w:lang w:val="ka-GE"/>
        </w:rPr>
        <w:t xml:space="preserve">“. </w:t>
      </w:r>
      <w:r w:rsidR="00135E20" w:rsidRPr="00343FE0">
        <w:rPr>
          <w:rFonts w:eastAsia="Sylfaen" w:cs="Sylfaen"/>
          <w:bCs/>
          <w:szCs w:val="24"/>
          <w:lang w:val="ka-GE"/>
        </w:rPr>
        <w:t xml:space="preserve">ამავე </w:t>
      </w:r>
      <w:r w:rsidR="00E331B0" w:rsidRPr="00343FE0">
        <w:rPr>
          <w:rFonts w:eastAsia="Sylfaen" w:cs="Sylfaen"/>
          <w:bCs/>
          <w:szCs w:val="24"/>
          <w:lang w:val="ka-GE"/>
        </w:rPr>
        <w:t>კოდექსის</w:t>
      </w:r>
      <w:r w:rsidRPr="00343FE0">
        <w:rPr>
          <w:rFonts w:eastAsia="Sylfaen" w:cs="Sylfaen"/>
          <w:bCs/>
          <w:szCs w:val="24"/>
          <w:lang w:val="ka-GE"/>
        </w:rPr>
        <w:t xml:space="preserve"> 625-ე მუხლის მე-4 ნაწილის მიხედვით, „თუ საქართველოს </w:t>
      </w:r>
      <w:r w:rsidRPr="00343FE0">
        <w:rPr>
          <w:rFonts w:eastAsia="Sylfaen" w:cs="Sylfaen"/>
          <w:bCs/>
          <w:szCs w:val="24"/>
          <w:lang w:val="ka-GE"/>
        </w:rPr>
        <w:lastRenderedPageBreak/>
        <w:t>კანონმდებლობით სხვა რამ არ არის დადგენილი, ამ მუხლის მე-3 ნაწილით განსაზღვრული პირობა არ ვრცელდება კომერციული ბანკის, მიკრობანკის, მიკროსაფინანსო ორგანიზაციისა და არასაბანკო სადეპოზიტო დაწესებულების − საკრედიტო კავშირის მიერ დადებულ სესხის ხელშეკრულებებზე“.</w:t>
      </w:r>
      <w:r w:rsidR="007A0C35" w:rsidRPr="00343FE0">
        <w:rPr>
          <w:rFonts w:eastAsia="Sylfaen" w:cs="Sylfaen"/>
          <w:bCs/>
          <w:szCs w:val="24"/>
          <w:lang w:val="ka-GE"/>
        </w:rPr>
        <w:t xml:space="preserve"> თავის მხრივ</w:t>
      </w:r>
      <w:r w:rsidR="00135E20" w:rsidRPr="00343FE0">
        <w:rPr>
          <w:rFonts w:eastAsia="Sylfaen" w:cs="Sylfaen"/>
          <w:bCs/>
          <w:szCs w:val="24"/>
          <w:lang w:val="ka-GE"/>
        </w:rPr>
        <w:t>, საქართველოს სამოქალაქო კოდექსის 625-ე მუხლის მე-3 ნაწილი ადგენს, რომ „</w:t>
      </w:r>
      <w:r w:rsidR="00135E20" w:rsidRPr="00343FE0">
        <w:rPr>
          <w:rFonts w:cs="Sylfaen"/>
          <w:szCs w:val="24"/>
          <w:lang w:val="ka-GE"/>
        </w:rPr>
        <w:t>იპოთეკით</w:t>
      </w:r>
      <w:r w:rsidR="00135E20" w:rsidRPr="00343FE0">
        <w:rPr>
          <w:szCs w:val="24"/>
          <w:lang w:val="ka-GE"/>
        </w:rPr>
        <w:t xml:space="preserve"> </w:t>
      </w:r>
      <w:r w:rsidR="00135E20" w:rsidRPr="00343FE0">
        <w:rPr>
          <w:rFonts w:cs="Sylfaen"/>
          <w:szCs w:val="24"/>
          <w:lang w:val="ka-GE"/>
        </w:rPr>
        <w:t>უზრუნველყოფილი</w:t>
      </w:r>
      <w:r w:rsidR="00135E20" w:rsidRPr="00343FE0">
        <w:rPr>
          <w:szCs w:val="24"/>
          <w:lang w:val="ka-GE"/>
        </w:rPr>
        <w:t xml:space="preserve"> </w:t>
      </w:r>
      <w:r w:rsidR="00135E20" w:rsidRPr="00343FE0">
        <w:rPr>
          <w:rFonts w:cs="Sylfaen"/>
          <w:szCs w:val="24"/>
          <w:lang w:val="ka-GE"/>
        </w:rPr>
        <w:t>სესხის</w:t>
      </w:r>
      <w:r w:rsidR="00135E20" w:rsidRPr="00343FE0">
        <w:rPr>
          <w:szCs w:val="24"/>
          <w:lang w:val="ka-GE"/>
        </w:rPr>
        <w:t xml:space="preserve"> </w:t>
      </w:r>
      <w:r w:rsidR="00135E20" w:rsidRPr="00343FE0">
        <w:rPr>
          <w:rFonts w:cs="Sylfaen"/>
          <w:szCs w:val="24"/>
          <w:lang w:val="ka-GE"/>
        </w:rPr>
        <w:t>ხელშეკრულებაში</w:t>
      </w:r>
      <w:r w:rsidR="00135E20" w:rsidRPr="00343FE0">
        <w:rPr>
          <w:szCs w:val="24"/>
          <w:lang w:val="ka-GE"/>
        </w:rPr>
        <w:t xml:space="preserve"> </w:t>
      </w:r>
      <w:r w:rsidR="00135E20" w:rsidRPr="00343FE0">
        <w:rPr>
          <w:rFonts w:cs="Sylfaen"/>
          <w:szCs w:val="24"/>
          <w:lang w:val="ka-GE"/>
        </w:rPr>
        <w:t>მითითებული</w:t>
      </w:r>
      <w:r w:rsidR="00135E20" w:rsidRPr="00343FE0">
        <w:rPr>
          <w:szCs w:val="24"/>
          <w:lang w:val="ka-GE"/>
        </w:rPr>
        <w:t xml:space="preserve">, </w:t>
      </w:r>
      <w:r w:rsidR="00135E20" w:rsidRPr="00343FE0">
        <w:rPr>
          <w:rFonts w:cs="Sylfaen"/>
          <w:szCs w:val="24"/>
          <w:lang w:val="ka-GE"/>
        </w:rPr>
        <w:t>მხარეთა</w:t>
      </w:r>
      <w:r w:rsidR="00135E20" w:rsidRPr="00343FE0">
        <w:rPr>
          <w:szCs w:val="24"/>
          <w:lang w:val="ka-GE"/>
        </w:rPr>
        <w:t xml:space="preserve"> </w:t>
      </w:r>
      <w:r w:rsidR="00135E20" w:rsidRPr="00343FE0">
        <w:rPr>
          <w:rFonts w:cs="Sylfaen"/>
          <w:szCs w:val="24"/>
          <w:lang w:val="ka-GE"/>
        </w:rPr>
        <w:t>შეთანხმებით</w:t>
      </w:r>
      <w:r w:rsidR="00135E20" w:rsidRPr="00343FE0">
        <w:rPr>
          <w:szCs w:val="24"/>
          <w:lang w:val="ka-GE"/>
        </w:rPr>
        <w:t xml:space="preserve"> </w:t>
      </w:r>
      <w:r w:rsidR="00135E20" w:rsidRPr="00343FE0">
        <w:rPr>
          <w:rFonts w:cs="Sylfaen"/>
          <w:szCs w:val="24"/>
          <w:lang w:val="ka-GE"/>
        </w:rPr>
        <w:t>გათვალისწინებული</w:t>
      </w:r>
      <w:r w:rsidR="00135E20" w:rsidRPr="00343FE0">
        <w:rPr>
          <w:szCs w:val="24"/>
          <w:lang w:val="ka-GE"/>
        </w:rPr>
        <w:t xml:space="preserve"> </w:t>
      </w:r>
      <w:r w:rsidR="00135E20" w:rsidRPr="00343FE0">
        <w:rPr>
          <w:rFonts w:cs="Sylfaen"/>
          <w:szCs w:val="24"/>
          <w:lang w:val="ka-GE"/>
        </w:rPr>
        <w:t>ყოველთვიური</w:t>
      </w:r>
      <w:r w:rsidR="00135E20" w:rsidRPr="00343FE0">
        <w:rPr>
          <w:szCs w:val="24"/>
          <w:lang w:val="ka-GE"/>
        </w:rPr>
        <w:t xml:space="preserve"> </w:t>
      </w:r>
      <w:r w:rsidR="00135E20" w:rsidRPr="00343FE0">
        <w:rPr>
          <w:rFonts w:cs="Sylfaen"/>
          <w:szCs w:val="24"/>
          <w:lang w:val="ka-GE"/>
        </w:rPr>
        <w:t>საპროცენტო</w:t>
      </w:r>
      <w:r w:rsidR="00135E20" w:rsidRPr="00343FE0">
        <w:rPr>
          <w:szCs w:val="24"/>
          <w:lang w:val="ka-GE"/>
        </w:rPr>
        <w:t xml:space="preserve"> </w:t>
      </w:r>
      <w:r w:rsidR="00135E20" w:rsidRPr="00343FE0">
        <w:rPr>
          <w:rFonts w:cs="Sylfaen"/>
          <w:szCs w:val="24"/>
          <w:lang w:val="ka-GE"/>
        </w:rPr>
        <w:t>განაკვეთი</w:t>
      </w:r>
      <w:r w:rsidR="00135E20" w:rsidRPr="00343FE0">
        <w:rPr>
          <w:szCs w:val="24"/>
          <w:lang w:val="ka-GE"/>
        </w:rPr>
        <w:t xml:space="preserve">, </w:t>
      </w:r>
      <w:r w:rsidR="00135E20" w:rsidRPr="00343FE0">
        <w:rPr>
          <w:rFonts w:cs="Sylfaen"/>
          <w:szCs w:val="24"/>
          <w:lang w:val="ka-GE"/>
        </w:rPr>
        <w:t>სესხით</w:t>
      </w:r>
      <w:r w:rsidR="00135E20" w:rsidRPr="00343FE0">
        <w:rPr>
          <w:szCs w:val="24"/>
          <w:lang w:val="ka-GE"/>
        </w:rPr>
        <w:t xml:space="preserve"> </w:t>
      </w:r>
      <w:r w:rsidR="00135E20" w:rsidRPr="00343FE0">
        <w:rPr>
          <w:rFonts w:cs="Sylfaen"/>
          <w:szCs w:val="24"/>
          <w:lang w:val="ka-GE"/>
        </w:rPr>
        <w:t>სარგებლობასთან</w:t>
      </w:r>
      <w:r w:rsidR="00135E20" w:rsidRPr="00343FE0">
        <w:rPr>
          <w:szCs w:val="24"/>
          <w:lang w:val="ka-GE"/>
        </w:rPr>
        <w:t xml:space="preserve"> </w:t>
      </w:r>
      <w:r w:rsidR="00135E20" w:rsidRPr="00343FE0">
        <w:rPr>
          <w:rFonts w:cs="Sylfaen"/>
          <w:szCs w:val="24"/>
          <w:lang w:val="ka-GE"/>
        </w:rPr>
        <w:t>დაკავშირებული</w:t>
      </w:r>
      <w:r w:rsidR="00135E20" w:rsidRPr="00343FE0">
        <w:rPr>
          <w:szCs w:val="24"/>
          <w:lang w:val="ka-GE"/>
        </w:rPr>
        <w:t xml:space="preserve"> </w:t>
      </w:r>
      <w:r w:rsidR="00135E20" w:rsidRPr="00343FE0">
        <w:rPr>
          <w:rFonts w:cs="Sylfaen"/>
          <w:szCs w:val="24"/>
          <w:lang w:val="ka-GE"/>
        </w:rPr>
        <w:t>ხარჯების</w:t>
      </w:r>
      <w:r w:rsidR="00135E20" w:rsidRPr="00343FE0">
        <w:rPr>
          <w:szCs w:val="24"/>
          <w:lang w:val="ka-GE"/>
        </w:rPr>
        <w:t xml:space="preserve"> (</w:t>
      </w:r>
      <w:r w:rsidR="00135E20" w:rsidRPr="00343FE0">
        <w:rPr>
          <w:rFonts w:cs="Sylfaen"/>
          <w:szCs w:val="24"/>
          <w:lang w:val="ka-GE"/>
        </w:rPr>
        <w:t>გარდა</w:t>
      </w:r>
      <w:r w:rsidR="00135E20" w:rsidRPr="00343FE0">
        <w:rPr>
          <w:szCs w:val="24"/>
          <w:lang w:val="ka-GE"/>
        </w:rPr>
        <w:t xml:space="preserve"> </w:t>
      </w:r>
      <w:r w:rsidR="00135E20" w:rsidRPr="00343FE0">
        <w:rPr>
          <w:rFonts w:cs="Sylfaen"/>
          <w:szCs w:val="24"/>
          <w:lang w:val="ka-GE"/>
        </w:rPr>
        <w:t>სანოტარო</w:t>
      </w:r>
      <w:r w:rsidR="00135E20" w:rsidRPr="00343FE0">
        <w:rPr>
          <w:szCs w:val="24"/>
          <w:lang w:val="ka-GE"/>
        </w:rPr>
        <w:t xml:space="preserve"> </w:t>
      </w:r>
      <w:r w:rsidR="00135E20" w:rsidRPr="00343FE0">
        <w:rPr>
          <w:rFonts w:cs="Sylfaen"/>
          <w:szCs w:val="24"/>
          <w:lang w:val="ka-GE"/>
        </w:rPr>
        <w:t>წესით</w:t>
      </w:r>
      <w:r w:rsidR="00135E20" w:rsidRPr="00343FE0">
        <w:rPr>
          <w:szCs w:val="24"/>
          <w:lang w:val="ka-GE"/>
        </w:rPr>
        <w:t xml:space="preserve"> </w:t>
      </w:r>
      <w:r w:rsidR="00135E20" w:rsidRPr="00343FE0">
        <w:rPr>
          <w:rFonts w:cs="Sylfaen"/>
          <w:szCs w:val="24"/>
          <w:lang w:val="ka-GE"/>
        </w:rPr>
        <w:t>იპოთეკის</w:t>
      </w:r>
      <w:r w:rsidR="00135E20" w:rsidRPr="00343FE0">
        <w:rPr>
          <w:szCs w:val="24"/>
          <w:lang w:val="ka-GE"/>
        </w:rPr>
        <w:t xml:space="preserve"> </w:t>
      </w:r>
      <w:r w:rsidR="00135E20" w:rsidRPr="00343FE0">
        <w:rPr>
          <w:rFonts w:cs="Sylfaen"/>
          <w:szCs w:val="24"/>
          <w:lang w:val="ka-GE"/>
        </w:rPr>
        <w:t>დამოწმებასთან</w:t>
      </w:r>
      <w:r w:rsidR="00135E20" w:rsidRPr="00343FE0">
        <w:rPr>
          <w:szCs w:val="24"/>
          <w:lang w:val="ka-GE"/>
        </w:rPr>
        <w:t xml:space="preserve"> </w:t>
      </w:r>
      <w:r w:rsidR="00135E20" w:rsidRPr="00343FE0">
        <w:rPr>
          <w:rFonts w:cs="Sylfaen"/>
          <w:szCs w:val="24"/>
          <w:lang w:val="ka-GE"/>
        </w:rPr>
        <w:t>და</w:t>
      </w:r>
      <w:r w:rsidR="00135E20" w:rsidRPr="00343FE0">
        <w:rPr>
          <w:szCs w:val="24"/>
          <w:lang w:val="ka-GE"/>
        </w:rPr>
        <w:t xml:space="preserve"> </w:t>
      </w:r>
      <w:r w:rsidR="00135E20" w:rsidRPr="00343FE0">
        <w:rPr>
          <w:rFonts w:cs="Sylfaen"/>
          <w:szCs w:val="24"/>
          <w:lang w:val="ka-GE"/>
        </w:rPr>
        <w:t>იპოთეკის</w:t>
      </w:r>
      <w:r w:rsidR="00135E20" w:rsidRPr="00343FE0">
        <w:rPr>
          <w:szCs w:val="24"/>
          <w:lang w:val="ka-GE"/>
        </w:rPr>
        <w:t xml:space="preserve"> </w:t>
      </w:r>
      <w:r w:rsidR="00135E20" w:rsidRPr="00343FE0">
        <w:rPr>
          <w:rFonts w:cs="Sylfaen"/>
          <w:szCs w:val="24"/>
          <w:lang w:val="ka-GE"/>
        </w:rPr>
        <w:t>რეგისტრაციასთან</w:t>
      </w:r>
      <w:r w:rsidR="00135E20" w:rsidRPr="00343FE0">
        <w:rPr>
          <w:szCs w:val="24"/>
          <w:lang w:val="ka-GE"/>
        </w:rPr>
        <w:t xml:space="preserve"> </w:t>
      </w:r>
      <w:r w:rsidR="00135E20" w:rsidRPr="00343FE0">
        <w:rPr>
          <w:rFonts w:cs="Sylfaen"/>
          <w:szCs w:val="24"/>
          <w:lang w:val="ka-GE"/>
        </w:rPr>
        <w:t>დაკავშირებული</w:t>
      </w:r>
      <w:r w:rsidR="00135E20" w:rsidRPr="00343FE0">
        <w:rPr>
          <w:szCs w:val="24"/>
          <w:lang w:val="ka-GE"/>
        </w:rPr>
        <w:t xml:space="preserve"> </w:t>
      </w:r>
      <w:r w:rsidR="00135E20" w:rsidRPr="00343FE0">
        <w:rPr>
          <w:rFonts w:cs="Sylfaen"/>
          <w:szCs w:val="24"/>
          <w:lang w:val="ka-GE"/>
        </w:rPr>
        <w:t>ხარჯებისა</w:t>
      </w:r>
      <w:r w:rsidR="00135E20" w:rsidRPr="00343FE0">
        <w:rPr>
          <w:szCs w:val="24"/>
          <w:lang w:val="ka-GE"/>
        </w:rPr>
        <w:t xml:space="preserve">) </w:t>
      </w:r>
      <w:r w:rsidR="00135E20" w:rsidRPr="00343FE0">
        <w:rPr>
          <w:rFonts w:cs="Sylfaen"/>
          <w:szCs w:val="24"/>
          <w:lang w:val="ka-GE"/>
        </w:rPr>
        <w:t>ჩათვლით</w:t>
      </w:r>
      <w:r w:rsidR="00135E20" w:rsidRPr="00343FE0">
        <w:rPr>
          <w:szCs w:val="24"/>
          <w:lang w:val="ka-GE"/>
        </w:rPr>
        <w:t xml:space="preserve">, </w:t>
      </w:r>
      <w:r w:rsidR="00135E20" w:rsidRPr="00343FE0">
        <w:rPr>
          <w:rFonts w:cs="Sylfaen"/>
          <w:szCs w:val="24"/>
          <w:lang w:val="ka-GE"/>
        </w:rPr>
        <w:t>არ</w:t>
      </w:r>
      <w:r w:rsidR="00135E20" w:rsidRPr="00343FE0">
        <w:rPr>
          <w:szCs w:val="24"/>
          <w:lang w:val="ka-GE"/>
        </w:rPr>
        <w:t xml:space="preserve"> </w:t>
      </w:r>
      <w:r w:rsidR="00135E20" w:rsidRPr="00343FE0">
        <w:rPr>
          <w:rFonts w:cs="Sylfaen"/>
          <w:szCs w:val="24"/>
          <w:lang w:val="ka-GE"/>
        </w:rPr>
        <w:t>უნდა</w:t>
      </w:r>
      <w:r w:rsidR="00135E20" w:rsidRPr="00343FE0">
        <w:rPr>
          <w:szCs w:val="24"/>
          <w:lang w:val="ka-GE"/>
        </w:rPr>
        <w:t xml:space="preserve"> </w:t>
      </w:r>
      <w:r w:rsidR="00135E20" w:rsidRPr="00343FE0">
        <w:rPr>
          <w:rFonts w:cs="Sylfaen"/>
          <w:szCs w:val="24"/>
          <w:lang w:val="ka-GE"/>
        </w:rPr>
        <w:t>აღემატებოდეს</w:t>
      </w:r>
      <w:r w:rsidR="00135E20" w:rsidRPr="00343FE0">
        <w:rPr>
          <w:szCs w:val="24"/>
          <w:lang w:val="ka-GE"/>
        </w:rPr>
        <w:t xml:space="preserve"> </w:t>
      </w:r>
      <w:r w:rsidR="00135E20" w:rsidRPr="00343FE0">
        <w:rPr>
          <w:rFonts w:cs="Sylfaen"/>
          <w:szCs w:val="24"/>
          <w:lang w:val="ka-GE"/>
        </w:rPr>
        <w:t>საქართველოს</w:t>
      </w:r>
      <w:r w:rsidR="00135E20" w:rsidRPr="00343FE0">
        <w:rPr>
          <w:szCs w:val="24"/>
          <w:lang w:val="ka-GE"/>
        </w:rPr>
        <w:t xml:space="preserve"> </w:t>
      </w:r>
      <w:r w:rsidR="00135E20" w:rsidRPr="00343FE0">
        <w:rPr>
          <w:rFonts w:cs="Sylfaen"/>
          <w:szCs w:val="24"/>
          <w:lang w:val="ka-GE"/>
        </w:rPr>
        <w:t>ეროვნული</w:t>
      </w:r>
      <w:r w:rsidR="00135E20" w:rsidRPr="00343FE0">
        <w:rPr>
          <w:szCs w:val="24"/>
          <w:lang w:val="ka-GE"/>
        </w:rPr>
        <w:t xml:space="preserve"> </w:t>
      </w:r>
      <w:r w:rsidR="00135E20" w:rsidRPr="00343FE0">
        <w:rPr>
          <w:rFonts w:cs="Sylfaen"/>
          <w:szCs w:val="24"/>
          <w:lang w:val="ka-GE"/>
        </w:rPr>
        <w:t>ბანკის</w:t>
      </w:r>
      <w:r w:rsidR="00135E20" w:rsidRPr="00343FE0">
        <w:rPr>
          <w:szCs w:val="24"/>
          <w:lang w:val="ka-GE"/>
        </w:rPr>
        <w:t xml:space="preserve"> </w:t>
      </w:r>
      <w:r w:rsidR="00135E20" w:rsidRPr="00343FE0">
        <w:rPr>
          <w:rFonts w:cs="Sylfaen"/>
          <w:szCs w:val="24"/>
          <w:lang w:val="ka-GE"/>
        </w:rPr>
        <w:t>ოფიციალურ</w:t>
      </w:r>
      <w:r w:rsidR="00135E20" w:rsidRPr="00343FE0">
        <w:rPr>
          <w:szCs w:val="24"/>
          <w:lang w:val="ka-GE"/>
        </w:rPr>
        <w:t xml:space="preserve"> </w:t>
      </w:r>
      <w:r w:rsidR="00135E20" w:rsidRPr="00343FE0">
        <w:rPr>
          <w:rFonts w:cs="Sylfaen"/>
          <w:szCs w:val="24"/>
          <w:lang w:val="ka-GE"/>
        </w:rPr>
        <w:t>ვებგვერდზე</w:t>
      </w:r>
      <w:r w:rsidR="00135E20" w:rsidRPr="00343FE0">
        <w:rPr>
          <w:szCs w:val="24"/>
          <w:lang w:val="ka-GE"/>
        </w:rPr>
        <w:t xml:space="preserve"> </w:t>
      </w:r>
      <w:r w:rsidR="00135E20" w:rsidRPr="00343FE0">
        <w:rPr>
          <w:rFonts w:cs="Sylfaen"/>
          <w:szCs w:val="24"/>
          <w:lang w:val="ka-GE"/>
        </w:rPr>
        <w:t>ყოველთვიურად</w:t>
      </w:r>
      <w:r w:rsidR="00135E20" w:rsidRPr="00343FE0">
        <w:rPr>
          <w:szCs w:val="24"/>
          <w:lang w:val="ka-GE"/>
        </w:rPr>
        <w:t xml:space="preserve"> </w:t>
      </w:r>
      <w:r w:rsidR="00135E20" w:rsidRPr="00343FE0">
        <w:rPr>
          <w:rFonts w:cs="Sylfaen"/>
          <w:szCs w:val="24"/>
          <w:lang w:val="ka-GE"/>
        </w:rPr>
        <w:t>გამოქვეყნებული</w:t>
      </w:r>
      <w:r w:rsidR="00135E20" w:rsidRPr="00343FE0">
        <w:rPr>
          <w:szCs w:val="24"/>
          <w:lang w:val="ka-GE"/>
        </w:rPr>
        <w:t xml:space="preserve"> </w:t>
      </w:r>
      <w:r w:rsidR="00135E20" w:rsidRPr="00343FE0">
        <w:rPr>
          <w:rFonts w:cs="Sylfaen"/>
          <w:szCs w:val="24"/>
          <w:lang w:val="ka-GE"/>
        </w:rPr>
        <w:t>კომერციული</w:t>
      </w:r>
      <w:r w:rsidR="00135E20" w:rsidRPr="00343FE0">
        <w:rPr>
          <w:szCs w:val="24"/>
          <w:lang w:val="ka-GE"/>
        </w:rPr>
        <w:t xml:space="preserve"> </w:t>
      </w:r>
      <w:r w:rsidR="00135E20" w:rsidRPr="00343FE0">
        <w:rPr>
          <w:rFonts w:cs="Sylfaen"/>
          <w:szCs w:val="24"/>
          <w:lang w:val="ka-GE"/>
        </w:rPr>
        <w:t>ბანკების</w:t>
      </w:r>
      <w:r w:rsidR="00135E20" w:rsidRPr="00343FE0">
        <w:rPr>
          <w:szCs w:val="24"/>
          <w:lang w:val="ka-GE"/>
        </w:rPr>
        <w:t xml:space="preserve"> </w:t>
      </w:r>
      <w:r w:rsidR="00135E20" w:rsidRPr="00343FE0">
        <w:rPr>
          <w:rFonts w:cs="Sylfaen"/>
          <w:szCs w:val="24"/>
          <w:lang w:val="ka-GE"/>
        </w:rPr>
        <w:t>მიერ</w:t>
      </w:r>
      <w:r w:rsidR="00135E20" w:rsidRPr="00343FE0">
        <w:rPr>
          <w:szCs w:val="24"/>
          <w:lang w:val="ka-GE"/>
        </w:rPr>
        <w:t xml:space="preserve"> </w:t>
      </w:r>
      <w:r w:rsidR="00135E20" w:rsidRPr="00343FE0">
        <w:rPr>
          <w:rFonts w:cs="Sylfaen"/>
          <w:szCs w:val="24"/>
          <w:lang w:val="ka-GE"/>
        </w:rPr>
        <w:t>გაცემული</w:t>
      </w:r>
      <w:r w:rsidR="00135E20" w:rsidRPr="00343FE0">
        <w:rPr>
          <w:szCs w:val="24"/>
          <w:lang w:val="ka-GE"/>
        </w:rPr>
        <w:t xml:space="preserve"> </w:t>
      </w:r>
      <w:r w:rsidR="00135E20" w:rsidRPr="00343FE0">
        <w:rPr>
          <w:rFonts w:cs="Sylfaen"/>
          <w:szCs w:val="24"/>
          <w:lang w:val="ka-GE"/>
        </w:rPr>
        <w:t>სესხების</w:t>
      </w:r>
      <w:r w:rsidR="00135E20" w:rsidRPr="00343FE0">
        <w:rPr>
          <w:szCs w:val="24"/>
          <w:lang w:val="ka-GE"/>
        </w:rPr>
        <w:t xml:space="preserve"> </w:t>
      </w:r>
      <w:r w:rsidR="00135E20" w:rsidRPr="00343FE0">
        <w:rPr>
          <w:rFonts w:cs="Sylfaen"/>
          <w:szCs w:val="24"/>
          <w:lang w:val="ka-GE"/>
        </w:rPr>
        <w:t>საბაზრო</w:t>
      </w:r>
      <w:r w:rsidR="00135E20" w:rsidRPr="00343FE0">
        <w:rPr>
          <w:szCs w:val="24"/>
          <w:lang w:val="ka-GE"/>
        </w:rPr>
        <w:t xml:space="preserve"> </w:t>
      </w:r>
      <w:r w:rsidR="00135E20" w:rsidRPr="00343FE0">
        <w:rPr>
          <w:rFonts w:cs="Sylfaen"/>
          <w:szCs w:val="24"/>
          <w:lang w:val="ka-GE"/>
        </w:rPr>
        <w:t>საპროცენტო</w:t>
      </w:r>
      <w:r w:rsidR="00135E20" w:rsidRPr="00343FE0">
        <w:rPr>
          <w:szCs w:val="24"/>
          <w:lang w:val="ka-GE"/>
        </w:rPr>
        <w:t xml:space="preserve"> </w:t>
      </w:r>
      <w:r w:rsidR="00135E20" w:rsidRPr="00343FE0">
        <w:rPr>
          <w:rFonts w:cs="Sylfaen"/>
          <w:szCs w:val="24"/>
          <w:lang w:val="ka-GE"/>
        </w:rPr>
        <w:t>განაკვეთების</w:t>
      </w:r>
      <w:r w:rsidR="00135E20" w:rsidRPr="00343FE0">
        <w:rPr>
          <w:szCs w:val="24"/>
          <w:lang w:val="ka-GE"/>
        </w:rPr>
        <w:t xml:space="preserve"> </w:t>
      </w:r>
      <w:r w:rsidR="00135E20" w:rsidRPr="00343FE0">
        <w:rPr>
          <w:rFonts w:cs="Sylfaen"/>
          <w:szCs w:val="24"/>
          <w:lang w:val="ka-GE"/>
        </w:rPr>
        <w:t>წინა</w:t>
      </w:r>
      <w:r w:rsidR="00135E20" w:rsidRPr="00343FE0">
        <w:rPr>
          <w:szCs w:val="24"/>
          <w:lang w:val="ka-GE"/>
        </w:rPr>
        <w:t xml:space="preserve"> </w:t>
      </w:r>
      <w:r w:rsidR="00135E20" w:rsidRPr="00343FE0">
        <w:rPr>
          <w:rFonts w:cs="Sylfaen"/>
          <w:szCs w:val="24"/>
          <w:lang w:val="ka-GE"/>
        </w:rPr>
        <w:t>კალენდარული</w:t>
      </w:r>
      <w:r w:rsidR="00135E20" w:rsidRPr="00343FE0">
        <w:rPr>
          <w:szCs w:val="24"/>
          <w:lang w:val="ka-GE"/>
        </w:rPr>
        <w:t xml:space="preserve"> </w:t>
      </w:r>
      <w:r w:rsidR="00135E20" w:rsidRPr="00343FE0">
        <w:rPr>
          <w:rFonts w:cs="Sylfaen"/>
          <w:szCs w:val="24"/>
          <w:lang w:val="ka-GE"/>
        </w:rPr>
        <w:t>წლის</w:t>
      </w:r>
      <w:r w:rsidR="00135E20" w:rsidRPr="00343FE0">
        <w:rPr>
          <w:szCs w:val="24"/>
          <w:lang w:val="ka-GE"/>
        </w:rPr>
        <w:t xml:space="preserve"> </w:t>
      </w:r>
      <w:r w:rsidR="00135E20" w:rsidRPr="00343FE0">
        <w:rPr>
          <w:rFonts w:cs="Sylfaen"/>
          <w:szCs w:val="24"/>
          <w:lang w:val="ka-GE"/>
        </w:rPr>
        <w:t>საშუალო</w:t>
      </w:r>
      <w:r w:rsidR="00135E20" w:rsidRPr="00343FE0">
        <w:rPr>
          <w:szCs w:val="24"/>
          <w:lang w:val="ka-GE"/>
        </w:rPr>
        <w:t xml:space="preserve"> </w:t>
      </w:r>
      <w:r w:rsidR="00135E20" w:rsidRPr="00343FE0">
        <w:rPr>
          <w:rFonts w:cs="Sylfaen"/>
          <w:szCs w:val="24"/>
          <w:lang w:val="ka-GE"/>
        </w:rPr>
        <w:t>არითმეტიკულის</w:t>
      </w:r>
      <w:r w:rsidR="00135E20" w:rsidRPr="00343FE0">
        <w:rPr>
          <w:szCs w:val="24"/>
          <w:lang w:val="ka-GE"/>
        </w:rPr>
        <w:t xml:space="preserve"> 2.5-</w:t>
      </w:r>
      <w:r w:rsidR="00135E20" w:rsidRPr="00343FE0">
        <w:rPr>
          <w:rFonts w:cs="Sylfaen"/>
          <w:szCs w:val="24"/>
          <w:lang w:val="ka-GE"/>
        </w:rPr>
        <w:t>მაგი</w:t>
      </w:r>
      <w:r w:rsidR="00135E20" w:rsidRPr="00343FE0">
        <w:rPr>
          <w:szCs w:val="24"/>
          <w:lang w:val="ka-GE"/>
        </w:rPr>
        <w:t xml:space="preserve"> </w:t>
      </w:r>
      <w:r w:rsidR="00135E20" w:rsidRPr="00343FE0">
        <w:rPr>
          <w:rFonts w:cs="Sylfaen"/>
          <w:szCs w:val="24"/>
          <w:lang w:val="ka-GE"/>
        </w:rPr>
        <w:t>ოდენობის</w:t>
      </w:r>
      <w:r w:rsidR="00135E20" w:rsidRPr="00343FE0">
        <w:rPr>
          <w:szCs w:val="24"/>
          <w:lang w:val="ka-GE"/>
        </w:rPr>
        <w:t xml:space="preserve"> </w:t>
      </w:r>
      <w:r w:rsidR="00135E20" w:rsidRPr="00343FE0">
        <w:rPr>
          <w:rFonts w:cs="Sylfaen"/>
          <w:szCs w:val="24"/>
          <w:lang w:val="ka-GE"/>
        </w:rPr>
        <w:t>ერთ</w:t>
      </w:r>
      <w:r w:rsidR="00135E20" w:rsidRPr="00343FE0">
        <w:rPr>
          <w:szCs w:val="24"/>
          <w:lang w:val="ka-GE"/>
        </w:rPr>
        <w:t xml:space="preserve"> </w:t>
      </w:r>
      <w:r w:rsidR="00135E20" w:rsidRPr="00343FE0">
        <w:rPr>
          <w:rFonts w:cs="Sylfaen"/>
          <w:szCs w:val="24"/>
          <w:lang w:val="ka-GE"/>
        </w:rPr>
        <w:t>მეთორმეტედს</w:t>
      </w:r>
      <w:r w:rsidR="00135E20" w:rsidRPr="00343FE0">
        <w:rPr>
          <w:szCs w:val="24"/>
          <w:lang w:val="ka-GE"/>
        </w:rPr>
        <w:t xml:space="preserve">, </w:t>
      </w:r>
      <w:r w:rsidR="00135E20" w:rsidRPr="00343FE0">
        <w:rPr>
          <w:rFonts w:cs="Sylfaen"/>
          <w:szCs w:val="24"/>
          <w:lang w:val="ka-GE"/>
        </w:rPr>
        <w:t>რომელიც</w:t>
      </w:r>
      <w:r w:rsidR="00135E20" w:rsidRPr="00343FE0">
        <w:rPr>
          <w:szCs w:val="24"/>
          <w:lang w:val="ka-GE"/>
        </w:rPr>
        <w:t xml:space="preserve"> </w:t>
      </w:r>
      <w:r w:rsidR="00135E20" w:rsidRPr="00343FE0">
        <w:rPr>
          <w:rFonts w:cs="Sylfaen"/>
          <w:szCs w:val="24"/>
          <w:lang w:val="ka-GE"/>
        </w:rPr>
        <w:t>ძალაშია</w:t>
      </w:r>
      <w:r w:rsidR="00135E20" w:rsidRPr="00343FE0">
        <w:rPr>
          <w:szCs w:val="24"/>
          <w:lang w:val="ka-GE"/>
        </w:rPr>
        <w:t xml:space="preserve"> </w:t>
      </w:r>
      <w:r w:rsidR="00135E20" w:rsidRPr="00343FE0">
        <w:rPr>
          <w:rFonts w:cs="Sylfaen"/>
          <w:szCs w:val="24"/>
          <w:lang w:val="ka-GE"/>
        </w:rPr>
        <w:t>ყოველი</w:t>
      </w:r>
      <w:r w:rsidR="00135E20" w:rsidRPr="00343FE0">
        <w:rPr>
          <w:szCs w:val="24"/>
          <w:lang w:val="ka-GE"/>
        </w:rPr>
        <w:t xml:space="preserve"> </w:t>
      </w:r>
      <w:r w:rsidR="00135E20" w:rsidRPr="00343FE0">
        <w:rPr>
          <w:rFonts w:cs="Sylfaen"/>
          <w:szCs w:val="24"/>
          <w:lang w:val="ka-GE"/>
        </w:rPr>
        <w:t>წლის</w:t>
      </w:r>
      <w:r w:rsidR="00135E20" w:rsidRPr="00343FE0">
        <w:rPr>
          <w:szCs w:val="24"/>
          <w:lang w:val="ka-GE"/>
        </w:rPr>
        <w:t xml:space="preserve"> 1 </w:t>
      </w:r>
      <w:r w:rsidR="00135E20" w:rsidRPr="00343FE0">
        <w:rPr>
          <w:rFonts w:cs="Sylfaen"/>
          <w:szCs w:val="24"/>
          <w:lang w:val="ka-GE"/>
        </w:rPr>
        <w:t>მარტიდან</w:t>
      </w:r>
      <w:r w:rsidR="009B09DE" w:rsidRPr="00343FE0">
        <w:rPr>
          <w:rFonts w:cs="Sylfaen"/>
          <w:szCs w:val="24"/>
          <w:lang w:val="ka-GE"/>
        </w:rPr>
        <w:t>“</w:t>
      </w:r>
      <w:r w:rsidR="00135E20" w:rsidRPr="00343FE0">
        <w:rPr>
          <w:szCs w:val="24"/>
          <w:lang w:val="ka-GE"/>
        </w:rPr>
        <w:t>.</w:t>
      </w:r>
    </w:p>
    <w:p w14:paraId="7B348089" w14:textId="4D57811E" w:rsidR="005474D7" w:rsidRPr="00343FE0" w:rsidRDefault="003E7092" w:rsidP="0005716C">
      <w:pPr>
        <w:pStyle w:val="ListParagraph"/>
        <w:numPr>
          <w:ilvl w:val="0"/>
          <w:numId w:val="2"/>
        </w:numPr>
        <w:spacing w:line="276" w:lineRule="auto"/>
        <w:ind w:left="0" w:firstLine="284"/>
        <w:rPr>
          <w:szCs w:val="24"/>
          <w:lang w:val="ka-GE"/>
        </w:rPr>
      </w:pPr>
      <w:r w:rsidRPr="00343FE0">
        <w:rPr>
          <w:szCs w:val="24"/>
          <w:lang w:val="ka-GE"/>
        </w:rPr>
        <w:t xml:space="preserve">ამდენად, სადავო </w:t>
      </w:r>
      <w:r w:rsidR="00FA15BA" w:rsidRPr="00343FE0">
        <w:rPr>
          <w:szCs w:val="24"/>
          <w:lang w:val="ka-GE"/>
        </w:rPr>
        <w:t>ნორმები არეგულირებს</w:t>
      </w:r>
      <w:r w:rsidR="002B2C0E" w:rsidRPr="00343FE0">
        <w:rPr>
          <w:szCs w:val="24"/>
          <w:lang w:val="ka-GE"/>
        </w:rPr>
        <w:t xml:space="preserve"> </w:t>
      </w:r>
      <w:r w:rsidR="00456D6D" w:rsidRPr="00343FE0">
        <w:rPr>
          <w:szCs w:val="24"/>
          <w:lang w:val="ka-GE"/>
        </w:rPr>
        <w:t xml:space="preserve">უზრუნველყოფილი სესხის ხელშეკრულებასთან </w:t>
      </w:r>
      <w:r w:rsidR="00741D4E" w:rsidRPr="00343FE0">
        <w:rPr>
          <w:szCs w:val="24"/>
          <w:lang w:val="ka-GE"/>
        </w:rPr>
        <w:t>დაკავშირებული</w:t>
      </w:r>
      <w:r w:rsidR="00456D6D" w:rsidRPr="00343FE0">
        <w:rPr>
          <w:szCs w:val="24"/>
          <w:lang w:val="ka-GE"/>
        </w:rPr>
        <w:t xml:space="preserve"> </w:t>
      </w:r>
      <w:r w:rsidR="00456D6D" w:rsidRPr="00343FE0">
        <w:rPr>
          <w:rFonts w:cs="Sylfaen"/>
          <w:szCs w:val="24"/>
          <w:lang w:val="ka-GE"/>
        </w:rPr>
        <w:t>ყოველთვიური</w:t>
      </w:r>
      <w:r w:rsidR="00456D6D" w:rsidRPr="00343FE0">
        <w:rPr>
          <w:szCs w:val="24"/>
          <w:lang w:val="ka-GE"/>
        </w:rPr>
        <w:t xml:space="preserve"> </w:t>
      </w:r>
      <w:r w:rsidR="00456D6D" w:rsidRPr="00343FE0">
        <w:rPr>
          <w:rFonts w:cs="Sylfaen"/>
          <w:szCs w:val="24"/>
          <w:lang w:val="ka-GE"/>
        </w:rPr>
        <w:t>საპროცენტო</w:t>
      </w:r>
      <w:r w:rsidR="00456D6D" w:rsidRPr="00343FE0">
        <w:rPr>
          <w:szCs w:val="24"/>
          <w:lang w:val="ka-GE"/>
        </w:rPr>
        <w:t xml:space="preserve"> </w:t>
      </w:r>
      <w:r w:rsidR="00456D6D" w:rsidRPr="00343FE0">
        <w:rPr>
          <w:rFonts w:cs="Sylfaen"/>
          <w:szCs w:val="24"/>
          <w:lang w:val="ka-GE"/>
        </w:rPr>
        <w:t>განაკვეთი</w:t>
      </w:r>
      <w:r w:rsidR="00741D4E" w:rsidRPr="00343FE0">
        <w:rPr>
          <w:szCs w:val="24"/>
          <w:lang w:val="ka-GE"/>
        </w:rPr>
        <w:t xml:space="preserve">ს განსაზღვრისა და </w:t>
      </w:r>
      <w:r w:rsidR="0062744A" w:rsidRPr="00343FE0">
        <w:rPr>
          <w:szCs w:val="24"/>
          <w:lang w:val="ka-GE"/>
        </w:rPr>
        <w:t xml:space="preserve">უზრუნველყოფის საგნის რეალიზაციიდან ამონაგები </w:t>
      </w:r>
      <w:r w:rsidR="004B63A1" w:rsidRPr="00343FE0">
        <w:rPr>
          <w:szCs w:val="24"/>
          <w:lang w:val="ka-GE"/>
        </w:rPr>
        <w:t>თანხით</w:t>
      </w:r>
      <w:r w:rsidR="00484F5F" w:rsidRPr="00343FE0">
        <w:rPr>
          <w:szCs w:val="24"/>
          <w:lang w:val="ka-GE"/>
        </w:rPr>
        <w:t>,</w:t>
      </w:r>
      <w:r w:rsidR="004B63A1" w:rsidRPr="00343FE0">
        <w:rPr>
          <w:szCs w:val="24"/>
          <w:lang w:val="ka-GE"/>
        </w:rPr>
        <w:t xml:space="preserve"> გამსესხებლის/კრედიტის გამცემის </w:t>
      </w:r>
      <w:r w:rsidR="00741D4E" w:rsidRPr="00343FE0">
        <w:rPr>
          <w:szCs w:val="24"/>
          <w:lang w:val="ka-GE"/>
        </w:rPr>
        <w:t>მოთხოვნის</w:t>
      </w:r>
      <w:r w:rsidR="0062744A" w:rsidRPr="00343FE0">
        <w:rPr>
          <w:szCs w:val="24"/>
          <w:lang w:val="ka-GE"/>
        </w:rPr>
        <w:t xml:space="preserve"> დაკმაყოფილების</w:t>
      </w:r>
      <w:r w:rsidR="004B63A1" w:rsidRPr="00343FE0">
        <w:rPr>
          <w:szCs w:val="24"/>
          <w:lang w:val="ka-GE"/>
        </w:rPr>
        <w:t xml:space="preserve"> </w:t>
      </w:r>
      <w:r w:rsidR="00FA15BA" w:rsidRPr="00343FE0">
        <w:rPr>
          <w:szCs w:val="24"/>
          <w:lang w:val="ka-GE"/>
        </w:rPr>
        <w:t>გარკვეულ</w:t>
      </w:r>
      <w:r w:rsidR="00815B0E" w:rsidRPr="00343FE0">
        <w:rPr>
          <w:szCs w:val="24"/>
          <w:lang w:val="ka-GE"/>
        </w:rPr>
        <w:t xml:space="preserve"> წესებსა და</w:t>
      </w:r>
      <w:r w:rsidR="00FA15BA" w:rsidRPr="00343FE0">
        <w:rPr>
          <w:szCs w:val="24"/>
          <w:lang w:val="ka-GE"/>
        </w:rPr>
        <w:t xml:space="preserve"> პირობებს</w:t>
      </w:r>
      <w:r w:rsidR="00815B0E" w:rsidRPr="00343FE0">
        <w:rPr>
          <w:szCs w:val="24"/>
          <w:lang w:val="ka-GE"/>
        </w:rPr>
        <w:t xml:space="preserve">, ისევე, როგორც ამ </w:t>
      </w:r>
      <w:r w:rsidR="00746C34" w:rsidRPr="00343FE0">
        <w:rPr>
          <w:szCs w:val="24"/>
          <w:lang w:val="ka-GE"/>
        </w:rPr>
        <w:t>წესების</w:t>
      </w:r>
      <w:r w:rsidR="00815B0E" w:rsidRPr="00343FE0">
        <w:rPr>
          <w:szCs w:val="24"/>
          <w:lang w:val="ka-GE"/>
        </w:rPr>
        <w:t xml:space="preserve"> </w:t>
      </w:r>
      <w:r w:rsidR="00746C34" w:rsidRPr="00343FE0">
        <w:rPr>
          <w:szCs w:val="24"/>
          <w:lang w:val="ka-GE"/>
        </w:rPr>
        <w:t>კონკრეტულ სუბიექტებზე გავრცელებ</w:t>
      </w:r>
      <w:r w:rsidR="004060CA">
        <w:rPr>
          <w:szCs w:val="24"/>
          <w:lang w:val="ka-GE"/>
        </w:rPr>
        <w:t>ის/</w:t>
      </w:r>
      <w:r w:rsidR="00746C34" w:rsidRPr="00343FE0">
        <w:rPr>
          <w:szCs w:val="24"/>
          <w:lang w:val="ka-GE"/>
        </w:rPr>
        <w:t>არგავრცელების საკითხებს</w:t>
      </w:r>
      <w:r w:rsidR="000446A2" w:rsidRPr="00343FE0">
        <w:rPr>
          <w:szCs w:val="24"/>
          <w:lang w:val="ka-GE"/>
        </w:rPr>
        <w:t xml:space="preserve">. </w:t>
      </w:r>
      <w:r w:rsidR="003863B1" w:rsidRPr="00343FE0">
        <w:rPr>
          <w:szCs w:val="24"/>
          <w:lang w:val="ka-GE"/>
        </w:rPr>
        <w:t>მოსარჩელე</w:t>
      </w:r>
      <w:r w:rsidR="006B15ED" w:rsidRPr="00343FE0">
        <w:rPr>
          <w:szCs w:val="24"/>
          <w:lang w:val="ka-GE"/>
        </w:rPr>
        <w:t xml:space="preserve"> მხარის განმარტებით</w:t>
      </w:r>
      <w:r w:rsidR="00053287" w:rsidRPr="00343FE0">
        <w:rPr>
          <w:szCs w:val="24"/>
          <w:lang w:val="ka-GE"/>
        </w:rPr>
        <w:t>, განსახილველი საქმის ფარგლებში,</w:t>
      </w:r>
      <w:r w:rsidR="006B15ED" w:rsidRPr="00343FE0">
        <w:rPr>
          <w:szCs w:val="24"/>
          <w:lang w:val="ka-GE"/>
        </w:rPr>
        <w:t xml:space="preserve"> დისკრიმინაციულ მოპყრობას წარმოშობს ის </w:t>
      </w:r>
      <w:r w:rsidR="00053287" w:rsidRPr="00343FE0">
        <w:rPr>
          <w:szCs w:val="24"/>
          <w:lang w:val="ka-GE"/>
        </w:rPr>
        <w:t>გარემოება</w:t>
      </w:r>
      <w:r w:rsidR="006B15ED" w:rsidRPr="00343FE0">
        <w:rPr>
          <w:szCs w:val="24"/>
          <w:lang w:val="ka-GE"/>
        </w:rPr>
        <w:t>, რომ</w:t>
      </w:r>
      <w:r w:rsidR="003863B1" w:rsidRPr="00343FE0">
        <w:rPr>
          <w:szCs w:val="24"/>
          <w:lang w:val="ka-GE"/>
        </w:rPr>
        <w:t xml:space="preserve"> </w:t>
      </w:r>
      <w:r w:rsidR="006B15ED" w:rsidRPr="00343FE0">
        <w:rPr>
          <w:szCs w:val="24"/>
          <w:lang w:val="ka-GE"/>
        </w:rPr>
        <w:t xml:space="preserve">სადავო ნორმების საფუძველზე, </w:t>
      </w:r>
      <w:r w:rsidR="005474D7" w:rsidRPr="00343FE0">
        <w:rPr>
          <w:szCs w:val="24"/>
          <w:lang w:val="ka-GE"/>
        </w:rPr>
        <w:t xml:space="preserve">კანონმდებლის მიერ </w:t>
      </w:r>
      <w:r w:rsidR="002B2C0E" w:rsidRPr="00343FE0">
        <w:rPr>
          <w:szCs w:val="24"/>
          <w:lang w:val="ka-GE"/>
        </w:rPr>
        <w:t>კერძო გამსესხებლების</w:t>
      </w:r>
      <w:r w:rsidR="00053287" w:rsidRPr="00343FE0">
        <w:rPr>
          <w:szCs w:val="24"/>
          <w:lang w:val="ka-GE"/>
        </w:rPr>
        <w:t xml:space="preserve"> მიმართ </w:t>
      </w:r>
      <w:r w:rsidR="001E0248" w:rsidRPr="00343FE0">
        <w:rPr>
          <w:szCs w:val="24"/>
          <w:lang w:val="ka-GE"/>
        </w:rPr>
        <w:t>ყოველთვიურ საპროცენტო განაკვეთთან და უზრუნველყოფის საგნის რეალიზაციიდან გამომდინარე</w:t>
      </w:r>
      <w:r w:rsidR="00484F5F" w:rsidRPr="00343FE0">
        <w:rPr>
          <w:szCs w:val="24"/>
          <w:lang w:val="ka-GE"/>
        </w:rPr>
        <w:t>,</w:t>
      </w:r>
      <w:r w:rsidR="001E0248" w:rsidRPr="00343FE0">
        <w:rPr>
          <w:szCs w:val="24"/>
          <w:lang w:val="ka-GE"/>
        </w:rPr>
        <w:t xml:space="preserve"> </w:t>
      </w:r>
      <w:r w:rsidR="00CA7305" w:rsidRPr="00343FE0">
        <w:rPr>
          <w:szCs w:val="24"/>
          <w:lang w:val="ka-GE"/>
        </w:rPr>
        <w:t xml:space="preserve">კრედიტორის </w:t>
      </w:r>
      <w:r w:rsidR="001E0248" w:rsidRPr="00343FE0">
        <w:rPr>
          <w:szCs w:val="24"/>
          <w:lang w:val="ka-GE"/>
        </w:rPr>
        <w:t xml:space="preserve">მოთხოვნის დაკმაყოფილებასთან დაკავშირებით </w:t>
      </w:r>
      <w:r w:rsidR="005474D7" w:rsidRPr="00343FE0">
        <w:rPr>
          <w:szCs w:val="24"/>
          <w:lang w:val="ka-GE"/>
        </w:rPr>
        <w:t xml:space="preserve">დაწესებული შეზღუდვები არ ვრცელდება საქართველოს ეროვნული ბანკის </w:t>
      </w:r>
      <w:r w:rsidR="00EB457A" w:rsidRPr="00343FE0">
        <w:rPr>
          <w:szCs w:val="24"/>
          <w:lang w:val="ka-GE"/>
        </w:rPr>
        <w:t>ზედამხედველობის</w:t>
      </w:r>
      <w:r w:rsidR="005474D7" w:rsidRPr="00343FE0">
        <w:rPr>
          <w:szCs w:val="24"/>
          <w:lang w:val="ka-GE"/>
        </w:rPr>
        <w:t xml:space="preserve"> ქვეშ მყოფ სუბიექტებზე.</w:t>
      </w:r>
      <w:r w:rsidR="000D727B" w:rsidRPr="00343FE0">
        <w:rPr>
          <w:szCs w:val="24"/>
          <w:lang w:val="ka-GE"/>
        </w:rPr>
        <w:t xml:space="preserve"> კერძოდ, მათზე არ ვრცელდება მაქსიმალური ყოველთვიური საპროცენტო განაკვეთის დამდგენი </w:t>
      </w:r>
      <w:r w:rsidR="00F85028" w:rsidRPr="00343FE0">
        <w:rPr>
          <w:szCs w:val="24"/>
          <w:lang w:val="ka-GE"/>
        </w:rPr>
        <w:t>წესი</w:t>
      </w:r>
      <w:r w:rsidR="0024424B" w:rsidRPr="00343FE0">
        <w:rPr>
          <w:szCs w:val="24"/>
          <w:lang w:val="ka-GE"/>
        </w:rPr>
        <w:t xml:space="preserve"> და </w:t>
      </w:r>
      <w:r w:rsidR="004E0462" w:rsidRPr="00343FE0">
        <w:rPr>
          <w:szCs w:val="24"/>
          <w:lang w:val="ka-GE"/>
        </w:rPr>
        <w:t xml:space="preserve">უზრუნველყოფის </w:t>
      </w:r>
      <w:r w:rsidR="0024424B" w:rsidRPr="00343FE0">
        <w:rPr>
          <w:szCs w:val="24"/>
          <w:lang w:val="ka-GE"/>
        </w:rPr>
        <w:t>საგნ</w:t>
      </w:r>
      <w:r w:rsidR="004E0462" w:rsidRPr="00343FE0">
        <w:rPr>
          <w:szCs w:val="24"/>
          <w:lang w:val="ka-GE"/>
        </w:rPr>
        <w:t>ის რეალიზაციის მიღმა, მოვალის სხვა აქტივებზე მოთხოვნის მიქცევის</w:t>
      </w:r>
      <w:r w:rsidR="002C6B9B">
        <w:rPr>
          <w:szCs w:val="24"/>
          <w:lang w:val="ka-GE"/>
        </w:rPr>
        <w:t xml:space="preserve"> დაუშვებლობასთან დაკავშირებული</w:t>
      </w:r>
      <w:r w:rsidR="004E0462" w:rsidRPr="00343FE0">
        <w:rPr>
          <w:szCs w:val="24"/>
          <w:lang w:val="ka-GE"/>
        </w:rPr>
        <w:t xml:space="preserve"> </w:t>
      </w:r>
      <w:r w:rsidR="00F85028" w:rsidRPr="00343FE0">
        <w:rPr>
          <w:szCs w:val="24"/>
          <w:lang w:val="ka-GE"/>
        </w:rPr>
        <w:t>შეზღუდვა</w:t>
      </w:r>
      <w:r w:rsidR="00CD4972" w:rsidRPr="00343FE0">
        <w:rPr>
          <w:szCs w:val="24"/>
          <w:lang w:val="ka-GE"/>
        </w:rPr>
        <w:t>.</w:t>
      </w:r>
    </w:p>
    <w:p w14:paraId="22C67E82" w14:textId="5ED15E14" w:rsidR="00F360B4" w:rsidRPr="00343FE0" w:rsidRDefault="002D28AB" w:rsidP="0005716C">
      <w:pPr>
        <w:pStyle w:val="ListParagraph"/>
        <w:numPr>
          <w:ilvl w:val="0"/>
          <w:numId w:val="2"/>
        </w:numPr>
        <w:spacing w:line="276" w:lineRule="auto"/>
        <w:ind w:left="0" w:firstLine="284"/>
        <w:rPr>
          <w:szCs w:val="24"/>
          <w:lang w:val="ka-GE"/>
        </w:rPr>
      </w:pPr>
      <w:r w:rsidRPr="00343FE0">
        <w:rPr>
          <w:szCs w:val="24"/>
          <w:lang w:val="ka-GE"/>
        </w:rPr>
        <w:t>ამავდროულად</w:t>
      </w:r>
      <w:r w:rsidR="005F7C83" w:rsidRPr="00343FE0">
        <w:rPr>
          <w:szCs w:val="24"/>
          <w:lang w:val="ka-GE"/>
        </w:rPr>
        <w:t xml:space="preserve">, </w:t>
      </w:r>
      <w:r w:rsidR="00F360B4" w:rsidRPr="00343FE0">
        <w:rPr>
          <w:rFonts w:eastAsia="Times New Roman" w:cs="Sylfaen"/>
          <w:szCs w:val="24"/>
          <w:lang w:val="ka-GE"/>
        </w:rPr>
        <w:t>საქმის</w:t>
      </w:r>
      <w:r w:rsidR="00F360B4" w:rsidRPr="00343FE0">
        <w:rPr>
          <w:rFonts w:eastAsia="Times New Roman"/>
          <w:szCs w:val="24"/>
          <w:lang w:val="ka-GE"/>
        </w:rPr>
        <w:t xml:space="preserve"> </w:t>
      </w:r>
      <w:r w:rsidR="00F360B4" w:rsidRPr="00343FE0">
        <w:rPr>
          <w:rFonts w:eastAsia="Times New Roman" w:cs="Sylfaen"/>
          <w:szCs w:val="24"/>
          <w:lang w:val="ka-GE"/>
        </w:rPr>
        <w:t>არსებითი</w:t>
      </w:r>
      <w:r w:rsidR="00F360B4" w:rsidRPr="00343FE0">
        <w:rPr>
          <w:rFonts w:eastAsia="Times New Roman"/>
          <w:szCs w:val="24"/>
          <w:lang w:val="ka-GE"/>
        </w:rPr>
        <w:t xml:space="preserve"> </w:t>
      </w:r>
      <w:r w:rsidR="00F360B4" w:rsidRPr="00343FE0">
        <w:rPr>
          <w:rFonts w:eastAsia="Times New Roman" w:cs="Sylfaen"/>
          <w:szCs w:val="24"/>
          <w:lang w:val="ka-GE"/>
        </w:rPr>
        <w:t>განხილვის</w:t>
      </w:r>
      <w:r w:rsidR="00F360B4" w:rsidRPr="00343FE0">
        <w:rPr>
          <w:rFonts w:eastAsia="Times New Roman"/>
          <w:szCs w:val="24"/>
          <w:lang w:val="ka-GE"/>
        </w:rPr>
        <w:t xml:space="preserve"> </w:t>
      </w:r>
      <w:r w:rsidR="00F360B4" w:rsidRPr="00343FE0">
        <w:rPr>
          <w:rFonts w:eastAsia="Times New Roman" w:cs="Sylfaen"/>
          <w:szCs w:val="24"/>
          <w:lang w:val="ka-GE"/>
        </w:rPr>
        <w:t>სხდომაზე</w:t>
      </w:r>
      <w:r w:rsidR="00F360B4" w:rsidRPr="00343FE0">
        <w:rPr>
          <w:rFonts w:eastAsia="Times New Roman"/>
          <w:szCs w:val="24"/>
          <w:lang w:val="ka-GE"/>
        </w:rPr>
        <w:t xml:space="preserve">, </w:t>
      </w:r>
      <w:r w:rsidR="0024424B" w:rsidRPr="00343FE0">
        <w:rPr>
          <w:rFonts w:eastAsia="Times New Roman" w:cs="Sylfaen"/>
          <w:szCs w:val="24"/>
          <w:lang w:val="ka-GE"/>
        </w:rPr>
        <w:t>მოსარჩელე მხარის მიერ დაზუსტებული სასარჩელო მოთხოვნის</w:t>
      </w:r>
      <w:r w:rsidR="001C26F8" w:rsidRPr="00343FE0">
        <w:rPr>
          <w:rFonts w:eastAsia="Times New Roman" w:cs="Sylfaen"/>
          <w:szCs w:val="24"/>
          <w:lang w:val="ka-GE"/>
        </w:rPr>
        <w:t xml:space="preserve"> თანახმად,</w:t>
      </w:r>
      <w:r w:rsidR="00F360B4" w:rsidRPr="00343FE0">
        <w:rPr>
          <w:rFonts w:eastAsia="Times New Roman"/>
          <w:szCs w:val="24"/>
          <w:lang w:val="ka-GE"/>
        </w:rPr>
        <w:t xml:space="preserve"> </w:t>
      </w:r>
      <w:r w:rsidR="00F360B4" w:rsidRPr="00343FE0">
        <w:rPr>
          <w:rFonts w:eastAsia="Times New Roman" w:cs="Sylfaen"/>
          <w:szCs w:val="24"/>
          <w:lang w:val="ka-GE"/>
        </w:rPr>
        <w:t>სადავო</w:t>
      </w:r>
      <w:r w:rsidR="00F360B4" w:rsidRPr="00343FE0">
        <w:rPr>
          <w:rFonts w:eastAsia="Times New Roman"/>
          <w:szCs w:val="24"/>
          <w:lang w:val="ka-GE"/>
        </w:rPr>
        <w:t xml:space="preserve"> </w:t>
      </w:r>
      <w:r w:rsidR="00F360B4" w:rsidRPr="00343FE0">
        <w:rPr>
          <w:rFonts w:eastAsia="Times New Roman" w:cs="Sylfaen"/>
          <w:szCs w:val="24"/>
          <w:lang w:val="ka-GE"/>
        </w:rPr>
        <w:t>ნორმების</w:t>
      </w:r>
      <w:r w:rsidR="00F360B4" w:rsidRPr="00343FE0">
        <w:rPr>
          <w:rFonts w:eastAsia="Times New Roman"/>
          <w:szCs w:val="24"/>
          <w:lang w:val="ka-GE"/>
        </w:rPr>
        <w:t xml:space="preserve"> </w:t>
      </w:r>
      <w:r w:rsidR="005F7C83" w:rsidRPr="00343FE0">
        <w:rPr>
          <w:rFonts w:eastAsia="Times New Roman" w:cs="Sylfaen"/>
          <w:szCs w:val="24"/>
          <w:lang w:val="ka-GE"/>
        </w:rPr>
        <w:t>არსებული მოწესრიგების</w:t>
      </w:r>
      <w:r w:rsidR="00F360B4" w:rsidRPr="00343FE0">
        <w:rPr>
          <w:rFonts w:eastAsia="Times New Roman"/>
          <w:szCs w:val="24"/>
          <w:lang w:val="ka-GE"/>
        </w:rPr>
        <w:t xml:space="preserve"> </w:t>
      </w:r>
      <w:r w:rsidR="00F360B4" w:rsidRPr="00343FE0">
        <w:rPr>
          <w:rFonts w:eastAsia="Times New Roman" w:cs="Sylfaen"/>
          <w:szCs w:val="24"/>
          <w:lang w:val="ka-GE"/>
        </w:rPr>
        <w:t>პირობებში</w:t>
      </w:r>
      <w:r w:rsidR="00F360B4" w:rsidRPr="00343FE0">
        <w:rPr>
          <w:rFonts w:eastAsia="Times New Roman"/>
          <w:szCs w:val="24"/>
          <w:lang w:val="ka-GE"/>
        </w:rPr>
        <w:t xml:space="preserve">, </w:t>
      </w:r>
      <w:r w:rsidR="005F7C83" w:rsidRPr="00343FE0">
        <w:rPr>
          <w:rFonts w:eastAsia="Times New Roman" w:cs="Sylfaen"/>
          <w:szCs w:val="24"/>
          <w:lang w:val="ka-GE"/>
        </w:rPr>
        <w:t>დისკრიმინაციულ</w:t>
      </w:r>
      <w:r w:rsidR="00F360B4" w:rsidRPr="00343FE0">
        <w:rPr>
          <w:rFonts w:eastAsia="Times New Roman"/>
          <w:szCs w:val="24"/>
          <w:lang w:val="ka-GE"/>
        </w:rPr>
        <w:t xml:space="preserve"> </w:t>
      </w:r>
      <w:r w:rsidR="005F7C83" w:rsidRPr="00343FE0">
        <w:rPr>
          <w:rFonts w:eastAsia="Times New Roman" w:cs="Sylfaen"/>
          <w:szCs w:val="24"/>
          <w:lang w:val="ka-GE"/>
        </w:rPr>
        <w:t>მოპყრობას ადგილი აქვს</w:t>
      </w:r>
      <w:r w:rsidR="00F360B4" w:rsidRPr="00343FE0">
        <w:rPr>
          <w:rFonts w:eastAsia="Times New Roman"/>
          <w:szCs w:val="24"/>
          <w:lang w:val="ka-GE"/>
        </w:rPr>
        <w:t xml:space="preserve"> </w:t>
      </w:r>
      <w:r w:rsidR="00F360B4" w:rsidRPr="00343FE0">
        <w:rPr>
          <w:rFonts w:eastAsia="Times New Roman" w:cs="Sylfaen"/>
          <w:szCs w:val="24"/>
          <w:lang w:val="ka-GE"/>
        </w:rPr>
        <w:t>და</w:t>
      </w:r>
      <w:r w:rsidR="00F360B4" w:rsidRPr="00343FE0">
        <w:rPr>
          <w:rFonts w:eastAsia="Times New Roman"/>
          <w:szCs w:val="24"/>
          <w:lang w:val="ka-GE"/>
        </w:rPr>
        <w:t xml:space="preserve">, </w:t>
      </w:r>
      <w:r w:rsidR="00F360B4" w:rsidRPr="00343FE0">
        <w:rPr>
          <w:rFonts w:eastAsia="Times New Roman" w:cs="Sylfaen"/>
          <w:szCs w:val="24"/>
          <w:lang w:val="ka-GE"/>
        </w:rPr>
        <w:t>შესაბამისად</w:t>
      </w:r>
      <w:r w:rsidR="00F360B4" w:rsidRPr="00343FE0">
        <w:rPr>
          <w:rFonts w:eastAsia="Times New Roman"/>
          <w:szCs w:val="24"/>
          <w:lang w:val="ka-GE"/>
        </w:rPr>
        <w:t xml:space="preserve">, </w:t>
      </w:r>
      <w:r w:rsidR="00F360B4" w:rsidRPr="00343FE0">
        <w:rPr>
          <w:rFonts w:eastAsia="Times New Roman" w:cs="Sylfaen"/>
          <w:szCs w:val="24"/>
          <w:lang w:val="ka-GE"/>
        </w:rPr>
        <w:t>შესადარებელ</w:t>
      </w:r>
      <w:r w:rsidR="00F360B4" w:rsidRPr="00343FE0">
        <w:rPr>
          <w:rFonts w:eastAsia="Times New Roman"/>
          <w:szCs w:val="24"/>
          <w:lang w:val="ka-GE"/>
        </w:rPr>
        <w:t xml:space="preserve"> </w:t>
      </w:r>
      <w:r w:rsidR="00F360B4" w:rsidRPr="00343FE0">
        <w:rPr>
          <w:rFonts w:eastAsia="Times New Roman" w:cs="Sylfaen"/>
          <w:szCs w:val="24"/>
          <w:lang w:val="ka-GE"/>
        </w:rPr>
        <w:t>სუბიექტებს</w:t>
      </w:r>
      <w:r w:rsidR="00F360B4" w:rsidRPr="00343FE0">
        <w:rPr>
          <w:rFonts w:eastAsia="Times New Roman"/>
          <w:szCs w:val="24"/>
          <w:lang w:val="ka-GE"/>
        </w:rPr>
        <w:t xml:space="preserve"> </w:t>
      </w:r>
      <w:r w:rsidR="00F360B4" w:rsidRPr="00343FE0">
        <w:rPr>
          <w:rFonts w:eastAsia="Times New Roman" w:cs="Sylfaen"/>
          <w:szCs w:val="24"/>
          <w:lang w:val="ka-GE"/>
        </w:rPr>
        <w:t>წარმოადგენენ</w:t>
      </w:r>
      <w:r w:rsidR="00F360B4" w:rsidRPr="00343FE0">
        <w:rPr>
          <w:rFonts w:eastAsia="Times New Roman"/>
          <w:szCs w:val="24"/>
          <w:lang w:val="ka-GE"/>
        </w:rPr>
        <w:t xml:space="preserve"> </w:t>
      </w:r>
      <w:r w:rsidR="00F360B4" w:rsidRPr="00343FE0">
        <w:rPr>
          <w:rFonts w:eastAsia="Times New Roman" w:cs="Sylfaen"/>
          <w:szCs w:val="24"/>
          <w:lang w:val="ka-GE"/>
        </w:rPr>
        <w:t>არა</w:t>
      </w:r>
      <w:r w:rsidR="00F360B4" w:rsidRPr="00343FE0">
        <w:rPr>
          <w:rFonts w:eastAsia="Times New Roman"/>
          <w:szCs w:val="24"/>
          <w:lang w:val="ka-GE"/>
        </w:rPr>
        <w:t xml:space="preserve"> </w:t>
      </w:r>
      <w:r w:rsidR="00F360B4" w:rsidRPr="00343FE0">
        <w:rPr>
          <w:rFonts w:eastAsia="Times New Roman" w:cs="Sylfaen"/>
          <w:szCs w:val="24"/>
          <w:lang w:val="ka-GE"/>
        </w:rPr>
        <w:t>ეროვნული</w:t>
      </w:r>
      <w:r w:rsidR="00F360B4" w:rsidRPr="00343FE0">
        <w:rPr>
          <w:rFonts w:eastAsia="Times New Roman"/>
          <w:szCs w:val="24"/>
          <w:lang w:val="ka-GE"/>
        </w:rPr>
        <w:t xml:space="preserve"> </w:t>
      </w:r>
      <w:r w:rsidR="00F360B4" w:rsidRPr="00343FE0">
        <w:rPr>
          <w:rFonts w:eastAsia="Times New Roman" w:cs="Sylfaen"/>
          <w:szCs w:val="24"/>
          <w:lang w:val="ka-GE"/>
        </w:rPr>
        <w:t>ბანკის</w:t>
      </w:r>
      <w:r w:rsidR="00F360B4" w:rsidRPr="00343FE0">
        <w:rPr>
          <w:rFonts w:eastAsia="Times New Roman"/>
          <w:szCs w:val="24"/>
          <w:lang w:val="ka-GE"/>
        </w:rPr>
        <w:t xml:space="preserve"> </w:t>
      </w:r>
      <w:r w:rsidR="00F360B4" w:rsidRPr="00343FE0">
        <w:rPr>
          <w:rFonts w:eastAsia="Times New Roman" w:cs="Sylfaen"/>
          <w:szCs w:val="24"/>
          <w:lang w:val="ka-GE"/>
        </w:rPr>
        <w:t>რეგულირებას</w:t>
      </w:r>
      <w:r w:rsidR="00F360B4" w:rsidRPr="00343FE0">
        <w:rPr>
          <w:rFonts w:eastAsia="Times New Roman"/>
          <w:szCs w:val="24"/>
          <w:lang w:val="ka-GE"/>
        </w:rPr>
        <w:t xml:space="preserve"> </w:t>
      </w:r>
      <w:r w:rsidR="00F360B4" w:rsidRPr="00343FE0">
        <w:rPr>
          <w:rFonts w:eastAsia="Times New Roman" w:cs="Sylfaen"/>
          <w:szCs w:val="24"/>
          <w:lang w:val="ka-GE"/>
        </w:rPr>
        <w:t>დაქვემდებარებული</w:t>
      </w:r>
      <w:r w:rsidR="00F360B4" w:rsidRPr="00343FE0">
        <w:rPr>
          <w:rFonts w:eastAsia="Times New Roman"/>
          <w:szCs w:val="24"/>
          <w:lang w:val="ka-GE"/>
        </w:rPr>
        <w:t xml:space="preserve"> </w:t>
      </w:r>
      <w:r w:rsidR="00F360B4" w:rsidRPr="00343FE0">
        <w:rPr>
          <w:rFonts w:eastAsia="Times New Roman" w:cs="Sylfaen"/>
          <w:szCs w:val="24"/>
          <w:lang w:val="ka-GE"/>
        </w:rPr>
        <w:t>პირები</w:t>
      </w:r>
      <w:r w:rsidR="00F360B4" w:rsidRPr="00343FE0">
        <w:rPr>
          <w:rFonts w:eastAsia="Times New Roman"/>
          <w:szCs w:val="24"/>
          <w:lang w:val="ka-GE"/>
        </w:rPr>
        <w:t xml:space="preserve"> </w:t>
      </w:r>
      <w:r w:rsidR="00F360B4" w:rsidRPr="00343FE0">
        <w:rPr>
          <w:rFonts w:eastAsia="Times New Roman" w:cs="Sylfaen"/>
          <w:szCs w:val="24"/>
          <w:lang w:val="ka-GE"/>
        </w:rPr>
        <w:t>და</w:t>
      </w:r>
      <w:r w:rsidR="00F360B4" w:rsidRPr="00343FE0">
        <w:rPr>
          <w:rFonts w:eastAsia="Times New Roman"/>
          <w:szCs w:val="24"/>
          <w:lang w:val="ka-GE"/>
        </w:rPr>
        <w:t xml:space="preserve"> </w:t>
      </w:r>
      <w:r w:rsidR="00F360B4" w:rsidRPr="00343FE0">
        <w:rPr>
          <w:rFonts w:eastAsia="Times New Roman" w:cs="Sylfaen"/>
          <w:szCs w:val="24"/>
          <w:lang w:val="ka-GE"/>
        </w:rPr>
        <w:t>სხვა</w:t>
      </w:r>
      <w:r w:rsidR="00F360B4" w:rsidRPr="00343FE0">
        <w:rPr>
          <w:rFonts w:eastAsia="Times New Roman"/>
          <w:szCs w:val="24"/>
          <w:lang w:val="ka-GE"/>
        </w:rPr>
        <w:t xml:space="preserve"> </w:t>
      </w:r>
      <w:r w:rsidR="001C26F8" w:rsidRPr="00343FE0">
        <w:rPr>
          <w:rFonts w:eastAsia="Times New Roman" w:cs="Sylfaen"/>
          <w:szCs w:val="24"/>
          <w:lang w:val="ka-GE"/>
        </w:rPr>
        <w:t>კერძო</w:t>
      </w:r>
      <w:r w:rsidR="00F360B4" w:rsidRPr="00343FE0">
        <w:rPr>
          <w:rFonts w:eastAsia="Times New Roman"/>
          <w:szCs w:val="24"/>
          <w:lang w:val="ka-GE"/>
        </w:rPr>
        <w:t xml:space="preserve"> </w:t>
      </w:r>
      <w:r w:rsidR="00F360B4" w:rsidRPr="00343FE0">
        <w:rPr>
          <w:rFonts w:eastAsia="Times New Roman" w:cs="Sylfaen"/>
          <w:szCs w:val="24"/>
          <w:lang w:val="ka-GE"/>
        </w:rPr>
        <w:t>კრედიტორები</w:t>
      </w:r>
      <w:r w:rsidR="00F360B4" w:rsidRPr="00343FE0">
        <w:rPr>
          <w:rFonts w:eastAsia="Times New Roman"/>
          <w:szCs w:val="24"/>
          <w:lang w:val="ka-GE"/>
        </w:rPr>
        <w:t xml:space="preserve">, </w:t>
      </w:r>
      <w:r w:rsidR="00F360B4" w:rsidRPr="00343FE0">
        <w:rPr>
          <w:rFonts w:eastAsia="Times New Roman" w:cs="Sylfaen"/>
          <w:szCs w:val="24"/>
          <w:lang w:val="ka-GE"/>
        </w:rPr>
        <w:t>არამედ</w:t>
      </w:r>
      <w:r w:rsidR="00F360B4" w:rsidRPr="00343FE0">
        <w:rPr>
          <w:rFonts w:eastAsia="Times New Roman"/>
          <w:szCs w:val="24"/>
          <w:lang w:val="ka-GE"/>
        </w:rPr>
        <w:t xml:space="preserve"> </w:t>
      </w:r>
      <w:r w:rsidR="00F360B4" w:rsidRPr="00343FE0">
        <w:rPr>
          <w:rFonts w:eastAsia="Times New Roman" w:cs="Sylfaen"/>
          <w:szCs w:val="24"/>
          <w:lang w:val="ka-GE"/>
        </w:rPr>
        <w:t>მათი</w:t>
      </w:r>
      <w:r w:rsidR="00F360B4" w:rsidRPr="00343FE0">
        <w:rPr>
          <w:rFonts w:eastAsia="Times New Roman"/>
          <w:szCs w:val="24"/>
          <w:lang w:val="ka-GE"/>
        </w:rPr>
        <w:t xml:space="preserve"> </w:t>
      </w:r>
      <w:r w:rsidR="00F360B4" w:rsidRPr="00343FE0">
        <w:rPr>
          <w:rFonts w:eastAsia="Times New Roman" w:cs="Sylfaen"/>
          <w:szCs w:val="24"/>
          <w:lang w:val="ka-GE"/>
        </w:rPr>
        <w:t>კლიენტები</w:t>
      </w:r>
      <w:r w:rsidR="00F360B4" w:rsidRPr="00343FE0">
        <w:rPr>
          <w:rFonts w:eastAsia="Times New Roman"/>
          <w:szCs w:val="24"/>
          <w:lang w:val="ka-GE"/>
        </w:rPr>
        <w:t xml:space="preserve">, </w:t>
      </w:r>
      <w:r w:rsidR="003A2316" w:rsidRPr="00343FE0">
        <w:rPr>
          <w:rFonts w:eastAsia="Times New Roman" w:cs="Sylfaen"/>
          <w:szCs w:val="24"/>
          <w:lang w:val="ka-GE"/>
        </w:rPr>
        <w:t>მსესხებლები</w:t>
      </w:r>
      <w:r w:rsidR="00F360B4" w:rsidRPr="00343FE0">
        <w:rPr>
          <w:rFonts w:eastAsia="Times New Roman"/>
          <w:szCs w:val="24"/>
          <w:lang w:val="ka-GE"/>
        </w:rPr>
        <w:t xml:space="preserve">. </w:t>
      </w:r>
      <w:r w:rsidR="00F360B4" w:rsidRPr="00343FE0">
        <w:rPr>
          <w:rFonts w:eastAsia="Times New Roman" w:cs="Sylfaen"/>
          <w:szCs w:val="24"/>
          <w:lang w:val="ka-GE"/>
        </w:rPr>
        <w:t>კერძოდ</w:t>
      </w:r>
      <w:r w:rsidR="00F360B4" w:rsidRPr="00343FE0">
        <w:rPr>
          <w:rFonts w:eastAsia="Times New Roman"/>
          <w:szCs w:val="24"/>
          <w:lang w:val="ka-GE"/>
        </w:rPr>
        <w:t xml:space="preserve">, </w:t>
      </w:r>
      <w:r w:rsidR="00F360B4" w:rsidRPr="00343FE0">
        <w:rPr>
          <w:rFonts w:eastAsia="Times New Roman" w:cs="Sylfaen"/>
          <w:szCs w:val="24"/>
          <w:lang w:val="ka-GE"/>
        </w:rPr>
        <w:t>ერთი</w:t>
      </w:r>
      <w:r w:rsidR="00F360B4" w:rsidRPr="00343FE0">
        <w:rPr>
          <w:rFonts w:eastAsia="Times New Roman"/>
          <w:szCs w:val="24"/>
          <w:lang w:val="ka-GE"/>
        </w:rPr>
        <w:t xml:space="preserve"> </w:t>
      </w:r>
      <w:r w:rsidR="00F360B4" w:rsidRPr="00343FE0">
        <w:rPr>
          <w:rFonts w:eastAsia="Times New Roman" w:cs="Sylfaen"/>
          <w:szCs w:val="24"/>
          <w:lang w:val="ka-GE"/>
        </w:rPr>
        <w:t>მხრივ</w:t>
      </w:r>
      <w:r w:rsidR="00F360B4" w:rsidRPr="00343FE0">
        <w:rPr>
          <w:rFonts w:eastAsia="Times New Roman"/>
          <w:szCs w:val="24"/>
          <w:lang w:val="ka-GE"/>
        </w:rPr>
        <w:t xml:space="preserve">, </w:t>
      </w:r>
      <w:r w:rsidR="00F360B4" w:rsidRPr="00343FE0">
        <w:rPr>
          <w:rFonts w:eastAsia="Times New Roman" w:cs="Sylfaen"/>
          <w:szCs w:val="24"/>
          <w:lang w:val="ka-GE"/>
        </w:rPr>
        <w:t>ბანკებისა</w:t>
      </w:r>
      <w:r w:rsidR="00F360B4" w:rsidRPr="00343FE0">
        <w:rPr>
          <w:rFonts w:eastAsia="Times New Roman"/>
          <w:szCs w:val="24"/>
          <w:lang w:val="ka-GE"/>
        </w:rPr>
        <w:t xml:space="preserve"> </w:t>
      </w:r>
      <w:r w:rsidR="00F360B4" w:rsidRPr="00343FE0">
        <w:rPr>
          <w:rFonts w:eastAsia="Times New Roman" w:cs="Sylfaen"/>
          <w:szCs w:val="24"/>
          <w:lang w:val="ka-GE"/>
        </w:rPr>
        <w:t>და</w:t>
      </w:r>
      <w:r w:rsidR="00F360B4" w:rsidRPr="00343FE0">
        <w:rPr>
          <w:rFonts w:eastAsia="Times New Roman"/>
          <w:szCs w:val="24"/>
          <w:lang w:val="ka-GE"/>
        </w:rPr>
        <w:t xml:space="preserve"> </w:t>
      </w:r>
      <w:r w:rsidR="00F360B4" w:rsidRPr="00343FE0">
        <w:rPr>
          <w:rFonts w:eastAsia="Times New Roman" w:cs="Sylfaen"/>
          <w:szCs w:val="24"/>
          <w:lang w:val="ka-GE"/>
        </w:rPr>
        <w:t>მიკროსაფინანსო</w:t>
      </w:r>
      <w:r w:rsidR="00F360B4" w:rsidRPr="00343FE0">
        <w:rPr>
          <w:rFonts w:eastAsia="Times New Roman"/>
          <w:szCs w:val="24"/>
          <w:lang w:val="ka-GE"/>
        </w:rPr>
        <w:t xml:space="preserve"> </w:t>
      </w:r>
      <w:r w:rsidR="00F360B4" w:rsidRPr="00343FE0">
        <w:rPr>
          <w:rFonts w:eastAsia="Times New Roman" w:cs="Sylfaen"/>
          <w:szCs w:val="24"/>
          <w:lang w:val="ka-GE"/>
        </w:rPr>
        <w:t>ორგანიზაციების</w:t>
      </w:r>
      <w:r w:rsidR="00F360B4" w:rsidRPr="00343FE0">
        <w:rPr>
          <w:rFonts w:eastAsia="Times New Roman"/>
          <w:szCs w:val="24"/>
          <w:lang w:val="ka-GE"/>
        </w:rPr>
        <w:t xml:space="preserve"> </w:t>
      </w:r>
      <w:r w:rsidR="00F360B4" w:rsidRPr="00343FE0">
        <w:rPr>
          <w:rFonts w:eastAsia="Times New Roman" w:cs="Sylfaen"/>
          <w:szCs w:val="24"/>
          <w:lang w:val="ka-GE"/>
        </w:rPr>
        <w:t>მომხმარებლები</w:t>
      </w:r>
      <w:r w:rsidR="00F360B4" w:rsidRPr="00343FE0">
        <w:rPr>
          <w:rFonts w:eastAsia="Times New Roman"/>
          <w:szCs w:val="24"/>
          <w:lang w:val="ka-GE"/>
        </w:rPr>
        <w:t xml:space="preserve">, </w:t>
      </w:r>
      <w:r w:rsidR="00F360B4" w:rsidRPr="00343FE0">
        <w:rPr>
          <w:rFonts w:eastAsia="Times New Roman" w:cs="Sylfaen"/>
          <w:szCs w:val="24"/>
          <w:lang w:val="ka-GE"/>
        </w:rPr>
        <w:t>ხოლო</w:t>
      </w:r>
      <w:r w:rsidR="00F360B4" w:rsidRPr="00343FE0">
        <w:rPr>
          <w:rFonts w:eastAsia="Times New Roman"/>
          <w:szCs w:val="24"/>
          <w:lang w:val="ka-GE"/>
        </w:rPr>
        <w:t xml:space="preserve">, </w:t>
      </w:r>
      <w:r w:rsidR="00F360B4" w:rsidRPr="00343FE0">
        <w:rPr>
          <w:rFonts w:eastAsia="Times New Roman" w:cs="Sylfaen"/>
          <w:szCs w:val="24"/>
          <w:lang w:val="ka-GE"/>
        </w:rPr>
        <w:t>მეორე</w:t>
      </w:r>
      <w:r w:rsidR="00F360B4" w:rsidRPr="00343FE0">
        <w:rPr>
          <w:rFonts w:eastAsia="Times New Roman"/>
          <w:szCs w:val="24"/>
          <w:lang w:val="ka-GE"/>
        </w:rPr>
        <w:t xml:space="preserve"> </w:t>
      </w:r>
      <w:r w:rsidR="00F360B4" w:rsidRPr="00343FE0">
        <w:rPr>
          <w:rFonts w:eastAsia="Times New Roman" w:cs="Sylfaen"/>
          <w:szCs w:val="24"/>
          <w:lang w:val="ka-GE"/>
        </w:rPr>
        <w:t>მხრივ</w:t>
      </w:r>
      <w:r w:rsidR="00F360B4" w:rsidRPr="00343FE0">
        <w:rPr>
          <w:rFonts w:eastAsia="Times New Roman"/>
          <w:szCs w:val="24"/>
          <w:lang w:val="ka-GE"/>
        </w:rPr>
        <w:t xml:space="preserve">, </w:t>
      </w:r>
      <w:r w:rsidR="001C26F8" w:rsidRPr="00343FE0">
        <w:rPr>
          <w:rFonts w:eastAsia="Times New Roman"/>
          <w:szCs w:val="24"/>
          <w:lang w:val="ka-GE"/>
        </w:rPr>
        <w:t xml:space="preserve">სხვა </w:t>
      </w:r>
      <w:r w:rsidR="00F360B4" w:rsidRPr="00343FE0">
        <w:rPr>
          <w:rFonts w:eastAsia="Times New Roman" w:cs="Sylfaen"/>
          <w:szCs w:val="24"/>
          <w:lang w:val="ka-GE"/>
        </w:rPr>
        <w:t>კერძო</w:t>
      </w:r>
      <w:r w:rsidR="00F360B4" w:rsidRPr="00343FE0">
        <w:rPr>
          <w:rFonts w:eastAsia="Times New Roman"/>
          <w:szCs w:val="24"/>
          <w:lang w:val="ka-GE"/>
        </w:rPr>
        <w:t xml:space="preserve"> </w:t>
      </w:r>
      <w:r w:rsidR="00F55ED6" w:rsidRPr="00343FE0">
        <w:rPr>
          <w:rFonts w:eastAsia="Times New Roman" w:cs="Sylfaen"/>
          <w:szCs w:val="24"/>
          <w:lang w:val="ka-GE"/>
        </w:rPr>
        <w:t>გამსესხებელთა</w:t>
      </w:r>
      <w:r w:rsidR="001C26F8" w:rsidRPr="00343FE0">
        <w:rPr>
          <w:rFonts w:eastAsia="Times New Roman"/>
          <w:szCs w:val="24"/>
          <w:lang w:val="ka-GE"/>
        </w:rPr>
        <w:t xml:space="preserve"> </w:t>
      </w:r>
      <w:r w:rsidR="00F360B4" w:rsidRPr="00343FE0">
        <w:rPr>
          <w:rFonts w:eastAsia="Times New Roman" w:cs="Sylfaen"/>
          <w:szCs w:val="24"/>
          <w:lang w:val="ka-GE"/>
        </w:rPr>
        <w:t>მოვალეები</w:t>
      </w:r>
      <w:r w:rsidR="00F360B4" w:rsidRPr="00343FE0">
        <w:rPr>
          <w:rFonts w:eastAsia="Times New Roman"/>
          <w:szCs w:val="24"/>
          <w:lang w:val="ka-GE"/>
        </w:rPr>
        <w:t>.</w:t>
      </w:r>
    </w:p>
    <w:p w14:paraId="764E41EB" w14:textId="21130B8C" w:rsidR="001C7CCC" w:rsidRPr="00343FE0" w:rsidRDefault="00C30E57" w:rsidP="0005716C">
      <w:pPr>
        <w:pStyle w:val="ListParagraph"/>
        <w:numPr>
          <w:ilvl w:val="0"/>
          <w:numId w:val="2"/>
        </w:numPr>
        <w:spacing w:line="276" w:lineRule="auto"/>
        <w:ind w:left="0" w:firstLine="284"/>
        <w:rPr>
          <w:szCs w:val="24"/>
          <w:lang w:val="ka-GE"/>
        </w:rPr>
      </w:pPr>
      <w:r w:rsidRPr="00343FE0">
        <w:rPr>
          <w:rFonts w:eastAsia="Times New Roman"/>
          <w:szCs w:val="24"/>
          <w:lang w:val="ka-GE"/>
        </w:rPr>
        <w:lastRenderedPageBreak/>
        <w:t>მოსარჩელე მხარემ მიუთითა, რომ</w:t>
      </w:r>
      <w:r w:rsidR="007C66A9" w:rsidRPr="00343FE0">
        <w:rPr>
          <w:rFonts w:eastAsia="Times New Roman"/>
          <w:szCs w:val="24"/>
          <w:lang w:val="ka-GE"/>
        </w:rPr>
        <w:t xml:space="preserve"> რეალურად, </w:t>
      </w:r>
      <w:r w:rsidR="00067909" w:rsidRPr="00343FE0">
        <w:rPr>
          <w:rFonts w:eastAsia="Times New Roman"/>
          <w:szCs w:val="24"/>
          <w:lang w:val="ka-GE"/>
        </w:rPr>
        <w:t>არსებული მოწესრიგების ფარგლებში</w:t>
      </w:r>
      <w:r w:rsidRPr="00343FE0">
        <w:rPr>
          <w:rFonts w:eastAsia="Times New Roman"/>
          <w:szCs w:val="24"/>
          <w:lang w:val="ka-GE"/>
        </w:rPr>
        <w:t>,</w:t>
      </w:r>
      <w:r w:rsidR="00067909" w:rsidRPr="00343FE0">
        <w:rPr>
          <w:rFonts w:eastAsia="Times New Roman"/>
          <w:szCs w:val="24"/>
          <w:lang w:val="ka-GE"/>
        </w:rPr>
        <w:t xml:space="preserve"> ბანკის</w:t>
      </w:r>
      <w:r w:rsidR="0046249A" w:rsidRPr="00343FE0">
        <w:rPr>
          <w:rFonts w:eastAsia="Times New Roman"/>
          <w:szCs w:val="24"/>
          <w:lang w:val="ka-GE"/>
        </w:rPr>
        <w:t>ა და ლომბარდის</w:t>
      </w:r>
      <w:r w:rsidR="00067909" w:rsidRPr="00343FE0">
        <w:rPr>
          <w:rFonts w:eastAsia="Times New Roman"/>
          <w:szCs w:val="24"/>
          <w:lang w:val="ka-GE"/>
        </w:rPr>
        <w:t xml:space="preserve"> კლიენტებთან შედარებით, </w:t>
      </w:r>
      <w:r w:rsidR="00C239C4" w:rsidRPr="00343FE0">
        <w:rPr>
          <w:rFonts w:eastAsia="Times New Roman"/>
          <w:szCs w:val="24"/>
          <w:lang w:val="ka-GE"/>
        </w:rPr>
        <w:t xml:space="preserve">სხვა კერძო გამსესხებელთა მოვალეები, </w:t>
      </w:r>
      <w:r w:rsidR="00067909" w:rsidRPr="00343FE0">
        <w:rPr>
          <w:rFonts w:eastAsia="Times New Roman"/>
          <w:szCs w:val="24"/>
          <w:lang w:val="ka-GE"/>
        </w:rPr>
        <w:t>უფრო მეტად არიან დაცულები</w:t>
      </w:r>
      <w:r w:rsidR="0046249A" w:rsidRPr="00343FE0">
        <w:rPr>
          <w:rFonts w:eastAsia="Times New Roman"/>
          <w:szCs w:val="24"/>
          <w:lang w:val="ka-GE"/>
        </w:rPr>
        <w:t xml:space="preserve">, ვინაიდან </w:t>
      </w:r>
      <w:r w:rsidR="00C239C4" w:rsidRPr="00343FE0">
        <w:rPr>
          <w:rFonts w:eastAsia="Times New Roman"/>
          <w:szCs w:val="24"/>
          <w:lang w:val="ka-GE"/>
        </w:rPr>
        <w:t>მათზე</w:t>
      </w:r>
      <w:r w:rsidR="00067909" w:rsidRPr="00343FE0">
        <w:rPr>
          <w:rFonts w:eastAsia="Times New Roman"/>
          <w:szCs w:val="24"/>
          <w:lang w:val="ka-GE"/>
        </w:rPr>
        <w:t xml:space="preserve"> ვრცელდება სადავო ნორმებით დაწესებული </w:t>
      </w:r>
      <w:r w:rsidR="0007474E" w:rsidRPr="00343FE0">
        <w:rPr>
          <w:rFonts w:eastAsia="Times New Roman"/>
          <w:szCs w:val="24"/>
          <w:lang w:val="ka-GE"/>
        </w:rPr>
        <w:t xml:space="preserve">სამართლიანი </w:t>
      </w:r>
      <w:r w:rsidR="00C8196D" w:rsidRPr="00343FE0">
        <w:rPr>
          <w:rFonts w:eastAsia="Times New Roman"/>
          <w:szCs w:val="24"/>
          <w:lang w:val="ka-GE"/>
        </w:rPr>
        <w:t xml:space="preserve">რეგულაციები, ხოლო, ბანკის მომხმარებლებზე </w:t>
      </w:r>
      <w:r w:rsidR="00EB728B">
        <w:rPr>
          <w:rFonts w:eastAsia="Times New Roman"/>
          <w:szCs w:val="24"/>
          <w:lang w:val="ka-GE"/>
        </w:rPr>
        <w:t>−</w:t>
      </w:r>
      <w:r w:rsidR="00C8196D" w:rsidRPr="00343FE0">
        <w:rPr>
          <w:rFonts w:eastAsia="Times New Roman"/>
          <w:szCs w:val="24"/>
          <w:lang w:val="ka-GE"/>
        </w:rPr>
        <w:t xml:space="preserve"> არა, რის გამოც</w:t>
      </w:r>
      <w:r w:rsidR="00FF072E" w:rsidRPr="00343FE0">
        <w:rPr>
          <w:rFonts w:eastAsia="Times New Roman"/>
          <w:szCs w:val="24"/>
          <w:lang w:val="ka-GE"/>
        </w:rPr>
        <w:t>,</w:t>
      </w:r>
      <w:r w:rsidR="00C8196D" w:rsidRPr="00343FE0">
        <w:rPr>
          <w:rFonts w:eastAsia="Times New Roman"/>
          <w:szCs w:val="24"/>
          <w:lang w:val="ka-GE"/>
        </w:rPr>
        <w:t xml:space="preserve"> ისინი იმყოფებიან </w:t>
      </w:r>
      <w:r w:rsidR="00B12054" w:rsidRPr="00343FE0">
        <w:rPr>
          <w:rFonts w:eastAsia="Times New Roman"/>
          <w:szCs w:val="24"/>
          <w:lang w:val="ka-GE"/>
        </w:rPr>
        <w:t>„კაბალურ პირობებში“,</w:t>
      </w:r>
      <w:r w:rsidRPr="00343FE0">
        <w:rPr>
          <w:rFonts w:eastAsia="Times New Roman"/>
          <w:szCs w:val="24"/>
          <w:lang w:val="ka-GE"/>
        </w:rPr>
        <w:t xml:space="preserve"> </w:t>
      </w:r>
      <w:r w:rsidR="00B12054" w:rsidRPr="00343FE0">
        <w:rPr>
          <w:rFonts w:eastAsia="Times New Roman"/>
          <w:szCs w:val="24"/>
          <w:lang w:val="ka-GE"/>
        </w:rPr>
        <w:t>„</w:t>
      </w:r>
      <w:r w:rsidRPr="00343FE0">
        <w:rPr>
          <w:rFonts w:eastAsia="Times New Roman"/>
          <w:szCs w:val="24"/>
          <w:lang w:val="ka-GE"/>
        </w:rPr>
        <w:t xml:space="preserve">პირდაპირ </w:t>
      </w:r>
      <w:r w:rsidR="00C8196D" w:rsidRPr="00343FE0">
        <w:rPr>
          <w:rFonts w:eastAsia="Times New Roman"/>
          <w:szCs w:val="24"/>
          <w:lang w:val="ka-GE"/>
        </w:rPr>
        <w:t>ძარცვის ქვეშ</w:t>
      </w:r>
      <w:r w:rsidR="00B12054" w:rsidRPr="00343FE0">
        <w:rPr>
          <w:rFonts w:eastAsia="Times New Roman"/>
          <w:szCs w:val="24"/>
          <w:lang w:val="ka-GE"/>
        </w:rPr>
        <w:t>“.</w:t>
      </w:r>
    </w:p>
    <w:p w14:paraId="552F5304" w14:textId="6271DF97" w:rsidR="00343FE0" w:rsidRPr="00343FE0" w:rsidRDefault="00C32FDC" w:rsidP="00343FE0">
      <w:pPr>
        <w:pStyle w:val="ListParagraph"/>
        <w:numPr>
          <w:ilvl w:val="0"/>
          <w:numId w:val="2"/>
        </w:numPr>
        <w:spacing w:after="100" w:afterAutospacing="1" w:line="276" w:lineRule="auto"/>
        <w:ind w:left="0" w:firstLine="284"/>
        <w:rPr>
          <w:szCs w:val="24"/>
          <w:lang w:val="ka-GE"/>
        </w:rPr>
      </w:pPr>
      <w:r w:rsidRPr="00343FE0">
        <w:rPr>
          <w:szCs w:val="24"/>
          <w:lang w:val="ka-GE"/>
        </w:rPr>
        <w:t xml:space="preserve">ამდენად, </w:t>
      </w:r>
      <w:r w:rsidR="001C7CCC" w:rsidRPr="00343FE0">
        <w:rPr>
          <w:szCs w:val="24"/>
          <w:lang w:val="ka-GE"/>
        </w:rPr>
        <w:t xml:space="preserve">წინამდებარე </w:t>
      </w:r>
      <w:r w:rsidR="001C7CCC" w:rsidRPr="00343FE0">
        <w:rPr>
          <w:rFonts w:cs="Sylfaen"/>
          <w:szCs w:val="24"/>
          <w:lang w:val="ka-GE"/>
        </w:rPr>
        <w:t>დავის</w:t>
      </w:r>
      <w:r w:rsidR="001C7CCC" w:rsidRPr="00343FE0">
        <w:rPr>
          <w:szCs w:val="24"/>
          <w:lang w:val="ka-GE"/>
        </w:rPr>
        <w:t xml:space="preserve"> </w:t>
      </w:r>
      <w:r w:rsidR="001C7CCC" w:rsidRPr="00343FE0">
        <w:rPr>
          <w:rFonts w:cs="Sylfaen"/>
          <w:szCs w:val="24"/>
          <w:lang w:val="ka-GE"/>
        </w:rPr>
        <w:t>გადასაწყვეტად</w:t>
      </w:r>
      <w:r w:rsidR="00AC42E5" w:rsidRPr="00343FE0">
        <w:rPr>
          <w:rFonts w:cs="Sylfaen"/>
          <w:szCs w:val="24"/>
          <w:lang w:val="ka-GE"/>
        </w:rPr>
        <w:t>, საქართველოს</w:t>
      </w:r>
      <w:r w:rsidR="001C7CCC" w:rsidRPr="00343FE0">
        <w:rPr>
          <w:szCs w:val="24"/>
          <w:lang w:val="ka-GE"/>
        </w:rPr>
        <w:t xml:space="preserve"> </w:t>
      </w:r>
      <w:r w:rsidR="001C7CCC" w:rsidRPr="00343FE0">
        <w:rPr>
          <w:rFonts w:cs="Sylfaen"/>
          <w:szCs w:val="24"/>
          <w:lang w:val="ka-GE"/>
        </w:rPr>
        <w:t>საკონსტიტუციო</w:t>
      </w:r>
      <w:r w:rsidR="001C7CCC" w:rsidRPr="00343FE0">
        <w:rPr>
          <w:szCs w:val="24"/>
          <w:lang w:val="ka-GE"/>
        </w:rPr>
        <w:t xml:space="preserve"> </w:t>
      </w:r>
      <w:r w:rsidR="001C7CCC" w:rsidRPr="00343FE0">
        <w:rPr>
          <w:rFonts w:cs="Sylfaen"/>
          <w:szCs w:val="24"/>
          <w:lang w:val="ka-GE"/>
        </w:rPr>
        <w:t>სასამართლომ</w:t>
      </w:r>
      <w:r w:rsidR="00AC42E5" w:rsidRPr="00343FE0">
        <w:rPr>
          <w:rFonts w:cs="Sylfaen"/>
          <w:szCs w:val="24"/>
          <w:lang w:val="ka-GE"/>
        </w:rPr>
        <w:t>, პირველ რიგში,</w:t>
      </w:r>
      <w:r w:rsidR="001C7CCC" w:rsidRPr="00343FE0">
        <w:rPr>
          <w:szCs w:val="24"/>
          <w:lang w:val="ka-GE"/>
        </w:rPr>
        <w:t xml:space="preserve"> </w:t>
      </w:r>
      <w:r w:rsidR="001C7CCC" w:rsidRPr="00343FE0">
        <w:rPr>
          <w:rFonts w:cs="Sylfaen"/>
          <w:szCs w:val="24"/>
          <w:lang w:val="ka-GE"/>
        </w:rPr>
        <w:t>უნდა</w:t>
      </w:r>
      <w:r w:rsidR="001C7CCC" w:rsidRPr="00343FE0">
        <w:rPr>
          <w:szCs w:val="24"/>
          <w:lang w:val="ka-GE"/>
        </w:rPr>
        <w:t xml:space="preserve"> </w:t>
      </w:r>
      <w:r w:rsidR="001C7CCC" w:rsidRPr="00343FE0">
        <w:rPr>
          <w:rFonts w:cs="Sylfaen"/>
          <w:szCs w:val="24"/>
          <w:lang w:val="ka-GE"/>
        </w:rPr>
        <w:t>განმარტოს</w:t>
      </w:r>
      <w:r w:rsidR="001C7CCC" w:rsidRPr="00343FE0">
        <w:rPr>
          <w:szCs w:val="24"/>
          <w:lang w:val="ka-GE"/>
        </w:rPr>
        <w:t xml:space="preserve"> </w:t>
      </w:r>
      <w:r w:rsidR="001C7CCC" w:rsidRPr="00343FE0">
        <w:rPr>
          <w:rFonts w:cs="Sylfaen"/>
          <w:szCs w:val="24"/>
          <w:lang w:val="ka-GE"/>
        </w:rPr>
        <w:t>საქართველოს</w:t>
      </w:r>
      <w:r w:rsidR="001C7CCC" w:rsidRPr="00343FE0">
        <w:rPr>
          <w:szCs w:val="24"/>
          <w:lang w:val="ka-GE"/>
        </w:rPr>
        <w:t xml:space="preserve"> </w:t>
      </w:r>
      <w:r w:rsidR="001C7CCC" w:rsidRPr="00343FE0">
        <w:rPr>
          <w:rFonts w:cs="Sylfaen"/>
          <w:szCs w:val="24"/>
          <w:lang w:val="ka-GE"/>
        </w:rPr>
        <w:t>კონსტიტუციით</w:t>
      </w:r>
      <w:r w:rsidR="001C7CCC" w:rsidRPr="00343FE0">
        <w:rPr>
          <w:szCs w:val="24"/>
          <w:lang w:val="ka-GE"/>
        </w:rPr>
        <w:t xml:space="preserve"> </w:t>
      </w:r>
      <w:r w:rsidR="001C7CCC" w:rsidRPr="00343FE0">
        <w:rPr>
          <w:rFonts w:cs="Sylfaen"/>
          <w:szCs w:val="24"/>
          <w:lang w:val="ka-GE"/>
        </w:rPr>
        <w:t>განსაზღვრული</w:t>
      </w:r>
      <w:r w:rsidR="001C7CCC" w:rsidRPr="00343FE0">
        <w:rPr>
          <w:szCs w:val="24"/>
          <w:lang w:val="ka-GE"/>
        </w:rPr>
        <w:t xml:space="preserve"> </w:t>
      </w:r>
      <w:r w:rsidR="001C7CCC" w:rsidRPr="00343FE0">
        <w:rPr>
          <w:rFonts w:cs="Sylfaen"/>
          <w:szCs w:val="24"/>
          <w:lang w:val="ka-GE"/>
        </w:rPr>
        <w:t>სამართლის</w:t>
      </w:r>
      <w:r w:rsidR="001C7CCC" w:rsidRPr="00343FE0">
        <w:rPr>
          <w:szCs w:val="24"/>
          <w:lang w:val="ka-GE"/>
        </w:rPr>
        <w:t xml:space="preserve"> </w:t>
      </w:r>
      <w:r w:rsidR="001C7CCC" w:rsidRPr="00343FE0">
        <w:rPr>
          <w:rFonts w:cs="Sylfaen"/>
          <w:szCs w:val="24"/>
          <w:lang w:val="ka-GE"/>
        </w:rPr>
        <w:t>წინაშე</w:t>
      </w:r>
      <w:r w:rsidR="001C7CCC" w:rsidRPr="00343FE0">
        <w:rPr>
          <w:szCs w:val="24"/>
          <w:lang w:val="ka-GE"/>
        </w:rPr>
        <w:t xml:space="preserve"> </w:t>
      </w:r>
      <w:r w:rsidR="001C7CCC" w:rsidRPr="00343FE0">
        <w:rPr>
          <w:rFonts w:cs="Sylfaen"/>
          <w:szCs w:val="24"/>
          <w:lang w:val="ka-GE"/>
        </w:rPr>
        <w:t>თანასწორობის</w:t>
      </w:r>
      <w:r w:rsidR="001C7CCC" w:rsidRPr="00343FE0">
        <w:rPr>
          <w:szCs w:val="24"/>
          <w:lang w:val="ka-GE"/>
        </w:rPr>
        <w:t xml:space="preserve"> </w:t>
      </w:r>
      <w:r w:rsidR="001C7CCC" w:rsidRPr="00343FE0">
        <w:rPr>
          <w:rFonts w:cs="Sylfaen"/>
          <w:szCs w:val="24"/>
          <w:lang w:val="ka-GE"/>
        </w:rPr>
        <w:t>უფლების</w:t>
      </w:r>
      <w:r w:rsidR="001C7CCC" w:rsidRPr="00343FE0">
        <w:rPr>
          <w:szCs w:val="24"/>
          <w:lang w:val="ka-GE"/>
        </w:rPr>
        <w:t xml:space="preserve"> </w:t>
      </w:r>
      <w:r w:rsidR="00380293" w:rsidRPr="00343FE0">
        <w:rPr>
          <w:rFonts w:cs="Sylfaen"/>
          <w:szCs w:val="24"/>
          <w:lang w:val="ka-GE"/>
        </w:rPr>
        <w:t>დაცული სფერო</w:t>
      </w:r>
      <w:r w:rsidR="001C7CCC" w:rsidRPr="00343FE0">
        <w:rPr>
          <w:szCs w:val="24"/>
          <w:lang w:val="ka-GE"/>
        </w:rPr>
        <w:t xml:space="preserve"> </w:t>
      </w:r>
      <w:r w:rsidR="001C7CCC" w:rsidRPr="00343FE0">
        <w:rPr>
          <w:rFonts w:cs="Sylfaen"/>
          <w:szCs w:val="24"/>
          <w:lang w:val="ka-GE"/>
        </w:rPr>
        <w:t>და</w:t>
      </w:r>
      <w:r w:rsidR="001C7CCC" w:rsidRPr="00343FE0">
        <w:rPr>
          <w:szCs w:val="24"/>
          <w:lang w:val="ka-GE"/>
        </w:rPr>
        <w:t xml:space="preserve"> </w:t>
      </w:r>
      <w:r w:rsidR="001C7CCC" w:rsidRPr="00343FE0">
        <w:rPr>
          <w:rFonts w:cs="Sylfaen"/>
          <w:szCs w:val="24"/>
          <w:lang w:val="ka-GE"/>
        </w:rPr>
        <w:t>შეაფასოს</w:t>
      </w:r>
      <w:r w:rsidR="001C7CCC" w:rsidRPr="00343FE0">
        <w:rPr>
          <w:szCs w:val="24"/>
          <w:lang w:val="ka-GE"/>
        </w:rPr>
        <w:t xml:space="preserve">, </w:t>
      </w:r>
      <w:r w:rsidR="001C7CCC" w:rsidRPr="00343FE0">
        <w:rPr>
          <w:rFonts w:cs="Sylfaen"/>
          <w:szCs w:val="24"/>
          <w:lang w:val="ka-GE"/>
        </w:rPr>
        <w:t>რამდენად</w:t>
      </w:r>
      <w:r w:rsidR="001C7CCC" w:rsidRPr="00343FE0">
        <w:rPr>
          <w:szCs w:val="24"/>
          <w:lang w:val="ka-GE"/>
        </w:rPr>
        <w:t xml:space="preserve"> </w:t>
      </w:r>
      <w:r w:rsidR="001C7CCC" w:rsidRPr="00343FE0">
        <w:rPr>
          <w:rFonts w:cs="Sylfaen"/>
          <w:szCs w:val="24"/>
          <w:lang w:val="ka-GE"/>
        </w:rPr>
        <w:t>იწვევს</w:t>
      </w:r>
      <w:r w:rsidR="001C7CCC" w:rsidRPr="00343FE0">
        <w:rPr>
          <w:szCs w:val="24"/>
          <w:lang w:val="ka-GE"/>
        </w:rPr>
        <w:t xml:space="preserve"> </w:t>
      </w:r>
      <w:r w:rsidR="00ED42E7" w:rsidRPr="00343FE0">
        <w:rPr>
          <w:szCs w:val="24"/>
          <w:lang w:val="ka-GE"/>
        </w:rPr>
        <w:t xml:space="preserve">სადავო ნორმები </w:t>
      </w:r>
      <w:r w:rsidR="001C7CCC" w:rsidRPr="00343FE0">
        <w:rPr>
          <w:rFonts w:cs="Sylfaen"/>
          <w:szCs w:val="24"/>
          <w:lang w:val="ka-GE"/>
        </w:rPr>
        <w:t>ამ</w:t>
      </w:r>
      <w:r w:rsidR="001C7CCC" w:rsidRPr="00343FE0">
        <w:rPr>
          <w:szCs w:val="24"/>
          <w:lang w:val="ka-GE"/>
        </w:rPr>
        <w:t xml:space="preserve"> </w:t>
      </w:r>
      <w:r w:rsidR="001C7CCC" w:rsidRPr="00343FE0">
        <w:rPr>
          <w:rFonts w:cs="Sylfaen"/>
          <w:szCs w:val="24"/>
          <w:lang w:val="ka-GE"/>
        </w:rPr>
        <w:t>უფლების</w:t>
      </w:r>
      <w:r w:rsidR="001C7CCC" w:rsidRPr="00343FE0">
        <w:rPr>
          <w:szCs w:val="24"/>
          <w:lang w:val="ka-GE"/>
        </w:rPr>
        <w:t xml:space="preserve"> </w:t>
      </w:r>
      <w:r w:rsidR="001C7CCC" w:rsidRPr="00343FE0">
        <w:rPr>
          <w:rFonts w:cs="Sylfaen"/>
          <w:szCs w:val="24"/>
          <w:lang w:val="ka-GE"/>
        </w:rPr>
        <w:t>შეზღუდვას</w:t>
      </w:r>
      <w:r w:rsidR="00FF072E" w:rsidRPr="00343FE0">
        <w:rPr>
          <w:rFonts w:cs="Sylfaen"/>
          <w:szCs w:val="24"/>
          <w:lang w:val="ka-GE"/>
        </w:rPr>
        <w:t>,</w:t>
      </w:r>
      <w:r w:rsidR="001C7CCC" w:rsidRPr="00343FE0">
        <w:rPr>
          <w:szCs w:val="24"/>
          <w:lang w:val="ka-GE"/>
        </w:rPr>
        <w:t xml:space="preserve"> </w:t>
      </w:r>
      <w:r w:rsidR="00ED42E7" w:rsidRPr="00343FE0">
        <w:rPr>
          <w:rFonts w:cs="Sylfaen"/>
          <w:szCs w:val="24"/>
          <w:lang w:val="ka-GE"/>
        </w:rPr>
        <w:t>შესადარებელ პირებთან მიმართებით</w:t>
      </w:r>
      <w:r w:rsidR="001C7CCC" w:rsidRPr="00343FE0">
        <w:rPr>
          <w:szCs w:val="24"/>
          <w:lang w:val="ka-GE"/>
        </w:rPr>
        <w:t xml:space="preserve">. </w:t>
      </w:r>
      <w:r w:rsidR="001C7CCC" w:rsidRPr="00343FE0">
        <w:rPr>
          <w:rFonts w:cs="Sylfaen"/>
          <w:szCs w:val="24"/>
          <w:lang w:val="ka-GE"/>
        </w:rPr>
        <w:t>თანასწორობის</w:t>
      </w:r>
      <w:r w:rsidR="001C7CCC" w:rsidRPr="00343FE0">
        <w:rPr>
          <w:szCs w:val="24"/>
          <w:lang w:val="ka-GE"/>
        </w:rPr>
        <w:t xml:space="preserve"> </w:t>
      </w:r>
      <w:r w:rsidR="001C7CCC" w:rsidRPr="00343FE0">
        <w:rPr>
          <w:rFonts w:cs="Sylfaen"/>
          <w:szCs w:val="24"/>
          <w:lang w:val="ka-GE"/>
        </w:rPr>
        <w:t>უფლების</w:t>
      </w:r>
      <w:r w:rsidR="001C7CCC" w:rsidRPr="00343FE0">
        <w:rPr>
          <w:szCs w:val="24"/>
          <w:lang w:val="ka-GE"/>
        </w:rPr>
        <w:t xml:space="preserve"> </w:t>
      </w:r>
      <w:r w:rsidR="001C7CCC" w:rsidRPr="00343FE0">
        <w:rPr>
          <w:rFonts w:cs="Sylfaen"/>
          <w:szCs w:val="24"/>
          <w:lang w:val="ka-GE"/>
        </w:rPr>
        <w:t>შეზღუდვის</w:t>
      </w:r>
      <w:r w:rsidR="001C7CCC" w:rsidRPr="00343FE0">
        <w:rPr>
          <w:szCs w:val="24"/>
          <w:lang w:val="ka-GE"/>
        </w:rPr>
        <w:t xml:space="preserve"> </w:t>
      </w:r>
      <w:r w:rsidR="001C7CCC" w:rsidRPr="00343FE0">
        <w:rPr>
          <w:rFonts w:cs="Sylfaen"/>
          <w:szCs w:val="24"/>
          <w:lang w:val="ka-GE"/>
        </w:rPr>
        <w:t>ფაქტის</w:t>
      </w:r>
      <w:r w:rsidR="001C7CCC" w:rsidRPr="00343FE0">
        <w:rPr>
          <w:szCs w:val="24"/>
          <w:lang w:val="ka-GE"/>
        </w:rPr>
        <w:t xml:space="preserve"> </w:t>
      </w:r>
      <w:r w:rsidR="001C7CCC" w:rsidRPr="00343FE0">
        <w:rPr>
          <w:rFonts w:cs="Sylfaen"/>
          <w:szCs w:val="24"/>
          <w:lang w:val="ka-GE"/>
        </w:rPr>
        <w:t>დადგენის</w:t>
      </w:r>
      <w:r w:rsidR="001C7CCC" w:rsidRPr="00343FE0">
        <w:rPr>
          <w:szCs w:val="24"/>
          <w:lang w:val="ka-GE"/>
        </w:rPr>
        <w:t xml:space="preserve"> </w:t>
      </w:r>
      <w:r w:rsidR="001C7CCC" w:rsidRPr="00343FE0">
        <w:rPr>
          <w:rFonts w:cs="Sylfaen"/>
          <w:szCs w:val="24"/>
          <w:lang w:val="ka-GE"/>
        </w:rPr>
        <w:t>შემთხვევაში</w:t>
      </w:r>
      <w:r w:rsidR="001C7CCC" w:rsidRPr="00343FE0">
        <w:rPr>
          <w:szCs w:val="24"/>
          <w:lang w:val="ka-GE"/>
        </w:rPr>
        <w:t xml:space="preserve"> </w:t>
      </w:r>
      <w:r w:rsidR="001C7CCC" w:rsidRPr="00343FE0">
        <w:rPr>
          <w:rFonts w:cs="Sylfaen"/>
          <w:szCs w:val="24"/>
          <w:lang w:val="ka-GE"/>
        </w:rPr>
        <w:t>კი</w:t>
      </w:r>
      <w:r w:rsidR="001C7CCC" w:rsidRPr="00343FE0">
        <w:rPr>
          <w:szCs w:val="24"/>
          <w:lang w:val="ka-GE"/>
        </w:rPr>
        <w:t xml:space="preserve">, </w:t>
      </w:r>
      <w:r w:rsidR="001C7CCC" w:rsidRPr="00343FE0">
        <w:rPr>
          <w:rFonts w:cs="Sylfaen"/>
          <w:szCs w:val="24"/>
          <w:lang w:val="ka-GE"/>
        </w:rPr>
        <w:t>იმსჯელოს</w:t>
      </w:r>
      <w:r w:rsidR="001C7CCC" w:rsidRPr="00343FE0">
        <w:rPr>
          <w:szCs w:val="24"/>
          <w:lang w:val="ka-GE"/>
        </w:rPr>
        <w:t xml:space="preserve"> </w:t>
      </w:r>
      <w:r w:rsidR="001C7CCC" w:rsidRPr="00343FE0">
        <w:rPr>
          <w:rFonts w:cs="Sylfaen"/>
          <w:szCs w:val="24"/>
          <w:lang w:val="ka-GE"/>
        </w:rPr>
        <w:t>მის</w:t>
      </w:r>
      <w:r w:rsidR="001C7CCC" w:rsidRPr="00343FE0">
        <w:rPr>
          <w:szCs w:val="24"/>
          <w:lang w:val="ka-GE"/>
        </w:rPr>
        <w:t xml:space="preserve"> </w:t>
      </w:r>
      <w:r w:rsidR="001C7CCC" w:rsidRPr="00343FE0">
        <w:rPr>
          <w:rFonts w:cs="Sylfaen"/>
          <w:szCs w:val="24"/>
          <w:lang w:val="ka-GE"/>
        </w:rPr>
        <w:t>კონსტიტუციურობაზე</w:t>
      </w:r>
      <w:r w:rsidR="001C7CCC" w:rsidRPr="00343FE0">
        <w:rPr>
          <w:szCs w:val="24"/>
          <w:lang w:val="ka-GE"/>
        </w:rPr>
        <w:t>.</w:t>
      </w:r>
    </w:p>
    <w:p w14:paraId="7C191A8E" w14:textId="53E21C1A" w:rsidR="00343FE0" w:rsidRPr="00343FE0" w:rsidRDefault="00343FE0" w:rsidP="00343FE0">
      <w:pPr>
        <w:pStyle w:val="Heading2"/>
        <w:numPr>
          <w:ilvl w:val="0"/>
          <w:numId w:val="3"/>
        </w:numPr>
        <w:spacing w:before="0" w:after="100" w:afterAutospacing="1" w:line="276" w:lineRule="auto"/>
        <w:ind w:left="0" w:firstLine="284"/>
        <w:jc w:val="both"/>
        <w:rPr>
          <w:rFonts w:ascii="Sylfaen" w:hAnsi="Sylfaen"/>
          <w:sz w:val="24"/>
          <w:szCs w:val="24"/>
          <w:lang w:val="ka-GE"/>
        </w:rPr>
      </w:pPr>
      <w:r w:rsidRPr="00343FE0">
        <w:rPr>
          <w:rFonts w:ascii="Sylfaen" w:hAnsi="Sylfaen" w:cs="Sylfaen"/>
          <w:sz w:val="24"/>
          <w:szCs w:val="24"/>
          <w:lang w:val="ka-GE"/>
        </w:rPr>
        <w:t>საქართველოს კონსტიტუციის მე-11 მუხლის პირველი პუნქტით დაცული სფერო</w:t>
      </w:r>
    </w:p>
    <w:p w14:paraId="22314EF8" w14:textId="77777777" w:rsidR="00343FE0" w:rsidRPr="00343FE0" w:rsidRDefault="00170408" w:rsidP="00343FE0">
      <w:pPr>
        <w:pStyle w:val="ListParagraph"/>
        <w:numPr>
          <w:ilvl w:val="0"/>
          <w:numId w:val="2"/>
        </w:numPr>
        <w:spacing w:after="100" w:afterAutospacing="1" w:line="276" w:lineRule="auto"/>
        <w:ind w:left="0" w:firstLine="284"/>
        <w:rPr>
          <w:szCs w:val="24"/>
          <w:lang w:val="ka-GE"/>
        </w:rPr>
      </w:pPr>
      <w:r w:rsidRPr="00343FE0">
        <w:rPr>
          <w:szCs w:val="24"/>
          <w:lang w:val="ka-GE" w:eastAsia="x-none"/>
        </w:rPr>
        <w:t>მოსარჩელე მხარე განმარტავს, რომ სადავო ნორმ</w:t>
      </w:r>
      <w:r w:rsidR="00BB175E" w:rsidRPr="00343FE0">
        <w:rPr>
          <w:szCs w:val="24"/>
          <w:lang w:val="ka-GE" w:eastAsia="x-none"/>
        </w:rPr>
        <w:t>ებ</w:t>
      </w:r>
      <w:r w:rsidRPr="00343FE0">
        <w:rPr>
          <w:szCs w:val="24"/>
          <w:lang w:val="ka-GE" w:eastAsia="x-none"/>
        </w:rPr>
        <w:t>ის საფუძველზე</w:t>
      </w:r>
      <w:r w:rsidR="00FF072E" w:rsidRPr="00343FE0">
        <w:rPr>
          <w:szCs w:val="24"/>
          <w:lang w:val="ka-GE" w:eastAsia="x-none"/>
        </w:rPr>
        <w:t>,</w:t>
      </w:r>
      <w:r w:rsidRPr="00343FE0">
        <w:rPr>
          <w:szCs w:val="24"/>
          <w:lang w:val="ka-GE" w:eastAsia="x-none"/>
        </w:rPr>
        <w:t xml:space="preserve"> </w:t>
      </w:r>
      <w:r w:rsidR="00BB175E" w:rsidRPr="00343FE0">
        <w:rPr>
          <w:szCs w:val="24"/>
          <w:lang w:val="ka-GE" w:eastAsia="x-none"/>
        </w:rPr>
        <w:t xml:space="preserve">ხდება </w:t>
      </w:r>
      <w:r w:rsidRPr="00343FE0">
        <w:rPr>
          <w:szCs w:val="24"/>
          <w:lang w:val="ka-GE" w:eastAsia="x-none"/>
        </w:rPr>
        <w:t>არსებითად თანასწორ პირებს შორის</w:t>
      </w:r>
      <w:r w:rsidR="00BB175E" w:rsidRPr="00343FE0">
        <w:rPr>
          <w:szCs w:val="24"/>
          <w:lang w:val="ka-GE" w:eastAsia="x-none"/>
        </w:rPr>
        <w:t xml:space="preserve"> უთანასწორო მოპყრობა</w:t>
      </w:r>
      <w:r w:rsidR="00F73B6B" w:rsidRPr="00343FE0">
        <w:rPr>
          <w:szCs w:val="24"/>
          <w:lang w:val="ka-GE" w:eastAsia="x-none"/>
        </w:rPr>
        <w:t>.</w:t>
      </w:r>
    </w:p>
    <w:p w14:paraId="5D6C1F97" w14:textId="19497094" w:rsidR="00343FE0" w:rsidRPr="00343FE0" w:rsidRDefault="008325C5" w:rsidP="00343FE0">
      <w:pPr>
        <w:pStyle w:val="ListParagraph"/>
        <w:numPr>
          <w:ilvl w:val="0"/>
          <w:numId w:val="2"/>
        </w:numPr>
        <w:spacing w:after="100" w:afterAutospacing="1" w:line="276" w:lineRule="auto"/>
        <w:ind w:left="0" w:firstLine="284"/>
        <w:rPr>
          <w:szCs w:val="24"/>
          <w:lang w:val="ka-GE"/>
        </w:rPr>
      </w:pPr>
      <w:r w:rsidRPr="00343FE0">
        <w:rPr>
          <w:rFonts w:cs="Sylfaen"/>
          <w:szCs w:val="24"/>
          <w:lang w:val="ka-GE"/>
        </w:rPr>
        <w:t>საქართველოს</w:t>
      </w:r>
      <w:r w:rsidRPr="00343FE0">
        <w:rPr>
          <w:szCs w:val="24"/>
          <w:lang w:val="ka-GE"/>
        </w:rPr>
        <w:t xml:space="preserve"> </w:t>
      </w:r>
      <w:r w:rsidRPr="00343FE0">
        <w:rPr>
          <w:rFonts w:cs="Sylfaen"/>
          <w:szCs w:val="24"/>
          <w:lang w:val="ka-GE"/>
        </w:rPr>
        <w:t>კონსტიტუციის</w:t>
      </w:r>
      <w:r w:rsidRPr="00343FE0">
        <w:rPr>
          <w:szCs w:val="24"/>
          <w:lang w:val="ka-GE"/>
        </w:rPr>
        <w:t xml:space="preserve"> </w:t>
      </w:r>
      <w:r w:rsidRPr="00343FE0">
        <w:rPr>
          <w:rFonts w:cs="Sylfaen"/>
          <w:szCs w:val="24"/>
          <w:lang w:val="ka-GE"/>
        </w:rPr>
        <w:t>მე</w:t>
      </w:r>
      <w:r w:rsidRPr="00343FE0">
        <w:rPr>
          <w:szCs w:val="24"/>
          <w:lang w:val="ka-GE"/>
        </w:rPr>
        <w:t xml:space="preserve">-11 </w:t>
      </w:r>
      <w:r w:rsidRPr="00343FE0">
        <w:rPr>
          <w:rFonts w:cs="Sylfaen"/>
          <w:szCs w:val="24"/>
          <w:lang w:val="ka-GE"/>
        </w:rPr>
        <w:t>მუხლის</w:t>
      </w:r>
      <w:r w:rsidRPr="00343FE0">
        <w:rPr>
          <w:szCs w:val="24"/>
          <w:lang w:val="ka-GE"/>
        </w:rPr>
        <w:t xml:space="preserve"> </w:t>
      </w:r>
      <w:r w:rsidRPr="00343FE0">
        <w:rPr>
          <w:rFonts w:cs="Sylfaen"/>
          <w:szCs w:val="24"/>
          <w:lang w:val="ka-GE"/>
        </w:rPr>
        <w:t>პირველი</w:t>
      </w:r>
      <w:r w:rsidRPr="00343FE0">
        <w:rPr>
          <w:szCs w:val="24"/>
          <w:lang w:val="ka-GE"/>
        </w:rPr>
        <w:t xml:space="preserve"> </w:t>
      </w:r>
      <w:r w:rsidRPr="00343FE0">
        <w:rPr>
          <w:rFonts w:cs="Sylfaen"/>
          <w:szCs w:val="24"/>
          <w:lang w:val="ka-GE"/>
        </w:rPr>
        <w:t>პუნქტით</w:t>
      </w:r>
      <w:r w:rsidRPr="00343FE0">
        <w:rPr>
          <w:szCs w:val="24"/>
          <w:lang w:val="ka-GE"/>
        </w:rPr>
        <w:t xml:space="preserve"> </w:t>
      </w:r>
      <w:r w:rsidRPr="00343FE0">
        <w:rPr>
          <w:rFonts w:cs="Sylfaen"/>
          <w:szCs w:val="24"/>
          <w:lang w:val="ka-GE"/>
        </w:rPr>
        <w:t>განმტკიცებული</w:t>
      </w:r>
      <w:r w:rsidRPr="00343FE0">
        <w:rPr>
          <w:szCs w:val="24"/>
          <w:lang w:val="ka-GE"/>
        </w:rPr>
        <w:t xml:space="preserve"> </w:t>
      </w:r>
      <w:r w:rsidRPr="00343FE0">
        <w:rPr>
          <w:rFonts w:cs="Sylfaen"/>
          <w:szCs w:val="24"/>
          <w:lang w:val="ka-GE"/>
        </w:rPr>
        <w:t>უფლება</w:t>
      </w:r>
      <w:r w:rsidR="00FF072E" w:rsidRPr="00343FE0">
        <w:rPr>
          <w:rFonts w:cs="Sylfaen"/>
          <w:szCs w:val="24"/>
          <w:lang w:val="ka-GE"/>
        </w:rPr>
        <w:t>,</w:t>
      </w:r>
      <w:r w:rsidRPr="00343FE0">
        <w:rPr>
          <w:szCs w:val="24"/>
          <w:lang w:val="ka-GE"/>
        </w:rPr>
        <w:t xml:space="preserve"> </w:t>
      </w:r>
      <w:r w:rsidRPr="00343FE0">
        <w:rPr>
          <w:rFonts w:cs="Sylfaen"/>
          <w:szCs w:val="24"/>
          <w:lang w:val="ka-GE"/>
        </w:rPr>
        <w:t>ყველა</w:t>
      </w:r>
      <w:r w:rsidRPr="00343FE0">
        <w:rPr>
          <w:szCs w:val="24"/>
          <w:lang w:val="ka-GE"/>
        </w:rPr>
        <w:t xml:space="preserve"> </w:t>
      </w:r>
      <w:r w:rsidRPr="00343FE0">
        <w:rPr>
          <w:rFonts w:cs="Sylfaen"/>
          <w:szCs w:val="24"/>
          <w:lang w:val="ka-GE"/>
        </w:rPr>
        <w:t>ადამიანს</w:t>
      </w:r>
      <w:r w:rsidRPr="00343FE0">
        <w:rPr>
          <w:szCs w:val="24"/>
          <w:lang w:val="ka-GE"/>
        </w:rPr>
        <w:t xml:space="preserve"> </w:t>
      </w:r>
      <w:r w:rsidRPr="00343FE0">
        <w:rPr>
          <w:rFonts w:cs="Sylfaen"/>
          <w:szCs w:val="24"/>
          <w:lang w:val="ka-GE"/>
        </w:rPr>
        <w:t>აღიარებს</w:t>
      </w:r>
      <w:r w:rsidRPr="00343FE0">
        <w:rPr>
          <w:szCs w:val="24"/>
          <w:lang w:val="ka-GE"/>
        </w:rPr>
        <w:t xml:space="preserve"> </w:t>
      </w:r>
      <w:r w:rsidRPr="00343FE0">
        <w:rPr>
          <w:rFonts w:cs="Sylfaen"/>
          <w:szCs w:val="24"/>
          <w:lang w:val="ka-GE"/>
        </w:rPr>
        <w:t>სამართლის</w:t>
      </w:r>
      <w:r w:rsidRPr="00343FE0">
        <w:rPr>
          <w:szCs w:val="24"/>
          <w:lang w:val="ka-GE"/>
        </w:rPr>
        <w:t xml:space="preserve"> </w:t>
      </w:r>
      <w:r w:rsidRPr="00343FE0">
        <w:rPr>
          <w:rFonts w:cs="Sylfaen"/>
          <w:szCs w:val="24"/>
          <w:lang w:val="ka-GE"/>
        </w:rPr>
        <w:t>წინაშე</w:t>
      </w:r>
      <w:r w:rsidRPr="00343FE0">
        <w:rPr>
          <w:szCs w:val="24"/>
          <w:lang w:val="ka-GE"/>
        </w:rPr>
        <w:t xml:space="preserve"> </w:t>
      </w:r>
      <w:r w:rsidRPr="00343FE0">
        <w:rPr>
          <w:rFonts w:cs="Sylfaen"/>
          <w:szCs w:val="24"/>
          <w:lang w:val="ka-GE"/>
        </w:rPr>
        <w:t>თანასწორად</w:t>
      </w:r>
      <w:r w:rsidRPr="00343FE0">
        <w:rPr>
          <w:szCs w:val="24"/>
          <w:lang w:val="ka-GE"/>
        </w:rPr>
        <w:t xml:space="preserve"> </w:t>
      </w:r>
      <w:r w:rsidRPr="00343FE0">
        <w:rPr>
          <w:rFonts w:cs="Sylfaen"/>
          <w:szCs w:val="24"/>
          <w:lang w:val="ka-GE"/>
        </w:rPr>
        <w:t>და</w:t>
      </w:r>
      <w:r w:rsidRPr="00343FE0">
        <w:rPr>
          <w:szCs w:val="24"/>
          <w:lang w:val="ka-GE"/>
        </w:rPr>
        <w:t xml:space="preserve"> </w:t>
      </w:r>
      <w:r w:rsidRPr="00343FE0">
        <w:rPr>
          <w:rFonts w:cs="Sylfaen"/>
          <w:szCs w:val="24"/>
          <w:lang w:val="ka-GE"/>
        </w:rPr>
        <w:t>კრძალავს</w:t>
      </w:r>
      <w:r w:rsidRPr="00343FE0">
        <w:rPr>
          <w:szCs w:val="24"/>
          <w:lang w:val="ka-GE"/>
        </w:rPr>
        <w:t xml:space="preserve"> </w:t>
      </w:r>
      <w:r w:rsidRPr="00343FE0">
        <w:rPr>
          <w:rFonts w:cs="Sylfaen"/>
          <w:szCs w:val="24"/>
          <w:lang w:val="ka-GE"/>
        </w:rPr>
        <w:t>დისკრიმინაციას</w:t>
      </w:r>
      <w:r w:rsidRPr="00343FE0">
        <w:rPr>
          <w:szCs w:val="24"/>
          <w:lang w:val="ka-GE"/>
        </w:rPr>
        <w:t xml:space="preserve"> „</w:t>
      </w:r>
      <w:r w:rsidRPr="00343FE0">
        <w:rPr>
          <w:rFonts w:cs="Sylfaen"/>
          <w:szCs w:val="24"/>
          <w:lang w:val="ka-GE"/>
        </w:rPr>
        <w:t>რასის</w:t>
      </w:r>
      <w:r w:rsidRPr="00343FE0">
        <w:rPr>
          <w:szCs w:val="24"/>
          <w:lang w:val="ka-GE"/>
        </w:rPr>
        <w:t xml:space="preserve">, </w:t>
      </w:r>
      <w:r w:rsidRPr="00343FE0">
        <w:rPr>
          <w:rFonts w:cs="Sylfaen"/>
          <w:szCs w:val="24"/>
          <w:lang w:val="ka-GE"/>
        </w:rPr>
        <w:t>კანის</w:t>
      </w:r>
      <w:r w:rsidRPr="00343FE0">
        <w:rPr>
          <w:szCs w:val="24"/>
          <w:lang w:val="ka-GE"/>
        </w:rPr>
        <w:t xml:space="preserve"> </w:t>
      </w:r>
      <w:r w:rsidRPr="00343FE0">
        <w:rPr>
          <w:rFonts w:cs="Sylfaen"/>
          <w:szCs w:val="24"/>
          <w:lang w:val="ka-GE"/>
        </w:rPr>
        <w:t>ფერის</w:t>
      </w:r>
      <w:r w:rsidRPr="00343FE0">
        <w:rPr>
          <w:szCs w:val="24"/>
          <w:lang w:val="ka-GE"/>
        </w:rPr>
        <w:t xml:space="preserve">, </w:t>
      </w:r>
      <w:r w:rsidRPr="00343FE0">
        <w:rPr>
          <w:rFonts w:cs="Sylfaen"/>
          <w:szCs w:val="24"/>
          <w:lang w:val="ka-GE"/>
        </w:rPr>
        <w:t>სქესის</w:t>
      </w:r>
      <w:r w:rsidRPr="00343FE0">
        <w:rPr>
          <w:szCs w:val="24"/>
          <w:lang w:val="ka-GE"/>
        </w:rPr>
        <w:t xml:space="preserve">, </w:t>
      </w:r>
      <w:r w:rsidRPr="00343FE0">
        <w:rPr>
          <w:rFonts w:cs="Sylfaen"/>
          <w:szCs w:val="24"/>
          <w:lang w:val="ka-GE"/>
        </w:rPr>
        <w:t>წარმოშობის</w:t>
      </w:r>
      <w:r w:rsidRPr="00343FE0">
        <w:rPr>
          <w:szCs w:val="24"/>
          <w:lang w:val="ka-GE"/>
        </w:rPr>
        <w:t xml:space="preserve">, </w:t>
      </w:r>
      <w:r w:rsidRPr="00343FE0">
        <w:rPr>
          <w:rFonts w:cs="Sylfaen"/>
          <w:szCs w:val="24"/>
          <w:lang w:val="ka-GE"/>
        </w:rPr>
        <w:t>ეთნიკური</w:t>
      </w:r>
      <w:r w:rsidRPr="00343FE0">
        <w:rPr>
          <w:szCs w:val="24"/>
          <w:lang w:val="ka-GE"/>
        </w:rPr>
        <w:t xml:space="preserve"> </w:t>
      </w:r>
      <w:r w:rsidRPr="00343FE0">
        <w:rPr>
          <w:rFonts w:cs="Sylfaen"/>
          <w:szCs w:val="24"/>
          <w:lang w:val="ka-GE"/>
        </w:rPr>
        <w:t>კუთვნილების</w:t>
      </w:r>
      <w:r w:rsidRPr="00343FE0">
        <w:rPr>
          <w:szCs w:val="24"/>
          <w:lang w:val="ka-GE"/>
        </w:rPr>
        <w:t xml:space="preserve">, </w:t>
      </w:r>
      <w:r w:rsidRPr="00343FE0">
        <w:rPr>
          <w:rFonts w:cs="Sylfaen"/>
          <w:szCs w:val="24"/>
          <w:lang w:val="ka-GE"/>
        </w:rPr>
        <w:t>ენის</w:t>
      </w:r>
      <w:r w:rsidRPr="00343FE0">
        <w:rPr>
          <w:szCs w:val="24"/>
          <w:lang w:val="ka-GE"/>
        </w:rPr>
        <w:t xml:space="preserve">, </w:t>
      </w:r>
      <w:r w:rsidRPr="00343FE0">
        <w:rPr>
          <w:rFonts w:cs="Sylfaen"/>
          <w:szCs w:val="24"/>
          <w:lang w:val="ka-GE"/>
        </w:rPr>
        <w:t>რელიგიის</w:t>
      </w:r>
      <w:r w:rsidRPr="00343FE0">
        <w:rPr>
          <w:szCs w:val="24"/>
          <w:lang w:val="ka-GE"/>
        </w:rPr>
        <w:t xml:space="preserve">, </w:t>
      </w:r>
      <w:r w:rsidRPr="00343FE0">
        <w:rPr>
          <w:rFonts w:cs="Sylfaen"/>
          <w:szCs w:val="24"/>
          <w:lang w:val="ka-GE"/>
        </w:rPr>
        <w:t>პოლიტიკური</w:t>
      </w:r>
      <w:r w:rsidRPr="00343FE0">
        <w:rPr>
          <w:szCs w:val="24"/>
          <w:lang w:val="ka-GE"/>
        </w:rPr>
        <w:t xml:space="preserve"> </w:t>
      </w:r>
      <w:r w:rsidRPr="00343FE0">
        <w:rPr>
          <w:rFonts w:cs="Sylfaen"/>
          <w:szCs w:val="24"/>
          <w:lang w:val="ka-GE"/>
        </w:rPr>
        <w:t>ან</w:t>
      </w:r>
      <w:r w:rsidRPr="00343FE0">
        <w:rPr>
          <w:szCs w:val="24"/>
          <w:lang w:val="ka-GE"/>
        </w:rPr>
        <w:t xml:space="preserve"> </w:t>
      </w:r>
      <w:r w:rsidRPr="00343FE0">
        <w:rPr>
          <w:rFonts w:cs="Sylfaen"/>
          <w:szCs w:val="24"/>
          <w:lang w:val="ka-GE"/>
        </w:rPr>
        <w:t>სხვა</w:t>
      </w:r>
      <w:r w:rsidRPr="00343FE0">
        <w:rPr>
          <w:szCs w:val="24"/>
          <w:lang w:val="ka-GE"/>
        </w:rPr>
        <w:t xml:space="preserve"> </w:t>
      </w:r>
      <w:r w:rsidRPr="00343FE0">
        <w:rPr>
          <w:rFonts w:cs="Sylfaen"/>
          <w:szCs w:val="24"/>
          <w:lang w:val="ka-GE"/>
        </w:rPr>
        <w:t>შეხედულებების</w:t>
      </w:r>
      <w:r w:rsidRPr="00343FE0">
        <w:rPr>
          <w:szCs w:val="24"/>
          <w:lang w:val="ka-GE"/>
        </w:rPr>
        <w:t xml:space="preserve">, </w:t>
      </w:r>
      <w:r w:rsidRPr="00343FE0">
        <w:rPr>
          <w:rFonts w:cs="Sylfaen"/>
          <w:szCs w:val="24"/>
          <w:lang w:val="ka-GE"/>
        </w:rPr>
        <w:t>სოციალური</w:t>
      </w:r>
      <w:r w:rsidRPr="00343FE0">
        <w:rPr>
          <w:szCs w:val="24"/>
          <w:lang w:val="ka-GE"/>
        </w:rPr>
        <w:t xml:space="preserve"> </w:t>
      </w:r>
      <w:r w:rsidRPr="00343FE0">
        <w:rPr>
          <w:rFonts w:cs="Sylfaen"/>
          <w:szCs w:val="24"/>
          <w:lang w:val="ka-GE"/>
        </w:rPr>
        <w:t>კუთვნილების</w:t>
      </w:r>
      <w:r w:rsidRPr="00343FE0">
        <w:rPr>
          <w:szCs w:val="24"/>
          <w:lang w:val="ka-GE"/>
        </w:rPr>
        <w:t xml:space="preserve">, </w:t>
      </w:r>
      <w:r w:rsidRPr="00343FE0">
        <w:rPr>
          <w:rFonts w:cs="Sylfaen"/>
          <w:szCs w:val="24"/>
          <w:lang w:val="ka-GE"/>
        </w:rPr>
        <w:t>ქონებრივი</w:t>
      </w:r>
      <w:r w:rsidRPr="00343FE0">
        <w:rPr>
          <w:szCs w:val="24"/>
          <w:lang w:val="ka-GE"/>
        </w:rPr>
        <w:t xml:space="preserve"> </w:t>
      </w:r>
      <w:r w:rsidRPr="00343FE0">
        <w:rPr>
          <w:rFonts w:cs="Sylfaen"/>
          <w:szCs w:val="24"/>
          <w:lang w:val="ka-GE"/>
        </w:rPr>
        <w:t>ან</w:t>
      </w:r>
      <w:r w:rsidRPr="00343FE0">
        <w:rPr>
          <w:szCs w:val="24"/>
          <w:lang w:val="ka-GE"/>
        </w:rPr>
        <w:t xml:space="preserve"> </w:t>
      </w:r>
      <w:r w:rsidRPr="00343FE0">
        <w:rPr>
          <w:rFonts w:cs="Sylfaen"/>
          <w:szCs w:val="24"/>
          <w:lang w:val="ka-GE"/>
        </w:rPr>
        <w:t>წოდებრივი</w:t>
      </w:r>
      <w:r w:rsidRPr="00343FE0">
        <w:rPr>
          <w:szCs w:val="24"/>
          <w:lang w:val="ka-GE"/>
        </w:rPr>
        <w:t xml:space="preserve"> </w:t>
      </w:r>
      <w:r w:rsidRPr="00343FE0">
        <w:rPr>
          <w:rFonts w:cs="Sylfaen"/>
          <w:szCs w:val="24"/>
          <w:lang w:val="ka-GE"/>
        </w:rPr>
        <w:t>მდგომარეობის</w:t>
      </w:r>
      <w:r w:rsidRPr="00343FE0">
        <w:rPr>
          <w:szCs w:val="24"/>
          <w:lang w:val="ka-GE"/>
        </w:rPr>
        <w:t xml:space="preserve">, </w:t>
      </w:r>
      <w:r w:rsidRPr="00343FE0">
        <w:rPr>
          <w:rFonts w:cs="Sylfaen"/>
          <w:szCs w:val="24"/>
          <w:lang w:val="ka-GE"/>
        </w:rPr>
        <w:t>საცხოვრებელი</w:t>
      </w:r>
      <w:r w:rsidRPr="00343FE0">
        <w:rPr>
          <w:szCs w:val="24"/>
          <w:lang w:val="ka-GE"/>
        </w:rPr>
        <w:t xml:space="preserve"> </w:t>
      </w:r>
      <w:r w:rsidRPr="00343FE0">
        <w:rPr>
          <w:rFonts w:cs="Sylfaen"/>
          <w:szCs w:val="24"/>
          <w:lang w:val="ka-GE"/>
        </w:rPr>
        <w:t>ადგილის</w:t>
      </w:r>
      <w:r w:rsidRPr="00343FE0">
        <w:rPr>
          <w:szCs w:val="24"/>
          <w:lang w:val="ka-GE"/>
        </w:rPr>
        <w:t xml:space="preserve"> </w:t>
      </w:r>
      <w:r w:rsidRPr="00343FE0">
        <w:rPr>
          <w:rFonts w:cs="Sylfaen"/>
          <w:szCs w:val="24"/>
          <w:lang w:val="ka-GE"/>
        </w:rPr>
        <w:t>ან</w:t>
      </w:r>
      <w:r w:rsidRPr="00343FE0">
        <w:rPr>
          <w:szCs w:val="24"/>
          <w:lang w:val="ka-GE"/>
        </w:rPr>
        <w:t xml:space="preserve"> </w:t>
      </w:r>
      <w:r w:rsidRPr="00343FE0">
        <w:rPr>
          <w:rFonts w:cs="Sylfaen"/>
          <w:szCs w:val="24"/>
          <w:lang w:val="ka-GE"/>
        </w:rPr>
        <w:t>სხვა</w:t>
      </w:r>
      <w:r w:rsidRPr="00343FE0">
        <w:rPr>
          <w:szCs w:val="24"/>
          <w:lang w:val="ka-GE"/>
        </w:rPr>
        <w:t xml:space="preserve"> </w:t>
      </w:r>
      <w:r w:rsidRPr="00343FE0">
        <w:rPr>
          <w:rFonts w:cs="Sylfaen"/>
          <w:szCs w:val="24"/>
          <w:lang w:val="ka-GE"/>
        </w:rPr>
        <w:t>ნიშნის</w:t>
      </w:r>
      <w:r w:rsidRPr="00343FE0">
        <w:rPr>
          <w:szCs w:val="24"/>
          <w:lang w:val="ka-GE"/>
        </w:rPr>
        <w:t xml:space="preserve"> </w:t>
      </w:r>
      <w:r w:rsidRPr="00343FE0">
        <w:rPr>
          <w:rFonts w:cs="Sylfaen"/>
          <w:szCs w:val="24"/>
          <w:lang w:val="ka-GE"/>
        </w:rPr>
        <w:t>მიხედვით</w:t>
      </w:r>
      <w:r w:rsidRPr="00343FE0">
        <w:rPr>
          <w:szCs w:val="24"/>
          <w:lang w:val="ka-GE"/>
        </w:rPr>
        <w:t xml:space="preserve">“. </w:t>
      </w:r>
      <w:r w:rsidRPr="00343FE0">
        <w:rPr>
          <w:rFonts w:cs="Sylfaen"/>
          <w:szCs w:val="24"/>
          <w:lang w:val="ka-GE"/>
        </w:rPr>
        <w:t>საკონსტიტუციო</w:t>
      </w:r>
      <w:r w:rsidRPr="00343FE0">
        <w:rPr>
          <w:szCs w:val="24"/>
          <w:lang w:val="ka-GE"/>
        </w:rPr>
        <w:t xml:space="preserve"> </w:t>
      </w:r>
      <w:r w:rsidRPr="00343FE0">
        <w:rPr>
          <w:rFonts w:cs="Sylfaen"/>
          <w:szCs w:val="24"/>
          <w:lang w:val="ka-GE"/>
        </w:rPr>
        <w:t>სასამართლოს</w:t>
      </w:r>
      <w:r w:rsidRPr="00343FE0">
        <w:rPr>
          <w:szCs w:val="24"/>
          <w:lang w:val="ka-GE"/>
        </w:rPr>
        <w:t xml:space="preserve"> </w:t>
      </w:r>
      <w:r w:rsidRPr="00343FE0">
        <w:rPr>
          <w:rFonts w:cs="Sylfaen"/>
          <w:szCs w:val="24"/>
          <w:lang w:val="ka-GE"/>
        </w:rPr>
        <w:t>პრაქტიკის</w:t>
      </w:r>
      <w:r w:rsidRPr="00343FE0">
        <w:rPr>
          <w:szCs w:val="24"/>
          <w:lang w:val="ka-GE"/>
        </w:rPr>
        <w:t xml:space="preserve"> </w:t>
      </w:r>
      <w:r w:rsidRPr="00343FE0">
        <w:rPr>
          <w:rFonts w:cs="Sylfaen"/>
          <w:szCs w:val="24"/>
          <w:lang w:val="ka-GE"/>
        </w:rPr>
        <w:t>თანახმად</w:t>
      </w:r>
      <w:r w:rsidRPr="00343FE0">
        <w:rPr>
          <w:szCs w:val="24"/>
          <w:lang w:val="ka-GE"/>
        </w:rPr>
        <w:t>, „</w:t>
      </w:r>
      <w:r w:rsidRPr="00343FE0">
        <w:rPr>
          <w:rFonts w:cs="Sylfaen"/>
          <w:szCs w:val="24"/>
          <w:lang w:val="ka-GE"/>
        </w:rPr>
        <w:t>კანონის</w:t>
      </w:r>
      <w:r w:rsidRPr="00343FE0">
        <w:rPr>
          <w:szCs w:val="24"/>
          <w:lang w:val="ka-GE"/>
        </w:rPr>
        <w:t xml:space="preserve"> </w:t>
      </w:r>
      <w:r w:rsidRPr="00343FE0">
        <w:rPr>
          <w:rFonts w:cs="Sylfaen"/>
          <w:szCs w:val="24"/>
          <w:lang w:val="ka-GE"/>
        </w:rPr>
        <w:t>წინაშე</w:t>
      </w:r>
      <w:r w:rsidRPr="00343FE0">
        <w:rPr>
          <w:szCs w:val="24"/>
          <w:lang w:val="ka-GE"/>
        </w:rPr>
        <w:t xml:space="preserve"> </w:t>
      </w:r>
      <w:r w:rsidRPr="00343FE0">
        <w:rPr>
          <w:rFonts w:cs="Sylfaen"/>
          <w:szCs w:val="24"/>
          <w:lang w:val="ka-GE"/>
        </w:rPr>
        <w:t>თანასწორობის</w:t>
      </w:r>
      <w:r w:rsidRPr="00343FE0">
        <w:rPr>
          <w:szCs w:val="24"/>
          <w:lang w:val="ka-GE"/>
        </w:rPr>
        <w:t xml:space="preserve"> </w:t>
      </w:r>
      <w:r w:rsidRPr="00343FE0">
        <w:rPr>
          <w:rFonts w:cs="Sylfaen"/>
          <w:szCs w:val="24"/>
          <w:lang w:val="ka-GE"/>
        </w:rPr>
        <w:t>ფუნდამენტური</w:t>
      </w:r>
      <w:r w:rsidRPr="00343FE0">
        <w:rPr>
          <w:szCs w:val="24"/>
          <w:lang w:val="ka-GE"/>
        </w:rPr>
        <w:t xml:space="preserve"> </w:t>
      </w:r>
      <w:r w:rsidRPr="00343FE0">
        <w:rPr>
          <w:rFonts w:cs="Sylfaen"/>
          <w:szCs w:val="24"/>
          <w:lang w:val="ka-GE"/>
        </w:rPr>
        <w:t>უფლების</w:t>
      </w:r>
      <w:r w:rsidRPr="00343FE0">
        <w:rPr>
          <w:szCs w:val="24"/>
          <w:lang w:val="ka-GE"/>
        </w:rPr>
        <w:t xml:space="preserve"> </w:t>
      </w:r>
      <w:r w:rsidRPr="00343FE0">
        <w:rPr>
          <w:rFonts w:cs="Sylfaen"/>
          <w:szCs w:val="24"/>
          <w:lang w:val="ka-GE"/>
        </w:rPr>
        <w:t>დამდგენი</w:t>
      </w:r>
      <w:r w:rsidRPr="00343FE0">
        <w:rPr>
          <w:szCs w:val="24"/>
          <w:lang w:val="ka-GE"/>
        </w:rPr>
        <w:t xml:space="preserve"> </w:t>
      </w:r>
      <w:r w:rsidRPr="00343FE0">
        <w:rPr>
          <w:rFonts w:cs="Sylfaen"/>
          <w:szCs w:val="24"/>
          <w:lang w:val="ka-GE"/>
        </w:rPr>
        <w:t>ეს</w:t>
      </w:r>
      <w:r w:rsidRPr="00343FE0">
        <w:rPr>
          <w:szCs w:val="24"/>
          <w:lang w:val="ka-GE"/>
        </w:rPr>
        <w:t xml:space="preserve"> </w:t>
      </w:r>
      <w:r w:rsidRPr="00343FE0">
        <w:rPr>
          <w:rFonts w:cs="Sylfaen"/>
          <w:szCs w:val="24"/>
          <w:lang w:val="ka-GE"/>
        </w:rPr>
        <w:t>ნორმა</w:t>
      </w:r>
      <w:r w:rsidRPr="00343FE0">
        <w:rPr>
          <w:szCs w:val="24"/>
          <w:lang w:val="ka-GE"/>
        </w:rPr>
        <w:t xml:space="preserve"> </w:t>
      </w:r>
      <w:r w:rsidRPr="00343FE0">
        <w:rPr>
          <w:rFonts w:cs="Sylfaen"/>
          <w:szCs w:val="24"/>
          <w:lang w:val="ka-GE"/>
        </w:rPr>
        <w:t>წარმოადგენს</w:t>
      </w:r>
      <w:r w:rsidRPr="00343FE0">
        <w:rPr>
          <w:szCs w:val="24"/>
          <w:lang w:val="ka-GE"/>
        </w:rPr>
        <w:t xml:space="preserve"> </w:t>
      </w:r>
      <w:r w:rsidRPr="00343FE0">
        <w:rPr>
          <w:rFonts w:cs="Sylfaen"/>
          <w:szCs w:val="24"/>
          <w:lang w:val="ka-GE"/>
        </w:rPr>
        <w:t>თანასწორობის</w:t>
      </w:r>
      <w:r w:rsidRPr="00343FE0">
        <w:rPr>
          <w:szCs w:val="24"/>
          <w:lang w:val="ka-GE"/>
        </w:rPr>
        <w:t xml:space="preserve"> </w:t>
      </w:r>
      <w:r w:rsidRPr="00343FE0">
        <w:rPr>
          <w:rFonts w:cs="Sylfaen"/>
          <w:szCs w:val="24"/>
          <w:lang w:val="ka-GE"/>
        </w:rPr>
        <w:t>უნივერსალურ</w:t>
      </w:r>
      <w:r w:rsidRPr="00343FE0">
        <w:rPr>
          <w:szCs w:val="24"/>
          <w:lang w:val="ka-GE"/>
        </w:rPr>
        <w:t xml:space="preserve"> </w:t>
      </w:r>
      <w:r w:rsidRPr="00343FE0">
        <w:rPr>
          <w:rFonts w:cs="Sylfaen"/>
          <w:szCs w:val="24"/>
          <w:lang w:val="ka-GE"/>
        </w:rPr>
        <w:t>კონსტიტუციურ</w:t>
      </w:r>
      <w:r w:rsidRPr="00343FE0">
        <w:rPr>
          <w:szCs w:val="24"/>
          <w:lang w:val="ka-GE"/>
        </w:rPr>
        <w:t xml:space="preserve"> </w:t>
      </w:r>
      <w:r w:rsidRPr="00343FE0">
        <w:rPr>
          <w:rFonts w:cs="Sylfaen"/>
          <w:szCs w:val="24"/>
          <w:lang w:val="ka-GE"/>
        </w:rPr>
        <w:t>ნორმა</w:t>
      </w:r>
      <w:r w:rsidRPr="00343FE0">
        <w:rPr>
          <w:szCs w:val="24"/>
          <w:lang w:val="ka-GE"/>
        </w:rPr>
        <w:t>-</w:t>
      </w:r>
      <w:r w:rsidRPr="00343FE0">
        <w:rPr>
          <w:rFonts w:cs="Sylfaen"/>
          <w:szCs w:val="24"/>
          <w:lang w:val="ka-GE"/>
        </w:rPr>
        <w:t>პრინციპს</w:t>
      </w:r>
      <w:r w:rsidRPr="00343FE0">
        <w:rPr>
          <w:szCs w:val="24"/>
          <w:lang w:val="ka-GE"/>
        </w:rPr>
        <w:t xml:space="preserve">, </w:t>
      </w:r>
      <w:r w:rsidRPr="00343FE0">
        <w:rPr>
          <w:rFonts w:cs="Sylfaen"/>
          <w:szCs w:val="24"/>
          <w:lang w:val="ka-GE"/>
        </w:rPr>
        <w:t>რომელიც</w:t>
      </w:r>
      <w:r w:rsidRPr="00343FE0">
        <w:rPr>
          <w:szCs w:val="24"/>
          <w:lang w:val="ka-GE"/>
        </w:rPr>
        <w:t xml:space="preserve">, </w:t>
      </w:r>
      <w:r w:rsidRPr="00343FE0">
        <w:rPr>
          <w:rFonts w:cs="Sylfaen"/>
          <w:szCs w:val="24"/>
          <w:lang w:val="ka-GE"/>
        </w:rPr>
        <w:t>ზოგადად</w:t>
      </w:r>
      <w:r w:rsidRPr="00343FE0">
        <w:rPr>
          <w:szCs w:val="24"/>
          <w:lang w:val="ka-GE"/>
        </w:rPr>
        <w:t xml:space="preserve">, </w:t>
      </w:r>
      <w:r w:rsidRPr="00343FE0">
        <w:rPr>
          <w:rFonts w:cs="Sylfaen"/>
          <w:szCs w:val="24"/>
          <w:lang w:val="ka-GE"/>
        </w:rPr>
        <w:t>გულისხმობს</w:t>
      </w:r>
      <w:r w:rsidRPr="00343FE0">
        <w:rPr>
          <w:szCs w:val="24"/>
          <w:lang w:val="ka-GE"/>
        </w:rPr>
        <w:t xml:space="preserve"> </w:t>
      </w:r>
      <w:r w:rsidRPr="00343FE0">
        <w:rPr>
          <w:rFonts w:cs="Sylfaen"/>
          <w:szCs w:val="24"/>
          <w:lang w:val="ka-GE"/>
        </w:rPr>
        <w:t>ადამიანების</w:t>
      </w:r>
      <w:r w:rsidRPr="00343FE0">
        <w:rPr>
          <w:szCs w:val="24"/>
          <w:lang w:val="ka-GE"/>
        </w:rPr>
        <w:t xml:space="preserve"> </w:t>
      </w:r>
      <w:r w:rsidRPr="00343FE0">
        <w:rPr>
          <w:rFonts w:cs="Sylfaen"/>
          <w:szCs w:val="24"/>
          <w:lang w:val="ka-GE"/>
        </w:rPr>
        <w:t>სამართლებრივი</w:t>
      </w:r>
      <w:r w:rsidRPr="00343FE0">
        <w:rPr>
          <w:szCs w:val="24"/>
          <w:lang w:val="ka-GE"/>
        </w:rPr>
        <w:t xml:space="preserve"> </w:t>
      </w:r>
      <w:r w:rsidRPr="00343FE0">
        <w:rPr>
          <w:rFonts w:cs="Sylfaen"/>
          <w:szCs w:val="24"/>
          <w:lang w:val="ka-GE"/>
        </w:rPr>
        <w:t>დაცვის</w:t>
      </w:r>
      <w:r w:rsidRPr="00343FE0">
        <w:rPr>
          <w:szCs w:val="24"/>
          <w:lang w:val="ka-GE"/>
        </w:rPr>
        <w:t xml:space="preserve"> </w:t>
      </w:r>
      <w:r w:rsidRPr="00343FE0">
        <w:rPr>
          <w:rFonts w:cs="Sylfaen"/>
          <w:szCs w:val="24"/>
          <w:lang w:val="ka-GE"/>
        </w:rPr>
        <w:t>თანაბარი</w:t>
      </w:r>
      <w:r w:rsidRPr="00343FE0">
        <w:rPr>
          <w:szCs w:val="24"/>
          <w:lang w:val="ka-GE"/>
        </w:rPr>
        <w:t xml:space="preserve"> </w:t>
      </w:r>
      <w:r w:rsidRPr="00343FE0">
        <w:rPr>
          <w:rFonts w:cs="Sylfaen"/>
          <w:szCs w:val="24"/>
          <w:lang w:val="ka-GE"/>
        </w:rPr>
        <w:t>პირობების</w:t>
      </w:r>
      <w:r w:rsidRPr="00343FE0">
        <w:rPr>
          <w:szCs w:val="24"/>
          <w:lang w:val="ka-GE"/>
        </w:rPr>
        <w:t xml:space="preserve"> </w:t>
      </w:r>
      <w:r w:rsidRPr="00343FE0">
        <w:rPr>
          <w:rFonts w:cs="Sylfaen"/>
          <w:szCs w:val="24"/>
          <w:lang w:val="ka-GE"/>
        </w:rPr>
        <w:t>გარანტირებას</w:t>
      </w:r>
      <w:r w:rsidRPr="00343FE0">
        <w:rPr>
          <w:szCs w:val="24"/>
          <w:lang w:val="ka-GE"/>
        </w:rPr>
        <w:t xml:space="preserve">. </w:t>
      </w:r>
      <w:r w:rsidRPr="00343FE0">
        <w:rPr>
          <w:rFonts w:cs="Sylfaen"/>
          <w:szCs w:val="24"/>
          <w:lang w:val="ka-GE"/>
        </w:rPr>
        <w:t>კანონის</w:t>
      </w:r>
      <w:r w:rsidRPr="00343FE0">
        <w:rPr>
          <w:szCs w:val="24"/>
          <w:lang w:val="ka-GE"/>
        </w:rPr>
        <w:t xml:space="preserve"> </w:t>
      </w:r>
      <w:r w:rsidRPr="00343FE0">
        <w:rPr>
          <w:rFonts w:cs="Sylfaen"/>
          <w:szCs w:val="24"/>
          <w:lang w:val="ka-GE"/>
        </w:rPr>
        <w:t>წინაშე</w:t>
      </w:r>
      <w:r w:rsidRPr="00343FE0">
        <w:rPr>
          <w:szCs w:val="24"/>
          <w:lang w:val="ka-GE"/>
        </w:rPr>
        <w:t xml:space="preserve"> </w:t>
      </w:r>
      <w:r w:rsidRPr="00343FE0">
        <w:rPr>
          <w:rFonts w:cs="Sylfaen"/>
          <w:szCs w:val="24"/>
          <w:lang w:val="ka-GE"/>
        </w:rPr>
        <w:t>თანასწორობის</w:t>
      </w:r>
      <w:r w:rsidRPr="00343FE0">
        <w:rPr>
          <w:szCs w:val="24"/>
          <w:lang w:val="ka-GE"/>
        </w:rPr>
        <w:t xml:space="preserve"> </w:t>
      </w:r>
      <w:r w:rsidRPr="00343FE0">
        <w:rPr>
          <w:rFonts w:cs="Sylfaen"/>
          <w:szCs w:val="24"/>
          <w:lang w:val="ka-GE"/>
        </w:rPr>
        <w:t>უზრუნველყოფის</w:t>
      </w:r>
      <w:r w:rsidRPr="00343FE0">
        <w:rPr>
          <w:szCs w:val="24"/>
          <w:lang w:val="ka-GE"/>
        </w:rPr>
        <w:t xml:space="preserve"> </w:t>
      </w:r>
      <w:r w:rsidRPr="00343FE0">
        <w:rPr>
          <w:rFonts w:cs="Sylfaen"/>
          <w:szCs w:val="24"/>
          <w:lang w:val="ka-GE"/>
        </w:rPr>
        <w:t>ხარისხი</w:t>
      </w:r>
      <w:r w:rsidRPr="00343FE0">
        <w:rPr>
          <w:szCs w:val="24"/>
          <w:lang w:val="ka-GE"/>
        </w:rPr>
        <w:t xml:space="preserve"> </w:t>
      </w:r>
      <w:r w:rsidRPr="00343FE0">
        <w:rPr>
          <w:rFonts w:cs="Sylfaen"/>
          <w:szCs w:val="24"/>
          <w:lang w:val="ka-GE"/>
        </w:rPr>
        <w:t>ობიექტური</w:t>
      </w:r>
      <w:r w:rsidRPr="00343FE0">
        <w:rPr>
          <w:szCs w:val="24"/>
          <w:lang w:val="ka-GE"/>
        </w:rPr>
        <w:t xml:space="preserve"> </w:t>
      </w:r>
      <w:r w:rsidRPr="00343FE0">
        <w:rPr>
          <w:rFonts w:cs="Sylfaen"/>
          <w:szCs w:val="24"/>
          <w:lang w:val="ka-GE"/>
        </w:rPr>
        <w:t>კრიტერიუმია</w:t>
      </w:r>
      <w:r w:rsidRPr="00343FE0">
        <w:rPr>
          <w:szCs w:val="24"/>
          <w:lang w:val="ka-GE"/>
        </w:rPr>
        <w:t xml:space="preserve"> </w:t>
      </w:r>
      <w:r w:rsidRPr="00343FE0">
        <w:rPr>
          <w:rFonts w:cs="Sylfaen"/>
          <w:szCs w:val="24"/>
          <w:lang w:val="ka-GE"/>
        </w:rPr>
        <w:t>ქვეყანაში</w:t>
      </w:r>
      <w:r w:rsidRPr="00343FE0">
        <w:rPr>
          <w:szCs w:val="24"/>
          <w:lang w:val="ka-GE"/>
        </w:rPr>
        <w:t xml:space="preserve"> </w:t>
      </w:r>
      <w:r w:rsidRPr="00343FE0">
        <w:rPr>
          <w:rFonts w:cs="Sylfaen"/>
          <w:szCs w:val="24"/>
          <w:lang w:val="ka-GE"/>
        </w:rPr>
        <w:t>დემოკრატიისა</w:t>
      </w:r>
      <w:r w:rsidRPr="00343FE0">
        <w:rPr>
          <w:szCs w:val="24"/>
          <w:lang w:val="ka-GE"/>
        </w:rPr>
        <w:t xml:space="preserve"> </w:t>
      </w:r>
      <w:r w:rsidRPr="00343FE0">
        <w:rPr>
          <w:rFonts w:cs="Sylfaen"/>
          <w:szCs w:val="24"/>
          <w:lang w:val="ka-GE"/>
        </w:rPr>
        <w:t>და</w:t>
      </w:r>
      <w:r w:rsidRPr="00343FE0">
        <w:rPr>
          <w:szCs w:val="24"/>
          <w:lang w:val="ka-GE"/>
        </w:rPr>
        <w:t xml:space="preserve"> </w:t>
      </w:r>
      <w:r w:rsidRPr="00343FE0">
        <w:rPr>
          <w:rFonts w:cs="Sylfaen"/>
          <w:szCs w:val="24"/>
          <w:lang w:val="ka-GE"/>
        </w:rPr>
        <w:t>ადამიანის</w:t>
      </w:r>
      <w:r w:rsidRPr="00343FE0">
        <w:rPr>
          <w:szCs w:val="24"/>
          <w:lang w:val="ka-GE"/>
        </w:rPr>
        <w:t xml:space="preserve"> </w:t>
      </w:r>
      <w:r w:rsidRPr="00343FE0">
        <w:rPr>
          <w:rFonts w:cs="Sylfaen"/>
          <w:szCs w:val="24"/>
          <w:lang w:val="ka-GE"/>
        </w:rPr>
        <w:t>უფლებების</w:t>
      </w:r>
      <w:r w:rsidRPr="00343FE0">
        <w:rPr>
          <w:szCs w:val="24"/>
          <w:lang w:val="ka-GE"/>
        </w:rPr>
        <w:t xml:space="preserve"> </w:t>
      </w:r>
      <w:r w:rsidRPr="00343FE0">
        <w:rPr>
          <w:rFonts w:cs="Sylfaen"/>
          <w:szCs w:val="24"/>
          <w:lang w:val="ka-GE"/>
        </w:rPr>
        <w:t>უპირატესობით</w:t>
      </w:r>
      <w:r w:rsidRPr="00343FE0">
        <w:rPr>
          <w:szCs w:val="24"/>
          <w:lang w:val="ka-GE"/>
        </w:rPr>
        <w:t xml:space="preserve"> </w:t>
      </w:r>
      <w:r w:rsidRPr="00343FE0">
        <w:rPr>
          <w:rFonts w:cs="Sylfaen"/>
          <w:szCs w:val="24"/>
          <w:lang w:val="ka-GE"/>
        </w:rPr>
        <w:t>შეზღუდული</w:t>
      </w:r>
      <w:r w:rsidRPr="00343FE0">
        <w:rPr>
          <w:szCs w:val="24"/>
          <w:lang w:val="ka-GE"/>
        </w:rPr>
        <w:t xml:space="preserve"> </w:t>
      </w:r>
      <w:r w:rsidRPr="00343FE0">
        <w:rPr>
          <w:rFonts w:cs="Sylfaen"/>
          <w:szCs w:val="24"/>
          <w:lang w:val="ka-GE"/>
        </w:rPr>
        <w:t>სამართლის</w:t>
      </w:r>
      <w:r w:rsidRPr="00343FE0">
        <w:rPr>
          <w:szCs w:val="24"/>
          <w:lang w:val="ka-GE"/>
        </w:rPr>
        <w:t xml:space="preserve"> </w:t>
      </w:r>
      <w:r w:rsidRPr="00343FE0">
        <w:rPr>
          <w:rFonts w:cs="Sylfaen"/>
          <w:szCs w:val="24"/>
          <w:lang w:val="ka-GE"/>
        </w:rPr>
        <w:t>უზენაესობის</w:t>
      </w:r>
      <w:r w:rsidRPr="00343FE0">
        <w:rPr>
          <w:szCs w:val="24"/>
          <w:lang w:val="ka-GE"/>
        </w:rPr>
        <w:t xml:space="preserve"> </w:t>
      </w:r>
      <w:r w:rsidRPr="00343FE0">
        <w:rPr>
          <w:rFonts w:cs="Sylfaen"/>
          <w:szCs w:val="24"/>
          <w:lang w:val="ka-GE"/>
        </w:rPr>
        <w:t>ხარისხის</w:t>
      </w:r>
      <w:r w:rsidRPr="00343FE0">
        <w:rPr>
          <w:szCs w:val="24"/>
          <w:lang w:val="ka-GE"/>
        </w:rPr>
        <w:t xml:space="preserve"> </w:t>
      </w:r>
      <w:r w:rsidRPr="00343FE0">
        <w:rPr>
          <w:rFonts w:cs="Sylfaen"/>
          <w:szCs w:val="24"/>
          <w:lang w:val="ka-GE"/>
        </w:rPr>
        <w:t>შეფასებისათვის</w:t>
      </w:r>
      <w:r w:rsidRPr="00343FE0">
        <w:rPr>
          <w:szCs w:val="24"/>
          <w:lang w:val="ka-GE"/>
        </w:rPr>
        <w:t xml:space="preserve">. </w:t>
      </w:r>
      <w:r w:rsidRPr="00343FE0">
        <w:rPr>
          <w:rFonts w:cs="Sylfaen"/>
          <w:szCs w:val="24"/>
          <w:lang w:val="ka-GE"/>
        </w:rPr>
        <w:t>ამდენად</w:t>
      </w:r>
      <w:r w:rsidRPr="00343FE0">
        <w:rPr>
          <w:szCs w:val="24"/>
          <w:lang w:val="ka-GE"/>
        </w:rPr>
        <w:t xml:space="preserve">, </w:t>
      </w:r>
      <w:r w:rsidRPr="00343FE0">
        <w:rPr>
          <w:rFonts w:cs="Sylfaen"/>
          <w:szCs w:val="24"/>
          <w:lang w:val="ka-GE"/>
        </w:rPr>
        <w:t>ეს</w:t>
      </w:r>
      <w:r w:rsidRPr="00343FE0">
        <w:rPr>
          <w:szCs w:val="24"/>
          <w:lang w:val="ka-GE"/>
        </w:rPr>
        <w:t xml:space="preserve"> </w:t>
      </w:r>
      <w:r w:rsidRPr="00343FE0">
        <w:rPr>
          <w:rFonts w:cs="Sylfaen"/>
          <w:szCs w:val="24"/>
          <w:lang w:val="ka-GE"/>
        </w:rPr>
        <w:t>პრინციპი</w:t>
      </w:r>
      <w:r w:rsidRPr="00343FE0">
        <w:rPr>
          <w:szCs w:val="24"/>
          <w:lang w:val="ka-GE"/>
        </w:rPr>
        <w:t xml:space="preserve"> </w:t>
      </w:r>
      <w:r w:rsidRPr="00343FE0">
        <w:rPr>
          <w:rFonts w:cs="Sylfaen"/>
          <w:szCs w:val="24"/>
          <w:lang w:val="ka-GE"/>
        </w:rPr>
        <w:t>წარმოადგენს</w:t>
      </w:r>
      <w:r w:rsidRPr="00343FE0">
        <w:rPr>
          <w:szCs w:val="24"/>
          <w:lang w:val="ka-GE"/>
        </w:rPr>
        <w:t xml:space="preserve"> </w:t>
      </w:r>
      <w:r w:rsidRPr="00343FE0">
        <w:rPr>
          <w:rFonts w:cs="Sylfaen"/>
          <w:szCs w:val="24"/>
          <w:lang w:val="ka-GE"/>
        </w:rPr>
        <w:t>დემოკრატიული</w:t>
      </w:r>
      <w:r w:rsidRPr="00343FE0">
        <w:rPr>
          <w:szCs w:val="24"/>
          <w:lang w:val="ka-GE"/>
        </w:rPr>
        <w:t xml:space="preserve"> </w:t>
      </w:r>
      <w:r w:rsidRPr="00343FE0">
        <w:rPr>
          <w:rFonts w:cs="Sylfaen"/>
          <w:szCs w:val="24"/>
          <w:lang w:val="ka-GE"/>
        </w:rPr>
        <w:t>და</w:t>
      </w:r>
      <w:r w:rsidRPr="00343FE0">
        <w:rPr>
          <w:szCs w:val="24"/>
          <w:lang w:val="ka-GE"/>
        </w:rPr>
        <w:t xml:space="preserve"> </w:t>
      </w:r>
      <w:r w:rsidRPr="00343FE0">
        <w:rPr>
          <w:rFonts w:cs="Sylfaen"/>
          <w:szCs w:val="24"/>
          <w:lang w:val="ka-GE"/>
        </w:rPr>
        <w:t>სამართლებრივი</w:t>
      </w:r>
      <w:r w:rsidRPr="00343FE0">
        <w:rPr>
          <w:szCs w:val="24"/>
          <w:lang w:val="ka-GE"/>
        </w:rPr>
        <w:t xml:space="preserve"> </w:t>
      </w:r>
      <w:r w:rsidRPr="00343FE0">
        <w:rPr>
          <w:rFonts w:cs="Sylfaen"/>
          <w:szCs w:val="24"/>
          <w:lang w:val="ka-GE"/>
        </w:rPr>
        <w:t>სახელმწიფოს</w:t>
      </w:r>
      <w:r w:rsidRPr="00343FE0">
        <w:rPr>
          <w:szCs w:val="24"/>
          <w:lang w:val="ka-GE"/>
        </w:rPr>
        <w:t xml:space="preserve"> </w:t>
      </w:r>
      <w:r w:rsidRPr="00343FE0">
        <w:rPr>
          <w:rFonts w:cs="Sylfaen"/>
          <w:szCs w:val="24"/>
          <w:lang w:val="ka-GE"/>
        </w:rPr>
        <w:t>როგორც</w:t>
      </w:r>
      <w:r w:rsidRPr="00343FE0">
        <w:rPr>
          <w:szCs w:val="24"/>
          <w:lang w:val="ka-GE"/>
        </w:rPr>
        <w:t xml:space="preserve"> </w:t>
      </w:r>
      <w:r w:rsidRPr="00343FE0">
        <w:rPr>
          <w:rFonts w:cs="Sylfaen"/>
          <w:szCs w:val="24"/>
          <w:lang w:val="ka-GE"/>
        </w:rPr>
        <w:t>საფუძველს</w:t>
      </w:r>
      <w:r w:rsidRPr="00343FE0">
        <w:rPr>
          <w:szCs w:val="24"/>
          <w:lang w:val="ka-GE"/>
        </w:rPr>
        <w:t xml:space="preserve">, </w:t>
      </w:r>
      <w:r w:rsidRPr="00343FE0">
        <w:rPr>
          <w:rFonts w:cs="Sylfaen"/>
          <w:szCs w:val="24"/>
          <w:lang w:val="ka-GE"/>
        </w:rPr>
        <w:t>ისე</w:t>
      </w:r>
      <w:r w:rsidRPr="00343FE0">
        <w:rPr>
          <w:szCs w:val="24"/>
          <w:lang w:val="ka-GE"/>
        </w:rPr>
        <w:t xml:space="preserve"> </w:t>
      </w:r>
      <w:r w:rsidRPr="00343FE0">
        <w:rPr>
          <w:rFonts w:cs="Sylfaen"/>
          <w:szCs w:val="24"/>
          <w:lang w:val="ka-GE"/>
        </w:rPr>
        <w:t>მიზანს</w:t>
      </w:r>
      <w:r w:rsidRPr="00343FE0">
        <w:rPr>
          <w:szCs w:val="24"/>
          <w:lang w:val="ka-GE"/>
        </w:rPr>
        <w:t>“ (</w:t>
      </w:r>
      <w:r w:rsidRPr="00343FE0">
        <w:rPr>
          <w:rFonts w:cs="Sylfaen"/>
          <w:szCs w:val="24"/>
          <w:lang w:val="ka-GE"/>
        </w:rPr>
        <w:t>იხ</w:t>
      </w:r>
      <w:r w:rsidRPr="00343FE0">
        <w:rPr>
          <w:szCs w:val="24"/>
          <w:lang w:val="ka-GE"/>
        </w:rPr>
        <w:t>.</w:t>
      </w:r>
      <w:r w:rsidR="00707935">
        <w:rPr>
          <w:szCs w:val="24"/>
          <w:lang w:val="ka-GE"/>
        </w:rPr>
        <w:t>,</w:t>
      </w:r>
      <w:r w:rsidRPr="00343FE0">
        <w:rPr>
          <w:szCs w:val="24"/>
          <w:lang w:val="ka-GE"/>
        </w:rPr>
        <w:t xml:space="preserve"> </w:t>
      </w:r>
      <w:r w:rsidRPr="00343FE0">
        <w:rPr>
          <w:rFonts w:cs="Sylfaen"/>
          <w:szCs w:val="24"/>
          <w:lang w:val="ka-GE"/>
        </w:rPr>
        <w:t>საქართველოს</w:t>
      </w:r>
      <w:r w:rsidRPr="00343FE0">
        <w:rPr>
          <w:szCs w:val="24"/>
          <w:lang w:val="ka-GE"/>
        </w:rPr>
        <w:t xml:space="preserve"> </w:t>
      </w:r>
      <w:r w:rsidRPr="00343FE0">
        <w:rPr>
          <w:rFonts w:cs="Sylfaen"/>
          <w:szCs w:val="24"/>
          <w:lang w:val="ka-GE"/>
        </w:rPr>
        <w:t>საკონსტიტუციო</w:t>
      </w:r>
      <w:r w:rsidRPr="00343FE0">
        <w:rPr>
          <w:szCs w:val="24"/>
          <w:lang w:val="ka-GE"/>
        </w:rPr>
        <w:t xml:space="preserve"> </w:t>
      </w:r>
      <w:r w:rsidRPr="00343FE0">
        <w:rPr>
          <w:rFonts w:cs="Sylfaen"/>
          <w:szCs w:val="24"/>
          <w:lang w:val="ka-GE"/>
        </w:rPr>
        <w:t>სასამართლოს</w:t>
      </w:r>
      <w:r w:rsidRPr="00343FE0">
        <w:rPr>
          <w:szCs w:val="24"/>
          <w:lang w:val="ka-GE"/>
        </w:rPr>
        <w:t xml:space="preserve"> 2010 </w:t>
      </w:r>
      <w:r w:rsidRPr="00343FE0">
        <w:rPr>
          <w:rFonts w:cs="Sylfaen"/>
          <w:szCs w:val="24"/>
          <w:lang w:val="ka-GE"/>
        </w:rPr>
        <w:t>წლის</w:t>
      </w:r>
      <w:r w:rsidRPr="00343FE0">
        <w:rPr>
          <w:szCs w:val="24"/>
          <w:lang w:val="ka-GE"/>
        </w:rPr>
        <w:t xml:space="preserve"> 27 </w:t>
      </w:r>
      <w:r w:rsidRPr="00343FE0">
        <w:rPr>
          <w:rFonts w:cs="Sylfaen"/>
          <w:szCs w:val="24"/>
          <w:lang w:val="ka-GE"/>
        </w:rPr>
        <w:t>დეკემბრის</w:t>
      </w:r>
      <w:r w:rsidRPr="00343FE0">
        <w:rPr>
          <w:szCs w:val="24"/>
          <w:lang w:val="ka-GE"/>
        </w:rPr>
        <w:t xml:space="preserve"> №1/1/493 </w:t>
      </w:r>
      <w:r w:rsidRPr="00343FE0">
        <w:rPr>
          <w:rFonts w:cs="Sylfaen"/>
          <w:szCs w:val="24"/>
          <w:lang w:val="ka-GE"/>
        </w:rPr>
        <w:t>გადაწყვეტილება</w:t>
      </w:r>
      <w:r w:rsidRPr="00343FE0">
        <w:rPr>
          <w:szCs w:val="24"/>
          <w:lang w:val="ka-GE"/>
        </w:rPr>
        <w:t xml:space="preserve"> </w:t>
      </w:r>
      <w:r w:rsidRPr="00343FE0">
        <w:rPr>
          <w:rFonts w:cs="Sylfaen"/>
          <w:szCs w:val="24"/>
          <w:lang w:val="ka-GE"/>
        </w:rPr>
        <w:t>საქმეზე</w:t>
      </w:r>
      <w:r w:rsidRPr="00343FE0">
        <w:rPr>
          <w:szCs w:val="24"/>
          <w:lang w:val="ka-GE"/>
        </w:rPr>
        <w:t xml:space="preserve"> „</w:t>
      </w:r>
      <w:r w:rsidRPr="00343FE0">
        <w:rPr>
          <w:rFonts w:cs="Sylfaen"/>
          <w:szCs w:val="24"/>
          <w:lang w:val="ka-GE"/>
        </w:rPr>
        <w:t>მოქალაქეთა</w:t>
      </w:r>
      <w:r w:rsidRPr="00343FE0">
        <w:rPr>
          <w:szCs w:val="24"/>
          <w:lang w:val="ka-GE"/>
        </w:rPr>
        <w:t xml:space="preserve"> </w:t>
      </w:r>
      <w:r w:rsidRPr="00343FE0">
        <w:rPr>
          <w:rFonts w:cs="Sylfaen"/>
          <w:szCs w:val="24"/>
          <w:lang w:val="ka-GE"/>
        </w:rPr>
        <w:t>პოლიტიკური</w:t>
      </w:r>
      <w:r w:rsidRPr="00343FE0">
        <w:rPr>
          <w:szCs w:val="24"/>
          <w:lang w:val="ka-GE"/>
        </w:rPr>
        <w:t xml:space="preserve"> </w:t>
      </w:r>
      <w:r w:rsidRPr="00343FE0">
        <w:rPr>
          <w:rFonts w:cs="Sylfaen"/>
          <w:szCs w:val="24"/>
          <w:lang w:val="ka-GE"/>
        </w:rPr>
        <w:t>გაერთიანებები</w:t>
      </w:r>
      <w:r w:rsidRPr="00343FE0">
        <w:rPr>
          <w:szCs w:val="24"/>
          <w:lang w:val="ka-GE"/>
        </w:rPr>
        <w:t xml:space="preserve"> „</w:t>
      </w:r>
      <w:r w:rsidRPr="00343FE0">
        <w:rPr>
          <w:rFonts w:cs="Sylfaen"/>
          <w:szCs w:val="24"/>
          <w:lang w:val="ka-GE"/>
        </w:rPr>
        <w:t>ახალი</w:t>
      </w:r>
      <w:r w:rsidRPr="00343FE0">
        <w:rPr>
          <w:szCs w:val="24"/>
          <w:lang w:val="ka-GE"/>
        </w:rPr>
        <w:t xml:space="preserve"> </w:t>
      </w:r>
      <w:r w:rsidRPr="00343FE0">
        <w:rPr>
          <w:rFonts w:cs="Sylfaen"/>
          <w:szCs w:val="24"/>
          <w:lang w:val="ka-GE"/>
        </w:rPr>
        <w:t>მემარჯვენეები</w:t>
      </w:r>
      <w:r w:rsidRPr="00343FE0">
        <w:rPr>
          <w:szCs w:val="24"/>
          <w:lang w:val="ka-GE"/>
        </w:rPr>
        <w:t xml:space="preserve">“ </w:t>
      </w:r>
      <w:r w:rsidRPr="00343FE0">
        <w:rPr>
          <w:rFonts w:cs="Sylfaen"/>
          <w:szCs w:val="24"/>
          <w:lang w:val="ka-GE"/>
        </w:rPr>
        <w:t>და</w:t>
      </w:r>
      <w:r w:rsidRPr="00343FE0">
        <w:rPr>
          <w:szCs w:val="24"/>
          <w:lang w:val="ka-GE"/>
        </w:rPr>
        <w:t xml:space="preserve"> „</w:t>
      </w:r>
      <w:r w:rsidRPr="00343FE0">
        <w:rPr>
          <w:rFonts w:cs="Sylfaen"/>
          <w:szCs w:val="24"/>
          <w:lang w:val="ka-GE"/>
        </w:rPr>
        <w:t>საქართველოს</w:t>
      </w:r>
      <w:r w:rsidRPr="00343FE0">
        <w:rPr>
          <w:szCs w:val="24"/>
          <w:lang w:val="ka-GE"/>
        </w:rPr>
        <w:t xml:space="preserve"> </w:t>
      </w:r>
      <w:r w:rsidRPr="00343FE0">
        <w:rPr>
          <w:rFonts w:cs="Sylfaen"/>
          <w:szCs w:val="24"/>
          <w:lang w:val="ka-GE"/>
        </w:rPr>
        <w:t>კონსერვატიული</w:t>
      </w:r>
      <w:r w:rsidRPr="00343FE0">
        <w:rPr>
          <w:szCs w:val="24"/>
          <w:lang w:val="ka-GE"/>
        </w:rPr>
        <w:t xml:space="preserve"> </w:t>
      </w:r>
      <w:r w:rsidRPr="00343FE0">
        <w:rPr>
          <w:rFonts w:cs="Sylfaen"/>
          <w:szCs w:val="24"/>
          <w:lang w:val="ka-GE"/>
        </w:rPr>
        <w:t>პარტია</w:t>
      </w:r>
      <w:r w:rsidRPr="00343FE0">
        <w:rPr>
          <w:szCs w:val="24"/>
          <w:lang w:val="ka-GE"/>
        </w:rPr>
        <w:t xml:space="preserve">“ </w:t>
      </w:r>
      <w:r w:rsidRPr="00343FE0">
        <w:rPr>
          <w:rFonts w:cs="Sylfaen"/>
          <w:szCs w:val="24"/>
          <w:lang w:val="ka-GE"/>
        </w:rPr>
        <w:t>საქართველოს</w:t>
      </w:r>
      <w:r w:rsidRPr="00343FE0">
        <w:rPr>
          <w:szCs w:val="24"/>
          <w:lang w:val="ka-GE"/>
        </w:rPr>
        <w:t xml:space="preserve"> </w:t>
      </w:r>
      <w:r w:rsidRPr="00343FE0">
        <w:rPr>
          <w:rFonts w:cs="Sylfaen"/>
          <w:szCs w:val="24"/>
          <w:lang w:val="ka-GE"/>
        </w:rPr>
        <w:t>პარლამენტის</w:t>
      </w:r>
      <w:r w:rsidRPr="00343FE0">
        <w:rPr>
          <w:szCs w:val="24"/>
          <w:lang w:val="ka-GE"/>
        </w:rPr>
        <w:t xml:space="preserve"> </w:t>
      </w:r>
      <w:r w:rsidRPr="00343FE0">
        <w:rPr>
          <w:rFonts w:cs="Sylfaen"/>
          <w:szCs w:val="24"/>
          <w:lang w:val="ka-GE"/>
        </w:rPr>
        <w:t>წინააღმდეგ</w:t>
      </w:r>
      <w:r w:rsidRPr="00343FE0">
        <w:rPr>
          <w:szCs w:val="24"/>
          <w:lang w:val="ka-GE"/>
        </w:rPr>
        <w:t>“, II-1).</w:t>
      </w:r>
    </w:p>
    <w:p w14:paraId="471291A3" w14:textId="77777777" w:rsidR="00343FE0" w:rsidRPr="00343FE0" w:rsidRDefault="00170408" w:rsidP="00343FE0">
      <w:pPr>
        <w:pStyle w:val="ListParagraph"/>
        <w:numPr>
          <w:ilvl w:val="0"/>
          <w:numId w:val="2"/>
        </w:numPr>
        <w:spacing w:after="100" w:afterAutospacing="1" w:line="276" w:lineRule="auto"/>
        <w:ind w:left="0" w:firstLine="284"/>
        <w:rPr>
          <w:szCs w:val="24"/>
          <w:lang w:val="ka-GE"/>
        </w:rPr>
      </w:pPr>
      <w:r w:rsidRPr="00343FE0">
        <w:rPr>
          <w:rFonts w:cs="Sylfaen"/>
          <w:szCs w:val="24"/>
          <w:lang w:val="ka-GE"/>
        </w:rPr>
        <w:lastRenderedPageBreak/>
        <w:t xml:space="preserve">საქართველოს საკონსტიტუციო სასამართლოს პრაქტიკის შესაბამისად, თანასწორობის კონსტიტუციური უფლების მიზანს არ წარმოადგენს პირთა აბსოლუტური თანასწორობის მიღწევა ან/და მათი ხელოვნური გათანაბრება. „თანასწორობის იდეა ემსახურება შესაძლებლობების თანასწორობის უზრუნველყოფას, ანუ ამა თუ იმ სფეროში ადამიანების თვითრეალიზაციისთვის ერთნაირი შესაძლებლობების გარანტირებას“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II-1). </w:t>
      </w:r>
      <w:r w:rsidR="00465BAA" w:rsidRPr="00343FE0">
        <w:rPr>
          <w:rFonts w:cs="Sylfaen"/>
          <w:szCs w:val="24"/>
          <w:lang w:val="ka-GE"/>
        </w:rPr>
        <w:t>თანასწორობის</w:t>
      </w:r>
      <w:r w:rsidR="00465BAA" w:rsidRPr="00343FE0">
        <w:rPr>
          <w:szCs w:val="24"/>
          <w:lang w:val="ka-GE"/>
        </w:rPr>
        <w:t xml:space="preserve"> </w:t>
      </w:r>
      <w:r w:rsidR="00465BAA" w:rsidRPr="00343FE0">
        <w:rPr>
          <w:rFonts w:cs="Sylfaen"/>
          <w:szCs w:val="24"/>
          <w:lang w:val="ka-GE"/>
        </w:rPr>
        <w:t>უფლების</w:t>
      </w:r>
      <w:r w:rsidR="00465BAA" w:rsidRPr="00343FE0">
        <w:rPr>
          <w:szCs w:val="24"/>
          <w:lang w:val="ka-GE"/>
        </w:rPr>
        <w:t xml:space="preserve"> </w:t>
      </w:r>
      <w:r w:rsidR="00465BAA" w:rsidRPr="00343FE0">
        <w:rPr>
          <w:rFonts w:cs="Sylfaen"/>
          <w:szCs w:val="24"/>
          <w:lang w:val="ka-GE"/>
        </w:rPr>
        <w:t>ეს</w:t>
      </w:r>
      <w:r w:rsidR="00465BAA" w:rsidRPr="00343FE0">
        <w:rPr>
          <w:szCs w:val="24"/>
          <w:lang w:val="ka-GE"/>
        </w:rPr>
        <w:t xml:space="preserve"> </w:t>
      </w:r>
      <w:r w:rsidR="00465BAA" w:rsidRPr="00343FE0">
        <w:rPr>
          <w:rFonts w:cs="Sylfaen"/>
          <w:szCs w:val="24"/>
          <w:lang w:val="ka-GE"/>
        </w:rPr>
        <w:t>ასპექტი</w:t>
      </w:r>
      <w:r w:rsidR="00465BAA" w:rsidRPr="00343FE0">
        <w:rPr>
          <w:szCs w:val="24"/>
          <w:lang w:val="ka-GE"/>
        </w:rPr>
        <w:t xml:space="preserve"> </w:t>
      </w:r>
      <w:r w:rsidR="00DF7CAF" w:rsidRPr="00343FE0">
        <w:rPr>
          <w:szCs w:val="24"/>
          <w:lang w:val="ka-GE"/>
        </w:rPr>
        <w:t>„</w:t>
      </w:r>
      <w:r w:rsidR="00465BAA" w:rsidRPr="00343FE0">
        <w:rPr>
          <w:rFonts w:cs="Sylfaen"/>
          <w:szCs w:val="24"/>
          <w:lang w:val="ka-GE"/>
        </w:rPr>
        <w:t>საკუთარ</w:t>
      </w:r>
      <w:r w:rsidR="00465BAA" w:rsidRPr="00343FE0">
        <w:rPr>
          <w:szCs w:val="24"/>
          <w:lang w:val="ka-GE"/>
        </w:rPr>
        <w:t xml:space="preserve"> </w:t>
      </w:r>
      <w:r w:rsidR="00465BAA" w:rsidRPr="00343FE0">
        <w:rPr>
          <w:rFonts w:cs="Sylfaen"/>
          <w:szCs w:val="24"/>
          <w:lang w:val="ka-GE"/>
        </w:rPr>
        <w:t>თავში</w:t>
      </w:r>
      <w:r w:rsidR="00465BAA" w:rsidRPr="00343FE0">
        <w:rPr>
          <w:szCs w:val="24"/>
          <w:lang w:val="ka-GE"/>
        </w:rPr>
        <w:t xml:space="preserve"> </w:t>
      </w:r>
      <w:r w:rsidR="00465BAA" w:rsidRPr="00343FE0">
        <w:rPr>
          <w:rFonts w:cs="Sylfaen"/>
          <w:szCs w:val="24"/>
          <w:lang w:val="ka-GE"/>
        </w:rPr>
        <w:t>მოიცავს</w:t>
      </w:r>
      <w:r w:rsidR="00465BAA" w:rsidRPr="00343FE0">
        <w:rPr>
          <w:szCs w:val="24"/>
          <w:lang w:val="ka-GE"/>
        </w:rPr>
        <w:t xml:space="preserve"> </w:t>
      </w:r>
      <w:r w:rsidR="00465BAA" w:rsidRPr="00343FE0">
        <w:rPr>
          <w:rFonts w:cs="Sylfaen"/>
          <w:szCs w:val="24"/>
          <w:lang w:val="ka-GE"/>
        </w:rPr>
        <w:t>სახელმწიფოს</w:t>
      </w:r>
      <w:r w:rsidR="00465BAA" w:rsidRPr="00343FE0">
        <w:rPr>
          <w:szCs w:val="24"/>
          <w:lang w:val="ka-GE"/>
        </w:rPr>
        <w:t xml:space="preserve"> </w:t>
      </w:r>
      <w:r w:rsidR="00465BAA" w:rsidRPr="00343FE0">
        <w:rPr>
          <w:rFonts w:cs="Sylfaen"/>
          <w:szCs w:val="24"/>
          <w:lang w:val="ka-GE"/>
        </w:rPr>
        <w:t>ვალდებულებას</w:t>
      </w:r>
      <w:r w:rsidR="00465BAA" w:rsidRPr="00343FE0">
        <w:rPr>
          <w:szCs w:val="24"/>
          <w:lang w:val="ka-GE"/>
        </w:rPr>
        <w:t xml:space="preserve">, </w:t>
      </w:r>
      <w:r w:rsidR="00465BAA" w:rsidRPr="00343FE0">
        <w:rPr>
          <w:rFonts w:cs="Sylfaen"/>
          <w:szCs w:val="24"/>
          <w:lang w:val="ka-GE"/>
        </w:rPr>
        <w:t>უზრუნველყოს</w:t>
      </w:r>
      <w:r w:rsidR="00465BAA" w:rsidRPr="00343FE0">
        <w:rPr>
          <w:szCs w:val="24"/>
          <w:lang w:val="ka-GE"/>
        </w:rPr>
        <w:t xml:space="preserve"> </w:t>
      </w:r>
      <w:r w:rsidR="00465BAA" w:rsidRPr="00343FE0">
        <w:rPr>
          <w:rFonts w:cs="Sylfaen"/>
          <w:szCs w:val="24"/>
          <w:lang w:val="ka-GE"/>
        </w:rPr>
        <w:t>ადამიანების</w:t>
      </w:r>
      <w:r w:rsidR="00465BAA" w:rsidRPr="00343FE0">
        <w:rPr>
          <w:szCs w:val="24"/>
          <w:lang w:val="ka-GE"/>
        </w:rPr>
        <w:t xml:space="preserve"> </w:t>
      </w:r>
      <w:r w:rsidR="00465BAA" w:rsidRPr="00343FE0">
        <w:rPr>
          <w:rFonts w:cs="Sylfaen"/>
          <w:szCs w:val="24"/>
          <w:lang w:val="ka-GE"/>
        </w:rPr>
        <w:t>მიმართ</w:t>
      </w:r>
      <w:r w:rsidR="00465BAA" w:rsidRPr="00343FE0">
        <w:rPr>
          <w:szCs w:val="24"/>
          <w:lang w:val="ka-GE"/>
        </w:rPr>
        <w:t xml:space="preserve"> </w:t>
      </w:r>
      <w:r w:rsidR="00465BAA" w:rsidRPr="00343FE0">
        <w:rPr>
          <w:rFonts w:cs="Sylfaen"/>
          <w:szCs w:val="24"/>
          <w:lang w:val="ka-GE"/>
        </w:rPr>
        <w:t>თანაბარი</w:t>
      </w:r>
      <w:r w:rsidR="00465BAA" w:rsidRPr="00343FE0">
        <w:rPr>
          <w:szCs w:val="24"/>
          <w:lang w:val="ka-GE"/>
        </w:rPr>
        <w:t xml:space="preserve"> </w:t>
      </w:r>
      <w:r w:rsidR="00465BAA" w:rsidRPr="00343FE0">
        <w:rPr>
          <w:rFonts w:cs="Sylfaen"/>
          <w:szCs w:val="24"/>
          <w:lang w:val="ka-GE"/>
        </w:rPr>
        <w:t>მოპყრობა</w:t>
      </w:r>
      <w:r w:rsidR="00465BAA" w:rsidRPr="00343FE0">
        <w:rPr>
          <w:szCs w:val="24"/>
          <w:lang w:val="ka-GE"/>
        </w:rPr>
        <w:t xml:space="preserve">. </w:t>
      </w:r>
      <w:r w:rsidR="00465BAA" w:rsidRPr="00343FE0">
        <w:rPr>
          <w:rFonts w:cs="Sylfaen"/>
          <w:szCs w:val="24"/>
          <w:lang w:val="ka-GE"/>
        </w:rPr>
        <w:t>ამ</w:t>
      </w:r>
      <w:r w:rsidR="00465BAA" w:rsidRPr="00343FE0">
        <w:rPr>
          <w:szCs w:val="24"/>
          <w:lang w:val="ka-GE"/>
        </w:rPr>
        <w:t xml:space="preserve"> </w:t>
      </w:r>
      <w:r w:rsidR="00465BAA" w:rsidRPr="00343FE0">
        <w:rPr>
          <w:rFonts w:cs="Sylfaen"/>
          <w:szCs w:val="24"/>
          <w:lang w:val="ka-GE"/>
        </w:rPr>
        <w:t>უკანასკნელის</w:t>
      </w:r>
      <w:r w:rsidR="00465BAA" w:rsidRPr="00343FE0">
        <w:rPr>
          <w:szCs w:val="24"/>
          <w:lang w:val="ka-GE"/>
        </w:rPr>
        <w:t xml:space="preserve"> </w:t>
      </w:r>
      <w:r w:rsidR="00465BAA" w:rsidRPr="00343FE0">
        <w:rPr>
          <w:rFonts w:cs="Sylfaen"/>
          <w:szCs w:val="24"/>
          <w:lang w:val="ka-GE"/>
        </w:rPr>
        <w:t>ფუნქცია</w:t>
      </w:r>
      <w:r w:rsidR="00465BAA" w:rsidRPr="00343FE0">
        <w:rPr>
          <w:szCs w:val="24"/>
          <w:lang w:val="ka-GE"/>
        </w:rPr>
        <w:t xml:space="preserve"> </w:t>
      </w:r>
      <w:r w:rsidR="00465BAA" w:rsidRPr="00343FE0">
        <w:rPr>
          <w:rFonts w:cs="Sylfaen"/>
          <w:szCs w:val="24"/>
          <w:lang w:val="ka-GE"/>
        </w:rPr>
        <w:t>კი</w:t>
      </w:r>
      <w:r w:rsidR="00465BAA" w:rsidRPr="00343FE0">
        <w:rPr>
          <w:szCs w:val="24"/>
          <w:lang w:val="ka-GE"/>
        </w:rPr>
        <w:t xml:space="preserve"> </w:t>
      </w:r>
      <w:r w:rsidR="00465BAA" w:rsidRPr="00343FE0">
        <w:rPr>
          <w:rFonts w:cs="Sylfaen"/>
          <w:szCs w:val="24"/>
          <w:lang w:val="ka-GE"/>
        </w:rPr>
        <w:t>შედარებადი</w:t>
      </w:r>
      <w:r w:rsidR="00465BAA" w:rsidRPr="00343FE0">
        <w:rPr>
          <w:szCs w:val="24"/>
          <w:lang w:val="ka-GE"/>
        </w:rPr>
        <w:t xml:space="preserve"> </w:t>
      </w:r>
      <w:r w:rsidR="00465BAA" w:rsidRPr="00343FE0">
        <w:rPr>
          <w:rFonts w:cs="Sylfaen"/>
          <w:szCs w:val="24"/>
          <w:lang w:val="ka-GE"/>
        </w:rPr>
        <w:t>პირების</w:t>
      </w:r>
      <w:r w:rsidR="00465BAA" w:rsidRPr="00343FE0">
        <w:rPr>
          <w:szCs w:val="24"/>
          <w:lang w:val="ka-GE"/>
        </w:rPr>
        <w:t xml:space="preserve"> </w:t>
      </w:r>
      <w:r w:rsidR="00465BAA" w:rsidRPr="00343FE0">
        <w:rPr>
          <w:rFonts w:cs="Sylfaen"/>
          <w:szCs w:val="24"/>
          <w:lang w:val="ka-GE"/>
        </w:rPr>
        <w:t>მიმართ</w:t>
      </w:r>
      <w:r w:rsidR="00465BAA" w:rsidRPr="00343FE0">
        <w:rPr>
          <w:szCs w:val="24"/>
          <w:lang w:val="ka-GE"/>
        </w:rPr>
        <w:t xml:space="preserve"> </w:t>
      </w:r>
      <w:r w:rsidR="00465BAA" w:rsidRPr="00343FE0">
        <w:rPr>
          <w:rFonts w:cs="Sylfaen"/>
          <w:szCs w:val="24"/>
          <w:lang w:val="ka-GE"/>
        </w:rPr>
        <w:t>ერთნაირი</w:t>
      </w:r>
      <w:r w:rsidR="00465BAA" w:rsidRPr="00343FE0">
        <w:rPr>
          <w:szCs w:val="24"/>
          <w:lang w:val="ka-GE"/>
        </w:rPr>
        <w:t xml:space="preserve"> </w:t>
      </w:r>
      <w:r w:rsidR="00465BAA" w:rsidRPr="00343FE0">
        <w:rPr>
          <w:rFonts w:cs="Sylfaen"/>
          <w:szCs w:val="24"/>
          <w:lang w:val="ka-GE"/>
        </w:rPr>
        <w:t>მოთხოვნების</w:t>
      </w:r>
      <w:r w:rsidR="00465BAA" w:rsidRPr="00343FE0">
        <w:rPr>
          <w:szCs w:val="24"/>
          <w:lang w:val="ka-GE"/>
        </w:rPr>
        <w:t xml:space="preserve"> </w:t>
      </w:r>
      <w:r w:rsidR="00465BAA" w:rsidRPr="00343FE0">
        <w:rPr>
          <w:rFonts w:cs="Sylfaen"/>
          <w:szCs w:val="24"/>
          <w:lang w:val="ka-GE"/>
        </w:rPr>
        <w:t>დაწესებაში</w:t>
      </w:r>
      <w:r w:rsidR="00465BAA" w:rsidRPr="00343FE0">
        <w:rPr>
          <w:szCs w:val="24"/>
          <w:lang w:val="ka-GE"/>
        </w:rPr>
        <w:t xml:space="preserve">, </w:t>
      </w:r>
      <w:r w:rsidR="00465BAA" w:rsidRPr="00343FE0">
        <w:rPr>
          <w:rFonts w:cs="Sylfaen"/>
          <w:szCs w:val="24"/>
          <w:lang w:val="ka-GE"/>
        </w:rPr>
        <w:t>თანაბარი</w:t>
      </w:r>
      <w:r w:rsidR="00465BAA" w:rsidRPr="00343FE0">
        <w:rPr>
          <w:szCs w:val="24"/>
          <w:lang w:val="ka-GE"/>
        </w:rPr>
        <w:t xml:space="preserve"> </w:t>
      </w:r>
      <w:r w:rsidR="00465BAA" w:rsidRPr="00343FE0">
        <w:rPr>
          <w:rFonts w:cs="Sylfaen"/>
          <w:szCs w:val="24"/>
          <w:lang w:val="ka-GE"/>
        </w:rPr>
        <w:t>შესაძლებლობების</w:t>
      </w:r>
      <w:r w:rsidR="00465BAA" w:rsidRPr="00343FE0">
        <w:rPr>
          <w:szCs w:val="24"/>
          <w:lang w:val="ka-GE"/>
        </w:rPr>
        <w:t xml:space="preserve"> </w:t>
      </w:r>
      <w:r w:rsidR="00465BAA" w:rsidRPr="00343FE0">
        <w:rPr>
          <w:rFonts w:cs="Sylfaen"/>
          <w:szCs w:val="24"/>
          <w:lang w:val="ka-GE"/>
        </w:rPr>
        <w:t>შექმნის</w:t>
      </w:r>
      <w:r w:rsidR="00465BAA" w:rsidRPr="00343FE0">
        <w:rPr>
          <w:szCs w:val="24"/>
          <w:lang w:val="ka-GE"/>
        </w:rPr>
        <w:t xml:space="preserve"> </w:t>
      </w:r>
      <w:r w:rsidR="00465BAA" w:rsidRPr="00343FE0">
        <w:rPr>
          <w:rFonts w:cs="Sylfaen"/>
          <w:szCs w:val="24"/>
          <w:lang w:val="ka-GE"/>
        </w:rPr>
        <w:t>ვალდებულებაში</w:t>
      </w:r>
      <w:r w:rsidR="00465BAA" w:rsidRPr="00343FE0">
        <w:rPr>
          <w:szCs w:val="24"/>
          <w:lang w:val="ka-GE"/>
        </w:rPr>
        <w:t xml:space="preserve"> </w:t>
      </w:r>
      <w:r w:rsidR="00465BAA" w:rsidRPr="00343FE0">
        <w:rPr>
          <w:rFonts w:cs="Sylfaen"/>
          <w:szCs w:val="24"/>
          <w:lang w:val="ka-GE"/>
        </w:rPr>
        <w:t xml:space="preserve">გამოიხატება“ </w:t>
      </w:r>
      <w:r w:rsidRPr="00343FE0">
        <w:rPr>
          <w:rFonts w:cs="Sylfaen"/>
          <w:szCs w:val="24"/>
          <w:lang w:val="ka-GE"/>
        </w:rPr>
        <w:t>(საქართველოს საკონსტიტუციო სასამართლოს 2023 წლის 9 ივნისის №2/4/1351 გადაწყვეტილება საქმეზე „ციალა პერტია საქართველოს პარლამენტის წინააღმდეგ“, II-5).</w:t>
      </w:r>
    </w:p>
    <w:p w14:paraId="0EF35719" w14:textId="31E371ED" w:rsidR="00343FE0" w:rsidRPr="00343FE0" w:rsidRDefault="00170408" w:rsidP="00343FE0">
      <w:pPr>
        <w:pStyle w:val="ListParagraph"/>
        <w:numPr>
          <w:ilvl w:val="0"/>
          <w:numId w:val="2"/>
        </w:numPr>
        <w:spacing w:after="100" w:afterAutospacing="1" w:line="276" w:lineRule="auto"/>
        <w:ind w:left="0" w:firstLine="284"/>
        <w:rPr>
          <w:szCs w:val="24"/>
          <w:lang w:val="ka-GE"/>
        </w:rPr>
      </w:pPr>
      <w:r w:rsidRPr="00343FE0">
        <w:rPr>
          <w:rFonts w:cs="Sylfaen"/>
          <w:szCs w:val="24"/>
          <w:lang w:val="ka-GE"/>
        </w:rPr>
        <w:t xml:space="preserve">მაშასადამე, </w:t>
      </w:r>
      <w:r w:rsidR="00EB728B">
        <w:rPr>
          <w:rFonts w:cs="Sylfaen"/>
          <w:szCs w:val="24"/>
          <w:lang w:val="ka-GE"/>
        </w:rPr>
        <w:t>სამართლის</w:t>
      </w:r>
      <w:r w:rsidR="00EB728B" w:rsidRPr="00343FE0">
        <w:rPr>
          <w:rFonts w:cs="Sylfaen"/>
          <w:szCs w:val="24"/>
          <w:lang w:val="ka-GE"/>
        </w:rPr>
        <w:t xml:space="preserve"> </w:t>
      </w:r>
      <w:r w:rsidRPr="00343FE0">
        <w:rPr>
          <w:rFonts w:cs="Sylfaen"/>
          <w:szCs w:val="24"/>
          <w:lang w:val="ka-GE"/>
        </w:rPr>
        <w:t xml:space="preserve">წინაშე </w:t>
      </w:r>
      <w:r w:rsidR="00EB728B">
        <w:rPr>
          <w:rFonts w:cs="Sylfaen"/>
          <w:szCs w:val="24"/>
          <w:lang w:val="ka-GE"/>
        </w:rPr>
        <w:t xml:space="preserve">ყველას </w:t>
      </w:r>
      <w:r w:rsidRPr="00343FE0">
        <w:rPr>
          <w:rFonts w:cs="Sylfaen"/>
          <w:szCs w:val="24"/>
          <w:lang w:val="ka-GE"/>
        </w:rPr>
        <w:t>თანასწორობის კონსტიტუციური პრინციპის ზოგადი დატვირთვა ვლინდება სახელმწიფოს დავალდებულებაში</w:t>
      </w:r>
      <w:r w:rsidR="00EB728B">
        <w:rPr>
          <w:rFonts w:cs="Sylfaen"/>
          <w:szCs w:val="24"/>
          <w:lang w:val="ka-GE"/>
        </w:rPr>
        <w:t>,</w:t>
      </w:r>
      <w:r w:rsidRPr="00343FE0">
        <w:rPr>
          <w:rFonts w:cs="Sylfaen"/>
          <w:szCs w:val="24"/>
          <w:lang w:val="ka-GE"/>
        </w:rPr>
        <w:t xml:space="preserve"> „არ განასხვაოს ადამიანები ერთმანეთისგან და ფორმალურად არ დაუდგინოს განსხვავებული სამართლებრივი რეჟიმი, არ დააკისროს მათ განსხვავებული, არათანაბარი სამართლებრივი ტვირთი. შესაბამისად, თანასწორობის უფლების ამ ასპექტის შელახვას ადგილი ექნება მაშინ, როდესაც სახეზეა არსებითად თანასწორი პირების მიმართ განსხვავებული მოპყრობა“ (საქართველოს საკონსტიტუციო სასამართლოს 2023 წლის 9 ივნისის №2/4/1351 გადაწყვეტილება საქმეზე „ციალა პერტია საქართველოს პარლამენტის წინააღმდეგ</w:t>
      </w:r>
      <w:r w:rsidR="00626D7D" w:rsidRPr="00343FE0">
        <w:rPr>
          <w:rFonts w:cs="Sylfaen"/>
          <w:szCs w:val="24"/>
          <w:lang w:val="ka-GE"/>
        </w:rPr>
        <w:t>“, II-6).</w:t>
      </w:r>
    </w:p>
    <w:p w14:paraId="17E6944C" w14:textId="5E75F9D3" w:rsidR="00343FE0" w:rsidRPr="00343FE0" w:rsidRDefault="009543D6" w:rsidP="00343FE0">
      <w:pPr>
        <w:pStyle w:val="ListParagraph"/>
        <w:numPr>
          <w:ilvl w:val="0"/>
          <w:numId w:val="2"/>
        </w:numPr>
        <w:spacing w:after="100" w:afterAutospacing="1" w:line="276" w:lineRule="auto"/>
        <w:ind w:left="0" w:firstLine="284"/>
        <w:rPr>
          <w:szCs w:val="24"/>
          <w:lang w:val="ka-GE"/>
        </w:rPr>
      </w:pPr>
      <w:r w:rsidRPr="00343FE0">
        <w:rPr>
          <w:rFonts w:cs="Sylfaen"/>
          <w:szCs w:val="24"/>
          <w:lang w:val="ka-GE"/>
        </w:rPr>
        <w:t>ამავე</w:t>
      </w:r>
      <w:r w:rsidRPr="00343FE0">
        <w:rPr>
          <w:szCs w:val="24"/>
          <w:lang w:val="ka-GE"/>
        </w:rPr>
        <w:t xml:space="preserve"> </w:t>
      </w:r>
      <w:r w:rsidRPr="00343FE0">
        <w:rPr>
          <w:rFonts w:cs="Sylfaen"/>
          <w:szCs w:val="24"/>
          <w:lang w:val="ka-GE"/>
        </w:rPr>
        <w:t>დროს</w:t>
      </w:r>
      <w:r w:rsidRPr="00343FE0">
        <w:rPr>
          <w:szCs w:val="24"/>
          <w:lang w:val="ka-GE"/>
        </w:rPr>
        <w:t xml:space="preserve">, </w:t>
      </w:r>
      <w:r w:rsidRPr="00343FE0">
        <w:rPr>
          <w:rFonts w:cs="Sylfaen"/>
          <w:szCs w:val="24"/>
          <w:lang w:val="ka-GE"/>
        </w:rPr>
        <w:t>საკონსტიტუციო</w:t>
      </w:r>
      <w:r w:rsidRPr="00343FE0">
        <w:rPr>
          <w:szCs w:val="24"/>
          <w:lang w:val="ka-GE"/>
        </w:rPr>
        <w:t xml:space="preserve"> </w:t>
      </w:r>
      <w:r w:rsidRPr="00343FE0">
        <w:rPr>
          <w:rFonts w:cs="Sylfaen"/>
          <w:szCs w:val="24"/>
          <w:lang w:val="ka-GE"/>
        </w:rPr>
        <w:t>სასამართლოს</w:t>
      </w:r>
      <w:r w:rsidRPr="00343FE0">
        <w:rPr>
          <w:szCs w:val="24"/>
          <w:lang w:val="ka-GE"/>
        </w:rPr>
        <w:t xml:space="preserve"> </w:t>
      </w:r>
      <w:r w:rsidRPr="00343FE0">
        <w:rPr>
          <w:rFonts w:cs="Sylfaen"/>
          <w:szCs w:val="24"/>
          <w:lang w:val="ka-GE"/>
        </w:rPr>
        <w:t>განმარტებით</w:t>
      </w:r>
      <w:r w:rsidRPr="00343FE0">
        <w:rPr>
          <w:szCs w:val="24"/>
          <w:lang w:val="ka-GE"/>
        </w:rPr>
        <w:t>, „</w:t>
      </w:r>
      <w:r w:rsidRPr="00343FE0">
        <w:rPr>
          <w:rFonts w:cs="Sylfaen"/>
          <w:szCs w:val="24"/>
          <w:lang w:val="ka-GE"/>
        </w:rPr>
        <w:t>კანონის</w:t>
      </w:r>
      <w:r w:rsidRPr="00343FE0">
        <w:rPr>
          <w:szCs w:val="24"/>
          <w:lang w:val="ka-GE"/>
        </w:rPr>
        <w:t xml:space="preserve"> </w:t>
      </w:r>
      <w:r w:rsidRPr="00343FE0">
        <w:rPr>
          <w:rFonts w:cs="Sylfaen"/>
          <w:szCs w:val="24"/>
          <w:lang w:val="ka-GE"/>
        </w:rPr>
        <w:t>ყველას</w:t>
      </w:r>
      <w:r w:rsidRPr="00343FE0">
        <w:rPr>
          <w:szCs w:val="24"/>
          <w:lang w:val="ka-GE"/>
        </w:rPr>
        <w:t xml:space="preserve"> </w:t>
      </w:r>
      <w:r w:rsidRPr="00343FE0">
        <w:rPr>
          <w:rFonts w:cs="Sylfaen"/>
          <w:szCs w:val="24"/>
          <w:lang w:val="ka-GE"/>
        </w:rPr>
        <w:t>მიმართ</w:t>
      </w:r>
      <w:r w:rsidRPr="00343FE0">
        <w:rPr>
          <w:szCs w:val="24"/>
          <w:lang w:val="ka-GE"/>
        </w:rPr>
        <w:t xml:space="preserve"> </w:t>
      </w:r>
      <w:r w:rsidRPr="00343FE0">
        <w:rPr>
          <w:rFonts w:cs="Sylfaen"/>
          <w:szCs w:val="24"/>
          <w:lang w:val="ka-GE"/>
        </w:rPr>
        <w:t>თანაბრად</w:t>
      </w:r>
      <w:r w:rsidRPr="00343FE0">
        <w:rPr>
          <w:szCs w:val="24"/>
          <w:lang w:val="ka-GE"/>
        </w:rPr>
        <w:t xml:space="preserve"> </w:t>
      </w:r>
      <w:r w:rsidRPr="00343FE0">
        <w:rPr>
          <w:rFonts w:cs="Sylfaen"/>
          <w:szCs w:val="24"/>
          <w:lang w:val="ka-GE"/>
        </w:rPr>
        <w:t>გამოყენება</w:t>
      </w:r>
      <w:r w:rsidRPr="00343FE0">
        <w:rPr>
          <w:szCs w:val="24"/>
          <w:lang w:val="ka-GE"/>
        </w:rPr>
        <w:t xml:space="preserve"> </w:t>
      </w:r>
      <w:r w:rsidRPr="00343FE0">
        <w:rPr>
          <w:rFonts w:cs="Sylfaen"/>
          <w:szCs w:val="24"/>
          <w:lang w:val="ka-GE"/>
        </w:rPr>
        <w:t>ყოველთვის</w:t>
      </w:r>
      <w:r w:rsidRPr="00343FE0">
        <w:rPr>
          <w:szCs w:val="24"/>
          <w:lang w:val="ka-GE"/>
        </w:rPr>
        <w:t xml:space="preserve"> </w:t>
      </w:r>
      <w:r w:rsidRPr="00343FE0">
        <w:rPr>
          <w:rFonts w:cs="Sylfaen"/>
          <w:szCs w:val="24"/>
          <w:lang w:val="ka-GE"/>
        </w:rPr>
        <w:t>არ</w:t>
      </w:r>
      <w:r w:rsidRPr="00343FE0">
        <w:rPr>
          <w:szCs w:val="24"/>
          <w:lang w:val="ka-GE"/>
        </w:rPr>
        <w:t xml:space="preserve"> </w:t>
      </w:r>
      <w:r w:rsidRPr="00343FE0">
        <w:rPr>
          <w:rFonts w:cs="Sylfaen"/>
          <w:szCs w:val="24"/>
          <w:lang w:val="ka-GE"/>
        </w:rPr>
        <w:t>მეტყველებს</w:t>
      </w:r>
      <w:r w:rsidRPr="00343FE0">
        <w:rPr>
          <w:szCs w:val="24"/>
          <w:lang w:val="ka-GE"/>
        </w:rPr>
        <w:t xml:space="preserve"> </w:t>
      </w:r>
      <w:r w:rsidRPr="00343FE0">
        <w:rPr>
          <w:rFonts w:cs="Sylfaen"/>
          <w:szCs w:val="24"/>
          <w:lang w:val="ka-GE"/>
        </w:rPr>
        <w:t>მის</w:t>
      </w:r>
      <w:r w:rsidRPr="00343FE0">
        <w:rPr>
          <w:szCs w:val="24"/>
          <w:lang w:val="ka-GE"/>
        </w:rPr>
        <w:t xml:space="preserve"> </w:t>
      </w:r>
      <w:r w:rsidRPr="00343FE0">
        <w:rPr>
          <w:rFonts w:cs="Sylfaen"/>
          <w:szCs w:val="24"/>
          <w:lang w:val="ka-GE"/>
        </w:rPr>
        <w:t>სამართლიანობაზე</w:t>
      </w:r>
      <w:r w:rsidRPr="00343FE0">
        <w:rPr>
          <w:szCs w:val="24"/>
          <w:lang w:val="ka-GE"/>
        </w:rPr>
        <w:t>“ (</w:t>
      </w:r>
      <w:r w:rsidRPr="00343FE0">
        <w:rPr>
          <w:rFonts w:cs="Sylfaen"/>
          <w:szCs w:val="24"/>
          <w:lang w:val="ka-GE"/>
        </w:rPr>
        <w:t>საქართველოს</w:t>
      </w:r>
      <w:r w:rsidRPr="00343FE0">
        <w:rPr>
          <w:szCs w:val="24"/>
          <w:lang w:val="ka-GE"/>
        </w:rPr>
        <w:t xml:space="preserve"> </w:t>
      </w:r>
      <w:r w:rsidRPr="00343FE0">
        <w:rPr>
          <w:rFonts w:cs="Sylfaen"/>
          <w:szCs w:val="24"/>
          <w:lang w:val="ka-GE"/>
        </w:rPr>
        <w:t>საკონსტიტუციო</w:t>
      </w:r>
      <w:r w:rsidRPr="00343FE0">
        <w:rPr>
          <w:szCs w:val="24"/>
          <w:lang w:val="ka-GE"/>
        </w:rPr>
        <w:t xml:space="preserve"> </w:t>
      </w:r>
      <w:r w:rsidRPr="00343FE0">
        <w:rPr>
          <w:rFonts w:cs="Sylfaen"/>
          <w:szCs w:val="24"/>
          <w:lang w:val="ka-GE"/>
        </w:rPr>
        <w:t>სასამართლოს</w:t>
      </w:r>
      <w:r w:rsidRPr="00343FE0">
        <w:rPr>
          <w:szCs w:val="24"/>
          <w:lang w:val="ka-GE"/>
        </w:rPr>
        <w:t xml:space="preserve"> 2011 </w:t>
      </w:r>
      <w:r w:rsidRPr="00343FE0">
        <w:rPr>
          <w:rFonts w:cs="Sylfaen"/>
          <w:szCs w:val="24"/>
          <w:lang w:val="ka-GE"/>
        </w:rPr>
        <w:t>წლის</w:t>
      </w:r>
      <w:r w:rsidRPr="00343FE0">
        <w:rPr>
          <w:szCs w:val="24"/>
          <w:lang w:val="ka-GE"/>
        </w:rPr>
        <w:t xml:space="preserve"> 22 </w:t>
      </w:r>
      <w:r w:rsidRPr="00343FE0">
        <w:rPr>
          <w:rFonts w:cs="Sylfaen"/>
          <w:szCs w:val="24"/>
          <w:lang w:val="ka-GE"/>
        </w:rPr>
        <w:t>დეკემბრის</w:t>
      </w:r>
      <w:r w:rsidRPr="00343FE0">
        <w:rPr>
          <w:szCs w:val="24"/>
          <w:lang w:val="ka-GE"/>
        </w:rPr>
        <w:t xml:space="preserve"> №1/1/477 </w:t>
      </w:r>
      <w:r w:rsidRPr="00343FE0">
        <w:rPr>
          <w:rFonts w:cs="Sylfaen"/>
          <w:szCs w:val="24"/>
          <w:lang w:val="ka-GE"/>
        </w:rPr>
        <w:t>გადაწყვეტილება</w:t>
      </w:r>
      <w:r w:rsidRPr="00343FE0">
        <w:rPr>
          <w:szCs w:val="24"/>
          <w:lang w:val="ka-GE"/>
        </w:rPr>
        <w:t xml:space="preserve"> </w:t>
      </w:r>
      <w:r w:rsidRPr="00343FE0">
        <w:rPr>
          <w:rFonts w:cs="Sylfaen"/>
          <w:szCs w:val="24"/>
          <w:lang w:val="ka-GE"/>
        </w:rPr>
        <w:t>საქმეზე</w:t>
      </w:r>
      <w:r w:rsidRPr="00343FE0">
        <w:rPr>
          <w:szCs w:val="24"/>
          <w:lang w:val="ka-GE"/>
        </w:rPr>
        <w:t xml:space="preserve"> „</w:t>
      </w:r>
      <w:r w:rsidRPr="00343FE0">
        <w:rPr>
          <w:rFonts w:cs="Sylfaen"/>
          <w:szCs w:val="24"/>
          <w:lang w:val="ka-GE"/>
        </w:rPr>
        <w:t>საქართველოს</w:t>
      </w:r>
      <w:r w:rsidRPr="00343FE0">
        <w:rPr>
          <w:szCs w:val="24"/>
          <w:lang w:val="ka-GE"/>
        </w:rPr>
        <w:t xml:space="preserve"> </w:t>
      </w:r>
      <w:r w:rsidRPr="00343FE0">
        <w:rPr>
          <w:rFonts w:cs="Sylfaen"/>
          <w:szCs w:val="24"/>
          <w:lang w:val="ka-GE"/>
        </w:rPr>
        <w:t>სახალხო</w:t>
      </w:r>
      <w:r w:rsidRPr="00343FE0">
        <w:rPr>
          <w:szCs w:val="24"/>
          <w:lang w:val="ka-GE"/>
        </w:rPr>
        <w:t xml:space="preserve"> </w:t>
      </w:r>
      <w:r w:rsidRPr="00343FE0">
        <w:rPr>
          <w:rFonts w:cs="Sylfaen"/>
          <w:szCs w:val="24"/>
          <w:lang w:val="ka-GE"/>
        </w:rPr>
        <w:t>დამცველი</w:t>
      </w:r>
      <w:r w:rsidRPr="00343FE0">
        <w:rPr>
          <w:szCs w:val="24"/>
          <w:lang w:val="ka-GE"/>
        </w:rPr>
        <w:t xml:space="preserve"> </w:t>
      </w:r>
      <w:r w:rsidRPr="00343FE0">
        <w:rPr>
          <w:rFonts w:cs="Sylfaen"/>
          <w:szCs w:val="24"/>
          <w:lang w:val="ka-GE"/>
        </w:rPr>
        <w:t>საქართველოს</w:t>
      </w:r>
      <w:r w:rsidRPr="00343FE0">
        <w:rPr>
          <w:szCs w:val="24"/>
          <w:lang w:val="ka-GE"/>
        </w:rPr>
        <w:t xml:space="preserve"> </w:t>
      </w:r>
      <w:r w:rsidRPr="00343FE0">
        <w:rPr>
          <w:rFonts w:cs="Sylfaen"/>
          <w:szCs w:val="24"/>
          <w:lang w:val="ka-GE"/>
        </w:rPr>
        <w:t>პარლამენტის</w:t>
      </w:r>
      <w:r w:rsidRPr="00343FE0">
        <w:rPr>
          <w:szCs w:val="24"/>
          <w:lang w:val="ka-GE"/>
        </w:rPr>
        <w:t xml:space="preserve"> </w:t>
      </w:r>
      <w:r w:rsidRPr="00343FE0">
        <w:rPr>
          <w:rFonts w:cs="Sylfaen"/>
          <w:szCs w:val="24"/>
          <w:lang w:val="ka-GE"/>
        </w:rPr>
        <w:t>წინააღმდეგ</w:t>
      </w:r>
      <w:r w:rsidRPr="00343FE0">
        <w:rPr>
          <w:szCs w:val="24"/>
          <w:lang w:val="ka-GE"/>
        </w:rPr>
        <w:t xml:space="preserve">“, II-65). </w:t>
      </w:r>
      <w:r w:rsidRPr="00343FE0">
        <w:rPr>
          <w:rFonts w:cs="Sylfaen"/>
          <w:szCs w:val="24"/>
          <w:lang w:val="ka-GE"/>
        </w:rPr>
        <w:t>მიუხედავად</w:t>
      </w:r>
      <w:r w:rsidRPr="00343FE0">
        <w:rPr>
          <w:szCs w:val="24"/>
          <w:lang w:val="ka-GE"/>
        </w:rPr>
        <w:t xml:space="preserve"> </w:t>
      </w:r>
      <w:r w:rsidRPr="00343FE0">
        <w:rPr>
          <w:rFonts w:cs="Sylfaen"/>
          <w:szCs w:val="24"/>
          <w:lang w:val="ka-GE"/>
        </w:rPr>
        <w:t>იმისა</w:t>
      </w:r>
      <w:r w:rsidRPr="00343FE0">
        <w:rPr>
          <w:szCs w:val="24"/>
          <w:lang w:val="ka-GE"/>
        </w:rPr>
        <w:t xml:space="preserve">, </w:t>
      </w:r>
      <w:r w:rsidRPr="00343FE0">
        <w:rPr>
          <w:rFonts w:cs="Sylfaen"/>
          <w:szCs w:val="24"/>
          <w:lang w:val="ka-GE"/>
        </w:rPr>
        <w:t>რომ</w:t>
      </w:r>
      <w:r w:rsidRPr="00343FE0">
        <w:rPr>
          <w:szCs w:val="24"/>
          <w:lang w:val="ka-GE"/>
        </w:rPr>
        <w:t xml:space="preserve"> </w:t>
      </w:r>
      <w:r w:rsidRPr="00343FE0">
        <w:rPr>
          <w:rFonts w:cs="Sylfaen"/>
          <w:szCs w:val="24"/>
          <w:lang w:val="ka-GE"/>
        </w:rPr>
        <w:t>ნეიტრალური</w:t>
      </w:r>
      <w:r w:rsidRPr="00343FE0">
        <w:rPr>
          <w:szCs w:val="24"/>
          <w:lang w:val="ka-GE"/>
        </w:rPr>
        <w:t xml:space="preserve"> </w:t>
      </w:r>
      <w:r w:rsidRPr="00343FE0">
        <w:rPr>
          <w:rFonts w:cs="Sylfaen"/>
          <w:szCs w:val="24"/>
          <w:lang w:val="ka-GE"/>
        </w:rPr>
        <w:t>რეგულაცია</w:t>
      </w:r>
      <w:r w:rsidRPr="00343FE0">
        <w:rPr>
          <w:szCs w:val="24"/>
          <w:lang w:val="ka-GE"/>
        </w:rPr>
        <w:t xml:space="preserve"> </w:t>
      </w:r>
      <w:r w:rsidRPr="00343FE0">
        <w:rPr>
          <w:rFonts w:cs="Sylfaen"/>
          <w:szCs w:val="24"/>
          <w:lang w:val="ka-GE"/>
        </w:rPr>
        <w:t>ადგენს</w:t>
      </w:r>
      <w:r w:rsidRPr="00343FE0">
        <w:rPr>
          <w:szCs w:val="24"/>
          <w:lang w:val="ka-GE"/>
        </w:rPr>
        <w:t xml:space="preserve"> </w:t>
      </w:r>
      <w:r w:rsidRPr="00343FE0">
        <w:rPr>
          <w:rFonts w:cs="Sylfaen"/>
          <w:szCs w:val="24"/>
          <w:lang w:val="ka-GE"/>
        </w:rPr>
        <w:t>იდენტურ</w:t>
      </w:r>
      <w:r w:rsidRPr="00343FE0">
        <w:rPr>
          <w:szCs w:val="24"/>
          <w:lang w:val="ka-GE"/>
        </w:rPr>
        <w:t xml:space="preserve"> </w:t>
      </w:r>
      <w:r w:rsidRPr="00343FE0">
        <w:rPr>
          <w:rFonts w:cs="Sylfaen"/>
          <w:szCs w:val="24"/>
          <w:lang w:val="ka-GE"/>
        </w:rPr>
        <w:t>უფლებრივ</w:t>
      </w:r>
      <w:r w:rsidRPr="00343FE0">
        <w:rPr>
          <w:szCs w:val="24"/>
          <w:lang w:val="ka-GE"/>
        </w:rPr>
        <w:t xml:space="preserve"> </w:t>
      </w:r>
      <w:r w:rsidRPr="00343FE0">
        <w:rPr>
          <w:rFonts w:cs="Sylfaen"/>
          <w:szCs w:val="24"/>
          <w:lang w:val="ka-GE"/>
        </w:rPr>
        <w:t>რეჟიმს</w:t>
      </w:r>
      <w:r w:rsidRPr="00343FE0">
        <w:rPr>
          <w:szCs w:val="24"/>
          <w:lang w:val="ka-GE"/>
        </w:rPr>
        <w:t xml:space="preserve"> </w:t>
      </w:r>
      <w:r w:rsidRPr="00343FE0">
        <w:rPr>
          <w:rFonts w:cs="Sylfaen"/>
          <w:szCs w:val="24"/>
          <w:lang w:val="ka-GE"/>
        </w:rPr>
        <w:t>ყველასათვის</w:t>
      </w:r>
      <w:r w:rsidRPr="00343FE0">
        <w:rPr>
          <w:szCs w:val="24"/>
          <w:lang w:val="ka-GE"/>
        </w:rPr>
        <w:t xml:space="preserve">, </w:t>
      </w:r>
      <w:r w:rsidRPr="00343FE0">
        <w:rPr>
          <w:rFonts w:cs="Sylfaen"/>
          <w:szCs w:val="24"/>
          <w:lang w:val="ka-GE"/>
        </w:rPr>
        <w:t>სამართლის</w:t>
      </w:r>
      <w:r w:rsidRPr="00343FE0">
        <w:rPr>
          <w:szCs w:val="24"/>
          <w:lang w:val="ka-GE"/>
        </w:rPr>
        <w:t xml:space="preserve"> </w:t>
      </w:r>
      <w:r w:rsidRPr="00343FE0">
        <w:rPr>
          <w:rFonts w:cs="Sylfaen"/>
          <w:szCs w:val="24"/>
          <w:lang w:val="ka-GE"/>
        </w:rPr>
        <w:t>ნორმა</w:t>
      </w:r>
      <w:r w:rsidR="00EB728B">
        <w:rPr>
          <w:rFonts w:cs="Sylfaen"/>
          <w:szCs w:val="24"/>
          <w:lang w:val="ka-GE"/>
        </w:rPr>
        <w:t>,</w:t>
      </w:r>
      <w:r w:rsidRPr="00343FE0">
        <w:rPr>
          <w:szCs w:val="24"/>
          <w:lang w:val="ka-GE"/>
        </w:rPr>
        <w:t xml:space="preserve"> </w:t>
      </w:r>
      <w:r w:rsidRPr="00343FE0">
        <w:rPr>
          <w:rFonts w:cs="Sylfaen"/>
          <w:szCs w:val="24"/>
          <w:lang w:val="ka-GE"/>
        </w:rPr>
        <w:t>მისი</w:t>
      </w:r>
      <w:r w:rsidRPr="00343FE0">
        <w:rPr>
          <w:szCs w:val="24"/>
          <w:lang w:val="ka-GE"/>
        </w:rPr>
        <w:t xml:space="preserve"> </w:t>
      </w:r>
      <w:r w:rsidRPr="00343FE0">
        <w:rPr>
          <w:rFonts w:cs="Sylfaen"/>
          <w:szCs w:val="24"/>
          <w:lang w:val="ka-GE"/>
        </w:rPr>
        <w:t>ზოგიერთი</w:t>
      </w:r>
      <w:r w:rsidRPr="00343FE0">
        <w:rPr>
          <w:szCs w:val="24"/>
          <w:lang w:val="ka-GE"/>
        </w:rPr>
        <w:t xml:space="preserve"> </w:t>
      </w:r>
      <w:r w:rsidRPr="00343FE0">
        <w:rPr>
          <w:rFonts w:cs="Sylfaen"/>
          <w:szCs w:val="24"/>
          <w:lang w:val="ka-GE"/>
        </w:rPr>
        <w:t>ადრესატისათვის</w:t>
      </w:r>
      <w:r w:rsidR="00FF072E" w:rsidRPr="00343FE0">
        <w:rPr>
          <w:rFonts w:cs="Sylfaen"/>
          <w:szCs w:val="24"/>
          <w:lang w:val="ka-GE"/>
        </w:rPr>
        <w:t>,</w:t>
      </w:r>
      <w:r w:rsidRPr="00343FE0">
        <w:rPr>
          <w:szCs w:val="24"/>
          <w:lang w:val="ka-GE"/>
        </w:rPr>
        <w:t xml:space="preserve"> </w:t>
      </w:r>
      <w:r w:rsidRPr="00343FE0">
        <w:rPr>
          <w:rFonts w:cs="Sylfaen"/>
          <w:szCs w:val="24"/>
          <w:lang w:val="ka-GE"/>
        </w:rPr>
        <w:t>შესაძლოა</w:t>
      </w:r>
      <w:r w:rsidRPr="00343FE0">
        <w:rPr>
          <w:szCs w:val="24"/>
          <w:lang w:val="ka-GE"/>
        </w:rPr>
        <w:t xml:space="preserve">, </w:t>
      </w:r>
      <w:r w:rsidRPr="00343FE0">
        <w:rPr>
          <w:rFonts w:cs="Sylfaen"/>
          <w:szCs w:val="24"/>
          <w:lang w:val="ka-GE"/>
        </w:rPr>
        <w:t>ფაქტობრივად</w:t>
      </w:r>
      <w:r w:rsidR="00FF072E" w:rsidRPr="00343FE0">
        <w:rPr>
          <w:rFonts w:cs="Sylfaen"/>
          <w:szCs w:val="24"/>
          <w:lang w:val="ka-GE"/>
        </w:rPr>
        <w:t>,</w:t>
      </w:r>
      <w:r w:rsidRPr="00343FE0">
        <w:rPr>
          <w:szCs w:val="24"/>
          <w:lang w:val="ka-GE"/>
        </w:rPr>
        <w:t xml:space="preserve"> </w:t>
      </w:r>
      <w:r w:rsidRPr="00343FE0">
        <w:rPr>
          <w:rFonts w:cs="Sylfaen"/>
          <w:szCs w:val="24"/>
          <w:lang w:val="ka-GE"/>
        </w:rPr>
        <w:t>ქმნიდეს</w:t>
      </w:r>
      <w:r w:rsidRPr="00343FE0">
        <w:rPr>
          <w:szCs w:val="24"/>
          <w:lang w:val="ka-GE"/>
        </w:rPr>
        <w:t xml:space="preserve"> </w:t>
      </w:r>
      <w:r w:rsidRPr="00343FE0">
        <w:rPr>
          <w:rFonts w:cs="Sylfaen"/>
          <w:szCs w:val="24"/>
          <w:lang w:val="ka-GE"/>
        </w:rPr>
        <w:t>გაცილებით</w:t>
      </w:r>
      <w:r w:rsidRPr="00343FE0">
        <w:rPr>
          <w:szCs w:val="24"/>
          <w:lang w:val="ka-GE"/>
        </w:rPr>
        <w:t xml:space="preserve"> </w:t>
      </w:r>
      <w:r w:rsidRPr="00343FE0">
        <w:rPr>
          <w:rFonts w:cs="Sylfaen"/>
          <w:szCs w:val="24"/>
          <w:lang w:val="ka-GE"/>
        </w:rPr>
        <w:t>მძიმე</w:t>
      </w:r>
      <w:r w:rsidRPr="00343FE0">
        <w:rPr>
          <w:szCs w:val="24"/>
          <w:lang w:val="ka-GE"/>
        </w:rPr>
        <w:t xml:space="preserve"> </w:t>
      </w:r>
      <w:r w:rsidRPr="00343FE0">
        <w:rPr>
          <w:rFonts w:cs="Sylfaen"/>
          <w:szCs w:val="24"/>
          <w:lang w:val="ka-GE"/>
        </w:rPr>
        <w:t>ტვირთს</w:t>
      </w:r>
      <w:r w:rsidR="00EB728B">
        <w:rPr>
          <w:rFonts w:cs="Sylfaen"/>
          <w:szCs w:val="24"/>
          <w:lang w:val="ka-GE"/>
        </w:rPr>
        <w:t>,</w:t>
      </w:r>
      <w:r w:rsidRPr="00343FE0">
        <w:rPr>
          <w:szCs w:val="24"/>
          <w:lang w:val="ka-GE"/>
        </w:rPr>
        <w:t xml:space="preserve"> </w:t>
      </w:r>
      <w:r w:rsidRPr="00343FE0">
        <w:rPr>
          <w:rFonts w:cs="Sylfaen"/>
          <w:szCs w:val="24"/>
          <w:lang w:val="ka-GE"/>
        </w:rPr>
        <w:t>სხვა</w:t>
      </w:r>
      <w:r w:rsidRPr="00343FE0">
        <w:rPr>
          <w:szCs w:val="24"/>
          <w:lang w:val="ka-GE"/>
        </w:rPr>
        <w:t xml:space="preserve"> </w:t>
      </w:r>
      <w:r w:rsidRPr="00343FE0">
        <w:rPr>
          <w:rFonts w:cs="Sylfaen"/>
          <w:szCs w:val="24"/>
          <w:lang w:val="ka-GE"/>
        </w:rPr>
        <w:t>პირებთან</w:t>
      </w:r>
      <w:r w:rsidRPr="00343FE0">
        <w:rPr>
          <w:szCs w:val="24"/>
          <w:lang w:val="ka-GE"/>
        </w:rPr>
        <w:t xml:space="preserve"> </w:t>
      </w:r>
      <w:r w:rsidRPr="00343FE0">
        <w:rPr>
          <w:rFonts w:cs="Sylfaen"/>
          <w:szCs w:val="24"/>
          <w:lang w:val="ka-GE"/>
        </w:rPr>
        <w:t>შედარებით</w:t>
      </w:r>
      <w:r w:rsidRPr="00343FE0">
        <w:rPr>
          <w:szCs w:val="24"/>
          <w:lang w:val="ka-GE"/>
        </w:rPr>
        <w:t xml:space="preserve">. </w:t>
      </w:r>
      <w:r w:rsidR="0066273E" w:rsidRPr="00343FE0">
        <w:rPr>
          <w:szCs w:val="24"/>
          <w:lang w:val="ka-GE"/>
        </w:rPr>
        <w:t>„</w:t>
      </w:r>
      <w:r w:rsidRPr="00343FE0">
        <w:rPr>
          <w:rFonts w:cs="Sylfaen"/>
          <w:szCs w:val="24"/>
          <w:lang w:val="ka-GE"/>
        </w:rPr>
        <w:t>სამართლის</w:t>
      </w:r>
      <w:r w:rsidRPr="00343FE0">
        <w:rPr>
          <w:szCs w:val="24"/>
          <w:lang w:val="ka-GE"/>
        </w:rPr>
        <w:t xml:space="preserve"> </w:t>
      </w:r>
      <w:r w:rsidRPr="00343FE0">
        <w:rPr>
          <w:rFonts w:cs="Sylfaen"/>
          <w:szCs w:val="24"/>
          <w:lang w:val="ka-GE"/>
        </w:rPr>
        <w:t>წინაშე</w:t>
      </w:r>
      <w:r w:rsidRPr="00343FE0">
        <w:rPr>
          <w:szCs w:val="24"/>
          <w:lang w:val="ka-GE"/>
        </w:rPr>
        <w:t xml:space="preserve"> </w:t>
      </w:r>
      <w:r w:rsidRPr="00343FE0">
        <w:rPr>
          <w:rFonts w:cs="Sylfaen"/>
          <w:szCs w:val="24"/>
          <w:lang w:val="ka-GE"/>
        </w:rPr>
        <w:t>თანასწორობის</w:t>
      </w:r>
      <w:r w:rsidRPr="00343FE0">
        <w:rPr>
          <w:szCs w:val="24"/>
          <w:lang w:val="ka-GE"/>
        </w:rPr>
        <w:t xml:space="preserve"> </w:t>
      </w:r>
      <w:r w:rsidRPr="00343FE0">
        <w:rPr>
          <w:rFonts w:cs="Sylfaen"/>
          <w:szCs w:val="24"/>
          <w:lang w:val="ka-GE"/>
        </w:rPr>
        <w:t>უფლების</w:t>
      </w:r>
      <w:r w:rsidRPr="00343FE0">
        <w:rPr>
          <w:szCs w:val="24"/>
          <w:lang w:val="ka-GE"/>
        </w:rPr>
        <w:t xml:space="preserve"> </w:t>
      </w:r>
      <w:r w:rsidRPr="00343FE0">
        <w:rPr>
          <w:rFonts w:cs="Sylfaen"/>
          <w:szCs w:val="24"/>
          <w:lang w:val="ka-GE"/>
        </w:rPr>
        <w:t>არსი</w:t>
      </w:r>
      <w:r w:rsidRPr="00343FE0">
        <w:rPr>
          <w:szCs w:val="24"/>
          <w:lang w:val="ka-GE"/>
        </w:rPr>
        <w:t xml:space="preserve"> </w:t>
      </w:r>
      <w:r w:rsidRPr="00343FE0">
        <w:rPr>
          <w:rFonts w:cs="Sylfaen"/>
          <w:szCs w:val="24"/>
          <w:lang w:val="ka-GE"/>
        </w:rPr>
        <w:t>მნიშვნელოვნად</w:t>
      </w:r>
      <w:r w:rsidRPr="00343FE0">
        <w:rPr>
          <w:szCs w:val="24"/>
          <w:lang w:val="ka-GE"/>
        </w:rPr>
        <w:t xml:space="preserve"> </w:t>
      </w:r>
      <w:r w:rsidRPr="00343FE0">
        <w:rPr>
          <w:rFonts w:cs="Sylfaen"/>
          <w:szCs w:val="24"/>
          <w:lang w:val="ka-GE"/>
        </w:rPr>
        <w:t>დაკნინდება</w:t>
      </w:r>
      <w:r w:rsidRPr="00343FE0">
        <w:rPr>
          <w:szCs w:val="24"/>
          <w:lang w:val="ka-GE"/>
        </w:rPr>
        <w:t xml:space="preserve">, </w:t>
      </w:r>
      <w:r w:rsidRPr="00343FE0">
        <w:rPr>
          <w:rFonts w:cs="Sylfaen"/>
          <w:szCs w:val="24"/>
          <w:lang w:val="ka-GE"/>
        </w:rPr>
        <w:t>თუ</w:t>
      </w:r>
      <w:r w:rsidRPr="00343FE0">
        <w:rPr>
          <w:szCs w:val="24"/>
          <w:lang w:val="ka-GE"/>
        </w:rPr>
        <w:t xml:space="preserve"> </w:t>
      </w:r>
      <w:r w:rsidRPr="00343FE0">
        <w:rPr>
          <w:rFonts w:cs="Sylfaen"/>
          <w:szCs w:val="24"/>
          <w:lang w:val="ka-GE"/>
        </w:rPr>
        <w:t>სახელმწიფოს</w:t>
      </w:r>
      <w:r w:rsidRPr="00343FE0">
        <w:rPr>
          <w:szCs w:val="24"/>
          <w:lang w:val="ka-GE"/>
        </w:rPr>
        <w:t xml:space="preserve"> </w:t>
      </w:r>
      <w:r w:rsidRPr="00343FE0">
        <w:rPr>
          <w:rFonts w:cs="Sylfaen"/>
          <w:szCs w:val="24"/>
          <w:lang w:val="ka-GE"/>
        </w:rPr>
        <w:t>მიეცემა</w:t>
      </w:r>
      <w:r w:rsidRPr="00343FE0">
        <w:rPr>
          <w:szCs w:val="24"/>
          <w:lang w:val="ka-GE"/>
        </w:rPr>
        <w:t xml:space="preserve"> </w:t>
      </w:r>
      <w:r w:rsidRPr="00343FE0">
        <w:rPr>
          <w:rFonts w:cs="Sylfaen"/>
          <w:szCs w:val="24"/>
          <w:lang w:val="ka-GE"/>
        </w:rPr>
        <w:t>შესაძლებლობა</w:t>
      </w:r>
      <w:r w:rsidRPr="00343FE0">
        <w:rPr>
          <w:szCs w:val="24"/>
          <w:lang w:val="ka-GE"/>
        </w:rPr>
        <w:t xml:space="preserve">, </w:t>
      </w:r>
      <w:r w:rsidRPr="00343FE0">
        <w:rPr>
          <w:rFonts w:cs="Sylfaen"/>
          <w:szCs w:val="24"/>
          <w:lang w:val="ka-GE"/>
        </w:rPr>
        <w:t>ნეიტრალური</w:t>
      </w:r>
      <w:r w:rsidRPr="00343FE0">
        <w:rPr>
          <w:szCs w:val="24"/>
          <w:lang w:val="ka-GE"/>
        </w:rPr>
        <w:t xml:space="preserve">, </w:t>
      </w:r>
      <w:r w:rsidRPr="00343FE0">
        <w:rPr>
          <w:rFonts w:cs="Sylfaen"/>
          <w:szCs w:val="24"/>
          <w:lang w:val="ka-GE"/>
        </w:rPr>
        <w:t>თვითმიზნური</w:t>
      </w:r>
      <w:r w:rsidRPr="00343FE0">
        <w:rPr>
          <w:szCs w:val="24"/>
          <w:lang w:val="ka-GE"/>
        </w:rPr>
        <w:t xml:space="preserve"> </w:t>
      </w:r>
      <w:r w:rsidRPr="00343FE0">
        <w:rPr>
          <w:rFonts w:cs="Sylfaen"/>
          <w:szCs w:val="24"/>
          <w:lang w:val="ka-GE"/>
        </w:rPr>
        <w:t>მოთხოვნების</w:t>
      </w:r>
      <w:r w:rsidRPr="00343FE0">
        <w:rPr>
          <w:szCs w:val="24"/>
          <w:lang w:val="ka-GE"/>
        </w:rPr>
        <w:t xml:space="preserve"> </w:t>
      </w:r>
      <w:r w:rsidRPr="00343FE0">
        <w:rPr>
          <w:rFonts w:cs="Sylfaen"/>
          <w:szCs w:val="24"/>
          <w:lang w:val="ka-GE"/>
        </w:rPr>
        <w:t>დადგენით</w:t>
      </w:r>
      <w:r w:rsidRPr="00343FE0">
        <w:rPr>
          <w:szCs w:val="24"/>
          <w:lang w:val="ka-GE"/>
        </w:rPr>
        <w:t xml:space="preserve">, </w:t>
      </w:r>
      <w:r w:rsidRPr="00343FE0">
        <w:rPr>
          <w:rFonts w:cs="Sylfaen"/>
          <w:szCs w:val="24"/>
          <w:lang w:val="ka-GE"/>
        </w:rPr>
        <w:t>გამოიწვიოს</w:t>
      </w:r>
      <w:r w:rsidRPr="00343FE0">
        <w:rPr>
          <w:szCs w:val="24"/>
          <w:lang w:val="ka-GE"/>
        </w:rPr>
        <w:t xml:space="preserve">, </w:t>
      </w:r>
      <w:r w:rsidRPr="00343FE0">
        <w:rPr>
          <w:rFonts w:cs="Sylfaen"/>
          <w:szCs w:val="24"/>
          <w:lang w:val="ka-GE"/>
        </w:rPr>
        <w:t>ამა</w:t>
      </w:r>
      <w:r w:rsidRPr="00343FE0">
        <w:rPr>
          <w:szCs w:val="24"/>
          <w:lang w:val="ka-GE"/>
        </w:rPr>
        <w:t xml:space="preserve"> </w:t>
      </w:r>
      <w:r w:rsidRPr="00343FE0">
        <w:rPr>
          <w:rFonts w:cs="Sylfaen"/>
          <w:szCs w:val="24"/>
          <w:lang w:val="ka-GE"/>
        </w:rPr>
        <w:t>თუ</w:t>
      </w:r>
      <w:r w:rsidRPr="00343FE0">
        <w:rPr>
          <w:szCs w:val="24"/>
          <w:lang w:val="ka-GE"/>
        </w:rPr>
        <w:t xml:space="preserve"> </w:t>
      </w:r>
      <w:r w:rsidRPr="00343FE0">
        <w:rPr>
          <w:rFonts w:cs="Sylfaen"/>
          <w:szCs w:val="24"/>
          <w:lang w:val="ka-GE"/>
        </w:rPr>
        <w:t>იმ</w:t>
      </w:r>
      <w:r w:rsidRPr="00343FE0">
        <w:rPr>
          <w:szCs w:val="24"/>
          <w:lang w:val="ka-GE"/>
        </w:rPr>
        <w:t xml:space="preserve"> </w:t>
      </w:r>
      <w:r w:rsidRPr="00343FE0">
        <w:rPr>
          <w:rFonts w:cs="Sylfaen"/>
          <w:szCs w:val="24"/>
          <w:lang w:val="ka-GE"/>
        </w:rPr>
        <w:t>ნიშნით</w:t>
      </w:r>
      <w:r w:rsidRPr="00343FE0">
        <w:rPr>
          <w:szCs w:val="24"/>
          <w:lang w:val="ka-GE"/>
        </w:rPr>
        <w:t xml:space="preserve">, </w:t>
      </w:r>
      <w:r w:rsidRPr="00343FE0">
        <w:rPr>
          <w:rFonts w:cs="Sylfaen"/>
          <w:szCs w:val="24"/>
          <w:lang w:val="ka-GE"/>
        </w:rPr>
        <w:t>პირთა</w:t>
      </w:r>
      <w:r w:rsidRPr="00343FE0">
        <w:rPr>
          <w:szCs w:val="24"/>
          <w:lang w:val="ka-GE"/>
        </w:rPr>
        <w:t xml:space="preserve"> </w:t>
      </w:r>
      <w:r w:rsidRPr="00343FE0">
        <w:rPr>
          <w:rFonts w:cs="Sylfaen"/>
          <w:szCs w:val="24"/>
          <w:lang w:val="ka-GE"/>
        </w:rPr>
        <w:t>არაპირდაპირი</w:t>
      </w:r>
      <w:r w:rsidRPr="00343FE0">
        <w:rPr>
          <w:szCs w:val="24"/>
          <w:lang w:val="ka-GE"/>
        </w:rPr>
        <w:t xml:space="preserve"> </w:t>
      </w:r>
      <w:r w:rsidRPr="00343FE0">
        <w:rPr>
          <w:rFonts w:cs="Sylfaen"/>
          <w:szCs w:val="24"/>
          <w:lang w:val="ka-GE"/>
        </w:rPr>
        <w:t>დისკრიმინაცია</w:t>
      </w:r>
      <w:r w:rsidRPr="00343FE0">
        <w:rPr>
          <w:szCs w:val="24"/>
          <w:lang w:val="ka-GE"/>
        </w:rPr>
        <w:t xml:space="preserve">. </w:t>
      </w:r>
      <w:r w:rsidRPr="00343FE0">
        <w:rPr>
          <w:rFonts w:cs="Sylfaen"/>
          <w:szCs w:val="24"/>
          <w:lang w:val="ka-GE"/>
        </w:rPr>
        <w:t>სხვადასხვა</w:t>
      </w:r>
      <w:r w:rsidRPr="00343FE0">
        <w:rPr>
          <w:szCs w:val="24"/>
          <w:lang w:val="ka-GE"/>
        </w:rPr>
        <w:t xml:space="preserve"> </w:t>
      </w:r>
      <w:r w:rsidRPr="00343FE0">
        <w:rPr>
          <w:rFonts w:cs="Sylfaen"/>
          <w:szCs w:val="24"/>
          <w:lang w:val="ka-GE"/>
        </w:rPr>
        <w:t>ურთიერთობათა</w:t>
      </w:r>
      <w:r w:rsidRPr="00343FE0">
        <w:rPr>
          <w:szCs w:val="24"/>
          <w:lang w:val="ka-GE"/>
        </w:rPr>
        <w:t xml:space="preserve"> </w:t>
      </w:r>
      <w:r w:rsidRPr="00343FE0">
        <w:rPr>
          <w:rFonts w:cs="Sylfaen"/>
          <w:szCs w:val="24"/>
          <w:lang w:val="ka-GE"/>
        </w:rPr>
        <w:t>მოწესრიგებისას</w:t>
      </w:r>
      <w:r w:rsidRPr="00343FE0">
        <w:rPr>
          <w:szCs w:val="24"/>
          <w:lang w:val="ka-GE"/>
        </w:rPr>
        <w:t xml:space="preserve">, </w:t>
      </w:r>
      <w:r w:rsidRPr="00343FE0">
        <w:rPr>
          <w:rFonts w:cs="Sylfaen"/>
          <w:szCs w:val="24"/>
          <w:lang w:val="ka-GE"/>
        </w:rPr>
        <w:t>სახელმწიფო</w:t>
      </w:r>
      <w:r w:rsidRPr="00343FE0">
        <w:rPr>
          <w:szCs w:val="24"/>
          <w:lang w:val="ka-GE"/>
        </w:rPr>
        <w:t xml:space="preserve"> </w:t>
      </w:r>
      <w:r w:rsidRPr="00343FE0">
        <w:rPr>
          <w:rFonts w:cs="Sylfaen"/>
          <w:szCs w:val="24"/>
          <w:lang w:val="ka-GE"/>
        </w:rPr>
        <w:t>ხშირად</w:t>
      </w:r>
      <w:r w:rsidRPr="00343FE0">
        <w:rPr>
          <w:szCs w:val="24"/>
          <w:lang w:val="ka-GE"/>
        </w:rPr>
        <w:t xml:space="preserve"> </w:t>
      </w:r>
      <w:r w:rsidRPr="00343FE0">
        <w:rPr>
          <w:rFonts w:cs="Sylfaen"/>
          <w:szCs w:val="24"/>
          <w:lang w:val="ka-GE"/>
        </w:rPr>
        <w:t>დგას</w:t>
      </w:r>
      <w:r w:rsidRPr="00343FE0">
        <w:rPr>
          <w:szCs w:val="24"/>
          <w:lang w:val="ka-GE"/>
        </w:rPr>
        <w:t xml:space="preserve"> </w:t>
      </w:r>
      <w:r w:rsidRPr="00343FE0">
        <w:rPr>
          <w:rFonts w:cs="Sylfaen"/>
          <w:szCs w:val="24"/>
          <w:lang w:val="ka-GE"/>
        </w:rPr>
        <w:t>გარკვეული</w:t>
      </w:r>
      <w:r w:rsidRPr="00343FE0">
        <w:rPr>
          <w:szCs w:val="24"/>
          <w:lang w:val="ka-GE"/>
        </w:rPr>
        <w:t xml:space="preserve"> </w:t>
      </w:r>
      <w:r w:rsidRPr="00343FE0">
        <w:rPr>
          <w:rFonts w:cs="Sylfaen"/>
          <w:szCs w:val="24"/>
          <w:lang w:val="ka-GE"/>
        </w:rPr>
        <w:t>ნორმატიული</w:t>
      </w:r>
      <w:r w:rsidRPr="00343FE0">
        <w:rPr>
          <w:szCs w:val="24"/>
          <w:lang w:val="ka-GE"/>
        </w:rPr>
        <w:t xml:space="preserve"> </w:t>
      </w:r>
      <w:r w:rsidRPr="00343FE0">
        <w:rPr>
          <w:rFonts w:cs="Sylfaen"/>
          <w:szCs w:val="24"/>
          <w:lang w:val="ka-GE"/>
        </w:rPr>
        <w:t>მოთხოვნების</w:t>
      </w:r>
      <w:r w:rsidRPr="00343FE0">
        <w:rPr>
          <w:szCs w:val="24"/>
          <w:lang w:val="ka-GE"/>
        </w:rPr>
        <w:t xml:space="preserve">, </w:t>
      </w:r>
      <w:r w:rsidRPr="00343FE0">
        <w:rPr>
          <w:rFonts w:cs="Sylfaen"/>
          <w:szCs w:val="24"/>
          <w:lang w:val="ka-GE"/>
        </w:rPr>
        <w:t>კრიტერიუმების</w:t>
      </w:r>
      <w:r w:rsidRPr="00343FE0">
        <w:rPr>
          <w:szCs w:val="24"/>
          <w:lang w:val="ka-GE"/>
        </w:rPr>
        <w:t xml:space="preserve"> </w:t>
      </w:r>
      <w:r w:rsidRPr="00343FE0">
        <w:rPr>
          <w:rFonts w:cs="Sylfaen"/>
          <w:szCs w:val="24"/>
          <w:lang w:val="ka-GE"/>
        </w:rPr>
        <w:t>გაწერის</w:t>
      </w:r>
      <w:r w:rsidRPr="00343FE0">
        <w:rPr>
          <w:szCs w:val="24"/>
          <w:lang w:val="ka-GE"/>
        </w:rPr>
        <w:t xml:space="preserve"> </w:t>
      </w:r>
      <w:r w:rsidRPr="00343FE0">
        <w:rPr>
          <w:rFonts w:cs="Sylfaen"/>
          <w:szCs w:val="24"/>
          <w:lang w:val="ka-GE"/>
        </w:rPr>
        <w:t>აუცილებლობის</w:t>
      </w:r>
      <w:r w:rsidRPr="00343FE0">
        <w:rPr>
          <w:szCs w:val="24"/>
          <w:lang w:val="ka-GE"/>
        </w:rPr>
        <w:t xml:space="preserve"> </w:t>
      </w:r>
      <w:r w:rsidRPr="00343FE0">
        <w:rPr>
          <w:rFonts w:cs="Sylfaen"/>
          <w:szCs w:val="24"/>
          <w:lang w:val="ka-GE"/>
        </w:rPr>
        <w:t>წინაშე</w:t>
      </w:r>
      <w:r w:rsidRPr="00343FE0">
        <w:rPr>
          <w:szCs w:val="24"/>
          <w:lang w:val="ka-GE"/>
        </w:rPr>
        <w:t xml:space="preserve">, </w:t>
      </w:r>
      <w:r w:rsidRPr="00343FE0">
        <w:rPr>
          <w:rFonts w:cs="Sylfaen"/>
          <w:szCs w:val="24"/>
          <w:lang w:val="ka-GE"/>
        </w:rPr>
        <w:lastRenderedPageBreak/>
        <w:t>რომლებიც</w:t>
      </w:r>
      <w:r w:rsidRPr="00343FE0">
        <w:rPr>
          <w:szCs w:val="24"/>
          <w:lang w:val="ka-GE"/>
        </w:rPr>
        <w:t xml:space="preserve"> </w:t>
      </w:r>
      <w:r w:rsidRPr="00343FE0">
        <w:rPr>
          <w:rFonts w:cs="Sylfaen"/>
          <w:szCs w:val="24"/>
          <w:lang w:val="ka-GE"/>
        </w:rPr>
        <w:t>ნეიტრალური</w:t>
      </w:r>
      <w:r w:rsidRPr="00343FE0">
        <w:rPr>
          <w:szCs w:val="24"/>
          <w:lang w:val="ka-GE"/>
        </w:rPr>
        <w:t xml:space="preserve"> </w:t>
      </w:r>
      <w:r w:rsidRPr="00343FE0">
        <w:rPr>
          <w:rFonts w:cs="Sylfaen"/>
          <w:szCs w:val="24"/>
          <w:lang w:val="ka-GE"/>
        </w:rPr>
        <w:t>ხასიათის</w:t>
      </w:r>
      <w:r w:rsidRPr="00343FE0">
        <w:rPr>
          <w:szCs w:val="24"/>
          <w:lang w:val="ka-GE"/>
        </w:rPr>
        <w:t xml:space="preserve"> </w:t>
      </w:r>
      <w:r w:rsidRPr="00343FE0">
        <w:rPr>
          <w:rFonts w:cs="Sylfaen"/>
          <w:szCs w:val="24"/>
          <w:lang w:val="ka-GE"/>
        </w:rPr>
        <w:t>მიუხედავად</w:t>
      </w:r>
      <w:r w:rsidRPr="00343FE0">
        <w:rPr>
          <w:szCs w:val="24"/>
          <w:lang w:val="ka-GE"/>
        </w:rPr>
        <w:t xml:space="preserve">, </w:t>
      </w:r>
      <w:r w:rsidRPr="00343FE0">
        <w:rPr>
          <w:rFonts w:cs="Sylfaen"/>
          <w:szCs w:val="24"/>
          <w:lang w:val="ka-GE"/>
        </w:rPr>
        <w:t>შესაძლოა</w:t>
      </w:r>
      <w:r w:rsidRPr="00343FE0">
        <w:rPr>
          <w:szCs w:val="24"/>
          <w:lang w:val="ka-GE"/>
        </w:rPr>
        <w:t xml:space="preserve">, </w:t>
      </w:r>
      <w:r w:rsidRPr="00343FE0">
        <w:rPr>
          <w:rFonts w:cs="Sylfaen"/>
          <w:szCs w:val="24"/>
          <w:lang w:val="ka-GE"/>
        </w:rPr>
        <w:t>იწვევდეს</w:t>
      </w:r>
      <w:r w:rsidRPr="00343FE0">
        <w:rPr>
          <w:szCs w:val="24"/>
          <w:lang w:val="ka-GE"/>
        </w:rPr>
        <w:t xml:space="preserve"> </w:t>
      </w:r>
      <w:r w:rsidRPr="00343FE0">
        <w:rPr>
          <w:rFonts w:cs="Sylfaen"/>
          <w:szCs w:val="24"/>
          <w:lang w:val="ka-GE"/>
        </w:rPr>
        <w:t>პირთა</w:t>
      </w:r>
      <w:r w:rsidRPr="00343FE0">
        <w:rPr>
          <w:szCs w:val="24"/>
          <w:lang w:val="ka-GE"/>
        </w:rPr>
        <w:t xml:space="preserve"> </w:t>
      </w:r>
      <w:r w:rsidRPr="00343FE0">
        <w:rPr>
          <w:rFonts w:cs="Sylfaen"/>
          <w:szCs w:val="24"/>
          <w:lang w:val="ka-GE"/>
        </w:rPr>
        <w:t>განსხვავებულ</w:t>
      </w:r>
      <w:r w:rsidRPr="00343FE0">
        <w:rPr>
          <w:szCs w:val="24"/>
          <w:lang w:val="ka-GE"/>
        </w:rPr>
        <w:t xml:space="preserve"> </w:t>
      </w:r>
      <w:r w:rsidRPr="00343FE0">
        <w:rPr>
          <w:rFonts w:cs="Sylfaen"/>
          <w:szCs w:val="24"/>
          <w:lang w:val="ka-GE"/>
        </w:rPr>
        <w:t>მდგომარეობაში</w:t>
      </w:r>
      <w:r w:rsidRPr="00343FE0">
        <w:rPr>
          <w:szCs w:val="24"/>
          <w:lang w:val="ka-GE"/>
        </w:rPr>
        <w:t xml:space="preserve"> </w:t>
      </w:r>
      <w:r w:rsidRPr="00343FE0">
        <w:rPr>
          <w:rFonts w:cs="Sylfaen"/>
          <w:szCs w:val="24"/>
          <w:lang w:val="ka-GE"/>
        </w:rPr>
        <w:t>აღმოჩენას</w:t>
      </w:r>
      <w:r w:rsidRPr="00343FE0">
        <w:rPr>
          <w:szCs w:val="24"/>
          <w:lang w:val="ka-GE"/>
        </w:rPr>
        <w:t xml:space="preserve">. </w:t>
      </w:r>
      <w:r w:rsidRPr="00343FE0">
        <w:rPr>
          <w:rFonts w:cs="Sylfaen"/>
          <w:szCs w:val="24"/>
          <w:lang w:val="ka-GE"/>
        </w:rPr>
        <w:t>კონსტიტუციის</w:t>
      </w:r>
      <w:r w:rsidRPr="00343FE0">
        <w:rPr>
          <w:szCs w:val="24"/>
          <w:lang w:val="ka-GE"/>
        </w:rPr>
        <w:t xml:space="preserve"> </w:t>
      </w:r>
      <w:r w:rsidRPr="00343FE0">
        <w:rPr>
          <w:rFonts w:cs="Sylfaen"/>
          <w:szCs w:val="24"/>
          <w:lang w:val="ka-GE"/>
        </w:rPr>
        <w:t>მე</w:t>
      </w:r>
      <w:r w:rsidRPr="00343FE0">
        <w:rPr>
          <w:szCs w:val="24"/>
          <w:lang w:val="ka-GE"/>
        </w:rPr>
        <w:t xml:space="preserve">-11 </w:t>
      </w:r>
      <w:r w:rsidRPr="00343FE0">
        <w:rPr>
          <w:rFonts w:cs="Sylfaen"/>
          <w:szCs w:val="24"/>
          <w:lang w:val="ka-GE"/>
        </w:rPr>
        <w:t>მუხლის</w:t>
      </w:r>
      <w:r w:rsidRPr="00343FE0">
        <w:rPr>
          <w:szCs w:val="24"/>
          <w:lang w:val="ka-GE"/>
        </w:rPr>
        <w:t xml:space="preserve"> </w:t>
      </w:r>
      <w:r w:rsidRPr="00343FE0">
        <w:rPr>
          <w:rFonts w:cs="Sylfaen"/>
          <w:szCs w:val="24"/>
          <w:lang w:val="ka-GE"/>
        </w:rPr>
        <w:t>ერთადერთ</w:t>
      </w:r>
      <w:r w:rsidRPr="00343FE0">
        <w:rPr>
          <w:szCs w:val="24"/>
          <w:lang w:val="ka-GE"/>
        </w:rPr>
        <w:t xml:space="preserve"> </w:t>
      </w:r>
      <w:r w:rsidRPr="00343FE0">
        <w:rPr>
          <w:rFonts w:cs="Sylfaen"/>
          <w:szCs w:val="24"/>
          <w:lang w:val="ka-GE"/>
        </w:rPr>
        <w:t>ამოცანას</w:t>
      </w:r>
      <w:r w:rsidRPr="00343FE0">
        <w:rPr>
          <w:szCs w:val="24"/>
          <w:lang w:val="ka-GE"/>
        </w:rPr>
        <w:t xml:space="preserve"> </w:t>
      </w:r>
      <w:r w:rsidRPr="00343FE0">
        <w:rPr>
          <w:rFonts w:cs="Sylfaen"/>
          <w:szCs w:val="24"/>
          <w:lang w:val="ka-GE"/>
        </w:rPr>
        <w:t>არ</w:t>
      </w:r>
      <w:r w:rsidRPr="00343FE0">
        <w:rPr>
          <w:szCs w:val="24"/>
          <w:lang w:val="ka-GE"/>
        </w:rPr>
        <w:t xml:space="preserve"> </w:t>
      </w:r>
      <w:r w:rsidRPr="00343FE0">
        <w:rPr>
          <w:rFonts w:cs="Sylfaen"/>
          <w:szCs w:val="24"/>
          <w:lang w:val="ka-GE"/>
        </w:rPr>
        <w:t>წარმოადგენს</w:t>
      </w:r>
      <w:r w:rsidRPr="00343FE0">
        <w:rPr>
          <w:szCs w:val="24"/>
          <w:lang w:val="ka-GE"/>
        </w:rPr>
        <w:t xml:space="preserve"> </w:t>
      </w:r>
      <w:r w:rsidRPr="00343FE0">
        <w:rPr>
          <w:rFonts w:cs="Sylfaen"/>
          <w:szCs w:val="24"/>
          <w:lang w:val="ka-GE"/>
        </w:rPr>
        <w:t>სახელმწიფოს</w:t>
      </w:r>
      <w:r w:rsidRPr="00343FE0">
        <w:rPr>
          <w:szCs w:val="24"/>
          <w:lang w:val="ka-GE"/>
        </w:rPr>
        <w:t xml:space="preserve"> </w:t>
      </w:r>
      <w:r w:rsidRPr="00343FE0">
        <w:rPr>
          <w:rFonts w:cs="Sylfaen"/>
          <w:szCs w:val="24"/>
          <w:lang w:val="ka-GE"/>
        </w:rPr>
        <w:t>მხრიდან</w:t>
      </w:r>
      <w:r w:rsidRPr="00343FE0">
        <w:rPr>
          <w:szCs w:val="24"/>
          <w:lang w:val="ka-GE"/>
        </w:rPr>
        <w:t xml:space="preserve"> </w:t>
      </w:r>
      <w:r w:rsidRPr="00343FE0">
        <w:rPr>
          <w:rFonts w:cs="Sylfaen"/>
          <w:szCs w:val="24"/>
          <w:lang w:val="ka-GE"/>
        </w:rPr>
        <w:t>ადამიანების</w:t>
      </w:r>
      <w:r w:rsidRPr="00343FE0">
        <w:rPr>
          <w:szCs w:val="24"/>
          <w:lang w:val="ka-GE"/>
        </w:rPr>
        <w:t xml:space="preserve"> </w:t>
      </w:r>
      <w:r w:rsidRPr="00343FE0">
        <w:rPr>
          <w:rFonts w:cs="Sylfaen"/>
          <w:szCs w:val="24"/>
          <w:lang w:val="ka-GE"/>
        </w:rPr>
        <w:t>მიმართ</w:t>
      </w:r>
      <w:r w:rsidRPr="00343FE0">
        <w:rPr>
          <w:szCs w:val="24"/>
          <w:lang w:val="ka-GE"/>
        </w:rPr>
        <w:t xml:space="preserve"> </w:t>
      </w:r>
      <w:r w:rsidRPr="00343FE0">
        <w:rPr>
          <w:rFonts w:cs="Sylfaen"/>
          <w:szCs w:val="24"/>
          <w:lang w:val="ka-GE"/>
        </w:rPr>
        <w:t>ფორმალურად</w:t>
      </w:r>
      <w:r w:rsidRPr="00343FE0">
        <w:rPr>
          <w:szCs w:val="24"/>
          <w:lang w:val="ka-GE"/>
        </w:rPr>
        <w:t xml:space="preserve"> </w:t>
      </w:r>
      <w:r w:rsidRPr="00343FE0">
        <w:rPr>
          <w:rFonts w:cs="Sylfaen"/>
          <w:szCs w:val="24"/>
          <w:lang w:val="ka-GE"/>
        </w:rPr>
        <w:t>თანაბარი</w:t>
      </w:r>
      <w:r w:rsidRPr="00343FE0">
        <w:rPr>
          <w:szCs w:val="24"/>
          <w:lang w:val="ka-GE"/>
        </w:rPr>
        <w:t xml:space="preserve"> </w:t>
      </w:r>
      <w:r w:rsidRPr="00343FE0">
        <w:rPr>
          <w:rFonts w:cs="Sylfaen"/>
          <w:szCs w:val="24"/>
          <w:lang w:val="ka-GE"/>
        </w:rPr>
        <w:t>მოპყრობის</w:t>
      </w:r>
      <w:r w:rsidRPr="00343FE0">
        <w:rPr>
          <w:szCs w:val="24"/>
          <w:lang w:val="ka-GE"/>
        </w:rPr>
        <w:t xml:space="preserve"> </w:t>
      </w:r>
      <w:r w:rsidRPr="00343FE0">
        <w:rPr>
          <w:rFonts w:cs="Sylfaen"/>
          <w:szCs w:val="24"/>
          <w:lang w:val="ka-GE"/>
        </w:rPr>
        <w:t>დადგენა</w:t>
      </w:r>
      <w:r w:rsidRPr="00343FE0">
        <w:rPr>
          <w:szCs w:val="24"/>
          <w:lang w:val="ka-GE"/>
        </w:rPr>
        <w:t xml:space="preserve">. </w:t>
      </w:r>
      <w:r w:rsidRPr="00343FE0">
        <w:rPr>
          <w:rFonts w:cs="Sylfaen"/>
          <w:szCs w:val="24"/>
          <w:lang w:val="ka-GE"/>
        </w:rPr>
        <w:t>ხსენებული</w:t>
      </w:r>
      <w:r w:rsidRPr="00343FE0">
        <w:rPr>
          <w:szCs w:val="24"/>
          <w:lang w:val="ka-GE"/>
        </w:rPr>
        <w:t xml:space="preserve"> </w:t>
      </w:r>
      <w:r w:rsidRPr="00343FE0">
        <w:rPr>
          <w:rFonts w:cs="Sylfaen"/>
          <w:szCs w:val="24"/>
          <w:lang w:val="ka-GE"/>
        </w:rPr>
        <w:t>უფლება</w:t>
      </w:r>
      <w:r w:rsidRPr="00343FE0">
        <w:rPr>
          <w:szCs w:val="24"/>
          <w:lang w:val="ka-GE"/>
        </w:rPr>
        <w:t xml:space="preserve"> </w:t>
      </w:r>
      <w:r w:rsidRPr="00343FE0">
        <w:rPr>
          <w:rFonts w:cs="Sylfaen"/>
          <w:szCs w:val="24"/>
          <w:lang w:val="ka-GE"/>
        </w:rPr>
        <w:t>მიზნად</w:t>
      </w:r>
      <w:r w:rsidRPr="00343FE0">
        <w:rPr>
          <w:szCs w:val="24"/>
          <w:lang w:val="ka-GE"/>
        </w:rPr>
        <w:t xml:space="preserve"> </w:t>
      </w:r>
      <w:r w:rsidRPr="00343FE0">
        <w:rPr>
          <w:rFonts w:cs="Sylfaen"/>
          <w:szCs w:val="24"/>
          <w:lang w:val="ka-GE"/>
        </w:rPr>
        <w:t>ისახავს</w:t>
      </w:r>
      <w:r w:rsidRPr="00343FE0">
        <w:rPr>
          <w:szCs w:val="24"/>
          <w:lang w:val="ka-GE"/>
        </w:rPr>
        <w:t xml:space="preserve"> </w:t>
      </w:r>
      <w:r w:rsidRPr="00343FE0">
        <w:rPr>
          <w:rFonts w:cs="Sylfaen"/>
          <w:szCs w:val="24"/>
          <w:lang w:val="ka-GE"/>
        </w:rPr>
        <w:t>თანასწორობის</w:t>
      </w:r>
      <w:r w:rsidRPr="00343FE0">
        <w:rPr>
          <w:szCs w:val="24"/>
          <w:lang w:val="ka-GE"/>
        </w:rPr>
        <w:t xml:space="preserve"> </w:t>
      </w:r>
      <w:r w:rsidRPr="00343FE0">
        <w:rPr>
          <w:rFonts w:cs="Sylfaen"/>
          <w:szCs w:val="24"/>
          <w:lang w:val="ka-GE"/>
        </w:rPr>
        <w:t>პრაქტიკული</w:t>
      </w:r>
      <w:r w:rsidRPr="00343FE0">
        <w:rPr>
          <w:szCs w:val="24"/>
          <w:lang w:val="ka-GE"/>
        </w:rPr>
        <w:t xml:space="preserve"> </w:t>
      </w:r>
      <w:r w:rsidRPr="00343FE0">
        <w:rPr>
          <w:rFonts w:cs="Sylfaen"/>
          <w:szCs w:val="24"/>
          <w:lang w:val="ka-GE"/>
        </w:rPr>
        <w:t>რეალიზაციის</w:t>
      </w:r>
      <w:r w:rsidRPr="00343FE0">
        <w:rPr>
          <w:szCs w:val="24"/>
          <w:lang w:val="ka-GE"/>
        </w:rPr>
        <w:t xml:space="preserve"> </w:t>
      </w:r>
      <w:r w:rsidRPr="00343FE0">
        <w:rPr>
          <w:rFonts w:cs="Sylfaen"/>
          <w:szCs w:val="24"/>
          <w:lang w:val="ka-GE"/>
        </w:rPr>
        <w:t>შესაძლებლობის</w:t>
      </w:r>
      <w:r w:rsidRPr="00343FE0">
        <w:rPr>
          <w:szCs w:val="24"/>
          <w:lang w:val="ka-GE"/>
        </w:rPr>
        <w:t xml:space="preserve"> </w:t>
      </w:r>
      <w:r w:rsidRPr="00343FE0">
        <w:rPr>
          <w:rFonts w:cs="Sylfaen"/>
          <w:szCs w:val="24"/>
          <w:lang w:val="ka-GE"/>
        </w:rPr>
        <w:t>შექმნას</w:t>
      </w:r>
      <w:r w:rsidRPr="00343FE0">
        <w:rPr>
          <w:szCs w:val="24"/>
          <w:lang w:val="ka-GE"/>
        </w:rPr>
        <w:t xml:space="preserve">. </w:t>
      </w:r>
      <w:r w:rsidRPr="00343FE0">
        <w:rPr>
          <w:rFonts w:cs="Sylfaen"/>
          <w:szCs w:val="24"/>
          <w:lang w:val="ka-GE"/>
        </w:rPr>
        <w:t>ამდენად</w:t>
      </w:r>
      <w:r w:rsidRPr="00343FE0">
        <w:rPr>
          <w:szCs w:val="24"/>
          <w:lang w:val="ka-GE"/>
        </w:rPr>
        <w:t xml:space="preserve">, </w:t>
      </w:r>
      <w:r w:rsidRPr="00343FE0">
        <w:rPr>
          <w:rFonts w:cs="Sylfaen"/>
          <w:szCs w:val="24"/>
          <w:lang w:val="ka-GE"/>
        </w:rPr>
        <w:t>გარკვეულ</w:t>
      </w:r>
      <w:r w:rsidRPr="00343FE0">
        <w:rPr>
          <w:szCs w:val="24"/>
          <w:lang w:val="ka-GE"/>
        </w:rPr>
        <w:t xml:space="preserve"> </w:t>
      </w:r>
      <w:r w:rsidRPr="00343FE0">
        <w:rPr>
          <w:rFonts w:cs="Sylfaen"/>
          <w:szCs w:val="24"/>
          <w:lang w:val="ka-GE"/>
        </w:rPr>
        <w:t>შემთხვევებში</w:t>
      </w:r>
      <w:r w:rsidRPr="00343FE0">
        <w:rPr>
          <w:szCs w:val="24"/>
          <w:lang w:val="ka-GE"/>
        </w:rPr>
        <w:t xml:space="preserve">, </w:t>
      </w:r>
      <w:r w:rsidRPr="00343FE0">
        <w:rPr>
          <w:rFonts w:cs="Sylfaen"/>
          <w:szCs w:val="24"/>
          <w:lang w:val="ka-GE"/>
        </w:rPr>
        <w:t>შესაძლოა</w:t>
      </w:r>
      <w:r w:rsidRPr="00343FE0">
        <w:rPr>
          <w:szCs w:val="24"/>
          <w:lang w:val="ka-GE"/>
        </w:rPr>
        <w:t xml:space="preserve">, </w:t>
      </w:r>
      <w:r w:rsidRPr="00343FE0">
        <w:rPr>
          <w:rFonts w:cs="Sylfaen"/>
          <w:szCs w:val="24"/>
          <w:lang w:val="ka-GE"/>
        </w:rPr>
        <w:t>დისკრიმინაციას</w:t>
      </w:r>
      <w:r w:rsidRPr="00343FE0">
        <w:rPr>
          <w:szCs w:val="24"/>
          <w:lang w:val="ka-GE"/>
        </w:rPr>
        <w:t xml:space="preserve"> </w:t>
      </w:r>
      <w:r w:rsidRPr="00343FE0">
        <w:rPr>
          <w:rFonts w:cs="Sylfaen"/>
          <w:szCs w:val="24"/>
          <w:lang w:val="ka-GE"/>
        </w:rPr>
        <w:t>წარმოადგენდეს</w:t>
      </w:r>
      <w:r w:rsidRPr="00343FE0">
        <w:rPr>
          <w:szCs w:val="24"/>
          <w:lang w:val="ka-GE"/>
        </w:rPr>
        <w:t xml:space="preserve"> </w:t>
      </w:r>
      <w:r w:rsidRPr="00343FE0">
        <w:rPr>
          <w:rFonts w:cs="Sylfaen"/>
          <w:szCs w:val="24"/>
          <w:lang w:val="ka-GE"/>
        </w:rPr>
        <w:t>ფორმით</w:t>
      </w:r>
      <w:r w:rsidRPr="00343FE0">
        <w:rPr>
          <w:szCs w:val="24"/>
          <w:lang w:val="ka-GE"/>
        </w:rPr>
        <w:t xml:space="preserve"> </w:t>
      </w:r>
      <w:r w:rsidRPr="00343FE0">
        <w:rPr>
          <w:rFonts w:cs="Sylfaen"/>
          <w:szCs w:val="24"/>
          <w:lang w:val="ka-GE"/>
        </w:rPr>
        <w:t>ნეიტრალური</w:t>
      </w:r>
      <w:r w:rsidRPr="00343FE0">
        <w:rPr>
          <w:szCs w:val="24"/>
          <w:lang w:val="ka-GE"/>
        </w:rPr>
        <w:t xml:space="preserve"> </w:t>
      </w:r>
      <w:r w:rsidRPr="00343FE0">
        <w:rPr>
          <w:rFonts w:cs="Sylfaen"/>
          <w:szCs w:val="24"/>
          <w:lang w:val="ka-GE"/>
        </w:rPr>
        <w:t>მოპყრობა</w:t>
      </w:r>
      <w:r w:rsidRPr="00343FE0">
        <w:rPr>
          <w:szCs w:val="24"/>
          <w:lang w:val="ka-GE"/>
        </w:rPr>
        <w:t xml:space="preserve">, </w:t>
      </w:r>
      <w:r w:rsidRPr="00343FE0">
        <w:rPr>
          <w:rFonts w:cs="Sylfaen"/>
          <w:szCs w:val="24"/>
          <w:lang w:val="ka-GE"/>
        </w:rPr>
        <w:t>როდესაც</w:t>
      </w:r>
      <w:r w:rsidRPr="00343FE0">
        <w:rPr>
          <w:szCs w:val="24"/>
          <w:lang w:val="ka-GE"/>
        </w:rPr>
        <w:t xml:space="preserve"> </w:t>
      </w:r>
      <w:r w:rsidRPr="00343FE0">
        <w:rPr>
          <w:rFonts w:cs="Sylfaen"/>
          <w:szCs w:val="24"/>
          <w:lang w:val="ka-GE"/>
        </w:rPr>
        <w:t>პრაქტიკული</w:t>
      </w:r>
      <w:r w:rsidRPr="00343FE0">
        <w:rPr>
          <w:szCs w:val="24"/>
          <w:lang w:val="ka-GE"/>
        </w:rPr>
        <w:t xml:space="preserve"> </w:t>
      </w:r>
      <w:r w:rsidRPr="00343FE0">
        <w:rPr>
          <w:rFonts w:cs="Sylfaen"/>
          <w:szCs w:val="24"/>
          <w:lang w:val="ka-GE"/>
        </w:rPr>
        <w:t>მოქმედებით</w:t>
      </w:r>
      <w:r w:rsidRPr="00343FE0">
        <w:rPr>
          <w:szCs w:val="24"/>
          <w:lang w:val="ka-GE"/>
        </w:rPr>
        <w:t xml:space="preserve"> </w:t>
      </w:r>
      <w:r w:rsidRPr="00343FE0">
        <w:rPr>
          <w:rFonts w:cs="Sylfaen"/>
          <w:szCs w:val="24"/>
          <w:lang w:val="ka-GE"/>
        </w:rPr>
        <w:t>იგი</w:t>
      </w:r>
      <w:r w:rsidRPr="00343FE0">
        <w:rPr>
          <w:szCs w:val="24"/>
          <w:lang w:val="ka-GE"/>
        </w:rPr>
        <w:t xml:space="preserve"> </w:t>
      </w:r>
      <w:r w:rsidRPr="00343FE0">
        <w:rPr>
          <w:rFonts w:cs="Sylfaen"/>
          <w:szCs w:val="24"/>
          <w:lang w:val="ka-GE"/>
        </w:rPr>
        <w:t>დისკრიმინაციულ</w:t>
      </w:r>
      <w:r w:rsidRPr="00343FE0">
        <w:rPr>
          <w:szCs w:val="24"/>
          <w:lang w:val="ka-GE"/>
        </w:rPr>
        <w:t xml:space="preserve"> </w:t>
      </w:r>
      <w:r w:rsidRPr="00343FE0">
        <w:rPr>
          <w:rFonts w:cs="Sylfaen"/>
          <w:szCs w:val="24"/>
          <w:lang w:val="ka-GE"/>
        </w:rPr>
        <w:t>შედეგს</w:t>
      </w:r>
      <w:r w:rsidRPr="00343FE0">
        <w:rPr>
          <w:szCs w:val="24"/>
          <w:lang w:val="ka-GE"/>
        </w:rPr>
        <w:t xml:space="preserve"> </w:t>
      </w:r>
      <w:r w:rsidRPr="00343FE0">
        <w:rPr>
          <w:rFonts w:cs="Sylfaen"/>
          <w:szCs w:val="24"/>
          <w:lang w:val="ka-GE"/>
        </w:rPr>
        <w:t>აყენებს</w:t>
      </w:r>
      <w:r w:rsidR="0066273E" w:rsidRPr="00343FE0">
        <w:rPr>
          <w:rFonts w:cs="Sylfaen"/>
          <w:szCs w:val="24"/>
          <w:lang w:val="ka-GE"/>
        </w:rPr>
        <w:t>“ (საქართველოს საკონსტიტუციო სასამართლოს 2023 წლის 9 ივნისის №2/4/1351 გადაწყვეტილება საქმეზე „ციალა პერტია საქართველოს პარლამენტის წინააღმდეგ“, II-10)</w:t>
      </w:r>
      <w:r w:rsidRPr="00343FE0">
        <w:rPr>
          <w:szCs w:val="24"/>
          <w:lang w:val="ka-GE"/>
        </w:rPr>
        <w:t>.</w:t>
      </w:r>
    </w:p>
    <w:p w14:paraId="3A80C53B" w14:textId="77777777" w:rsidR="00343FE0" w:rsidRPr="00343FE0" w:rsidRDefault="006B7944" w:rsidP="00343FE0">
      <w:pPr>
        <w:pStyle w:val="ListParagraph"/>
        <w:numPr>
          <w:ilvl w:val="0"/>
          <w:numId w:val="2"/>
        </w:numPr>
        <w:spacing w:after="100" w:afterAutospacing="1" w:line="276" w:lineRule="auto"/>
        <w:ind w:left="0" w:firstLine="284"/>
        <w:rPr>
          <w:szCs w:val="24"/>
          <w:lang w:val="ka-GE"/>
        </w:rPr>
      </w:pPr>
      <w:r w:rsidRPr="00343FE0">
        <w:rPr>
          <w:szCs w:val="24"/>
          <w:lang w:val="ka-GE"/>
        </w:rPr>
        <w:t>აქვე</w:t>
      </w:r>
      <w:r w:rsidR="007D507A" w:rsidRPr="00343FE0">
        <w:rPr>
          <w:szCs w:val="24"/>
          <w:lang w:val="ka-GE"/>
        </w:rPr>
        <w:t xml:space="preserve"> გასათვალისწინებელია, რომ </w:t>
      </w:r>
      <w:r w:rsidR="004F757E" w:rsidRPr="00343FE0">
        <w:rPr>
          <w:szCs w:val="24"/>
          <w:lang w:val="ka-GE"/>
        </w:rPr>
        <w:t>საქართველოს კონსტიტუციის მე-11 მუხლის პირველი პუნქტით დადგენილ არაპირდაპირი დისკრიმინაციის აკრძალვას, პირდაპირისგან განსხვავებით, არ გააჩნია თანასწორობის უნივერსალური ნორმა-პრინციპის ხასიათი</w:t>
      </w:r>
      <w:r w:rsidR="006349CB" w:rsidRPr="00343FE0">
        <w:rPr>
          <w:szCs w:val="24"/>
          <w:lang w:val="ka-GE"/>
        </w:rPr>
        <w:t xml:space="preserve">. </w:t>
      </w:r>
      <w:r w:rsidR="000A7283" w:rsidRPr="00343FE0">
        <w:rPr>
          <w:rFonts w:cs="Sylfaen"/>
          <w:szCs w:val="24"/>
          <w:lang w:val="ka-GE"/>
        </w:rPr>
        <w:t xml:space="preserve">საქართველოს საკონსტიტუციო სასამართლოს არაერთხელ განუმარტავს, რომ თანასწორობის უფლების დატვირთვა არ გულისხმობს პირთა ხელოვნური, მექანიკური გათანაბრებისთვის ნიადაგის შექმნას. </w:t>
      </w:r>
      <w:r w:rsidR="00D53020" w:rsidRPr="00343FE0">
        <w:rPr>
          <w:rFonts w:cs="Sylfaen"/>
          <w:szCs w:val="24"/>
          <w:lang w:val="ka-GE"/>
        </w:rPr>
        <w:t xml:space="preserve">აღნიშნულის გათვალისწინებით, </w:t>
      </w:r>
      <w:r w:rsidR="006349CB" w:rsidRPr="00343FE0">
        <w:rPr>
          <w:szCs w:val="24"/>
          <w:lang w:val="ka-GE"/>
        </w:rPr>
        <w:t>„</w:t>
      </w:r>
      <w:r w:rsidR="006349CB" w:rsidRPr="00343FE0">
        <w:rPr>
          <w:rFonts w:cs="Sylfaen"/>
          <w:szCs w:val="24"/>
          <w:lang w:val="ka-GE"/>
        </w:rPr>
        <w:t>არაპირდაპირ</w:t>
      </w:r>
      <w:r w:rsidR="006349CB" w:rsidRPr="00343FE0">
        <w:rPr>
          <w:szCs w:val="24"/>
          <w:lang w:val="ka-GE"/>
        </w:rPr>
        <w:t xml:space="preserve"> </w:t>
      </w:r>
      <w:r w:rsidR="006349CB" w:rsidRPr="00343FE0">
        <w:rPr>
          <w:rFonts w:cs="Sylfaen"/>
          <w:szCs w:val="24"/>
          <w:lang w:val="ka-GE"/>
        </w:rPr>
        <w:t>დისკრიმინაციას</w:t>
      </w:r>
      <w:r w:rsidR="006349CB" w:rsidRPr="00343FE0">
        <w:rPr>
          <w:szCs w:val="24"/>
          <w:lang w:val="ka-GE"/>
        </w:rPr>
        <w:t xml:space="preserve"> </w:t>
      </w:r>
      <w:r w:rsidR="006349CB" w:rsidRPr="00343FE0">
        <w:rPr>
          <w:rFonts w:cs="Sylfaen"/>
          <w:szCs w:val="24"/>
          <w:lang w:val="ka-GE"/>
        </w:rPr>
        <w:t>შეიძლება</w:t>
      </w:r>
      <w:r w:rsidR="006349CB" w:rsidRPr="00343FE0">
        <w:rPr>
          <w:szCs w:val="24"/>
          <w:lang w:val="ka-GE"/>
        </w:rPr>
        <w:t xml:space="preserve"> </w:t>
      </w:r>
      <w:r w:rsidR="006349CB" w:rsidRPr="00343FE0">
        <w:rPr>
          <w:rFonts w:cs="Sylfaen"/>
          <w:szCs w:val="24"/>
          <w:lang w:val="ka-GE"/>
        </w:rPr>
        <w:t>ადგილი</w:t>
      </w:r>
      <w:r w:rsidR="006349CB" w:rsidRPr="00343FE0">
        <w:rPr>
          <w:szCs w:val="24"/>
          <w:lang w:val="ka-GE"/>
        </w:rPr>
        <w:t xml:space="preserve"> </w:t>
      </w:r>
      <w:r w:rsidR="006349CB" w:rsidRPr="00343FE0">
        <w:rPr>
          <w:rFonts w:cs="Sylfaen"/>
          <w:szCs w:val="24"/>
          <w:lang w:val="ka-GE"/>
        </w:rPr>
        <w:t>ჰქონდეს</w:t>
      </w:r>
      <w:r w:rsidR="006349CB" w:rsidRPr="00343FE0">
        <w:rPr>
          <w:szCs w:val="24"/>
          <w:lang w:val="ka-GE"/>
        </w:rPr>
        <w:t xml:space="preserve">, </w:t>
      </w:r>
      <w:r w:rsidR="006349CB" w:rsidRPr="00343FE0">
        <w:rPr>
          <w:rFonts w:cs="Sylfaen"/>
          <w:szCs w:val="24"/>
          <w:lang w:val="ka-GE"/>
        </w:rPr>
        <w:t>მხოლოდ</w:t>
      </w:r>
      <w:r w:rsidR="006349CB" w:rsidRPr="00343FE0">
        <w:rPr>
          <w:szCs w:val="24"/>
          <w:lang w:val="ka-GE"/>
        </w:rPr>
        <w:t xml:space="preserve"> </w:t>
      </w:r>
      <w:r w:rsidR="006349CB" w:rsidRPr="00343FE0">
        <w:rPr>
          <w:rFonts w:cs="Sylfaen"/>
          <w:szCs w:val="24"/>
          <w:lang w:val="ka-GE"/>
        </w:rPr>
        <w:t>განსაკუთრებულ</w:t>
      </w:r>
      <w:r w:rsidR="006349CB" w:rsidRPr="00343FE0">
        <w:rPr>
          <w:szCs w:val="24"/>
          <w:lang w:val="ka-GE"/>
        </w:rPr>
        <w:t xml:space="preserve"> </w:t>
      </w:r>
      <w:r w:rsidR="006349CB" w:rsidRPr="00343FE0">
        <w:rPr>
          <w:rFonts w:cs="Sylfaen"/>
          <w:szCs w:val="24"/>
          <w:lang w:val="ka-GE"/>
        </w:rPr>
        <w:t>შემთხვევაში</w:t>
      </w:r>
      <w:r w:rsidR="006349CB" w:rsidRPr="00343FE0">
        <w:rPr>
          <w:szCs w:val="24"/>
          <w:lang w:val="ka-GE"/>
        </w:rPr>
        <w:t xml:space="preserve">, </w:t>
      </w:r>
      <w:r w:rsidR="006349CB" w:rsidRPr="00343FE0">
        <w:rPr>
          <w:rFonts w:cs="Sylfaen"/>
          <w:szCs w:val="24"/>
          <w:lang w:val="ka-GE"/>
        </w:rPr>
        <w:t>თანასწორობის</w:t>
      </w:r>
      <w:r w:rsidR="006349CB" w:rsidRPr="00343FE0">
        <w:rPr>
          <w:szCs w:val="24"/>
          <w:lang w:val="ka-GE"/>
        </w:rPr>
        <w:t xml:space="preserve"> </w:t>
      </w:r>
      <w:r w:rsidR="006349CB" w:rsidRPr="00343FE0">
        <w:rPr>
          <w:rFonts w:cs="Sylfaen"/>
          <w:szCs w:val="24"/>
          <w:lang w:val="ka-GE"/>
        </w:rPr>
        <w:t>კონსტიტუციური</w:t>
      </w:r>
      <w:r w:rsidR="006349CB" w:rsidRPr="00343FE0">
        <w:rPr>
          <w:szCs w:val="24"/>
          <w:lang w:val="ka-GE"/>
        </w:rPr>
        <w:t xml:space="preserve"> </w:t>
      </w:r>
      <w:r w:rsidR="006349CB" w:rsidRPr="00343FE0">
        <w:rPr>
          <w:rFonts w:cs="Sylfaen"/>
          <w:szCs w:val="24"/>
          <w:lang w:val="ka-GE"/>
        </w:rPr>
        <w:t>უფლებისათვის</w:t>
      </w:r>
      <w:r w:rsidR="006349CB" w:rsidRPr="00343FE0">
        <w:rPr>
          <w:szCs w:val="24"/>
          <w:lang w:val="ka-GE"/>
        </w:rPr>
        <w:t xml:space="preserve"> </w:t>
      </w:r>
      <w:r w:rsidR="006349CB" w:rsidRPr="00343FE0">
        <w:rPr>
          <w:rFonts w:cs="Sylfaen"/>
          <w:szCs w:val="24"/>
          <w:lang w:val="ka-GE"/>
        </w:rPr>
        <w:t>გამორჩეულად</w:t>
      </w:r>
      <w:r w:rsidR="006349CB" w:rsidRPr="00343FE0">
        <w:rPr>
          <w:szCs w:val="24"/>
          <w:lang w:val="ka-GE"/>
        </w:rPr>
        <w:t xml:space="preserve"> </w:t>
      </w:r>
      <w:r w:rsidR="006349CB" w:rsidRPr="00343FE0">
        <w:rPr>
          <w:rFonts w:cs="Sylfaen"/>
          <w:szCs w:val="24"/>
          <w:lang w:val="ka-GE"/>
        </w:rPr>
        <w:t>მნიშვნელოვანი</w:t>
      </w:r>
      <w:r w:rsidR="006349CB" w:rsidRPr="00343FE0">
        <w:rPr>
          <w:szCs w:val="24"/>
          <w:lang w:val="ka-GE"/>
        </w:rPr>
        <w:t xml:space="preserve"> </w:t>
      </w:r>
      <w:r w:rsidR="006349CB" w:rsidRPr="00343FE0">
        <w:rPr>
          <w:rFonts w:cs="Sylfaen"/>
          <w:szCs w:val="24"/>
          <w:lang w:val="ka-GE"/>
        </w:rPr>
        <w:t>ნიშნით</w:t>
      </w:r>
      <w:r w:rsidR="006349CB" w:rsidRPr="00343FE0">
        <w:rPr>
          <w:szCs w:val="24"/>
          <w:lang w:val="ka-GE"/>
        </w:rPr>
        <w:t xml:space="preserve"> </w:t>
      </w:r>
      <w:r w:rsidR="006349CB" w:rsidRPr="00343FE0">
        <w:rPr>
          <w:rFonts w:cs="Sylfaen"/>
          <w:szCs w:val="24"/>
          <w:lang w:val="ka-GE"/>
        </w:rPr>
        <w:t>დიფერენცირებისას</w:t>
      </w:r>
      <w:r w:rsidR="006349CB" w:rsidRPr="00343FE0">
        <w:rPr>
          <w:szCs w:val="24"/>
          <w:lang w:val="ka-GE"/>
        </w:rPr>
        <w:t xml:space="preserve">. </w:t>
      </w:r>
      <w:r w:rsidR="006349CB" w:rsidRPr="00343FE0">
        <w:rPr>
          <w:rFonts w:cs="Sylfaen"/>
          <w:szCs w:val="24"/>
          <w:lang w:val="ka-GE"/>
        </w:rPr>
        <w:t>თანასწორობის</w:t>
      </w:r>
      <w:r w:rsidR="006349CB" w:rsidRPr="00343FE0">
        <w:rPr>
          <w:szCs w:val="24"/>
          <w:lang w:val="ka-GE"/>
        </w:rPr>
        <w:t xml:space="preserve"> </w:t>
      </w:r>
      <w:r w:rsidR="006349CB" w:rsidRPr="00343FE0">
        <w:rPr>
          <w:rFonts w:cs="Sylfaen"/>
          <w:szCs w:val="24"/>
          <w:lang w:val="ka-GE"/>
        </w:rPr>
        <w:t>უფლების</w:t>
      </w:r>
      <w:r w:rsidR="006349CB" w:rsidRPr="00343FE0">
        <w:rPr>
          <w:szCs w:val="24"/>
          <w:lang w:val="ka-GE"/>
        </w:rPr>
        <w:t xml:space="preserve"> </w:t>
      </w:r>
      <w:r w:rsidR="006349CB" w:rsidRPr="00343FE0">
        <w:rPr>
          <w:rFonts w:cs="Sylfaen"/>
          <w:szCs w:val="24"/>
          <w:lang w:val="ka-GE"/>
        </w:rPr>
        <w:t>შეზღუდვა</w:t>
      </w:r>
      <w:r w:rsidR="006349CB" w:rsidRPr="00343FE0">
        <w:rPr>
          <w:szCs w:val="24"/>
          <w:lang w:val="ka-GE"/>
        </w:rPr>
        <w:t xml:space="preserve"> </w:t>
      </w:r>
      <w:r w:rsidR="006349CB" w:rsidRPr="00343FE0">
        <w:rPr>
          <w:rFonts w:cs="Sylfaen"/>
          <w:szCs w:val="24"/>
          <w:lang w:val="ka-GE"/>
        </w:rPr>
        <w:t>შესაძლოა</w:t>
      </w:r>
      <w:r w:rsidR="006349CB" w:rsidRPr="00343FE0">
        <w:rPr>
          <w:szCs w:val="24"/>
          <w:lang w:val="ka-GE"/>
        </w:rPr>
        <w:t xml:space="preserve"> </w:t>
      </w:r>
      <w:r w:rsidR="006349CB" w:rsidRPr="00343FE0">
        <w:rPr>
          <w:rFonts w:cs="Sylfaen"/>
          <w:szCs w:val="24"/>
          <w:lang w:val="ka-GE"/>
        </w:rPr>
        <w:t>გამოიწვიოს</w:t>
      </w:r>
      <w:r w:rsidR="006349CB" w:rsidRPr="00343FE0">
        <w:rPr>
          <w:szCs w:val="24"/>
          <w:lang w:val="ka-GE"/>
        </w:rPr>
        <w:t xml:space="preserve"> </w:t>
      </w:r>
      <w:r w:rsidR="006349CB" w:rsidRPr="00343FE0">
        <w:rPr>
          <w:rFonts w:cs="Sylfaen"/>
          <w:szCs w:val="24"/>
          <w:lang w:val="ka-GE"/>
        </w:rPr>
        <w:t>იმგვარმა</w:t>
      </w:r>
      <w:r w:rsidR="006349CB" w:rsidRPr="00343FE0">
        <w:rPr>
          <w:szCs w:val="24"/>
          <w:lang w:val="ka-GE"/>
        </w:rPr>
        <w:t xml:space="preserve"> </w:t>
      </w:r>
      <w:r w:rsidR="006349CB" w:rsidRPr="00343FE0">
        <w:rPr>
          <w:rFonts w:cs="Sylfaen"/>
          <w:szCs w:val="24"/>
          <w:lang w:val="ka-GE"/>
        </w:rPr>
        <w:t>ნეიტრალურმა</w:t>
      </w:r>
      <w:r w:rsidR="006349CB" w:rsidRPr="00343FE0">
        <w:rPr>
          <w:szCs w:val="24"/>
          <w:lang w:val="ka-GE"/>
        </w:rPr>
        <w:t xml:space="preserve"> </w:t>
      </w:r>
      <w:r w:rsidR="006349CB" w:rsidRPr="00343FE0">
        <w:rPr>
          <w:rFonts w:cs="Sylfaen"/>
          <w:szCs w:val="24"/>
          <w:lang w:val="ka-GE"/>
        </w:rPr>
        <w:t>ნორმამ</w:t>
      </w:r>
      <w:r w:rsidR="006349CB" w:rsidRPr="00343FE0">
        <w:rPr>
          <w:szCs w:val="24"/>
          <w:lang w:val="ka-GE"/>
        </w:rPr>
        <w:t>/</w:t>
      </w:r>
      <w:r w:rsidR="006349CB" w:rsidRPr="00343FE0">
        <w:rPr>
          <w:rFonts w:cs="Sylfaen"/>
          <w:szCs w:val="24"/>
          <w:lang w:val="ka-GE"/>
        </w:rPr>
        <w:t>რეგულაციამ</w:t>
      </w:r>
      <w:r w:rsidR="006349CB" w:rsidRPr="00343FE0">
        <w:rPr>
          <w:szCs w:val="24"/>
          <w:lang w:val="ka-GE"/>
        </w:rPr>
        <w:t xml:space="preserve">, </w:t>
      </w:r>
      <w:r w:rsidR="006349CB" w:rsidRPr="00343FE0">
        <w:rPr>
          <w:rFonts w:cs="Sylfaen"/>
          <w:szCs w:val="24"/>
          <w:lang w:val="ka-GE"/>
        </w:rPr>
        <w:t>რომელიც</w:t>
      </w:r>
      <w:r w:rsidR="006349CB" w:rsidRPr="00343FE0">
        <w:rPr>
          <w:szCs w:val="24"/>
          <w:lang w:val="ka-GE"/>
        </w:rPr>
        <w:t xml:space="preserve"> </w:t>
      </w:r>
      <w:r w:rsidR="006349CB" w:rsidRPr="00343FE0">
        <w:rPr>
          <w:rFonts w:cs="Sylfaen"/>
          <w:szCs w:val="24"/>
          <w:lang w:val="ka-GE"/>
        </w:rPr>
        <w:t>განსხვავებულ</w:t>
      </w:r>
      <w:r w:rsidR="006349CB" w:rsidRPr="00343FE0">
        <w:rPr>
          <w:szCs w:val="24"/>
          <w:lang w:val="ka-GE"/>
        </w:rPr>
        <w:t xml:space="preserve"> </w:t>
      </w:r>
      <w:r w:rsidR="006349CB" w:rsidRPr="00343FE0">
        <w:rPr>
          <w:rFonts w:cs="Sylfaen"/>
          <w:szCs w:val="24"/>
          <w:lang w:val="ka-GE"/>
        </w:rPr>
        <w:t>შედეგებში</w:t>
      </w:r>
      <w:r w:rsidR="006349CB" w:rsidRPr="00343FE0">
        <w:rPr>
          <w:szCs w:val="24"/>
          <w:lang w:val="ka-GE"/>
        </w:rPr>
        <w:t xml:space="preserve"> </w:t>
      </w:r>
      <w:r w:rsidR="006349CB" w:rsidRPr="00343FE0">
        <w:rPr>
          <w:rFonts w:cs="Sylfaen"/>
          <w:szCs w:val="24"/>
          <w:lang w:val="ka-GE"/>
        </w:rPr>
        <w:t>ტრანსფორმირდება</w:t>
      </w:r>
      <w:r w:rsidR="006349CB" w:rsidRPr="00343FE0">
        <w:rPr>
          <w:szCs w:val="24"/>
          <w:lang w:val="ka-GE"/>
        </w:rPr>
        <w:t xml:space="preserve"> </w:t>
      </w:r>
      <w:r w:rsidR="006349CB" w:rsidRPr="00343FE0">
        <w:rPr>
          <w:rFonts w:cs="Sylfaen"/>
          <w:szCs w:val="24"/>
          <w:lang w:val="ka-GE"/>
        </w:rPr>
        <w:t>მყარად</w:t>
      </w:r>
      <w:r w:rsidR="006349CB" w:rsidRPr="00343FE0">
        <w:rPr>
          <w:szCs w:val="24"/>
          <w:lang w:val="ka-GE"/>
        </w:rPr>
        <w:t xml:space="preserve"> </w:t>
      </w:r>
      <w:r w:rsidR="006349CB" w:rsidRPr="00343FE0">
        <w:rPr>
          <w:rFonts w:cs="Sylfaen"/>
          <w:szCs w:val="24"/>
          <w:lang w:val="ka-GE"/>
        </w:rPr>
        <w:t>იდენტიფიცირებადი</w:t>
      </w:r>
      <w:r w:rsidR="006349CB" w:rsidRPr="00343FE0">
        <w:rPr>
          <w:szCs w:val="24"/>
          <w:lang w:val="ka-GE"/>
        </w:rPr>
        <w:t xml:space="preserve"> </w:t>
      </w:r>
      <w:r w:rsidR="006349CB" w:rsidRPr="00343FE0">
        <w:rPr>
          <w:rFonts w:cs="Sylfaen"/>
          <w:szCs w:val="24"/>
          <w:lang w:val="ka-GE"/>
        </w:rPr>
        <w:t>ნიშნის</w:t>
      </w:r>
      <w:r w:rsidR="006349CB" w:rsidRPr="00343FE0">
        <w:rPr>
          <w:szCs w:val="24"/>
          <w:lang w:val="ka-GE"/>
        </w:rPr>
        <w:t xml:space="preserve"> </w:t>
      </w:r>
      <w:r w:rsidR="006349CB" w:rsidRPr="00343FE0">
        <w:rPr>
          <w:rFonts w:cs="Sylfaen"/>
          <w:szCs w:val="24"/>
          <w:lang w:val="ka-GE"/>
        </w:rPr>
        <w:t>ქვეშ</w:t>
      </w:r>
      <w:r w:rsidR="006349CB" w:rsidRPr="00343FE0">
        <w:rPr>
          <w:szCs w:val="24"/>
          <w:lang w:val="ka-GE"/>
        </w:rPr>
        <w:t xml:space="preserve"> </w:t>
      </w:r>
      <w:r w:rsidR="006349CB" w:rsidRPr="00343FE0">
        <w:rPr>
          <w:rFonts w:cs="Sylfaen"/>
          <w:szCs w:val="24"/>
          <w:lang w:val="ka-GE"/>
        </w:rPr>
        <w:t>გაერთიანებულ</w:t>
      </w:r>
      <w:r w:rsidR="006349CB" w:rsidRPr="00343FE0">
        <w:rPr>
          <w:szCs w:val="24"/>
          <w:lang w:val="ka-GE"/>
        </w:rPr>
        <w:t xml:space="preserve"> </w:t>
      </w:r>
      <w:r w:rsidR="006349CB" w:rsidRPr="00343FE0">
        <w:rPr>
          <w:rFonts w:cs="Sylfaen"/>
          <w:szCs w:val="24"/>
          <w:lang w:val="ka-GE"/>
        </w:rPr>
        <w:t>ადამიანთა</w:t>
      </w:r>
      <w:r w:rsidR="006349CB" w:rsidRPr="00343FE0">
        <w:rPr>
          <w:szCs w:val="24"/>
          <w:lang w:val="ka-GE"/>
        </w:rPr>
        <w:t xml:space="preserve"> </w:t>
      </w:r>
      <w:r w:rsidR="006349CB" w:rsidRPr="00343FE0">
        <w:rPr>
          <w:rFonts w:cs="Sylfaen"/>
          <w:szCs w:val="24"/>
          <w:lang w:val="ka-GE"/>
        </w:rPr>
        <w:t>ჯგუფის</w:t>
      </w:r>
      <w:r w:rsidR="006349CB" w:rsidRPr="00343FE0">
        <w:rPr>
          <w:szCs w:val="24"/>
          <w:lang w:val="ka-GE"/>
        </w:rPr>
        <w:t xml:space="preserve"> </w:t>
      </w:r>
      <w:r w:rsidR="006349CB" w:rsidRPr="00343FE0">
        <w:rPr>
          <w:rFonts w:cs="Sylfaen"/>
          <w:szCs w:val="24"/>
          <w:lang w:val="ka-GE"/>
        </w:rPr>
        <w:t>მიმართ</w:t>
      </w:r>
      <w:r w:rsidR="006349CB" w:rsidRPr="00343FE0">
        <w:rPr>
          <w:szCs w:val="24"/>
          <w:lang w:val="ka-GE"/>
        </w:rPr>
        <w:t xml:space="preserve">. </w:t>
      </w:r>
      <w:r w:rsidR="006349CB" w:rsidRPr="00343FE0">
        <w:rPr>
          <w:rFonts w:cs="Sylfaen"/>
          <w:szCs w:val="24"/>
          <w:lang w:val="ka-GE"/>
        </w:rPr>
        <w:t>ამასთან</w:t>
      </w:r>
      <w:r w:rsidR="006349CB" w:rsidRPr="00343FE0">
        <w:rPr>
          <w:szCs w:val="24"/>
          <w:lang w:val="ka-GE"/>
        </w:rPr>
        <w:t xml:space="preserve">, </w:t>
      </w:r>
      <w:r w:rsidR="006349CB" w:rsidRPr="00343FE0">
        <w:rPr>
          <w:rFonts w:cs="Sylfaen"/>
          <w:szCs w:val="24"/>
          <w:lang w:val="ka-GE"/>
        </w:rPr>
        <w:t>კონკრეტული</w:t>
      </w:r>
      <w:r w:rsidR="006349CB" w:rsidRPr="00343FE0">
        <w:rPr>
          <w:szCs w:val="24"/>
          <w:lang w:val="ka-GE"/>
        </w:rPr>
        <w:t xml:space="preserve"> </w:t>
      </w:r>
      <w:r w:rsidR="006349CB" w:rsidRPr="00343FE0">
        <w:rPr>
          <w:rFonts w:cs="Sylfaen"/>
          <w:szCs w:val="24"/>
          <w:lang w:val="ka-GE"/>
        </w:rPr>
        <w:t>ჯგუფის</w:t>
      </w:r>
      <w:r w:rsidR="006349CB" w:rsidRPr="00343FE0">
        <w:rPr>
          <w:szCs w:val="24"/>
          <w:lang w:val="ka-GE"/>
        </w:rPr>
        <w:t xml:space="preserve"> </w:t>
      </w:r>
      <w:r w:rsidR="006349CB" w:rsidRPr="00343FE0">
        <w:rPr>
          <w:rFonts w:cs="Sylfaen"/>
          <w:szCs w:val="24"/>
          <w:lang w:val="ka-GE"/>
        </w:rPr>
        <w:t>შესადარებელ</w:t>
      </w:r>
      <w:r w:rsidR="006349CB" w:rsidRPr="00343FE0">
        <w:rPr>
          <w:szCs w:val="24"/>
          <w:lang w:val="ka-GE"/>
        </w:rPr>
        <w:t xml:space="preserve"> </w:t>
      </w:r>
      <w:r w:rsidR="006349CB" w:rsidRPr="00343FE0">
        <w:rPr>
          <w:rFonts w:cs="Sylfaen"/>
          <w:szCs w:val="24"/>
          <w:lang w:val="ka-GE"/>
        </w:rPr>
        <w:t>სუბიექტად</w:t>
      </w:r>
      <w:r w:rsidR="006349CB" w:rsidRPr="00343FE0">
        <w:rPr>
          <w:szCs w:val="24"/>
          <w:lang w:val="ka-GE"/>
        </w:rPr>
        <w:t xml:space="preserve"> </w:t>
      </w:r>
      <w:r w:rsidR="006349CB" w:rsidRPr="00343FE0">
        <w:rPr>
          <w:rFonts w:cs="Sylfaen"/>
          <w:szCs w:val="24"/>
          <w:lang w:val="ka-GE"/>
        </w:rPr>
        <w:t>მიჩნევისთვის</w:t>
      </w:r>
      <w:r w:rsidR="006349CB" w:rsidRPr="00343FE0">
        <w:rPr>
          <w:szCs w:val="24"/>
          <w:lang w:val="ka-GE"/>
        </w:rPr>
        <w:t xml:space="preserve">, </w:t>
      </w:r>
      <w:r w:rsidR="006349CB" w:rsidRPr="00343FE0">
        <w:rPr>
          <w:rFonts w:cs="Sylfaen"/>
          <w:szCs w:val="24"/>
          <w:lang w:val="ka-GE"/>
        </w:rPr>
        <w:t>არაპირდაპირი</w:t>
      </w:r>
      <w:r w:rsidR="006349CB" w:rsidRPr="00343FE0">
        <w:rPr>
          <w:szCs w:val="24"/>
          <w:lang w:val="ka-GE"/>
        </w:rPr>
        <w:t xml:space="preserve"> </w:t>
      </w:r>
      <w:r w:rsidR="006349CB" w:rsidRPr="00343FE0">
        <w:rPr>
          <w:rFonts w:cs="Sylfaen"/>
          <w:szCs w:val="24"/>
          <w:lang w:val="ka-GE"/>
        </w:rPr>
        <w:t>დისკრიმინაციის</w:t>
      </w:r>
      <w:r w:rsidR="006349CB" w:rsidRPr="00343FE0">
        <w:rPr>
          <w:szCs w:val="24"/>
          <w:lang w:val="ka-GE"/>
        </w:rPr>
        <w:t xml:space="preserve"> </w:t>
      </w:r>
      <w:r w:rsidR="006349CB" w:rsidRPr="00343FE0">
        <w:rPr>
          <w:rFonts w:cs="Sylfaen"/>
          <w:szCs w:val="24"/>
          <w:lang w:val="ka-GE"/>
        </w:rPr>
        <w:t>დასასაბუთებლად</w:t>
      </w:r>
      <w:r w:rsidR="006349CB" w:rsidRPr="00343FE0">
        <w:rPr>
          <w:szCs w:val="24"/>
          <w:lang w:val="ka-GE"/>
        </w:rPr>
        <w:t xml:space="preserve"> </w:t>
      </w:r>
      <w:r w:rsidR="006349CB" w:rsidRPr="00343FE0">
        <w:rPr>
          <w:rFonts w:cs="Sylfaen"/>
          <w:szCs w:val="24"/>
          <w:lang w:val="ka-GE"/>
        </w:rPr>
        <w:t>ვერ</w:t>
      </w:r>
      <w:r w:rsidR="006349CB" w:rsidRPr="00343FE0">
        <w:rPr>
          <w:szCs w:val="24"/>
          <w:lang w:val="ka-GE"/>
        </w:rPr>
        <w:t xml:space="preserve"> </w:t>
      </w:r>
      <w:r w:rsidR="006349CB" w:rsidRPr="00343FE0">
        <w:rPr>
          <w:rFonts w:cs="Sylfaen"/>
          <w:szCs w:val="24"/>
          <w:lang w:val="ka-GE"/>
        </w:rPr>
        <w:t>გამოდგება</w:t>
      </w:r>
      <w:r w:rsidR="006349CB" w:rsidRPr="00343FE0">
        <w:rPr>
          <w:szCs w:val="24"/>
          <w:lang w:val="ka-GE"/>
        </w:rPr>
        <w:t xml:space="preserve">, </w:t>
      </w:r>
      <w:r w:rsidR="006349CB" w:rsidRPr="00343FE0">
        <w:rPr>
          <w:rFonts w:cs="Sylfaen"/>
          <w:szCs w:val="24"/>
          <w:lang w:val="ka-GE"/>
        </w:rPr>
        <w:t>ცვლადი</w:t>
      </w:r>
      <w:r w:rsidR="006349CB" w:rsidRPr="00343FE0">
        <w:rPr>
          <w:szCs w:val="24"/>
          <w:lang w:val="ka-GE"/>
        </w:rPr>
        <w:t xml:space="preserve"> </w:t>
      </w:r>
      <w:r w:rsidR="006349CB" w:rsidRPr="00343FE0">
        <w:rPr>
          <w:rFonts w:cs="Sylfaen"/>
          <w:szCs w:val="24"/>
          <w:lang w:val="ka-GE"/>
        </w:rPr>
        <w:t>ფაქტობრივი</w:t>
      </w:r>
      <w:r w:rsidR="006349CB" w:rsidRPr="00343FE0">
        <w:rPr>
          <w:szCs w:val="24"/>
          <w:lang w:val="ka-GE"/>
        </w:rPr>
        <w:t xml:space="preserve"> </w:t>
      </w:r>
      <w:r w:rsidR="006349CB" w:rsidRPr="00343FE0">
        <w:rPr>
          <w:rFonts w:cs="Sylfaen"/>
          <w:szCs w:val="24"/>
          <w:lang w:val="ka-GE"/>
        </w:rPr>
        <w:t>გარემოებების</w:t>
      </w:r>
      <w:r w:rsidR="006349CB" w:rsidRPr="00343FE0">
        <w:rPr>
          <w:szCs w:val="24"/>
          <w:lang w:val="ka-GE"/>
        </w:rPr>
        <w:t xml:space="preserve"> </w:t>
      </w:r>
      <w:r w:rsidR="006349CB" w:rsidRPr="00343FE0">
        <w:rPr>
          <w:rFonts w:cs="Sylfaen"/>
          <w:szCs w:val="24"/>
          <w:lang w:val="ka-GE"/>
        </w:rPr>
        <w:t>გავლენით</w:t>
      </w:r>
      <w:r w:rsidR="006349CB" w:rsidRPr="00343FE0">
        <w:rPr>
          <w:szCs w:val="24"/>
          <w:lang w:val="ka-GE"/>
        </w:rPr>
        <w:t xml:space="preserve"> </w:t>
      </w:r>
      <w:r w:rsidR="006349CB" w:rsidRPr="00343FE0">
        <w:rPr>
          <w:rFonts w:cs="Sylfaen"/>
          <w:szCs w:val="24"/>
          <w:lang w:val="ka-GE"/>
        </w:rPr>
        <w:t>ჩამოყალიბებულ</w:t>
      </w:r>
      <w:r w:rsidR="006349CB" w:rsidRPr="00343FE0">
        <w:rPr>
          <w:szCs w:val="24"/>
          <w:lang w:val="ka-GE"/>
        </w:rPr>
        <w:t xml:space="preserve"> </w:t>
      </w:r>
      <w:r w:rsidR="006349CB" w:rsidRPr="00343FE0">
        <w:rPr>
          <w:rFonts w:cs="Sylfaen"/>
          <w:szCs w:val="24"/>
          <w:lang w:val="ka-GE"/>
        </w:rPr>
        <w:t>პირთა</w:t>
      </w:r>
      <w:r w:rsidR="006349CB" w:rsidRPr="00343FE0">
        <w:rPr>
          <w:szCs w:val="24"/>
          <w:lang w:val="ka-GE"/>
        </w:rPr>
        <w:t xml:space="preserve"> </w:t>
      </w:r>
      <w:r w:rsidR="006349CB" w:rsidRPr="00343FE0">
        <w:rPr>
          <w:rFonts w:cs="Sylfaen"/>
          <w:szCs w:val="24"/>
          <w:lang w:val="ka-GE"/>
        </w:rPr>
        <w:t>განსხვავებულ</w:t>
      </w:r>
      <w:r w:rsidR="006349CB" w:rsidRPr="00343FE0">
        <w:rPr>
          <w:szCs w:val="24"/>
          <w:lang w:val="ka-GE"/>
        </w:rPr>
        <w:t xml:space="preserve"> </w:t>
      </w:r>
      <w:r w:rsidR="006349CB" w:rsidRPr="00343FE0">
        <w:rPr>
          <w:rFonts w:cs="Sylfaen"/>
          <w:szCs w:val="24"/>
          <w:lang w:val="ka-GE"/>
        </w:rPr>
        <w:t>მდგომარეობაზე</w:t>
      </w:r>
      <w:r w:rsidR="006349CB" w:rsidRPr="00343FE0">
        <w:rPr>
          <w:szCs w:val="24"/>
          <w:lang w:val="ka-GE"/>
        </w:rPr>
        <w:t xml:space="preserve"> </w:t>
      </w:r>
      <w:r w:rsidR="006349CB" w:rsidRPr="00343FE0">
        <w:rPr>
          <w:rFonts w:cs="Sylfaen"/>
          <w:szCs w:val="24"/>
          <w:lang w:val="ka-GE"/>
        </w:rPr>
        <w:t>მითითება</w:t>
      </w:r>
      <w:r w:rsidR="006349CB" w:rsidRPr="00343FE0">
        <w:rPr>
          <w:szCs w:val="24"/>
          <w:lang w:val="ka-GE"/>
        </w:rPr>
        <w:t xml:space="preserve">. </w:t>
      </w:r>
      <w:r w:rsidR="006349CB" w:rsidRPr="00343FE0">
        <w:rPr>
          <w:rFonts w:cs="Sylfaen"/>
          <w:szCs w:val="24"/>
          <w:lang w:val="ka-GE"/>
        </w:rPr>
        <w:t>მსგავსი</w:t>
      </w:r>
      <w:r w:rsidR="006349CB" w:rsidRPr="00343FE0">
        <w:rPr>
          <w:szCs w:val="24"/>
          <w:lang w:val="ka-GE"/>
        </w:rPr>
        <w:t xml:space="preserve"> </w:t>
      </w:r>
      <w:r w:rsidR="006349CB" w:rsidRPr="00343FE0">
        <w:rPr>
          <w:rFonts w:cs="Sylfaen"/>
          <w:szCs w:val="24"/>
          <w:lang w:val="ka-GE"/>
        </w:rPr>
        <w:t>დაცვა</w:t>
      </w:r>
      <w:r w:rsidR="006349CB" w:rsidRPr="00343FE0">
        <w:rPr>
          <w:szCs w:val="24"/>
          <w:lang w:val="ka-GE"/>
        </w:rPr>
        <w:t xml:space="preserve"> </w:t>
      </w:r>
      <w:r w:rsidR="006349CB" w:rsidRPr="00343FE0">
        <w:rPr>
          <w:rFonts w:cs="Sylfaen"/>
          <w:szCs w:val="24"/>
          <w:lang w:val="ka-GE"/>
        </w:rPr>
        <w:t>შესაძლოა</w:t>
      </w:r>
      <w:r w:rsidR="006349CB" w:rsidRPr="00343FE0">
        <w:rPr>
          <w:szCs w:val="24"/>
          <w:lang w:val="ka-GE"/>
        </w:rPr>
        <w:t xml:space="preserve"> </w:t>
      </w:r>
      <w:r w:rsidR="006349CB" w:rsidRPr="00343FE0">
        <w:rPr>
          <w:rFonts w:cs="Sylfaen"/>
          <w:szCs w:val="24"/>
          <w:lang w:val="ka-GE"/>
        </w:rPr>
        <w:t>შეეხოს</w:t>
      </w:r>
      <w:r w:rsidR="006349CB" w:rsidRPr="00343FE0">
        <w:rPr>
          <w:szCs w:val="24"/>
          <w:lang w:val="ka-GE"/>
        </w:rPr>
        <w:t xml:space="preserve"> </w:t>
      </w:r>
      <w:r w:rsidR="006349CB" w:rsidRPr="00343FE0">
        <w:rPr>
          <w:rFonts w:cs="Sylfaen"/>
          <w:szCs w:val="24"/>
          <w:lang w:val="ka-GE"/>
        </w:rPr>
        <w:t>მხოლოდ</w:t>
      </w:r>
      <w:r w:rsidR="006349CB" w:rsidRPr="00343FE0">
        <w:rPr>
          <w:szCs w:val="24"/>
          <w:lang w:val="ka-GE"/>
        </w:rPr>
        <w:t xml:space="preserve"> </w:t>
      </w:r>
      <w:r w:rsidR="006349CB" w:rsidRPr="00343FE0">
        <w:rPr>
          <w:rFonts w:cs="Sylfaen"/>
          <w:szCs w:val="24"/>
          <w:lang w:val="ka-GE"/>
        </w:rPr>
        <w:t>იმ</w:t>
      </w:r>
      <w:r w:rsidR="006349CB" w:rsidRPr="00343FE0">
        <w:rPr>
          <w:szCs w:val="24"/>
          <w:lang w:val="ka-GE"/>
        </w:rPr>
        <w:t xml:space="preserve"> </w:t>
      </w:r>
      <w:r w:rsidR="006349CB" w:rsidRPr="00343FE0">
        <w:rPr>
          <w:rFonts w:cs="Sylfaen"/>
          <w:szCs w:val="24"/>
          <w:lang w:val="ka-GE"/>
        </w:rPr>
        <w:t>ჯგუფებს</w:t>
      </w:r>
      <w:r w:rsidR="006349CB" w:rsidRPr="00343FE0">
        <w:rPr>
          <w:szCs w:val="24"/>
          <w:lang w:val="ka-GE"/>
        </w:rPr>
        <w:t xml:space="preserve">, </w:t>
      </w:r>
      <w:r w:rsidR="006349CB" w:rsidRPr="00343FE0">
        <w:rPr>
          <w:rFonts w:cs="Sylfaen"/>
          <w:szCs w:val="24"/>
          <w:lang w:val="ka-GE"/>
        </w:rPr>
        <w:t>რომლებიც</w:t>
      </w:r>
      <w:r w:rsidR="006349CB" w:rsidRPr="00343FE0">
        <w:rPr>
          <w:szCs w:val="24"/>
          <w:lang w:val="ka-GE"/>
        </w:rPr>
        <w:t xml:space="preserve"> </w:t>
      </w:r>
      <w:r w:rsidR="006349CB" w:rsidRPr="00343FE0">
        <w:rPr>
          <w:rFonts w:cs="Sylfaen"/>
          <w:szCs w:val="24"/>
          <w:lang w:val="ka-GE"/>
        </w:rPr>
        <w:t>მკვეთრად</w:t>
      </w:r>
      <w:r w:rsidR="006349CB" w:rsidRPr="00343FE0">
        <w:rPr>
          <w:szCs w:val="24"/>
          <w:lang w:val="ka-GE"/>
        </w:rPr>
        <w:t xml:space="preserve"> </w:t>
      </w:r>
      <w:r w:rsidR="006349CB" w:rsidRPr="00343FE0">
        <w:rPr>
          <w:rFonts w:cs="Sylfaen"/>
          <w:szCs w:val="24"/>
          <w:lang w:val="ka-GE"/>
        </w:rPr>
        <w:t>გამოყოფილი</w:t>
      </w:r>
      <w:r w:rsidR="006349CB" w:rsidRPr="00343FE0">
        <w:rPr>
          <w:szCs w:val="24"/>
          <w:lang w:val="ka-GE"/>
        </w:rPr>
        <w:t xml:space="preserve">, </w:t>
      </w:r>
      <w:r w:rsidR="006349CB" w:rsidRPr="00343FE0">
        <w:rPr>
          <w:rFonts w:cs="Sylfaen"/>
          <w:szCs w:val="24"/>
          <w:lang w:val="ka-GE"/>
        </w:rPr>
        <w:t>პიროვნებასთან</w:t>
      </w:r>
      <w:r w:rsidR="006349CB" w:rsidRPr="00343FE0">
        <w:rPr>
          <w:szCs w:val="24"/>
          <w:lang w:val="ka-GE"/>
        </w:rPr>
        <w:t xml:space="preserve"> </w:t>
      </w:r>
      <w:r w:rsidR="006349CB" w:rsidRPr="00343FE0">
        <w:rPr>
          <w:rFonts w:cs="Sylfaen"/>
          <w:szCs w:val="24"/>
          <w:lang w:val="ka-GE"/>
        </w:rPr>
        <w:t>მყარად</w:t>
      </w:r>
      <w:r w:rsidR="006349CB" w:rsidRPr="00343FE0">
        <w:rPr>
          <w:szCs w:val="24"/>
          <w:lang w:val="ka-GE"/>
        </w:rPr>
        <w:t xml:space="preserve"> </w:t>
      </w:r>
      <w:r w:rsidR="006349CB" w:rsidRPr="00343FE0">
        <w:rPr>
          <w:rFonts w:cs="Sylfaen"/>
          <w:szCs w:val="24"/>
          <w:lang w:val="ka-GE"/>
        </w:rPr>
        <w:t>დაკავშირებული</w:t>
      </w:r>
      <w:r w:rsidR="006349CB" w:rsidRPr="00343FE0">
        <w:rPr>
          <w:szCs w:val="24"/>
          <w:lang w:val="ka-GE"/>
        </w:rPr>
        <w:t xml:space="preserve"> </w:t>
      </w:r>
      <w:r w:rsidR="006349CB" w:rsidRPr="00343FE0">
        <w:rPr>
          <w:rFonts w:cs="Sylfaen"/>
          <w:szCs w:val="24"/>
          <w:lang w:val="ka-GE"/>
        </w:rPr>
        <w:t>ნიშნის</w:t>
      </w:r>
      <w:r w:rsidR="006349CB" w:rsidRPr="00343FE0">
        <w:rPr>
          <w:szCs w:val="24"/>
          <w:lang w:val="ka-GE"/>
        </w:rPr>
        <w:t xml:space="preserve"> </w:t>
      </w:r>
      <w:r w:rsidR="006349CB" w:rsidRPr="00343FE0">
        <w:rPr>
          <w:rFonts w:cs="Sylfaen"/>
          <w:szCs w:val="24"/>
          <w:lang w:val="ka-GE"/>
        </w:rPr>
        <w:t>ქვეშ</w:t>
      </w:r>
      <w:r w:rsidR="006349CB" w:rsidRPr="00343FE0">
        <w:rPr>
          <w:szCs w:val="24"/>
          <w:lang w:val="ka-GE"/>
        </w:rPr>
        <w:t xml:space="preserve"> </w:t>
      </w:r>
      <w:r w:rsidR="006349CB" w:rsidRPr="00343FE0">
        <w:rPr>
          <w:rFonts w:cs="Sylfaen"/>
          <w:szCs w:val="24"/>
          <w:lang w:val="ka-GE"/>
        </w:rPr>
        <w:t>ერთიანდებიან</w:t>
      </w:r>
      <w:r w:rsidR="006349CB" w:rsidRPr="00343FE0">
        <w:rPr>
          <w:szCs w:val="24"/>
          <w:lang w:val="ka-GE"/>
        </w:rPr>
        <w:t xml:space="preserve"> </w:t>
      </w:r>
      <w:r w:rsidR="006349CB" w:rsidRPr="00343FE0">
        <w:rPr>
          <w:rFonts w:cs="Sylfaen"/>
          <w:szCs w:val="24"/>
          <w:lang w:val="ka-GE"/>
        </w:rPr>
        <w:t>და</w:t>
      </w:r>
      <w:r w:rsidR="006349CB" w:rsidRPr="00343FE0">
        <w:rPr>
          <w:szCs w:val="24"/>
          <w:lang w:val="ka-GE"/>
        </w:rPr>
        <w:t xml:space="preserve"> </w:t>
      </w:r>
      <w:r w:rsidR="006349CB" w:rsidRPr="00343FE0">
        <w:rPr>
          <w:rFonts w:cs="Sylfaen"/>
          <w:szCs w:val="24"/>
          <w:lang w:val="ka-GE"/>
        </w:rPr>
        <w:t>მათი</w:t>
      </w:r>
      <w:r w:rsidR="006349CB" w:rsidRPr="00343FE0">
        <w:rPr>
          <w:szCs w:val="24"/>
          <w:lang w:val="ka-GE"/>
        </w:rPr>
        <w:t xml:space="preserve"> </w:t>
      </w:r>
      <w:r w:rsidR="006349CB" w:rsidRPr="00343FE0">
        <w:rPr>
          <w:rFonts w:cs="Sylfaen"/>
          <w:szCs w:val="24"/>
          <w:lang w:val="ka-GE"/>
        </w:rPr>
        <w:t>განსხვავებულ</w:t>
      </w:r>
      <w:r w:rsidR="006349CB" w:rsidRPr="00343FE0">
        <w:rPr>
          <w:szCs w:val="24"/>
          <w:lang w:val="ka-GE"/>
        </w:rPr>
        <w:t xml:space="preserve"> </w:t>
      </w:r>
      <w:r w:rsidR="006349CB" w:rsidRPr="00343FE0">
        <w:rPr>
          <w:rFonts w:cs="Sylfaen"/>
          <w:szCs w:val="24"/>
          <w:lang w:val="ka-GE"/>
        </w:rPr>
        <w:t>მდგომარეობაში</w:t>
      </w:r>
      <w:r w:rsidR="006349CB" w:rsidRPr="00343FE0">
        <w:rPr>
          <w:szCs w:val="24"/>
          <w:lang w:val="ka-GE"/>
        </w:rPr>
        <w:t xml:space="preserve"> </w:t>
      </w:r>
      <w:r w:rsidR="006349CB" w:rsidRPr="00343FE0">
        <w:rPr>
          <w:rFonts w:cs="Sylfaen"/>
          <w:szCs w:val="24"/>
          <w:lang w:val="ka-GE"/>
        </w:rPr>
        <w:t>აღმოჩენა</w:t>
      </w:r>
      <w:r w:rsidR="006349CB" w:rsidRPr="00343FE0">
        <w:rPr>
          <w:szCs w:val="24"/>
          <w:lang w:val="ka-GE"/>
        </w:rPr>
        <w:t xml:space="preserve">, </w:t>
      </w:r>
      <w:r w:rsidR="006349CB" w:rsidRPr="00343FE0">
        <w:rPr>
          <w:rFonts w:cs="Sylfaen"/>
          <w:szCs w:val="24"/>
          <w:lang w:val="ka-GE"/>
        </w:rPr>
        <w:t>კონკრეტული</w:t>
      </w:r>
      <w:r w:rsidR="006349CB" w:rsidRPr="00343FE0">
        <w:rPr>
          <w:szCs w:val="24"/>
          <w:lang w:val="ka-GE"/>
        </w:rPr>
        <w:t xml:space="preserve"> </w:t>
      </w:r>
      <w:r w:rsidR="006349CB" w:rsidRPr="00343FE0">
        <w:rPr>
          <w:rFonts w:cs="Sylfaen"/>
          <w:szCs w:val="24"/>
          <w:lang w:val="ka-GE"/>
        </w:rPr>
        <w:t>ჯგუფის</w:t>
      </w:r>
      <w:r w:rsidR="006349CB" w:rsidRPr="00343FE0">
        <w:rPr>
          <w:szCs w:val="24"/>
          <w:lang w:val="ka-GE"/>
        </w:rPr>
        <w:t xml:space="preserve"> </w:t>
      </w:r>
      <w:r w:rsidR="006349CB" w:rsidRPr="00343FE0">
        <w:rPr>
          <w:rFonts w:cs="Sylfaen"/>
          <w:szCs w:val="24"/>
          <w:lang w:val="ka-GE"/>
        </w:rPr>
        <w:t>მიმართ</w:t>
      </w:r>
      <w:r w:rsidR="006349CB" w:rsidRPr="00343FE0">
        <w:rPr>
          <w:szCs w:val="24"/>
          <w:lang w:val="ka-GE"/>
        </w:rPr>
        <w:t xml:space="preserve"> </w:t>
      </w:r>
      <w:r w:rsidR="006349CB" w:rsidRPr="00343FE0">
        <w:rPr>
          <w:rFonts w:cs="Sylfaen"/>
          <w:szCs w:val="24"/>
          <w:lang w:val="ka-GE"/>
        </w:rPr>
        <w:t>კუთვნილება</w:t>
      </w:r>
      <w:r w:rsidR="006349CB" w:rsidRPr="00343FE0">
        <w:rPr>
          <w:szCs w:val="24"/>
          <w:lang w:val="ka-GE"/>
        </w:rPr>
        <w:t xml:space="preserve">, </w:t>
      </w:r>
      <w:r w:rsidR="006349CB" w:rsidRPr="00343FE0">
        <w:rPr>
          <w:rFonts w:cs="Sylfaen"/>
          <w:szCs w:val="24"/>
          <w:lang w:val="ka-GE"/>
        </w:rPr>
        <w:t>არ</w:t>
      </w:r>
      <w:r w:rsidR="006349CB" w:rsidRPr="00343FE0">
        <w:rPr>
          <w:szCs w:val="24"/>
          <w:lang w:val="ka-GE"/>
        </w:rPr>
        <w:t xml:space="preserve"> </w:t>
      </w:r>
      <w:r w:rsidR="006349CB" w:rsidRPr="00343FE0">
        <w:rPr>
          <w:rFonts w:cs="Sylfaen"/>
          <w:szCs w:val="24"/>
          <w:lang w:val="ka-GE"/>
        </w:rPr>
        <w:t>წარმოადგენს</w:t>
      </w:r>
      <w:r w:rsidR="006349CB" w:rsidRPr="00343FE0">
        <w:rPr>
          <w:szCs w:val="24"/>
          <w:lang w:val="ka-GE"/>
        </w:rPr>
        <w:t xml:space="preserve"> </w:t>
      </w:r>
      <w:r w:rsidR="006349CB" w:rsidRPr="00343FE0">
        <w:rPr>
          <w:rFonts w:cs="Sylfaen"/>
          <w:szCs w:val="24"/>
          <w:lang w:val="ka-GE"/>
        </w:rPr>
        <w:t>ცვლადი</w:t>
      </w:r>
      <w:r w:rsidR="006349CB" w:rsidRPr="00343FE0">
        <w:rPr>
          <w:szCs w:val="24"/>
          <w:lang w:val="ka-GE"/>
        </w:rPr>
        <w:t xml:space="preserve"> </w:t>
      </w:r>
      <w:r w:rsidR="006349CB" w:rsidRPr="00343FE0">
        <w:rPr>
          <w:rFonts w:cs="Sylfaen"/>
          <w:szCs w:val="24"/>
          <w:lang w:val="ka-GE"/>
        </w:rPr>
        <w:t>ფაქტობრივი</w:t>
      </w:r>
      <w:r w:rsidR="006349CB" w:rsidRPr="00343FE0">
        <w:rPr>
          <w:szCs w:val="24"/>
          <w:lang w:val="ka-GE"/>
        </w:rPr>
        <w:t xml:space="preserve"> </w:t>
      </w:r>
      <w:r w:rsidR="006349CB" w:rsidRPr="00343FE0">
        <w:rPr>
          <w:rFonts w:cs="Sylfaen"/>
          <w:szCs w:val="24"/>
          <w:lang w:val="ka-GE"/>
        </w:rPr>
        <w:t>გარემოებებისა</w:t>
      </w:r>
      <w:r w:rsidR="006349CB" w:rsidRPr="00343FE0">
        <w:rPr>
          <w:szCs w:val="24"/>
          <w:lang w:val="ka-GE"/>
        </w:rPr>
        <w:t xml:space="preserve"> </w:t>
      </w:r>
      <w:r w:rsidR="006349CB" w:rsidRPr="00343FE0">
        <w:rPr>
          <w:rFonts w:cs="Sylfaen"/>
          <w:szCs w:val="24"/>
          <w:lang w:val="ka-GE"/>
        </w:rPr>
        <w:t>თუ</w:t>
      </w:r>
      <w:r w:rsidR="006349CB" w:rsidRPr="00343FE0">
        <w:rPr>
          <w:szCs w:val="24"/>
          <w:lang w:val="ka-GE"/>
        </w:rPr>
        <w:t xml:space="preserve"> </w:t>
      </w:r>
      <w:r w:rsidR="006349CB" w:rsidRPr="00343FE0">
        <w:rPr>
          <w:rFonts w:cs="Sylfaen"/>
          <w:szCs w:val="24"/>
          <w:lang w:val="ka-GE"/>
        </w:rPr>
        <w:t>პირთა</w:t>
      </w:r>
      <w:r w:rsidR="006349CB" w:rsidRPr="00343FE0">
        <w:rPr>
          <w:szCs w:val="24"/>
          <w:lang w:val="ka-GE"/>
        </w:rPr>
        <w:t xml:space="preserve"> </w:t>
      </w:r>
      <w:r w:rsidR="006349CB" w:rsidRPr="00343FE0">
        <w:rPr>
          <w:rFonts w:cs="Sylfaen"/>
          <w:szCs w:val="24"/>
          <w:lang w:val="ka-GE"/>
        </w:rPr>
        <w:t>მიერ</w:t>
      </w:r>
      <w:r w:rsidR="006349CB" w:rsidRPr="00343FE0">
        <w:rPr>
          <w:szCs w:val="24"/>
          <w:lang w:val="ka-GE"/>
        </w:rPr>
        <w:t xml:space="preserve"> </w:t>
      </w:r>
      <w:r w:rsidR="006349CB" w:rsidRPr="00343FE0">
        <w:rPr>
          <w:rFonts w:cs="Sylfaen"/>
          <w:szCs w:val="24"/>
          <w:lang w:val="ka-GE"/>
        </w:rPr>
        <w:t>გაკეთებული</w:t>
      </w:r>
      <w:r w:rsidR="006349CB" w:rsidRPr="00343FE0">
        <w:rPr>
          <w:szCs w:val="24"/>
          <w:lang w:val="ka-GE"/>
        </w:rPr>
        <w:t xml:space="preserve"> </w:t>
      </w:r>
      <w:r w:rsidR="006349CB" w:rsidRPr="00343FE0">
        <w:rPr>
          <w:rFonts w:cs="Sylfaen"/>
          <w:szCs w:val="24"/>
          <w:lang w:val="ka-GE"/>
        </w:rPr>
        <w:t>სხვადასხვა</w:t>
      </w:r>
      <w:r w:rsidR="006349CB" w:rsidRPr="00343FE0">
        <w:rPr>
          <w:szCs w:val="24"/>
          <w:lang w:val="ka-GE"/>
        </w:rPr>
        <w:t xml:space="preserve"> </w:t>
      </w:r>
      <w:r w:rsidR="006349CB" w:rsidRPr="00343FE0">
        <w:rPr>
          <w:rFonts w:cs="Sylfaen"/>
          <w:szCs w:val="24"/>
          <w:lang w:val="ka-GE"/>
        </w:rPr>
        <w:t>პერსონალური</w:t>
      </w:r>
      <w:r w:rsidR="006349CB" w:rsidRPr="00343FE0">
        <w:rPr>
          <w:szCs w:val="24"/>
          <w:lang w:val="ka-GE"/>
        </w:rPr>
        <w:t xml:space="preserve"> </w:t>
      </w:r>
      <w:r w:rsidR="006349CB" w:rsidRPr="00343FE0">
        <w:rPr>
          <w:rFonts w:cs="Sylfaen"/>
          <w:szCs w:val="24"/>
          <w:lang w:val="ka-GE"/>
        </w:rPr>
        <w:t>არჩევანის</w:t>
      </w:r>
      <w:r w:rsidR="006349CB" w:rsidRPr="00343FE0">
        <w:rPr>
          <w:szCs w:val="24"/>
          <w:lang w:val="ka-GE"/>
        </w:rPr>
        <w:t xml:space="preserve"> </w:t>
      </w:r>
      <w:r w:rsidR="006349CB" w:rsidRPr="00343FE0">
        <w:rPr>
          <w:rFonts w:cs="Sylfaen"/>
          <w:szCs w:val="24"/>
          <w:lang w:val="ka-GE"/>
        </w:rPr>
        <w:t>გამო</w:t>
      </w:r>
      <w:r w:rsidR="006349CB" w:rsidRPr="00343FE0">
        <w:rPr>
          <w:szCs w:val="24"/>
          <w:lang w:val="ka-GE"/>
        </w:rPr>
        <w:t xml:space="preserve"> </w:t>
      </w:r>
      <w:r w:rsidR="006349CB" w:rsidRPr="00343FE0">
        <w:rPr>
          <w:rFonts w:cs="Sylfaen"/>
          <w:szCs w:val="24"/>
          <w:lang w:val="ka-GE"/>
        </w:rPr>
        <w:t>ჩამოყალიბებულ</w:t>
      </w:r>
      <w:r w:rsidR="006349CB" w:rsidRPr="00343FE0">
        <w:rPr>
          <w:szCs w:val="24"/>
          <w:lang w:val="ka-GE"/>
        </w:rPr>
        <w:t xml:space="preserve"> </w:t>
      </w:r>
      <w:r w:rsidR="006349CB" w:rsidRPr="00343FE0">
        <w:rPr>
          <w:rFonts w:cs="Sylfaen"/>
          <w:szCs w:val="24"/>
          <w:lang w:val="ka-GE"/>
        </w:rPr>
        <w:t>მოცემულობას</w:t>
      </w:r>
      <w:r w:rsidR="006349CB" w:rsidRPr="00343FE0">
        <w:rPr>
          <w:szCs w:val="24"/>
          <w:lang w:val="ka-GE"/>
        </w:rPr>
        <w:t xml:space="preserve">. </w:t>
      </w:r>
      <w:r w:rsidR="006349CB" w:rsidRPr="00343FE0">
        <w:rPr>
          <w:rFonts w:cs="Sylfaen"/>
          <w:szCs w:val="24"/>
          <w:lang w:val="ka-GE"/>
        </w:rPr>
        <w:t>სწორედ</w:t>
      </w:r>
      <w:r w:rsidR="006349CB" w:rsidRPr="00343FE0">
        <w:rPr>
          <w:szCs w:val="24"/>
          <w:lang w:val="ka-GE"/>
        </w:rPr>
        <w:t xml:space="preserve"> </w:t>
      </w:r>
      <w:r w:rsidR="006349CB" w:rsidRPr="00343FE0">
        <w:rPr>
          <w:rFonts w:cs="Sylfaen"/>
          <w:szCs w:val="24"/>
          <w:lang w:val="ka-GE"/>
        </w:rPr>
        <w:t>ამგვარი</w:t>
      </w:r>
      <w:r w:rsidR="006349CB" w:rsidRPr="00343FE0">
        <w:rPr>
          <w:szCs w:val="24"/>
          <w:lang w:val="ka-GE"/>
        </w:rPr>
        <w:t xml:space="preserve"> </w:t>
      </w:r>
      <w:r w:rsidR="006349CB" w:rsidRPr="00343FE0">
        <w:rPr>
          <w:rFonts w:cs="Sylfaen"/>
          <w:szCs w:val="24"/>
          <w:lang w:val="ka-GE"/>
        </w:rPr>
        <w:t>ჯგუფების</w:t>
      </w:r>
      <w:r w:rsidR="006349CB" w:rsidRPr="00343FE0">
        <w:rPr>
          <w:szCs w:val="24"/>
          <w:lang w:val="ka-GE"/>
        </w:rPr>
        <w:t xml:space="preserve"> </w:t>
      </w:r>
      <w:r w:rsidR="006349CB" w:rsidRPr="00343FE0">
        <w:rPr>
          <w:rFonts w:cs="Sylfaen"/>
          <w:szCs w:val="24"/>
          <w:lang w:val="ka-GE"/>
        </w:rPr>
        <w:t>მიმართ</w:t>
      </w:r>
      <w:r w:rsidR="006349CB" w:rsidRPr="00343FE0">
        <w:rPr>
          <w:szCs w:val="24"/>
          <w:lang w:val="ka-GE"/>
        </w:rPr>
        <w:t xml:space="preserve"> </w:t>
      </w:r>
      <w:r w:rsidR="006349CB" w:rsidRPr="00343FE0">
        <w:rPr>
          <w:rFonts w:cs="Sylfaen"/>
          <w:szCs w:val="24"/>
          <w:lang w:val="ka-GE"/>
        </w:rPr>
        <w:t>უარყოფითი</w:t>
      </w:r>
      <w:r w:rsidR="006349CB" w:rsidRPr="00343FE0">
        <w:rPr>
          <w:szCs w:val="24"/>
          <w:lang w:val="ka-GE"/>
        </w:rPr>
        <w:t xml:space="preserve"> </w:t>
      </w:r>
      <w:r w:rsidR="006349CB" w:rsidRPr="00343FE0">
        <w:rPr>
          <w:rFonts w:cs="Sylfaen"/>
          <w:szCs w:val="24"/>
          <w:lang w:val="ka-GE"/>
        </w:rPr>
        <w:t>შედეგების</w:t>
      </w:r>
      <w:r w:rsidR="006349CB" w:rsidRPr="00343FE0">
        <w:rPr>
          <w:szCs w:val="24"/>
          <w:lang w:val="ka-GE"/>
        </w:rPr>
        <w:t xml:space="preserve"> </w:t>
      </w:r>
      <w:r w:rsidR="006349CB" w:rsidRPr="00343FE0">
        <w:rPr>
          <w:rFonts w:cs="Sylfaen"/>
          <w:szCs w:val="24"/>
          <w:lang w:val="ka-GE"/>
        </w:rPr>
        <w:t>გამომწვევი</w:t>
      </w:r>
      <w:r w:rsidR="006349CB" w:rsidRPr="00343FE0">
        <w:rPr>
          <w:szCs w:val="24"/>
          <w:lang w:val="ka-GE"/>
        </w:rPr>
        <w:t xml:space="preserve"> </w:t>
      </w:r>
      <w:r w:rsidR="006349CB" w:rsidRPr="00343FE0">
        <w:rPr>
          <w:rFonts w:cs="Sylfaen"/>
          <w:szCs w:val="24"/>
          <w:lang w:val="ka-GE"/>
        </w:rPr>
        <w:t>ნორმა</w:t>
      </w:r>
      <w:r w:rsidR="006349CB" w:rsidRPr="00343FE0">
        <w:rPr>
          <w:szCs w:val="24"/>
          <w:lang w:val="ka-GE"/>
        </w:rPr>
        <w:t xml:space="preserve"> </w:t>
      </w:r>
      <w:r w:rsidR="006349CB" w:rsidRPr="00343FE0">
        <w:rPr>
          <w:rFonts w:cs="Sylfaen"/>
          <w:szCs w:val="24"/>
          <w:lang w:val="ka-GE"/>
        </w:rPr>
        <w:t>შესაძლოა</w:t>
      </w:r>
      <w:r w:rsidR="006349CB" w:rsidRPr="00343FE0">
        <w:rPr>
          <w:szCs w:val="24"/>
          <w:lang w:val="ka-GE"/>
        </w:rPr>
        <w:t xml:space="preserve"> </w:t>
      </w:r>
      <w:r w:rsidR="006349CB" w:rsidRPr="00343FE0">
        <w:rPr>
          <w:rFonts w:cs="Sylfaen"/>
          <w:szCs w:val="24"/>
          <w:lang w:val="ka-GE"/>
        </w:rPr>
        <w:t>ქმნიდეს</w:t>
      </w:r>
      <w:r w:rsidR="006349CB" w:rsidRPr="00343FE0">
        <w:rPr>
          <w:szCs w:val="24"/>
          <w:lang w:val="ka-GE"/>
        </w:rPr>
        <w:t xml:space="preserve">, </w:t>
      </w:r>
      <w:r w:rsidR="006349CB" w:rsidRPr="00343FE0">
        <w:rPr>
          <w:rFonts w:cs="Sylfaen"/>
          <w:szCs w:val="24"/>
          <w:lang w:val="ka-GE"/>
        </w:rPr>
        <w:t>არაპირდაპირი</w:t>
      </w:r>
      <w:r w:rsidR="006349CB" w:rsidRPr="00343FE0">
        <w:rPr>
          <w:szCs w:val="24"/>
          <w:lang w:val="ka-GE"/>
        </w:rPr>
        <w:t xml:space="preserve"> </w:t>
      </w:r>
      <w:r w:rsidR="006349CB" w:rsidRPr="00343FE0">
        <w:rPr>
          <w:rFonts w:cs="Sylfaen"/>
          <w:szCs w:val="24"/>
          <w:lang w:val="ka-GE"/>
        </w:rPr>
        <w:t>დისკრიმინაციის</w:t>
      </w:r>
      <w:r w:rsidR="006349CB" w:rsidRPr="00343FE0">
        <w:rPr>
          <w:szCs w:val="24"/>
          <w:lang w:val="ka-GE"/>
        </w:rPr>
        <w:t xml:space="preserve"> </w:t>
      </w:r>
      <w:r w:rsidR="006349CB" w:rsidRPr="00343FE0">
        <w:rPr>
          <w:rFonts w:cs="Sylfaen"/>
          <w:szCs w:val="24"/>
          <w:lang w:val="ka-GE"/>
        </w:rPr>
        <w:t>მოტივით</w:t>
      </w:r>
      <w:r w:rsidR="006349CB" w:rsidRPr="00343FE0">
        <w:rPr>
          <w:szCs w:val="24"/>
          <w:lang w:val="ka-GE"/>
        </w:rPr>
        <w:t xml:space="preserve">, </w:t>
      </w:r>
      <w:r w:rsidR="006349CB" w:rsidRPr="00343FE0">
        <w:rPr>
          <w:rFonts w:cs="Sylfaen"/>
          <w:szCs w:val="24"/>
          <w:lang w:val="ka-GE"/>
        </w:rPr>
        <w:t>მისი</w:t>
      </w:r>
      <w:r w:rsidR="006349CB" w:rsidRPr="00343FE0">
        <w:rPr>
          <w:szCs w:val="24"/>
          <w:lang w:val="ka-GE"/>
        </w:rPr>
        <w:t xml:space="preserve"> </w:t>
      </w:r>
      <w:r w:rsidR="006349CB" w:rsidRPr="00343FE0">
        <w:rPr>
          <w:rFonts w:cs="Sylfaen"/>
          <w:szCs w:val="24"/>
          <w:lang w:val="ka-GE"/>
        </w:rPr>
        <w:t>არაკონსტიტუციურად</w:t>
      </w:r>
      <w:r w:rsidR="006349CB" w:rsidRPr="00343FE0">
        <w:rPr>
          <w:szCs w:val="24"/>
          <w:lang w:val="ka-GE"/>
        </w:rPr>
        <w:t xml:space="preserve"> </w:t>
      </w:r>
      <w:r w:rsidR="006349CB" w:rsidRPr="00343FE0">
        <w:rPr>
          <w:rFonts w:cs="Sylfaen"/>
          <w:szCs w:val="24"/>
          <w:lang w:val="ka-GE"/>
        </w:rPr>
        <w:t>მიჩნევის</w:t>
      </w:r>
      <w:r w:rsidR="006349CB" w:rsidRPr="00343FE0">
        <w:rPr>
          <w:szCs w:val="24"/>
          <w:lang w:val="ka-GE"/>
        </w:rPr>
        <w:t xml:space="preserve"> </w:t>
      </w:r>
      <w:r w:rsidR="006349CB" w:rsidRPr="00343FE0">
        <w:rPr>
          <w:rFonts w:cs="Sylfaen"/>
          <w:szCs w:val="24"/>
          <w:lang w:val="ka-GE"/>
        </w:rPr>
        <w:t>საფუძველს“ (საქართველოს საკონსტიტუციო სასამართლოს 2023 წლის 9 ივნისის №2/4/1351 გადაწყვეტილება საქმეზე „ციალა პერტია საქართველოს პარლამენტის წინააღმდეგ</w:t>
      </w:r>
      <w:r w:rsidR="000A7283" w:rsidRPr="00343FE0">
        <w:rPr>
          <w:rFonts w:cs="Sylfaen"/>
          <w:szCs w:val="24"/>
          <w:lang w:val="ka-GE"/>
        </w:rPr>
        <w:t>“, II-13</w:t>
      </w:r>
      <w:r w:rsidR="006349CB" w:rsidRPr="00343FE0">
        <w:rPr>
          <w:rFonts w:cs="Sylfaen"/>
          <w:szCs w:val="24"/>
          <w:lang w:val="ka-GE"/>
        </w:rPr>
        <w:t>)</w:t>
      </w:r>
      <w:r w:rsidR="006349CB" w:rsidRPr="00343FE0">
        <w:rPr>
          <w:szCs w:val="24"/>
          <w:lang w:val="ka-GE"/>
        </w:rPr>
        <w:t>.</w:t>
      </w:r>
    </w:p>
    <w:p w14:paraId="1D2FE11E" w14:textId="77777777" w:rsidR="00343FE0" w:rsidRPr="00343FE0" w:rsidRDefault="003F2F33" w:rsidP="00343FE0">
      <w:pPr>
        <w:pStyle w:val="ListParagraph"/>
        <w:numPr>
          <w:ilvl w:val="0"/>
          <w:numId w:val="2"/>
        </w:numPr>
        <w:spacing w:after="100" w:afterAutospacing="1" w:line="276" w:lineRule="auto"/>
        <w:ind w:left="0" w:firstLine="284"/>
        <w:rPr>
          <w:szCs w:val="24"/>
          <w:lang w:val="ka-GE"/>
        </w:rPr>
      </w:pPr>
      <w:r w:rsidRPr="00343FE0">
        <w:rPr>
          <w:szCs w:val="24"/>
          <w:lang w:val="ka-GE"/>
        </w:rPr>
        <w:t xml:space="preserve">ყოველივე აღნიშნულის გათვალისწინებით, როდესაც საუბარია არსებითად თანასწორ პირთა მიმართ უთანასწორო მოპყრობაზე, საქართველოს </w:t>
      </w:r>
      <w:r w:rsidRPr="00343FE0">
        <w:rPr>
          <w:szCs w:val="24"/>
          <w:lang w:val="ka-GE"/>
        </w:rPr>
        <w:lastRenderedPageBreak/>
        <w:t>კონსტიტუციის მე-11 მუხლის პირველ პუნქტთან მიმართებით, შეფასებას ექვემდებარება ორი განსხვავებული შემთხვევა:</w:t>
      </w:r>
      <w:r w:rsidR="005D5976" w:rsidRPr="00343FE0">
        <w:rPr>
          <w:rFonts w:cs="Sylfaen"/>
          <w:szCs w:val="24"/>
          <w:lang w:val="ka-GE"/>
        </w:rPr>
        <w:t xml:space="preserve"> </w:t>
      </w:r>
      <w:r w:rsidR="00170408" w:rsidRPr="00343FE0">
        <w:rPr>
          <w:rFonts w:cs="Sylfaen"/>
          <w:szCs w:val="24"/>
          <w:lang w:val="ka-GE"/>
        </w:rPr>
        <w:t>ა) სახელმწიფო არსებითად თანასწორ პირებს, ნებისმიერი ნიშნის საფუძველზე, ეპყრობა განსხვავებულად; ბ) სახელმწიფოს მიერ დადგენილი, ფორმალურად თანასწორი მოპყრობა ფაქტობრივად იწვევს პირთან მყარად დაკავშირებული, კონსტიტუციურად მნიშვნელოვანი ნიშნით იდენტიფიცირებადი რომელიმე ჯგუფის (არაპირდაპირ) დიფერენცირებას</w:t>
      </w:r>
      <w:r w:rsidR="005D5976" w:rsidRPr="00343FE0">
        <w:rPr>
          <w:rFonts w:cs="Sylfaen"/>
          <w:szCs w:val="24"/>
          <w:lang w:val="ka-GE"/>
        </w:rPr>
        <w:t xml:space="preserve"> </w:t>
      </w:r>
      <w:r w:rsidR="00170408" w:rsidRPr="00343FE0">
        <w:rPr>
          <w:rFonts w:cs="Sylfaen"/>
          <w:szCs w:val="24"/>
          <w:lang w:val="ka-GE"/>
        </w:rPr>
        <w:t>(</w:t>
      </w:r>
      <w:r w:rsidR="005D5976" w:rsidRPr="00343FE0">
        <w:rPr>
          <w:rFonts w:cs="Sylfaen"/>
          <w:szCs w:val="24"/>
          <w:lang w:val="ka-GE"/>
        </w:rPr>
        <w:t xml:space="preserve">იხ., </w:t>
      </w:r>
      <w:r w:rsidR="00170408" w:rsidRPr="00343FE0">
        <w:rPr>
          <w:rFonts w:cs="Sylfaen"/>
          <w:szCs w:val="24"/>
          <w:lang w:val="ka-GE"/>
        </w:rPr>
        <w:t>საქართველოს საკონსტიტუციო სასამართლოს 2023 წლის 9 ივნისის №2/4/1351 გადაწყვეტილება საქმეზე „ციალა პერტია საქართველოს პარლამენტის წინააღმდეგ“, II-15).</w:t>
      </w:r>
    </w:p>
    <w:p w14:paraId="235A352A" w14:textId="798D85AE" w:rsidR="00343FE0" w:rsidRPr="00343FE0" w:rsidRDefault="00170408" w:rsidP="00343FE0">
      <w:pPr>
        <w:pStyle w:val="ListParagraph"/>
        <w:numPr>
          <w:ilvl w:val="0"/>
          <w:numId w:val="2"/>
        </w:numPr>
        <w:spacing w:after="100" w:afterAutospacing="1" w:line="276" w:lineRule="auto"/>
        <w:ind w:left="0" w:firstLine="284"/>
        <w:rPr>
          <w:szCs w:val="24"/>
          <w:lang w:val="ka-GE"/>
        </w:rPr>
      </w:pPr>
      <w:r w:rsidRPr="00343FE0">
        <w:rPr>
          <w:rFonts w:cs="Sylfaen"/>
          <w:szCs w:val="24"/>
          <w:lang w:val="ka-GE"/>
        </w:rPr>
        <w:t xml:space="preserve">შესაბამისად, </w:t>
      </w:r>
      <w:r w:rsidR="00602397" w:rsidRPr="00343FE0">
        <w:rPr>
          <w:szCs w:val="24"/>
          <w:lang w:val="ka-GE"/>
        </w:rPr>
        <w:t>კონსტიტუციურ</w:t>
      </w:r>
      <w:r w:rsidR="00EB728B">
        <w:rPr>
          <w:szCs w:val="24"/>
          <w:lang w:val="ka-GE"/>
        </w:rPr>
        <w:t>ი დავის გადაწყვეტის</w:t>
      </w:r>
      <w:r w:rsidR="00602397" w:rsidRPr="00343FE0">
        <w:rPr>
          <w:szCs w:val="24"/>
          <w:lang w:val="ka-GE"/>
        </w:rPr>
        <w:t xml:space="preserve"> </w:t>
      </w:r>
      <w:r w:rsidR="0033623E" w:rsidRPr="00343FE0">
        <w:rPr>
          <w:szCs w:val="24"/>
          <w:lang w:val="ka-GE"/>
        </w:rPr>
        <w:t>შემდგომ ეტაპზე</w:t>
      </w:r>
      <w:r w:rsidR="00602397" w:rsidRPr="00343FE0">
        <w:rPr>
          <w:szCs w:val="24"/>
          <w:lang w:val="ka-GE"/>
        </w:rPr>
        <w:t>, სასამართლომ</w:t>
      </w:r>
      <w:r w:rsidR="0033623E" w:rsidRPr="00343FE0">
        <w:rPr>
          <w:szCs w:val="24"/>
          <w:lang w:val="ka-GE"/>
        </w:rPr>
        <w:t xml:space="preserve"> </w:t>
      </w:r>
      <w:r w:rsidR="00602397" w:rsidRPr="00343FE0">
        <w:rPr>
          <w:szCs w:val="24"/>
          <w:lang w:val="ka-GE"/>
        </w:rPr>
        <w:t xml:space="preserve">უნდა </w:t>
      </w:r>
      <w:r w:rsidR="00CB1A2D" w:rsidRPr="00343FE0">
        <w:rPr>
          <w:szCs w:val="24"/>
          <w:lang w:val="ka-GE"/>
        </w:rPr>
        <w:t>გამოიკვლიოს,</w:t>
      </w:r>
      <w:r w:rsidR="00BD0E35" w:rsidRPr="00343FE0">
        <w:rPr>
          <w:szCs w:val="24"/>
          <w:lang w:val="ka-GE"/>
        </w:rPr>
        <w:t xml:space="preserve"> </w:t>
      </w:r>
      <w:r w:rsidR="007E3F03" w:rsidRPr="00343FE0">
        <w:rPr>
          <w:szCs w:val="24"/>
          <w:lang w:val="ka-GE"/>
        </w:rPr>
        <w:t>რამდენად იწვევს</w:t>
      </w:r>
      <w:r w:rsidR="00BD0E35" w:rsidRPr="00343FE0">
        <w:rPr>
          <w:szCs w:val="24"/>
          <w:lang w:val="ka-GE"/>
        </w:rPr>
        <w:t xml:space="preserve"> </w:t>
      </w:r>
      <w:r w:rsidR="00A4651D" w:rsidRPr="0037171F">
        <w:rPr>
          <w:szCs w:val="24"/>
          <w:lang w:val="ka-GE"/>
        </w:rPr>
        <w:t>სადავო ნორმების</w:t>
      </w:r>
      <w:r w:rsidR="00A4651D" w:rsidRPr="00343FE0">
        <w:rPr>
          <w:szCs w:val="24"/>
          <w:lang w:val="ka-GE"/>
        </w:rPr>
        <w:t xml:space="preserve"> </w:t>
      </w:r>
      <w:r w:rsidR="007E3F03" w:rsidRPr="00343FE0">
        <w:rPr>
          <w:szCs w:val="24"/>
          <w:lang w:val="ka-GE"/>
        </w:rPr>
        <w:t>მოქმედება</w:t>
      </w:r>
      <w:r w:rsidR="00A4651D" w:rsidRPr="00343FE0">
        <w:rPr>
          <w:szCs w:val="24"/>
          <w:lang w:val="ka-GE"/>
        </w:rPr>
        <w:t xml:space="preserve"> </w:t>
      </w:r>
      <w:r w:rsidR="003F3641" w:rsidRPr="00343FE0">
        <w:rPr>
          <w:szCs w:val="24"/>
          <w:lang w:val="ka-GE"/>
        </w:rPr>
        <w:t>მოსარჩელე მხარის მიერ იდენტიფიცირებულ შესადარებელ</w:t>
      </w:r>
      <w:r w:rsidR="00780C0A" w:rsidRPr="00343FE0">
        <w:rPr>
          <w:szCs w:val="24"/>
          <w:lang w:val="ka-GE"/>
        </w:rPr>
        <w:t xml:space="preserve"> </w:t>
      </w:r>
      <w:r w:rsidR="003F3641" w:rsidRPr="00343FE0">
        <w:rPr>
          <w:szCs w:val="24"/>
          <w:lang w:val="ka-GE"/>
        </w:rPr>
        <w:t>პირებს</w:t>
      </w:r>
      <w:r w:rsidR="00780C0A" w:rsidRPr="00343FE0">
        <w:rPr>
          <w:szCs w:val="24"/>
          <w:lang w:val="ka-GE"/>
        </w:rPr>
        <w:t xml:space="preserve"> </w:t>
      </w:r>
      <w:r w:rsidR="003229B1" w:rsidRPr="00343FE0">
        <w:rPr>
          <w:szCs w:val="24"/>
          <w:lang w:val="ka-GE"/>
        </w:rPr>
        <w:t xml:space="preserve">შორის </w:t>
      </w:r>
      <w:r w:rsidR="00BD0E35" w:rsidRPr="00343FE0">
        <w:rPr>
          <w:szCs w:val="24"/>
          <w:lang w:val="ka-GE"/>
        </w:rPr>
        <w:t>პირდაპირ</w:t>
      </w:r>
      <w:r w:rsidR="00780C0A" w:rsidRPr="00343FE0">
        <w:rPr>
          <w:szCs w:val="24"/>
          <w:lang w:val="ka-GE"/>
        </w:rPr>
        <w:t xml:space="preserve"> ან </w:t>
      </w:r>
      <w:r w:rsidR="00BD0E35" w:rsidRPr="00343FE0">
        <w:rPr>
          <w:szCs w:val="24"/>
          <w:lang w:val="ka-GE"/>
        </w:rPr>
        <w:t>არაპირდაპირ</w:t>
      </w:r>
      <w:r w:rsidR="00780C0A" w:rsidRPr="00343FE0">
        <w:rPr>
          <w:szCs w:val="24"/>
          <w:lang w:val="ka-GE"/>
        </w:rPr>
        <w:t xml:space="preserve"> </w:t>
      </w:r>
      <w:r w:rsidR="00BD0E35" w:rsidRPr="00343FE0">
        <w:rPr>
          <w:szCs w:val="24"/>
          <w:lang w:val="ka-GE"/>
        </w:rPr>
        <w:t>დიფერენცირებ</w:t>
      </w:r>
      <w:r w:rsidR="003229B1" w:rsidRPr="00343FE0">
        <w:rPr>
          <w:szCs w:val="24"/>
          <w:lang w:val="ka-GE"/>
        </w:rPr>
        <w:t>ა</w:t>
      </w:r>
      <w:r w:rsidR="007E3F03" w:rsidRPr="00343FE0">
        <w:rPr>
          <w:szCs w:val="24"/>
          <w:lang w:val="ka-GE"/>
        </w:rPr>
        <w:t>ს</w:t>
      </w:r>
      <w:r w:rsidR="0062438B" w:rsidRPr="00343FE0">
        <w:rPr>
          <w:szCs w:val="24"/>
          <w:lang w:val="ka-GE"/>
        </w:rPr>
        <w:t>.</w:t>
      </w:r>
      <w:r w:rsidR="00343FE0" w:rsidRPr="00343FE0">
        <w:rPr>
          <w:szCs w:val="24"/>
          <w:lang w:val="ka-GE"/>
        </w:rPr>
        <w:t xml:space="preserve"> </w:t>
      </w:r>
    </w:p>
    <w:p w14:paraId="09DB08E7" w14:textId="12506638" w:rsidR="00343FE0" w:rsidRPr="00343FE0" w:rsidRDefault="00343FE0" w:rsidP="00343FE0">
      <w:pPr>
        <w:pStyle w:val="Heading2"/>
        <w:numPr>
          <w:ilvl w:val="0"/>
          <w:numId w:val="20"/>
        </w:numPr>
        <w:spacing w:before="0" w:after="100" w:afterAutospacing="1" w:line="276" w:lineRule="auto"/>
        <w:ind w:left="0" w:firstLine="284"/>
        <w:jc w:val="both"/>
        <w:rPr>
          <w:rFonts w:ascii="Sylfaen" w:hAnsi="Sylfaen"/>
          <w:sz w:val="24"/>
          <w:szCs w:val="24"/>
          <w:lang w:val="ka-GE"/>
        </w:rPr>
      </w:pPr>
      <w:r w:rsidRPr="00343FE0">
        <w:rPr>
          <w:rFonts w:ascii="Sylfaen" w:hAnsi="Sylfaen" w:cs="Sylfaen"/>
          <w:sz w:val="24"/>
          <w:szCs w:val="24"/>
          <w:lang w:val="ka-GE"/>
        </w:rPr>
        <w:t>საქართველოს</w:t>
      </w:r>
      <w:r w:rsidRPr="00343FE0">
        <w:rPr>
          <w:rFonts w:ascii="Sylfaen" w:hAnsi="Sylfaen"/>
          <w:bCs/>
          <w:sz w:val="24"/>
          <w:szCs w:val="24"/>
          <w:lang w:val="ka-GE"/>
        </w:rPr>
        <w:t xml:space="preserve"> კონსტიტუციის მე-11 მუხლის პირველი პუნქტით დაცულ სფეროში ჩარევა </w:t>
      </w:r>
    </w:p>
    <w:p w14:paraId="016CC2A1" w14:textId="4E78D865" w:rsidR="00343FE0" w:rsidRPr="00343FE0" w:rsidRDefault="004A4B2E" w:rsidP="00343FE0">
      <w:pPr>
        <w:pStyle w:val="ListParagraph"/>
        <w:numPr>
          <w:ilvl w:val="0"/>
          <w:numId w:val="2"/>
        </w:numPr>
        <w:spacing w:after="100" w:afterAutospacing="1" w:line="276" w:lineRule="auto"/>
        <w:ind w:left="0" w:firstLine="284"/>
        <w:rPr>
          <w:szCs w:val="24"/>
          <w:lang w:val="ka-GE"/>
        </w:rPr>
      </w:pPr>
      <w:r w:rsidRPr="00343FE0">
        <w:rPr>
          <w:rFonts w:eastAsia="Times New Roman"/>
          <w:szCs w:val="24"/>
          <w:lang w:val="ka-GE"/>
        </w:rPr>
        <w:t>პირველ რიგში, საქართველოს სა</w:t>
      </w:r>
      <w:r w:rsidR="00BF2A47" w:rsidRPr="00343FE0">
        <w:rPr>
          <w:rFonts w:eastAsia="Times New Roman"/>
          <w:szCs w:val="24"/>
          <w:lang w:val="ka-GE"/>
        </w:rPr>
        <w:t>კონსტიტუციო სასამართლო დაადგენს,</w:t>
      </w:r>
      <w:r w:rsidRPr="00343FE0">
        <w:rPr>
          <w:rFonts w:eastAsia="Times New Roman"/>
          <w:szCs w:val="24"/>
          <w:lang w:val="ka-GE"/>
        </w:rPr>
        <w:t xml:space="preserve"> </w:t>
      </w:r>
      <w:r w:rsidR="00BF2A47" w:rsidRPr="00343FE0">
        <w:rPr>
          <w:rFonts w:eastAsia="Times New Roman"/>
          <w:szCs w:val="24"/>
          <w:lang w:val="ka-GE"/>
        </w:rPr>
        <w:t>სადავო ნორმების საფუძველზე, აქვს თუ არა ადგილი პირდაპირ დიფერენცირებას მოსარჩელ</w:t>
      </w:r>
      <w:r w:rsidR="005C3EC5">
        <w:rPr>
          <w:rFonts w:eastAsia="Times New Roman"/>
          <w:szCs w:val="24"/>
          <w:lang w:val="ka-GE"/>
        </w:rPr>
        <w:t>ეებ</w:t>
      </w:r>
      <w:r w:rsidR="00BF2A47" w:rsidRPr="00343FE0">
        <w:rPr>
          <w:rFonts w:eastAsia="Times New Roman"/>
          <w:szCs w:val="24"/>
          <w:lang w:val="ka-GE"/>
        </w:rPr>
        <w:t>ის მიერ დასახელებულ შესადარებელ სუბიექტებს შორის.</w:t>
      </w:r>
      <w:r w:rsidR="008F6291" w:rsidRPr="00343FE0">
        <w:rPr>
          <w:rFonts w:eastAsia="Times New Roman"/>
          <w:szCs w:val="24"/>
          <w:lang w:val="ka-GE"/>
        </w:rPr>
        <w:t xml:space="preserve"> </w:t>
      </w:r>
      <w:r w:rsidR="00A76280" w:rsidRPr="00343FE0">
        <w:rPr>
          <w:rFonts w:cs="Sylfaen"/>
          <w:szCs w:val="24"/>
          <w:lang w:val="ka-GE"/>
        </w:rPr>
        <w:t>როგორც</w:t>
      </w:r>
      <w:r w:rsidR="00A76280" w:rsidRPr="00343FE0">
        <w:rPr>
          <w:szCs w:val="24"/>
          <w:lang w:val="ka-GE"/>
        </w:rPr>
        <w:t xml:space="preserve"> </w:t>
      </w:r>
      <w:r w:rsidR="00A76280" w:rsidRPr="00343FE0">
        <w:rPr>
          <w:rFonts w:cs="Sylfaen"/>
          <w:szCs w:val="24"/>
          <w:lang w:val="ka-GE"/>
        </w:rPr>
        <w:t>აღინიშნა</w:t>
      </w:r>
      <w:r w:rsidR="00A76280" w:rsidRPr="00343FE0">
        <w:rPr>
          <w:szCs w:val="24"/>
          <w:lang w:val="ka-GE"/>
        </w:rPr>
        <w:t xml:space="preserve">, </w:t>
      </w:r>
      <w:r w:rsidR="00A76280" w:rsidRPr="00343FE0">
        <w:rPr>
          <w:rFonts w:cs="Sylfaen"/>
          <w:szCs w:val="24"/>
          <w:lang w:val="ka-GE"/>
        </w:rPr>
        <w:t>მოსარჩელე</w:t>
      </w:r>
      <w:r w:rsidR="00A76280" w:rsidRPr="00343FE0">
        <w:rPr>
          <w:szCs w:val="24"/>
          <w:lang w:val="ka-GE"/>
        </w:rPr>
        <w:t xml:space="preserve"> </w:t>
      </w:r>
      <w:r w:rsidR="00A76280" w:rsidRPr="00343FE0">
        <w:rPr>
          <w:rFonts w:cs="Sylfaen"/>
          <w:szCs w:val="24"/>
          <w:lang w:val="ka-GE"/>
        </w:rPr>
        <w:t>მხარის</w:t>
      </w:r>
      <w:r w:rsidR="00A76280" w:rsidRPr="00343FE0">
        <w:rPr>
          <w:szCs w:val="24"/>
          <w:lang w:val="ka-GE"/>
        </w:rPr>
        <w:t xml:space="preserve"> </w:t>
      </w:r>
      <w:r w:rsidR="00A76280" w:rsidRPr="00343FE0">
        <w:rPr>
          <w:rFonts w:cs="Sylfaen"/>
          <w:szCs w:val="24"/>
          <w:lang w:val="ka-GE"/>
        </w:rPr>
        <w:t>განმარტებით</w:t>
      </w:r>
      <w:r w:rsidR="00A76280" w:rsidRPr="00343FE0">
        <w:rPr>
          <w:szCs w:val="24"/>
          <w:lang w:val="ka-GE"/>
        </w:rPr>
        <w:t xml:space="preserve">, </w:t>
      </w:r>
      <w:r w:rsidR="00A76280" w:rsidRPr="00343FE0">
        <w:rPr>
          <w:rFonts w:cs="Sylfaen"/>
          <w:szCs w:val="24"/>
          <w:lang w:val="ka-GE"/>
        </w:rPr>
        <w:t>განსახილველი</w:t>
      </w:r>
      <w:r w:rsidR="00A76280" w:rsidRPr="00343FE0">
        <w:rPr>
          <w:szCs w:val="24"/>
          <w:lang w:val="ka-GE"/>
        </w:rPr>
        <w:t xml:space="preserve"> </w:t>
      </w:r>
      <w:r w:rsidR="00A76280" w:rsidRPr="00343FE0">
        <w:rPr>
          <w:rFonts w:cs="Sylfaen"/>
          <w:szCs w:val="24"/>
          <w:lang w:val="ka-GE"/>
        </w:rPr>
        <w:t>საქმის</w:t>
      </w:r>
      <w:r w:rsidR="00A76280" w:rsidRPr="00343FE0">
        <w:rPr>
          <w:szCs w:val="24"/>
          <w:lang w:val="ka-GE"/>
        </w:rPr>
        <w:t xml:space="preserve"> </w:t>
      </w:r>
      <w:r w:rsidR="00A76280" w:rsidRPr="00343FE0">
        <w:rPr>
          <w:rFonts w:cs="Sylfaen"/>
          <w:szCs w:val="24"/>
          <w:lang w:val="ka-GE"/>
        </w:rPr>
        <w:t>ფარგლებში</w:t>
      </w:r>
      <w:r w:rsidR="00F77B77" w:rsidRPr="00343FE0">
        <w:rPr>
          <w:rFonts w:cs="Sylfaen"/>
          <w:szCs w:val="24"/>
          <w:lang w:val="ka-GE"/>
        </w:rPr>
        <w:t>,</w:t>
      </w:r>
      <w:r w:rsidR="00CF694F" w:rsidRPr="00343FE0">
        <w:rPr>
          <w:szCs w:val="24"/>
          <w:lang w:val="ka-GE"/>
        </w:rPr>
        <w:t xml:space="preserve"> </w:t>
      </w:r>
      <w:r w:rsidR="008445AD" w:rsidRPr="00343FE0">
        <w:rPr>
          <w:rFonts w:eastAsia="Times New Roman" w:cs="Sylfaen"/>
          <w:szCs w:val="24"/>
          <w:lang w:val="ka-GE"/>
        </w:rPr>
        <w:t>შესადარებელ</w:t>
      </w:r>
      <w:r w:rsidR="008445AD" w:rsidRPr="00343FE0">
        <w:rPr>
          <w:rFonts w:eastAsia="Times New Roman"/>
          <w:szCs w:val="24"/>
          <w:lang w:val="ka-GE"/>
        </w:rPr>
        <w:t xml:space="preserve"> </w:t>
      </w:r>
      <w:r w:rsidR="00BC4A67" w:rsidRPr="00343FE0">
        <w:rPr>
          <w:rFonts w:eastAsia="Times New Roman" w:cs="Sylfaen"/>
          <w:szCs w:val="24"/>
          <w:lang w:val="ka-GE"/>
        </w:rPr>
        <w:t>პირებს</w:t>
      </w:r>
      <w:r w:rsidR="008445AD" w:rsidRPr="00343FE0">
        <w:rPr>
          <w:rFonts w:eastAsia="Times New Roman"/>
          <w:szCs w:val="24"/>
          <w:lang w:val="ka-GE"/>
        </w:rPr>
        <w:t xml:space="preserve"> </w:t>
      </w:r>
      <w:r w:rsidR="008445AD" w:rsidRPr="00343FE0">
        <w:rPr>
          <w:rFonts w:eastAsia="Times New Roman" w:cs="Sylfaen"/>
          <w:szCs w:val="24"/>
          <w:lang w:val="ka-GE"/>
        </w:rPr>
        <w:t>წარმოადგენენ</w:t>
      </w:r>
      <w:r w:rsidR="005A2684" w:rsidRPr="00343FE0">
        <w:rPr>
          <w:rFonts w:eastAsia="Times New Roman" w:cs="Sylfaen"/>
          <w:szCs w:val="24"/>
          <w:lang w:val="ka-GE"/>
        </w:rPr>
        <w:t>,</w:t>
      </w:r>
      <w:r w:rsidR="008445AD" w:rsidRPr="00343FE0">
        <w:rPr>
          <w:rFonts w:eastAsia="Times New Roman"/>
          <w:szCs w:val="24"/>
          <w:lang w:val="ka-GE"/>
        </w:rPr>
        <w:t xml:space="preserve"> </w:t>
      </w:r>
      <w:r w:rsidR="005A2684" w:rsidRPr="00343FE0">
        <w:rPr>
          <w:rFonts w:eastAsia="Times New Roman" w:cs="Sylfaen"/>
          <w:szCs w:val="24"/>
          <w:lang w:val="ka-GE"/>
        </w:rPr>
        <w:t>ერთი</w:t>
      </w:r>
      <w:r w:rsidR="005A2684" w:rsidRPr="00343FE0">
        <w:rPr>
          <w:rFonts w:eastAsia="Times New Roman"/>
          <w:szCs w:val="24"/>
          <w:lang w:val="ka-GE"/>
        </w:rPr>
        <w:t xml:space="preserve"> </w:t>
      </w:r>
      <w:r w:rsidR="005A2684" w:rsidRPr="00343FE0">
        <w:rPr>
          <w:rFonts w:eastAsia="Times New Roman" w:cs="Sylfaen"/>
          <w:szCs w:val="24"/>
          <w:lang w:val="ka-GE"/>
        </w:rPr>
        <w:t>მხრივ</w:t>
      </w:r>
      <w:r w:rsidR="005A2684" w:rsidRPr="00343FE0">
        <w:rPr>
          <w:rFonts w:eastAsia="Times New Roman"/>
          <w:szCs w:val="24"/>
          <w:lang w:val="ka-GE"/>
        </w:rPr>
        <w:t xml:space="preserve">, </w:t>
      </w:r>
      <w:r w:rsidR="008445AD" w:rsidRPr="00343FE0">
        <w:rPr>
          <w:rFonts w:eastAsia="Times New Roman" w:cs="Sylfaen"/>
          <w:szCs w:val="24"/>
          <w:lang w:val="ka-GE"/>
        </w:rPr>
        <w:t>ეროვნული</w:t>
      </w:r>
      <w:r w:rsidR="008445AD" w:rsidRPr="00343FE0">
        <w:rPr>
          <w:rFonts w:eastAsia="Times New Roman"/>
          <w:szCs w:val="24"/>
          <w:lang w:val="ka-GE"/>
        </w:rPr>
        <w:t xml:space="preserve"> </w:t>
      </w:r>
      <w:r w:rsidR="008445AD" w:rsidRPr="00343FE0">
        <w:rPr>
          <w:rFonts w:eastAsia="Times New Roman" w:cs="Sylfaen"/>
          <w:szCs w:val="24"/>
          <w:lang w:val="ka-GE"/>
        </w:rPr>
        <w:t>ბანკის</w:t>
      </w:r>
      <w:r w:rsidR="008445AD" w:rsidRPr="00343FE0">
        <w:rPr>
          <w:rFonts w:eastAsia="Times New Roman"/>
          <w:szCs w:val="24"/>
          <w:lang w:val="ka-GE"/>
        </w:rPr>
        <w:t xml:space="preserve"> </w:t>
      </w:r>
      <w:r w:rsidR="00EB728B">
        <w:rPr>
          <w:rFonts w:eastAsia="Times New Roman" w:cs="Sylfaen"/>
          <w:szCs w:val="24"/>
          <w:lang w:val="ka-GE"/>
        </w:rPr>
        <w:t>ზედამხედველობისადმი</w:t>
      </w:r>
      <w:r w:rsidR="00EB728B" w:rsidRPr="00343FE0">
        <w:rPr>
          <w:rFonts w:eastAsia="Times New Roman"/>
          <w:szCs w:val="24"/>
          <w:lang w:val="ka-GE"/>
        </w:rPr>
        <w:t xml:space="preserve"> </w:t>
      </w:r>
      <w:r w:rsidR="008445AD" w:rsidRPr="00343FE0">
        <w:rPr>
          <w:rFonts w:eastAsia="Times New Roman" w:cs="Sylfaen"/>
          <w:szCs w:val="24"/>
          <w:lang w:val="ka-GE"/>
        </w:rPr>
        <w:t>დაქვემდებარებული</w:t>
      </w:r>
      <w:r w:rsidR="008445AD" w:rsidRPr="00343FE0">
        <w:rPr>
          <w:rFonts w:eastAsia="Times New Roman"/>
          <w:szCs w:val="24"/>
          <w:lang w:val="ka-GE"/>
        </w:rPr>
        <w:t xml:space="preserve"> </w:t>
      </w:r>
      <w:r w:rsidR="008445AD" w:rsidRPr="00343FE0">
        <w:rPr>
          <w:rFonts w:eastAsia="Times New Roman" w:cs="Sylfaen"/>
          <w:szCs w:val="24"/>
          <w:lang w:val="ka-GE"/>
        </w:rPr>
        <w:t>სუბიექტების</w:t>
      </w:r>
      <w:r w:rsidR="008445AD" w:rsidRPr="00343FE0">
        <w:rPr>
          <w:rFonts w:eastAsia="Times New Roman"/>
          <w:szCs w:val="24"/>
          <w:lang w:val="ka-GE"/>
        </w:rPr>
        <w:t xml:space="preserve"> </w:t>
      </w:r>
      <w:r w:rsidR="0037171F">
        <w:rPr>
          <w:rFonts w:eastAsia="Times New Roman" w:cs="Sylfaen"/>
          <w:szCs w:val="24"/>
          <w:lang w:val="ka-GE"/>
        </w:rPr>
        <w:t>მოვალეები</w:t>
      </w:r>
      <w:r w:rsidR="0037171F" w:rsidRPr="00343FE0">
        <w:rPr>
          <w:rFonts w:eastAsia="Times New Roman"/>
          <w:szCs w:val="24"/>
          <w:lang w:val="ka-GE"/>
        </w:rPr>
        <w:t xml:space="preserve"> </w:t>
      </w:r>
      <w:r w:rsidR="005A2684" w:rsidRPr="00343FE0">
        <w:rPr>
          <w:rFonts w:eastAsia="Times New Roman"/>
          <w:szCs w:val="24"/>
          <w:lang w:val="ka-GE"/>
        </w:rPr>
        <w:t>(</w:t>
      </w:r>
      <w:r w:rsidR="005A2684" w:rsidRPr="00343FE0">
        <w:rPr>
          <w:rFonts w:eastAsia="Times New Roman" w:cs="Sylfaen"/>
          <w:szCs w:val="24"/>
          <w:lang w:val="ka-GE"/>
        </w:rPr>
        <w:t>ბანკებისა</w:t>
      </w:r>
      <w:r w:rsidR="005A2684" w:rsidRPr="00343FE0">
        <w:rPr>
          <w:rFonts w:eastAsia="Times New Roman"/>
          <w:szCs w:val="24"/>
          <w:lang w:val="ka-GE"/>
        </w:rPr>
        <w:t xml:space="preserve"> </w:t>
      </w:r>
      <w:r w:rsidR="005A2684" w:rsidRPr="00343FE0">
        <w:rPr>
          <w:rFonts w:eastAsia="Times New Roman" w:cs="Sylfaen"/>
          <w:szCs w:val="24"/>
          <w:lang w:val="ka-GE"/>
        </w:rPr>
        <w:t>და</w:t>
      </w:r>
      <w:r w:rsidR="005A2684" w:rsidRPr="00343FE0">
        <w:rPr>
          <w:rFonts w:eastAsia="Times New Roman"/>
          <w:szCs w:val="24"/>
          <w:lang w:val="ka-GE"/>
        </w:rPr>
        <w:t xml:space="preserve"> </w:t>
      </w:r>
      <w:r w:rsidR="005A2684" w:rsidRPr="00343FE0">
        <w:rPr>
          <w:rFonts w:eastAsia="Times New Roman" w:cs="Sylfaen"/>
          <w:szCs w:val="24"/>
          <w:lang w:val="ka-GE"/>
        </w:rPr>
        <w:t>მიკროსაფინანსო</w:t>
      </w:r>
      <w:r w:rsidR="005A2684" w:rsidRPr="00343FE0">
        <w:rPr>
          <w:rFonts w:eastAsia="Times New Roman"/>
          <w:szCs w:val="24"/>
          <w:lang w:val="ka-GE"/>
        </w:rPr>
        <w:t xml:space="preserve"> </w:t>
      </w:r>
      <w:r w:rsidR="005A2684" w:rsidRPr="00343FE0">
        <w:rPr>
          <w:rFonts w:eastAsia="Times New Roman" w:cs="Sylfaen"/>
          <w:szCs w:val="24"/>
          <w:lang w:val="ka-GE"/>
        </w:rPr>
        <w:t>ორგანიზაციების</w:t>
      </w:r>
      <w:r w:rsidR="005A2684" w:rsidRPr="00343FE0">
        <w:rPr>
          <w:rFonts w:eastAsia="Times New Roman"/>
          <w:szCs w:val="24"/>
          <w:lang w:val="ka-GE"/>
        </w:rPr>
        <w:t xml:space="preserve"> </w:t>
      </w:r>
      <w:r w:rsidR="005A2684" w:rsidRPr="00343FE0">
        <w:rPr>
          <w:rFonts w:eastAsia="Times New Roman" w:cs="Sylfaen"/>
          <w:szCs w:val="24"/>
          <w:lang w:val="ka-GE"/>
        </w:rPr>
        <w:t>მომხმარებლები</w:t>
      </w:r>
      <w:r w:rsidR="005A2684" w:rsidRPr="00343FE0">
        <w:rPr>
          <w:rFonts w:eastAsia="Times New Roman"/>
          <w:szCs w:val="24"/>
          <w:lang w:val="ka-GE"/>
        </w:rPr>
        <w:t xml:space="preserve">), </w:t>
      </w:r>
      <w:r w:rsidR="005A2684" w:rsidRPr="00343FE0">
        <w:rPr>
          <w:rFonts w:eastAsia="Times New Roman" w:cs="Sylfaen"/>
          <w:szCs w:val="24"/>
          <w:lang w:val="ka-GE"/>
        </w:rPr>
        <w:t>ხოლო</w:t>
      </w:r>
      <w:r w:rsidR="005A2684" w:rsidRPr="00343FE0">
        <w:rPr>
          <w:rFonts w:eastAsia="Times New Roman"/>
          <w:szCs w:val="24"/>
          <w:lang w:val="ka-GE"/>
        </w:rPr>
        <w:t xml:space="preserve">, </w:t>
      </w:r>
      <w:r w:rsidR="005A2684" w:rsidRPr="00343FE0">
        <w:rPr>
          <w:rFonts w:eastAsia="Times New Roman" w:cs="Sylfaen"/>
          <w:szCs w:val="24"/>
          <w:lang w:val="ka-GE"/>
        </w:rPr>
        <w:t>მეორე</w:t>
      </w:r>
      <w:r w:rsidR="005A2684" w:rsidRPr="00343FE0">
        <w:rPr>
          <w:rFonts w:eastAsia="Times New Roman"/>
          <w:szCs w:val="24"/>
          <w:lang w:val="ka-GE"/>
        </w:rPr>
        <w:t xml:space="preserve"> </w:t>
      </w:r>
      <w:r w:rsidR="005A2684" w:rsidRPr="00343FE0">
        <w:rPr>
          <w:rFonts w:eastAsia="Times New Roman" w:cs="Sylfaen"/>
          <w:szCs w:val="24"/>
          <w:lang w:val="ka-GE"/>
        </w:rPr>
        <w:t>მხრივ</w:t>
      </w:r>
      <w:r w:rsidR="005A2684" w:rsidRPr="00343FE0">
        <w:rPr>
          <w:rFonts w:eastAsia="Times New Roman"/>
          <w:szCs w:val="24"/>
          <w:lang w:val="ka-GE"/>
        </w:rPr>
        <w:t>,</w:t>
      </w:r>
      <w:r w:rsidR="008445AD" w:rsidRPr="00343FE0">
        <w:rPr>
          <w:rFonts w:eastAsia="Times New Roman"/>
          <w:szCs w:val="24"/>
          <w:lang w:val="ka-GE"/>
        </w:rPr>
        <w:t xml:space="preserve"> </w:t>
      </w:r>
      <w:r w:rsidR="0033623E" w:rsidRPr="00343FE0">
        <w:rPr>
          <w:rFonts w:eastAsia="Times New Roman" w:cs="Sylfaen"/>
          <w:szCs w:val="24"/>
          <w:lang w:val="ka-GE"/>
        </w:rPr>
        <w:t>სხვა</w:t>
      </w:r>
      <w:r w:rsidR="0033623E" w:rsidRPr="00343FE0">
        <w:rPr>
          <w:rFonts w:eastAsia="Times New Roman"/>
          <w:szCs w:val="24"/>
          <w:lang w:val="ka-GE"/>
        </w:rPr>
        <w:t xml:space="preserve"> </w:t>
      </w:r>
      <w:r w:rsidR="008445AD" w:rsidRPr="00343FE0">
        <w:rPr>
          <w:rFonts w:eastAsia="Times New Roman" w:cs="Sylfaen"/>
          <w:szCs w:val="24"/>
          <w:lang w:val="ka-GE"/>
        </w:rPr>
        <w:t>კერძო</w:t>
      </w:r>
      <w:r w:rsidR="008445AD" w:rsidRPr="00343FE0">
        <w:rPr>
          <w:rFonts w:eastAsia="Times New Roman"/>
          <w:szCs w:val="24"/>
          <w:lang w:val="ka-GE"/>
        </w:rPr>
        <w:t xml:space="preserve"> </w:t>
      </w:r>
      <w:r w:rsidR="0033623E" w:rsidRPr="00343FE0">
        <w:rPr>
          <w:rFonts w:eastAsia="Times New Roman" w:cs="Sylfaen"/>
          <w:szCs w:val="24"/>
          <w:lang w:val="ka-GE"/>
        </w:rPr>
        <w:t>კრედიტორების</w:t>
      </w:r>
      <w:r w:rsidR="008445AD" w:rsidRPr="00343FE0">
        <w:rPr>
          <w:rFonts w:eastAsia="Times New Roman"/>
          <w:szCs w:val="24"/>
          <w:lang w:val="ka-GE"/>
        </w:rPr>
        <w:t xml:space="preserve"> </w:t>
      </w:r>
      <w:r w:rsidR="008445AD" w:rsidRPr="00343FE0">
        <w:rPr>
          <w:rFonts w:eastAsia="Times New Roman" w:cs="Sylfaen"/>
          <w:szCs w:val="24"/>
          <w:lang w:val="ka-GE"/>
        </w:rPr>
        <w:t>მოვალეები</w:t>
      </w:r>
      <w:r w:rsidR="008445AD" w:rsidRPr="00343FE0">
        <w:rPr>
          <w:rFonts w:eastAsia="Times New Roman"/>
          <w:szCs w:val="24"/>
          <w:lang w:val="ka-GE"/>
        </w:rPr>
        <w:t>.</w:t>
      </w:r>
    </w:p>
    <w:p w14:paraId="0D8B5B86" w14:textId="77777777" w:rsidR="00343FE0" w:rsidRPr="00343FE0" w:rsidRDefault="008F6291" w:rsidP="00343FE0">
      <w:pPr>
        <w:pStyle w:val="ListParagraph"/>
        <w:numPr>
          <w:ilvl w:val="0"/>
          <w:numId w:val="2"/>
        </w:numPr>
        <w:spacing w:after="100" w:afterAutospacing="1" w:line="276" w:lineRule="auto"/>
        <w:ind w:left="0" w:firstLine="284"/>
        <w:rPr>
          <w:szCs w:val="24"/>
          <w:lang w:val="ka-GE"/>
        </w:rPr>
      </w:pPr>
      <w:r w:rsidRPr="00343FE0">
        <w:rPr>
          <w:rFonts w:eastAsia="Times New Roman" w:cs="Sylfaen"/>
          <w:szCs w:val="24"/>
          <w:lang w:val="ka-GE"/>
        </w:rPr>
        <w:t>პირდაპირი</w:t>
      </w:r>
      <w:r w:rsidRPr="00343FE0">
        <w:rPr>
          <w:rFonts w:eastAsia="Times New Roman"/>
          <w:szCs w:val="24"/>
          <w:lang w:val="ka-GE"/>
        </w:rPr>
        <w:t xml:space="preserve"> </w:t>
      </w:r>
      <w:r w:rsidRPr="00343FE0">
        <w:rPr>
          <w:rFonts w:eastAsia="Times New Roman" w:cs="Sylfaen"/>
          <w:szCs w:val="24"/>
          <w:lang w:val="ka-GE"/>
        </w:rPr>
        <w:t>დიფერენცირება</w:t>
      </w:r>
      <w:r w:rsidRPr="00343FE0">
        <w:rPr>
          <w:rFonts w:eastAsia="Times New Roman"/>
          <w:szCs w:val="24"/>
          <w:lang w:val="ka-GE"/>
        </w:rPr>
        <w:t xml:space="preserve"> </w:t>
      </w:r>
      <w:r w:rsidRPr="00343FE0">
        <w:rPr>
          <w:rFonts w:eastAsia="Times New Roman" w:cs="Sylfaen"/>
          <w:szCs w:val="24"/>
          <w:lang w:val="ka-GE"/>
        </w:rPr>
        <w:t>არის</w:t>
      </w:r>
      <w:r w:rsidRPr="00343FE0">
        <w:rPr>
          <w:rFonts w:eastAsia="Times New Roman"/>
          <w:szCs w:val="24"/>
          <w:lang w:val="ka-GE"/>
        </w:rPr>
        <w:t xml:space="preserve"> </w:t>
      </w:r>
      <w:r w:rsidRPr="00343FE0">
        <w:rPr>
          <w:rFonts w:eastAsia="Times New Roman" w:cs="Sylfaen"/>
          <w:szCs w:val="24"/>
          <w:lang w:val="ka-GE"/>
        </w:rPr>
        <w:t>ისეთი</w:t>
      </w:r>
      <w:r w:rsidRPr="00343FE0">
        <w:rPr>
          <w:rFonts w:eastAsia="Times New Roman"/>
          <w:szCs w:val="24"/>
          <w:lang w:val="ka-GE"/>
        </w:rPr>
        <w:t xml:space="preserve"> </w:t>
      </w:r>
      <w:r w:rsidRPr="00343FE0">
        <w:rPr>
          <w:rFonts w:eastAsia="Times New Roman" w:cs="Sylfaen"/>
          <w:szCs w:val="24"/>
          <w:lang w:val="ka-GE"/>
        </w:rPr>
        <w:t>შემთხვევა</w:t>
      </w:r>
      <w:r w:rsidRPr="00343FE0">
        <w:rPr>
          <w:rFonts w:eastAsia="Times New Roman"/>
          <w:szCs w:val="24"/>
          <w:lang w:val="ka-GE"/>
        </w:rPr>
        <w:t xml:space="preserve">, </w:t>
      </w:r>
      <w:r w:rsidRPr="00343FE0">
        <w:rPr>
          <w:rFonts w:eastAsia="Times New Roman" w:cs="Sylfaen"/>
          <w:szCs w:val="24"/>
          <w:lang w:val="ka-GE"/>
        </w:rPr>
        <w:t>როდესაც</w:t>
      </w:r>
      <w:r w:rsidRPr="00343FE0">
        <w:rPr>
          <w:rFonts w:eastAsia="Times New Roman"/>
          <w:szCs w:val="24"/>
          <w:lang w:val="ka-GE"/>
        </w:rPr>
        <w:t xml:space="preserve"> </w:t>
      </w:r>
      <w:r w:rsidRPr="00343FE0">
        <w:rPr>
          <w:rFonts w:eastAsia="Times New Roman" w:cs="Sylfaen"/>
          <w:szCs w:val="24"/>
          <w:lang w:val="ka-GE"/>
        </w:rPr>
        <w:t>სადავო</w:t>
      </w:r>
      <w:r w:rsidRPr="00343FE0">
        <w:rPr>
          <w:rFonts w:eastAsia="Times New Roman"/>
          <w:szCs w:val="24"/>
          <w:lang w:val="ka-GE"/>
        </w:rPr>
        <w:t xml:space="preserve"> </w:t>
      </w:r>
      <w:r w:rsidRPr="00343FE0">
        <w:rPr>
          <w:rFonts w:eastAsia="Times New Roman" w:cs="Sylfaen"/>
          <w:szCs w:val="24"/>
          <w:lang w:val="ka-GE"/>
        </w:rPr>
        <w:t>ნორმატიული</w:t>
      </w:r>
      <w:r w:rsidRPr="00343FE0">
        <w:rPr>
          <w:rFonts w:eastAsia="Times New Roman"/>
          <w:szCs w:val="24"/>
          <w:lang w:val="ka-GE"/>
        </w:rPr>
        <w:t xml:space="preserve"> </w:t>
      </w:r>
      <w:r w:rsidRPr="00343FE0">
        <w:rPr>
          <w:rFonts w:eastAsia="Times New Roman" w:cs="Sylfaen"/>
          <w:szCs w:val="24"/>
          <w:lang w:val="ka-GE"/>
        </w:rPr>
        <w:t>აქტი</w:t>
      </w:r>
      <w:r w:rsidRPr="00343FE0">
        <w:rPr>
          <w:rFonts w:eastAsia="Times New Roman"/>
          <w:szCs w:val="24"/>
          <w:lang w:val="ka-GE"/>
        </w:rPr>
        <w:t xml:space="preserve"> </w:t>
      </w:r>
      <w:r w:rsidRPr="00343FE0">
        <w:rPr>
          <w:rFonts w:eastAsia="Times New Roman" w:cs="Sylfaen"/>
          <w:szCs w:val="24"/>
          <w:lang w:val="ka-GE"/>
        </w:rPr>
        <w:t>გამოყოფს</w:t>
      </w:r>
      <w:r w:rsidRPr="00343FE0">
        <w:rPr>
          <w:rFonts w:eastAsia="Times New Roman"/>
          <w:szCs w:val="24"/>
          <w:lang w:val="ka-GE"/>
        </w:rPr>
        <w:t xml:space="preserve"> </w:t>
      </w:r>
      <w:r w:rsidRPr="00343FE0">
        <w:rPr>
          <w:rFonts w:eastAsia="Times New Roman" w:cs="Sylfaen"/>
          <w:szCs w:val="24"/>
          <w:lang w:val="ka-GE"/>
        </w:rPr>
        <w:t>თანასწორი</w:t>
      </w:r>
      <w:r w:rsidRPr="00343FE0">
        <w:rPr>
          <w:rFonts w:eastAsia="Times New Roman"/>
          <w:szCs w:val="24"/>
          <w:lang w:val="ka-GE"/>
        </w:rPr>
        <w:t xml:space="preserve"> </w:t>
      </w:r>
      <w:r w:rsidRPr="00343FE0">
        <w:rPr>
          <w:rFonts w:eastAsia="Times New Roman" w:cs="Sylfaen"/>
          <w:szCs w:val="24"/>
          <w:lang w:val="ka-GE"/>
        </w:rPr>
        <w:t>პირებიდან</w:t>
      </w:r>
      <w:r w:rsidRPr="00343FE0">
        <w:rPr>
          <w:rFonts w:eastAsia="Times New Roman"/>
          <w:szCs w:val="24"/>
          <w:lang w:val="ka-GE"/>
        </w:rPr>
        <w:t xml:space="preserve"> </w:t>
      </w:r>
      <w:r w:rsidRPr="00343FE0">
        <w:rPr>
          <w:rFonts w:eastAsia="Times New Roman" w:cs="Sylfaen"/>
          <w:szCs w:val="24"/>
          <w:lang w:val="ka-GE"/>
        </w:rPr>
        <w:t>რომელიმე</w:t>
      </w:r>
      <w:r w:rsidRPr="00343FE0">
        <w:rPr>
          <w:rFonts w:eastAsia="Times New Roman"/>
          <w:szCs w:val="24"/>
          <w:lang w:val="ka-GE"/>
        </w:rPr>
        <w:t xml:space="preserve"> </w:t>
      </w:r>
      <w:r w:rsidRPr="00343FE0">
        <w:rPr>
          <w:rFonts w:eastAsia="Times New Roman" w:cs="Sylfaen"/>
          <w:szCs w:val="24"/>
          <w:lang w:val="ka-GE"/>
        </w:rPr>
        <w:t>ჯგუფს</w:t>
      </w:r>
      <w:r w:rsidRPr="00343FE0">
        <w:rPr>
          <w:rFonts w:eastAsia="Times New Roman"/>
          <w:szCs w:val="24"/>
          <w:lang w:val="ka-GE"/>
        </w:rPr>
        <w:t xml:space="preserve"> </w:t>
      </w:r>
      <w:r w:rsidRPr="00343FE0">
        <w:rPr>
          <w:rFonts w:eastAsia="Times New Roman" w:cs="Sylfaen"/>
          <w:szCs w:val="24"/>
          <w:lang w:val="ka-GE"/>
        </w:rPr>
        <w:t>და</w:t>
      </w:r>
      <w:r w:rsidRPr="00343FE0">
        <w:rPr>
          <w:rFonts w:eastAsia="Times New Roman"/>
          <w:szCs w:val="24"/>
          <w:lang w:val="ka-GE"/>
        </w:rPr>
        <w:t xml:space="preserve"> </w:t>
      </w:r>
      <w:r w:rsidRPr="00343FE0">
        <w:rPr>
          <w:rFonts w:eastAsia="Times New Roman" w:cs="Sylfaen"/>
          <w:szCs w:val="24"/>
          <w:lang w:val="ka-GE"/>
        </w:rPr>
        <w:t>მათ</w:t>
      </w:r>
      <w:r w:rsidRPr="00343FE0">
        <w:rPr>
          <w:rFonts w:eastAsia="Times New Roman"/>
          <w:szCs w:val="24"/>
          <w:lang w:val="ka-GE"/>
        </w:rPr>
        <w:t xml:space="preserve"> </w:t>
      </w:r>
      <w:r w:rsidRPr="00343FE0">
        <w:rPr>
          <w:rFonts w:eastAsia="Times New Roman" w:cs="Sylfaen"/>
          <w:szCs w:val="24"/>
          <w:lang w:val="ka-GE"/>
        </w:rPr>
        <w:t>აყენებს</w:t>
      </w:r>
      <w:r w:rsidRPr="00343FE0">
        <w:rPr>
          <w:rFonts w:eastAsia="Times New Roman"/>
          <w:szCs w:val="24"/>
          <w:lang w:val="ka-GE"/>
        </w:rPr>
        <w:t xml:space="preserve"> </w:t>
      </w:r>
      <w:r w:rsidRPr="00343FE0">
        <w:rPr>
          <w:rFonts w:eastAsia="Times New Roman" w:cs="Sylfaen"/>
          <w:szCs w:val="24"/>
          <w:lang w:val="ka-GE"/>
        </w:rPr>
        <w:t>განსხვავებულ</w:t>
      </w:r>
      <w:r w:rsidRPr="00343FE0">
        <w:rPr>
          <w:rFonts w:eastAsia="Times New Roman"/>
          <w:szCs w:val="24"/>
          <w:lang w:val="ka-GE"/>
        </w:rPr>
        <w:t xml:space="preserve"> </w:t>
      </w:r>
      <w:r w:rsidRPr="00343FE0">
        <w:rPr>
          <w:rFonts w:eastAsia="Times New Roman" w:cs="Sylfaen"/>
          <w:szCs w:val="24"/>
          <w:lang w:val="ka-GE"/>
        </w:rPr>
        <w:t>მდგომარეობაში</w:t>
      </w:r>
      <w:r w:rsidRPr="00343FE0">
        <w:rPr>
          <w:rFonts w:eastAsia="Times New Roman"/>
          <w:szCs w:val="24"/>
          <w:lang w:val="ka-GE"/>
        </w:rPr>
        <w:t xml:space="preserve">. </w:t>
      </w:r>
      <w:r w:rsidR="00903B1A" w:rsidRPr="00343FE0">
        <w:rPr>
          <w:rFonts w:eastAsia="Times New Roman"/>
          <w:szCs w:val="24"/>
          <w:lang w:val="ka-GE"/>
        </w:rPr>
        <w:t xml:space="preserve">შესაბამისად, </w:t>
      </w:r>
      <w:r w:rsidRPr="00343FE0">
        <w:rPr>
          <w:rFonts w:eastAsia="Times New Roman"/>
          <w:szCs w:val="24"/>
          <w:lang w:val="ka-GE"/>
        </w:rPr>
        <w:t xml:space="preserve">ამ შემთხვევაში, </w:t>
      </w:r>
      <w:r w:rsidRPr="00343FE0">
        <w:rPr>
          <w:rFonts w:cs="Sylfaen"/>
          <w:bCs/>
          <w:szCs w:val="24"/>
          <w:lang w:val="ka-GE"/>
        </w:rPr>
        <w:t>უნდა</w:t>
      </w:r>
      <w:r w:rsidRPr="00343FE0">
        <w:rPr>
          <w:rFonts w:cs="AcadNusx"/>
          <w:bCs/>
          <w:szCs w:val="24"/>
          <w:lang w:val="ka-GE"/>
        </w:rPr>
        <w:t xml:space="preserve"> </w:t>
      </w:r>
      <w:r w:rsidRPr="00343FE0">
        <w:rPr>
          <w:rFonts w:cs="Sylfaen"/>
          <w:bCs/>
          <w:szCs w:val="24"/>
          <w:lang w:val="ka-GE"/>
        </w:rPr>
        <w:t>შეფასდეს</w:t>
      </w:r>
      <w:r w:rsidRPr="00343FE0">
        <w:rPr>
          <w:rFonts w:cs="AcadNusx"/>
          <w:bCs/>
          <w:szCs w:val="24"/>
          <w:lang w:val="ka-GE"/>
        </w:rPr>
        <w:t xml:space="preserve">, </w:t>
      </w:r>
      <w:r w:rsidRPr="00343FE0">
        <w:rPr>
          <w:rFonts w:cs="Sylfaen"/>
          <w:bCs/>
          <w:szCs w:val="24"/>
          <w:lang w:val="ka-GE"/>
        </w:rPr>
        <w:t>ადგენს</w:t>
      </w:r>
      <w:r w:rsidRPr="00343FE0">
        <w:rPr>
          <w:rFonts w:cs="AcadNusx"/>
          <w:bCs/>
          <w:szCs w:val="24"/>
          <w:lang w:val="ka-GE"/>
        </w:rPr>
        <w:t xml:space="preserve"> </w:t>
      </w:r>
      <w:r w:rsidRPr="00343FE0">
        <w:rPr>
          <w:rFonts w:cs="Sylfaen"/>
          <w:bCs/>
          <w:szCs w:val="24"/>
          <w:lang w:val="ka-GE"/>
        </w:rPr>
        <w:t>თუ</w:t>
      </w:r>
      <w:r w:rsidRPr="00343FE0">
        <w:rPr>
          <w:rFonts w:cs="AcadNusx"/>
          <w:bCs/>
          <w:szCs w:val="24"/>
          <w:lang w:val="ka-GE"/>
        </w:rPr>
        <w:t xml:space="preserve"> </w:t>
      </w:r>
      <w:r w:rsidRPr="00343FE0">
        <w:rPr>
          <w:rFonts w:cs="Sylfaen"/>
          <w:bCs/>
          <w:szCs w:val="24"/>
          <w:lang w:val="ka-GE"/>
        </w:rPr>
        <w:t>არა</w:t>
      </w:r>
      <w:r w:rsidRPr="00343FE0">
        <w:rPr>
          <w:rFonts w:cs="AcadNusx"/>
          <w:bCs/>
          <w:szCs w:val="24"/>
          <w:lang w:val="ka-GE"/>
        </w:rPr>
        <w:t xml:space="preserve"> </w:t>
      </w:r>
      <w:r w:rsidRPr="00343FE0">
        <w:rPr>
          <w:rFonts w:cs="Sylfaen"/>
          <w:bCs/>
          <w:szCs w:val="24"/>
          <w:lang w:val="ka-GE"/>
        </w:rPr>
        <w:t>სადავო</w:t>
      </w:r>
      <w:r w:rsidRPr="00343FE0">
        <w:rPr>
          <w:rFonts w:cs="AcadNusx"/>
          <w:bCs/>
          <w:szCs w:val="24"/>
          <w:lang w:val="ka-GE"/>
        </w:rPr>
        <w:t xml:space="preserve"> </w:t>
      </w:r>
      <w:r w:rsidRPr="00343FE0">
        <w:rPr>
          <w:rFonts w:cs="Sylfaen"/>
          <w:bCs/>
          <w:szCs w:val="24"/>
          <w:lang w:val="ka-GE"/>
        </w:rPr>
        <w:t>ნორმები</w:t>
      </w:r>
      <w:r w:rsidRPr="00343FE0">
        <w:rPr>
          <w:rFonts w:cs="AcadNusx"/>
          <w:bCs/>
          <w:szCs w:val="24"/>
          <w:lang w:val="ka-GE"/>
        </w:rPr>
        <w:t xml:space="preserve"> </w:t>
      </w:r>
      <w:r w:rsidRPr="00343FE0">
        <w:rPr>
          <w:rFonts w:cs="Sylfaen"/>
          <w:bCs/>
          <w:szCs w:val="24"/>
          <w:lang w:val="ka-GE"/>
        </w:rPr>
        <w:t>პირთა</w:t>
      </w:r>
      <w:r w:rsidRPr="00343FE0">
        <w:rPr>
          <w:rFonts w:cs="AcadNusx"/>
          <w:bCs/>
          <w:szCs w:val="24"/>
          <w:lang w:val="ka-GE"/>
        </w:rPr>
        <w:t xml:space="preserve"> </w:t>
      </w:r>
      <w:r w:rsidRPr="00343FE0">
        <w:rPr>
          <w:rFonts w:cs="Sylfaen"/>
          <w:bCs/>
          <w:szCs w:val="24"/>
          <w:lang w:val="ka-GE"/>
        </w:rPr>
        <w:t>მიმართ</w:t>
      </w:r>
      <w:r w:rsidRPr="00343FE0">
        <w:rPr>
          <w:rFonts w:cs="AcadNusx"/>
          <w:bCs/>
          <w:szCs w:val="24"/>
          <w:lang w:val="ka-GE"/>
        </w:rPr>
        <w:t xml:space="preserve"> </w:t>
      </w:r>
      <w:r w:rsidRPr="00343FE0">
        <w:rPr>
          <w:rFonts w:cs="Sylfaen"/>
          <w:bCs/>
          <w:szCs w:val="24"/>
          <w:lang w:val="ka-GE"/>
        </w:rPr>
        <w:t>განსხვავებულ</w:t>
      </w:r>
      <w:r w:rsidRPr="00343FE0">
        <w:rPr>
          <w:rFonts w:cs="AcadNusx"/>
          <w:bCs/>
          <w:szCs w:val="24"/>
          <w:lang w:val="ka-GE"/>
        </w:rPr>
        <w:t xml:space="preserve"> </w:t>
      </w:r>
      <w:r w:rsidRPr="00343FE0">
        <w:rPr>
          <w:rFonts w:cs="Sylfaen"/>
          <w:bCs/>
          <w:szCs w:val="24"/>
          <w:lang w:val="ka-GE"/>
        </w:rPr>
        <w:t>მოპყრობას,</w:t>
      </w:r>
      <w:r w:rsidRPr="00343FE0">
        <w:rPr>
          <w:rFonts w:cs="AcadNusx"/>
          <w:bCs/>
          <w:szCs w:val="24"/>
          <w:lang w:val="ka-GE"/>
        </w:rPr>
        <w:t xml:space="preserve"> </w:t>
      </w:r>
      <w:r w:rsidRPr="00343FE0">
        <w:rPr>
          <w:rFonts w:cs="Sylfaen"/>
          <w:bCs/>
          <w:szCs w:val="24"/>
          <w:lang w:val="ka-GE"/>
        </w:rPr>
        <w:t>მათ</w:t>
      </w:r>
      <w:r w:rsidRPr="00343FE0">
        <w:rPr>
          <w:rFonts w:cs="AcadNusx"/>
          <w:bCs/>
          <w:szCs w:val="24"/>
          <w:lang w:val="ka-GE"/>
        </w:rPr>
        <w:t xml:space="preserve"> </w:t>
      </w:r>
      <w:r w:rsidRPr="00343FE0">
        <w:rPr>
          <w:rFonts w:cs="Sylfaen"/>
          <w:bCs/>
          <w:szCs w:val="24"/>
          <w:lang w:val="ka-GE"/>
        </w:rPr>
        <w:t>კუთვნილებასთან</w:t>
      </w:r>
      <w:r w:rsidRPr="00343FE0">
        <w:rPr>
          <w:rFonts w:cs="AcadNusx"/>
          <w:bCs/>
          <w:szCs w:val="24"/>
          <w:lang w:val="ka-GE"/>
        </w:rPr>
        <w:t xml:space="preserve"> </w:t>
      </w:r>
      <w:r w:rsidRPr="00343FE0">
        <w:rPr>
          <w:rFonts w:cs="Sylfaen"/>
          <w:bCs/>
          <w:szCs w:val="24"/>
          <w:lang w:val="ka-GE"/>
        </w:rPr>
        <w:t>დაკავშირებული</w:t>
      </w:r>
      <w:r w:rsidRPr="00343FE0">
        <w:rPr>
          <w:rFonts w:cs="AcadNusx"/>
          <w:bCs/>
          <w:szCs w:val="24"/>
          <w:lang w:val="ka-GE"/>
        </w:rPr>
        <w:t xml:space="preserve"> </w:t>
      </w:r>
      <w:r w:rsidRPr="00343FE0">
        <w:rPr>
          <w:rFonts w:cs="Sylfaen"/>
          <w:bCs/>
          <w:szCs w:val="24"/>
          <w:lang w:val="ka-GE"/>
        </w:rPr>
        <w:t>რაიმე</w:t>
      </w:r>
      <w:r w:rsidRPr="00343FE0">
        <w:rPr>
          <w:rFonts w:cs="AcadNusx"/>
          <w:bCs/>
          <w:szCs w:val="24"/>
          <w:lang w:val="ka-GE"/>
        </w:rPr>
        <w:t xml:space="preserve"> </w:t>
      </w:r>
      <w:r w:rsidRPr="00343FE0">
        <w:rPr>
          <w:rFonts w:cs="Sylfaen"/>
          <w:bCs/>
          <w:szCs w:val="24"/>
          <w:lang w:val="ka-GE"/>
        </w:rPr>
        <w:t>ნიშნით</w:t>
      </w:r>
      <w:r w:rsidRPr="00343FE0">
        <w:rPr>
          <w:rFonts w:cs="AcadNusx"/>
          <w:bCs/>
          <w:szCs w:val="24"/>
          <w:lang w:val="ka-GE"/>
        </w:rPr>
        <w:t>.</w:t>
      </w:r>
    </w:p>
    <w:p w14:paraId="77D5012D" w14:textId="6AF07703" w:rsidR="00343FE0" w:rsidRPr="00343FE0" w:rsidRDefault="00423A11" w:rsidP="00343FE0">
      <w:pPr>
        <w:pStyle w:val="ListParagraph"/>
        <w:numPr>
          <w:ilvl w:val="0"/>
          <w:numId w:val="2"/>
        </w:numPr>
        <w:spacing w:after="100" w:afterAutospacing="1" w:line="276" w:lineRule="auto"/>
        <w:ind w:left="0" w:firstLine="284"/>
        <w:rPr>
          <w:szCs w:val="24"/>
          <w:lang w:val="ka-GE"/>
        </w:rPr>
      </w:pPr>
      <w:r w:rsidRPr="00343FE0">
        <w:rPr>
          <w:rFonts w:eastAsia="Times New Roman"/>
          <w:szCs w:val="24"/>
          <w:lang w:val="ka-GE"/>
        </w:rPr>
        <w:t xml:space="preserve">საქართველოს სამოქალაქო კოდექსის 276-ე მუხლის მე-3 ნაწილი </w:t>
      </w:r>
      <w:r w:rsidR="0098340D" w:rsidRPr="00343FE0">
        <w:rPr>
          <w:rFonts w:eastAsia="Times New Roman"/>
          <w:szCs w:val="24"/>
          <w:lang w:val="ka-GE"/>
        </w:rPr>
        <w:t xml:space="preserve">არეგულირებს </w:t>
      </w:r>
      <w:r w:rsidRPr="00343FE0">
        <w:rPr>
          <w:rFonts w:eastAsia="Times New Roman"/>
          <w:szCs w:val="24"/>
          <w:lang w:val="ka-GE"/>
        </w:rPr>
        <w:t xml:space="preserve">მოგირავნის დაკმაყოფილების </w:t>
      </w:r>
      <w:r w:rsidR="0098340D" w:rsidRPr="00343FE0">
        <w:rPr>
          <w:rFonts w:eastAsia="Times New Roman"/>
          <w:szCs w:val="24"/>
          <w:lang w:val="ka-GE"/>
        </w:rPr>
        <w:t>სპეციფიკურ შემთხვევას</w:t>
      </w:r>
      <w:r w:rsidRPr="00343FE0">
        <w:rPr>
          <w:rFonts w:eastAsia="Times New Roman"/>
          <w:szCs w:val="24"/>
          <w:lang w:val="ka-GE"/>
        </w:rPr>
        <w:t xml:space="preserve">. </w:t>
      </w:r>
      <w:r w:rsidR="005C4621" w:rsidRPr="00343FE0">
        <w:rPr>
          <w:rFonts w:eastAsia="Times New Roman"/>
          <w:szCs w:val="24"/>
          <w:lang w:val="ka-GE"/>
        </w:rPr>
        <w:t>ამასთან</w:t>
      </w:r>
      <w:r w:rsidR="00EB728B">
        <w:rPr>
          <w:rFonts w:eastAsia="Times New Roman"/>
          <w:szCs w:val="24"/>
          <w:lang w:val="ka-GE"/>
        </w:rPr>
        <w:t>ავე</w:t>
      </w:r>
      <w:r w:rsidR="00BB3F19" w:rsidRPr="00343FE0">
        <w:rPr>
          <w:rFonts w:eastAsia="Times New Roman"/>
          <w:szCs w:val="24"/>
          <w:lang w:val="ka-GE"/>
        </w:rPr>
        <w:t>,</w:t>
      </w:r>
      <w:r w:rsidR="00513FE6" w:rsidRPr="00343FE0">
        <w:rPr>
          <w:rFonts w:eastAsia="Times New Roman"/>
          <w:szCs w:val="24"/>
          <w:lang w:val="ka-GE"/>
        </w:rPr>
        <w:t xml:space="preserve"> სადავო ნორმა განასხვავებს </w:t>
      </w:r>
      <w:r w:rsidR="00A61F0D" w:rsidRPr="00343FE0">
        <w:rPr>
          <w:rFonts w:eastAsia="Times New Roman" w:cs="Sylfaen"/>
          <w:szCs w:val="24"/>
          <w:lang w:val="ka-GE"/>
        </w:rPr>
        <w:t>ფიზიკურ</w:t>
      </w:r>
      <w:r w:rsidR="00A61F0D" w:rsidRPr="00343FE0">
        <w:rPr>
          <w:rFonts w:eastAsia="Times New Roman"/>
          <w:szCs w:val="24"/>
          <w:lang w:val="ka-GE"/>
        </w:rPr>
        <w:t xml:space="preserve"> </w:t>
      </w:r>
      <w:r w:rsidR="00A61F0D" w:rsidRPr="00343FE0">
        <w:rPr>
          <w:rFonts w:eastAsia="Times New Roman" w:cs="Sylfaen"/>
          <w:szCs w:val="24"/>
          <w:lang w:val="ka-GE"/>
        </w:rPr>
        <w:t>პირზე</w:t>
      </w:r>
      <w:r w:rsidR="00A61F0D" w:rsidRPr="00343FE0">
        <w:rPr>
          <w:rFonts w:eastAsia="Times New Roman"/>
          <w:szCs w:val="24"/>
          <w:lang w:val="ka-GE"/>
        </w:rPr>
        <w:t xml:space="preserve"> (</w:t>
      </w:r>
      <w:r w:rsidR="00A61F0D" w:rsidRPr="00343FE0">
        <w:rPr>
          <w:rFonts w:eastAsia="Times New Roman" w:cs="Sylfaen"/>
          <w:szCs w:val="24"/>
          <w:lang w:val="ka-GE"/>
        </w:rPr>
        <w:t>მათ</w:t>
      </w:r>
      <w:r w:rsidR="00A61F0D" w:rsidRPr="00343FE0">
        <w:rPr>
          <w:rFonts w:eastAsia="Times New Roman"/>
          <w:szCs w:val="24"/>
          <w:lang w:val="ka-GE"/>
        </w:rPr>
        <w:t xml:space="preserve"> </w:t>
      </w:r>
      <w:r w:rsidR="00A61F0D" w:rsidRPr="00343FE0">
        <w:rPr>
          <w:rFonts w:eastAsia="Times New Roman" w:cs="Sylfaen"/>
          <w:szCs w:val="24"/>
          <w:lang w:val="ka-GE"/>
        </w:rPr>
        <w:t>შორის</w:t>
      </w:r>
      <w:r w:rsidR="00A61F0D" w:rsidRPr="00343FE0">
        <w:rPr>
          <w:rFonts w:eastAsia="Times New Roman"/>
          <w:szCs w:val="24"/>
          <w:lang w:val="ka-GE"/>
        </w:rPr>
        <w:t xml:space="preserve">, </w:t>
      </w:r>
      <w:r w:rsidR="00A61F0D" w:rsidRPr="00343FE0">
        <w:rPr>
          <w:rFonts w:eastAsia="Times New Roman" w:cs="Sylfaen"/>
          <w:szCs w:val="24"/>
          <w:lang w:val="ka-GE"/>
        </w:rPr>
        <w:t>ინდივიდუალურ</w:t>
      </w:r>
      <w:r w:rsidR="00A61F0D" w:rsidRPr="00343FE0">
        <w:rPr>
          <w:rFonts w:eastAsia="Times New Roman"/>
          <w:szCs w:val="24"/>
          <w:lang w:val="ka-GE"/>
        </w:rPr>
        <w:t xml:space="preserve"> </w:t>
      </w:r>
      <w:r w:rsidR="00A61F0D" w:rsidRPr="00343FE0">
        <w:rPr>
          <w:rFonts w:eastAsia="Times New Roman" w:cs="Sylfaen"/>
          <w:szCs w:val="24"/>
          <w:lang w:val="ka-GE"/>
        </w:rPr>
        <w:t>მეწარმეზე</w:t>
      </w:r>
      <w:r w:rsidR="00A61F0D" w:rsidRPr="00343FE0">
        <w:rPr>
          <w:rFonts w:eastAsia="Times New Roman"/>
          <w:szCs w:val="24"/>
          <w:lang w:val="ka-GE"/>
        </w:rPr>
        <w:t xml:space="preserve">) </w:t>
      </w:r>
      <w:r w:rsidR="00A61F0D" w:rsidRPr="00343FE0">
        <w:rPr>
          <w:rFonts w:eastAsia="Times New Roman" w:cs="Sylfaen"/>
          <w:szCs w:val="24"/>
          <w:lang w:val="ka-GE"/>
        </w:rPr>
        <w:t>გაცემული</w:t>
      </w:r>
      <w:r w:rsidR="00A61F0D" w:rsidRPr="00343FE0">
        <w:rPr>
          <w:rFonts w:eastAsia="Times New Roman"/>
          <w:szCs w:val="24"/>
          <w:lang w:val="ka-GE"/>
        </w:rPr>
        <w:t xml:space="preserve"> </w:t>
      </w:r>
      <w:r w:rsidR="00A61F0D" w:rsidRPr="00343FE0">
        <w:rPr>
          <w:rFonts w:eastAsia="Times New Roman" w:cs="Sylfaen"/>
          <w:szCs w:val="24"/>
          <w:lang w:val="ka-GE"/>
        </w:rPr>
        <w:t>სესხის</w:t>
      </w:r>
      <w:r w:rsidR="00A61F0D" w:rsidRPr="00343FE0">
        <w:rPr>
          <w:rFonts w:eastAsia="Times New Roman"/>
          <w:szCs w:val="24"/>
          <w:lang w:val="ka-GE"/>
        </w:rPr>
        <w:t>/</w:t>
      </w:r>
      <w:r w:rsidR="00A61F0D" w:rsidRPr="00343FE0">
        <w:rPr>
          <w:rFonts w:eastAsia="Times New Roman" w:cs="Sylfaen"/>
          <w:szCs w:val="24"/>
          <w:lang w:val="ka-GE"/>
        </w:rPr>
        <w:t>კრედიტის</w:t>
      </w:r>
      <w:r w:rsidR="00A61F0D" w:rsidRPr="00343FE0">
        <w:rPr>
          <w:rFonts w:eastAsia="Times New Roman"/>
          <w:szCs w:val="24"/>
          <w:lang w:val="ka-GE"/>
        </w:rPr>
        <w:t xml:space="preserve"> </w:t>
      </w:r>
      <w:r w:rsidR="00A61F0D" w:rsidRPr="00343FE0">
        <w:rPr>
          <w:rFonts w:eastAsia="Times New Roman" w:cs="Sylfaen"/>
          <w:szCs w:val="24"/>
          <w:lang w:val="ka-GE"/>
        </w:rPr>
        <w:t>ხელშეკრულებიდან</w:t>
      </w:r>
      <w:r w:rsidR="00A61F0D" w:rsidRPr="00343FE0">
        <w:rPr>
          <w:rFonts w:eastAsia="Times New Roman"/>
          <w:szCs w:val="24"/>
          <w:lang w:val="ka-GE"/>
        </w:rPr>
        <w:t xml:space="preserve"> </w:t>
      </w:r>
      <w:r w:rsidR="00A61F0D" w:rsidRPr="00343FE0">
        <w:rPr>
          <w:rFonts w:eastAsia="Times New Roman" w:cs="Sylfaen"/>
          <w:szCs w:val="24"/>
          <w:lang w:val="ka-GE"/>
        </w:rPr>
        <w:t>გამომდინარე</w:t>
      </w:r>
      <w:r w:rsidR="00A61F0D" w:rsidRPr="00343FE0">
        <w:rPr>
          <w:rFonts w:eastAsia="Times New Roman"/>
          <w:szCs w:val="24"/>
          <w:lang w:val="ka-GE"/>
        </w:rPr>
        <w:t xml:space="preserve">, </w:t>
      </w:r>
      <w:r w:rsidR="00513FE6" w:rsidRPr="00343FE0">
        <w:rPr>
          <w:rFonts w:eastAsia="Times New Roman"/>
          <w:szCs w:val="24"/>
          <w:lang w:val="ka-GE"/>
        </w:rPr>
        <w:t xml:space="preserve">მოგირავნის </w:t>
      </w:r>
      <w:r w:rsidR="00A61F0D" w:rsidRPr="00343FE0">
        <w:rPr>
          <w:rFonts w:eastAsia="Times New Roman"/>
          <w:szCs w:val="24"/>
          <w:lang w:val="ka-GE"/>
        </w:rPr>
        <w:t xml:space="preserve">უზრუნველყოფილი მოთხოვნის </w:t>
      </w:r>
      <w:r w:rsidR="00513FE6" w:rsidRPr="00343FE0">
        <w:rPr>
          <w:rFonts w:eastAsia="Times New Roman"/>
          <w:szCs w:val="24"/>
          <w:lang w:val="ka-GE"/>
        </w:rPr>
        <w:t>დაკმაყოფილების წესს იმის</w:t>
      </w:r>
      <w:r w:rsidR="00F77B77" w:rsidRPr="00343FE0">
        <w:rPr>
          <w:rFonts w:eastAsia="Times New Roman"/>
          <w:szCs w:val="24"/>
          <w:lang w:val="ka-GE"/>
        </w:rPr>
        <w:t>და</w:t>
      </w:r>
      <w:r w:rsidR="00513FE6" w:rsidRPr="00343FE0">
        <w:rPr>
          <w:rFonts w:eastAsia="Times New Roman"/>
          <w:szCs w:val="24"/>
          <w:lang w:val="ka-GE"/>
        </w:rPr>
        <w:t xml:space="preserve"> მიხედვით</w:t>
      </w:r>
      <w:r w:rsidR="00A61F0D" w:rsidRPr="00343FE0">
        <w:rPr>
          <w:rFonts w:eastAsia="Times New Roman"/>
          <w:szCs w:val="24"/>
          <w:lang w:val="ka-GE"/>
        </w:rPr>
        <w:t>,</w:t>
      </w:r>
      <w:r w:rsidR="00513FE6" w:rsidRPr="00343FE0">
        <w:rPr>
          <w:rFonts w:eastAsia="Times New Roman"/>
          <w:szCs w:val="24"/>
          <w:lang w:val="ka-GE"/>
        </w:rPr>
        <w:t xml:space="preserve"> გამსესხებელი/კრედიტის გამცემი არის თუ არა საქართველოს ეროვნული ბანკის ზედამხედველობისადმი დაქვემდებარებული სუბიექტი. კერძოდ, სადავო ნორმის თანახმად, თუ გამსესხებელი</w:t>
      </w:r>
      <w:r w:rsidR="00C97B40" w:rsidRPr="00343FE0">
        <w:rPr>
          <w:rFonts w:eastAsia="Times New Roman"/>
          <w:szCs w:val="24"/>
          <w:lang w:val="ka-GE"/>
        </w:rPr>
        <w:t xml:space="preserve">/კრედიტის </w:t>
      </w:r>
      <w:r w:rsidR="00513FE6" w:rsidRPr="00343FE0">
        <w:rPr>
          <w:rFonts w:eastAsia="Times New Roman" w:cs="Sylfaen"/>
          <w:szCs w:val="24"/>
          <w:lang w:val="ka-GE"/>
        </w:rPr>
        <w:t>გამცემი</w:t>
      </w:r>
      <w:r w:rsidR="00513FE6" w:rsidRPr="00343FE0">
        <w:rPr>
          <w:rFonts w:eastAsia="Times New Roman"/>
          <w:szCs w:val="24"/>
          <w:lang w:val="ka-GE"/>
        </w:rPr>
        <w:t xml:space="preserve"> </w:t>
      </w:r>
      <w:r w:rsidR="00513FE6" w:rsidRPr="00343FE0">
        <w:rPr>
          <w:rFonts w:eastAsia="Times New Roman" w:cs="Sylfaen"/>
          <w:szCs w:val="24"/>
          <w:lang w:val="ka-GE"/>
        </w:rPr>
        <w:t>არ</w:t>
      </w:r>
      <w:r w:rsidR="00513FE6" w:rsidRPr="00343FE0">
        <w:rPr>
          <w:rFonts w:eastAsia="Times New Roman"/>
          <w:szCs w:val="24"/>
          <w:lang w:val="ka-GE"/>
        </w:rPr>
        <w:t xml:space="preserve"> </w:t>
      </w:r>
      <w:r w:rsidR="00513FE6" w:rsidRPr="00343FE0">
        <w:rPr>
          <w:rFonts w:eastAsia="Times New Roman" w:cs="Sylfaen"/>
          <w:szCs w:val="24"/>
          <w:lang w:val="ka-GE"/>
        </w:rPr>
        <w:t>არის</w:t>
      </w:r>
      <w:r w:rsidR="00513FE6" w:rsidRPr="00343FE0">
        <w:rPr>
          <w:rFonts w:eastAsia="Times New Roman"/>
          <w:szCs w:val="24"/>
          <w:lang w:val="ka-GE"/>
        </w:rPr>
        <w:t xml:space="preserve"> </w:t>
      </w:r>
      <w:r w:rsidR="00513FE6" w:rsidRPr="00343FE0">
        <w:rPr>
          <w:rFonts w:eastAsia="Times New Roman" w:cs="Sylfaen"/>
          <w:szCs w:val="24"/>
          <w:lang w:val="ka-GE"/>
        </w:rPr>
        <w:lastRenderedPageBreak/>
        <w:t>საქართველოს</w:t>
      </w:r>
      <w:r w:rsidR="00513FE6" w:rsidRPr="00343FE0">
        <w:rPr>
          <w:rFonts w:eastAsia="Times New Roman"/>
          <w:szCs w:val="24"/>
          <w:lang w:val="ka-GE"/>
        </w:rPr>
        <w:t xml:space="preserve"> </w:t>
      </w:r>
      <w:r w:rsidR="00513FE6" w:rsidRPr="00343FE0">
        <w:rPr>
          <w:rFonts w:eastAsia="Times New Roman" w:cs="Sylfaen"/>
          <w:szCs w:val="24"/>
          <w:lang w:val="ka-GE"/>
        </w:rPr>
        <w:t>ეროვნული</w:t>
      </w:r>
      <w:r w:rsidR="00513FE6" w:rsidRPr="00343FE0">
        <w:rPr>
          <w:rFonts w:eastAsia="Times New Roman"/>
          <w:szCs w:val="24"/>
          <w:lang w:val="ka-GE"/>
        </w:rPr>
        <w:t xml:space="preserve"> </w:t>
      </w:r>
      <w:r w:rsidR="00513FE6" w:rsidRPr="00343FE0">
        <w:rPr>
          <w:rFonts w:eastAsia="Times New Roman" w:cs="Sylfaen"/>
          <w:szCs w:val="24"/>
          <w:lang w:val="ka-GE"/>
        </w:rPr>
        <w:t>ბანკის</w:t>
      </w:r>
      <w:r w:rsidR="00513FE6" w:rsidRPr="00343FE0">
        <w:rPr>
          <w:rFonts w:eastAsia="Times New Roman"/>
          <w:szCs w:val="24"/>
          <w:lang w:val="ka-GE"/>
        </w:rPr>
        <w:t xml:space="preserve"> </w:t>
      </w:r>
      <w:r w:rsidR="00513FE6" w:rsidRPr="00343FE0">
        <w:rPr>
          <w:rFonts w:eastAsia="Times New Roman" w:cs="Sylfaen"/>
          <w:szCs w:val="24"/>
          <w:lang w:val="ka-GE"/>
        </w:rPr>
        <w:t>ზედამხედველობისადმი</w:t>
      </w:r>
      <w:r w:rsidR="00513FE6" w:rsidRPr="00343FE0">
        <w:rPr>
          <w:rFonts w:eastAsia="Times New Roman"/>
          <w:szCs w:val="24"/>
          <w:lang w:val="ka-GE"/>
        </w:rPr>
        <w:t xml:space="preserve"> </w:t>
      </w:r>
      <w:r w:rsidR="00513FE6" w:rsidRPr="00343FE0">
        <w:rPr>
          <w:rFonts w:eastAsia="Times New Roman" w:cs="Sylfaen"/>
          <w:szCs w:val="24"/>
          <w:lang w:val="ka-GE"/>
        </w:rPr>
        <w:t>დაქვემდებარებული</w:t>
      </w:r>
      <w:r w:rsidR="00513FE6" w:rsidRPr="00343FE0">
        <w:rPr>
          <w:rFonts w:eastAsia="Times New Roman"/>
          <w:szCs w:val="24"/>
          <w:lang w:val="ka-GE"/>
        </w:rPr>
        <w:t xml:space="preserve"> </w:t>
      </w:r>
      <w:r w:rsidR="00513FE6" w:rsidRPr="00343FE0">
        <w:rPr>
          <w:rFonts w:eastAsia="Times New Roman" w:cs="Sylfaen"/>
          <w:szCs w:val="24"/>
          <w:lang w:val="ka-GE"/>
        </w:rPr>
        <w:t>სუბიექტი</w:t>
      </w:r>
      <w:r w:rsidR="00513FE6" w:rsidRPr="00343FE0">
        <w:rPr>
          <w:rFonts w:eastAsia="Times New Roman"/>
          <w:szCs w:val="24"/>
          <w:lang w:val="ka-GE"/>
        </w:rPr>
        <w:t xml:space="preserve">, </w:t>
      </w:r>
      <w:r w:rsidR="00513FE6" w:rsidRPr="00343FE0">
        <w:rPr>
          <w:rFonts w:eastAsia="Times New Roman" w:cs="Sylfaen"/>
          <w:szCs w:val="24"/>
          <w:lang w:val="ka-GE"/>
        </w:rPr>
        <w:t>ფიზიკურ</w:t>
      </w:r>
      <w:r w:rsidR="00513FE6" w:rsidRPr="00343FE0">
        <w:rPr>
          <w:rFonts w:eastAsia="Times New Roman"/>
          <w:szCs w:val="24"/>
          <w:lang w:val="ka-GE"/>
        </w:rPr>
        <w:t xml:space="preserve"> </w:t>
      </w:r>
      <w:r w:rsidR="00513FE6" w:rsidRPr="00343FE0">
        <w:rPr>
          <w:rFonts w:eastAsia="Times New Roman" w:cs="Sylfaen"/>
          <w:szCs w:val="24"/>
          <w:lang w:val="ka-GE"/>
        </w:rPr>
        <w:t>პირზე</w:t>
      </w:r>
      <w:r w:rsidR="00513FE6" w:rsidRPr="00343FE0">
        <w:rPr>
          <w:rFonts w:eastAsia="Times New Roman"/>
          <w:szCs w:val="24"/>
          <w:lang w:val="ka-GE"/>
        </w:rPr>
        <w:t xml:space="preserve"> (</w:t>
      </w:r>
      <w:r w:rsidR="00513FE6" w:rsidRPr="00343FE0">
        <w:rPr>
          <w:rFonts w:eastAsia="Times New Roman" w:cs="Sylfaen"/>
          <w:szCs w:val="24"/>
          <w:lang w:val="ka-GE"/>
        </w:rPr>
        <w:t>მათ</w:t>
      </w:r>
      <w:r w:rsidR="00513FE6" w:rsidRPr="00343FE0">
        <w:rPr>
          <w:rFonts w:eastAsia="Times New Roman"/>
          <w:szCs w:val="24"/>
          <w:lang w:val="ka-GE"/>
        </w:rPr>
        <w:t xml:space="preserve"> </w:t>
      </w:r>
      <w:r w:rsidR="00513FE6" w:rsidRPr="00343FE0">
        <w:rPr>
          <w:rFonts w:eastAsia="Times New Roman" w:cs="Sylfaen"/>
          <w:szCs w:val="24"/>
          <w:lang w:val="ka-GE"/>
        </w:rPr>
        <w:t>შორის</w:t>
      </w:r>
      <w:r w:rsidR="00513FE6" w:rsidRPr="00343FE0">
        <w:rPr>
          <w:rFonts w:eastAsia="Times New Roman"/>
          <w:szCs w:val="24"/>
          <w:lang w:val="ka-GE"/>
        </w:rPr>
        <w:t xml:space="preserve">, </w:t>
      </w:r>
      <w:r w:rsidR="00513FE6" w:rsidRPr="00343FE0">
        <w:rPr>
          <w:rFonts w:eastAsia="Times New Roman" w:cs="Sylfaen"/>
          <w:szCs w:val="24"/>
          <w:lang w:val="ka-GE"/>
        </w:rPr>
        <w:t>ინდივიდუალურ</w:t>
      </w:r>
      <w:r w:rsidR="00513FE6" w:rsidRPr="00343FE0">
        <w:rPr>
          <w:rFonts w:eastAsia="Times New Roman"/>
          <w:szCs w:val="24"/>
          <w:lang w:val="ka-GE"/>
        </w:rPr>
        <w:t xml:space="preserve"> </w:t>
      </w:r>
      <w:r w:rsidR="00513FE6" w:rsidRPr="00343FE0">
        <w:rPr>
          <w:rFonts w:eastAsia="Times New Roman" w:cs="Sylfaen"/>
          <w:szCs w:val="24"/>
          <w:lang w:val="ka-GE"/>
        </w:rPr>
        <w:t>მეწარმეზე</w:t>
      </w:r>
      <w:r w:rsidR="00513FE6" w:rsidRPr="00343FE0">
        <w:rPr>
          <w:rFonts w:eastAsia="Times New Roman"/>
          <w:szCs w:val="24"/>
          <w:lang w:val="ka-GE"/>
        </w:rPr>
        <w:t xml:space="preserve">) </w:t>
      </w:r>
      <w:r w:rsidR="00513FE6" w:rsidRPr="00343FE0">
        <w:rPr>
          <w:rFonts w:eastAsia="Times New Roman" w:cs="Sylfaen"/>
          <w:szCs w:val="24"/>
          <w:lang w:val="ka-GE"/>
        </w:rPr>
        <w:t>გაცემული</w:t>
      </w:r>
      <w:r w:rsidR="00513FE6" w:rsidRPr="00343FE0">
        <w:rPr>
          <w:rFonts w:eastAsia="Times New Roman"/>
          <w:szCs w:val="24"/>
          <w:lang w:val="ka-GE"/>
        </w:rPr>
        <w:t xml:space="preserve"> </w:t>
      </w:r>
      <w:r w:rsidR="00513FE6" w:rsidRPr="00343FE0">
        <w:rPr>
          <w:rFonts w:eastAsia="Times New Roman" w:cs="Sylfaen"/>
          <w:szCs w:val="24"/>
          <w:lang w:val="ka-GE"/>
        </w:rPr>
        <w:t>სესხის</w:t>
      </w:r>
      <w:r w:rsidR="00513FE6" w:rsidRPr="00343FE0">
        <w:rPr>
          <w:rFonts w:eastAsia="Times New Roman"/>
          <w:szCs w:val="24"/>
          <w:lang w:val="ka-GE"/>
        </w:rPr>
        <w:t>/</w:t>
      </w:r>
      <w:r w:rsidR="00513FE6" w:rsidRPr="00343FE0">
        <w:rPr>
          <w:rFonts w:eastAsia="Times New Roman" w:cs="Sylfaen"/>
          <w:szCs w:val="24"/>
          <w:lang w:val="ka-GE"/>
        </w:rPr>
        <w:t>კრედიტის</w:t>
      </w:r>
      <w:r w:rsidR="00513FE6" w:rsidRPr="00343FE0">
        <w:rPr>
          <w:rFonts w:eastAsia="Times New Roman"/>
          <w:szCs w:val="24"/>
          <w:lang w:val="ka-GE"/>
        </w:rPr>
        <w:t xml:space="preserve"> </w:t>
      </w:r>
      <w:r w:rsidR="00513FE6" w:rsidRPr="00343FE0">
        <w:rPr>
          <w:rFonts w:eastAsia="Times New Roman" w:cs="Sylfaen"/>
          <w:szCs w:val="24"/>
          <w:lang w:val="ka-GE"/>
        </w:rPr>
        <w:t>ხელშეკრულებიდან</w:t>
      </w:r>
      <w:r w:rsidR="00513FE6" w:rsidRPr="00343FE0">
        <w:rPr>
          <w:rFonts w:eastAsia="Times New Roman"/>
          <w:szCs w:val="24"/>
          <w:lang w:val="ka-GE"/>
        </w:rPr>
        <w:t xml:space="preserve"> </w:t>
      </w:r>
      <w:r w:rsidR="00513FE6" w:rsidRPr="00343FE0">
        <w:rPr>
          <w:rFonts w:eastAsia="Times New Roman" w:cs="Sylfaen"/>
          <w:szCs w:val="24"/>
          <w:lang w:val="ka-GE"/>
        </w:rPr>
        <w:t>გამომდინარე</w:t>
      </w:r>
      <w:r w:rsidR="00513FE6" w:rsidRPr="00343FE0">
        <w:rPr>
          <w:rFonts w:eastAsia="Times New Roman"/>
          <w:szCs w:val="24"/>
          <w:lang w:val="ka-GE"/>
        </w:rPr>
        <w:t xml:space="preserve"> </w:t>
      </w:r>
      <w:r w:rsidR="00513FE6" w:rsidRPr="00343FE0">
        <w:rPr>
          <w:rFonts w:eastAsia="Times New Roman" w:cs="Sylfaen"/>
          <w:szCs w:val="24"/>
          <w:lang w:val="ka-GE"/>
        </w:rPr>
        <w:t>მოთხოვნა</w:t>
      </w:r>
      <w:r w:rsidR="00513FE6" w:rsidRPr="00343FE0">
        <w:rPr>
          <w:rFonts w:eastAsia="Times New Roman"/>
          <w:szCs w:val="24"/>
          <w:lang w:val="ka-GE"/>
        </w:rPr>
        <w:t xml:space="preserve"> </w:t>
      </w:r>
      <w:r w:rsidR="00513FE6" w:rsidRPr="00343FE0">
        <w:rPr>
          <w:rFonts w:eastAsia="Times New Roman" w:cs="Sylfaen"/>
          <w:szCs w:val="24"/>
          <w:lang w:val="ka-GE"/>
        </w:rPr>
        <w:t>დაკმაყოფილებულად</w:t>
      </w:r>
      <w:r w:rsidR="00513FE6" w:rsidRPr="00343FE0">
        <w:rPr>
          <w:rFonts w:eastAsia="Times New Roman"/>
          <w:szCs w:val="24"/>
          <w:lang w:val="ka-GE"/>
        </w:rPr>
        <w:t xml:space="preserve"> </w:t>
      </w:r>
      <w:r w:rsidR="00513FE6" w:rsidRPr="00343FE0">
        <w:rPr>
          <w:rFonts w:eastAsia="Times New Roman" w:cs="Sylfaen"/>
          <w:szCs w:val="24"/>
          <w:lang w:val="ka-GE"/>
        </w:rPr>
        <w:t>ითვლება</w:t>
      </w:r>
      <w:r w:rsidR="00513FE6" w:rsidRPr="00343FE0">
        <w:rPr>
          <w:rFonts w:eastAsia="Times New Roman"/>
          <w:szCs w:val="24"/>
          <w:lang w:val="ka-GE"/>
        </w:rPr>
        <w:t xml:space="preserve"> </w:t>
      </w:r>
      <w:r w:rsidR="00513FE6" w:rsidRPr="00343FE0">
        <w:rPr>
          <w:rFonts w:eastAsia="Times New Roman" w:cs="Sylfaen"/>
          <w:szCs w:val="24"/>
          <w:lang w:val="ka-GE"/>
        </w:rPr>
        <w:t>იმ</w:t>
      </w:r>
      <w:r w:rsidR="00513FE6" w:rsidRPr="00343FE0">
        <w:rPr>
          <w:rFonts w:eastAsia="Times New Roman"/>
          <w:szCs w:val="24"/>
          <w:lang w:val="ka-GE"/>
        </w:rPr>
        <w:t xml:space="preserve"> </w:t>
      </w:r>
      <w:r w:rsidR="00513FE6" w:rsidRPr="00343FE0">
        <w:rPr>
          <w:rFonts w:eastAsia="Times New Roman" w:cs="Sylfaen"/>
          <w:szCs w:val="24"/>
          <w:lang w:val="ka-GE"/>
        </w:rPr>
        <w:t>შემთხვევაშიც</w:t>
      </w:r>
      <w:r w:rsidR="00513FE6" w:rsidRPr="00343FE0">
        <w:rPr>
          <w:rFonts w:eastAsia="Times New Roman"/>
          <w:szCs w:val="24"/>
          <w:lang w:val="ka-GE"/>
        </w:rPr>
        <w:t xml:space="preserve">, </w:t>
      </w:r>
      <w:r w:rsidR="00513FE6" w:rsidRPr="00343FE0">
        <w:rPr>
          <w:rFonts w:eastAsia="Times New Roman" w:cs="Sylfaen"/>
          <w:szCs w:val="24"/>
          <w:lang w:val="ka-GE"/>
        </w:rPr>
        <w:t>როდესაც</w:t>
      </w:r>
      <w:r w:rsidR="00513FE6" w:rsidRPr="00343FE0">
        <w:rPr>
          <w:rFonts w:eastAsia="Times New Roman"/>
          <w:szCs w:val="24"/>
          <w:lang w:val="ka-GE"/>
        </w:rPr>
        <w:t xml:space="preserve"> </w:t>
      </w:r>
      <w:r w:rsidR="00513FE6" w:rsidRPr="00343FE0">
        <w:rPr>
          <w:rFonts w:eastAsia="Times New Roman" w:cs="Sylfaen"/>
          <w:szCs w:val="24"/>
          <w:lang w:val="ka-GE"/>
        </w:rPr>
        <w:t>გირავნობის</w:t>
      </w:r>
      <w:r w:rsidR="00513FE6" w:rsidRPr="00343FE0">
        <w:rPr>
          <w:rFonts w:eastAsia="Times New Roman"/>
          <w:szCs w:val="24"/>
          <w:lang w:val="ka-GE"/>
        </w:rPr>
        <w:t xml:space="preserve"> </w:t>
      </w:r>
      <w:r w:rsidR="00513FE6" w:rsidRPr="00343FE0">
        <w:rPr>
          <w:rFonts w:eastAsia="Times New Roman" w:cs="Sylfaen"/>
          <w:szCs w:val="24"/>
          <w:lang w:val="ka-GE"/>
        </w:rPr>
        <w:t>საგნის</w:t>
      </w:r>
      <w:r w:rsidR="00513FE6" w:rsidRPr="00343FE0">
        <w:rPr>
          <w:rFonts w:eastAsia="Times New Roman"/>
          <w:szCs w:val="24"/>
          <w:lang w:val="ka-GE"/>
        </w:rPr>
        <w:t xml:space="preserve"> (</w:t>
      </w:r>
      <w:r w:rsidR="00513FE6" w:rsidRPr="00343FE0">
        <w:rPr>
          <w:rFonts w:eastAsia="Times New Roman" w:cs="Sylfaen"/>
          <w:szCs w:val="24"/>
          <w:lang w:val="ka-GE"/>
        </w:rPr>
        <w:t>საგნების</w:t>
      </w:r>
      <w:r w:rsidR="00513FE6" w:rsidRPr="00343FE0">
        <w:rPr>
          <w:rFonts w:eastAsia="Times New Roman"/>
          <w:szCs w:val="24"/>
          <w:lang w:val="ka-GE"/>
        </w:rPr>
        <w:t xml:space="preserve">) </w:t>
      </w:r>
      <w:r w:rsidR="00513FE6" w:rsidRPr="00343FE0">
        <w:rPr>
          <w:rFonts w:eastAsia="Times New Roman" w:cs="Sylfaen"/>
          <w:szCs w:val="24"/>
          <w:lang w:val="ka-GE"/>
        </w:rPr>
        <w:t>ან</w:t>
      </w:r>
      <w:r w:rsidR="00513FE6" w:rsidRPr="00343FE0">
        <w:rPr>
          <w:rFonts w:eastAsia="Times New Roman"/>
          <w:szCs w:val="24"/>
          <w:lang w:val="ka-GE"/>
        </w:rPr>
        <w:t xml:space="preserve"> </w:t>
      </w:r>
      <w:r w:rsidR="00513FE6" w:rsidRPr="00343FE0">
        <w:rPr>
          <w:rFonts w:eastAsia="Times New Roman" w:cs="Sylfaen"/>
          <w:szCs w:val="24"/>
          <w:lang w:val="ka-GE"/>
        </w:rPr>
        <w:t>გირავნობის</w:t>
      </w:r>
      <w:r w:rsidR="00513FE6" w:rsidRPr="00343FE0">
        <w:rPr>
          <w:rFonts w:eastAsia="Times New Roman"/>
          <w:szCs w:val="24"/>
          <w:lang w:val="ka-GE"/>
        </w:rPr>
        <w:t xml:space="preserve"> </w:t>
      </w:r>
      <w:r w:rsidR="00513FE6" w:rsidRPr="00343FE0">
        <w:rPr>
          <w:rFonts w:eastAsia="Times New Roman" w:cs="Sylfaen"/>
          <w:szCs w:val="24"/>
          <w:lang w:val="ka-GE"/>
        </w:rPr>
        <w:t>საგნისა</w:t>
      </w:r>
      <w:r w:rsidR="00513FE6" w:rsidRPr="00343FE0">
        <w:rPr>
          <w:rFonts w:eastAsia="Times New Roman"/>
          <w:szCs w:val="24"/>
          <w:lang w:val="ka-GE"/>
        </w:rPr>
        <w:t xml:space="preserve"> (</w:t>
      </w:r>
      <w:r w:rsidR="00513FE6" w:rsidRPr="00343FE0">
        <w:rPr>
          <w:rFonts w:eastAsia="Times New Roman" w:cs="Sylfaen"/>
          <w:szCs w:val="24"/>
          <w:lang w:val="ka-GE"/>
        </w:rPr>
        <w:t>საგნებისა</w:t>
      </w:r>
      <w:r w:rsidR="00513FE6" w:rsidRPr="00343FE0">
        <w:rPr>
          <w:rFonts w:eastAsia="Times New Roman"/>
          <w:szCs w:val="24"/>
          <w:lang w:val="ka-GE"/>
        </w:rPr>
        <w:t xml:space="preserve">) </w:t>
      </w:r>
      <w:r w:rsidR="00513FE6" w:rsidRPr="00343FE0">
        <w:rPr>
          <w:rFonts w:eastAsia="Times New Roman" w:cs="Sylfaen"/>
          <w:szCs w:val="24"/>
          <w:lang w:val="ka-GE"/>
        </w:rPr>
        <w:t>და</w:t>
      </w:r>
      <w:r w:rsidR="00513FE6" w:rsidRPr="00343FE0">
        <w:rPr>
          <w:rFonts w:eastAsia="Times New Roman"/>
          <w:szCs w:val="24"/>
          <w:lang w:val="ka-GE"/>
        </w:rPr>
        <w:t xml:space="preserve"> </w:t>
      </w:r>
      <w:r w:rsidR="00513FE6" w:rsidRPr="00343FE0">
        <w:rPr>
          <w:rFonts w:eastAsia="Times New Roman" w:cs="Sylfaen"/>
          <w:szCs w:val="24"/>
          <w:lang w:val="ka-GE"/>
        </w:rPr>
        <w:t>იპოთეკით</w:t>
      </w:r>
      <w:r w:rsidR="00513FE6" w:rsidRPr="00343FE0">
        <w:rPr>
          <w:rFonts w:eastAsia="Times New Roman"/>
          <w:szCs w:val="24"/>
          <w:lang w:val="ka-GE"/>
        </w:rPr>
        <w:t xml:space="preserve"> </w:t>
      </w:r>
      <w:r w:rsidR="00513FE6" w:rsidRPr="00343FE0">
        <w:rPr>
          <w:rFonts w:eastAsia="Times New Roman" w:cs="Sylfaen"/>
          <w:szCs w:val="24"/>
          <w:lang w:val="ka-GE"/>
        </w:rPr>
        <w:t>დატვირთული</w:t>
      </w:r>
      <w:r w:rsidR="00513FE6" w:rsidRPr="00343FE0">
        <w:rPr>
          <w:rFonts w:eastAsia="Times New Roman"/>
          <w:szCs w:val="24"/>
          <w:lang w:val="ka-GE"/>
        </w:rPr>
        <w:t xml:space="preserve"> </w:t>
      </w:r>
      <w:r w:rsidR="00513FE6" w:rsidRPr="00343FE0">
        <w:rPr>
          <w:rFonts w:eastAsia="Times New Roman" w:cs="Sylfaen"/>
          <w:szCs w:val="24"/>
          <w:lang w:val="ka-GE"/>
        </w:rPr>
        <w:t>უძრავი</w:t>
      </w:r>
      <w:r w:rsidR="00513FE6" w:rsidRPr="00343FE0">
        <w:rPr>
          <w:rFonts w:eastAsia="Times New Roman"/>
          <w:szCs w:val="24"/>
          <w:lang w:val="ka-GE"/>
        </w:rPr>
        <w:t xml:space="preserve"> </w:t>
      </w:r>
      <w:r w:rsidR="00513FE6" w:rsidRPr="00343FE0">
        <w:rPr>
          <w:rFonts w:eastAsia="Times New Roman" w:cs="Sylfaen"/>
          <w:szCs w:val="24"/>
          <w:lang w:val="ka-GE"/>
        </w:rPr>
        <w:t>ნივთის</w:t>
      </w:r>
      <w:r w:rsidR="00513FE6" w:rsidRPr="00343FE0">
        <w:rPr>
          <w:rFonts w:eastAsia="Times New Roman"/>
          <w:szCs w:val="24"/>
          <w:lang w:val="ka-GE"/>
        </w:rPr>
        <w:t xml:space="preserve"> (</w:t>
      </w:r>
      <w:r w:rsidR="00513FE6" w:rsidRPr="00343FE0">
        <w:rPr>
          <w:rFonts w:eastAsia="Times New Roman" w:cs="Sylfaen"/>
          <w:szCs w:val="24"/>
          <w:lang w:val="ka-GE"/>
        </w:rPr>
        <w:t>ნივთების</w:t>
      </w:r>
      <w:r w:rsidR="00513FE6" w:rsidRPr="00343FE0">
        <w:rPr>
          <w:rFonts w:eastAsia="Times New Roman"/>
          <w:szCs w:val="24"/>
          <w:lang w:val="ka-GE"/>
        </w:rPr>
        <w:t xml:space="preserve">) </w:t>
      </w:r>
      <w:r w:rsidR="00513FE6" w:rsidRPr="00343FE0">
        <w:rPr>
          <w:rFonts w:eastAsia="Times New Roman" w:cs="Sylfaen"/>
          <w:szCs w:val="24"/>
          <w:lang w:val="ka-GE"/>
        </w:rPr>
        <w:t>რეალიზაციიდან</w:t>
      </w:r>
      <w:r w:rsidR="00513FE6" w:rsidRPr="00343FE0">
        <w:rPr>
          <w:rFonts w:eastAsia="Times New Roman"/>
          <w:szCs w:val="24"/>
          <w:lang w:val="ka-GE"/>
        </w:rPr>
        <w:t xml:space="preserve"> </w:t>
      </w:r>
      <w:r w:rsidR="00513FE6" w:rsidRPr="00343FE0">
        <w:rPr>
          <w:rFonts w:eastAsia="Times New Roman" w:cs="Sylfaen"/>
          <w:szCs w:val="24"/>
          <w:lang w:val="ka-GE"/>
        </w:rPr>
        <w:t>ამონაგები</w:t>
      </w:r>
      <w:r w:rsidR="00513FE6" w:rsidRPr="00343FE0">
        <w:rPr>
          <w:rFonts w:eastAsia="Times New Roman"/>
          <w:szCs w:val="24"/>
          <w:lang w:val="ka-GE"/>
        </w:rPr>
        <w:t xml:space="preserve"> </w:t>
      </w:r>
      <w:r w:rsidR="00513FE6" w:rsidRPr="00343FE0">
        <w:rPr>
          <w:rFonts w:eastAsia="Times New Roman" w:cs="Sylfaen"/>
          <w:szCs w:val="24"/>
          <w:lang w:val="ka-GE"/>
        </w:rPr>
        <w:t>თანხა</w:t>
      </w:r>
      <w:r w:rsidR="00F77B77" w:rsidRPr="00343FE0">
        <w:rPr>
          <w:rFonts w:eastAsia="Times New Roman" w:cs="Sylfaen"/>
          <w:szCs w:val="24"/>
          <w:lang w:val="ka-GE"/>
        </w:rPr>
        <w:t>,</w:t>
      </w:r>
      <w:r w:rsidR="00513FE6" w:rsidRPr="00343FE0">
        <w:rPr>
          <w:rFonts w:eastAsia="Times New Roman"/>
          <w:szCs w:val="24"/>
          <w:lang w:val="ka-GE"/>
        </w:rPr>
        <w:t xml:space="preserve"> </w:t>
      </w:r>
      <w:r w:rsidR="00513FE6" w:rsidRPr="00343FE0">
        <w:rPr>
          <w:rFonts w:eastAsia="Times New Roman" w:cs="Sylfaen"/>
          <w:szCs w:val="24"/>
          <w:lang w:val="ka-GE"/>
        </w:rPr>
        <w:t>საკმარისი</w:t>
      </w:r>
      <w:r w:rsidR="00513FE6" w:rsidRPr="00343FE0">
        <w:rPr>
          <w:rFonts w:eastAsia="Times New Roman"/>
          <w:szCs w:val="24"/>
          <w:lang w:val="ka-GE"/>
        </w:rPr>
        <w:t xml:space="preserve"> </w:t>
      </w:r>
      <w:r w:rsidR="00513FE6" w:rsidRPr="00343FE0">
        <w:rPr>
          <w:rFonts w:eastAsia="Times New Roman" w:cs="Sylfaen"/>
          <w:szCs w:val="24"/>
          <w:lang w:val="ka-GE"/>
        </w:rPr>
        <w:t>არ</w:t>
      </w:r>
      <w:r w:rsidR="00513FE6" w:rsidRPr="00343FE0">
        <w:rPr>
          <w:rFonts w:eastAsia="Times New Roman"/>
          <w:szCs w:val="24"/>
          <w:lang w:val="ka-GE"/>
        </w:rPr>
        <w:t xml:space="preserve"> </w:t>
      </w:r>
      <w:r w:rsidR="00513FE6" w:rsidRPr="00343FE0">
        <w:rPr>
          <w:rFonts w:eastAsia="Times New Roman" w:cs="Sylfaen"/>
          <w:szCs w:val="24"/>
          <w:lang w:val="ka-GE"/>
        </w:rPr>
        <w:t>არის</w:t>
      </w:r>
      <w:r w:rsidR="00513FE6" w:rsidRPr="00343FE0">
        <w:rPr>
          <w:rFonts w:eastAsia="Times New Roman"/>
          <w:szCs w:val="24"/>
          <w:lang w:val="ka-GE"/>
        </w:rPr>
        <w:t xml:space="preserve"> </w:t>
      </w:r>
      <w:r w:rsidR="00513FE6" w:rsidRPr="00343FE0">
        <w:rPr>
          <w:rFonts w:eastAsia="Times New Roman" w:cs="Sylfaen"/>
          <w:szCs w:val="24"/>
          <w:lang w:val="ka-GE"/>
        </w:rPr>
        <w:t>გირავნობით</w:t>
      </w:r>
      <w:r w:rsidR="00513FE6" w:rsidRPr="00343FE0">
        <w:rPr>
          <w:rFonts w:eastAsia="Times New Roman"/>
          <w:szCs w:val="24"/>
          <w:lang w:val="ka-GE"/>
        </w:rPr>
        <w:t xml:space="preserve"> </w:t>
      </w:r>
      <w:r w:rsidR="00513FE6" w:rsidRPr="00343FE0">
        <w:rPr>
          <w:rFonts w:eastAsia="Times New Roman" w:cs="Sylfaen"/>
          <w:szCs w:val="24"/>
          <w:lang w:val="ka-GE"/>
        </w:rPr>
        <w:t>ან</w:t>
      </w:r>
      <w:r w:rsidR="00513FE6" w:rsidRPr="00343FE0">
        <w:rPr>
          <w:rFonts w:eastAsia="Times New Roman"/>
          <w:szCs w:val="24"/>
          <w:lang w:val="ka-GE"/>
        </w:rPr>
        <w:t xml:space="preserve"> </w:t>
      </w:r>
      <w:r w:rsidR="00513FE6" w:rsidRPr="00343FE0">
        <w:rPr>
          <w:rFonts w:eastAsia="Times New Roman" w:cs="Sylfaen"/>
          <w:szCs w:val="24"/>
          <w:lang w:val="ka-GE"/>
        </w:rPr>
        <w:t>გირავნობითა</w:t>
      </w:r>
      <w:r w:rsidR="00513FE6" w:rsidRPr="00343FE0">
        <w:rPr>
          <w:rFonts w:eastAsia="Times New Roman"/>
          <w:szCs w:val="24"/>
          <w:lang w:val="ka-GE"/>
        </w:rPr>
        <w:t xml:space="preserve"> </w:t>
      </w:r>
      <w:r w:rsidR="00513FE6" w:rsidRPr="00343FE0">
        <w:rPr>
          <w:rFonts w:eastAsia="Times New Roman" w:cs="Sylfaen"/>
          <w:szCs w:val="24"/>
          <w:lang w:val="ka-GE"/>
        </w:rPr>
        <w:t>და</w:t>
      </w:r>
      <w:r w:rsidR="00513FE6" w:rsidRPr="00343FE0">
        <w:rPr>
          <w:rFonts w:eastAsia="Times New Roman"/>
          <w:szCs w:val="24"/>
          <w:lang w:val="ka-GE"/>
        </w:rPr>
        <w:t xml:space="preserve"> </w:t>
      </w:r>
      <w:r w:rsidR="00513FE6" w:rsidRPr="00343FE0">
        <w:rPr>
          <w:rFonts w:eastAsia="Times New Roman" w:cs="Sylfaen"/>
          <w:szCs w:val="24"/>
          <w:lang w:val="ka-GE"/>
        </w:rPr>
        <w:t>იპოთეკით</w:t>
      </w:r>
      <w:r w:rsidR="00513FE6" w:rsidRPr="00343FE0">
        <w:rPr>
          <w:rFonts w:eastAsia="Times New Roman"/>
          <w:szCs w:val="24"/>
          <w:lang w:val="ka-GE"/>
        </w:rPr>
        <w:t xml:space="preserve"> </w:t>
      </w:r>
      <w:r w:rsidR="00513FE6" w:rsidRPr="00343FE0">
        <w:rPr>
          <w:rFonts w:eastAsia="Times New Roman" w:cs="Sylfaen"/>
          <w:szCs w:val="24"/>
          <w:lang w:val="ka-GE"/>
        </w:rPr>
        <w:t>უზრუნველყოფილი</w:t>
      </w:r>
      <w:r w:rsidR="00513FE6" w:rsidRPr="00343FE0">
        <w:rPr>
          <w:rFonts w:eastAsia="Times New Roman"/>
          <w:szCs w:val="24"/>
          <w:lang w:val="ka-GE"/>
        </w:rPr>
        <w:t xml:space="preserve"> </w:t>
      </w:r>
      <w:r w:rsidR="00513FE6" w:rsidRPr="00343FE0">
        <w:rPr>
          <w:rFonts w:eastAsia="Times New Roman" w:cs="Sylfaen"/>
          <w:szCs w:val="24"/>
          <w:lang w:val="ka-GE"/>
        </w:rPr>
        <w:t>მოთხოვნის</w:t>
      </w:r>
      <w:r w:rsidR="00513FE6" w:rsidRPr="00343FE0">
        <w:rPr>
          <w:rFonts w:eastAsia="Times New Roman"/>
          <w:szCs w:val="24"/>
          <w:lang w:val="ka-GE"/>
        </w:rPr>
        <w:t xml:space="preserve"> </w:t>
      </w:r>
      <w:r w:rsidR="00513FE6" w:rsidRPr="00343FE0">
        <w:rPr>
          <w:rFonts w:eastAsia="Times New Roman" w:cs="Sylfaen"/>
          <w:szCs w:val="24"/>
          <w:lang w:val="ka-GE"/>
        </w:rPr>
        <w:t>დასაფარავად</w:t>
      </w:r>
      <w:r w:rsidR="00513FE6" w:rsidRPr="00343FE0">
        <w:rPr>
          <w:rFonts w:eastAsia="Times New Roman"/>
          <w:szCs w:val="24"/>
          <w:lang w:val="ka-GE"/>
        </w:rPr>
        <w:t xml:space="preserve"> </w:t>
      </w:r>
      <w:r w:rsidR="00513FE6" w:rsidRPr="00343FE0">
        <w:rPr>
          <w:rFonts w:eastAsia="Times New Roman" w:cs="Sylfaen"/>
          <w:szCs w:val="24"/>
          <w:lang w:val="ka-GE"/>
        </w:rPr>
        <w:t>ან</w:t>
      </w:r>
      <w:r w:rsidR="00513FE6" w:rsidRPr="00343FE0">
        <w:rPr>
          <w:rFonts w:eastAsia="Times New Roman"/>
          <w:szCs w:val="24"/>
          <w:lang w:val="ka-GE"/>
        </w:rPr>
        <w:t xml:space="preserve"> </w:t>
      </w:r>
      <w:r w:rsidR="00513FE6" w:rsidRPr="00343FE0">
        <w:rPr>
          <w:rFonts w:eastAsia="Times New Roman" w:cs="Sylfaen"/>
          <w:szCs w:val="24"/>
          <w:lang w:val="ka-GE"/>
        </w:rPr>
        <w:t>გირავნობის</w:t>
      </w:r>
      <w:r w:rsidR="00513FE6" w:rsidRPr="00343FE0">
        <w:rPr>
          <w:rFonts w:eastAsia="Times New Roman"/>
          <w:szCs w:val="24"/>
          <w:lang w:val="ka-GE"/>
        </w:rPr>
        <w:t xml:space="preserve"> </w:t>
      </w:r>
      <w:r w:rsidR="00513FE6" w:rsidRPr="00343FE0">
        <w:rPr>
          <w:rFonts w:eastAsia="Times New Roman" w:cs="Sylfaen"/>
          <w:szCs w:val="24"/>
          <w:lang w:val="ka-GE"/>
        </w:rPr>
        <w:t>საგნის</w:t>
      </w:r>
      <w:r w:rsidR="00513FE6" w:rsidRPr="00343FE0">
        <w:rPr>
          <w:rFonts w:eastAsia="Times New Roman"/>
          <w:szCs w:val="24"/>
          <w:lang w:val="ka-GE"/>
        </w:rPr>
        <w:t xml:space="preserve"> (</w:t>
      </w:r>
      <w:r w:rsidR="00513FE6" w:rsidRPr="00343FE0">
        <w:rPr>
          <w:rFonts w:eastAsia="Times New Roman" w:cs="Sylfaen"/>
          <w:szCs w:val="24"/>
          <w:lang w:val="ka-GE"/>
        </w:rPr>
        <w:t>საგნების</w:t>
      </w:r>
      <w:r w:rsidR="00513FE6" w:rsidRPr="00343FE0">
        <w:rPr>
          <w:rFonts w:eastAsia="Times New Roman"/>
          <w:szCs w:val="24"/>
          <w:lang w:val="ka-GE"/>
        </w:rPr>
        <w:t xml:space="preserve">) </w:t>
      </w:r>
      <w:r w:rsidR="00513FE6" w:rsidRPr="00343FE0">
        <w:rPr>
          <w:rFonts w:eastAsia="Times New Roman" w:cs="Sylfaen"/>
          <w:szCs w:val="24"/>
          <w:lang w:val="ka-GE"/>
        </w:rPr>
        <w:t>ღირებულება</w:t>
      </w:r>
      <w:r w:rsidR="00513FE6" w:rsidRPr="00343FE0">
        <w:rPr>
          <w:rFonts w:eastAsia="Times New Roman"/>
          <w:szCs w:val="24"/>
          <w:lang w:val="ka-GE"/>
        </w:rPr>
        <w:t xml:space="preserve"> </w:t>
      </w:r>
      <w:r w:rsidR="00513FE6" w:rsidRPr="00343FE0">
        <w:rPr>
          <w:rFonts w:eastAsia="Times New Roman" w:cs="Sylfaen"/>
          <w:szCs w:val="24"/>
          <w:lang w:val="ka-GE"/>
        </w:rPr>
        <w:t>ან</w:t>
      </w:r>
      <w:r w:rsidR="00513FE6" w:rsidRPr="00343FE0">
        <w:rPr>
          <w:rFonts w:eastAsia="Times New Roman"/>
          <w:szCs w:val="24"/>
          <w:lang w:val="ka-GE"/>
        </w:rPr>
        <w:t xml:space="preserve"> </w:t>
      </w:r>
      <w:r w:rsidR="00513FE6" w:rsidRPr="00343FE0">
        <w:rPr>
          <w:rFonts w:eastAsia="Times New Roman" w:cs="Sylfaen"/>
          <w:szCs w:val="24"/>
          <w:lang w:val="ka-GE"/>
        </w:rPr>
        <w:t>გირავნობის</w:t>
      </w:r>
      <w:r w:rsidR="00513FE6" w:rsidRPr="00343FE0">
        <w:rPr>
          <w:rFonts w:eastAsia="Times New Roman"/>
          <w:szCs w:val="24"/>
          <w:lang w:val="ka-GE"/>
        </w:rPr>
        <w:t xml:space="preserve"> </w:t>
      </w:r>
      <w:r w:rsidR="00513FE6" w:rsidRPr="00343FE0">
        <w:rPr>
          <w:rFonts w:eastAsia="Times New Roman" w:cs="Sylfaen"/>
          <w:szCs w:val="24"/>
          <w:lang w:val="ka-GE"/>
        </w:rPr>
        <w:t>საგნისა</w:t>
      </w:r>
      <w:r w:rsidR="00513FE6" w:rsidRPr="00343FE0">
        <w:rPr>
          <w:rFonts w:eastAsia="Times New Roman"/>
          <w:szCs w:val="24"/>
          <w:lang w:val="ka-GE"/>
        </w:rPr>
        <w:t xml:space="preserve"> (</w:t>
      </w:r>
      <w:r w:rsidR="00513FE6" w:rsidRPr="00343FE0">
        <w:rPr>
          <w:rFonts w:eastAsia="Times New Roman" w:cs="Sylfaen"/>
          <w:szCs w:val="24"/>
          <w:lang w:val="ka-GE"/>
        </w:rPr>
        <w:t>საგნებისა</w:t>
      </w:r>
      <w:r w:rsidR="00513FE6" w:rsidRPr="00343FE0">
        <w:rPr>
          <w:rFonts w:eastAsia="Times New Roman"/>
          <w:szCs w:val="24"/>
          <w:lang w:val="ka-GE"/>
        </w:rPr>
        <w:t xml:space="preserve">) </w:t>
      </w:r>
      <w:r w:rsidR="00513FE6" w:rsidRPr="00343FE0">
        <w:rPr>
          <w:rFonts w:eastAsia="Times New Roman" w:cs="Sylfaen"/>
          <w:szCs w:val="24"/>
          <w:lang w:val="ka-GE"/>
        </w:rPr>
        <w:t>და</w:t>
      </w:r>
      <w:r w:rsidR="00513FE6" w:rsidRPr="00343FE0">
        <w:rPr>
          <w:rFonts w:eastAsia="Times New Roman"/>
          <w:szCs w:val="24"/>
          <w:lang w:val="ka-GE"/>
        </w:rPr>
        <w:t xml:space="preserve"> </w:t>
      </w:r>
      <w:r w:rsidR="00513FE6" w:rsidRPr="00343FE0">
        <w:rPr>
          <w:rFonts w:eastAsia="Times New Roman" w:cs="Sylfaen"/>
          <w:szCs w:val="24"/>
          <w:lang w:val="ka-GE"/>
        </w:rPr>
        <w:t>იპოთეკით</w:t>
      </w:r>
      <w:r w:rsidR="00513FE6" w:rsidRPr="00343FE0">
        <w:rPr>
          <w:rFonts w:eastAsia="Times New Roman"/>
          <w:szCs w:val="24"/>
          <w:lang w:val="ka-GE"/>
        </w:rPr>
        <w:t xml:space="preserve"> </w:t>
      </w:r>
      <w:r w:rsidR="00513FE6" w:rsidRPr="00343FE0">
        <w:rPr>
          <w:rFonts w:eastAsia="Times New Roman" w:cs="Sylfaen"/>
          <w:szCs w:val="24"/>
          <w:lang w:val="ka-GE"/>
        </w:rPr>
        <w:t>დატვირთული</w:t>
      </w:r>
      <w:r w:rsidR="00513FE6" w:rsidRPr="00343FE0">
        <w:rPr>
          <w:rFonts w:eastAsia="Times New Roman"/>
          <w:szCs w:val="24"/>
          <w:lang w:val="ka-GE"/>
        </w:rPr>
        <w:t xml:space="preserve"> </w:t>
      </w:r>
      <w:r w:rsidR="00513FE6" w:rsidRPr="00343FE0">
        <w:rPr>
          <w:rFonts w:eastAsia="Times New Roman" w:cs="Sylfaen"/>
          <w:szCs w:val="24"/>
          <w:lang w:val="ka-GE"/>
        </w:rPr>
        <w:t>უძრავი</w:t>
      </w:r>
      <w:r w:rsidR="00513FE6" w:rsidRPr="00343FE0">
        <w:rPr>
          <w:rFonts w:eastAsia="Times New Roman"/>
          <w:szCs w:val="24"/>
          <w:lang w:val="ka-GE"/>
        </w:rPr>
        <w:t xml:space="preserve"> </w:t>
      </w:r>
      <w:r w:rsidR="00513FE6" w:rsidRPr="00343FE0">
        <w:rPr>
          <w:rFonts w:eastAsia="Times New Roman" w:cs="Sylfaen"/>
          <w:szCs w:val="24"/>
          <w:lang w:val="ka-GE"/>
        </w:rPr>
        <w:t>ნივთის</w:t>
      </w:r>
      <w:r w:rsidR="00513FE6" w:rsidRPr="00343FE0">
        <w:rPr>
          <w:rFonts w:eastAsia="Times New Roman"/>
          <w:szCs w:val="24"/>
          <w:lang w:val="ka-GE"/>
        </w:rPr>
        <w:t xml:space="preserve"> (</w:t>
      </w:r>
      <w:r w:rsidR="00513FE6" w:rsidRPr="00343FE0">
        <w:rPr>
          <w:rFonts w:eastAsia="Times New Roman" w:cs="Sylfaen"/>
          <w:szCs w:val="24"/>
          <w:lang w:val="ka-GE"/>
        </w:rPr>
        <w:t>ნივთების</w:t>
      </w:r>
      <w:r w:rsidR="00513FE6" w:rsidRPr="00343FE0">
        <w:rPr>
          <w:rFonts w:eastAsia="Times New Roman"/>
          <w:szCs w:val="24"/>
          <w:lang w:val="ka-GE"/>
        </w:rPr>
        <w:t xml:space="preserve">) </w:t>
      </w:r>
      <w:r w:rsidR="00513FE6" w:rsidRPr="00343FE0">
        <w:rPr>
          <w:rFonts w:eastAsia="Times New Roman" w:cs="Sylfaen"/>
          <w:szCs w:val="24"/>
          <w:lang w:val="ka-GE"/>
        </w:rPr>
        <w:t>ღირებულება</w:t>
      </w:r>
      <w:r w:rsidR="00513FE6" w:rsidRPr="00343FE0">
        <w:rPr>
          <w:rFonts w:eastAsia="Times New Roman"/>
          <w:szCs w:val="24"/>
          <w:lang w:val="ka-GE"/>
        </w:rPr>
        <w:t xml:space="preserve"> </w:t>
      </w:r>
      <w:r w:rsidR="00513FE6" w:rsidRPr="00343FE0">
        <w:rPr>
          <w:rFonts w:eastAsia="Times New Roman" w:cs="Sylfaen"/>
          <w:szCs w:val="24"/>
          <w:lang w:val="ka-GE"/>
        </w:rPr>
        <w:t>მთლიანად</w:t>
      </w:r>
      <w:r w:rsidR="00513FE6" w:rsidRPr="00343FE0">
        <w:rPr>
          <w:rFonts w:eastAsia="Times New Roman"/>
          <w:szCs w:val="24"/>
          <w:lang w:val="ka-GE"/>
        </w:rPr>
        <w:t xml:space="preserve"> </w:t>
      </w:r>
      <w:r w:rsidR="00513FE6" w:rsidRPr="00343FE0">
        <w:rPr>
          <w:rFonts w:eastAsia="Times New Roman" w:cs="Sylfaen"/>
          <w:szCs w:val="24"/>
          <w:lang w:val="ka-GE"/>
        </w:rPr>
        <w:t>არ</w:t>
      </w:r>
      <w:r w:rsidR="00513FE6" w:rsidRPr="00343FE0">
        <w:rPr>
          <w:rFonts w:eastAsia="Times New Roman"/>
          <w:szCs w:val="24"/>
          <w:lang w:val="ka-GE"/>
        </w:rPr>
        <w:t xml:space="preserve"> </w:t>
      </w:r>
      <w:r w:rsidR="00513FE6" w:rsidRPr="00343FE0">
        <w:rPr>
          <w:rFonts w:eastAsia="Times New Roman" w:cs="Sylfaen"/>
          <w:szCs w:val="24"/>
          <w:lang w:val="ka-GE"/>
        </w:rPr>
        <w:t>ფარავს</w:t>
      </w:r>
      <w:r w:rsidR="00513FE6" w:rsidRPr="00343FE0">
        <w:rPr>
          <w:rFonts w:eastAsia="Times New Roman"/>
          <w:szCs w:val="24"/>
          <w:lang w:val="ka-GE"/>
        </w:rPr>
        <w:t xml:space="preserve"> </w:t>
      </w:r>
      <w:r w:rsidR="00513FE6" w:rsidRPr="00343FE0">
        <w:rPr>
          <w:rFonts w:eastAsia="Times New Roman" w:cs="Sylfaen"/>
          <w:szCs w:val="24"/>
          <w:lang w:val="ka-GE"/>
        </w:rPr>
        <w:t>ამ</w:t>
      </w:r>
      <w:r w:rsidR="00513FE6" w:rsidRPr="00343FE0">
        <w:rPr>
          <w:rFonts w:eastAsia="Times New Roman"/>
          <w:szCs w:val="24"/>
          <w:lang w:val="ka-GE"/>
        </w:rPr>
        <w:t xml:space="preserve"> </w:t>
      </w:r>
      <w:r w:rsidR="00513FE6" w:rsidRPr="00343FE0">
        <w:rPr>
          <w:rFonts w:eastAsia="Times New Roman" w:cs="Sylfaen"/>
          <w:szCs w:val="24"/>
          <w:lang w:val="ka-GE"/>
        </w:rPr>
        <w:t>მოთხოვნის</w:t>
      </w:r>
      <w:r w:rsidR="00513FE6" w:rsidRPr="00343FE0">
        <w:rPr>
          <w:rFonts w:eastAsia="Times New Roman"/>
          <w:szCs w:val="24"/>
          <w:lang w:val="ka-GE"/>
        </w:rPr>
        <w:t xml:space="preserve"> </w:t>
      </w:r>
      <w:r w:rsidR="00513FE6" w:rsidRPr="00343FE0">
        <w:rPr>
          <w:rFonts w:eastAsia="Times New Roman" w:cs="Sylfaen"/>
          <w:szCs w:val="24"/>
          <w:lang w:val="ka-GE"/>
        </w:rPr>
        <w:t>ოდენობას</w:t>
      </w:r>
      <w:r w:rsidR="00513FE6" w:rsidRPr="00343FE0">
        <w:rPr>
          <w:rFonts w:eastAsia="Times New Roman"/>
          <w:szCs w:val="24"/>
          <w:lang w:val="ka-GE"/>
        </w:rPr>
        <w:t xml:space="preserve">. </w:t>
      </w:r>
      <w:r w:rsidR="00513FE6" w:rsidRPr="00343FE0">
        <w:rPr>
          <w:rFonts w:eastAsia="Times New Roman" w:cs="Sylfaen"/>
          <w:szCs w:val="24"/>
          <w:lang w:val="ka-GE"/>
        </w:rPr>
        <w:t>მხარეთა</w:t>
      </w:r>
      <w:r w:rsidR="00513FE6" w:rsidRPr="00343FE0">
        <w:rPr>
          <w:rFonts w:eastAsia="Times New Roman"/>
          <w:szCs w:val="24"/>
          <w:lang w:val="ka-GE"/>
        </w:rPr>
        <w:t xml:space="preserve"> </w:t>
      </w:r>
      <w:r w:rsidR="00513FE6" w:rsidRPr="00343FE0">
        <w:rPr>
          <w:rFonts w:eastAsia="Times New Roman" w:cs="Sylfaen"/>
          <w:szCs w:val="24"/>
          <w:lang w:val="ka-GE"/>
        </w:rPr>
        <w:t>შორის</w:t>
      </w:r>
      <w:r w:rsidR="00513FE6" w:rsidRPr="00343FE0">
        <w:rPr>
          <w:rFonts w:eastAsia="Times New Roman"/>
          <w:szCs w:val="24"/>
          <w:lang w:val="ka-GE"/>
        </w:rPr>
        <w:t xml:space="preserve"> </w:t>
      </w:r>
      <w:r w:rsidR="00513FE6" w:rsidRPr="00343FE0">
        <w:rPr>
          <w:rFonts w:eastAsia="Times New Roman" w:cs="Sylfaen"/>
          <w:szCs w:val="24"/>
          <w:lang w:val="ka-GE"/>
        </w:rPr>
        <w:t>სხვაგვარი</w:t>
      </w:r>
      <w:r w:rsidR="00513FE6" w:rsidRPr="00343FE0">
        <w:rPr>
          <w:rFonts w:eastAsia="Times New Roman"/>
          <w:szCs w:val="24"/>
          <w:lang w:val="ka-GE"/>
        </w:rPr>
        <w:t xml:space="preserve"> </w:t>
      </w:r>
      <w:r w:rsidR="00513FE6" w:rsidRPr="00343FE0">
        <w:rPr>
          <w:rFonts w:eastAsia="Times New Roman" w:cs="Sylfaen"/>
          <w:szCs w:val="24"/>
          <w:lang w:val="ka-GE"/>
        </w:rPr>
        <w:t>შეთანხმება</w:t>
      </w:r>
      <w:r w:rsidR="00513FE6" w:rsidRPr="00343FE0">
        <w:rPr>
          <w:rFonts w:eastAsia="Times New Roman"/>
          <w:szCs w:val="24"/>
          <w:lang w:val="ka-GE"/>
        </w:rPr>
        <w:t xml:space="preserve"> </w:t>
      </w:r>
      <w:r w:rsidR="00513FE6" w:rsidRPr="00343FE0">
        <w:rPr>
          <w:rFonts w:eastAsia="Times New Roman" w:cs="Sylfaen"/>
          <w:szCs w:val="24"/>
          <w:lang w:val="ka-GE"/>
        </w:rPr>
        <w:t>დაუშვებელია</w:t>
      </w:r>
      <w:r w:rsidR="00513FE6" w:rsidRPr="00343FE0">
        <w:rPr>
          <w:rFonts w:eastAsia="Times New Roman"/>
          <w:szCs w:val="24"/>
          <w:lang w:val="ka-GE"/>
        </w:rPr>
        <w:t>.</w:t>
      </w:r>
      <w:r w:rsidR="00C97B40" w:rsidRPr="00343FE0">
        <w:rPr>
          <w:rFonts w:eastAsia="Times New Roman"/>
          <w:szCs w:val="24"/>
          <w:lang w:val="ka-GE"/>
        </w:rPr>
        <w:t xml:space="preserve"> აღნიშნული ბლანკეტური შეზღუდვისაგან განსხვავებით,</w:t>
      </w:r>
      <w:r w:rsidR="00513FE6" w:rsidRPr="00343FE0">
        <w:rPr>
          <w:rFonts w:eastAsia="Times New Roman"/>
          <w:szCs w:val="24"/>
          <w:lang w:val="ka-GE"/>
        </w:rPr>
        <w:t xml:space="preserve"> </w:t>
      </w:r>
      <w:r w:rsidR="006B23D2" w:rsidRPr="00343FE0">
        <w:rPr>
          <w:rFonts w:eastAsia="Times New Roman"/>
          <w:szCs w:val="24"/>
          <w:lang w:val="ka-GE"/>
        </w:rPr>
        <w:t xml:space="preserve">სადავო ნორმა </w:t>
      </w:r>
      <w:r w:rsidR="00513FE6" w:rsidRPr="00343FE0">
        <w:rPr>
          <w:rFonts w:eastAsia="Times New Roman" w:cs="Sylfaen"/>
          <w:szCs w:val="24"/>
          <w:lang w:val="ka-GE"/>
        </w:rPr>
        <w:t>საქართველოს</w:t>
      </w:r>
      <w:r w:rsidR="00513FE6" w:rsidRPr="00343FE0">
        <w:rPr>
          <w:rFonts w:eastAsia="Times New Roman"/>
          <w:szCs w:val="24"/>
          <w:lang w:val="ka-GE"/>
        </w:rPr>
        <w:t xml:space="preserve"> </w:t>
      </w:r>
      <w:r w:rsidR="006B23D2" w:rsidRPr="00343FE0">
        <w:rPr>
          <w:rFonts w:eastAsia="Times New Roman" w:cs="Sylfaen"/>
          <w:szCs w:val="24"/>
          <w:lang w:val="ka-GE"/>
        </w:rPr>
        <w:t>ეროვნულ</w:t>
      </w:r>
      <w:r w:rsidR="00513FE6" w:rsidRPr="00343FE0">
        <w:rPr>
          <w:rFonts w:eastAsia="Times New Roman"/>
          <w:szCs w:val="24"/>
          <w:lang w:val="ka-GE"/>
        </w:rPr>
        <w:t xml:space="preserve"> </w:t>
      </w:r>
      <w:r w:rsidR="006B23D2" w:rsidRPr="00343FE0">
        <w:rPr>
          <w:rFonts w:eastAsia="Times New Roman" w:cs="Sylfaen"/>
          <w:szCs w:val="24"/>
          <w:lang w:val="ka-GE"/>
        </w:rPr>
        <w:t>ბანკს ანიჭებს უფლებამოსილებას</w:t>
      </w:r>
      <w:r w:rsidR="00EF6E6C" w:rsidRPr="00343FE0">
        <w:rPr>
          <w:rFonts w:eastAsia="Times New Roman" w:cs="Sylfaen"/>
          <w:szCs w:val="24"/>
          <w:lang w:val="ka-GE"/>
        </w:rPr>
        <w:t>,</w:t>
      </w:r>
      <w:r w:rsidR="006B23D2" w:rsidRPr="00343FE0">
        <w:rPr>
          <w:rFonts w:eastAsia="Times New Roman"/>
          <w:szCs w:val="24"/>
          <w:lang w:val="ka-GE"/>
        </w:rPr>
        <w:t xml:space="preserve"> მისი </w:t>
      </w:r>
      <w:r w:rsidR="00513FE6" w:rsidRPr="00343FE0">
        <w:rPr>
          <w:rFonts w:eastAsia="Times New Roman" w:cs="Sylfaen"/>
          <w:szCs w:val="24"/>
          <w:lang w:val="ka-GE"/>
        </w:rPr>
        <w:t>ზედამხედველობისადმი</w:t>
      </w:r>
      <w:r w:rsidR="00513FE6" w:rsidRPr="00343FE0">
        <w:rPr>
          <w:rFonts w:eastAsia="Times New Roman"/>
          <w:szCs w:val="24"/>
          <w:lang w:val="ka-GE"/>
        </w:rPr>
        <w:t xml:space="preserve"> </w:t>
      </w:r>
      <w:r w:rsidR="00513FE6" w:rsidRPr="00343FE0">
        <w:rPr>
          <w:rFonts w:eastAsia="Times New Roman" w:cs="Sylfaen"/>
          <w:szCs w:val="24"/>
          <w:lang w:val="ka-GE"/>
        </w:rPr>
        <w:t>დაქვემდებარებულ</w:t>
      </w:r>
      <w:r w:rsidR="00513FE6" w:rsidRPr="00343FE0">
        <w:rPr>
          <w:rFonts w:eastAsia="Times New Roman"/>
          <w:szCs w:val="24"/>
          <w:lang w:val="ka-GE"/>
        </w:rPr>
        <w:t xml:space="preserve"> </w:t>
      </w:r>
      <w:r w:rsidR="00513FE6" w:rsidRPr="00343FE0">
        <w:rPr>
          <w:rFonts w:eastAsia="Times New Roman" w:cs="Sylfaen"/>
          <w:szCs w:val="24"/>
          <w:lang w:val="ka-GE"/>
        </w:rPr>
        <w:t>სუბიექტებს</w:t>
      </w:r>
      <w:r w:rsidR="00513FE6" w:rsidRPr="00343FE0">
        <w:rPr>
          <w:rFonts w:eastAsia="Times New Roman"/>
          <w:szCs w:val="24"/>
          <w:lang w:val="ka-GE"/>
        </w:rPr>
        <w:t xml:space="preserve"> </w:t>
      </w:r>
      <w:r w:rsidR="00513FE6" w:rsidRPr="00343FE0">
        <w:rPr>
          <w:rFonts w:eastAsia="Times New Roman" w:cs="Sylfaen"/>
          <w:szCs w:val="24"/>
          <w:lang w:val="ka-GE"/>
        </w:rPr>
        <w:t>დაუდგინოს</w:t>
      </w:r>
      <w:r w:rsidR="00513FE6" w:rsidRPr="00343FE0">
        <w:rPr>
          <w:rFonts w:eastAsia="Times New Roman"/>
          <w:szCs w:val="24"/>
          <w:lang w:val="ka-GE"/>
        </w:rPr>
        <w:t xml:space="preserve"> </w:t>
      </w:r>
      <w:r w:rsidR="00513FE6" w:rsidRPr="00343FE0">
        <w:rPr>
          <w:rFonts w:eastAsia="Times New Roman" w:cs="Sylfaen"/>
          <w:szCs w:val="24"/>
          <w:lang w:val="ka-GE"/>
        </w:rPr>
        <w:t>განსხვავებული</w:t>
      </w:r>
      <w:r w:rsidR="00513FE6" w:rsidRPr="00343FE0">
        <w:rPr>
          <w:rFonts w:eastAsia="Times New Roman"/>
          <w:szCs w:val="24"/>
          <w:lang w:val="ka-GE"/>
        </w:rPr>
        <w:t xml:space="preserve"> </w:t>
      </w:r>
      <w:r w:rsidR="00513FE6" w:rsidRPr="00343FE0">
        <w:rPr>
          <w:rFonts w:eastAsia="Times New Roman" w:cs="Sylfaen"/>
          <w:szCs w:val="24"/>
          <w:lang w:val="ka-GE"/>
        </w:rPr>
        <w:t>ან</w:t>
      </w:r>
      <w:r w:rsidR="00513FE6" w:rsidRPr="00343FE0">
        <w:rPr>
          <w:rFonts w:eastAsia="Times New Roman"/>
          <w:szCs w:val="24"/>
          <w:lang w:val="ka-GE"/>
        </w:rPr>
        <w:t>/</w:t>
      </w:r>
      <w:r w:rsidR="00513FE6" w:rsidRPr="00343FE0">
        <w:rPr>
          <w:rFonts w:eastAsia="Times New Roman" w:cs="Sylfaen"/>
          <w:szCs w:val="24"/>
          <w:lang w:val="ka-GE"/>
        </w:rPr>
        <w:t>და</w:t>
      </w:r>
      <w:r w:rsidR="00513FE6" w:rsidRPr="00343FE0">
        <w:rPr>
          <w:rFonts w:eastAsia="Times New Roman"/>
          <w:szCs w:val="24"/>
          <w:lang w:val="ka-GE"/>
        </w:rPr>
        <w:t xml:space="preserve"> </w:t>
      </w:r>
      <w:r w:rsidR="00513FE6" w:rsidRPr="00343FE0">
        <w:rPr>
          <w:rFonts w:eastAsia="Times New Roman" w:cs="Sylfaen"/>
          <w:szCs w:val="24"/>
          <w:lang w:val="ka-GE"/>
        </w:rPr>
        <w:t>დამატებითი</w:t>
      </w:r>
      <w:r w:rsidR="00513FE6" w:rsidRPr="00343FE0">
        <w:rPr>
          <w:rFonts w:eastAsia="Times New Roman"/>
          <w:szCs w:val="24"/>
          <w:lang w:val="ka-GE"/>
        </w:rPr>
        <w:t xml:space="preserve"> </w:t>
      </w:r>
      <w:r w:rsidR="00513FE6" w:rsidRPr="00343FE0">
        <w:rPr>
          <w:rFonts w:eastAsia="Times New Roman" w:cs="Sylfaen"/>
          <w:szCs w:val="24"/>
          <w:lang w:val="ka-GE"/>
        </w:rPr>
        <w:t>წესი</w:t>
      </w:r>
      <w:r w:rsidR="00513FE6" w:rsidRPr="00343FE0">
        <w:rPr>
          <w:rFonts w:eastAsia="Times New Roman"/>
          <w:szCs w:val="24"/>
          <w:lang w:val="ka-GE"/>
        </w:rPr>
        <w:t>.</w:t>
      </w:r>
    </w:p>
    <w:p w14:paraId="076DD885" w14:textId="66A8FFB5" w:rsidR="00343FE0" w:rsidRPr="00343FE0" w:rsidRDefault="006B23D2" w:rsidP="00343FE0">
      <w:pPr>
        <w:pStyle w:val="ListParagraph"/>
        <w:numPr>
          <w:ilvl w:val="0"/>
          <w:numId w:val="2"/>
        </w:numPr>
        <w:spacing w:after="100" w:afterAutospacing="1" w:line="276" w:lineRule="auto"/>
        <w:ind w:left="0" w:firstLine="284"/>
        <w:rPr>
          <w:szCs w:val="24"/>
          <w:lang w:val="ka-GE"/>
        </w:rPr>
      </w:pPr>
      <w:r w:rsidRPr="00343FE0">
        <w:rPr>
          <w:rFonts w:eastAsia="Times New Roman"/>
          <w:szCs w:val="24"/>
          <w:lang w:val="ka-GE"/>
        </w:rPr>
        <w:t xml:space="preserve">ანალოგიურად, საქართველოს სამოქალაქო კოდექსის </w:t>
      </w:r>
      <w:r w:rsidR="00104DEC" w:rsidRPr="00343FE0">
        <w:rPr>
          <w:rFonts w:eastAsia="Times New Roman"/>
          <w:szCs w:val="24"/>
          <w:lang w:val="ka-GE"/>
        </w:rPr>
        <w:t>625-ე მუხლის მე-4 ნაწილიც</w:t>
      </w:r>
      <w:r w:rsidR="00F77B77" w:rsidRPr="00343FE0">
        <w:rPr>
          <w:rFonts w:eastAsia="Times New Roman"/>
          <w:szCs w:val="24"/>
          <w:lang w:val="ka-GE"/>
        </w:rPr>
        <w:t>,</w:t>
      </w:r>
      <w:r w:rsidR="00104DEC" w:rsidRPr="00343FE0">
        <w:rPr>
          <w:rFonts w:eastAsia="Times New Roman"/>
          <w:szCs w:val="24"/>
          <w:lang w:val="ka-GE"/>
        </w:rPr>
        <w:t xml:space="preserve"> </w:t>
      </w:r>
      <w:r w:rsidR="00104DEC" w:rsidRPr="00343FE0">
        <w:rPr>
          <w:rFonts w:eastAsia="Times New Roman" w:cs="Sylfaen"/>
          <w:szCs w:val="24"/>
          <w:lang w:val="ka-GE"/>
        </w:rPr>
        <w:t>იპოთეკით</w:t>
      </w:r>
      <w:r w:rsidR="00104DEC" w:rsidRPr="00343FE0">
        <w:rPr>
          <w:rFonts w:eastAsia="Times New Roman"/>
          <w:szCs w:val="24"/>
          <w:lang w:val="ka-GE"/>
        </w:rPr>
        <w:t xml:space="preserve"> </w:t>
      </w:r>
      <w:r w:rsidR="00104DEC" w:rsidRPr="00343FE0">
        <w:rPr>
          <w:rFonts w:eastAsia="Times New Roman" w:cs="Sylfaen"/>
          <w:szCs w:val="24"/>
          <w:lang w:val="ka-GE"/>
        </w:rPr>
        <w:t>უზრუნველყოფილი</w:t>
      </w:r>
      <w:r w:rsidR="00104DEC" w:rsidRPr="00343FE0">
        <w:rPr>
          <w:rFonts w:eastAsia="Times New Roman"/>
          <w:szCs w:val="24"/>
          <w:lang w:val="ka-GE"/>
        </w:rPr>
        <w:t xml:space="preserve"> </w:t>
      </w:r>
      <w:r w:rsidR="00104DEC" w:rsidRPr="00343FE0">
        <w:rPr>
          <w:rFonts w:eastAsia="Times New Roman" w:cs="Sylfaen"/>
          <w:szCs w:val="24"/>
          <w:lang w:val="ka-GE"/>
        </w:rPr>
        <w:t>სესხის</w:t>
      </w:r>
      <w:r w:rsidR="00104DEC" w:rsidRPr="00343FE0">
        <w:rPr>
          <w:rFonts w:eastAsia="Times New Roman"/>
          <w:szCs w:val="24"/>
          <w:lang w:val="ka-GE"/>
        </w:rPr>
        <w:t xml:space="preserve"> </w:t>
      </w:r>
      <w:r w:rsidR="00923999" w:rsidRPr="00343FE0">
        <w:rPr>
          <w:rFonts w:eastAsia="Times New Roman" w:cs="Sylfaen"/>
          <w:szCs w:val="24"/>
          <w:lang w:val="ka-GE"/>
        </w:rPr>
        <w:t xml:space="preserve">ხელშეკრულების </w:t>
      </w:r>
      <w:r w:rsidR="00104DEC" w:rsidRPr="00343FE0">
        <w:rPr>
          <w:rFonts w:eastAsia="Times New Roman" w:cs="Sylfaen"/>
          <w:szCs w:val="24"/>
          <w:lang w:val="ka-GE"/>
        </w:rPr>
        <w:t>ყოველთვიურ</w:t>
      </w:r>
      <w:r w:rsidR="00E07575" w:rsidRPr="00343FE0">
        <w:rPr>
          <w:rFonts w:eastAsia="Times New Roman" w:cs="Sylfaen"/>
          <w:szCs w:val="24"/>
          <w:lang w:val="ka-GE"/>
        </w:rPr>
        <w:t>ი</w:t>
      </w:r>
      <w:r w:rsidR="00923999" w:rsidRPr="00343FE0">
        <w:rPr>
          <w:rFonts w:eastAsia="Times New Roman" w:cs="Sylfaen"/>
          <w:szCs w:val="24"/>
          <w:lang w:val="ka-GE"/>
        </w:rPr>
        <w:t xml:space="preserve"> საპროცენტო განაკვეთ</w:t>
      </w:r>
      <w:r w:rsidR="00E07575" w:rsidRPr="00343FE0">
        <w:rPr>
          <w:rFonts w:eastAsia="Times New Roman" w:cs="Sylfaen"/>
          <w:szCs w:val="24"/>
          <w:lang w:val="ka-GE"/>
        </w:rPr>
        <w:t>ის განსაზღვრას</w:t>
      </w:r>
      <w:r w:rsidR="00923999" w:rsidRPr="00343FE0">
        <w:rPr>
          <w:rFonts w:eastAsia="Times New Roman" w:cs="Sylfaen"/>
          <w:szCs w:val="24"/>
          <w:lang w:val="ka-GE"/>
        </w:rPr>
        <w:t>თან მიმართებით</w:t>
      </w:r>
      <w:r w:rsidR="00F77B77" w:rsidRPr="00343FE0">
        <w:rPr>
          <w:rFonts w:eastAsia="Times New Roman" w:cs="Sylfaen"/>
          <w:szCs w:val="24"/>
          <w:lang w:val="ka-GE"/>
        </w:rPr>
        <w:t>,</w:t>
      </w:r>
      <w:r w:rsidR="00D262A5" w:rsidRPr="00343FE0">
        <w:rPr>
          <w:rFonts w:eastAsia="Times New Roman" w:cs="Sylfaen"/>
          <w:szCs w:val="24"/>
          <w:lang w:val="ka-GE"/>
        </w:rPr>
        <w:t xml:space="preserve"> </w:t>
      </w:r>
      <w:r w:rsidR="0094323D" w:rsidRPr="00343FE0">
        <w:rPr>
          <w:rFonts w:eastAsia="Times New Roman" w:cs="Sylfaen"/>
          <w:szCs w:val="24"/>
          <w:lang w:val="ka-GE"/>
        </w:rPr>
        <w:t xml:space="preserve">აწესებს </w:t>
      </w:r>
      <w:r w:rsidR="00D262A5" w:rsidRPr="00343FE0">
        <w:rPr>
          <w:rFonts w:eastAsia="Times New Roman" w:cs="Sylfaen"/>
          <w:szCs w:val="24"/>
          <w:lang w:val="ka-GE"/>
        </w:rPr>
        <w:t>განსხვავებულ რეჟიმს სხვადასხვა ტიპის გამსე</w:t>
      </w:r>
      <w:r w:rsidR="0094323D" w:rsidRPr="00343FE0">
        <w:rPr>
          <w:rFonts w:eastAsia="Times New Roman" w:cs="Sylfaen"/>
          <w:szCs w:val="24"/>
          <w:lang w:val="ka-GE"/>
        </w:rPr>
        <w:t>სხებლებისათვის</w:t>
      </w:r>
      <w:r w:rsidR="00D262A5" w:rsidRPr="00343FE0">
        <w:rPr>
          <w:rFonts w:eastAsia="Times New Roman" w:cs="Sylfaen"/>
          <w:szCs w:val="24"/>
          <w:lang w:val="ka-GE"/>
        </w:rPr>
        <w:t xml:space="preserve">. კერძოდ, </w:t>
      </w:r>
      <w:r w:rsidR="00E07575" w:rsidRPr="00343FE0">
        <w:rPr>
          <w:rFonts w:eastAsia="Times New Roman" w:cs="Sylfaen"/>
          <w:szCs w:val="24"/>
          <w:lang w:val="ka-GE"/>
        </w:rPr>
        <w:t>ზოგადი წესის თანახმად, იპოთეკით</w:t>
      </w:r>
      <w:r w:rsidR="00E07575" w:rsidRPr="00343FE0">
        <w:rPr>
          <w:rFonts w:eastAsia="Times New Roman"/>
          <w:szCs w:val="24"/>
          <w:lang w:val="ka-GE"/>
        </w:rPr>
        <w:t xml:space="preserve"> </w:t>
      </w:r>
      <w:r w:rsidR="00E07575" w:rsidRPr="00343FE0">
        <w:rPr>
          <w:rFonts w:eastAsia="Times New Roman" w:cs="Sylfaen"/>
          <w:szCs w:val="24"/>
          <w:lang w:val="ka-GE"/>
        </w:rPr>
        <w:t>უზრუნველყოფილი</w:t>
      </w:r>
      <w:r w:rsidR="00E07575" w:rsidRPr="00343FE0">
        <w:rPr>
          <w:rFonts w:eastAsia="Times New Roman"/>
          <w:szCs w:val="24"/>
          <w:lang w:val="ka-GE"/>
        </w:rPr>
        <w:t xml:space="preserve"> </w:t>
      </w:r>
      <w:r w:rsidR="00E07575" w:rsidRPr="00343FE0">
        <w:rPr>
          <w:rFonts w:eastAsia="Times New Roman" w:cs="Sylfaen"/>
          <w:szCs w:val="24"/>
          <w:lang w:val="ka-GE"/>
        </w:rPr>
        <w:t>სესხის</w:t>
      </w:r>
      <w:r w:rsidR="00E07575" w:rsidRPr="00343FE0">
        <w:rPr>
          <w:rFonts w:eastAsia="Times New Roman"/>
          <w:szCs w:val="24"/>
          <w:lang w:val="ka-GE"/>
        </w:rPr>
        <w:t xml:space="preserve"> </w:t>
      </w:r>
      <w:r w:rsidR="00E07575" w:rsidRPr="00343FE0">
        <w:rPr>
          <w:rFonts w:eastAsia="Times New Roman" w:cs="Sylfaen"/>
          <w:szCs w:val="24"/>
          <w:lang w:val="ka-GE"/>
        </w:rPr>
        <w:t>ხელშეკრულებაში</w:t>
      </w:r>
      <w:r w:rsidR="00E07575" w:rsidRPr="00343FE0">
        <w:rPr>
          <w:rFonts w:eastAsia="Times New Roman"/>
          <w:szCs w:val="24"/>
          <w:lang w:val="ka-GE"/>
        </w:rPr>
        <w:t xml:space="preserve"> </w:t>
      </w:r>
      <w:r w:rsidR="00E07575" w:rsidRPr="00343FE0">
        <w:rPr>
          <w:rFonts w:eastAsia="Times New Roman" w:cs="Sylfaen"/>
          <w:szCs w:val="24"/>
          <w:lang w:val="ka-GE"/>
        </w:rPr>
        <w:t>მითითებული</w:t>
      </w:r>
      <w:r w:rsidR="00E07575" w:rsidRPr="00343FE0">
        <w:rPr>
          <w:rFonts w:eastAsia="Times New Roman"/>
          <w:szCs w:val="24"/>
          <w:lang w:val="ka-GE"/>
        </w:rPr>
        <w:t xml:space="preserve">, </w:t>
      </w:r>
      <w:r w:rsidR="00E07575" w:rsidRPr="00343FE0">
        <w:rPr>
          <w:rFonts w:eastAsia="Times New Roman" w:cs="Sylfaen"/>
          <w:szCs w:val="24"/>
          <w:lang w:val="ka-GE"/>
        </w:rPr>
        <w:t>მხარეთა</w:t>
      </w:r>
      <w:r w:rsidR="00E07575" w:rsidRPr="00343FE0">
        <w:rPr>
          <w:rFonts w:eastAsia="Times New Roman"/>
          <w:szCs w:val="24"/>
          <w:lang w:val="ka-GE"/>
        </w:rPr>
        <w:t xml:space="preserve"> </w:t>
      </w:r>
      <w:r w:rsidR="00E07575" w:rsidRPr="00343FE0">
        <w:rPr>
          <w:rFonts w:eastAsia="Times New Roman" w:cs="Sylfaen"/>
          <w:szCs w:val="24"/>
          <w:lang w:val="ka-GE"/>
        </w:rPr>
        <w:t>შეთანხმებით</w:t>
      </w:r>
      <w:r w:rsidR="00E07575" w:rsidRPr="00343FE0">
        <w:rPr>
          <w:rFonts w:eastAsia="Times New Roman"/>
          <w:szCs w:val="24"/>
          <w:lang w:val="ka-GE"/>
        </w:rPr>
        <w:t xml:space="preserve"> </w:t>
      </w:r>
      <w:r w:rsidR="00E07575" w:rsidRPr="00343FE0">
        <w:rPr>
          <w:rFonts w:eastAsia="Times New Roman" w:cs="Sylfaen"/>
          <w:szCs w:val="24"/>
          <w:lang w:val="ka-GE"/>
        </w:rPr>
        <w:t>გათვალისწინებული</w:t>
      </w:r>
      <w:r w:rsidR="00E07575" w:rsidRPr="00343FE0">
        <w:rPr>
          <w:rFonts w:eastAsia="Times New Roman"/>
          <w:szCs w:val="24"/>
          <w:lang w:val="ka-GE"/>
        </w:rPr>
        <w:t xml:space="preserve"> </w:t>
      </w:r>
      <w:r w:rsidR="00E07575" w:rsidRPr="00343FE0">
        <w:rPr>
          <w:rFonts w:eastAsia="Times New Roman" w:cs="Sylfaen"/>
          <w:szCs w:val="24"/>
          <w:lang w:val="ka-GE"/>
        </w:rPr>
        <w:t>ყოველთვიური</w:t>
      </w:r>
      <w:r w:rsidR="00E07575" w:rsidRPr="00343FE0">
        <w:rPr>
          <w:rFonts w:eastAsia="Times New Roman"/>
          <w:szCs w:val="24"/>
          <w:lang w:val="ka-GE"/>
        </w:rPr>
        <w:t xml:space="preserve"> </w:t>
      </w:r>
      <w:r w:rsidR="00E07575" w:rsidRPr="00343FE0">
        <w:rPr>
          <w:rFonts w:eastAsia="Times New Roman" w:cs="Sylfaen"/>
          <w:szCs w:val="24"/>
          <w:lang w:val="ka-GE"/>
        </w:rPr>
        <w:t>საპროცენტო</w:t>
      </w:r>
      <w:r w:rsidR="00E07575" w:rsidRPr="00343FE0">
        <w:rPr>
          <w:rFonts w:eastAsia="Times New Roman"/>
          <w:szCs w:val="24"/>
          <w:lang w:val="ka-GE"/>
        </w:rPr>
        <w:t xml:space="preserve"> </w:t>
      </w:r>
      <w:r w:rsidR="00E07575" w:rsidRPr="00343FE0">
        <w:rPr>
          <w:rFonts w:eastAsia="Times New Roman" w:cs="Sylfaen"/>
          <w:szCs w:val="24"/>
          <w:lang w:val="ka-GE"/>
        </w:rPr>
        <w:t>განაკვეთი</w:t>
      </w:r>
      <w:r w:rsidR="00E07575" w:rsidRPr="00343FE0">
        <w:rPr>
          <w:rFonts w:eastAsia="Times New Roman"/>
          <w:szCs w:val="24"/>
          <w:lang w:val="ka-GE"/>
        </w:rPr>
        <w:t xml:space="preserve">, </w:t>
      </w:r>
      <w:r w:rsidR="00E07575" w:rsidRPr="00343FE0">
        <w:rPr>
          <w:rFonts w:eastAsia="Times New Roman" w:cs="Sylfaen"/>
          <w:szCs w:val="24"/>
          <w:lang w:val="ka-GE"/>
        </w:rPr>
        <w:t>სესხით</w:t>
      </w:r>
      <w:r w:rsidR="00E07575" w:rsidRPr="00343FE0">
        <w:rPr>
          <w:rFonts w:eastAsia="Times New Roman"/>
          <w:szCs w:val="24"/>
          <w:lang w:val="ka-GE"/>
        </w:rPr>
        <w:t xml:space="preserve"> </w:t>
      </w:r>
      <w:r w:rsidR="00E07575" w:rsidRPr="00343FE0">
        <w:rPr>
          <w:rFonts w:eastAsia="Times New Roman" w:cs="Sylfaen"/>
          <w:szCs w:val="24"/>
          <w:lang w:val="ka-GE"/>
        </w:rPr>
        <w:t>სარგებლობასთან</w:t>
      </w:r>
      <w:r w:rsidR="00E07575" w:rsidRPr="00343FE0">
        <w:rPr>
          <w:rFonts w:eastAsia="Times New Roman"/>
          <w:szCs w:val="24"/>
          <w:lang w:val="ka-GE"/>
        </w:rPr>
        <w:t xml:space="preserve"> </w:t>
      </w:r>
      <w:r w:rsidR="00E07575" w:rsidRPr="00343FE0">
        <w:rPr>
          <w:rFonts w:eastAsia="Times New Roman" w:cs="Sylfaen"/>
          <w:szCs w:val="24"/>
          <w:lang w:val="ka-GE"/>
        </w:rPr>
        <w:t>დაკავშირებული</w:t>
      </w:r>
      <w:r w:rsidR="00E07575" w:rsidRPr="00343FE0">
        <w:rPr>
          <w:rFonts w:eastAsia="Times New Roman"/>
          <w:szCs w:val="24"/>
          <w:lang w:val="ka-GE"/>
        </w:rPr>
        <w:t xml:space="preserve"> </w:t>
      </w:r>
      <w:r w:rsidR="00E07575" w:rsidRPr="00343FE0">
        <w:rPr>
          <w:rFonts w:eastAsia="Times New Roman" w:cs="Sylfaen"/>
          <w:szCs w:val="24"/>
          <w:lang w:val="ka-GE"/>
        </w:rPr>
        <w:t>ხარჯების</w:t>
      </w:r>
      <w:r w:rsidR="00E07575" w:rsidRPr="00343FE0">
        <w:rPr>
          <w:rFonts w:eastAsia="Times New Roman"/>
          <w:szCs w:val="24"/>
          <w:lang w:val="ka-GE"/>
        </w:rPr>
        <w:t xml:space="preserve"> (</w:t>
      </w:r>
      <w:r w:rsidR="00E07575" w:rsidRPr="00343FE0">
        <w:rPr>
          <w:rFonts w:eastAsia="Times New Roman" w:cs="Sylfaen"/>
          <w:szCs w:val="24"/>
          <w:lang w:val="ka-GE"/>
        </w:rPr>
        <w:t>გარდა</w:t>
      </w:r>
      <w:r w:rsidR="00E07575" w:rsidRPr="00343FE0">
        <w:rPr>
          <w:rFonts w:eastAsia="Times New Roman"/>
          <w:szCs w:val="24"/>
          <w:lang w:val="ka-GE"/>
        </w:rPr>
        <w:t xml:space="preserve"> </w:t>
      </w:r>
      <w:r w:rsidR="00E07575" w:rsidRPr="00343FE0">
        <w:rPr>
          <w:rFonts w:eastAsia="Times New Roman" w:cs="Sylfaen"/>
          <w:szCs w:val="24"/>
          <w:lang w:val="ka-GE"/>
        </w:rPr>
        <w:t>სანოტარო</w:t>
      </w:r>
      <w:r w:rsidR="00E07575" w:rsidRPr="00343FE0">
        <w:rPr>
          <w:rFonts w:eastAsia="Times New Roman"/>
          <w:szCs w:val="24"/>
          <w:lang w:val="ka-GE"/>
        </w:rPr>
        <w:t xml:space="preserve"> </w:t>
      </w:r>
      <w:r w:rsidR="00E07575" w:rsidRPr="00343FE0">
        <w:rPr>
          <w:rFonts w:eastAsia="Times New Roman" w:cs="Sylfaen"/>
          <w:szCs w:val="24"/>
          <w:lang w:val="ka-GE"/>
        </w:rPr>
        <w:t>წესით</w:t>
      </w:r>
      <w:r w:rsidR="00E07575" w:rsidRPr="00343FE0">
        <w:rPr>
          <w:rFonts w:eastAsia="Times New Roman"/>
          <w:szCs w:val="24"/>
          <w:lang w:val="ka-GE"/>
        </w:rPr>
        <w:t xml:space="preserve"> </w:t>
      </w:r>
      <w:r w:rsidR="00E07575" w:rsidRPr="00343FE0">
        <w:rPr>
          <w:rFonts w:eastAsia="Times New Roman" w:cs="Sylfaen"/>
          <w:szCs w:val="24"/>
          <w:lang w:val="ka-GE"/>
        </w:rPr>
        <w:t>იპოთეკის</w:t>
      </w:r>
      <w:r w:rsidR="00E07575" w:rsidRPr="00343FE0">
        <w:rPr>
          <w:rFonts w:eastAsia="Times New Roman"/>
          <w:szCs w:val="24"/>
          <w:lang w:val="ka-GE"/>
        </w:rPr>
        <w:t xml:space="preserve"> </w:t>
      </w:r>
      <w:r w:rsidR="00E07575" w:rsidRPr="00343FE0">
        <w:rPr>
          <w:rFonts w:eastAsia="Times New Roman" w:cs="Sylfaen"/>
          <w:szCs w:val="24"/>
          <w:lang w:val="ka-GE"/>
        </w:rPr>
        <w:t>დამოწმებასთან</w:t>
      </w:r>
      <w:r w:rsidR="00E07575" w:rsidRPr="00343FE0">
        <w:rPr>
          <w:rFonts w:eastAsia="Times New Roman"/>
          <w:szCs w:val="24"/>
          <w:lang w:val="ka-GE"/>
        </w:rPr>
        <w:t xml:space="preserve"> </w:t>
      </w:r>
      <w:r w:rsidR="00E07575" w:rsidRPr="00343FE0">
        <w:rPr>
          <w:rFonts w:eastAsia="Times New Roman" w:cs="Sylfaen"/>
          <w:szCs w:val="24"/>
          <w:lang w:val="ka-GE"/>
        </w:rPr>
        <w:t>და</w:t>
      </w:r>
      <w:r w:rsidR="00E07575" w:rsidRPr="00343FE0">
        <w:rPr>
          <w:rFonts w:eastAsia="Times New Roman"/>
          <w:szCs w:val="24"/>
          <w:lang w:val="ka-GE"/>
        </w:rPr>
        <w:t xml:space="preserve"> </w:t>
      </w:r>
      <w:r w:rsidR="00E07575" w:rsidRPr="00343FE0">
        <w:rPr>
          <w:rFonts w:eastAsia="Times New Roman" w:cs="Sylfaen"/>
          <w:szCs w:val="24"/>
          <w:lang w:val="ka-GE"/>
        </w:rPr>
        <w:t>იპოთეკის</w:t>
      </w:r>
      <w:r w:rsidR="00E07575" w:rsidRPr="00343FE0">
        <w:rPr>
          <w:rFonts w:eastAsia="Times New Roman"/>
          <w:szCs w:val="24"/>
          <w:lang w:val="ka-GE"/>
        </w:rPr>
        <w:t xml:space="preserve"> </w:t>
      </w:r>
      <w:r w:rsidR="00E07575" w:rsidRPr="00343FE0">
        <w:rPr>
          <w:rFonts w:eastAsia="Times New Roman" w:cs="Sylfaen"/>
          <w:szCs w:val="24"/>
          <w:lang w:val="ka-GE"/>
        </w:rPr>
        <w:t>რეგისტრაციასთან</w:t>
      </w:r>
      <w:r w:rsidR="00E07575" w:rsidRPr="00343FE0">
        <w:rPr>
          <w:rFonts w:eastAsia="Times New Roman"/>
          <w:szCs w:val="24"/>
          <w:lang w:val="ka-GE"/>
        </w:rPr>
        <w:t xml:space="preserve"> </w:t>
      </w:r>
      <w:r w:rsidR="00E07575" w:rsidRPr="00343FE0">
        <w:rPr>
          <w:rFonts w:eastAsia="Times New Roman" w:cs="Sylfaen"/>
          <w:szCs w:val="24"/>
          <w:lang w:val="ka-GE"/>
        </w:rPr>
        <w:t>დაკავშირებული</w:t>
      </w:r>
      <w:r w:rsidR="00E07575" w:rsidRPr="00343FE0">
        <w:rPr>
          <w:rFonts w:eastAsia="Times New Roman"/>
          <w:szCs w:val="24"/>
          <w:lang w:val="ka-GE"/>
        </w:rPr>
        <w:t xml:space="preserve"> </w:t>
      </w:r>
      <w:r w:rsidR="00E07575" w:rsidRPr="00343FE0">
        <w:rPr>
          <w:rFonts w:eastAsia="Times New Roman" w:cs="Sylfaen"/>
          <w:szCs w:val="24"/>
          <w:lang w:val="ka-GE"/>
        </w:rPr>
        <w:t>ხარჯებისა</w:t>
      </w:r>
      <w:r w:rsidR="00E07575" w:rsidRPr="00343FE0">
        <w:rPr>
          <w:rFonts w:eastAsia="Times New Roman"/>
          <w:szCs w:val="24"/>
          <w:lang w:val="ka-GE"/>
        </w:rPr>
        <w:t xml:space="preserve">) </w:t>
      </w:r>
      <w:r w:rsidR="00E07575" w:rsidRPr="00343FE0">
        <w:rPr>
          <w:rFonts w:eastAsia="Times New Roman" w:cs="Sylfaen"/>
          <w:szCs w:val="24"/>
          <w:lang w:val="ka-GE"/>
        </w:rPr>
        <w:t>ჩათვლით</w:t>
      </w:r>
      <w:r w:rsidR="00E07575" w:rsidRPr="00343FE0">
        <w:rPr>
          <w:rFonts w:eastAsia="Times New Roman"/>
          <w:szCs w:val="24"/>
          <w:lang w:val="ka-GE"/>
        </w:rPr>
        <w:t xml:space="preserve">, </w:t>
      </w:r>
      <w:r w:rsidR="00E07575" w:rsidRPr="00343FE0">
        <w:rPr>
          <w:rFonts w:eastAsia="Times New Roman" w:cs="Sylfaen"/>
          <w:szCs w:val="24"/>
          <w:lang w:val="ka-GE"/>
        </w:rPr>
        <w:t>არ</w:t>
      </w:r>
      <w:r w:rsidR="00E07575" w:rsidRPr="00343FE0">
        <w:rPr>
          <w:rFonts w:eastAsia="Times New Roman"/>
          <w:szCs w:val="24"/>
          <w:lang w:val="ka-GE"/>
        </w:rPr>
        <w:t xml:space="preserve"> </w:t>
      </w:r>
      <w:r w:rsidR="00E07575" w:rsidRPr="00343FE0">
        <w:rPr>
          <w:rFonts w:eastAsia="Times New Roman" w:cs="Sylfaen"/>
          <w:szCs w:val="24"/>
          <w:lang w:val="ka-GE"/>
        </w:rPr>
        <w:t>უნდა</w:t>
      </w:r>
      <w:r w:rsidR="00E07575" w:rsidRPr="00343FE0">
        <w:rPr>
          <w:rFonts w:eastAsia="Times New Roman"/>
          <w:szCs w:val="24"/>
          <w:lang w:val="ka-GE"/>
        </w:rPr>
        <w:t xml:space="preserve"> </w:t>
      </w:r>
      <w:r w:rsidR="00E07575" w:rsidRPr="00343FE0">
        <w:rPr>
          <w:rFonts w:eastAsia="Times New Roman" w:cs="Sylfaen"/>
          <w:szCs w:val="24"/>
          <w:lang w:val="ka-GE"/>
        </w:rPr>
        <w:t>აღემატებოდეს</w:t>
      </w:r>
      <w:r w:rsidR="00E07575" w:rsidRPr="00343FE0">
        <w:rPr>
          <w:rFonts w:eastAsia="Times New Roman"/>
          <w:szCs w:val="24"/>
          <w:lang w:val="ka-GE"/>
        </w:rPr>
        <w:t xml:space="preserve"> </w:t>
      </w:r>
      <w:r w:rsidR="00E07575" w:rsidRPr="00343FE0">
        <w:rPr>
          <w:rFonts w:eastAsia="Times New Roman" w:cs="Sylfaen"/>
          <w:szCs w:val="24"/>
          <w:lang w:val="ka-GE"/>
        </w:rPr>
        <w:t>საქართველოს</w:t>
      </w:r>
      <w:r w:rsidR="00E07575" w:rsidRPr="00343FE0">
        <w:rPr>
          <w:rFonts w:eastAsia="Times New Roman"/>
          <w:szCs w:val="24"/>
          <w:lang w:val="ka-GE"/>
        </w:rPr>
        <w:t xml:space="preserve"> </w:t>
      </w:r>
      <w:r w:rsidR="00E07575" w:rsidRPr="00343FE0">
        <w:rPr>
          <w:rFonts w:eastAsia="Times New Roman" w:cs="Sylfaen"/>
          <w:szCs w:val="24"/>
          <w:lang w:val="ka-GE"/>
        </w:rPr>
        <w:t>ეროვნული</w:t>
      </w:r>
      <w:r w:rsidR="00E07575" w:rsidRPr="00343FE0">
        <w:rPr>
          <w:rFonts w:eastAsia="Times New Roman"/>
          <w:szCs w:val="24"/>
          <w:lang w:val="ka-GE"/>
        </w:rPr>
        <w:t xml:space="preserve"> </w:t>
      </w:r>
      <w:r w:rsidR="00E07575" w:rsidRPr="00343FE0">
        <w:rPr>
          <w:rFonts w:eastAsia="Times New Roman" w:cs="Sylfaen"/>
          <w:szCs w:val="24"/>
          <w:lang w:val="ka-GE"/>
        </w:rPr>
        <w:t>ბანკის</w:t>
      </w:r>
      <w:r w:rsidR="00E07575" w:rsidRPr="00343FE0">
        <w:rPr>
          <w:rFonts w:eastAsia="Times New Roman"/>
          <w:szCs w:val="24"/>
          <w:lang w:val="ka-GE"/>
        </w:rPr>
        <w:t xml:space="preserve"> </w:t>
      </w:r>
      <w:r w:rsidR="00E07575" w:rsidRPr="00343FE0">
        <w:rPr>
          <w:rFonts w:eastAsia="Times New Roman" w:cs="Sylfaen"/>
          <w:szCs w:val="24"/>
          <w:lang w:val="ka-GE"/>
        </w:rPr>
        <w:t>ოფიციალურ</w:t>
      </w:r>
      <w:r w:rsidR="00E07575" w:rsidRPr="00343FE0">
        <w:rPr>
          <w:rFonts w:eastAsia="Times New Roman"/>
          <w:szCs w:val="24"/>
          <w:lang w:val="ka-GE"/>
        </w:rPr>
        <w:t xml:space="preserve"> </w:t>
      </w:r>
      <w:r w:rsidR="00E07575" w:rsidRPr="00343FE0">
        <w:rPr>
          <w:rFonts w:eastAsia="Times New Roman" w:cs="Sylfaen"/>
          <w:szCs w:val="24"/>
          <w:lang w:val="ka-GE"/>
        </w:rPr>
        <w:t>ვებგვერდზე</w:t>
      </w:r>
      <w:r w:rsidR="00E07575" w:rsidRPr="00343FE0">
        <w:rPr>
          <w:rFonts w:eastAsia="Times New Roman"/>
          <w:szCs w:val="24"/>
          <w:lang w:val="ka-GE"/>
        </w:rPr>
        <w:t xml:space="preserve"> </w:t>
      </w:r>
      <w:r w:rsidR="00E07575" w:rsidRPr="00343FE0">
        <w:rPr>
          <w:rFonts w:eastAsia="Times New Roman" w:cs="Sylfaen"/>
          <w:szCs w:val="24"/>
          <w:lang w:val="ka-GE"/>
        </w:rPr>
        <w:t>ყოველთვიურად</w:t>
      </w:r>
      <w:r w:rsidR="00E07575" w:rsidRPr="00343FE0">
        <w:rPr>
          <w:rFonts w:eastAsia="Times New Roman"/>
          <w:szCs w:val="24"/>
          <w:lang w:val="ka-GE"/>
        </w:rPr>
        <w:t xml:space="preserve"> </w:t>
      </w:r>
      <w:r w:rsidR="00E07575" w:rsidRPr="00343FE0">
        <w:rPr>
          <w:rFonts w:eastAsia="Times New Roman" w:cs="Sylfaen"/>
          <w:szCs w:val="24"/>
          <w:lang w:val="ka-GE"/>
        </w:rPr>
        <w:t>გამოქვეყნებული</w:t>
      </w:r>
      <w:r w:rsidR="00E07575" w:rsidRPr="00343FE0">
        <w:rPr>
          <w:rFonts w:eastAsia="Times New Roman"/>
          <w:szCs w:val="24"/>
          <w:lang w:val="ka-GE"/>
        </w:rPr>
        <w:t xml:space="preserve"> </w:t>
      </w:r>
      <w:r w:rsidR="00E07575" w:rsidRPr="00343FE0">
        <w:rPr>
          <w:rFonts w:eastAsia="Times New Roman" w:cs="Sylfaen"/>
          <w:szCs w:val="24"/>
          <w:lang w:val="ka-GE"/>
        </w:rPr>
        <w:t>კომერციული</w:t>
      </w:r>
      <w:r w:rsidR="00E07575" w:rsidRPr="00343FE0">
        <w:rPr>
          <w:rFonts w:eastAsia="Times New Roman"/>
          <w:szCs w:val="24"/>
          <w:lang w:val="ka-GE"/>
        </w:rPr>
        <w:t xml:space="preserve"> </w:t>
      </w:r>
      <w:r w:rsidR="00E07575" w:rsidRPr="00343FE0">
        <w:rPr>
          <w:rFonts w:eastAsia="Times New Roman" w:cs="Sylfaen"/>
          <w:szCs w:val="24"/>
          <w:lang w:val="ka-GE"/>
        </w:rPr>
        <w:t>ბანკების</w:t>
      </w:r>
      <w:r w:rsidR="00E07575" w:rsidRPr="00343FE0">
        <w:rPr>
          <w:rFonts w:eastAsia="Times New Roman"/>
          <w:szCs w:val="24"/>
          <w:lang w:val="ka-GE"/>
        </w:rPr>
        <w:t xml:space="preserve"> </w:t>
      </w:r>
      <w:r w:rsidR="00E07575" w:rsidRPr="00343FE0">
        <w:rPr>
          <w:rFonts w:eastAsia="Times New Roman" w:cs="Sylfaen"/>
          <w:szCs w:val="24"/>
          <w:lang w:val="ka-GE"/>
        </w:rPr>
        <w:t>მიერ</w:t>
      </w:r>
      <w:r w:rsidR="00E07575" w:rsidRPr="00343FE0">
        <w:rPr>
          <w:rFonts w:eastAsia="Times New Roman"/>
          <w:szCs w:val="24"/>
          <w:lang w:val="ka-GE"/>
        </w:rPr>
        <w:t xml:space="preserve"> </w:t>
      </w:r>
      <w:r w:rsidR="00E07575" w:rsidRPr="00343FE0">
        <w:rPr>
          <w:rFonts w:eastAsia="Times New Roman" w:cs="Sylfaen"/>
          <w:szCs w:val="24"/>
          <w:lang w:val="ka-GE"/>
        </w:rPr>
        <w:t>გაცემული</w:t>
      </w:r>
      <w:r w:rsidR="00E07575" w:rsidRPr="00343FE0">
        <w:rPr>
          <w:rFonts w:eastAsia="Times New Roman"/>
          <w:szCs w:val="24"/>
          <w:lang w:val="ka-GE"/>
        </w:rPr>
        <w:t xml:space="preserve"> </w:t>
      </w:r>
      <w:r w:rsidR="00E07575" w:rsidRPr="00343FE0">
        <w:rPr>
          <w:rFonts w:eastAsia="Times New Roman" w:cs="Sylfaen"/>
          <w:szCs w:val="24"/>
          <w:lang w:val="ka-GE"/>
        </w:rPr>
        <w:t>სესხების</w:t>
      </w:r>
      <w:r w:rsidR="00E07575" w:rsidRPr="00343FE0">
        <w:rPr>
          <w:rFonts w:eastAsia="Times New Roman"/>
          <w:szCs w:val="24"/>
          <w:lang w:val="ka-GE"/>
        </w:rPr>
        <w:t xml:space="preserve"> </w:t>
      </w:r>
      <w:r w:rsidR="00E07575" w:rsidRPr="00343FE0">
        <w:rPr>
          <w:rFonts w:eastAsia="Times New Roman" w:cs="Sylfaen"/>
          <w:szCs w:val="24"/>
          <w:lang w:val="ka-GE"/>
        </w:rPr>
        <w:t>საბაზრო</w:t>
      </w:r>
      <w:r w:rsidR="00E07575" w:rsidRPr="00343FE0">
        <w:rPr>
          <w:rFonts w:eastAsia="Times New Roman"/>
          <w:szCs w:val="24"/>
          <w:lang w:val="ka-GE"/>
        </w:rPr>
        <w:t xml:space="preserve"> </w:t>
      </w:r>
      <w:r w:rsidR="00E07575" w:rsidRPr="00343FE0">
        <w:rPr>
          <w:rFonts w:eastAsia="Times New Roman" w:cs="Sylfaen"/>
          <w:szCs w:val="24"/>
          <w:lang w:val="ka-GE"/>
        </w:rPr>
        <w:t>საპროცენტო</w:t>
      </w:r>
      <w:r w:rsidR="00E07575" w:rsidRPr="00343FE0">
        <w:rPr>
          <w:rFonts w:eastAsia="Times New Roman"/>
          <w:szCs w:val="24"/>
          <w:lang w:val="ka-GE"/>
        </w:rPr>
        <w:t xml:space="preserve"> </w:t>
      </w:r>
      <w:r w:rsidR="00E07575" w:rsidRPr="00343FE0">
        <w:rPr>
          <w:rFonts w:eastAsia="Times New Roman" w:cs="Sylfaen"/>
          <w:szCs w:val="24"/>
          <w:lang w:val="ka-GE"/>
        </w:rPr>
        <w:t>განაკვეთების</w:t>
      </w:r>
      <w:r w:rsidR="00E07575" w:rsidRPr="00343FE0">
        <w:rPr>
          <w:rFonts w:eastAsia="Times New Roman"/>
          <w:szCs w:val="24"/>
          <w:lang w:val="ka-GE"/>
        </w:rPr>
        <w:t xml:space="preserve"> </w:t>
      </w:r>
      <w:r w:rsidR="00E07575" w:rsidRPr="00343FE0">
        <w:rPr>
          <w:rFonts w:eastAsia="Times New Roman" w:cs="Sylfaen"/>
          <w:szCs w:val="24"/>
          <w:lang w:val="ka-GE"/>
        </w:rPr>
        <w:t>წინა</w:t>
      </w:r>
      <w:r w:rsidR="00E07575" w:rsidRPr="00343FE0">
        <w:rPr>
          <w:rFonts w:eastAsia="Times New Roman"/>
          <w:szCs w:val="24"/>
          <w:lang w:val="ka-GE"/>
        </w:rPr>
        <w:t xml:space="preserve"> </w:t>
      </w:r>
      <w:r w:rsidR="00E07575" w:rsidRPr="00343FE0">
        <w:rPr>
          <w:rFonts w:eastAsia="Times New Roman" w:cs="Sylfaen"/>
          <w:szCs w:val="24"/>
          <w:lang w:val="ka-GE"/>
        </w:rPr>
        <w:t>კალენდარული</w:t>
      </w:r>
      <w:r w:rsidR="00E07575" w:rsidRPr="00343FE0">
        <w:rPr>
          <w:rFonts w:eastAsia="Times New Roman"/>
          <w:szCs w:val="24"/>
          <w:lang w:val="ka-GE"/>
        </w:rPr>
        <w:t xml:space="preserve"> </w:t>
      </w:r>
      <w:r w:rsidR="00E07575" w:rsidRPr="00343FE0">
        <w:rPr>
          <w:rFonts w:eastAsia="Times New Roman" w:cs="Sylfaen"/>
          <w:szCs w:val="24"/>
          <w:lang w:val="ka-GE"/>
        </w:rPr>
        <w:t>წლის</w:t>
      </w:r>
      <w:r w:rsidR="00E07575" w:rsidRPr="00343FE0">
        <w:rPr>
          <w:rFonts w:eastAsia="Times New Roman"/>
          <w:szCs w:val="24"/>
          <w:lang w:val="ka-GE"/>
        </w:rPr>
        <w:t xml:space="preserve"> </w:t>
      </w:r>
      <w:r w:rsidR="00E07575" w:rsidRPr="00343FE0">
        <w:rPr>
          <w:rFonts w:eastAsia="Times New Roman" w:cs="Sylfaen"/>
          <w:szCs w:val="24"/>
          <w:lang w:val="ka-GE"/>
        </w:rPr>
        <w:t>საშუალო</w:t>
      </w:r>
      <w:r w:rsidR="00E07575" w:rsidRPr="00343FE0">
        <w:rPr>
          <w:rFonts w:eastAsia="Times New Roman"/>
          <w:szCs w:val="24"/>
          <w:lang w:val="ka-GE"/>
        </w:rPr>
        <w:t xml:space="preserve"> </w:t>
      </w:r>
      <w:r w:rsidR="00E07575" w:rsidRPr="00343FE0">
        <w:rPr>
          <w:rFonts w:eastAsia="Times New Roman" w:cs="Sylfaen"/>
          <w:szCs w:val="24"/>
          <w:lang w:val="ka-GE"/>
        </w:rPr>
        <w:t>არითმეტიკულის</w:t>
      </w:r>
      <w:r w:rsidR="00E07575" w:rsidRPr="00343FE0">
        <w:rPr>
          <w:rFonts w:eastAsia="Times New Roman"/>
          <w:szCs w:val="24"/>
          <w:lang w:val="ka-GE"/>
        </w:rPr>
        <w:t xml:space="preserve"> 2.5-</w:t>
      </w:r>
      <w:r w:rsidR="00E07575" w:rsidRPr="00343FE0">
        <w:rPr>
          <w:rFonts w:eastAsia="Times New Roman" w:cs="Sylfaen"/>
          <w:szCs w:val="24"/>
          <w:lang w:val="ka-GE"/>
        </w:rPr>
        <w:t>მაგი</w:t>
      </w:r>
      <w:r w:rsidR="00E07575" w:rsidRPr="00343FE0">
        <w:rPr>
          <w:rFonts w:eastAsia="Times New Roman"/>
          <w:szCs w:val="24"/>
          <w:lang w:val="ka-GE"/>
        </w:rPr>
        <w:t xml:space="preserve"> </w:t>
      </w:r>
      <w:r w:rsidR="00E07575" w:rsidRPr="00343FE0">
        <w:rPr>
          <w:rFonts w:eastAsia="Times New Roman" w:cs="Sylfaen"/>
          <w:szCs w:val="24"/>
          <w:lang w:val="ka-GE"/>
        </w:rPr>
        <w:t>ოდენობის</w:t>
      </w:r>
      <w:r w:rsidR="00E07575" w:rsidRPr="00343FE0">
        <w:rPr>
          <w:rFonts w:eastAsia="Times New Roman"/>
          <w:szCs w:val="24"/>
          <w:lang w:val="ka-GE"/>
        </w:rPr>
        <w:t xml:space="preserve"> </w:t>
      </w:r>
      <w:r w:rsidR="00E07575" w:rsidRPr="00343FE0">
        <w:rPr>
          <w:rFonts w:eastAsia="Times New Roman" w:cs="Sylfaen"/>
          <w:szCs w:val="24"/>
          <w:lang w:val="ka-GE"/>
        </w:rPr>
        <w:t>ერთ</w:t>
      </w:r>
      <w:r w:rsidR="00E07575" w:rsidRPr="00343FE0">
        <w:rPr>
          <w:rFonts w:eastAsia="Times New Roman"/>
          <w:szCs w:val="24"/>
          <w:lang w:val="ka-GE"/>
        </w:rPr>
        <w:t xml:space="preserve"> </w:t>
      </w:r>
      <w:r w:rsidR="00E07575" w:rsidRPr="00343FE0">
        <w:rPr>
          <w:rFonts w:eastAsia="Times New Roman" w:cs="Sylfaen"/>
          <w:szCs w:val="24"/>
          <w:lang w:val="ka-GE"/>
        </w:rPr>
        <w:t>მეთორმეტედს</w:t>
      </w:r>
      <w:r w:rsidR="00E07575" w:rsidRPr="00343FE0">
        <w:rPr>
          <w:rFonts w:eastAsia="Times New Roman"/>
          <w:szCs w:val="24"/>
          <w:lang w:val="ka-GE"/>
        </w:rPr>
        <w:t xml:space="preserve">, </w:t>
      </w:r>
      <w:r w:rsidR="00E07575" w:rsidRPr="00343FE0">
        <w:rPr>
          <w:rFonts w:eastAsia="Times New Roman" w:cs="Sylfaen"/>
          <w:szCs w:val="24"/>
          <w:lang w:val="ka-GE"/>
        </w:rPr>
        <w:t>რომელიც</w:t>
      </w:r>
      <w:r w:rsidR="00E07575" w:rsidRPr="00343FE0">
        <w:rPr>
          <w:rFonts w:eastAsia="Times New Roman"/>
          <w:szCs w:val="24"/>
          <w:lang w:val="ka-GE"/>
        </w:rPr>
        <w:t xml:space="preserve"> </w:t>
      </w:r>
      <w:r w:rsidR="00E07575" w:rsidRPr="00343FE0">
        <w:rPr>
          <w:rFonts w:eastAsia="Times New Roman" w:cs="Sylfaen"/>
          <w:szCs w:val="24"/>
          <w:lang w:val="ka-GE"/>
        </w:rPr>
        <w:t>ძალაშია</w:t>
      </w:r>
      <w:r w:rsidR="00E07575" w:rsidRPr="00343FE0">
        <w:rPr>
          <w:rFonts w:eastAsia="Times New Roman"/>
          <w:szCs w:val="24"/>
          <w:lang w:val="ka-GE"/>
        </w:rPr>
        <w:t xml:space="preserve"> </w:t>
      </w:r>
      <w:r w:rsidR="00E07575" w:rsidRPr="00343FE0">
        <w:rPr>
          <w:rFonts w:eastAsia="Times New Roman" w:cs="Sylfaen"/>
          <w:szCs w:val="24"/>
          <w:lang w:val="ka-GE"/>
        </w:rPr>
        <w:t>ყოველი</w:t>
      </w:r>
      <w:r w:rsidR="00E07575" w:rsidRPr="00343FE0">
        <w:rPr>
          <w:rFonts w:eastAsia="Times New Roman"/>
          <w:szCs w:val="24"/>
          <w:lang w:val="ka-GE"/>
        </w:rPr>
        <w:t xml:space="preserve"> </w:t>
      </w:r>
      <w:r w:rsidR="00E07575" w:rsidRPr="00343FE0">
        <w:rPr>
          <w:rFonts w:eastAsia="Times New Roman" w:cs="Sylfaen"/>
          <w:szCs w:val="24"/>
          <w:lang w:val="ka-GE"/>
        </w:rPr>
        <w:t>წლის</w:t>
      </w:r>
      <w:r w:rsidR="00E07575" w:rsidRPr="00343FE0">
        <w:rPr>
          <w:rFonts w:eastAsia="Times New Roman"/>
          <w:szCs w:val="24"/>
          <w:lang w:val="ka-GE"/>
        </w:rPr>
        <w:t xml:space="preserve"> 1 </w:t>
      </w:r>
      <w:r w:rsidR="00E07575" w:rsidRPr="00343FE0">
        <w:rPr>
          <w:rFonts w:eastAsia="Times New Roman" w:cs="Sylfaen"/>
          <w:szCs w:val="24"/>
          <w:lang w:val="ka-GE"/>
        </w:rPr>
        <w:t>მარტიდან</w:t>
      </w:r>
      <w:r w:rsidR="00E07575" w:rsidRPr="00343FE0">
        <w:rPr>
          <w:rFonts w:eastAsia="Times New Roman"/>
          <w:szCs w:val="24"/>
          <w:lang w:val="ka-GE"/>
        </w:rPr>
        <w:t>.</w:t>
      </w:r>
      <w:r w:rsidR="004A6484" w:rsidRPr="00343FE0">
        <w:rPr>
          <w:rFonts w:eastAsia="Times New Roman"/>
          <w:szCs w:val="24"/>
          <w:lang w:val="ka-GE"/>
        </w:rPr>
        <w:t xml:space="preserve"> </w:t>
      </w:r>
      <w:r w:rsidR="00BD119C">
        <w:rPr>
          <w:rFonts w:eastAsia="Times New Roman"/>
          <w:szCs w:val="24"/>
          <w:lang w:val="ka-GE"/>
        </w:rPr>
        <w:t>მიუხედავად ამისა,</w:t>
      </w:r>
      <w:r w:rsidR="00BD119C" w:rsidRPr="00343FE0">
        <w:rPr>
          <w:rFonts w:eastAsia="Times New Roman"/>
          <w:szCs w:val="24"/>
          <w:lang w:val="ka-GE"/>
        </w:rPr>
        <w:t xml:space="preserve"> </w:t>
      </w:r>
      <w:r w:rsidR="004A6484" w:rsidRPr="00343FE0">
        <w:rPr>
          <w:rFonts w:eastAsia="Times New Roman"/>
          <w:szCs w:val="24"/>
          <w:lang w:val="ka-GE"/>
        </w:rPr>
        <w:t xml:space="preserve">სადავო ნორმის თანახმად, </w:t>
      </w:r>
      <w:r w:rsidR="004A6484" w:rsidRPr="00343FE0">
        <w:rPr>
          <w:rFonts w:eastAsia="Times New Roman" w:cs="Sylfaen"/>
          <w:szCs w:val="24"/>
          <w:lang w:val="ka-GE"/>
        </w:rPr>
        <w:t>თუ</w:t>
      </w:r>
      <w:r w:rsidR="004A6484" w:rsidRPr="00343FE0">
        <w:rPr>
          <w:rFonts w:eastAsia="Times New Roman"/>
          <w:szCs w:val="24"/>
          <w:lang w:val="ka-GE"/>
        </w:rPr>
        <w:t xml:space="preserve"> </w:t>
      </w:r>
      <w:r w:rsidR="004A6484" w:rsidRPr="00343FE0">
        <w:rPr>
          <w:rFonts w:eastAsia="Times New Roman" w:cs="Sylfaen"/>
          <w:szCs w:val="24"/>
          <w:lang w:val="ka-GE"/>
        </w:rPr>
        <w:t>საქართველოს</w:t>
      </w:r>
      <w:r w:rsidR="004A6484" w:rsidRPr="00343FE0">
        <w:rPr>
          <w:rFonts w:eastAsia="Times New Roman"/>
          <w:szCs w:val="24"/>
          <w:lang w:val="ka-GE"/>
        </w:rPr>
        <w:t xml:space="preserve"> </w:t>
      </w:r>
      <w:r w:rsidR="004A6484" w:rsidRPr="00343FE0">
        <w:rPr>
          <w:rFonts w:eastAsia="Times New Roman" w:cs="Sylfaen"/>
          <w:szCs w:val="24"/>
          <w:lang w:val="ka-GE"/>
        </w:rPr>
        <w:t>კანონმდებლობით</w:t>
      </w:r>
      <w:r w:rsidR="004A6484" w:rsidRPr="00343FE0">
        <w:rPr>
          <w:rFonts w:eastAsia="Times New Roman"/>
          <w:szCs w:val="24"/>
          <w:lang w:val="ka-GE"/>
        </w:rPr>
        <w:t xml:space="preserve"> </w:t>
      </w:r>
      <w:r w:rsidR="004A6484" w:rsidRPr="00343FE0">
        <w:rPr>
          <w:rFonts w:eastAsia="Times New Roman" w:cs="Sylfaen"/>
          <w:szCs w:val="24"/>
          <w:lang w:val="ka-GE"/>
        </w:rPr>
        <w:t>სხვა</w:t>
      </w:r>
      <w:r w:rsidR="004A6484" w:rsidRPr="00343FE0">
        <w:rPr>
          <w:rFonts w:eastAsia="Times New Roman"/>
          <w:szCs w:val="24"/>
          <w:lang w:val="ka-GE"/>
        </w:rPr>
        <w:t xml:space="preserve"> </w:t>
      </w:r>
      <w:r w:rsidR="004A6484" w:rsidRPr="00343FE0">
        <w:rPr>
          <w:rFonts w:eastAsia="Times New Roman" w:cs="Sylfaen"/>
          <w:szCs w:val="24"/>
          <w:lang w:val="ka-GE"/>
        </w:rPr>
        <w:t>რამ</w:t>
      </w:r>
      <w:r w:rsidR="004A6484" w:rsidRPr="00343FE0">
        <w:rPr>
          <w:rFonts w:eastAsia="Times New Roman"/>
          <w:szCs w:val="24"/>
          <w:lang w:val="ka-GE"/>
        </w:rPr>
        <w:t xml:space="preserve"> </w:t>
      </w:r>
      <w:r w:rsidR="004A6484" w:rsidRPr="00343FE0">
        <w:rPr>
          <w:rFonts w:eastAsia="Times New Roman" w:cs="Sylfaen"/>
          <w:szCs w:val="24"/>
          <w:lang w:val="ka-GE"/>
        </w:rPr>
        <w:t>არ</w:t>
      </w:r>
      <w:r w:rsidR="004A6484" w:rsidRPr="00343FE0">
        <w:rPr>
          <w:rFonts w:eastAsia="Times New Roman"/>
          <w:szCs w:val="24"/>
          <w:lang w:val="ka-GE"/>
        </w:rPr>
        <w:t xml:space="preserve"> </w:t>
      </w:r>
      <w:r w:rsidR="004A6484" w:rsidRPr="00343FE0">
        <w:rPr>
          <w:rFonts w:eastAsia="Times New Roman" w:cs="Sylfaen"/>
          <w:szCs w:val="24"/>
          <w:lang w:val="ka-GE"/>
        </w:rPr>
        <w:t>არის</w:t>
      </w:r>
      <w:r w:rsidR="004A6484" w:rsidRPr="00343FE0">
        <w:rPr>
          <w:rFonts w:eastAsia="Times New Roman"/>
          <w:szCs w:val="24"/>
          <w:lang w:val="ka-GE"/>
        </w:rPr>
        <w:t xml:space="preserve"> </w:t>
      </w:r>
      <w:r w:rsidR="004A6484" w:rsidRPr="00343FE0">
        <w:rPr>
          <w:rFonts w:eastAsia="Times New Roman" w:cs="Sylfaen"/>
          <w:szCs w:val="24"/>
          <w:lang w:val="ka-GE"/>
        </w:rPr>
        <w:t>დადგენილი</w:t>
      </w:r>
      <w:r w:rsidR="004A6484" w:rsidRPr="00343FE0">
        <w:rPr>
          <w:rFonts w:eastAsia="Times New Roman"/>
          <w:szCs w:val="24"/>
          <w:lang w:val="ka-GE"/>
        </w:rPr>
        <w:t xml:space="preserve">, ყოველთვიური საპროცენტო განაკვეთის განსაზღვრის </w:t>
      </w:r>
      <w:r w:rsidR="004A6484" w:rsidRPr="00343FE0">
        <w:rPr>
          <w:rFonts w:eastAsia="Times New Roman" w:cs="Sylfaen"/>
          <w:szCs w:val="24"/>
          <w:lang w:val="ka-GE"/>
        </w:rPr>
        <w:t>აღნიშნული</w:t>
      </w:r>
      <w:r w:rsidR="004A6484" w:rsidRPr="00343FE0">
        <w:rPr>
          <w:rFonts w:eastAsia="Times New Roman"/>
          <w:szCs w:val="24"/>
          <w:lang w:val="ka-GE"/>
        </w:rPr>
        <w:t xml:space="preserve"> </w:t>
      </w:r>
      <w:r w:rsidR="004A6484" w:rsidRPr="00343FE0">
        <w:rPr>
          <w:rFonts w:eastAsia="Times New Roman" w:cs="Sylfaen"/>
          <w:szCs w:val="24"/>
          <w:lang w:val="ka-GE"/>
        </w:rPr>
        <w:t>პირობა</w:t>
      </w:r>
      <w:r w:rsidR="004A6484" w:rsidRPr="00343FE0">
        <w:rPr>
          <w:rFonts w:eastAsia="Times New Roman"/>
          <w:szCs w:val="24"/>
          <w:lang w:val="ka-GE"/>
        </w:rPr>
        <w:t xml:space="preserve"> </w:t>
      </w:r>
      <w:r w:rsidR="004A6484" w:rsidRPr="00343FE0">
        <w:rPr>
          <w:rFonts w:eastAsia="Times New Roman" w:cs="Sylfaen"/>
          <w:szCs w:val="24"/>
          <w:lang w:val="ka-GE"/>
        </w:rPr>
        <w:t>არ</w:t>
      </w:r>
      <w:r w:rsidR="004A6484" w:rsidRPr="00343FE0">
        <w:rPr>
          <w:rFonts w:eastAsia="Times New Roman"/>
          <w:szCs w:val="24"/>
          <w:lang w:val="ka-GE"/>
        </w:rPr>
        <w:t xml:space="preserve"> </w:t>
      </w:r>
      <w:r w:rsidR="004A6484" w:rsidRPr="00343FE0">
        <w:rPr>
          <w:rFonts w:eastAsia="Times New Roman" w:cs="Sylfaen"/>
          <w:szCs w:val="24"/>
          <w:lang w:val="ka-GE"/>
        </w:rPr>
        <w:t>ვრცელდება</w:t>
      </w:r>
      <w:r w:rsidR="004A6484" w:rsidRPr="00343FE0">
        <w:rPr>
          <w:rFonts w:eastAsia="Times New Roman"/>
          <w:szCs w:val="24"/>
          <w:lang w:val="ka-GE"/>
        </w:rPr>
        <w:t xml:space="preserve"> </w:t>
      </w:r>
      <w:r w:rsidR="004A6484" w:rsidRPr="00343FE0">
        <w:rPr>
          <w:rFonts w:eastAsia="Times New Roman" w:cs="Sylfaen"/>
          <w:szCs w:val="24"/>
          <w:lang w:val="ka-GE"/>
        </w:rPr>
        <w:t>კომერციული</w:t>
      </w:r>
      <w:r w:rsidR="004A6484" w:rsidRPr="00343FE0">
        <w:rPr>
          <w:rFonts w:eastAsia="Times New Roman"/>
          <w:szCs w:val="24"/>
          <w:lang w:val="ka-GE"/>
        </w:rPr>
        <w:t xml:space="preserve"> </w:t>
      </w:r>
      <w:r w:rsidR="004A6484" w:rsidRPr="00343FE0">
        <w:rPr>
          <w:rFonts w:eastAsia="Times New Roman" w:cs="Sylfaen"/>
          <w:szCs w:val="24"/>
          <w:lang w:val="ka-GE"/>
        </w:rPr>
        <w:t>ბანკის</w:t>
      </w:r>
      <w:r w:rsidR="004A6484" w:rsidRPr="00343FE0">
        <w:rPr>
          <w:rFonts w:eastAsia="Times New Roman"/>
          <w:szCs w:val="24"/>
          <w:lang w:val="ka-GE"/>
        </w:rPr>
        <w:t xml:space="preserve">, </w:t>
      </w:r>
      <w:r w:rsidR="004A6484" w:rsidRPr="00343FE0">
        <w:rPr>
          <w:rFonts w:eastAsia="Times New Roman" w:cs="Sylfaen"/>
          <w:szCs w:val="24"/>
          <w:lang w:val="ka-GE"/>
        </w:rPr>
        <w:t>მიკრობანკის</w:t>
      </w:r>
      <w:r w:rsidR="004A6484" w:rsidRPr="00343FE0">
        <w:rPr>
          <w:rFonts w:eastAsia="Times New Roman"/>
          <w:szCs w:val="24"/>
          <w:lang w:val="ka-GE"/>
        </w:rPr>
        <w:t xml:space="preserve">, </w:t>
      </w:r>
      <w:r w:rsidR="004A6484" w:rsidRPr="00343FE0">
        <w:rPr>
          <w:rFonts w:eastAsia="Times New Roman" w:cs="Sylfaen"/>
          <w:szCs w:val="24"/>
          <w:lang w:val="ka-GE"/>
        </w:rPr>
        <w:t>მიკროსაფინანსო</w:t>
      </w:r>
      <w:r w:rsidR="004A6484" w:rsidRPr="00343FE0">
        <w:rPr>
          <w:rFonts w:eastAsia="Times New Roman"/>
          <w:szCs w:val="24"/>
          <w:lang w:val="ka-GE"/>
        </w:rPr>
        <w:t xml:space="preserve"> </w:t>
      </w:r>
      <w:r w:rsidR="004A6484" w:rsidRPr="00343FE0">
        <w:rPr>
          <w:rFonts w:eastAsia="Times New Roman" w:cs="Sylfaen"/>
          <w:szCs w:val="24"/>
          <w:lang w:val="ka-GE"/>
        </w:rPr>
        <w:t>ორგანიზაციისა</w:t>
      </w:r>
      <w:r w:rsidR="004A6484" w:rsidRPr="00343FE0">
        <w:rPr>
          <w:rFonts w:eastAsia="Times New Roman"/>
          <w:szCs w:val="24"/>
          <w:lang w:val="ka-GE"/>
        </w:rPr>
        <w:t xml:space="preserve"> </w:t>
      </w:r>
      <w:r w:rsidR="004A6484" w:rsidRPr="00343FE0">
        <w:rPr>
          <w:rFonts w:eastAsia="Times New Roman" w:cs="Sylfaen"/>
          <w:szCs w:val="24"/>
          <w:lang w:val="ka-GE"/>
        </w:rPr>
        <w:t>და</w:t>
      </w:r>
      <w:r w:rsidR="004A6484" w:rsidRPr="00343FE0">
        <w:rPr>
          <w:rFonts w:eastAsia="Times New Roman"/>
          <w:szCs w:val="24"/>
          <w:lang w:val="ka-GE"/>
        </w:rPr>
        <w:t xml:space="preserve"> </w:t>
      </w:r>
      <w:r w:rsidR="004A6484" w:rsidRPr="00343FE0">
        <w:rPr>
          <w:rFonts w:eastAsia="Times New Roman" w:cs="Sylfaen"/>
          <w:szCs w:val="24"/>
          <w:lang w:val="ka-GE"/>
        </w:rPr>
        <w:t>არასაბანკო</w:t>
      </w:r>
      <w:r w:rsidR="004A6484" w:rsidRPr="00343FE0">
        <w:rPr>
          <w:rFonts w:eastAsia="Times New Roman"/>
          <w:szCs w:val="24"/>
          <w:lang w:val="ka-GE"/>
        </w:rPr>
        <w:t xml:space="preserve"> </w:t>
      </w:r>
      <w:r w:rsidR="004A6484" w:rsidRPr="00343FE0">
        <w:rPr>
          <w:rFonts w:eastAsia="Times New Roman" w:cs="Sylfaen"/>
          <w:szCs w:val="24"/>
          <w:lang w:val="ka-GE"/>
        </w:rPr>
        <w:t>სადეპოზიტო</w:t>
      </w:r>
      <w:r w:rsidR="004A6484" w:rsidRPr="00343FE0">
        <w:rPr>
          <w:rFonts w:eastAsia="Times New Roman"/>
          <w:szCs w:val="24"/>
          <w:lang w:val="ka-GE"/>
        </w:rPr>
        <w:t xml:space="preserve"> </w:t>
      </w:r>
      <w:r w:rsidR="004A6484" w:rsidRPr="00343FE0">
        <w:rPr>
          <w:rFonts w:eastAsia="Times New Roman" w:cs="Sylfaen"/>
          <w:szCs w:val="24"/>
          <w:lang w:val="ka-GE"/>
        </w:rPr>
        <w:t>დაწესებულების</w:t>
      </w:r>
      <w:r w:rsidR="004A6484" w:rsidRPr="00343FE0">
        <w:rPr>
          <w:rFonts w:eastAsia="Times New Roman"/>
          <w:szCs w:val="24"/>
          <w:lang w:val="ka-GE"/>
        </w:rPr>
        <w:t xml:space="preserve"> </w:t>
      </w:r>
      <w:r w:rsidR="004A6484" w:rsidRPr="00343FE0">
        <w:rPr>
          <w:rFonts w:eastAsia="Times New Roman" w:cs="Calibri"/>
          <w:szCs w:val="24"/>
          <w:lang w:val="ka-GE"/>
        </w:rPr>
        <w:t>−</w:t>
      </w:r>
      <w:r w:rsidR="004A6484" w:rsidRPr="00343FE0">
        <w:rPr>
          <w:rFonts w:eastAsia="Times New Roman"/>
          <w:szCs w:val="24"/>
          <w:lang w:val="ka-GE"/>
        </w:rPr>
        <w:t xml:space="preserve"> </w:t>
      </w:r>
      <w:r w:rsidR="004A6484" w:rsidRPr="00343FE0">
        <w:rPr>
          <w:rFonts w:eastAsia="Times New Roman" w:cs="Sylfaen"/>
          <w:szCs w:val="24"/>
          <w:lang w:val="ka-GE"/>
        </w:rPr>
        <w:t>საკრედიტო</w:t>
      </w:r>
      <w:r w:rsidR="004A6484" w:rsidRPr="00343FE0">
        <w:rPr>
          <w:rFonts w:eastAsia="Times New Roman"/>
          <w:szCs w:val="24"/>
          <w:lang w:val="ka-GE"/>
        </w:rPr>
        <w:t xml:space="preserve"> </w:t>
      </w:r>
      <w:r w:rsidR="004A6484" w:rsidRPr="00343FE0">
        <w:rPr>
          <w:rFonts w:eastAsia="Times New Roman" w:cs="Sylfaen"/>
          <w:szCs w:val="24"/>
          <w:lang w:val="ka-GE"/>
        </w:rPr>
        <w:t>კავშირის</w:t>
      </w:r>
      <w:r w:rsidR="004A6484" w:rsidRPr="00343FE0">
        <w:rPr>
          <w:rFonts w:eastAsia="Times New Roman"/>
          <w:szCs w:val="24"/>
          <w:lang w:val="ka-GE"/>
        </w:rPr>
        <w:t xml:space="preserve"> </w:t>
      </w:r>
      <w:r w:rsidR="004A6484" w:rsidRPr="00343FE0">
        <w:rPr>
          <w:rFonts w:eastAsia="Times New Roman" w:cs="Sylfaen"/>
          <w:szCs w:val="24"/>
          <w:lang w:val="ka-GE"/>
        </w:rPr>
        <w:t>მიერ</w:t>
      </w:r>
      <w:r w:rsidR="004A6484" w:rsidRPr="00343FE0">
        <w:rPr>
          <w:rFonts w:eastAsia="Times New Roman"/>
          <w:szCs w:val="24"/>
          <w:lang w:val="ka-GE"/>
        </w:rPr>
        <w:t xml:space="preserve"> </w:t>
      </w:r>
      <w:r w:rsidR="004A6484" w:rsidRPr="00343FE0">
        <w:rPr>
          <w:rFonts w:eastAsia="Times New Roman" w:cs="Sylfaen"/>
          <w:szCs w:val="24"/>
          <w:lang w:val="ka-GE"/>
        </w:rPr>
        <w:t>დადებულ</w:t>
      </w:r>
      <w:r w:rsidR="00BC0F5B" w:rsidRPr="00343FE0">
        <w:rPr>
          <w:rFonts w:eastAsia="Times New Roman" w:cs="Sylfaen"/>
          <w:szCs w:val="24"/>
          <w:lang w:val="ka-GE"/>
        </w:rPr>
        <w:t>ი</w:t>
      </w:r>
      <w:r w:rsidR="004A6484" w:rsidRPr="00343FE0">
        <w:rPr>
          <w:rFonts w:eastAsia="Times New Roman"/>
          <w:szCs w:val="24"/>
          <w:lang w:val="ka-GE"/>
        </w:rPr>
        <w:t xml:space="preserve"> </w:t>
      </w:r>
      <w:r w:rsidR="004A6484" w:rsidRPr="00343FE0">
        <w:rPr>
          <w:rFonts w:eastAsia="Times New Roman" w:cs="Sylfaen"/>
          <w:szCs w:val="24"/>
          <w:lang w:val="ka-GE"/>
        </w:rPr>
        <w:t>სესხის</w:t>
      </w:r>
      <w:r w:rsidR="004A6484" w:rsidRPr="00343FE0">
        <w:rPr>
          <w:rFonts w:eastAsia="Times New Roman"/>
          <w:szCs w:val="24"/>
          <w:lang w:val="ka-GE"/>
        </w:rPr>
        <w:t xml:space="preserve"> </w:t>
      </w:r>
      <w:r w:rsidR="004A6484" w:rsidRPr="00343FE0">
        <w:rPr>
          <w:rFonts w:eastAsia="Times New Roman" w:cs="Sylfaen"/>
          <w:szCs w:val="24"/>
          <w:lang w:val="ka-GE"/>
        </w:rPr>
        <w:t>ხელშეკრულებებზე</w:t>
      </w:r>
      <w:r w:rsidR="004A6484" w:rsidRPr="00343FE0">
        <w:rPr>
          <w:rFonts w:eastAsia="Times New Roman"/>
          <w:szCs w:val="24"/>
          <w:lang w:val="ka-GE"/>
        </w:rPr>
        <w:t>.</w:t>
      </w:r>
    </w:p>
    <w:p w14:paraId="7B279610" w14:textId="77777777" w:rsidR="00343FE0" w:rsidRPr="00343FE0" w:rsidRDefault="00A83F08" w:rsidP="00343FE0">
      <w:pPr>
        <w:pStyle w:val="ListParagraph"/>
        <w:numPr>
          <w:ilvl w:val="0"/>
          <w:numId w:val="2"/>
        </w:numPr>
        <w:spacing w:after="100" w:afterAutospacing="1" w:line="276" w:lineRule="auto"/>
        <w:ind w:left="0" w:firstLine="284"/>
        <w:rPr>
          <w:szCs w:val="24"/>
          <w:lang w:val="ka-GE"/>
        </w:rPr>
      </w:pPr>
      <w:r w:rsidRPr="00343FE0">
        <w:rPr>
          <w:rFonts w:eastAsia="Times New Roman"/>
          <w:szCs w:val="24"/>
          <w:lang w:val="ka-GE"/>
        </w:rPr>
        <w:t>სადავო ნორმების ანალიზი ცხადყოფს</w:t>
      </w:r>
      <w:r w:rsidR="00380C09" w:rsidRPr="00343FE0">
        <w:rPr>
          <w:rFonts w:eastAsia="Times New Roman"/>
          <w:szCs w:val="24"/>
          <w:lang w:val="ka-GE"/>
        </w:rPr>
        <w:t>, რ</w:t>
      </w:r>
      <w:r w:rsidR="007E3978" w:rsidRPr="00343FE0">
        <w:rPr>
          <w:rFonts w:eastAsia="Times New Roman"/>
          <w:szCs w:val="24"/>
          <w:lang w:val="ka-GE"/>
        </w:rPr>
        <w:t xml:space="preserve">ომ </w:t>
      </w:r>
      <w:r w:rsidRPr="00343FE0">
        <w:rPr>
          <w:rFonts w:eastAsia="Times New Roman"/>
          <w:szCs w:val="24"/>
          <w:lang w:val="ka-GE"/>
        </w:rPr>
        <w:t>მათი</w:t>
      </w:r>
      <w:r w:rsidR="00F6763D" w:rsidRPr="00343FE0">
        <w:rPr>
          <w:rFonts w:eastAsia="Times New Roman"/>
          <w:szCs w:val="24"/>
          <w:lang w:val="ka-GE"/>
        </w:rPr>
        <w:t xml:space="preserve"> რეგულირება მიემართება არა მომხმარებლებს, არამედ სესხის/კრედიტის გამცემ პირებს და </w:t>
      </w:r>
      <w:r w:rsidR="005625B3" w:rsidRPr="00343FE0">
        <w:rPr>
          <w:rFonts w:eastAsia="Times New Roman"/>
          <w:szCs w:val="24"/>
          <w:lang w:val="ka-GE"/>
        </w:rPr>
        <w:t xml:space="preserve">სწორედ მათ მიმართ ადგენს განსხვავებულ </w:t>
      </w:r>
      <w:r w:rsidR="008405A8" w:rsidRPr="00343FE0">
        <w:rPr>
          <w:rFonts w:eastAsia="Times New Roman"/>
          <w:szCs w:val="24"/>
          <w:lang w:val="ka-GE"/>
        </w:rPr>
        <w:t>მიდგომას</w:t>
      </w:r>
      <w:r w:rsidR="005625B3" w:rsidRPr="00343FE0">
        <w:rPr>
          <w:rFonts w:eastAsia="Times New Roman"/>
          <w:szCs w:val="24"/>
          <w:lang w:val="ka-GE"/>
        </w:rPr>
        <w:t>, ხოლო, პოტენციური მომხმარებლების, სესხის ამღები პირების მიმართ, რომლ</w:t>
      </w:r>
      <w:r w:rsidR="00BC0F5B" w:rsidRPr="00343FE0">
        <w:rPr>
          <w:rFonts w:eastAsia="Times New Roman"/>
          <w:szCs w:val="24"/>
          <w:lang w:val="ka-GE"/>
        </w:rPr>
        <w:t>ებ</w:t>
      </w:r>
      <w:r w:rsidR="005625B3" w:rsidRPr="00343FE0">
        <w:rPr>
          <w:rFonts w:eastAsia="Times New Roman"/>
          <w:szCs w:val="24"/>
          <w:lang w:val="ka-GE"/>
        </w:rPr>
        <w:t>იც მოსარჩელე მხარემ შესადარებელ სუბიექტებად დაასახელა</w:t>
      </w:r>
      <w:r w:rsidR="00E70527" w:rsidRPr="00343FE0">
        <w:rPr>
          <w:rFonts w:eastAsia="Times New Roman"/>
          <w:szCs w:val="24"/>
          <w:lang w:val="ka-GE"/>
        </w:rPr>
        <w:t xml:space="preserve">, </w:t>
      </w:r>
      <w:r w:rsidR="005625B3" w:rsidRPr="00343FE0">
        <w:rPr>
          <w:rFonts w:eastAsia="Times New Roman"/>
          <w:szCs w:val="24"/>
          <w:lang w:val="ka-GE"/>
        </w:rPr>
        <w:t>სადავო ნორმ</w:t>
      </w:r>
      <w:r w:rsidR="001F7215" w:rsidRPr="00343FE0">
        <w:rPr>
          <w:rFonts w:eastAsia="Times New Roman"/>
          <w:szCs w:val="24"/>
          <w:lang w:val="ka-GE"/>
        </w:rPr>
        <w:t>ები</w:t>
      </w:r>
      <w:r w:rsidR="005625B3" w:rsidRPr="00343FE0">
        <w:rPr>
          <w:rFonts w:eastAsia="Times New Roman"/>
          <w:szCs w:val="24"/>
          <w:lang w:val="ka-GE"/>
        </w:rPr>
        <w:t xml:space="preserve"> ნეიტრალურ</w:t>
      </w:r>
      <w:r w:rsidR="00BD3EEA" w:rsidRPr="00343FE0">
        <w:rPr>
          <w:rFonts w:eastAsia="Times New Roman"/>
          <w:szCs w:val="24"/>
          <w:lang w:val="ka-GE"/>
        </w:rPr>
        <w:t>ი</w:t>
      </w:r>
      <w:r w:rsidR="005625B3" w:rsidRPr="00343FE0">
        <w:rPr>
          <w:rFonts w:eastAsia="Times New Roman"/>
          <w:szCs w:val="24"/>
          <w:lang w:val="ka-GE"/>
        </w:rPr>
        <w:t xml:space="preserve"> ხასიათ</w:t>
      </w:r>
      <w:r w:rsidR="00BD3EEA" w:rsidRPr="00343FE0">
        <w:rPr>
          <w:rFonts w:eastAsia="Times New Roman"/>
          <w:szCs w:val="24"/>
          <w:lang w:val="ka-GE"/>
        </w:rPr>
        <w:t>ი</w:t>
      </w:r>
      <w:r w:rsidR="005625B3" w:rsidRPr="00343FE0">
        <w:rPr>
          <w:rFonts w:eastAsia="Times New Roman"/>
          <w:szCs w:val="24"/>
          <w:lang w:val="ka-GE"/>
        </w:rPr>
        <w:t>ს</w:t>
      </w:r>
      <w:r w:rsidR="00BD3EEA" w:rsidRPr="00343FE0">
        <w:rPr>
          <w:rFonts w:eastAsia="Times New Roman"/>
          <w:szCs w:val="24"/>
          <w:lang w:val="ka-GE"/>
        </w:rPr>
        <w:t>აა.</w:t>
      </w:r>
      <w:r w:rsidR="005625B3" w:rsidRPr="00343FE0">
        <w:rPr>
          <w:rFonts w:eastAsia="Times New Roman"/>
          <w:szCs w:val="24"/>
          <w:lang w:val="ka-GE"/>
        </w:rPr>
        <w:t xml:space="preserve"> </w:t>
      </w:r>
      <w:r w:rsidR="00F4457D" w:rsidRPr="00343FE0">
        <w:rPr>
          <w:rFonts w:eastAsia="Times New Roman"/>
          <w:szCs w:val="24"/>
          <w:lang w:val="ka-GE"/>
        </w:rPr>
        <w:t>ისინი</w:t>
      </w:r>
      <w:r w:rsidR="0000149F" w:rsidRPr="00343FE0">
        <w:rPr>
          <w:rFonts w:eastAsia="Times New Roman"/>
          <w:szCs w:val="24"/>
          <w:lang w:val="ka-GE"/>
        </w:rPr>
        <w:t xml:space="preserve"> არ </w:t>
      </w:r>
      <w:r w:rsidR="0000149F" w:rsidRPr="00343FE0">
        <w:rPr>
          <w:rFonts w:eastAsia="Times New Roman"/>
          <w:szCs w:val="24"/>
          <w:lang w:val="ka-GE"/>
        </w:rPr>
        <w:lastRenderedPageBreak/>
        <w:t>უდგენს მსესხებლებს განსხ</w:t>
      </w:r>
      <w:r w:rsidR="00F4457D" w:rsidRPr="00343FE0">
        <w:rPr>
          <w:rFonts w:eastAsia="Times New Roman"/>
          <w:szCs w:val="24"/>
          <w:lang w:val="ka-GE"/>
        </w:rPr>
        <w:t xml:space="preserve">ვავებულ სამართლებრივ </w:t>
      </w:r>
      <w:r w:rsidR="00E70E87" w:rsidRPr="00343FE0">
        <w:rPr>
          <w:rFonts w:eastAsia="Times New Roman"/>
          <w:szCs w:val="24"/>
          <w:lang w:val="ka-GE"/>
        </w:rPr>
        <w:t xml:space="preserve">წესრიგს </w:t>
      </w:r>
      <w:r w:rsidR="00F4457D" w:rsidRPr="00343FE0">
        <w:rPr>
          <w:rFonts w:eastAsia="Times New Roman"/>
          <w:szCs w:val="24"/>
          <w:lang w:val="ka-GE"/>
        </w:rPr>
        <w:t>მათ</w:t>
      </w:r>
      <w:r w:rsidR="0000149F" w:rsidRPr="00343FE0">
        <w:rPr>
          <w:rFonts w:eastAsia="Times New Roman"/>
          <w:szCs w:val="24"/>
          <w:lang w:val="ka-GE"/>
        </w:rPr>
        <w:t xml:space="preserve"> კუთვნილებ</w:t>
      </w:r>
      <w:r w:rsidR="00F4457D" w:rsidRPr="00343FE0">
        <w:rPr>
          <w:rFonts w:eastAsia="Times New Roman"/>
          <w:szCs w:val="24"/>
          <w:lang w:val="ka-GE"/>
        </w:rPr>
        <w:t>ასთან დაკავშირებული რაიმე ნიშნ</w:t>
      </w:r>
      <w:r w:rsidR="0000149F" w:rsidRPr="00343FE0">
        <w:rPr>
          <w:rFonts w:eastAsia="Times New Roman"/>
          <w:szCs w:val="24"/>
          <w:lang w:val="ka-GE"/>
        </w:rPr>
        <w:t>ი</w:t>
      </w:r>
      <w:r w:rsidR="00E70E87" w:rsidRPr="00343FE0">
        <w:rPr>
          <w:rFonts w:eastAsia="Times New Roman"/>
          <w:szCs w:val="24"/>
          <w:lang w:val="ka-GE"/>
        </w:rPr>
        <w:t>ს მიხედვით</w:t>
      </w:r>
      <w:r w:rsidR="0000149F" w:rsidRPr="00343FE0">
        <w:rPr>
          <w:rFonts w:eastAsia="Times New Roman"/>
          <w:szCs w:val="24"/>
          <w:lang w:val="ka-GE"/>
        </w:rPr>
        <w:t>.</w:t>
      </w:r>
      <w:r w:rsidR="00505514" w:rsidRPr="00343FE0">
        <w:rPr>
          <w:rFonts w:eastAsia="Times New Roman"/>
          <w:szCs w:val="24"/>
          <w:lang w:val="ka-GE"/>
        </w:rPr>
        <w:t xml:space="preserve"> განსხვავებულ სამართლებრივ </w:t>
      </w:r>
      <w:r w:rsidR="008405A8" w:rsidRPr="00343FE0">
        <w:rPr>
          <w:rFonts w:eastAsia="Times New Roman"/>
          <w:szCs w:val="24"/>
          <w:lang w:val="ka-GE"/>
        </w:rPr>
        <w:t>მოწესრიგებას</w:t>
      </w:r>
      <w:r w:rsidR="00505514" w:rsidRPr="00343FE0">
        <w:rPr>
          <w:rFonts w:eastAsia="Times New Roman"/>
          <w:szCs w:val="24"/>
          <w:lang w:val="ka-GE"/>
        </w:rPr>
        <w:t xml:space="preserve"> </w:t>
      </w:r>
      <w:r w:rsidR="00464BB5" w:rsidRPr="00343FE0">
        <w:rPr>
          <w:rFonts w:eastAsia="Times New Roman"/>
          <w:szCs w:val="24"/>
          <w:lang w:val="ka-GE"/>
        </w:rPr>
        <w:t xml:space="preserve">მოვალეები </w:t>
      </w:r>
      <w:r w:rsidR="008405A8" w:rsidRPr="00343FE0">
        <w:rPr>
          <w:rFonts w:eastAsia="Times New Roman"/>
          <w:szCs w:val="24"/>
          <w:lang w:val="ka-GE"/>
        </w:rPr>
        <w:t>ექვემდებარებიან</w:t>
      </w:r>
      <w:r w:rsidR="00464BB5" w:rsidRPr="00343FE0">
        <w:rPr>
          <w:rFonts w:eastAsia="Times New Roman"/>
          <w:szCs w:val="24"/>
          <w:lang w:val="ka-GE"/>
        </w:rPr>
        <w:t xml:space="preserve"> საკუთარი არჩევანის </w:t>
      </w:r>
      <w:r w:rsidR="00004B70" w:rsidRPr="00343FE0">
        <w:rPr>
          <w:rFonts w:eastAsia="Times New Roman"/>
          <w:szCs w:val="24"/>
          <w:lang w:val="ka-GE"/>
        </w:rPr>
        <w:t xml:space="preserve">შემდგომ და მის </w:t>
      </w:r>
      <w:r w:rsidR="00464BB5" w:rsidRPr="00343FE0">
        <w:rPr>
          <w:rFonts w:eastAsia="Times New Roman"/>
          <w:szCs w:val="24"/>
          <w:lang w:val="ka-GE"/>
        </w:rPr>
        <w:t>შესაბამისად.</w:t>
      </w:r>
      <w:r w:rsidR="0000149F" w:rsidRPr="00343FE0">
        <w:rPr>
          <w:rFonts w:eastAsia="Times New Roman"/>
          <w:szCs w:val="24"/>
          <w:lang w:val="ka-GE"/>
        </w:rPr>
        <w:t xml:space="preserve"> </w:t>
      </w:r>
      <w:r w:rsidR="00BD3EEA" w:rsidRPr="00343FE0">
        <w:rPr>
          <w:rFonts w:eastAsia="Times New Roman"/>
          <w:szCs w:val="24"/>
          <w:lang w:val="ka-GE"/>
        </w:rPr>
        <w:t xml:space="preserve">ნებისმიერ </w:t>
      </w:r>
      <w:r w:rsidR="00380304" w:rsidRPr="00343FE0">
        <w:rPr>
          <w:rFonts w:eastAsia="Times New Roman"/>
          <w:szCs w:val="24"/>
          <w:lang w:val="ka-GE"/>
        </w:rPr>
        <w:t>პირს</w:t>
      </w:r>
      <w:r w:rsidR="0019798A" w:rsidRPr="00343FE0">
        <w:rPr>
          <w:rFonts w:eastAsia="Times New Roman"/>
          <w:szCs w:val="24"/>
          <w:lang w:val="ka-GE"/>
        </w:rPr>
        <w:t xml:space="preserve">, რომელსაც სურს </w:t>
      </w:r>
      <w:r w:rsidR="005244A4" w:rsidRPr="00343FE0">
        <w:rPr>
          <w:rFonts w:eastAsia="Times New Roman"/>
          <w:szCs w:val="24"/>
          <w:lang w:val="ka-GE"/>
        </w:rPr>
        <w:t>სესხის აღება</w:t>
      </w:r>
      <w:r w:rsidR="0019798A" w:rsidRPr="00343FE0">
        <w:rPr>
          <w:rFonts w:eastAsia="Times New Roman"/>
          <w:szCs w:val="24"/>
          <w:lang w:val="ka-GE"/>
        </w:rPr>
        <w:t xml:space="preserve">, </w:t>
      </w:r>
      <w:r w:rsidR="00CC3846" w:rsidRPr="00343FE0">
        <w:rPr>
          <w:rFonts w:eastAsia="Times New Roman"/>
          <w:szCs w:val="24"/>
          <w:lang w:val="ka-GE"/>
        </w:rPr>
        <w:t>შეუძლია, თავად გადაწყვიტოს კრედიტორთა ორი განსხვავებული კატეგორიიდან, რომელთან დაამყარებს სამართლებრივ ურთიერთობას</w:t>
      </w:r>
      <w:r w:rsidR="001F5D5C" w:rsidRPr="00343FE0">
        <w:rPr>
          <w:rFonts w:eastAsia="Times New Roman"/>
          <w:szCs w:val="24"/>
          <w:lang w:val="ka-GE"/>
        </w:rPr>
        <w:t xml:space="preserve"> და</w:t>
      </w:r>
      <w:r w:rsidR="00BC0F5B" w:rsidRPr="00343FE0">
        <w:rPr>
          <w:rFonts w:eastAsia="Times New Roman"/>
          <w:szCs w:val="24"/>
          <w:lang w:val="ka-GE"/>
        </w:rPr>
        <w:t>,</w:t>
      </w:r>
      <w:r w:rsidR="001F5D5C" w:rsidRPr="00343FE0">
        <w:rPr>
          <w:rFonts w:eastAsia="Times New Roman"/>
          <w:szCs w:val="24"/>
          <w:lang w:val="ka-GE"/>
        </w:rPr>
        <w:t xml:space="preserve"> შესაბამისად, რა პირობებს დაექვემდებარება</w:t>
      </w:r>
      <w:r w:rsidR="00F028B2" w:rsidRPr="00343FE0">
        <w:rPr>
          <w:rFonts w:eastAsia="Times New Roman"/>
          <w:szCs w:val="24"/>
          <w:lang w:val="ka-GE"/>
        </w:rPr>
        <w:t>.</w:t>
      </w:r>
    </w:p>
    <w:p w14:paraId="5B62E30A" w14:textId="307902F6" w:rsidR="00343FE0" w:rsidRPr="00343FE0" w:rsidRDefault="00937C0F" w:rsidP="00343FE0">
      <w:pPr>
        <w:pStyle w:val="ListParagraph"/>
        <w:numPr>
          <w:ilvl w:val="0"/>
          <w:numId w:val="2"/>
        </w:numPr>
        <w:spacing w:after="100" w:afterAutospacing="1" w:line="276" w:lineRule="auto"/>
        <w:ind w:left="0" w:firstLine="284"/>
        <w:rPr>
          <w:szCs w:val="24"/>
          <w:lang w:val="ka-GE"/>
        </w:rPr>
      </w:pPr>
      <w:r w:rsidRPr="00343FE0">
        <w:rPr>
          <w:rFonts w:eastAsia="Times New Roman"/>
          <w:szCs w:val="24"/>
          <w:lang w:val="ka-GE"/>
        </w:rPr>
        <w:t>მოსარჩელე</w:t>
      </w:r>
      <w:r w:rsidR="00F86695">
        <w:rPr>
          <w:rFonts w:eastAsia="Times New Roman"/>
          <w:szCs w:val="24"/>
          <w:lang w:val="ka-GE"/>
        </w:rPr>
        <w:t>ები</w:t>
      </w:r>
      <w:r w:rsidRPr="00343FE0">
        <w:rPr>
          <w:rFonts w:eastAsia="Times New Roman"/>
          <w:szCs w:val="24"/>
          <w:lang w:val="ka-GE"/>
        </w:rPr>
        <w:t xml:space="preserve"> </w:t>
      </w:r>
      <w:r w:rsidR="00F028B2" w:rsidRPr="00343FE0">
        <w:rPr>
          <w:rFonts w:eastAsia="Times New Roman"/>
          <w:szCs w:val="24"/>
          <w:lang w:val="ka-GE"/>
        </w:rPr>
        <w:t>აცხადებ</w:t>
      </w:r>
      <w:r w:rsidR="00F86695">
        <w:rPr>
          <w:rFonts w:eastAsia="Times New Roman"/>
          <w:szCs w:val="24"/>
          <w:lang w:val="ka-GE"/>
        </w:rPr>
        <w:t>ენ</w:t>
      </w:r>
      <w:r w:rsidR="00F028B2" w:rsidRPr="00343FE0">
        <w:rPr>
          <w:rFonts w:eastAsia="Times New Roman"/>
          <w:szCs w:val="24"/>
          <w:lang w:val="ka-GE"/>
        </w:rPr>
        <w:t>, რომ</w:t>
      </w:r>
      <w:r w:rsidRPr="00343FE0">
        <w:rPr>
          <w:rFonts w:eastAsia="Times New Roman"/>
          <w:szCs w:val="24"/>
          <w:lang w:val="ka-GE"/>
        </w:rPr>
        <w:t xml:space="preserve"> სადავო ნორმების საფუძველზე, განსხვავებულ მდგომარეობაში იმყოფებიან ეროვნული ბანკის რეგულირებას დაქვემდებარებული სუბიექტებისა და </w:t>
      </w:r>
      <w:r w:rsidR="00315AC4" w:rsidRPr="00343FE0">
        <w:rPr>
          <w:rFonts w:eastAsia="Times New Roman"/>
          <w:szCs w:val="24"/>
          <w:lang w:val="ka-GE"/>
        </w:rPr>
        <w:t>სხვა კერძო კრედიტორთა</w:t>
      </w:r>
      <w:r w:rsidR="003B798C" w:rsidRPr="00343FE0">
        <w:rPr>
          <w:rFonts w:eastAsia="Times New Roman"/>
          <w:szCs w:val="24"/>
          <w:lang w:val="ka-GE"/>
        </w:rPr>
        <w:t xml:space="preserve"> </w:t>
      </w:r>
      <w:r w:rsidR="00315AC4" w:rsidRPr="00343FE0">
        <w:rPr>
          <w:rFonts w:eastAsia="Times New Roman"/>
          <w:szCs w:val="24"/>
          <w:lang w:val="ka-GE"/>
        </w:rPr>
        <w:t>მოვალეები</w:t>
      </w:r>
      <w:r w:rsidR="003B798C" w:rsidRPr="00343FE0">
        <w:rPr>
          <w:rFonts w:eastAsia="Times New Roman"/>
          <w:szCs w:val="24"/>
          <w:lang w:val="ka-GE"/>
        </w:rPr>
        <w:t xml:space="preserve">, თუმცა არ ამახვილებს ყურადღებას იმ გარემოებაზე, რომ რეალურად, სადავო ნორმები </w:t>
      </w:r>
      <w:r w:rsidR="008A414D" w:rsidRPr="00343FE0">
        <w:rPr>
          <w:rFonts w:eastAsia="Times New Roman"/>
          <w:szCs w:val="24"/>
          <w:lang w:val="ka-GE"/>
        </w:rPr>
        <w:t xml:space="preserve">არანაირ ბარიერს არ უდგენს ამა თუ იმ </w:t>
      </w:r>
      <w:r w:rsidR="00315AC4" w:rsidRPr="00343FE0">
        <w:rPr>
          <w:rFonts w:eastAsia="Times New Roman"/>
          <w:szCs w:val="24"/>
          <w:lang w:val="ka-GE"/>
        </w:rPr>
        <w:t>მოვალეს</w:t>
      </w:r>
      <w:r w:rsidR="008A414D" w:rsidRPr="00343FE0">
        <w:rPr>
          <w:rFonts w:eastAsia="Times New Roman"/>
          <w:szCs w:val="24"/>
          <w:lang w:val="ka-GE"/>
        </w:rPr>
        <w:t xml:space="preserve">, თავად აირჩიოს მისთვის სასურველი კრედიტორის ტიპი და </w:t>
      </w:r>
      <w:r w:rsidR="00315AC4" w:rsidRPr="00343FE0">
        <w:rPr>
          <w:rFonts w:eastAsia="Times New Roman"/>
          <w:szCs w:val="24"/>
          <w:lang w:val="ka-GE"/>
        </w:rPr>
        <w:t xml:space="preserve">კანონით </w:t>
      </w:r>
      <w:r w:rsidR="000E0F6C" w:rsidRPr="00343FE0">
        <w:rPr>
          <w:rFonts w:eastAsia="Times New Roman" w:cs="Sylfaen"/>
          <w:szCs w:val="24"/>
          <w:lang w:val="ka-GE"/>
        </w:rPr>
        <w:t>მასთან</w:t>
      </w:r>
      <w:r w:rsidR="000E0F6C" w:rsidRPr="00343FE0">
        <w:rPr>
          <w:rFonts w:eastAsia="Times New Roman"/>
          <w:szCs w:val="24"/>
          <w:lang w:val="ka-GE"/>
        </w:rPr>
        <w:t xml:space="preserve"> </w:t>
      </w:r>
      <w:r w:rsidR="000E0F6C" w:rsidRPr="00343FE0">
        <w:rPr>
          <w:rFonts w:eastAsia="Times New Roman" w:cs="Sylfaen"/>
          <w:szCs w:val="24"/>
          <w:lang w:val="ka-GE"/>
        </w:rPr>
        <w:t>დაკავშირებული</w:t>
      </w:r>
      <w:r w:rsidR="000E0F6C" w:rsidRPr="00343FE0">
        <w:rPr>
          <w:rFonts w:eastAsia="Times New Roman"/>
          <w:szCs w:val="24"/>
          <w:lang w:val="ka-GE"/>
        </w:rPr>
        <w:t xml:space="preserve"> </w:t>
      </w:r>
      <w:r w:rsidR="00DB5AFD" w:rsidRPr="00343FE0">
        <w:rPr>
          <w:rFonts w:eastAsia="Times New Roman" w:cs="Sylfaen"/>
          <w:szCs w:val="24"/>
          <w:lang w:val="ka-GE"/>
        </w:rPr>
        <w:t>სახელშეკრულებო</w:t>
      </w:r>
      <w:r w:rsidR="00DB5AFD" w:rsidRPr="00343FE0">
        <w:rPr>
          <w:rFonts w:eastAsia="Times New Roman"/>
          <w:szCs w:val="24"/>
          <w:lang w:val="ka-GE"/>
        </w:rPr>
        <w:t xml:space="preserve"> </w:t>
      </w:r>
      <w:r w:rsidR="00DB5AFD" w:rsidRPr="00343FE0">
        <w:rPr>
          <w:rFonts w:eastAsia="Times New Roman" w:cs="Sylfaen"/>
          <w:szCs w:val="24"/>
          <w:lang w:val="ka-GE"/>
        </w:rPr>
        <w:t>პირობების</w:t>
      </w:r>
      <w:r w:rsidR="00DB5AFD" w:rsidRPr="00343FE0">
        <w:rPr>
          <w:rFonts w:eastAsia="Times New Roman"/>
          <w:szCs w:val="24"/>
          <w:lang w:val="ka-GE"/>
        </w:rPr>
        <w:t xml:space="preserve"> </w:t>
      </w:r>
      <w:r w:rsidR="001E5707" w:rsidRPr="00343FE0">
        <w:rPr>
          <w:rFonts w:eastAsia="Times New Roman" w:cs="Sylfaen"/>
          <w:szCs w:val="24"/>
          <w:lang w:val="ka-GE"/>
        </w:rPr>
        <w:t>სამართლებრივი</w:t>
      </w:r>
      <w:r w:rsidR="001E5707" w:rsidRPr="00343FE0">
        <w:rPr>
          <w:rFonts w:eastAsia="Times New Roman"/>
          <w:szCs w:val="24"/>
          <w:lang w:val="ka-GE"/>
        </w:rPr>
        <w:t xml:space="preserve"> </w:t>
      </w:r>
      <w:r w:rsidR="001E5707" w:rsidRPr="00343FE0">
        <w:rPr>
          <w:rFonts w:eastAsia="Times New Roman" w:cs="Sylfaen"/>
          <w:szCs w:val="24"/>
          <w:lang w:val="ka-GE"/>
        </w:rPr>
        <w:t>გადაწყვეტა</w:t>
      </w:r>
      <w:r w:rsidR="001E5707" w:rsidRPr="00343FE0">
        <w:rPr>
          <w:rFonts w:eastAsia="Times New Roman"/>
          <w:szCs w:val="24"/>
          <w:lang w:val="ka-GE"/>
        </w:rPr>
        <w:t>.</w:t>
      </w:r>
      <w:r w:rsidR="003238DC" w:rsidRPr="00343FE0">
        <w:rPr>
          <w:rFonts w:eastAsia="Times New Roman"/>
          <w:szCs w:val="24"/>
          <w:lang w:val="ka-GE"/>
        </w:rPr>
        <w:t xml:space="preserve"> მოსარჩელე მხარე მიიჩნევს, რომ სესხის გამცემი კერ</w:t>
      </w:r>
      <w:r w:rsidR="003238DC" w:rsidRPr="00343FE0">
        <w:rPr>
          <w:szCs w:val="24"/>
          <w:lang w:val="ka-GE"/>
        </w:rPr>
        <w:t>ძო პირების</w:t>
      </w:r>
      <w:r w:rsidR="003238DC" w:rsidRPr="00343FE0">
        <w:rPr>
          <w:rFonts w:eastAsia="Times New Roman"/>
          <w:szCs w:val="24"/>
          <w:lang w:val="ka-GE"/>
        </w:rPr>
        <w:t xml:space="preserve"> მოვალეებთან შედარებით, ეროვნული ბანკის </w:t>
      </w:r>
      <w:r w:rsidR="00F5175F" w:rsidRPr="00343FE0">
        <w:rPr>
          <w:rFonts w:eastAsia="Times New Roman"/>
          <w:szCs w:val="24"/>
          <w:lang w:val="ka-GE"/>
        </w:rPr>
        <w:t>ზედამხედველობას</w:t>
      </w:r>
      <w:r w:rsidR="003238DC" w:rsidRPr="00343FE0">
        <w:rPr>
          <w:rFonts w:eastAsia="Times New Roman"/>
          <w:szCs w:val="24"/>
          <w:lang w:val="ka-GE"/>
        </w:rPr>
        <w:t xml:space="preserve"> დაქვემდებარებული სუბიექტების მომხმარებლები იმყოფებიან უარეს მდგომარეობაში, თუმცა არ დაუსახელებია სადავო ნორმებიდან მომდინარე რაიმე საკანონმდებლო ბარიერი, რომელიც ამა თუ იმ ნიშნით გამოკვეთილ პირთა ჯგუფს, შეუზღუდავდა კერძო პირებისაგან სესხის აღების შესაძლებლობას, სადაც, მოსარჩელის აზრით, უკეთესი და უფრო სამართლიანი პირობებია დადგენილი.</w:t>
      </w:r>
    </w:p>
    <w:p w14:paraId="713817C0" w14:textId="0089B95A" w:rsidR="00343FE0" w:rsidRPr="00343FE0" w:rsidRDefault="003238DC" w:rsidP="00343FE0">
      <w:pPr>
        <w:pStyle w:val="ListParagraph"/>
        <w:numPr>
          <w:ilvl w:val="0"/>
          <w:numId w:val="2"/>
        </w:numPr>
        <w:spacing w:after="100" w:afterAutospacing="1" w:line="276" w:lineRule="auto"/>
        <w:ind w:left="0" w:firstLine="284"/>
        <w:rPr>
          <w:szCs w:val="24"/>
          <w:lang w:val="ka-GE"/>
        </w:rPr>
      </w:pPr>
      <w:r w:rsidRPr="00343FE0">
        <w:rPr>
          <w:rFonts w:eastAsia="Times New Roman"/>
          <w:szCs w:val="24"/>
          <w:lang w:val="ka-GE"/>
        </w:rPr>
        <w:t>არსებული მოწესრიგების ფარგლებში</w:t>
      </w:r>
      <w:r w:rsidR="00DB5AFD" w:rsidRPr="00343FE0">
        <w:rPr>
          <w:rFonts w:eastAsia="Times New Roman"/>
          <w:szCs w:val="24"/>
          <w:lang w:val="ka-GE"/>
        </w:rPr>
        <w:t>, პირს</w:t>
      </w:r>
      <w:r w:rsidR="007F1136" w:rsidRPr="00343FE0">
        <w:rPr>
          <w:rFonts w:eastAsia="Times New Roman"/>
          <w:szCs w:val="24"/>
          <w:lang w:val="ka-GE"/>
        </w:rPr>
        <w:t xml:space="preserve"> შეუძლია</w:t>
      </w:r>
      <w:r w:rsidR="00BC0F5B" w:rsidRPr="00343FE0">
        <w:rPr>
          <w:rFonts w:eastAsia="Times New Roman"/>
          <w:szCs w:val="24"/>
          <w:lang w:val="ka-GE"/>
        </w:rPr>
        <w:t>,</w:t>
      </w:r>
      <w:r w:rsidR="007F1136" w:rsidRPr="00343FE0">
        <w:rPr>
          <w:rFonts w:eastAsia="Times New Roman"/>
          <w:szCs w:val="24"/>
          <w:lang w:val="ka-GE"/>
        </w:rPr>
        <w:t xml:space="preserve"> სესხი აიღოს ეროვნული ბანკის ზედამხედველობას დაქვემდებარებული </w:t>
      </w:r>
      <w:r w:rsidR="00164BED" w:rsidRPr="00343FE0">
        <w:rPr>
          <w:rFonts w:eastAsia="Times New Roman"/>
          <w:szCs w:val="24"/>
          <w:lang w:val="ka-GE"/>
        </w:rPr>
        <w:t xml:space="preserve">კონკრეტული </w:t>
      </w:r>
      <w:r w:rsidR="007F1136" w:rsidRPr="00343FE0">
        <w:rPr>
          <w:rFonts w:eastAsia="Times New Roman"/>
          <w:szCs w:val="24"/>
          <w:lang w:val="ka-GE"/>
        </w:rPr>
        <w:t>სუბიექტები</w:t>
      </w:r>
      <w:r w:rsidR="00164BED" w:rsidRPr="00343FE0">
        <w:rPr>
          <w:rFonts w:eastAsia="Times New Roman"/>
          <w:szCs w:val="24"/>
          <w:lang w:val="ka-GE"/>
        </w:rPr>
        <w:t>სგან</w:t>
      </w:r>
      <w:r w:rsidR="007F1136" w:rsidRPr="00343FE0">
        <w:rPr>
          <w:rFonts w:eastAsia="Times New Roman"/>
          <w:szCs w:val="24"/>
          <w:lang w:val="ka-GE"/>
        </w:rPr>
        <w:t xml:space="preserve">, </w:t>
      </w:r>
      <w:r w:rsidR="003C06D4" w:rsidRPr="00343FE0">
        <w:rPr>
          <w:rFonts w:eastAsia="Times New Roman"/>
          <w:szCs w:val="24"/>
          <w:lang w:val="ka-GE"/>
        </w:rPr>
        <w:t xml:space="preserve">რომელთა </w:t>
      </w:r>
      <w:r w:rsidR="000745B5" w:rsidRPr="00343FE0">
        <w:rPr>
          <w:rFonts w:eastAsia="Times New Roman"/>
          <w:szCs w:val="24"/>
          <w:lang w:val="ka-GE"/>
        </w:rPr>
        <w:t>„</w:t>
      </w:r>
      <w:r w:rsidR="003C06D4" w:rsidRPr="00343FE0">
        <w:rPr>
          <w:rFonts w:eastAsia="Times New Roman"/>
          <w:szCs w:val="24"/>
          <w:lang w:val="ka-GE"/>
        </w:rPr>
        <w:t>ორგანიზაციული ხასიათი</w:t>
      </w:r>
      <w:r w:rsidR="00ED22BF" w:rsidRPr="00343FE0">
        <w:rPr>
          <w:rFonts w:eastAsia="Times New Roman"/>
          <w:szCs w:val="24"/>
          <w:lang w:val="ka-GE"/>
        </w:rPr>
        <w:t xml:space="preserve">, </w:t>
      </w:r>
      <w:r w:rsidR="00ED22BF" w:rsidRPr="00343FE0">
        <w:rPr>
          <w:rFonts w:eastAsia="Times New Roman" w:cs="Sylfaen"/>
          <w:szCs w:val="24"/>
          <w:lang w:val="ka-GE"/>
        </w:rPr>
        <w:t>ადამიანური</w:t>
      </w:r>
      <w:r w:rsidR="00ED22BF" w:rsidRPr="00343FE0">
        <w:rPr>
          <w:rFonts w:eastAsia="Times New Roman"/>
          <w:szCs w:val="24"/>
          <w:lang w:val="ka-GE"/>
        </w:rPr>
        <w:t xml:space="preserve">, </w:t>
      </w:r>
      <w:r w:rsidR="00ED22BF" w:rsidRPr="00343FE0">
        <w:rPr>
          <w:rFonts w:eastAsia="Times New Roman" w:cs="Sylfaen"/>
          <w:szCs w:val="24"/>
          <w:lang w:val="ka-GE"/>
        </w:rPr>
        <w:t>მატერიალური</w:t>
      </w:r>
      <w:r w:rsidR="00ED22BF" w:rsidRPr="00343FE0">
        <w:rPr>
          <w:rFonts w:eastAsia="Times New Roman"/>
          <w:szCs w:val="24"/>
          <w:lang w:val="ka-GE"/>
        </w:rPr>
        <w:t xml:space="preserve"> </w:t>
      </w:r>
      <w:r w:rsidR="00ED22BF" w:rsidRPr="00343FE0">
        <w:rPr>
          <w:rFonts w:eastAsia="Times New Roman" w:cs="Sylfaen"/>
          <w:szCs w:val="24"/>
          <w:lang w:val="ka-GE"/>
        </w:rPr>
        <w:t>თუ</w:t>
      </w:r>
      <w:r w:rsidR="00ED22BF" w:rsidRPr="00343FE0">
        <w:rPr>
          <w:rFonts w:eastAsia="Times New Roman"/>
          <w:szCs w:val="24"/>
          <w:lang w:val="ka-GE"/>
        </w:rPr>
        <w:t xml:space="preserve"> </w:t>
      </w:r>
      <w:r w:rsidR="00ED22BF" w:rsidRPr="00343FE0">
        <w:rPr>
          <w:rFonts w:eastAsia="Times New Roman" w:cs="Sylfaen"/>
          <w:szCs w:val="24"/>
          <w:lang w:val="ka-GE"/>
        </w:rPr>
        <w:t>სხვაგვარი</w:t>
      </w:r>
      <w:r w:rsidR="00ED22BF" w:rsidRPr="00343FE0">
        <w:rPr>
          <w:rFonts w:eastAsia="Times New Roman"/>
          <w:szCs w:val="24"/>
          <w:lang w:val="ka-GE"/>
        </w:rPr>
        <w:t xml:space="preserve"> </w:t>
      </w:r>
      <w:r w:rsidR="00ED22BF" w:rsidRPr="00343FE0">
        <w:rPr>
          <w:rFonts w:eastAsia="Times New Roman" w:cs="Sylfaen"/>
          <w:szCs w:val="24"/>
          <w:lang w:val="ka-GE"/>
        </w:rPr>
        <w:t>რესურსის</w:t>
      </w:r>
      <w:r w:rsidR="00ED22BF" w:rsidRPr="00343FE0">
        <w:rPr>
          <w:rFonts w:eastAsia="Times New Roman"/>
          <w:szCs w:val="24"/>
          <w:lang w:val="ka-GE"/>
        </w:rPr>
        <w:t xml:space="preserve"> </w:t>
      </w:r>
      <w:r w:rsidR="00ED22BF" w:rsidRPr="00343FE0">
        <w:rPr>
          <w:rFonts w:eastAsia="Times New Roman" w:cs="Sylfaen"/>
          <w:szCs w:val="24"/>
          <w:lang w:val="ka-GE"/>
        </w:rPr>
        <w:t>სიმრავლე</w:t>
      </w:r>
      <w:r w:rsidR="0061085C" w:rsidRPr="00343FE0">
        <w:rPr>
          <w:rFonts w:eastAsia="Times New Roman" w:cs="Sylfaen"/>
          <w:szCs w:val="24"/>
          <w:lang w:val="ka-GE"/>
        </w:rPr>
        <w:t>, ეროვნული ბანკის ზედამხედველობასთან ერთად,</w:t>
      </w:r>
      <w:r w:rsidR="00ED22BF" w:rsidRPr="00343FE0">
        <w:rPr>
          <w:rFonts w:eastAsia="Times New Roman"/>
          <w:szCs w:val="24"/>
          <w:lang w:val="ka-GE"/>
        </w:rPr>
        <w:t xml:space="preserve"> </w:t>
      </w:r>
      <w:r w:rsidR="00ED22BF" w:rsidRPr="00343FE0">
        <w:rPr>
          <w:rFonts w:eastAsia="Times New Roman" w:cs="Sylfaen"/>
          <w:szCs w:val="24"/>
          <w:lang w:val="ka-GE"/>
        </w:rPr>
        <w:t>არის</w:t>
      </w:r>
      <w:r w:rsidR="00ED22BF" w:rsidRPr="00343FE0">
        <w:rPr>
          <w:rFonts w:eastAsia="Times New Roman"/>
          <w:szCs w:val="24"/>
          <w:lang w:val="ka-GE"/>
        </w:rPr>
        <w:t xml:space="preserve"> </w:t>
      </w:r>
      <w:r w:rsidR="00ED22BF" w:rsidRPr="00343FE0">
        <w:rPr>
          <w:rFonts w:eastAsia="Times New Roman" w:cs="Sylfaen"/>
          <w:szCs w:val="24"/>
          <w:lang w:val="ka-GE"/>
        </w:rPr>
        <w:t>იმის</w:t>
      </w:r>
      <w:r w:rsidR="00ED22BF" w:rsidRPr="00343FE0">
        <w:rPr>
          <w:rFonts w:eastAsia="Times New Roman"/>
          <w:szCs w:val="24"/>
          <w:lang w:val="ka-GE"/>
        </w:rPr>
        <w:t xml:space="preserve"> </w:t>
      </w:r>
      <w:r w:rsidR="00ED22BF" w:rsidRPr="00343FE0">
        <w:rPr>
          <w:rFonts w:eastAsia="Times New Roman" w:cs="Sylfaen"/>
          <w:szCs w:val="24"/>
          <w:lang w:val="ka-GE"/>
        </w:rPr>
        <w:t>გარანტია</w:t>
      </w:r>
      <w:r w:rsidR="00ED22BF" w:rsidRPr="00343FE0">
        <w:rPr>
          <w:rFonts w:eastAsia="Times New Roman"/>
          <w:szCs w:val="24"/>
          <w:lang w:val="ka-GE"/>
        </w:rPr>
        <w:t xml:space="preserve">, </w:t>
      </w:r>
      <w:r w:rsidR="00ED22BF" w:rsidRPr="00343FE0">
        <w:rPr>
          <w:rFonts w:eastAsia="Times New Roman" w:cs="Sylfaen"/>
          <w:szCs w:val="24"/>
          <w:lang w:val="ka-GE"/>
        </w:rPr>
        <w:t>რომ</w:t>
      </w:r>
      <w:r w:rsidR="00ED22BF" w:rsidRPr="00343FE0">
        <w:rPr>
          <w:rFonts w:eastAsia="Times New Roman"/>
          <w:szCs w:val="24"/>
          <w:lang w:val="ka-GE"/>
        </w:rPr>
        <w:t xml:space="preserve">, </w:t>
      </w:r>
      <w:r w:rsidR="00ED22BF" w:rsidRPr="00343FE0">
        <w:rPr>
          <w:rFonts w:eastAsia="Times New Roman" w:cs="Sylfaen"/>
          <w:szCs w:val="24"/>
          <w:lang w:val="ka-GE"/>
        </w:rPr>
        <w:t>ერთი</w:t>
      </w:r>
      <w:r w:rsidR="00ED22BF" w:rsidRPr="00343FE0">
        <w:rPr>
          <w:rFonts w:eastAsia="Times New Roman"/>
          <w:szCs w:val="24"/>
          <w:lang w:val="ka-GE"/>
        </w:rPr>
        <w:t xml:space="preserve"> </w:t>
      </w:r>
      <w:r w:rsidR="00ED22BF" w:rsidRPr="00343FE0">
        <w:rPr>
          <w:rFonts w:eastAsia="Times New Roman" w:cs="Sylfaen"/>
          <w:szCs w:val="24"/>
          <w:lang w:val="ka-GE"/>
        </w:rPr>
        <w:t>მხრივ</w:t>
      </w:r>
      <w:r w:rsidR="00ED22BF" w:rsidRPr="00343FE0">
        <w:rPr>
          <w:rFonts w:eastAsia="Times New Roman"/>
          <w:szCs w:val="24"/>
          <w:lang w:val="ka-GE"/>
        </w:rPr>
        <w:t xml:space="preserve">, </w:t>
      </w:r>
      <w:r w:rsidR="00ED22BF" w:rsidRPr="00343FE0">
        <w:rPr>
          <w:rFonts w:eastAsia="Times New Roman" w:cs="Sylfaen"/>
          <w:szCs w:val="24"/>
          <w:lang w:val="ka-GE"/>
        </w:rPr>
        <w:t>სათანადოდ</w:t>
      </w:r>
      <w:r w:rsidR="00ED22BF" w:rsidRPr="00343FE0">
        <w:rPr>
          <w:rFonts w:eastAsia="Times New Roman"/>
          <w:szCs w:val="24"/>
          <w:lang w:val="ka-GE"/>
        </w:rPr>
        <w:t xml:space="preserve"> </w:t>
      </w:r>
      <w:r w:rsidR="00ED22BF" w:rsidRPr="00343FE0">
        <w:rPr>
          <w:rFonts w:eastAsia="Times New Roman" w:cs="Sylfaen"/>
          <w:szCs w:val="24"/>
          <w:lang w:val="ka-GE"/>
        </w:rPr>
        <w:t>მოხდება</w:t>
      </w:r>
      <w:r w:rsidR="00ED22BF" w:rsidRPr="00343FE0">
        <w:rPr>
          <w:rFonts w:eastAsia="Times New Roman"/>
          <w:szCs w:val="24"/>
          <w:lang w:val="ka-GE"/>
        </w:rPr>
        <w:t xml:space="preserve"> </w:t>
      </w:r>
      <w:r w:rsidR="00ED22BF" w:rsidRPr="00343FE0">
        <w:rPr>
          <w:rFonts w:eastAsia="Times New Roman" w:cs="Sylfaen"/>
          <w:szCs w:val="24"/>
          <w:lang w:val="ka-GE"/>
        </w:rPr>
        <w:t>პირის</w:t>
      </w:r>
      <w:r w:rsidR="00ED22BF" w:rsidRPr="00343FE0">
        <w:rPr>
          <w:rFonts w:eastAsia="Times New Roman"/>
          <w:szCs w:val="24"/>
          <w:lang w:val="ka-GE"/>
        </w:rPr>
        <w:t xml:space="preserve"> </w:t>
      </w:r>
      <w:r w:rsidR="00ED22BF" w:rsidRPr="00343FE0">
        <w:rPr>
          <w:rFonts w:eastAsia="Times New Roman" w:cs="Sylfaen"/>
          <w:szCs w:val="24"/>
          <w:lang w:val="ka-GE"/>
        </w:rPr>
        <w:t>გადახდისუნარიანობის</w:t>
      </w:r>
      <w:r w:rsidR="00ED22BF" w:rsidRPr="00343FE0">
        <w:rPr>
          <w:rFonts w:eastAsia="Times New Roman"/>
          <w:szCs w:val="24"/>
          <w:lang w:val="ka-GE"/>
        </w:rPr>
        <w:t xml:space="preserve"> </w:t>
      </w:r>
      <w:r w:rsidR="00ED22BF" w:rsidRPr="00343FE0">
        <w:rPr>
          <w:rFonts w:eastAsia="Times New Roman" w:cs="Sylfaen"/>
          <w:szCs w:val="24"/>
          <w:lang w:val="ka-GE"/>
        </w:rPr>
        <w:t>შესწავლა</w:t>
      </w:r>
      <w:r w:rsidR="00ED22BF" w:rsidRPr="00343FE0">
        <w:rPr>
          <w:rFonts w:eastAsia="Times New Roman"/>
          <w:szCs w:val="24"/>
          <w:lang w:val="ka-GE"/>
        </w:rPr>
        <w:t xml:space="preserve"> </w:t>
      </w:r>
      <w:r w:rsidR="00ED22BF" w:rsidRPr="00343FE0">
        <w:rPr>
          <w:rFonts w:eastAsia="Times New Roman" w:cs="Sylfaen"/>
          <w:szCs w:val="24"/>
          <w:lang w:val="ka-GE"/>
        </w:rPr>
        <w:t>და</w:t>
      </w:r>
      <w:r w:rsidR="00ED22BF" w:rsidRPr="00343FE0">
        <w:rPr>
          <w:rFonts w:eastAsia="Times New Roman"/>
          <w:szCs w:val="24"/>
          <w:lang w:val="ka-GE"/>
        </w:rPr>
        <w:t xml:space="preserve"> </w:t>
      </w:r>
      <w:r w:rsidR="00ED22BF" w:rsidRPr="00343FE0">
        <w:rPr>
          <w:rFonts w:eastAsia="Times New Roman" w:cs="Sylfaen"/>
          <w:szCs w:val="24"/>
          <w:lang w:val="ka-GE"/>
        </w:rPr>
        <w:t>სესხის</w:t>
      </w:r>
      <w:r w:rsidR="00ED22BF" w:rsidRPr="00343FE0">
        <w:rPr>
          <w:rFonts w:eastAsia="Times New Roman"/>
          <w:szCs w:val="24"/>
          <w:lang w:val="ka-GE"/>
        </w:rPr>
        <w:t xml:space="preserve"> </w:t>
      </w:r>
      <w:r w:rsidR="00ED22BF" w:rsidRPr="00343FE0">
        <w:rPr>
          <w:rFonts w:eastAsia="Times New Roman" w:cs="Sylfaen"/>
          <w:szCs w:val="24"/>
          <w:lang w:val="ka-GE"/>
        </w:rPr>
        <w:t>გაცემასთან</w:t>
      </w:r>
      <w:r w:rsidR="00ED22BF" w:rsidRPr="00343FE0">
        <w:rPr>
          <w:rFonts w:eastAsia="Times New Roman"/>
          <w:szCs w:val="24"/>
          <w:lang w:val="ka-GE"/>
        </w:rPr>
        <w:t xml:space="preserve"> </w:t>
      </w:r>
      <w:r w:rsidR="00ED22BF" w:rsidRPr="00343FE0">
        <w:rPr>
          <w:rFonts w:eastAsia="Times New Roman" w:cs="Sylfaen"/>
          <w:szCs w:val="24"/>
          <w:lang w:val="ka-GE"/>
        </w:rPr>
        <w:t>დაკავშირებული</w:t>
      </w:r>
      <w:r w:rsidR="00ED22BF" w:rsidRPr="00343FE0">
        <w:rPr>
          <w:rFonts w:eastAsia="Times New Roman"/>
          <w:szCs w:val="24"/>
          <w:lang w:val="ka-GE"/>
        </w:rPr>
        <w:t xml:space="preserve"> </w:t>
      </w:r>
      <w:r w:rsidR="00ED22BF" w:rsidRPr="00343FE0">
        <w:rPr>
          <w:rFonts w:eastAsia="Times New Roman" w:cs="Sylfaen"/>
          <w:szCs w:val="24"/>
          <w:lang w:val="ka-GE"/>
        </w:rPr>
        <w:t>კომპლექსური</w:t>
      </w:r>
      <w:r w:rsidR="00ED22BF" w:rsidRPr="00343FE0">
        <w:rPr>
          <w:rFonts w:eastAsia="Times New Roman"/>
          <w:szCs w:val="24"/>
          <w:lang w:val="ka-GE"/>
        </w:rPr>
        <w:t xml:space="preserve"> </w:t>
      </w:r>
      <w:r w:rsidR="00ED22BF" w:rsidRPr="00343FE0">
        <w:rPr>
          <w:rFonts w:eastAsia="Times New Roman" w:cs="Sylfaen"/>
          <w:szCs w:val="24"/>
          <w:lang w:val="ka-GE"/>
        </w:rPr>
        <w:t>საკითხების</w:t>
      </w:r>
      <w:r w:rsidR="00ED22BF" w:rsidRPr="00343FE0">
        <w:rPr>
          <w:rFonts w:eastAsia="Times New Roman"/>
          <w:szCs w:val="24"/>
          <w:lang w:val="ka-GE"/>
        </w:rPr>
        <w:t xml:space="preserve"> </w:t>
      </w:r>
      <w:r w:rsidR="00ED22BF" w:rsidRPr="00343FE0">
        <w:rPr>
          <w:rFonts w:eastAsia="Times New Roman" w:cs="Sylfaen"/>
          <w:szCs w:val="24"/>
          <w:lang w:val="ka-GE"/>
        </w:rPr>
        <w:t>სათანადო</w:t>
      </w:r>
      <w:r w:rsidR="00ED22BF" w:rsidRPr="00343FE0">
        <w:rPr>
          <w:rFonts w:eastAsia="Times New Roman"/>
          <w:szCs w:val="24"/>
          <w:lang w:val="ka-GE"/>
        </w:rPr>
        <w:t xml:space="preserve"> </w:t>
      </w:r>
      <w:r w:rsidR="00ED22BF" w:rsidRPr="00343FE0">
        <w:rPr>
          <w:rFonts w:eastAsia="Times New Roman" w:cs="Sylfaen"/>
          <w:szCs w:val="24"/>
          <w:lang w:val="ka-GE"/>
        </w:rPr>
        <w:t>ანალიზი</w:t>
      </w:r>
      <w:r w:rsidR="00ED22BF" w:rsidRPr="00343FE0">
        <w:rPr>
          <w:rFonts w:eastAsia="Times New Roman"/>
          <w:szCs w:val="24"/>
          <w:lang w:val="ka-GE"/>
        </w:rPr>
        <w:t xml:space="preserve">, </w:t>
      </w:r>
      <w:r w:rsidR="00ED22BF" w:rsidRPr="00343FE0">
        <w:rPr>
          <w:rFonts w:eastAsia="Times New Roman" w:cs="Sylfaen"/>
          <w:szCs w:val="24"/>
          <w:lang w:val="ka-GE"/>
        </w:rPr>
        <w:t>ხოლო</w:t>
      </w:r>
      <w:r w:rsidR="00ED22BF" w:rsidRPr="00343FE0">
        <w:rPr>
          <w:rFonts w:eastAsia="Times New Roman"/>
          <w:szCs w:val="24"/>
          <w:lang w:val="ka-GE"/>
        </w:rPr>
        <w:t xml:space="preserve">, </w:t>
      </w:r>
      <w:r w:rsidR="00ED22BF" w:rsidRPr="00343FE0">
        <w:rPr>
          <w:rFonts w:eastAsia="Times New Roman" w:cs="Sylfaen"/>
          <w:szCs w:val="24"/>
          <w:lang w:val="ka-GE"/>
        </w:rPr>
        <w:t>მეორე</w:t>
      </w:r>
      <w:r w:rsidR="00ED22BF" w:rsidRPr="00343FE0">
        <w:rPr>
          <w:rFonts w:eastAsia="Times New Roman"/>
          <w:szCs w:val="24"/>
          <w:lang w:val="ka-GE"/>
        </w:rPr>
        <w:t xml:space="preserve"> </w:t>
      </w:r>
      <w:r w:rsidR="00ED22BF" w:rsidRPr="00343FE0">
        <w:rPr>
          <w:rFonts w:eastAsia="Times New Roman" w:cs="Sylfaen"/>
          <w:szCs w:val="24"/>
          <w:lang w:val="ka-GE"/>
        </w:rPr>
        <w:t>მხრივ</w:t>
      </w:r>
      <w:r w:rsidR="00ED22BF" w:rsidRPr="00343FE0">
        <w:rPr>
          <w:rFonts w:eastAsia="Times New Roman"/>
          <w:szCs w:val="24"/>
          <w:lang w:val="ka-GE"/>
        </w:rPr>
        <w:t xml:space="preserve">, </w:t>
      </w:r>
      <w:r w:rsidR="00ED22BF" w:rsidRPr="00343FE0">
        <w:rPr>
          <w:rFonts w:eastAsia="Times New Roman" w:cs="Sylfaen"/>
          <w:szCs w:val="24"/>
          <w:lang w:val="ka-GE"/>
        </w:rPr>
        <w:t>დაინტერესებული</w:t>
      </w:r>
      <w:r w:rsidR="00ED22BF" w:rsidRPr="00343FE0">
        <w:rPr>
          <w:rFonts w:eastAsia="Times New Roman"/>
          <w:szCs w:val="24"/>
          <w:lang w:val="ka-GE"/>
        </w:rPr>
        <w:t xml:space="preserve"> </w:t>
      </w:r>
      <w:r w:rsidR="00ED22BF" w:rsidRPr="00343FE0">
        <w:rPr>
          <w:rFonts w:eastAsia="Times New Roman" w:cs="Sylfaen"/>
          <w:szCs w:val="24"/>
          <w:lang w:val="ka-GE"/>
        </w:rPr>
        <w:t>პირისთვის</w:t>
      </w:r>
      <w:r w:rsidR="00ED22BF" w:rsidRPr="00343FE0">
        <w:rPr>
          <w:rFonts w:eastAsia="Times New Roman"/>
          <w:szCs w:val="24"/>
          <w:lang w:val="ka-GE"/>
        </w:rPr>
        <w:t xml:space="preserve"> </w:t>
      </w:r>
      <w:r w:rsidR="00ED22BF" w:rsidRPr="00343FE0">
        <w:rPr>
          <w:rFonts w:eastAsia="Times New Roman" w:cs="Sylfaen"/>
          <w:szCs w:val="24"/>
          <w:lang w:val="ka-GE"/>
        </w:rPr>
        <w:t>სესხთან</w:t>
      </w:r>
      <w:r w:rsidR="00ED22BF" w:rsidRPr="00343FE0">
        <w:rPr>
          <w:rFonts w:eastAsia="Times New Roman"/>
          <w:szCs w:val="24"/>
          <w:lang w:val="ka-GE"/>
        </w:rPr>
        <w:t xml:space="preserve"> </w:t>
      </w:r>
      <w:r w:rsidR="00ED22BF" w:rsidRPr="00343FE0">
        <w:rPr>
          <w:rFonts w:eastAsia="Times New Roman" w:cs="Sylfaen"/>
          <w:szCs w:val="24"/>
          <w:lang w:val="ka-GE"/>
        </w:rPr>
        <w:t>დაკავშირებული</w:t>
      </w:r>
      <w:r w:rsidR="00ED22BF" w:rsidRPr="00343FE0">
        <w:rPr>
          <w:rFonts w:eastAsia="Times New Roman"/>
          <w:szCs w:val="24"/>
          <w:lang w:val="ka-GE"/>
        </w:rPr>
        <w:t xml:space="preserve"> </w:t>
      </w:r>
      <w:r w:rsidR="00ED22BF" w:rsidRPr="00343FE0">
        <w:rPr>
          <w:rFonts w:eastAsia="Times New Roman" w:cs="Sylfaen"/>
          <w:szCs w:val="24"/>
          <w:lang w:val="ka-GE"/>
        </w:rPr>
        <w:t>ნებისმიერი</w:t>
      </w:r>
      <w:r w:rsidR="00ED22BF" w:rsidRPr="00343FE0">
        <w:rPr>
          <w:rFonts w:eastAsia="Times New Roman"/>
          <w:szCs w:val="24"/>
          <w:lang w:val="ka-GE"/>
        </w:rPr>
        <w:t xml:space="preserve"> </w:t>
      </w:r>
      <w:r w:rsidR="00ED22BF" w:rsidRPr="00343FE0">
        <w:rPr>
          <w:rFonts w:eastAsia="Times New Roman" w:cs="Sylfaen"/>
          <w:szCs w:val="24"/>
          <w:lang w:val="ka-GE"/>
        </w:rPr>
        <w:t>ინფორმაციის</w:t>
      </w:r>
      <w:r w:rsidR="00ED22BF" w:rsidRPr="00343FE0">
        <w:rPr>
          <w:rFonts w:eastAsia="Times New Roman"/>
          <w:szCs w:val="24"/>
          <w:lang w:val="ka-GE"/>
        </w:rPr>
        <w:t xml:space="preserve"> </w:t>
      </w:r>
      <w:r w:rsidR="00ED22BF" w:rsidRPr="00343FE0">
        <w:rPr>
          <w:rFonts w:eastAsia="Times New Roman" w:cs="Sylfaen"/>
          <w:szCs w:val="24"/>
          <w:lang w:val="ka-GE"/>
        </w:rPr>
        <w:t>სრულყოფილად</w:t>
      </w:r>
      <w:r w:rsidR="00ED22BF" w:rsidRPr="00343FE0">
        <w:rPr>
          <w:rFonts w:eastAsia="Times New Roman"/>
          <w:szCs w:val="24"/>
          <w:lang w:val="ka-GE"/>
        </w:rPr>
        <w:t xml:space="preserve"> </w:t>
      </w:r>
      <w:r w:rsidR="00ED22BF" w:rsidRPr="00343FE0">
        <w:rPr>
          <w:rFonts w:eastAsia="Times New Roman" w:cs="Sylfaen"/>
          <w:szCs w:val="24"/>
          <w:lang w:val="ka-GE"/>
        </w:rPr>
        <w:t>და</w:t>
      </w:r>
      <w:r w:rsidR="00ED22BF" w:rsidRPr="00343FE0">
        <w:rPr>
          <w:rFonts w:eastAsia="Times New Roman"/>
          <w:szCs w:val="24"/>
          <w:lang w:val="ka-GE"/>
        </w:rPr>
        <w:t xml:space="preserve"> </w:t>
      </w:r>
      <w:r w:rsidR="00ED22BF" w:rsidRPr="00343FE0">
        <w:rPr>
          <w:rFonts w:eastAsia="Times New Roman" w:cs="Sylfaen"/>
          <w:szCs w:val="24"/>
          <w:lang w:val="ka-GE"/>
        </w:rPr>
        <w:t>კეთილსინდისიერად</w:t>
      </w:r>
      <w:r w:rsidR="00ED22BF" w:rsidRPr="00343FE0">
        <w:rPr>
          <w:rFonts w:eastAsia="Times New Roman"/>
          <w:szCs w:val="24"/>
          <w:lang w:val="ka-GE"/>
        </w:rPr>
        <w:t xml:space="preserve"> </w:t>
      </w:r>
      <w:r w:rsidR="00ED22BF" w:rsidRPr="00343FE0">
        <w:rPr>
          <w:rFonts w:eastAsia="Times New Roman" w:cs="Sylfaen"/>
          <w:szCs w:val="24"/>
          <w:lang w:val="ka-GE"/>
        </w:rPr>
        <w:t>მიწოდება</w:t>
      </w:r>
      <w:r w:rsidR="00EE1303" w:rsidRPr="00343FE0">
        <w:rPr>
          <w:rFonts w:eastAsia="Times New Roman" w:cs="Sylfaen"/>
          <w:szCs w:val="24"/>
          <w:lang w:val="ka-GE"/>
        </w:rPr>
        <w:t xml:space="preserve">“ (იხ., </w:t>
      </w:r>
      <w:r w:rsidR="00EE1303" w:rsidRPr="00343FE0">
        <w:rPr>
          <w:rFonts w:eastAsia="Times New Roman" w:cs="Sylfaen"/>
          <w:i/>
          <w:szCs w:val="24"/>
          <w:lang w:val="ka-GE"/>
        </w:rPr>
        <w:t>mutatis mutandis</w:t>
      </w:r>
      <w:r w:rsidR="00EE1303" w:rsidRPr="00343FE0">
        <w:rPr>
          <w:rFonts w:eastAsia="Times New Roman" w:cs="Sylfaen"/>
          <w:szCs w:val="24"/>
          <w:lang w:val="ka-GE"/>
        </w:rPr>
        <w:t xml:space="preserve"> </w:t>
      </w:r>
      <w:r w:rsidR="000330C2" w:rsidRPr="00343FE0">
        <w:rPr>
          <w:rFonts w:cs="Sylfaen"/>
          <w:bCs/>
          <w:szCs w:val="24"/>
          <w:lang w:val="ka-GE"/>
        </w:rPr>
        <w:t>საქართველოს</w:t>
      </w:r>
      <w:r w:rsidR="000330C2" w:rsidRPr="00343FE0">
        <w:rPr>
          <w:rFonts w:cs="AcadNusx"/>
          <w:bCs/>
          <w:szCs w:val="24"/>
          <w:lang w:val="ka-GE"/>
        </w:rPr>
        <w:t xml:space="preserve"> </w:t>
      </w:r>
      <w:r w:rsidR="000330C2" w:rsidRPr="00343FE0">
        <w:rPr>
          <w:rFonts w:cs="Sylfaen"/>
          <w:bCs/>
          <w:szCs w:val="24"/>
          <w:lang w:val="ka-GE"/>
        </w:rPr>
        <w:t>საკონსტიტუციო</w:t>
      </w:r>
      <w:r w:rsidR="000330C2" w:rsidRPr="00343FE0">
        <w:rPr>
          <w:rFonts w:cs="AcadNusx"/>
          <w:bCs/>
          <w:szCs w:val="24"/>
          <w:lang w:val="ka-GE"/>
        </w:rPr>
        <w:t xml:space="preserve"> </w:t>
      </w:r>
      <w:r w:rsidR="000330C2" w:rsidRPr="00343FE0">
        <w:rPr>
          <w:rFonts w:cs="Sylfaen"/>
          <w:bCs/>
          <w:szCs w:val="24"/>
          <w:lang w:val="ka-GE"/>
        </w:rPr>
        <w:t>სასამართლოს</w:t>
      </w:r>
      <w:r w:rsidR="00640054" w:rsidRPr="00343FE0">
        <w:rPr>
          <w:rFonts w:cs="AcadNusx"/>
          <w:bCs/>
          <w:szCs w:val="24"/>
          <w:lang w:val="ka-GE"/>
        </w:rPr>
        <w:t xml:space="preserve"> 2020</w:t>
      </w:r>
      <w:r w:rsidR="000330C2" w:rsidRPr="00343FE0">
        <w:rPr>
          <w:rFonts w:cs="AcadNusx"/>
          <w:bCs/>
          <w:szCs w:val="24"/>
          <w:lang w:val="ka-GE"/>
        </w:rPr>
        <w:t xml:space="preserve"> </w:t>
      </w:r>
      <w:r w:rsidR="000330C2" w:rsidRPr="00343FE0">
        <w:rPr>
          <w:rFonts w:cs="Sylfaen"/>
          <w:bCs/>
          <w:szCs w:val="24"/>
          <w:lang w:val="ka-GE"/>
        </w:rPr>
        <w:t>წლის</w:t>
      </w:r>
      <w:r w:rsidR="00640054" w:rsidRPr="00343FE0">
        <w:rPr>
          <w:rFonts w:cs="AcadNusx"/>
          <w:bCs/>
          <w:szCs w:val="24"/>
          <w:lang w:val="ka-GE"/>
        </w:rPr>
        <w:t xml:space="preserve"> 18 დეკემბრის №1/4/1380</w:t>
      </w:r>
      <w:r w:rsidR="000330C2" w:rsidRPr="00343FE0">
        <w:rPr>
          <w:rFonts w:cs="AcadNusx"/>
          <w:bCs/>
          <w:szCs w:val="24"/>
          <w:lang w:val="ka-GE"/>
        </w:rPr>
        <w:t xml:space="preserve"> </w:t>
      </w:r>
      <w:r w:rsidR="00640054" w:rsidRPr="00343FE0">
        <w:rPr>
          <w:rFonts w:cs="Sylfaen"/>
          <w:bCs/>
          <w:szCs w:val="24"/>
          <w:lang w:val="ka-GE"/>
        </w:rPr>
        <w:t>გადაწყვეტილება</w:t>
      </w:r>
      <w:r w:rsidR="000330C2" w:rsidRPr="00343FE0">
        <w:rPr>
          <w:rFonts w:cs="AcadNusx"/>
          <w:bCs/>
          <w:szCs w:val="24"/>
          <w:lang w:val="ka-GE"/>
        </w:rPr>
        <w:t xml:space="preserve"> </w:t>
      </w:r>
      <w:r w:rsidR="000330C2" w:rsidRPr="00343FE0">
        <w:rPr>
          <w:rFonts w:cs="Sylfaen"/>
          <w:bCs/>
          <w:szCs w:val="24"/>
          <w:lang w:val="ka-GE"/>
        </w:rPr>
        <w:t>საქმეზე</w:t>
      </w:r>
      <w:r w:rsidR="000330C2" w:rsidRPr="00343FE0">
        <w:rPr>
          <w:rFonts w:cs="AcadNusx"/>
          <w:bCs/>
          <w:szCs w:val="24"/>
          <w:lang w:val="ka-GE"/>
        </w:rPr>
        <w:t xml:space="preserve"> „</w:t>
      </w:r>
      <w:r w:rsidR="0071495E" w:rsidRPr="00343FE0">
        <w:rPr>
          <w:szCs w:val="24"/>
          <w:lang w:val="ka-GE"/>
        </w:rPr>
        <w:t>ფატმან კვარაცხელია და კახა ეხვაია საქართველოს პარლამენტის წინააღმდეგ“</w:t>
      </w:r>
      <w:r w:rsidR="0071495E" w:rsidRPr="00343FE0">
        <w:rPr>
          <w:bCs/>
          <w:szCs w:val="24"/>
          <w:lang w:val="ka-GE"/>
        </w:rPr>
        <w:t xml:space="preserve">, </w:t>
      </w:r>
      <w:r w:rsidR="000330C2" w:rsidRPr="00343FE0">
        <w:rPr>
          <w:rFonts w:eastAsia="Times New Roman" w:cs="Sylfaen"/>
          <w:szCs w:val="24"/>
          <w:lang w:val="ka-GE"/>
        </w:rPr>
        <w:t>II-40</w:t>
      </w:r>
      <w:r w:rsidR="0061085C" w:rsidRPr="00343FE0">
        <w:rPr>
          <w:rFonts w:eastAsia="Times New Roman" w:cs="Sylfaen"/>
          <w:szCs w:val="24"/>
          <w:lang w:val="ka-GE"/>
        </w:rPr>
        <w:t>)</w:t>
      </w:r>
      <w:r w:rsidR="00ED22BF" w:rsidRPr="00343FE0">
        <w:rPr>
          <w:rFonts w:eastAsia="Times New Roman"/>
          <w:szCs w:val="24"/>
          <w:lang w:val="ka-GE"/>
        </w:rPr>
        <w:t>.</w:t>
      </w:r>
      <w:r w:rsidR="00D91218" w:rsidRPr="00343FE0">
        <w:rPr>
          <w:rFonts w:eastAsia="Times New Roman"/>
          <w:szCs w:val="24"/>
          <w:lang w:val="ka-GE"/>
        </w:rPr>
        <w:t xml:space="preserve"> ამ შემთხვევაში, </w:t>
      </w:r>
      <w:r w:rsidR="00164BED" w:rsidRPr="00343FE0">
        <w:rPr>
          <w:rFonts w:eastAsia="Times New Roman"/>
          <w:szCs w:val="24"/>
          <w:lang w:val="ka-GE"/>
        </w:rPr>
        <w:t>სესხის ყოველთვიური</w:t>
      </w:r>
      <w:r w:rsidR="00040DFB" w:rsidRPr="00343FE0">
        <w:rPr>
          <w:rFonts w:eastAsia="Times New Roman"/>
          <w:szCs w:val="24"/>
          <w:lang w:val="ka-GE"/>
        </w:rPr>
        <w:t xml:space="preserve"> საპროცენტო განაკვეთის განსაზღვრა არ იქნება დამოკიდებული საქართველოს სამოქალაქო კოდექსის 625-ე მუხლის მე-3 ნაწილით გათვალისწინებულ </w:t>
      </w:r>
      <w:r w:rsidR="00E62932" w:rsidRPr="00343FE0">
        <w:rPr>
          <w:rFonts w:eastAsia="Times New Roman"/>
          <w:szCs w:val="24"/>
          <w:lang w:val="ka-GE"/>
        </w:rPr>
        <w:t>პირობაზე და</w:t>
      </w:r>
      <w:r w:rsidR="002239D5" w:rsidRPr="00343FE0">
        <w:rPr>
          <w:rFonts w:eastAsia="Times New Roman"/>
          <w:szCs w:val="24"/>
          <w:lang w:val="ka-GE"/>
        </w:rPr>
        <w:t>,</w:t>
      </w:r>
      <w:r w:rsidR="00E62932" w:rsidRPr="00343FE0">
        <w:rPr>
          <w:rFonts w:eastAsia="Times New Roman"/>
          <w:szCs w:val="24"/>
          <w:lang w:val="ka-GE"/>
        </w:rPr>
        <w:t xml:space="preserve"> </w:t>
      </w:r>
      <w:r w:rsidR="00956855" w:rsidRPr="00343FE0">
        <w:rPr>
          <w:rFonts w:eastAsia="Times New Roman"/>
          <w:szCs w:val="24"/>
          <w:lang w:val="ka-GE"/>
        </w:rPr>
        <w:t>ამავდროულად</w:t>
      </w:r>
      <w:r w:rsidR="00E62932" w:rsidRPr="00343FE0">
        <w:rPr>
          <w:rFonts w:eastAsia="Times New Roman"/>
          <w:szCs w:val="24"/>
          <w:lang w:val="ka-GE"/>
        </w:rPr>
        <w:t>,</w:t>
      </w:r>
      <w:r w:rsidR="00956855" w:rsidRPr="00343FE0">
        <w:rPr>
          <w:rFonts w:eastAsia="Times New Roman"/>
          <w:szCs w:val="24"/>
          <w:lang w:val="ka-GE"/>
        </w:rPr>
        <w:t xml:space="preserve"> თუ პირი საბოლოოდ ვერ შეძლებს სესხის გადახდას, შესაბამის </w:t>
      </w:r>
      <w:r w:rsidR="00000607" w:rsidRPr="00343FE0">
        <w:rPr>
          <w:rFonts w:eastAsia="Times New Roman"/>
          <w:szCs w:val="24"/>
          <w:lang w:val="ka-GE"/>
        </w:rPr>
        <w:t>სუბიექტს შეეძლება</w:t>
      </w:r>
      <w:r w:rsidR="002239D5" w:rsidRPr="00343FE0">
        <w:rPr>
          <w:rFonts w:eastAsia="Times New Roman"/>
          <w:szCs w:val="24"/>
          <w:lang w:val="ka-GE"/>
        </w:rPr>
        <w:t>,</w:t>
      </w:r>
      <w:r w:rsidR="00000607" w:rsidRPr="00343FE0">
        <w:rPr>
          <w:rFonts w:eastAsia="Times New Roman"/>
          <w:szCs w:val="24"/>
          <w:lang w:val="ka-GE"/>
        </w:rPr>
        <w:t xml:space="preserve"> საკუთ</w:t>
      </w:r>
      <w:r w:rsidR="00956855" w:rsidRPr="00343FE0">
        <w:rPr>
          <w:rFonts w:eastAsia="Times New Roman"/>
          <w:szCs w:val="24"/>
          <w:lang w:val="ka-GE"/>
        </w:rPr>
        <w:t xml:space="preserve">არი მოთხოვნა მიმართოს </w:t>
      </w:r>
      <w:r w:rsidR="00000607" w:rsidRPr="00343FE0">
        <w:rPr>
          <w:rFonts w:eastAsia="Times New Roman"/>
          <w:szCs w:val="24"/>
          <w:lang w:val="ka-GE"/>
        </w:rPr>
        <w:t xml:space="preserve">უზრუნველყოფილი ქონების მიღმა არსებულ </w:t>
      </w:r>
      <w:r w:rsidR="00956855" w:rsidRPr="00343FE0">
        <w:rPr>
          <w:rFonts w:eastAsia="Times New Roman"/>
          <w:szCs w:val="24"/>
          <w:lang w:val="ka-GE"/>
        </w:rPr>
        <w:t>მსესხებლის</w:t>
      </w:r>
      <w:r w:rsidR="00000607" w:rsidRPr="00343FE0">
        <w:rPr>
          <w:rFonts w:eastAsia="Times New Roman"/>
          <w:szCs w:val="24"/>
          <w:lang w:val="ka-GE"/>
        </w:rPr>
        <w:t xml:space="preserve"> ქონებასა თუ </w:t>
      </w:r>
      <w:r w:rsidR="00000607" w:rsidRPr="00343FE0">
        <w:rPr>
          <w:rFonts w:eastAsia="Times New Roman"/>
          <w:szCs w:val="24"/>
          <w:lang w:val="ka-GE"/>
        </w:rPr>
        <w:lastRenderedPageBreak/>
        <w:t>შემოსავალზე.</w:t>
      </w:r>
      <w:r w:rsidR="00640D43" w:rsidRPr="00343FE0">
        <w:rPr>
          <w:rFonts w:eastAsia="Times New Roman"/>
          <w:szCs w:val="24"/>
          <w:lang w:val="ka-GE"/>
        </w:rPr>
        <w:t xml:space="preserve"> მეორე მხრივ, პირ</w:t>
      </w:r>
      <w:r w:rsidR="00BA6C55" w:rsidRPr="00343FE0">
        <w:rPr>
          <w:rFonts w:eastAsia="Times New Roman"/>
          <w:szCs w:val="24"/>
          <w:lang w:val="ka-GE"/>
        </w:rPr>
        <w:t>ს შეუძლია</w:t>
      </w:r>
      <w:r w:rsidR="00020789" w:rsidRPr="00343FE0">
        <w:rPr>
          <w:rFonts w:eastAsia="Times New Roman"/>
          <w:szCs w:val="24"/>
          <w:lang w:val="ka-GE"/>
        </w:rPr>
        <w:t>,</w:t>
      </w:r>
      <w:r w:rsidR="00840634" w:rsidRPr="00343FE0">
        <w:rPr>
          <w:rFonts w:eastAsia="Times New Roman"/>
          <w:szCs w:val="24"/>
          <w:lang w:val="ka-GE"/>
        </w:rPr>
        <w:t xml:space="preserve"> უზრუნველყოფილი სესხი აიღო</w:t>
      </w:r>
      <w:r w:rsidR="0071495E" w:rsidRPr="00343FE0">
        <w:rPr>
          <w:rFonts w:eastAsia="Times New Roman"/>
          <w:szCs w:val="24"/>
          <w:lang w:val="ka-GE"/>
        </w:rPr>
        <w:t>ს</w:t>
      </w:r>
      <w:r w:rsidR="00BA6C55" w:rsidRPr="00343FE0">
        <w:rPr>
          <w:rFonts w:eastAsia="Times New Roman"/>
          <w:szCs w:val="24"/>
          <w:lang w:val="ka-GE"/>
        </w:rPr>
        <w:t xml:space="preserve"> </w:t>
      </w:r>
      <w:r w:rsidR="0071495E" w:rsidRPr="00343FE0">
        <w:rPr>
          <w:rFonts w:eastAsia="Times New Roman"/>
          <w:szCs w:val="24"/>
          <w:lang w:val="ka-GE"/>
        </w:rPr>
        <w:t xml:space="preserve">ეროვნული ბანკის ზედამხედველობაში არმყოფი და </w:t>
      </w:r>
      <w:r w:rsidR="00A066A1" w:rsidRPr="00343FE0">
        <w:rPr>
          <w:rFonts w:eastAsia="Times New Roman"/>
          <w:szCs w:val="24"/>
          <w:lang w:val="ka-GE"/>
        </w:rPr>
        <w:t>სახელმწიფოსაგან სკრუპულოზურ</w:t>
      </w:r>
      <w:r w:rsidR="00BA6C55" w:rsidRPr="00343FE0">
        <w:rPr>
          <w:rFonts w:eastAsia="Times New Roman"/>
          <w:szCs w:val="24"/>
          <w:lang w:val="ka-GE"/>
        </w:rPr>
        <w:t xml:space="preserve"> </w:t>
      </w:r>
      <w:r w:rsidR="00BD119C">
        <w:rPr>
          <w:rFonts w:eastAsia="Times New Roman"/>
          <w:szCs w:val="24"/>
          <w:lang w:val="ka-GE"/>
        </w:rPr>
        <w:t>რეგულირებას</w:t>
      </w:r>
      <w:r w:rsidR="00BD119C" w:rsidRPr="00343FE0">
        <w:rPr>
          <w:rFonts w:eastAsia="Times New Roman"/>
          <w:szCs w:val="24"/>
          <w:lang w:val="ka-GE"/>
        </w:rPr>
        <w:t xml:space="preserve"> </w:t>
      </w:r>
      <w:r w:rsidR="00A066A1" w:rsidRPr="00343FE0">
        <w:rPr>
          <w:rFonts w:eastAsia="Times New Roman"/>
          <w:szCs w:val="24"/>
          <w:lang w:val="ka-GE"/>
        </w:rPr>
        <w:t xml:space="preserve">დაუქვემდებარებელი </w:t>
      </w:r>
      <w:r w:rsidR="006E3AA2" w:rsidRPr="00343FE0">
        <w:rPr>
          <w:rFonts w:eastAsia="Times New Roman"/>
          <w:szCs w:val="24"/>
          <w:lang w:val="ka-GE"/>
        </w:rPr>
        <w:t>სუბიექტებისაგან</w:t>
      </w:r>
      <w:r w:rsidR="00840634" w:rsidRPr="00343FE0">
        <w:rPr>
          <w:rFonts w:eastAsia="Times New Roman"/>
          <w:szCs w:val="24"/>
          <w:lang w:val="ka-GE"/>
        </w:rPr>
        <w:t>, სადაც მას დახვდება</w:t>
      </w:r>
      <w:r w:rsidR="00A066A1" w:rsidRPr="00343FE0">
        <w:rPr>
          <w:rFonts w:eastAsia="Times New Roman"/>
          <w:szCs w:val="24"/>
          <w:lang w:val="ka-GE"/>
        </w:rPr>
        <w:t xml:space="preserve"> შედარებით </w:t>
      </w:r>
      <w:r w:rsidR="006E3AA2" w:rsidRPr="00343FE0">
        <w:rPr>
          <w:rFonts w:eastAsia="Times New Roman"/>
          <w:szCs w:val="24"/>
          <w:lang w:val="ka-GE"/>
        </w:rPr>
        <w:t>გაუმჭვირვალე</w:t>
      </w:r>
      <w:r w:rsidR="00A066A1" w:rsidRPr="00343FE0">
        <w:rPr>
          <w:rFonts w:eastAsia="Times New Roman"/>
          <w:szCs w:val="24"/>
          <w:lang w:val="ka-GE"/>
        </w:rPr>
        <w:t xml:space="preserve"> პირობები</w:t>
      </w:r>
      <w:r w:rsidR="006E390E" w:rsidRPr="00343FE0">
        <w:rPr>
          <w:rFonts w:eastAsia="Times New Roman"/>
          <w:szCs w:val="24"/>
          <w:lang w:val="ka-GE"/>
        </w:rPr>
        <w:t>, თუმცა,</w:t>
      </w:r>
      <w:r w:rsidR="00840634" w:rsidRPr="00343FE0">
        <w:rPr>
          <w:rFonts w:eastAsia="Times New Roman"/>
          <w:szCs w:val="24"/>
          <w:lang w:val="ka-GE"/>
        </w:rPr>
        <w:t xml:space="preserve"> ამ შემთხვევაში, სესხის ყოველთვიური საპროცენტო განაკვეთის განსაზღვრა </w:t>
      </w:r>
      <w:r w:rsidR="00C517B3" w:rsidRPr="00343FE0">
        <w:rPr>
          <w:rFonts w:eastAsia="Times New Roman"/>
          <w:szCs w:val="24"/>
          <w:lang w:val="ka-GE"/>
        </w:rPr>
        <w:t>მოხდება</w:t>
      </w:r>
      <w:r w:rsidR="00840634" w:rsidRPr="00343FE0">
        <w:rPr>
          <w:rFonts w:eastAsia="Times New Roman"/>
          <w:szCs w:val="24"/>
          <w:lang w:val="ka-GE"/>
        </w:rPr>
        <w:t xml:space="preserve"> საქართველოს სამოქალაქო კოდექსის 625-ე მუხლის მე-3 ნაწილით გათვალისწინებულ</w:t>
      </w:r>
      <w:r w:rsidR="00C517B3" w:rsidRPr="00343FE0">
        <w:rPr>
          <w:rFonts w:eastAsia="Times New Roman"/>
          <w:szCs w:val="24"/>
          <w:lang w:val="ka-GE"/>
        </w:rPr>
        <w:t>ი წესის მიხედვით, ხოლო,</w:t>
      </w:r>
      <w:r w:rsidR="00840634" w:rsidRPr="00343FE0">
        <w:rPr>
          <w:rFonts w:eastAsia="Times New Roman"/>
          <w:szCs w:val="24"/>
          <w:lang w:val="ka-GE"/>
        </w:rPr>
        <w:t xml:space="preserve"> პირი</w:t>
      </w:r>
      <w:r w:rsidR="00F66182" w:rsidRPr="00343FE0">
        <w:rPr>
          <w:rFonts w:eastAsia="Times New Roman"/>
          <w:szCs w:val="24"/>
          <w:lang w:val="ka-GE"/>
        </w:rPr>
        <w:t>ს მიერ სესხის გადაუხდელობის შემთხვევაში</w:t>
      </w:r>
      <w:r w:rsidR="00D15CC4" w:rsidRPr="00343FE0">
        <w:rPr>
          <w:rFonts w:eastAsia="Times New Roman"/>
          <w:szCs w:val="24"/>
          <w:lang w:val="ka-GE"/>
        </w:rPr>
        <w:t>,</w:t>
      </w:r>
      <w:r w:rsidR="00840634" w:rsidRPr="00343FE0">
        <w:rPr>
          <w:rFonts w:eastAsia="Times New Roman"/>
          <w:szCs w:val="24"/>
          <w:lang w:val="ka-GE"/>
        </w:rPr>
        <w:t xml:space="preserve"> </w:t>
      </w:r>
      <w:r w:rsidR="00384C85" w:rsidRPr="00343FE0">
        <w:rPr>
          <w:rFonts w:eastAsia="Times New Roman"/>
          <w:szCs w:val="24"/>
          <w:lang w:val="ka-GE"/>
        </w:rPr>
        <w:t xml:space="preserve">გამსესხებელი/კრედიტის გამცემი ვერ შეძლებს საკუთარი მოთხოვნის </w:t>
      </w:r>
      <w:r w:rsidR="00D15CC4" w:rsidRPr="00343FE0">
        <w:rPr>
          <w:rFonts w:eastAsia="Times New Roman"/>
          <w:szCs w:val="24"/>
          <w:lang w:val="ka-GE"/>
        </w:rPr>
        <w:t>ფარგლების გავრცელებას მსესხებლის უზრუნველყოფის საგნის მიღმა არსებულ ქონებასა თუ შემოსავალზე.</w:t>
      </w:r>
    </w:p>
    <w:p w14:paraId="4EFC3A3B" w14:textId="34A69C55" w:rsidR="00343FE0" w:rsidRPr="00343FE0" w:rsidRDefault="006E390E" w:rsidP="00343FE0">
      <w:pPr>
        <w:pStyle w:val="ListParagraph"/>
        <w:numPr>
          <w:ilvl w:val="0"/>
          <w:numId w:val="2"/>
        </w:numPr>
        <w:spacing w:after="100" w:afterAutospacing="1" w:line="276" w:lineRule="auto"/>
        <w:ind w:left="0" w:firstLine="284"/>
        <w:rPr>
          <w:szCs w:val="24"/>
          <w:lang w:val="ka-GE"/>
        </w:rPr>
      </w:pPr>
      <w:r w:rsidRPr="00343FE0">
        <w:rPr>
          <w:rFonts w:eastAsia="Times New Roman"/>
          <w:szCs w:val="24"/>
          <w:lang w:val="ka-GE"/>
        </w:rPr>
        <w:t>ყოველივე ზემოაღნიშნულიდან გამომდინარე</w:t>
      </w:r>
      <w:r w:rsidR="00482AF1" w:rsidRPr="00343FE0">
        <w:rPr>
          <w:rFonts w:eastAsia="Times New Roman"/>
          <w:szCs w:val="24"/>
          <w:lang w:val="ka-GE"/>
        </w:rPr>
        <w:t xml:space="preserve">, </w:t>
      </w:r>
      <w:r w:rsidR="00EF79E0" w:rsidRPr="00343FE0">
        <w:rPr>
          <w:rFonts w:eastAsia="Times New Roman"/>
          <w:szCs w:val="24"/>
          <w:lang w:val="ka-GE"/>
        </w:rPr>
        <w:t xml:space="preserve">საქართველოს საკონსტიტუციო სასამართლო მიიჩნევს, რომ სადავო ნორმებით დადგენილი უფლებრივი რეჟიმი ნეიტრალურია მსესხებელ პირთა ნებისმიერი წრის მიმართ და არ იწვევს </w:t>
      </w:r>
      <w:r w:rsidR="0057172C" w:rsidRPr="00343FE0">
        <w:rPr>
          <w:rFonts w:eastAsia="Times New Roman"/>
          <w:szCs w:val="24"/>
          <w:lang w:val="ka-GE"/>
        </w:rPr>
        <w:t>მოსარჩელ</w:t>
      </w:r>
      <w:r w:rsidR="00BD119C">
        <w:rPr>
          <w:rFonts w:eastAsia="Times New Roman"/>
          <w:szCs w:val="24"/>
          <w:lang w:val="ka-GE"/>
        </w:rPr>
        <w:t>ე მხარის</w:t>
      </w:r>
      <w:r w:rsidR="0057172C" w:rsidRPr="00343FE0">
        <w:rPr>
          <w:rFonts w:eastAsia="Times New Roman"/>
          <w:szCs w:val="24"/>
          <w:lang w:val="ka-GE"/>
        </w:rPr>
        <w:t xml:space="preserve"> მიერ დასახელებულ პირებს შორის </w:t>
      </w:r>
      <w:r w:rsidR="001D21F3" w:rsidRPr="00343FE0">
        <w:rPr>
          <w:rFonts w:eastAsia="Times New Roman"/>
          <w:szCs w:val="24"/>
          <w:lang w:val="ka-GE"/>
        </w:rPr>
        <w:t>პირდაპირ</w:t>
      </w:r>
      <w:r w:rsidR="001D00E6" w:rsidRPr="00343FE0">
        <w:rPr>
          <w:rFonts w:eastAsia="Times New Roman"/>
          <w:szCs w:val="24"/>
          <w:lang w:val="ka-GE"/>
        </w:rPr>
        <w:t xml:space="preserve"> დიფერენცირება</w:t>
      </w:r>
      <w:r w:rsidR="00EF27F0" w:rsidRPr="00343FE0">
        <w:rPr>
          <w:rFonts w:eastAsia="Times New Roman"/>
          <w:szCs w:val="24"/>
          <w:lang w:val="ka-GE"/>
        </w:rPr>
        <w:t>ს</w:t>
      </w:r>
      <w:r w:rsidR="002239D5" w:rsidRPr="00343FE0">
        <w:rPr>
          <w:rFonts w:eastAsia="Times New Roman"/>
          <w:szCs w:val="24"/>
          <w:lang w:val="ka-GE"/>
        </w:rPr>
        <w:t>,</w:t>
      </w:r>
      <w:r w:rsidR="001D00E6" w:rsidRPr="00343FE0">
        <w:rPr>
          <w:rFonts w:eastAsia="Times New Roman"/>
          <w:szCs w:val="24"/>
          <w:lang w:val="ka-GE"/>
        </w:rPr>
        <w:t xml:space="preserve"> </w:t>
      </w:r>
      <w:r w:rsidR="009472B0" w:rsidRPr="00343FE0">
        <w:rPr>
          <w:rFonts w:eastAsia="Times New Roman"/>
          <w:szCs w:val="24"/>
          <w:lang w:val="ka-GE"/>
        </w:rPr>
        <w:t xml:space="preserve">მათი </w:t>
      </w:r>
      <w:r w:rsidR="001D00E6" w:rsidRPr="00343FE0">
        <w:rPr>
          <w:rFonts w:eastAsia="Times New Roman"/>
          <w:szCs w:val="24"/>
          <w:lang w:val="ka-GE"/>
        </w:rPr>
        <w:t xml:space="preserve">რაიმე </w:t>
      </w:r>
      <w:r w:rsidR="003405B0" w:rsidRPr="00343FE0">
        <w:rPr>
          <w:rFonts w:eastAsia="Times New Roman"/>
          <w:szCs w:val="24"/>
          <w:lang w:val="ka-GE"/>
        </w:rPr>
        <w:t>კუთვნილების ნიშნ</w:t>
      </w:r>
      <w:r w:rsidR="005148D0" w:rsidRPr="00343FE0">
        <w:rPr>
          <w:rFonts w:eastAsia="Times New Roman"/>
          <w:szCs w:val="24"/>
          <w:lang w:val="ka-GE"/>
        </w:rPr>
        <w:t>ით.</w:t>
      </w:r>
    </w:p>
    <w:p w14:paraId="54FB62DB" w14:textId="04C18881" w:rsidR="00343FE0" w:rsidRPr="00343FE0" w:rsidRDefault="00B21F81" w:rsidP="00343FE0">
      <w:pPr>
        <w:pStyle w:val="ListParagraph"/>
        <w:numPr>
          <w:ilvl w:val="0"/>
          <w:numId w:val="2"/>
        </w:numPr>
        <w:spacing w:after="100" w:afterAutospacing="1" w:line="276" w:lineRule="auto"/>
        <w:ind w:left="0" w:firstLine="284"/>
        <w:rPr>
          <w:szCs w:val="24"/>
          <w:lang w:val="ka-GE"/>
        </w:rPr>
      </w:pPr>
      <w:r w:rsidRPr="00343FE0">
        <w:rPr>
          <w:rFonts w:eastAsia="Times New Roman"/>
          <w:szCs w:val="24"/>
          <w:lang w:val="ka-GE"/>
        </w:rPr>
        <w:t xml:space="preserve">როგორც უკვე აღინიშნა, </w:t>
      </w:r>
      <w:r w:rsidR="00E753A3" w:rsidRPr="00343FE0">
        <w:rPr>
          <w:rFonts w:cs="Sylfaen"/>
          <w:szCs w:val="24"/>
          <w:lang w:val="ka-GE"/>
        </w:rPr>
        <w:t>სამართლის</w:t>
      </w:r>
      <w:r w:rsidR="00E753A3" w:rsidRPr="00343FE0">
        <w:rPr>
          <w:szCs w:val="24"/>
          <w:lang w:val="ka-GE"/>
        </w:rPr>
        <w:t xml:space="preserve"> </w:t>
      </w:r>
      <w:r w:rsidR="00E753A3" w:rsidRPr="00343FE0">
        <w:rPr>
          <w:rFonts w:cs="Sylfaen"/>
          <w:szCs w:val="24"/>
          <w:lang w:val="ka-GE"/>
        </w:rPr>
        <w:t>წინაშე</w:t>
      </w:r>
      <w:r w:rsidR="00E753A3" w:rsidRPr="00343FE0">
        <w:rPr>
          <w:szCs w:val="24"/>
          <w:lang w:val="ka-GE"/>
        </w:rPr>
        <w:t xml:space="preserve"> </w:t>
      </w:r>
      <w:r w:rsidR="00E753A3" w:rsidRPr="00343FE0">
        <w:rPr>
          <w:rFonts w:cs="Sylfaen"/>
          <w:szCs w:val="24"/>
          <w:lang w:val="ka-GE"/>
        </w:rPr>
        <w:t>თანასწორობის</w:t>
      </w:r>
      <w:r w:rsidR="00E753A3" w:rsidRPr="00343FE0">
        <w:rPr>
          <w:szCs w:val="24"/>
          <w:lang w:val="ka-GE"/>
        </w:rPr>
        <w:t xml:space="preserve"> </w:t>
      </w:r>
      <w:r w:rsidR="00E753A3" w:rsidRPr="00343FE0">
        <w:rPr>
          <w:rFonts w:cs="Sylfaen"/>
          <w:szCs w:val="24"/>
          <w:lang w:val="ka-GE"/>
        </w:rPr>
        <w:t>კონსტიტუციური</w:t>
      </w:r>
      <w:r w:rsidR="00E753A3" w:rsidRPr="00343FE0">
        <w:rPr>
          <w:szCs w:val="24"/>
          <w:lang w:val="ka-GE"/>
        </w:rPr>
        <w:t xml:space="preserve"> </w:t>
      </w:r>
      <w:r w:rsidR="00E753A3" w:rsidRPr="00343FE0">
        <w:rPr>
          <w:rFonts w:cs="Sylfaen"/>
          <w:szCs w:val="24"/>
          <w:lang w:val="ka-GE"/>
        </w:rPr>
        <w:t>უფლება</w:t>
      </w:r>
      <w:r w:rsidR="00E753A3" w:rsidRPr="00343FE0">
        <w:rPr>
          <w:szCs w:val="24"/>
          <w:lang w:val="ka-GE"/>
        </w:rPr>
        <w:t xml:space="preserve"> </w:t>
      </w:r>
      <w:r w:rsidR="00E753A3" w:rsidRPr="00343FE0">
        <w:rPr>
          <w:rFonts w:cs="Sylfaen"/>
          <w:szCs w:val="24"/>
          <w:lang w:val="ka-GE"/>
        </w:rPr>
        <w:t>შესაძლებელია</w:t>
      </w:r>
      <w:r w:rsidR="00E753A3" w:rsidRPr="00343FE0">
        <w:rPr>
          <w:szCs w:val="24"/>
          <w:lang w:val="ka-GE"/>
        </w:rPr>
        <w:t xml:space="preserve">, </w:t>
      </w:r>
      <w:r w:rsidR="00E753A3" w:rsidRPr="00343FE0">
        <w:rPr>
          <w:rFonts w:cs="Sylfaen"/>
          <w:szCs w:val="24"/>
          <w:lang w:val="ka-GE"/>
        </w:rPr>
        <w:t>რიგ</w:t>
      </w:r>
      <w:r w:rsidR="00E753A3" w:rsidRPr="00343FE0">
        <w:rPr>
          <w:szCs w:val="24"/>
          <w:lang w:val="ka-GE"/>
        </w:rPr>
        <w:t xml:space="preserve"> </w:t>
      </w:r>
      <w:r w:rsidR="00E753A3" w:rsidRPr="00F169A9">
        <w:rPr>
          <w:rFonts w:cs="Sylfaen"/>
          <w:szCs w:val="24"/>
          <w:lang w:val="ka-GE"/>
        </w:rPr>
        <w:t>შემთხვევებში</w:t>
      </w:r>
      <w:r w:rsidR="00E753A3" w:rsidRPr="00F169A9">
        <w:rPr>
          <w:szCs w:val="24"/>
          <w:lang w:val="ka-GE"/>
        </w:rPr>
        <w:t>,</w:t>
      </w:r>
      <w:r w:rsidR="00E753A3" w:rsidRPr="00343FE0">
        <w:rPr>
          <w:szCs w:val="24"/>
          <w:lang w:val="ka-GE"/>
        </w:rPr>
        <w:t xml:space="preserve"> </w:t>
      </w:r>
      <w:r w:rsidR="00E753A3" w:rsidRPr="00343FE0">
        <w:rPr>
          <w:rFonts w:cs="Sylfaen"/>
          <w:szCs w:val="24"/>
          <w:lang w:val="ka-GE"/>
        </w:rPr>
        <w:t>ასევე</w:t>
      </w:r>
      <w:r w:rsidR="00E753A3" w:rsidRPr="00343FE0">
        <w:rPr>
          <w:szCs w:val="24"/>
          <w:lang w:val="ka-GE"/>
        </w:rPr>
        <w:t xml:space="preserve"> </w:t>
      </w:r>
      <w:r w:rsidR="00E753A3" w:rsidRPr="00343FE0">
        <w:rPr>
          <w:rFonts w:cs="Sylfaen"/>
          <w:szCs w:val="24"/>
          <w:lang w:val="ka-GE"/>
        </w:rPr>
        <w:t>დაარღვიოს</w:t>
      </w:r>
      <w:r w:rsidR="00E753A3" w:rsidRPr="00343FE0">
        <w:rPr>
          <w:szCs w:val="24"/>
          <w:lang w:val="ka-GE"/>
        </w:rPr>
        <w:t xml:space="preserve"> </w:t>
      </w:r>
      <w:r w:rsidR="00E753A3" w:rsidRPr="00343FE0">
        <w:rPr>
          <w:rFonts w:cs="Sylfaen"/>
          <w:szCs w:val="24"/>
          <w:lang w:val="ka-GE"/>
        </w:rPr>
        <w:t>ფორმით</w:t>
      </w:r>
      <w:r w:rsidR="00E753A3" w:rsidRPr="00343FE0">
        <w:rPr>
          <w:szCs w:val="24"/>
          <w:lang w:val="ka-GE"/>
        </w:rPr>
        <w:t xml:space="preserve"> </w:t>
      </w:r>
      <w:r w:rsidR="00E753A3" w:rsidRPr="00343FE0">
        <w:rPr>
          <w:rFonts w:cs="Sylfaen"/>
          <w:szCs w:val="24"/>
          <w:lang w:val="ka-GE"/>
        </w:rPr>
        <w:t>ნეიტრალურმა</w:t>
      </w:r>
      <w:r w:rsidR="00E753A3" w:rsidRPr="00343FE0">
        <w:rPr>
          <w:szCs w:val="24"/>
          <w:lang w:val="ka-GE"/>
        </w:rPr>
        <w:t xml:space="preserve"> </w:t>
      </w:r>
      <w:r w:rsidR="00E753A3" w:rsidRPr="00343FE0">
        <w:rPr>
          <w:rFonts w:cs="Sylfaen"/>
          <w:szCs w:val="24"/>
          <w:lang w:val="ka-GE"/>
        </w:rPr>
        <w:t>ნორმამ</w:t>
      </w:r>
      <w:r w:rsidR="00E753A3" w:rsidRPr="00343FE0">
        <w:rPr>
          <w:szCs w:val="24"/>
          <w:lang w:val="ka-GE"/>
        </w:rPr>
        <w:t xml:space="preserve">, </w:t>
      </w:r>
      <w:r w:rsidR="00E753A3" w:rsidRPr="00343FE0">
        <w:rPr>
          <w:rFonts w:cs="Sylfaen"/>
          <w:szCs w:val="24"/>
          <w:lang w:val="ka-GE"/>
        </w:rPr>
        <w:t>თუ</w:t>
      </w:r>
      <w:r w:rsidR="00E753A3" w:rsidRPr="00343FE0">
        <w:rPr>
          <w:szCs w:val="24"/>
          <w:lang w:val="ka-GE"/>
        </w:rPr>
        <w:t xml:space="preserve"> </w:t>
      </w:r>
      <w:r w:rsidR="00E753A3" w:rsidRPr="00343FE0">
        <w:rPr>
          <w:rFonts w:cs="Sylfaen"/>
          <w:szCs w:val="24"/>
          <w:lang w:val="ka-GE"/>
        </w:rPr>
        <w:t>იგი</w:t>
      </w:r>
      <w:r w:rsidR="00E753A3" w:rsidRPr="00343FE0">
        <w:rPr>
          <w:szCs w:val="24"/>
          <w:lang w:val="ka-GE"/>
        </w:rPr>
        <w:t xml:space="preserve"> </w:t>
      </w:r>
      <w:r w:rsidR="00E753A3" w:rsidRPr="00343FE0">
        <w:rPr>
          <w:rFonts w:cs="Sylfaen"/>
          <w:szCs w:val="24"/>
          <w:lang w:val="ka-GE"/>
        </w:rPr>
        <w:t>არაპირდაპირ</w:t>
      </w:r>
      <w:r w:rsidR="00E753A3" w:rsidRPr="00343FE0">
        <w:rPr>
          <w:szCs w:val="24"/>
          <w:lang w:val="ka-GE"/>
        </w:rPr>
        <w:t xml:space="preserve"> </w:t>
      </w:r>
      <w:r w:rsidR="00E753A3" w:rsidRPr="00343FE0">
        <w:rPr>
          <w:rFonts w:cs="Sylfaen"/>
          <w:szCs w:val="24"/>
          <w:lang w:val="ka-GE"/>
        </w:rPr>
        <w:t>ახდენს</w:t>
      </w:r>
      <w:r w:rsidR="00E753A3" w:rsidRPr="00343FE0">
        <w:rPr>
          <w:szCs w:val="24"/>
          <w:lang w:val="ka-GE"/>
        </w:rPr>
        <w:t xml:space="preserve"> </w:t>
      </w:r>
      <w:r w:rsidR="00E753A3" w:rsidRPr="00343FE0">
        <w:rPr>
          <w:rFonts w:cs="Sylfaen"/>
          <w:szCs w:val="24"/>
          <w:lang w:val="ka-GE"/>
        </w:rPr>
        <w:t>პირთა</w:t>
      </w:r>
      <w:r w:rsidR="00E753A3" w:rsidRPr="00343FE0">
        <w:rPr>
          <w:szCs w:val="24"/>
          <w:lang w:val="ka-GE"/>
        </w:rPr>
        <w:t xml:space="preserve"> </w:t>
      </w:r>
      <w:r w:rsidR="00E753A3" w:rsidRPr="00343FE0">
        <w:rPr>
          <w:rFonts w:cs="Sylfaen"/>
          <w:szCs w:val="24"/>
          <w:lang w:val="ka-GE"/>
        </w:rPr>
        <w:t>დიფერენცირებას</w:t>
      </w:r>
      <w:r w:rsidR="00E753A3" w:rsidRPr="00343FE0">
        <w:rPr>
          <w:szCs w:val="24"/>
          <w:lang w:val="ka-GE"/>
        </w:rPr>
        <w:t xml:space="preserve"> </w:t>
      </w:r>
      <w:r w:rsidR="00E753A3" w:rsidRPr="00343FE0">
        <w:rPr>
          <w:rFonts w:cs="Sylfaen"/>
          <w:szCs w:val="24"/>
          <w:lang w:val="ka-GE"/>
        </w:rPr>
        <w:t>კონსტიტუციურად</w:t>
      </w:r>
      <w:r w:rsidR="00E753A3" w:rsidRPr="00343FE0">
        <w:rPr>
          <w:szCs w:val="24"/>
          <w:lang w:val="ka-GE"/>
        </w:rPr>
        <w:t xml:space="preserve"> </w:t>
      </w:r>
      <w:r w:rsidR="00E753A3" w:rsidRPr="00343FE0">
        <w:rPr>
          <w:rFonts w:cs="Sylfaen"/>
          <w:szCs w:val="24"/>
          <w:lang w:val="ka-GE"/>
        </w:rPr>
        <w:t>მნიშვნელოვანი</w:t>
      </w:r>
      <w:r w:rsidR="00E753A3" w:rsidRPr="00343FE0">
        <w:rPr>
          <w:szCs w:val="24"/>
          <w:lang w:val="ka-GE"/>
        </w:rPr>
        <w:t xml:space="preserve"> </w:t>
      </w:r>
      <w:r w:rsidR="00E753A3" w:rsidRPr="00343FE0">
        <w:rPr>
          <w:rFonts w:cs="Sylfaen"/>
          <w:szCs w:val="24"/>
          <w:lang w:val="ka-GE"/>
        </w:rPr>
        <w:t>ნიშნით</w:t>
      </w:r>
      <w:r w:rsidR="00E753A3" w:rsidRPr="00343FE0">
        <w:rPr>
          <w:szCs w:val="24"/>
          <w:lang w:val="ka-GE"/>
        </w:rPr>
        <w:t xml:space="preserve">. </w:t>
      </w:r>
      <w:r w:rsidR="009472B0" w:rsidRPr="00343FE0">
        <w:rPr>
          <w:rFonts w:cs="Sylfaen"/>
          <w:szCs w:val="24"/>
          <w:lang w:val="ka-GE"/>
        </w:rPr>
        <w:t xml:space="preserve">ამ </w:t>
      </w:r>
      <w:r w:rsidR="00BD119C">
        <w:rPr>
          <w:rFonts w:cs="Sylfaen"/>
          <w:szCs w:val="24"/>
          <w:lang w:val="ka-GE"/>
        </w:rPr>
        <w:t>მხრივ,</w:t>
      </w:r>
      <w:r w:rsidR="00BD119C" w:rsidRPr="00343FE0">
        <w:rPr>
          <w:szCs w:val="24"/>
          <w:lang w:val="ka-GE"/>
        </w:rPr>
        <w:t xml:space="preserve"> </w:t>
      </w:r>
      <w:r w:rsidRPr="00343FE0">
        <w:rPr>
          <w:szCs w:val="24"/>
          <w:lang w:val="ka-GE"/>
        </w:rPr>
        <w:t>საქართველოს საკონსტიტუციო სასამართლომ</w:t>
      </w:r>
      <w:r w:rsidR="00E753A3" w:rsidRPr="00343FE0">
        <w:rPr>
          <w:szCs w:val="24"/>
          <w:lang w:val="ka-GE"/>
        </w:rPr>
        <w:t xml:space="preserve"> </w:t>
      </w:r>
      <w:r w:rsidR="00E753A3" w:rsidRPr="00343FE0">
        <w:rPr>
          <w:rFonts w:cs="Sylfaen"/>
          <w:szCs w:val="24"/>
          <w:lang w:val="ka-GE"/>
        </w:rPr>
        <w:t>უნდა</w:t>
      </w:r>
      <w:r w:rsidR="00E753A3" w:rsidRPr="00343FE0">
        <w:rPr>
          <w:szCs w:val="24"/>
          <w:lang w:val="ka-GE"/>
        </w:rPr>
        <w:t xml:space="preserve"> </w:t>
      </w:r>
      <w:r w:rsidRPr="00343FE0">
        <w:rPr>
          <w:rFonts w:cs="Sylfaen"/>
          <w:szCs w:val="24"/>
          <w:lang w:val="ka-GE"/>
        </w:rPr>
        <w:t>შეაფასოს</w:t>
      </w:r>
      <w:r w:rsidR="00E65692" w:rsidRPr="00343FE0">
        <w:rPr>
          <w:rFonts w:cs="Sylfaen"/>
          <w:szCs w:val="24"/>
          <w:lang w:val="ka-GE"/>
        </w:rPr>
        <w:t>,</w:t>
      </w:r>
      <w:r w:rsidR="00E753A3" w:rsidRPr="00343FE0">
        <w:rPr>
          <w:szCs w:val="24"/>
          <w:lang w:val="ka-GE"/>
        </w:rPr>
        <w:t xml:space="preserve"> </w:t>
      </w:r>
      <w:r w:rsidR="00E753A3" w:rsidRPr="00343FE0">
        <w:rPr>
          <w:rFonts w:cs="Sylfaen"/>
          <w:szCs w:val="24"/>
          <w:lang w:val="ka-GE"/>
        </w:rPr>
        <w:t>სადავო</w:t>
      </w:r>
      <w:r w:rsidR="00E753A3" w:rsidRPr="00343FE0">
        <w:rPr>
          <w:szCs w:val="24"/>
          <w:lang w:val="ka-GE"/>
        </w:rPr>
        <w:t xml:space="preserve"> </w:t>
      </w:r>
      <w:r w:rsidR="00E753A3" w:rsidRPr="00343FE0">
        <w:rPr>
          <w:rFonts w:cs="Sylfaen"/>
          <w:szCs w:val="24"/>
          <w:lang w:val="ka-GE"/>
        </w:rPr>
        <w:t>ნორმ</w:t>
      </w:r>
      <w:r w:rsidR="00BD119C">
        <w:rPr>
          <w:rFonts w:cs="Sylfaen"/>
          <w:szCs w:val="24"/>
          <w:lang w:val="ka-GE"/>
        </w:rPr>
        <w:t>ებ</w:t>
      </w:r>
      <w:r w:rsidR="00E753A3" w:rsidRPr="00343FE0">
        <w:rPr>
          <w:rFonts w:cs="Sylfaen"/>
          <w:szCs w:val="24"/>
          <w:lang w:val="ka-GE"/>
        </w:rPr>
        <w:t>ის</w:t>
      </w:r>
      <w:r w:rsidR="00E753A3" w:rsidRPr="00343FE0">
        <w:rPr>
          <w:szCs w:val="24"/>
          <w:lang w:val="ka-GE"/>
        </w:rPr>
        <w:t xml:space="preserve"> </w:t>
      </w:r>
      <w:r w:rsidR="00E753A3" w:rsidRPr="00343FE0">
        <w:rPr>
          <w:rFonts w:cs="Sylfaen"/>
          <w:szCs w:val="24"/>
          <w:lang w:val="ka-GE"/>
        </w:rPr>
        <w:t>პრაქტიკული</w:t>
      </w:r>
      <w:r w:rsidR="00E753A3" w:rsidRPr="00343FE0">
        <w:rPr>
          <w:szCs w:val="24"/>
          <w:lang w:val="ka-GE"/>
        </w:rPr>
        <w:t xml:space="preserve"> </w:t>
      </w:r>
      <w:r w:rsidR="00E753A3" w:rsidRPr="00343FE0">
        <w:rPr>
          <w:rFonts w:cs="Sylfaen"/>
          <w:szCs w:val="24"/>
          <w:lang w:val="ka-GE"/>
        </w:rPr>
        <w:t>რეალიზაცია</w:t>
      </w:r>
      <w:r w:rsidR="00E753A3" w:rsidRPr="00343FE0">
        <w:rPr>
          <w:szCs w:val="24"/>
          <w:lang w:val="ka-GE"/>
        </w:rPr>
        <w:t xml:space="preserve"> </w:t>
      </w:r>
      <w:r w:rsidR="00E753A3" w:rsidRPr="00343FE0">
        <w:rPr>
          <w:rFonts w:cs="Sylfaen"/>
          <w:szCs w:val="24"/>
          <w:lang w:val="ka-GE"/>
        </w:rPr>
        <w:t>ხომ</w:t>
      </w:r>
      <w:r w:rsidR="00E753A3" w:rsidRPr="00343FE0">
        <w:rPr>
          <w:szCs w:val="24"/>
          <w:lang w:val="ka-GE"/>
        </w:rPr>
        <w:t xml:space="preserve"> </w:t>
      </w:r>
      <w:r w:rsidR="00E753A3" w:rsidRPr="00343FE0">
        <w:rPr>
          <w:rFonts w:cs="Sylfaen"/>
          <w:szCs w:val="24"/>
          <w:lang w:val="ka-GE"/>
        </w:rPr>
        <w:t>არ</w:t>
      </w:r>
      <w:r w:rsidR="00E753A3" w:rsidRPr="00343FE0">
        <w:rPr>
          <w:szCs w:val="24"/>
          <w:lang w:val="ka-GE"/>
        </w:rPr>
        <w:t xml:space="preserve"> </w:t>
      </w:r>
      <w:r w:rsidR="00E753A3" w:rsidRPr="00343FE0">
        <w:rPr>
          <w:rFonts w:cs="Sylfaen"/>
          <w:szCs w:val="24"/>
          <w:lang w:val="ka-GE"/>
        </w:rPr>
        <w:t>იწვევს</w:t>
      </w:r>
      <w:r w:rsidR="00E753A3" w:rsidRPr="00343FE0">
        <w:rPr>
          <w:szCs w:val="24"/>
          <w:lang w:val="ka-GE"/>
        </w:rPr>
        <w:t xml:space="preserve">, </w:t>
      </w:r>
      <w:r w:rsidR="00E753A3" w:rsidRPr="00343FE0">
        <w:rPr>
          <w:rFonts w:cs="Sylfaen"/>
          <w:szCs w:val="24"/>
          <w:lang w:val="ka-GE"/>
        </w:rPr>
        <w:t>რომელიმე</w:t>
      </w:r>
      <w:r w:rsidR="00E753A3" w:rsidRPr="00343FE0">
        <w:rPr>
          <w:szCs w:val="24"/>
          <w:lang w:val="ka-GE"/>
        </w:rPr>
        <w:t xml:space="preserve"> </w:t>
      </w:r>
      <w:r w:rsidR="00E753A3" w:rsidRPr="00343FE0">
        <w:rPr>
          <w:rFonts w:cs="Sylfaen"/>
          <w:szCs w:val="24"/>
          <w:lang w:val="ka-GE"/>
        </w:rPr>
        <w:t>მყარი</w:t>
      </w:r>
      <w:r w:rsidR="00E753A3" w:rsidRPr="00343FE0">
        <w:rPr>
          <w:szCs w:val="24"/>
          <w:lang w:val="ka-GE"/>
        </w:rPr>
        <w:t xml:space="preserve"> </w:t>
      </w:r>
      <w:r w:rsidR="00E753A3" w:rsidRPr="00343FE0">
        <w:rPr>
          <w:rFonts w:cs="Sylfaen"/>
          <w:szCs w:val="24"/>
          <w:lang w:val="ka-GE"/>
        </w:rPr>
        <w:t>ნიშნით</w:t>
      </w:r>
      <w:r w:rsidR="00E753A3" w:rsidRPr="00343FE0">
        <w:rPr>
          <w:szCs w:val="24"/>
          <w:lang w:val="ka-GE"/>
        </w:rPr>
        <w:t xml:space="preserve"> </w:t>
      </w:r>
      <w:r w:rsidR="00E753A3" w:rsidRPr="00343FE0">
        <w:rPr>
          <w:rFonts w:cs="Sylfaen"/>
          <w:szCs w:val="24"/>
          <w:lang w:val="ka-GE"/>
        </w:rPr>
        <w:t>გამორჩეული</w:t>
      </w:r>
      <w:r w:rsidR="00E753A3" w:rsidRPr="00343FE0">
        <w:rPr>
          <w:szCs w:val="24"/>
          <w:lang w:val="ka-GE"/>
        </w:rPr>
        <w:t xml:space="preserve"> </w:t>
      </w:r>
      <w:r w:rsidR="00E753A3" w:rsidRPr="00343FE0">
        <w:rPr>
          <w:rFonts w:cs="Sylfaen"/>
          <w:szCs w:val="24"/>
          <w:lang w:val="ka-GE"/>
        </w:rPr>
        <w:t>ჯგუფისთვის</w:t>
      </w:r>
      <w:r w:rsidR="00E753A3" w:rsidRPr="00343FE0">
        <w:rPr>
          <w:szCs w:val="24"/>
          <w:lang w:val="ka-GE"/>
        </w:rPr>
        <w:t xml:space="preserve">, </w:t>
      </w:r>
      <w:r w:rsidR="00E753A3" w:rsidRPr="00343FE0">
        <w:rPr>
          <w:rFonts w:cs="Sylfaen"/>
          <w:szCs w:val="24"/>
          <w:lang w:val="ka-GE"/>
        </w:rPr>
        <w:t>რეალურად</w:t>
      </w:r>
      <w:r w:rsidR="00E753A3" w:rsidRPr="00343FE0">
        <w:rPr>
          <w:szCs w:val="24"/>
          <w:lang w:val="ka-GE"/>
        </w:rPr>
        <w:t xml:space="preserve"> </w:t>
      </w:r>
      <w:r w:rsidR="00E753A3" w:rsidRPr="00343FE0">
        <w:rPr>
          <w:rFonts w:cs="Sylfaen"/>
          <w:szCs w:val="24"/>
          <w:lang w:val="ka-GE"/>
        </w:rPr>
        <w:t>განსხვავებულ</w:t>
      </w:r>
      <w:r w:rsidR="00E753A3" w:rsidRPr="00343FE0">
        <w:rPr>
          <w:szCs w:val="24"/>
          <w:lang w:val="ka-GE"/>
        </w:rPr>
        <w:t xml:space="preserve"> </w:t>
      </w:r>
      <w:r w:rsidR="00E753A3" w:rsidRPr="00343FE0">
        <w:rPr>
          <w:rFonts w:cs="Sylfaen"/>
          <w:szCs w:val="24"/>
          <w:lang w:val="ka-GE"/>
        </w:rPr>
        <w:t>შედეგებს</w:t>
      </w:r>
      <w:r w:rsidR="00D47D8D" w:rsidRPr="00343FE0">
        <w:rPr>
          <w:szCs w:val="24"/>
          <w:lang w:val="ka-GE"/>
        </w:rPr>
        <w:t>.</w:t>
      </w:r>
    </w:p>
    <w:p w14:paraId="3398C583" w14:textId="4C038E61" w:rsidR="00343FE0" w:rsidRPr="00343FE0" w:rsidRDefault="00BD119C" w:rsidP="00343FE0">
      <w:pPr>
        <w:pStyle w:val="ListParagraph"/>
        <w:numPr>
          <w:ilvl w:val="0"/>
          <w:numId w:val="2"/>
        </w:numPr>
        <w:spacing w:after="100" w:afterAutospacing="1" w:line="276" w:lineRule="auto"/>
        <w:ind w:left="0" w:firstLine="284"/>
        <w:rPr>
          <w:szCs w:val="24"/>
          <w:lang w:val="ka-GE"/>
        </w:rPr>
      </w:pPr>
      <w:r>
        <w:rPr>
          <w:rFonts w:cs="Sylfaen"/>
          <w:szCs w:val="24"/>
          <w:lang w:val="ka-GE"/>
        </w:rPr>
        <w:t>იმავდროულად,</w:t>
      </w:r>
      <w:r w:rsidRPr="00343FE0">
        <w:rPr>
          <w:rFonts w:cs="Sylfaen"/>
          <w:szCs w:val="24"/>
          <w:lang w:val="ka-GE"/>
        </w:rPr>
        <w:t xml:space="preserve"> </w:t>
      </w:r>
      <w:r w:rsidR="003F4056" w:rsidRPr="00343FE0">
        <w:rPr>
          <w:rFonts w:cs="Sylfaen"/>
          <w:szCs w:val="24"/>
          <w:lang w:val="ka-GE"/>
        </w:rPr>
        <w:t xml:space="preserve">გასათვალისწინებელია, რომ </w:t>
      </w:r>
      <w:r w:rsidR="00102870" w:rsidRPr="00343FE0">
        <w:rPr>
          <w:rFonts w:cs="Sylfaen"/>
          <w:szCs w:val="24"/>
          <w:lang w:val="ka-GE"/>
        </w:rPr>
        <w:t>საკონსტიტუციო</w:t>
      </w:r>
      <w:r w:rsidR="00102870" w:rsidRPr="00343FE0">
        <w:rPr>
          <w:szCs w:val="24"/>
          <w:lang w:val="ka-GE"/>
        </w:rPr>
        <w:t xml:space="preserve"> </w:t>
      </w:r>
      <w:r w:rsidR="00102870" w:rsidRPr="00343FE0">
        <w:rPr>
          <w:rFonts w:cs="Sylfaen"/>
          <w:szCs w:val="24"/>
          <w:lang w:val="ka-GE"/>
        </w:rPr>
        <w:t>სასამართლოს</w:t>
      </w:r>
      <w:r w:rsidR="00102870" w:rsidRPr="00343FE0">
        <w:rPr>
          <w:szCs w:val="24"/>
          <w:lang w:val="ka-GE"/>
        </w:rPr>
        <w:t xml:space="preserve"> </w:t>
      </w:r>
      <w:r w:rsidR="00102870" w:rsidRPr="00343FE0">
        <w:rPr>
          <w:rFonts w:cs="Sylfaen"/>
          <w:szCs w:val="24"/>
          <w:lang w:val="ka-GE"/>
        </w:rPr>
        <w:t>განმარტებით</w:t>
      </w:r>
      <w:r w:rsidR="00102870" w:rsidRPr="00343FE0">
        <w:rPr>
          <w:szCs w:val="24"/>
          <w:lang w:val="ka-GE"/>
        </w:rPr>
        <w:t>,</w:t>
      </w:r>
      <w:r w:rsidR="005E04D5" w:rsidRPr="00343FE0">
        <w:rPr>
          <w:szCs w:val="24"/>
          <w:lang w:val="ka-GE"/>
        </w:rPr>
        <w:t xml:space="preserve"> </w:t>
      </w:r>
      <w:r w:rsidR="00102870" w:rsidRPr="00343FE0">
        <w:rPr>
          <w:szCs w:val="24"/>
          <w:lang w:val="ka-GE"/>
        </w:rPr>
        <w:t>„</w:t>
      </w:r>
      <w:r w:rsidR="005E04D5" w:rsidRPr="00343FE0">
        <w:rPr>
          <w:rFonts w:cs="Sylfaen"/>
          <w:szCs w:val="24"/>
          <w:lang w:val="ka-GE"/>
        </w:rPr>
        <w:t>კონკრეტული</w:t>
      </w:r>
      <w:r w:rsidR="005E04D5" w:rsidRPr="00343FE0">
        <w:rPr>
          <w:szCs w:val="24"/>
          <w:lang w:val="ka-GE"/>
        </w:rPr>
        <w:t xml:space="preserve"> </w:t>
      </w:r>
      <w:r w:rsidR="005E04D5" w:rsidRPr="00343FE0">
        <w:rPr>
          <w:rFonts w:cs="Sylfaen"/>
          <w:szCs w:val="24"/>
          <w:lang w:val="ka-GE"/>
        </w:rPr>
        <w:t>ჯგუფის</w:t>
      </w:r>
      <w:r w:rsidR="005E04D5" w:rsidRPr="00343FE0">
        <w:rPr>
          <w:szCs w:val="24"/>
          <w:lang w:val="ka-GE"/>
        </w:rPr>
        <w:t xml:space="preserve"> </w:t>
      </w:r>
      <w:r w:rsidR="005E04D5" w:rsidRPr="00343FE0">
        <w:rPr>
          <w:rFonts w:cs="Sylfaen"/>
          <w:szCs w:val="24"/>
          <w:lang w:val="ka-GE"/>
        </w:rPr>
        <w:t>შესადარებელ</w:t>
      </w:r>
      <w:r w:rsidR="005E04D5" w:rsidRPr="00343FE0">
        <w:rPr>
          <w:szCs w:val="24"/>
          <w:lang w:val="ka-GE"/>
        </w:rPr>
        <w:t xml:space="preserve"> </w:t>
      </w:r>
      <w:r w:rsidR="005E04D5" w:rsidRPr="00343FE0">
        <w:rPr>
          <w:rFonts w:cs="Sylfaen"/>
          <w:szCs w:val="24"/>
          <w:lang w:val="ka-GE"/>
        </w:rPr>
        <w:t>სუბიექტად</w:t>
      </w:r>
      <w:r w:rsidR="005E04D5" w:rsidRPr="00343FE0">
        <w:rPr>
          <w:szCs w:val="24"/>
          <w:lang w:val="ka-GE"/>
        </w:rPr>
        <w:t xml:space="preserve"> </w:t>
      </w:r>
      <w:r w:rsidR="005E04D5" w:rsidRPr="00343FE0">
        <w:rPr>
          <w:rFonts w:cs="Sylfaen"/>
          <w:szCs w:val="24"/>
          <w:lang w:val="ka-GE"/>
        </w:rPr>
        <w:t>მიჩნევისთვის</w:t>
      </w:r>
      <w:r w:rsidR="005E04D5" w:rsidRPr="00343FE0">
        <w:rPr>
          <w:szCs w:val="24"/>
          <w:lang w:val="ka-GE"/>
        </w:rPr>
        <w:t xml:space="preserve">, </w:t>
      </w:r>
      <w:r w:rsidR="005E04D5" w:rsidRPr="00343FE0">
        <w:rPr>
          <w:rFonts w:cs="Sylfaen"/>
          <w:szCs w:val="24"/>
          <w:lang w:val="ka-GE"/>
        </w:rPr>
        <w:t>არაპირდაპირი</w:t>
      </w:r>
      <w:r w:rsidR="005E04D5" w:rsidRPr="00343FE0">
        <w:rPr>
          <w:szCs w:val="24"/>
          <w:lang w:val="ka-GE"/>
        </w:rPr>
        <w:t xml:space="preserve"> </w:t>
      </w:r>
      <w:r w:rsidR="005E04D5" w:rsidRPr="00343FE0">
        <w:rPr>
          <w:rFonts w:cs="Sylfaen"/>
          <w:szCs w:val="24"/>
          <w:lang w:val="ka-GE"/>
        </w:rPr>
        <w:t>დისკრიმინაციის</w:t>
      </w:r>
      <w:r w:rsidR="005E04D5" w:rsidRPr="00343FE0">
        <w:rPr>
          <w:szCs w:val="24"/>
          <w:lang w:val="ka-GE"/>
        </w:rPr>
        <w:t xml:space="preserve"> </w:t>
      </w:r>
      <w:r w:rsidR="005E04D5" w:rsidRPr="00343FE0">
        <w:rPr>
          <w:rFonts w:cs="Sylfaen"/>
          <w:szCs w:val="24"/>
          <w:lang w:val="ka-GE"/>
        </w:rPr>
        <w:t>დასასაბუთებლად</w:t>
      </w:r>
      <w:r w:rsidR="005E04D5" w:rsidRPr="00343FE0">
        <w:rPr>
          <w:szCs w:val="24"/>
          <w:lang w:val="ka-GE"/>
        </w:rPr>
        <w:t xml:space="preserve"> </w:t>
      </w:r>
      <w:r w:rsidR="005E04D5" w:rsidRPr="00343FE0">
        <w:rPr>
          <w:rFonts w:cs="Sylfaen"/>
          <w:szCs w:val="24"/>
          <w:lang w:val="ka-GE"/>
        </w:rPr>
        <w:t>ვერ</w:t>
      </w:r>
      <w:r w:rsidR="005E04D5" w:rsidRPr="00343FE0">
        <w:rPr>
          <w:szCs w:val="24"/>
          <w:lang w:val="ka-GE"/>
        </w:rPr>
        <w:t xml:space="preserve"> </w:t>
      </w:r>
      <w:r w:rsidR="005E04D5" w:rsidRPr="00343FE0">
        <w:rPr>
          <w:rFonts w:cs="Sylfaen"/>
          <w:szCs w:val="24"/>
          <w:lang w:val="ka-GE"/>
        </w:rPr>
        <w:t>გამოდგება</w:t>
      </w:r>
      <w:r w:rsidR="005E04D5" w:rsidRPr="00343FE0">
        <w:rPr>
          <w:szCs w:val="24"/>
          <w:lang w:val="ka-GE"/>
        </w:rPr>
        <w:t xml:space="preserve">, </w:t>
      </w:r>
      <w:r w:rsidR="005E04D5" w:rsidRPr="00343FE0">
        <w:rPr>
          <w:rFonts w:cs="Sylfaen"/>
          <w:szCs w:val="24"/>
          <w:lang w:val="ka-GE"/>
        </w:rPr>
        <w:t>ცვლადი</w:t>
      </w:r>
      <w:r w:rsidR="005E04D5" w:rsidRPr="00343FE0">
        <w:rPr>
          <w:szCs w:val="24"/>
          <w:lang w:val="ka-GE"/>
        </w:rPr>
        <w:t xml:space="preserve"> </w:t>
      </w:r>
      <w:r w:rsidR="005E04D5" w:rsidRPr="00343FE0">
        <w:rPr>
          <w:rFonts w:cs="Sylfaen"/>
          <w:szCs w:val="24"/>
          <w:lang w:val="ka-GE"/>
        </w:rPr>
        <w:t>ფაქტობრივი</w:t>
      </w:r>
      <w:r w:rsidR="005E04D5" w:rsidRPr="00343FE0">
        <w:rPr>
          <w:szCs w:val="24"/>
          <w:lang w:val="ka-GE"/>
        </w:rPr>
        <w:t xml:space="preserve"> </w:t>
      </w:r>
      <w:r w:rsidR="005E04D5" w:rsidRPr="00343FE0">
        <w:rPr>
          <w:rFonts w:cs="Sylfaen"/>
          <w:szCs w:val="24"/>
          <w:lang w:val="ka-GE"/>
        </w:rPr>
        <w:t>გარემოებების</w:t>
      </w:r>
      <w:r w:rsidR="005E04D5" w:rsidRPr="00343FE0">
        <w:rPr>
          <w:szCs w:val="24"/>
          <w:lang w:val="ka-GE"/>
        </w:rPr>
        <w:t xml:space="preserve"> </w:t>
      </w:r>
      <w:r w:rsidR="005E04D5" w:rsidRPr="00343FE0">
        <w:rPr>
          <w:rFonts w:cs="Sylfaen"/>
          <w:szCs w:val="24"/>
          <w:lang w:val="ka-GE"/>
        </w:rPr>
        <w:t>გავლენით</w:t>
      </w:r>
      <w:r w:rsidR="005E04D5" w:rsidRPr="00343FE0">
        <w:rPr>
          <w:szCs w:val="24"/>
          <w:lang w:val="ka-GE"/>
        </w:rPr>
        <w:t xml:space="preserve"> </w:t>
      </w:r>
      <w:r w:rsidR="005E04D5" w:rsidRPr="00343FE0">
        <w:rPr>
          <w:rFonts w:cs="Sylfaen"/>
          <w:szCs w:val="24"/>
          <w:lang w:val="ka-GE"/>
        </w:rPr>
        <w:t>ჩამოყალიბებულ</w:t>
      </w:r>
      <w:r w:rsidR="005E04D5" w:rsidRPr="00343FE0">
        <w:rPr>
          <w:szCs w:val="24"/>
          <w:lang w:val="ka-GE"/>
        </w:rPr>
        <w:t xml:space="preserve"> </w:t>
      </w:r>
      <w:r w:rsidR="005E04D5" w:rsidRPr="00343FE0">
        <w:rPr>
          <w:rFonts w:cs="Sylfaen"/>
          <w:szCs w:val="24"/>
          <w:lang w:val="ka-GE"/>
        </w:rPr>
        <w:t>პირთა</w:t>
      </w:r>
      <w:r w:rsidR="005E04D5" w:rsidRPr="00343FE0">
        <w:rPr>
          <w:szCs w:val="24"/>
          <w:lang w:val="ka-GE"/>
        </w:rPr>
        <w:t xml:space="preserve"> </w:t>
      </w:r>
      <w:r w:rsidR="005E04D5" w:rsidRPr="00343FE0">
        <w:rPr>
          <w:rFonts w:cs="Sylfaen"/>
          <w:szCs w:val="24"/>
          <w:lang w:val="ka-GE"/>
        </w:rPr>
        <w:t>განსხვავებულ</w:t>
      </w:r>
      <w:r w:rsidR="005E04D5" w:rsidRPr="00343FE0">
        <w:rPr>
          <w:szCs w:val="24"/>
          <w:lang w:val="ka-GE"/>
        </w:rPr>
        <w:t xml:space="preserve"> </w:t>
      </w:r>
      <w:r w:rsidR="005E04D5" w:rsidRPr="00343FE0">
        <w:rPr>
          <w:rFonts w:cs="Sylfaen"/>
          <w:szCs w:val="24"/>
          <w:lang w:val="ka-GE"/>
        </w:rPr>
        <w:t>მდგომარეობაზე</w:t>
      </w:r>
      <w:r w:rsidR="005E04D5" w:rsidRPr="00343FE0">
        <w:rPr>
          <w:szCs w:val="24"/>
          <w:lang w:val="ka-GE"/>
        </w:rPr>
        <w:t xml:space="preserve"> </w:t>
      </w:r>
      <w:r w:rsidR="005E04D5" w:rsidRPr="00343FE0">
        <w:rPr>
          <w:rFonts w:cs="Sylfaen"/>
          <w:szCs w:val="24"/>
          <w:lang w:val="ka-GE"/>
        </w:rPr>
        <w:t>მითითება</w:t>
      </w:r>
      <w:r w:rsidR="005E04D5" w:rsidRPr="00343FE0">
        <w:rPr>
          <w:szCs w:val="24"/>
          <w:lang w:val="ka-GE"/>
        </w:rPr>
        <w:t xml:space="preserve">. </w:t>
      </w:r>
      <w:r w:rsidR="005E04D5" w:rsidRPr="00343FE0">
        <w:rPr>
          <w:rFonts w:cs="Sylfaen"/>
          <w:szCs w:val="24"/>
          <w:lang w:val="ka-GE"/>
        </w:rPr>
        <w:t>მსგავსი</w:t>
      </w:r>
      <w:r w:rsidR="005E04D5" w:rsidRPr="00343FE0">
        <w:rPr>
          <w:szCs w:val="24"/>
          <w:lang w:val="ka-GE"/>
        </w:rPr>
        <w:t xml:space="preserve"> </w:t>
      </w:r>
      <w:r w:rsidR="005E04D5" w:rsidRPr="00343FE0">
        <w:rPr>
          <w:rFonts w:cs="Sylfaen"/>
          <w:szCs w:val="24"/>
          <w:lang w:val="ka-GE"/>
        </w:rPr>
        <w:t>დაცვა</w:t>
      </w:r>
      <w:r w:rsidR="005E04D5" w:rsidRPr="00343FE0">
        <w:rPr>
          <w:szCs w:val="24"/>
          <w:lang w:val="ka-GE"/>
        </w:rPr>
        <w:t xml:space="preserve"> </w:t>
      </w:r>
      <w:r w:rsidR="005E04D5" w:rsidRPr="00343FE0">
        <w:rPr>
          <w:rFonts w:cs="Sylfaen"/>
          <w:szCs w:val="24"/>
          <w:lang w:val="ka-GE"/>
        </w:rPr>
        <w:t>შესაძლოა</w:t>
      </w:r>
      <w:r w:rsidR="005E04D5" w:rsidRPr="00343FE0">
        <w:rPr>
          <w:szCs w:val="24"/>
          <w:lang w:val="ka-GE"/>
        </w:rPr>
        <w:t xml:space="preserve"> </w:t>
      </w:r>
      <w:r w:rsidR="005E04D5" w:rsidRPr="00343FE0">
        <w:rPr>
          <w:rFonts w:cs="Sylfaen"/>
          <w:szCs w:val="24"/>
          <w:lang w:val="ka-GE"/>
        </w:rPr>
        <w:t>შეეხოს</w:t>
      </w:r>
      <w:r w:rsidR="005E04D5" w:rsidRPr="00343FE0">
        <w:rPr>
          <w:szCs w:val="24"/>
          <w:lang w:val="ka-GE"/>
        </w:rPr>
        <w:t xml:space="preserve"> </w:t>
      </w:r>
      <w:r w:rsidR="005E04D5" w:rsidRPr="00343FE0">
        <w:rPr>
          <w:rFonts w:cs="Sylfaen"/>
          <w:szCs w:val="24"/>
          <w:lang w:val="ka-GE"/>
        </w:rPr>
        <w:t>მხოლოდ</w:t>
      </w:r>
      <w:r w:rsidR="005E04D5" w:rsidRPr="00343FE0">
        <w:rPr>
          <w:szCs w:val="24"/>
          <w:lang w:val="ka-GE"/>
        </w:rPr>
        <w:t xml:space="preserve"> </w:t>
      </w:r>
      <w:r w:rsidR="005E04D5" w:rsidRPr="00343FE0">
        <w:rPr>
          <w:rFonts w:cs="Sylfaen"/>
          <w:szCs w:val="24"/>
          <w:lang w:val="ka-GE"/>
        </w:rPr>
        <w:t>იმ</w:t>
      </w:r>
      <w:r w:rsidR="005E04D5" w:rsidRPr="00343FE0">
        <w:rPr>
          <w:szCs w:val="24"/>
          <w:lang w:val="ka-GE"/>
        </w:rPr>
        <w:t xml:space="preserve"> </w:t>
      </w:r>
      <w:r w:rsidR="005E04D5" w:rsidRPr="00343FE0">
        <w:rPr>
          <w:rFonts w:cs="Sylfaen"/>
          <w:szCs w:val="24"/>
          <w:lang w:val="ka-GE"/>
        </w:rPr>
        <w:t>ჯგუფებს</w:t>
      </w:r>
      <w:r w:rsidR="005E04D5" w:rsidRPr="00343FE0">
        <w:rPr>
          <w:szCs w:val="24"/>
          <w:lang w:val="ka-GE"/>
        </w:rPr>
        <w:t xml:space="preserve">, </w:t>
      </w:r>
      <w:r w:rsidR="005E04D5" w:rsidRPr="00343FE0">
        <w:rPr>
          <w:rFonts w:cs="Sylfaen"/>
          <w:szCs w:val="24"/>
          <w:lang w:val="ka-GE"/>
        </w:rPr>
        <w:t>რომლებიც</w:t>
      </w:r>
      <w:r w:rsidR="005E04D5" w:rsidRPr="00343FE0">
        <w:rPr>
          <w:szCs w:val="24"/>
          <w:lang w:val="ka-GE"/>
        </w:rPr>
        <w:t xml:space="preserve"> </w:t>
      </w:r>
      <w:r w:rsidR="005E04D5" w:rsidRPr="00343FE0">
        <w:rPr>
          <w:rFonts w:cs="Sylfaen"/>
          <w:szCs w:val="24"/>
          <w:lang w:val="ka-GE"/>
        </w:rPr>
        <w:t>მკვეთრად</w:t>
      </w:r>
      <w:r w:rsidR="005E04D5" w:rsidRPr="00343FE0">
        <w:rPr>
          <w:szCs w:val="24"/>
          <w:lang w:val="ka-GE"/>
        </w:rPr>
        <w:t xml:space="preserve"> </w:t>
      </w:r>
      <w:r w:rsidR="005E04D5" w:rsidRPr="00343FE0">
        <w:rPr>
          <w:rFonts w:cs="Sylfaen"/>
          <w:szCs w:val="24"/>
          <w:lang w:val="ka-GE"/>
        </w:rPr>
        <w:t>გამოყოფილი</w:t>
      </w:r>
      <w:r w:rsidR="005E04D5" w:rsidRPr="00343FE0">
        <w:rPr>
          <w:szCs w:val="24"/>
          <w:lang w:val="ka-GE"/>
        </w:rPr>
        <w:t xml:space="preserve">, </w:t>
      </w:r>
      <w:r w:rsidR="005E04D5" w:rsidRPr="00343FE0">
        <w:rPr>
          <w:rFonts w:cs="Sylfaen"/>
          <w:szCs w:val="24"/>
          <w:lang w:val="ka-GE"/>
        </w:rPr>
        <w:t>პიროვნებასთან</w:t>
      </w:r>
      <w:r w:rsidR="005E04D5" w:rsidRPr="00343FE0">
        <w:rPr>
          <w:szCs w:val="24"/>
          <w:lang w:val="ka-GE"/>
        </w:rPr>
        <w:t xml:space="preserve"> </w:t>
      </w:r>
      <w:r w:rsidR="005E04D5" w:rsidRPr="00343FE0">
        <w:rPr>
          <w:rFonts w:cs="Sylfaen"/>
          <w:szCs w:val="24"/>
          <w:lang w:val="ka-GE"/>
        </w:rPr>
        <w:t>მყარად</w:t>
      </w:r>
      <w:r w:rsidR="005E04D5" w:rsidRPr="00343FE0">
        <w:rPr>
          <w:szCs w:val="24"/>
          <w:lang w:val="ka-GE"/>
        </w:rPr>
        <w:t xml:space="preserve"> </w:t>
      </w:r>
      <w:r w:rsidR="005E04D5" w:rsidRPr="00343FE0">
        <w:rPr>
          <w:rFonts w:cs="Sylfaen"/>
          <w:szCs w:val="24"/>
          <w:lang w:val="ka-GE"/>
        </w:rPr>
        <w:t>დაკავშირებული</w:t>
      </w:r>
      <w:r w:rsidR="005E04D5" w:rsidRPr="00343FE0">
        <w:rPr>
          <w:szCs w:val="24"/>
          <w:lang w:val="ka-GE"/>
        </w:rPr>
        <w:t xml:space="preserve"> </w:t>
      </w:r>
      <w:r w:rsidR="005E04D5" w:rsidRPr="00343FE0">
        <w:rPr>
          <w:rFonts w:cs="Sylfaen"/>
          <w:szCs w:val="24"/>
          <w:lang w:val="ka-GE"/>
        </w:rPr>
        <w:t>ნიშნის</w:t>
      </w:r>
      <w:r w:rsidR="005E04D5" w:rsidRPr="00343FE0">
        <w:rPr>
          <w:szCs w:val="24"/>
          <w:lang w:val="ka-GE"/>
        </w:rPr>
        <w:t xml:space="preserve"> </w:t>
      </w:r>
      <w:r w:rsidR="005E04D5" w:rsidRPr="00343FE0">
        <w:rPr>
          <w:rFonts w:cs="Sylfaen"/>
          <w:szCs w:val="24"/>
          <w:lang w:val="ka-GE"/>
        </w:rPr>
        <w:t>ქვეშ</w:t>
      </w:r>
      <w:r w:rsidR="005E04D5" w:rsidRPr="00343FE0">
        <w:rPr>
          <w:szCs w:val="24"/>
          <w:lang w:val="ka-GE"/>
        </w:rPr>
        <w:t xml:space="preserve"> </w:t>
      </w:r>
      <w:r w:rsidR="005E04D5" w:rsidRPr="00343FE0">
        <w:rPr>
          <w:rFonts w:cs="Sylfaen"/>
          <w:szCs w:val="24"/>
          <w:lang w:val="ka-GE"/>
        </w:rPr>
        <w:t>ერთიანდებიან</w:t>
      </w:r>
      <w:r w:rsidR="005E04D5" w:rsidRPr="00343FE0">
        <w:rPr>
          <w:szCs w:val="24"/>
          <w:lang w:val="ka-GE"/>
        </w:rPr>
        <w:t xml:space="preserve"> </w:t>
      </w:r>
      <w:r w:rsidR="005E04D5" w:rsidRPr="00343FE0">
        <w:rPr>
          <w:rFonts w:cs="Sylfaen"/>
          <w:szCs w:val="24"/>
          <w:lang w:val="ka-GE"/>
        </w:rPr>
        <w:t>და</w:t>
      </w:r>
      <w:r w:rsidR="005E04D5" w:rsidRPr="00343FE0">
        <w:rPr>
          <w:szCs w:val="24"/>
          <w:lang w:val="ka-GE"/>
        </w:rPr>
        <w:t xml:space="preserve"> </w:t>
      </w:r>
      <w:r w:rsidR="005E04D5" w:rsidRPr="00343FE0">
        <w:rPr>
          <w:rFonts w:cs="Sylfaen"/>
          <w:szCs w:val="24"/>
          <w:lang w:val="ka-GE"/>
        </w:rPr>
        <w:t>მათი</w:t>
      </w:r>
      <w:r w:rsidR="005E04D5" w:rsidRPr="00343FE0">
        <w:rPr>
          <w:szCs w:val="24"/>
          <w:lang w:val="ka-GE"/>
        </w:rPr>
        <w:t xml:space="preserve"> </w:t>
      </w:r>
      <w:r w:rsidR="005E04D5" w:rsidRPr="00343FE0">
        <w:rPr>
          <w:rFonts w:cs="Sylfaen"/>
          <w:szCs w:val="24"/>
          <w:lang w:val="ka-GE"/>
        </w:rPr>
        <w:t>განსხვავებულ</w:t>
      </w:r>
      <w:r w:rsidR="005E04D5" w:rsidRPr="00343FE0">
        <w:rPr>
          <w:szCs w:val="24"/>
          <w:lang w:val="ka-GE"/>
        </w:rPr>
        <w:t xml:space="preserve"> </w:t>
      </w:r>
      <w:r w:rsidR="005E04D5" w:rsidRPr="00343FE0">
        <w:rPr>
          <w:rFonts w:cs="Sylfaen"/>
          <w:szCs w:val="24"/>
          <w:lang w:val="ka-GE"/>
        </w:rPr>
        <w:t>მდგომარეობაში</w:t>
      </w:r>
      <w:r w:rsidR="005E04D5" w:rsidRPr="00343FE0">
        <w:rPr>
          <w:szCs w:val="24"/>
          <w:lang w:val="ka-GE"/>
        </w:rPr>
        <w:t xml:space="preserve"> </w:t>
      </w:r>
      <w:r w:rsidR="005E04D5" w:rsidRPr="00343FE0">
        <w:rPr>
          <w:rFonts w:cs="Sylfaen"/>
          <w:szCs w:val="24"/>
          <w:lang w:val="ka-GE"/>
        </w:rPr>
        <w:t>აღმოჩენა</w:t>
      </w:r>
      <w:r w:rsidR="005E04D5" w:rsidRPr="00343FE0">
        <w:rPr>
          <w:szCs w:val="24"/>
          <w:lang w:val="ka-GE"/>
        </w:rPr>
        <w:t xml:space="preserve">, </w:t>
      </w:r>
      <w:r w:rsidR="005E04D5" w:rsidRPr="00343FE0">
        <w:rPr>
          <w:rFonts w:cs="Sylfaen"/>
          <w:szCs w:val="24"/>
          <w:lang w:val="ka-GE"/>
        </w:rPr>
        <w:t>კონკრეტული</w:t>
      </w:r>
      <w:r w:rsidR="005E04D5" w:rsidRPr="00343FE0">
        <w:rPr>
          <w:szCs w:val="24"/>
          <w:lang w:val="ka-GE"/>
        </w:rPr>
        <w:t xml:space="preserve"> </w:t>
      </w:r>
      <w:r w:rsidR="005E04D5" w:rsidRPr="00343FE0">
        <w:rPr>
          <w:rFonts w:cs="Sylfaen"/>
          <w:szCs w:val="24"/>
          <w:lang w:val="ka-GE"/>
        </w:rPr>
        <w:t>ჯგუფის</w:t>
      </w:r>
      <w:r w:rsidR="005E04D5" w:rsidRPr="00343FE0">
        <w:rPr>
          <w:szCs w:val="24"/>
          <w:lang w:val="ka-GE"/>
        </w:rPr>
        <w:t xml:space="preserve"> </w:t>
      </w:r>
      <w:r w:rsidR="005E04D5" w:rsidRPr="00343FE0">
        <w:rPr>
          <w:rFonts w:cs="Sylfaen"/>
          <w:szCs w:val="24"/>
          <w:lang w:val="ka-GE"/>
        </w:rPr>
        <w:t>მიმართ</w:t>
      </w:r>
      <w:r w:rsidR="005E04D5" w:rsidRPr="00343FE0">
        <w:rPr>
          <w:szCs w:val="24"/>
          <w:lang w:val="ka-GE"/>
        </w:rPr>
        <w:t xml:space="preserve"> </w:t>
      </w:r>
      <w:r w:rsidR="005E04D5" w:rsidRPr="00343FE0">
        <w:rPr>
          <w:rFonts w:cs="Sylfaen"/>
          <w:szCs w:val="24"/>
          <w:lang w:val="ka-GE"/>
        </w:rPr>
        <w:t>კუთვნილება</w:t>
      </w:r>
      <w:r w:rsidR="005E04D5" w:rsidRPr="00343FE0">
        <w:rPr>
          <w:szCs w:val="24"/>
          <w:lang w:val="ka-GE"/>
        </w:rPr>
        <w:t xml:space="preserve">, </w:t>
      </w:r>
      <w:r w:rsidR="005E04D5" w:rsidRPr="00343FE0">
        <w:rPr>
          <w:rFonts w:cs="Sylfaen"/>
          <w:szCs w:val="24"/>
          <w:lang w:val="ka-GE"/>
        </w:rPr>
        <w:t>არ</w:t>
      </w:r>
      <w:r w:rsidR="005E04D5" w:rsidRPr="00343FE0">
        <w:rPr>
          <w:szCs w:val="24"/>
          <w:lang w:val="ka-GE"/>
        </w:rPr>
        <w:t xml:space="preserve"> </w:t>
      </w:r>
      <w:r w:rsidR="005E04D5" w:rsidRPr="00343FE0">
        <w:rPr>
          <w:rFonts w:cs="Sylfaen"/>
          <w:szCs w:val="24"/>
          <w:lang w:val="ka-GE"/>
        </w:rPr>
        <w:t>წარმოადგენს</w:t>
      </w:r>
      <w:r w:rsidR="005E04D5" w:rsidRPr="00343FE0">
        <w:rPr>
          <w:szCs w:val="24"/>
          <w:lang w:val="ka-GE"/>
        </w:rPr>
        <w:t xml:space="preserve"> </w:t>
      </w:r>
      <w:r w:rsidR="005E04D5" w:rsidRPr="00343FE0">
        <w:rPr>
          <w:rFonts w:cs="Sylfaen"/>
          <w:szCs w:val="24"/>
          <w:lang w:val="ka-GE"/>
        </w:rPr>
        <w:t>ცვლადი</w:t>
      </w:r>
      <w:r w:rsidR="005E04D5" w:rsidRPr="00343FE0">
        <w:rPr>
          <w:szCs w:val="24"/>
          <w:lang w:val="ka-GE"/>
        </w:rPr>
        <w:t xml:space="preserve"> </w:t>
      </w:r>
      <w:r w:rsidR="005E04D5" w:rsidRPr="00343FE0">
        <w:rPr>
          <w:rFonts w:cs="Sylfaen"/>
          <w:szCs w:val="24"/>
          <w:lang w:val="ka-GE"/>
        </w:rPr>
        <w:t>ფაქტობრივი</w:t>
      </w:r>
      <w:r w:rsidR="005E04D5" w:rsidRPr="00343FE0">
        <w:rPr>
          <w:szCs w:val="24"/>
          <w:lang w:val="ka-GE"/>
        </w:rPr>
        <w:t xml:space="preserve"> </w:t>
      </w:r>
      <w:r w:rsidR="005E04D5" w:rsidRPr="00343FE0">
        <w:rPr>
          <w:rFonts w:cs="Sylfaen"/>
          <w:szCs w:val="24"/>
          <w:lang w:val="ka-GE"/>
        </w:rPr>
        <w:t>გარემოებებისა</w:t>
      </w:r>
      <w:r w:rsidR="005E04D5" w:rsidRPr="00343FE0">
        <w:rPr>
          <w:szCs w:val="24"/>
          <w:lang w:val="ka-GE"/>
        </w:rPr>
        <w:t xml:space="preserve"> </w:t>
      </w:r>
      <w:r w:rsidR="005E04D5" w:rsidRPr="00343FE0">
        <w:rPr>
          <w:rFonts w:cs="Sylfaen"/>
          <w:szCs w:val="24"/>
          <w:lang w:val="ka-GE"/>
        </w:rPr>
        <w:t>თუ</w:t>
      </w:r>
      <w:r w:rsidR="005E04D5" w:rsidRPr="00343FE0">
        <w:rPr>
          <w:szCs w:val="24"/>
          <w:lang w:val="ka-GE"/>
        </w:rPr>
        <w:t xml:space="preserve"> </w:t>
      </w:r>
      <w:r w:rsidR="005E04D5" w:rsidRPr="00343FE0">
        <w:rPr>
          <w:rFonts w:cs="Sylfaen"/>
          <w:szCs w:val="24"/>
          <w:lang w:val="ka-GE"/>
        </w:rPr>
        <w:t>პირთა</w:t>
      </w:r>
      <w:r w:rsidR="005E04D5" w:rsidRPr="00343FE0">
        <w:rPr>
          <w:szCs w:val="24"/>
          <w:lang w:val="ka-GE"/>
        </w:rPr>
        <w:t xml:space="preserve"> </w:t>
      </w:r>
      <w:r w:rsidR="005E04D5" w:rsidRPr="00343FE0">
        <w:rPr>
          <w:rFonts w:cs="Sylfaen"/>
          <w:szCs w:val="24"/>
          <w:lang w:val="ka-GE"/>
        </w:rPr>
        <w:t>მიერ</w:t>
      </w:r>
      <w:r w:rsidR="005E04D5" w:rsidRPr="00343FE0">
        <w:rPr>
          <w:szCs w:val="24"/>
          <w:lang w:val="ka-GE"/>
        </w:rPr>
        <w:t xml:space="preserve"> </w:t>
      </w:r>
      <w:r w:rsidR="005E04D5" w:rsidRPr="00343FE0">
        <w:rPr>
          <w:rFonts w:cs="Sylfaen"/>
          <w:szCs w:val="24"/>
          <w:lang w:val="ka-GE"/>
        </w:rPr>
        <w:t>გაკეთებული</w:t>
      </w:r>
      <w:r w:rsidR="005E04D5" w:rsidRPr="00343FE0">
        <w:rPr>
          <w:szCs w:val="24"/>
          <w:lang w:val="ka-GE"/>
        </w:rPr>
        <w:t xml:space="preserve"> </w:t>
      </w:r>
      <w:r w:rsidR="005E04D5" w:rsidRPr="00343FE0">
        <w:rPr>
          <w:rFonts w:cs="Sylfaen"/>
          <w:szCs w:val="24"/>
          <w:lang w:val="ka-GE"/>
        </w:rPr>
        <w:t>სხვადასხვა</w:t>
      </w:r>
      <w:r w:rsidR="005E04D5" w:rsidRPr="00343FE0">
        <w:rPr>
          <w:szCs w:val="24"/>
          <w:lang w:val="ka-GE"/>
        </w:rPr>
        <w:t xml:space="preserve"> </w:t>
      </w:r>
      <w:r w:rsidR="005E04D5" w:rsidRPr="00343FE0">
        <w:rPr>
          <w:rFonts w:cs="Sylfaen"/>
          <w:szCs w:val="24"/>
          <w:lang w:val="ka-GE"/>
        </w:rPr>
        <w:t>პერსონალური</w:t>
      </w:r>
      <w:r w:rsidR="005E04D5" w:rsidRPr="00343FE0">
        <w:rPr>
          <w:szCs w:val="24"/>
          <w:lang w:val="ka-GE"/>
        </w:rPr>
        <w:t xml:space="preserve"> </w:t>
      </w:r>
      <w:r w:rsidR="005E04D5" w:rsidRPr="00343FE0">
        <w:rPr>
          <w:rFonts w:cs="Sylfaen"/>
          <w:szCs w:val="24"/>
          <w:lang w:val="ka-GE"/>
        </w:rPr>
        <w:t>არჩევანის</w:t>
      </w:r>
      <w:r w:rsidR="005E04D5" w:rsidRPr="00343FE0">
        <w:rPr>
          <w:szCs w:val="24"/>
          <w:lang w:val="ka-GE"/>
        </w:rPr>
        <w:t xml:space="preserve"> </w:t>
      </w:r>
      <w:r w:rsidR="005E04D5" w:rsidRPr="00343FE0">
        <w:rPr>
          <w:rFonts w:cs="Sylfaen"/>
          <w:szCs w:val="24"/>
          <w:lang w:val="ka-GE"/>
        </w:rPr>
        <w:t>გამო</w:t>
      </w:r>
      <w:r w:rsidR="005E04D5" w:rsidRPr="00343FE0">
        <w:rPr>
          <w:szCs w:val="24"/>
          <w:lang w:val="ka-GE"/>
        </w:rPr>
        <w:t xml:space="preserve"> </w:t>
      </w:r>
      <w:r w:rsidR="005E04D5" w:rsidRPr="00343FE0">
        <w:rPr>
          <w:rFonts w:cs="Sylfaen"/>
          <w:szCs w:val="24"/>
          <w:lang w:val="ka-GE"/>
        </w:rPr>
        <w:t>ჩამოყალიბებულ</w:t>
      </w:r>
      <w:r w:rsidR="005E04D5" w:rsidRPr="00343FE0">
        <w:rPr>
          <w:szCs w:val="24"/>
          <w:lang w:val="ka-GE"/>
        </w:rPr>
        <w:t xml:space="preserve"> </w:t>
      </w:r>
      <w:r w:rsidR="005E04D5" w:rsidRPr="00343FE0">
        <w:rPr>
          <w:rFonts w:cs="Sylfaen"/>
          <w:szCs w:val="24"/>
          <w:lang w:val="ka-GE"/>
        </w:rPr>
        <w:t>მოცემულობას“ (საქართველოს საკონსტიტუციო სასამართლოს 2023 წლის 9 ივნისის №2/4/1351 გადაწყვეტილება საქმეზე „ციალა პერტია საქართველოს პარლამენტის წინააღმდეგ“, II-13)</w:t>
      </w:r>
      <w:r w:rsidR="005E04D5" w:rsidRPr="00343FE0">
        <w:rPr>
          <w:szCs w:val="24"/>
          <w:lang w:val="ka-GE"/>
        </w:rPr>
        <w:t>.</w:t>
      </w:r>
    </w:p>
    <w:p w14:paraId="599CE330" w14:textId="2D735C9A" w:rsidR="00343FE0" w:rsidRPr="00343FE0" w:rsidRDefault="00184486" w:rsidP="00343FE0">
      <w:pPr>
        <w:pStyle w:val="ListParagraph"/>
        <w:numPr>
          <w:ilvl w:val="0"/>
          <w:numId w:val="2"/>
        </w:numPr>
        <w:spacing w:after="100" w:afterAutospacing="1" w:line="276" w:lineRule="auto"/>
        <w:ind w:left="0" w:firstLine="284"/>
        <w:rPr>
          <w:szCs w:val="24"/>
          <w:lang w:val="ka-GE"/>
        </w:rPr>
      </w:pPr>
      <w:r w:rsidRPr="00343FE0">
        <w:rPr>
          <w:rFonts w:cs="Sylfaen"/>
          <w:szCs w:val="24"/>
          <w:lang w:val="ka-GE"/>
        </w:rPr>
        <w:t>წინამდებარე</w:t>
      </w:r>
      <w:r w:rsidR="00467297" w:rsidRPr="00343FE0">
        <w:rPr>
          <w:szCs w:val="24"/>
          <w:lang w:val="ka-GE"/>
        </w:rPr>
        <w:t xml:space="preserve"> </w:t>
      </w:r>
      <w:r w:rsidR="00467297" w:rsidRPr="00343FE0">
        <w:rPr>
          <w:rFonts w:cs="Sylfaen"/>
          <w:szCs w:val="24"/>
          <w:lang w:val="ka-GE"/>
        </w:rPr>
        <w:t>კონსტიტუციური</w:t>
      </w:r>
      <w:r w:rsidR="00467297" w:rsidRPr="00343FE0">
        <w:rPr>
          <w:szCs w:val="24"/>
          <w:lang w:val="ka-GE"/>
        </w:rPr>
        <w:t xml:space="preserve"> </w:t>
      </w:r>
      <w:r w:rsidR="00467297" w:rsidRPr="00343FE0">
        <w:rPr>
          <w:rFonts w:cs="Sylfaen"/>
          <w:szCs w:val="24"/>
          <w:lang w:val="ka-GE"/>
        </w:rPr>
        <w:t>სარჩელის</w:t>
      </w:r>
      <w:r w:rsidR="00467297" w:rsidRPr="00343FE0">
        <w:rPr>
          <w:szCs w:val="24"/>
          <w:lang w:val="ka-GE"/>
        </w:rPr>
        <w:t xml:space="preserve"> </w:t>
      </w:r>
      <w:r w:rsidR="00467297" w:rsidRPr="00343FE0">
        <w:rPr>
          <w:rFonts w:cs="Sylfaen"/>
          <w:szCs w:val="24"/>
          <w:lang w:val="ka-GE"/>
        </w:rPr>
        <w:t>ფარგლებში</w:t>
      </w:r>
      <w:r w:rsidR="004A1B48" w:rsidRPr="00343FE0">
        <w:rPr>
          <w:szCs w:val="24"/>
          <w:lang w:val="ka-GE"/>
        </w:rPr>
        <w:t xml:space="preserve">, </w:t>
      </w:r>
      <w:r w:rsidR="004A1B48" w:rsidRPr="00343FE0">
        <w:rPr>
          <w:rFonts w:cs="Sylfaen"/>
          <w:szCs w:val="24"/>
          <w:lang w:val="ka-GE"/>
        </w:rPr>
        <w:t>ისევე</w:t>
      </w:r>
      <w:r w:rsidR="004A1B48" w:rsidRPr="00343FE0">
        <w:rPr>
          <w:szCs w:val="24"/>
          <w:lang w:val="ka-GE"/>
        </w:rPr>
        <w:t xml:space="preserve">, </w:t>
      </w:r>
      <w:r w:rsidR="004A1B48" w:rsidRPr="00343FE0">
        <w:rPr>
          <w:rFonts w:cs="Sylfaen"/>
          <w:szCs w:val="24"/>
          <w:lang w:val="ka-GE"/>
        </w:rPr>
        <w:t>როგორც</w:t>
      </w:r>
      <w:r w:rsidRPr="00343FE0">
        <w:rPr>
          <w:szCs w:val="24"/>
          <w:lang w:val="ka-GE"/>
        </w:rPr>
        <w:t xml:space="preserve"> </w:t>
      </w:r>
      <w:r w:rsidRPr="00343FE0">
        <w:rPr>
          <w:rFonts w:cs="Sylfaen"/>
          <w:szCs w:val="24"/>
          <w:lang w:val="ka-GE"/>
        </w:rPr>
        <w:t>საქმის</w:t>
      </w:r>
      <w:r w:rsidRPr="00343FE0">
        <w:rPr>
          <w:szCs w:val="24"/>
          <w:lang w:val="ka-GE"/>
        </w:rPr>
        <w:t xml:space="preserve"> </w:t>
      </w:r>
      <w:r w:rsidRPr="00343FE0">
        <w:rPr>
          <w:rFonts w:cs="Sylfaen"/>
          <w:szCs w:val="24"/>
          <w:lang w:val="ka-GE"/>
        </w:rPr>
        <w:t>არსებითი</w:t>
      </w:r>
      <w:r w:rsidRPr="00343FE0">
        <w:rPr>
          <w:szCs w:val="24"/>
          <w:lang w:val="ka-GE"/>
        </w:rPr>
        <w:t xml:space="preserve"> </w:t>
      </w:r>
      <w:r w:rsidRPr="00343FE0">
        <w:rPr>
          <w:rFonts w:cs="Sylfaen"/>
          <w:szCs w:val="24"/>
          <w:lang w:val="ka-GE"/>
        </w:rPr>
        <w:t>განხილვის</w:t>
      </w:r>
      <w:r w:rsidR="00467297" w:rsidRPr="00343FE0">
        <w:rPr>
          <w:szCs w:val="24"/>
          <w:lang w:val="ka-GE"/>
        </w:rPr>
        <w:t xml:space="preserve"> </w:t>
      </w:r>
      <w:r w:rsidR="008D3AF6" w:rsidRPr="00343FE0">
        <w:rPr>
          <w:rFonts w:cs="Sylfaen"/>
          <w:szCs w:val="24"/>
          <w:lang w:val="ka-GE"/>
        </w:rPr>
        <w:t>მიმდინარეობისას</w:t>
      </w:r>
      <w:r w:rsidR="0046268F" w:rsidRPr="00343FE0">
        <w:rPr>
          <w:rFonts w:cs="Sylfaen"/>
          <w:szCs w:val="24"/>
          <w:lang w:val="ka-GE"/>
        </w:rPr>
        <w:t>,</w:t>
      </w:r>
      <w:r w:rsidR="008D3AF6" w:rsidRPr="00343FE0">
        <w:rPr>
          <w:szCs w:val="24"/>
          <w:lang w:val="ka-GE"/>
        </w:rPr>
        <w:t xml:space="preserve"> </w:t>
      </w:r>
      <w:r w:rsidR="008D3AF6" w:rsidRPr="00343FE0">
        <w:rPr>
          <w:rFonts w:cs="Sylfaen"/>
          <w:szCs w:val="24"/>
          <w:lang w:val="ka-GE"/>
        </w:rPr>
        <w:t>არ</w:t>
      </w:r>
      <w:r w:rsidR="008D3AF6" w:rsidRPr="00343FE0">
        <w:rPr>
          <w:szCs w:val="24"/>
          <w:lang w:val="ka-GE"/>
        </w:rPr>
        <w:t xml:space="preserve"> </w:t>
      </w:r>
      <w:r w:rsidR="008D3AF6" w:rsidRPr="00343FE0">
        <w:rPr>
          <w:rFonts w:cs="Sylfaen"/>
          <w:szCs w:val="24"/>
          <w:lang w:val="ka-GE"/>
        </w:rPr>
        <w:t>გამოკვეთილა</w:t>
      </w:r>
      <w:r w:rsidR="00D0212D" w:rsidRPr="00343FE0">
        <w:rPr>
          <w:szCs w:val="24"/>
          <w:lang w:val="ka-GE"/>
        </w:rPr>
        <w:t xml:space="preserve">, </w:t>
      </w:r>
      <w:r w:rsidR="00D0212D" w:rsidRPr="00343FE0">
        <w:rPr>
          <w:rFonts w:cs="Sylfaen"/>
          <w:szCs w:val="24"/>
          <w:lang w:val="ka-GE"/>
        </w:rPr>
        <w:t>რომ</w:t>
      </w:r>
      <w:r w:rsidR="00D0212D" w:rsidRPr="00343FE0">
        <w:rPr>
          <w:szCs w:val="24"/>
          <w:lang w:val="ka-GE"/>
        </w:rPr>
        <w:t xml:space="preserve"> </w:t>
      </w:r>
      <w:r w:rsidR="00D0212D" w:rsidRPr="00343FE0">
        <w:rPr>
          <w:rFonts w:cs="Sylfaen"/>
          <w:szCs w:val="24"/>
          <w:lang w:val="ka-GE"/>
        </w:rPr>
        <w:t>ფორმით</w:t>
      </w:r>
      <w:r w:rsidR="00D0212D" w:rsidRPr="00343FE0">
        <w:rPr>
          <w:szCs w:val="24"/>
          <w:lang w:val="ka-GE"/>
        </w:rPr>
        <w:t xml:space="preserve"> </w:t>
      </w:r>
      <w:r w:rsidR="00D0212D" w:rsidRPr="00343FE0">
        <w:rPr>
          <w:rFonts w:cs="Sylfaen"/>
          <w:szCs w:val="24"/>
          <w:lang w:val="ka-GE"/>
        </w:rPr>
        <w:t>ნეიტრალური</w:t>
      </w:r>
      <w:r w:rsidR="00D0212D" w:rsidRPr="00343FE0">
        <w:rPr>
          <w:szCs w:val="24"/>
          <w:lang w:val="ka-GE"/>
        </w:rPr>
        <w:t xml:space="preserve"> </w:t>
      </w:r>
      <w:r w:rsidR="00D0212D" w:rsidRPr="00343FE0">
        <w:rPr>
          <w:rFonts w:cs="Sylfaen"/>
          <w:szCs w:val="24"/>
          <w:lang w:val="ka-GE"/>
        </w:rPr>
        <w:t>სადავო</w:t>
      </w:r>
      <w:r w:rsidR="00D0212D" w:rsidRPr="00343FE0">
        <w:rPr>
          <w:szCs w:val="24"/>
          <w:lang w:val="ka-GE"/>
        </w:rPr>
        <w:t xml:space="preserve"> </w:t>
      </w:r>
      <w:r w:rsidR="00D0212D" w:rsidRPr="00343FE0">
        <w:rPr>
          <w:rFonts w:cs="Sylfaen"/>
          <w:szCs w:val="24"/>
          <w:lang w:val="ka-GE"/>
        </w:rPr>
        <w:t>ნორმები</w:t>
      </w:r>
      <w:r w:rsidR="0007427A" w:rsidRPr="00343FE0">
        <w:rPr>
          <w:szCs w:val="24"/>
          <w:lang w:val="ka-GE"/>
        </w:rPr>
        <w:t>,</w:t>
      </w:r>
      <w:r w:rsidR="00467297" w:rsidRPr="00343FE0">
        <w:rPr>
          <w:szCs w:val="24"/>
          <w:lang w:val="ka-GE"/>
        </w:rPr>
        <w:t xml:space="preserve"> </w:t>
      </w:r>
      <w:r w:rsidR="00467297" w:rsidRPr="00343FE0">
        <w:rPr>
          <w:rFonts w:cs="Sylfaen"/>
          <w:szCs w:val="24"/>
          <w:lang w:val="ka-GE"/>
        </w:rPr>
        <w:t>მსესხებელ</w:t>
      </w:r>
      <w:r w:rsidR="00467297" w:rsidRPr="00343FE0">
        <w:rPr>
          <w:szCs w:val="24"/>
          <w:lang w:val="ka-GE"/>
        </w:rPr>
        <w:t xml:space="preserve"> </w:t>
      </w:r>
      <w:r w:rsidR="00467297" w:rsidRPr="00343FE0">
        <w:rPr>
          <w:rFonts w:cs="Sylfaen"/>
          <w:szCs w:val="24"/>
          <w:lang w:val="ka-GE"/>
        </w:rPr>
        <w:t>პირთა</w:t>
      </w:r>
      <w:r w:rsidR="00214D7E" w:rsidRPr="00343FE0">
        <w:rPr>
          <w:szCs w:val="24"/>
          <w:lang w:val="ka-GE"/>
        </w:rPr>
        <w:t xml:space="preserve"> </w:t>
      </w:r>
      <w:r w:rsidR="00214D7E" w:rsidRPr="00343FE0">
        <w:rPr>
          <w:rFonts w:cs="Sylfaen"/>
          <w:szCs w:val="24"/>
          <w:lang w:val="ka-GE"/>
        </w:rPr>
        <w:t>მკვეთრად</w:t>
      </w:r>
      <w:r w:rsidR="00214D7E" w:rsidRPr="00343FE0">
        <w:rPr>
          <w:szCs w:val="24"/>
          <w:lang w:val="ka-GE"/>
        </w:rPr>
        <w:t xml:space="preserve"> </w:t>
      </w:r>
      <w:r w:rsidR="00214D7E" w:rsidRPr="00343FE0">
        <w:rPr>
          <w:rFonts w:cs="Sylfaen"/>
          <w:szCs w:val="24"/>
          <w:lang w:val="ka-GE"/>
        </w:rPr>
        <w:t>გამოყოფილი</w:t>
      </w:r>
      <w:r w:rsidR="0046268F" w:rsidRPr="00343FE0">
        <w:rPr>
          <w:szCs w:val="24"/>
          <w:lang w:val="ka-GE"/>
        </w:rPr>
        <w:t xml:space="preserve"> </w:t>
      </w:r>
      <w:r w:rsidR="002C7EAC" w:rsidRPr="00343FE0">
        <w:rPr>
          <w:rFonts w:cs="Sylfaen"/>
          <w:szCs w:val="24"/>
          <w:lang w:val="ka-GE"/>
        </w:rPr>
        <w:lastRenderedPageBreak/>
        <w:t>რომელიმე</w:t>
      </w:r>
      <w:r w:rsidR="002C7EAC" w:rsidRPr="00343FE0">
        <w:rPr>
          <w:szCs w:val="24"/>
          <w:lang w:val="ka-GE"/>
        </w:rPr>
        <w:t xml:space="preserve"> </w:t>
      </w:r>
      <w:r w:rsidR="00214D7E" w:rsidRPr="00343FE0">
        <w:rPr>
          <w:rFonts w:cs="Sylfaen"/>
          <w:szCs w:val="24"/>
          <w:lang w:val="ka-GE"/>
        </w:rPr>
        <w:t>ნიშნის</w:t>
      </w:r>
      <w:r w:rsidR="00214D7E" w:rsidRPr="00343FE0">
        <w:rPr>
          <w:szCs w:val="24"/>
          <w:lang w:val="ka-GE"/>
        </w:rPr>
        <w:t xml:space="preserve"> </w:t>
      </w:r>
      <w:r w:rsidR="00214D7E" w:rsidRPr="00343FE0">
        <w:rPr>
          <w:rFonts w:cs="Sylfaen"/>
          <w:szCs w:val="24"/>
          <w:lang w:val="ka-GE"/>
        </w:rPr>
        <w:t>ქვეშ</w:t>
      </w:r>
      <w:r w:rsidR="00214D7E" w:rsidRPr="00343FE0">
        <w:rPr>
          <w:szCs w:val="24"/>
          <w:lang w:val="ka-GE"/>
        </w:rPr>
        <w:t xml:space="preserve"> </w:t>
      </w:r>
      <w:r w:rsidR="0007427A" w:rsidRPr="00343FE0">
        <w:rPr>
          <w:rFonts w:cs="Sylfaen"/>
          <w:szCs w:val="24"/>
          <w:lang w:val="ka-GE"/>
        </w:rPr>
        <w:t>გაერთიანებულ</w:t>
      </w:r>
      <w:r w:rsidR="00214D7E" w:rsidRPr="00343FE0">
        <w:rPr>
          <w:rFonts w:cs="Sylfaen"/>
          <w:szCs w:val="24"/>
          <w:lang w:val="ka-GE"/>
        </w:rPr>
        <w:t xml:space="preserve"> </w:t>
      </w:r>
      <w:r w:rsidR="002C7EAC" w:rsidRPr="00343FE0">
        <w:rPr>
          <w:rFonts w:cs="Sylfaen"/>
          <w:szCs w:val="24"/>
          <w:lang w:val="ka-GE"/>
        </w:rPr>
        <w:t>კატეგორიას აყენებს შედეგობრივად უარეს მდგომარეობაში</w:t>
      </w:r>
      <w:r w:rsidR="00301BB5" w:rsidRPr="00343FE0">
        <w:rPr>
          <w:rFonts w:cs="Sylfaen"/>
          <w:szCs w:val="24"/>
          <w:lang w:val="ka-GE"/>
        </w:rPr>
        <w:t>.</w:t>
      </w:r>
      <w:r w:rsidR="00364027" w:rsidRPr="00343FE0">
        <w:rPr>
          <w:rFonts w:cs="Sylfaen"/>
          <w:szCs w:val="24"/>
          <w:lang w:val="ka-GE"/>
        </w:rPr>
        <w:t xml:space="preserve"> მაგალითად, აიძულებს </w:t>
      </w:r>
      <w:r w:rsidR="00ED4547" w:rsidRPr="00343FE0">
        <w:rPr>
          <w:rFonts w:cs="Sylfaen"/>
          <w:szCs w:val="24"/>
          <w:lang w:val="ka-GE"/>
        </w:rPr>
        <w:t xml:space="preserve">უზრუნველყოფილი </w:t>
      </w:r>
      <w:r w:rsidR="00B26648" w:rsidRPr="00343FE0">
        <w:rPr>
          <w:rFonts w:cs="Sylfaen"/>
          <w:szCs w:val="24"/>
          <w:lang w:val="ka-GE"/>
        </w:rPr>
        <w:t>სესხი</w:t>
      </w:r>
      <w:r w:rsidR="00B26648" w:rsidRPr="00343FE0">
        <w:rPr>
          <w:szCs w:val="24"/>
          <w:lang w:val="ka-GE"/>
        </w:rPr>
        <w:t>/</w:t>
      </w:r>
      <w:r w:rsidR="00B26648" w:rsidRPr="00343FE0">
        <w:rPr>
          <w:rFonts w:cs="Sylfaen"/>
          <w:szCs w:val="24"/>
          <w:lang w:val="ka-GE"/>
        </w:rPr>
        <w:t>კრედიტი</w:t>
      </w:r>
      <w:r w:rsidR="00B26648" w:rsidRPr="00343FE0">
        <w:rPr>
          <w:szCs w:val="24"/>
          <w:lang w:val="ka-GE"/>
        </w:rPr>
        <w:t xml:space="preserve"> </w:t>
      </w:r>
      <w:r w:rsidR="004F2211" w:rsidRPr="00343FE0">
        <w:rPr>
          <w:rFonts w:cs="Sylfaen"/>
          <w:szCs w:val="24"/>
          <w:lang w:val="ka-GE"/>
        </w:rPr>
        <w:t>აიღოს</w:t>
      </w:r>
      <w:r w:rsidR="00ED4547" w:rsidRPr="00343FE0">
        <w:rPr>
          <w:rFonts w:cs="Sylfaen"/>
          <w:szCs w:val="24"/>
          <w:lang w:val="ka-GE"/>
        </w:rPr>
        <w:t xml:space="preserve"> არა კერძო კრედიტორებისაგან,</w:t>
      </w:r>
      <w:r w:rsidR="00301BB5" w:rsidRPr="00343FE0">
        <w:rPr>
          <w:rFonts w:cs="Sylfaen"/>
          <w:szCs w:val="24"/>
          <w:lang w:val="ka-GE"/>
        </w:rPr>
        <w:t xml:space="preserve"> სადაც</w:t>
      </w:r>
      <w:r w:rsidR="00BD119C">
        <w:rPr>
          <w:rFonts w:cs="Sylfaen"/>
          <w:szCs w:val="24"/>
          <w:lang w:val="ka-GE"/>
        </w:rPr>
        <w:t>,</w:t>
      </w:r>
      <w:r w:rsidR="00301BB5" w:rsidRPr="00343FE0">
        <w:rPr>
          <w:rFonts w:cs="Sylfaen"/>
          <w:szCs w:val="24"/>
          <w:lang w:val="ka-GE"/>
        </w:rPr>
        <w:t xml:space="preserve"> მოსარჩელ</w:t>
      </w:r>
      <w:r w:rsidR="00BD119C">
        <w:rPr>
          <w:rFonts w:cs="Sylfaen"/>
          <w:szCs w:val="24"/>
          <w:lang w:val="ka-GE"/>
        </w:rPr>
        <w:t>ე მხარის</w:t>
      </w:r>
      <w:r w:rsidR="00301BB5" w:rsidRPr="00343FE0">
        <w:rPr>
          <w:rFonts w:cs="Sylfaen"/>
          <w:szCs w:val="24"/>
          <w:lang w:val="ka-GE"/>
        </w:rPr>
        <w:t xml:space="preserve"> პოზიციით</w:t>
      </w:r>
      <w:r w:rsidR="00BD119C">
        <w:rPr>
          <w:rFonts w:cs="Sylfaen"/>
          <w:szCs w:val="24"/>
          <w:lang w:val="ka-GE"/>
        </w:rPr>
        <w:t>,</w:t>
      </w:r>
      <w:r w:rsidR="00301BB5" w:rsidRPr="00343FE0">
        <w:rPr>
          <w:rFonts w:cs="Sylfaen"/>
          <w:szCs w:val="24"/>
          <w:lang w:val="ka-GE"/>
        </w:rPr>
        <w:t xml:space="preserve"> უფრო სამართლიანი პირობებია,</w:t>
      </w:r>
      <w:r w:rsidR="00ED4547" w:rsidRPr="00343FE0">
        <w:rPr>
          <w:rFonts w:cs="Sylfaen"/>
          <w:szCs w:val="24"/>
          <w:lang w:val="ka-GE"/>
        </w:rPr>
        <w:t xml:space="preserve"> არამედ</w:t>
      </w:r>
      <w:r w:rsidR="00B26648" w:rsidRPr="00343FE0">
        <w:rPr>
          <w:szCs w:val="24"/>
          <w:lang w:val="ka-GE"/>
        </w:rPr>
        <w:t xml:space="preserve"> </w:t>
      </w:r>
      <w:r w:rsidR="00B26648" w:rsidRPr="00343FE0">
        <w:rPr>
          <w:rFonts w:cs="Sylfaen"/>
          <w:szCs w:val="24"/>
          <w:lang w:val="ka-GE"/>
        </w:rPr>
        <w:t>ეროვნული</w:t>
      </w:r>
      <w:r w:rsidR="00B26648" w:rsidRPr="00343FE0">
        <w:rPr>
          <w:szCs w:val="24"/>
          <w:lang w:val="ka-GE"/>
        </w:rPr>
        <w:t xml:space="preserve"> </w:t>
      </w:r>
      <w:r w:rsidR="00B26648" w:rsidRPr="00343FE0">
        <w:rPr>
          <w:rFonts w:cs="Sylfaen"/>
          <w:szCs w:val="24"/>
          <w:lang w:val="ka-GE"/>
        </w:rPr>
        <w:t>ბანკის</w:t>
      </w:r>
      <w:r w:rsidR="00B26648" w:rsidRPr="00343FE0">
        <w:rPr>
          <w:szCs w:val="24"/>
          <w:lang w:val="ka-GE"/>
        </w:rPr>
        <w:t xml:space="preserve"> </w:t>
      </w:r>
      <w:r w:rsidR="00B26648" w:rsidRPr="00343FE0">
        <w:rPr>
          <w:rFonts w:cs="Sylfaen"/>
          <w:szCs w:val="24"/>
          <w:lang w:val="ka-GE"/>
        </w:rPr>
        <w:t>რეგულირების</w:t>
      </w:r>
      <w:r w:rsidR="00B26648" w:rsidRPr="00343FE0">
        <w:rPr>
          <w:szCs w:val="24"/>
          <w:lang w:val="ka-GE"/>
        </w:rPr>
        <w:t xml:space="preserve"> </w:t>
      </w:r>
      <w:r w:rsidR="00B26648" w:rsidRPr="00343FE0">
        <w:rPr>
          <w:rFonts w:cs="Sylfaen"/>
          <w:szCs w:val="24"/>
          <w:lang w:val="ka-GE"/>
        </w:rPr>
        <w:t>ქვეშ</w:t>
      </w:r>
      <w:r w:rsidR="00B26648" w:rsidRPr="00343FE0">
        <w:rPr>
          <w:szCs w:val="24"/>
          <w:lang w:val="ka-GE"/>
        </w:rPr>
        <w:t xml:space="preserve"> </w:t>
      </w:r>
      <w:r w:rsidR="00B26648" w:rsidRPr="00343FE0">
        <w:rPr>
          <w:rFonts w:cs="Sylfaen"/>
          <w:szCs w:val="24"/>
          <w:lang w:val="ka-GE"/>
        </w:rPr>
        <w:t>მყოფ</w:t>
      </w:r>
      <w:r w:rsidR="0005488B" w:rsidRPr="00343FE0">
        <w:rPr>
          <w:rFonts w:cs="Sylfaen"/>
          <w:szCs w:val="24"/>
          <w:lang w:val="ka-GE"/>
        </w:rPr>
        <w:t>ი</w:t>
      </w:r>
      <w:r w:rsidR="00B26648" w:rsidRPr="00343FE0">
        <w:rPr>
          <w:szCs w:val="24"/>
          <w:lang w:val="ka-GE"/>
        </w:rPr>
        <w:t xml:space="preserve"> </w:t>
      </w:r>
      <w:r w:rsidR="0005488B" w:rsidRPr="00343FE0">
        <w:rPr>
          <w:rFonts w:cs="Sylfaen"/>
          <w:szCs w:val="24"/>
          <w:lang w:val="ka-GE"/>
        </w:rPr>
        <w:t>სუბიექტებისაგან</w:t>
      </w:r>
      <w:r w:rsidR="0005488B" w:rsidRPr="00343FE0">
        <w:rPr>
          <w:szCs w:val="24"/>
          <w:lang w:val="ka-GE"/>
        </w:rPr>
        <w:t xml:space="preserve"> </w:t>
      </w:r>
      <w:r w:rsidR="0005488B" w:rsidRPr="00343FE0">
        <w:rPr>
          <w:rFonts w:cs="Sylfaen"/>
          <w:szCs w:val="24"/>
          <w:lang w:val="ka-GE"/>
        </w:rPr>
        <w:t>და</w:t>
      </w:r>
      <w:r w:rsidR="0005488B" w:rsidRPr="00343FE0">
        <w:rPr>
          <w:szCs w:val="24"/>
          <w:lang w:val="ka-GE"/>
        </w:rPr>
        <w:t xml:space="preserve"> </w:t>
      </w:r>
      <w:r w:rsidR="004F2211" w:rsidRPr="00343FE0">
        <w:rPr>
          <w:rFonts w:cs="Sylfaen"/>
          <w:szCs w:val="24"/>
          <w:lang w:val="ka-GE"/>
        </w:rPr>
        <w:t>ამით დაექვემდებაროს</w:t>
      </w:r>
      <w:r w:rsidR="008507AA" w:rsidRPr="00343FE0">
        <w:rPr>
          <w:rFonts w:cs="Sylfaen"/>
          <w:szCs w:val="24"/>
          <w:lang w:val="ka-GE"/>
        </w:rPr>
        <w:t xml:space="preserve">, </w:t>
      </w:r>
      <w:r w:rsidR="008C29B4" w:rsidRPr="00343FE0">
        <w:rPr>
          <w:rFonts w:cs="Sylfaen"/>
          <w:szCs w:val="24"/>
          <w:lang w:val="ka-GE"/>
        </w:rPr>
        <w:t>როგორც მოსარჩელე</w:t>
      </w:r>
      <w:r w:rsidR="00F86695">
        <w:rPr>
          <w:rFonts w:cs="Sylfaen"/>
          <w:szCs w:val="24"/>
          <w:lang w:val="ka-GE"/>
        </w:rPr>
        <w:t>ები</w:t>
      </w:r>
      <w:r w:rsidR="008C29B4" w:rsidRPr="00343FE0">
        <w:rPr>
          <w:rFonts w:cs="Sylfaen"/>
          <w:szCs w:val="24"/>
          <w:lang w:val="ka-GE"/>
        </w:rPr>
        <w:t xml:space="preserve"> მიიჩნევ</w:t>
      </w:r>
      <w:r w:rsidR="00F86695">
        <w:rPr>
          <w:rFonts w:cs="Sylfaen"/>
          <w:szCs w:val="24"/>
          <w:lang w:val="ka-GE"/>
        </w:rPr>
        <w:t>ენ</w:t>
      </w:r>
      <w:r w:rsidR="008507AA" w:rsidRPr="00343FE0">
        <w:rPr>
          <w:rFonts w:cs="Sylfaen"/>
          <w:szCs w:val="24"/>
          <w:lang w:val="ka-GE"/>
        </w:rPr>
        <w:t>,</w:t>
      </w:r>
      <w:r w:rsidR="0005488B" w:rsidRPr="00343FE0">
        <w:rPr>
          <w:szCs w:val="24"/>
          <w:lang w:val="ka-GE"/>
        </w:rPr>
        <w:t xml:space="preserve"> </w:t>
      </w:r>
      <w:r w:rsidR="00AE61A4" w:rsidRPr="00343FE0">
        <w:rPr>
          <w:rFonts w:cs="Sylfaen"/>
          <w:szCs w:val="24"/>
          <w:lang w:val="ka-GE"/>
        </w:rPr>
        <w:t>უსამართლო</w:t>
      </w:r>
      <w:r w:rsidR="00AE61A4" w:rsidRPr="00343FE0">
        <w:rPr>
          <w:szCs w:val="24"/>
          <w:lang w:val="ka-GE"/>
        </w:rPr>
        <w:t xml:space="preserve"> </w:t>
      </w:r>
      <w:r w:rsidR="00AE61A4" w:rsidRPr="00343FE0">
        <w:rPr>
          <w:rFonts w:cs="Sylfaen"/>
          <w:szCs w:val="24"/>
          <w:lang w:val="ka-GE"/>
        </w:rPr>
        <w:t>და</w:t>
      </w:r>
      <w:r w:rsidR="00AE61A4" w:rsidRPr="00343FE0">
        <w:rPr>
          <w:szCs w:val="24"/>
          <w:lang w:val="ka-GE"/>
        </w:rPr>
        <w:t xml:space="preserve"> </w:t>
      </w:r>
      <w:r w:rsidR="0005488B" w:rsidRPr="00343FE0">
        <w:rPr>
          <w:rFonts w:cs="Sylfaen"/>
          <w:szCs w:val="24"/>
          <w:lang w:val="ka-GE"/>
        </w:rPr>
        <w:t>კაბალურ</w:t>
      </w:r>
      <w:r w:rsidR="0005488B" w:rsidRPr="00343FE0">
        <w:rPr>
          <w:szCs w:val="24"/>
          <w:lang w:val="ka-GE"/>
        </w:rPr>
        <w:t xml:space="preserve"> </w:t>
      </w:r>
      <w:r w:rsidR="0005488B" w:rsidRPr="00343FE0">
        <w:rPr>
          <w:rFonts w:cs="Sylfaen"/>
          <w:szCs w:val="24"/>
          <w:lang w:val="ka-GE"/>
        </w:rPr>
        <w:t>პირობებს</w:t>
      </w:r>
      <w:r w:rsidR="00A57FD5" w:rsidRPr="00343FE0">
        <w:rPr>
          <w:rFonts w:cs="Sylfaen"/>
          <w:szCs w:val="24"/>
          <w:lang w:val="ka-GE"/>
        </w:rPr>
        <w:t>.</w:t>
      </w:r>
      <w:r w:rsidR="00D45F33" w:rsidRPr="00343FE0">
        <w:rPr>
          <w:szCs w:val="24"/>
          <w:lang w:val="ka-GE"/>
        </w:rPr>
        <w:t xml:space="preserve"> </w:t>
      </w:r>
      <w:r w:rsidR="00414C2D" w:rsidRPr="00343FE0">
        <w:rPr>
          <w:rFonts w:cs="Sylfaen"/>
          <w:szCs w:val="24"/>
          <w:lang w:val="ka-GE"/>
        </w:rPr>
        <w:t>თავ</w:t>
      </w:r>
      <w:r w:rsidR="00E41A16" w:rsidRPr="00343FE0">
        <w:rPr>
          <w:rFonts w:cs="Sylfaen"/>
          <w:szCs w:val="24"/>
          <w:lang w:val="ka-GE"/>
        </w:rPr>
        <w:t>ისთ</w:t>
      </w:r>
      <w:r w:rsidR="00414C2D" w:rsidRPr="00343FE0">
        <w:rPr>
          <w:rFonts w:cs="Sylfaen"/>
          <w:szCs w:val="24"/>
          <w:lang w:val="ka-GE"/>
        </w:rPr>
        <w:t>ა</w:t>
      </w:r>
      <w:r w:rsidR="00E41A16" w:rsidRPr="00343FE0">
        <w:rPr>
          <w:rFonts w:cs="Sylfaen"/>
          <w:szCs w:val="24"/>
          <w:lang w:val="ka-GE"/>
        </w:rPr>
        <w:t>ვა</w:t>
      </w:r>
      <w:r w:rsidR="00414C2D" w:rsidRPr="00343FE0">
        <w:rPr>
          <w:rFonts w:cs="Sylfaen"/>
          <w:szCs w:val="24"/>
          <w:lang w:val="ka-GE"/>
        </w:rPr>
        <w:t>დ</w:t>
      </w:r>
      <w:r w:rsidR="00B60490" w:rsidRPr="00343FE0">
        <w:rPr>
          <w:rFonts w:cs="Sylfaen"/>
          <w:szCs w:val="24"/>
          <w:lang w:val="ka-GE"/>
        </w:rPr>
        <w:t>,</w:t>
      </w:r>
      <w:r w:rsidR="00414C2D" w:rsidRPr="00343FE0">
        <w:rPr>
          <w:szCs w:val="24"/>
          <w:lang w:val="ka-GE"/>
        </w:rPr>
        <w:t xml:space="preserve"> </w:t>
      </w:r>
      <w:r w:rsidR="00D45F33" w:rsidRPr="00343FE0">
        <w:rPr>
          <w:rFonts w:cs="Sylfaen"/>
          <w:szCs w:val="24"/>
          <w:lang w:val="ka-GE"/>
        </w:rPr>
        <w:t>ის</w:t>
      </w:r>
      <w:r w:rsidR="00414C2D" w:rsidRPr="00343FE0">
        <w:rPr>
          <w:szCs w:val="24"/>
          <w:lang w:val="ka-GE"/>
        </w:rPr>
        <w:t xml:space="preserve"> </w:t>
      </w:r>
      <w:r w:rsidR="00414C2D" w:rsidRPr="00343FE0">
        <w:rPr>
          <w:rFonts w:cs="Sylfaen"/>
          <w:szCs w:val="24"/>
          <w:lang w:val="ka-GE"/>
        </w:rPr>
        <w:t>ფაქტი</w:t>
      </w:r>
      <w:r w:rsidR="00D45F33" w:rsidRPr="00343FE0">
        <w:rPr>
          <w:szCs w:val="24"/>
          <w:lang w:val="ka-GE"/>
        </w:rPr>
        <w:t xml:space="preserve">, </w:t>
      </w:r>
      <w:r w:rsidR="00D45F33" w:rsidRPr="00343FE0">
        <w:rPr>
          <w:rFonts w:cs="Sylfaen"/>
          <w:szCs w:val="24"/>
          <w:lang w:val="ka-GE"/>
        </w:rPr>
        <w:t>რომ</w:t>
      </w:r>
      <w:r w:rsidR="00D45F33" w:rsidRPr="00343FE0">
        <w:rPr>
          <w:szCs w:val="24"/>
          <w:lang w:val="ka-GE"/>
        </w:rPr>
        <w:t xml:space="preserve"> </w:t>
      </w:r>
      <w:r w:rsidR="00B60490" w:rsidRPr="00343FE0">
        <w:rPr>
          <w:rFonts w:cs="Sylfaen"/>
          <w:szCs w:val="24"/>
          <w:lang w:val="ka-GE"/>
        </w:rPr>
        <w:t>მსესხებლის</w:t>
      </w:r>
      <w:r w:rsidR="00B60490" w:rsidRPr="00343FE0">
        <w:rPr>
          <w:szCs w:val="24"/>
          <w:lang w:val="ka-GE"/>
        </w:rPr>
        <w:t xml:space="preserve"> </w:t>
      </w:r>
      <w:r w:rsidR="00B60490" w:rsidRPr="00343FE0">
        <w:rPr>
          <w:rFonts w:cs="Sylfaen"/>
          <w:szCs w:val="24"/>
          <w:lang w:val="ka-GE"/>
        </w:rPr>
        <w:t>მიერ</w:t>
      </w:r>
      <w:r w:rsidR="00B60490" w:rsidRPr="00343FE0">
        <w:rPr>
          <w:szCs w:val="24"/>
          <w:lang w:val="ka-GE"/>
        </w:rPr>
        <w:t xml:space="preserve"> </w:t>
      </w:r>
      <w:r w:rsidR="00B60490" w:rsidRPr="00343FE0">
        <w:rPr>
          <w:rFonts w:cs="Sylfaen"/>
          <w:szCs w:val="24"/>
          <w:lang w:val="ka-GE"/>
        </w:rPr>
        <w:t>კრედიტორის</w:t>
      </w:r>
      <w:r w:rsidR="00B60490" w:rsidRPr="00343FE0">
        <w:rPr>
          <w:szCs w:val="24"/>
          <w:lang w:val="ka-GE"/>
        </w:rPr>
        <w:t xml:space="preserve"> </w:t>
      </w:r>
      <w:r w:rsidR="00B60490" w:rsidRPr="00343FE0">
        <w:rPr>
          <w:rFonts w:cs="Sylfaen"/>
          <w:szCs w:val="24"/>
          <w:lang w:val="ka-GE"/>
        </w:rPr>
        <w:t>არჩევის</w:t>
      </w:r>
      <w:r w:rsidR="00B60490" w:rsidRPr="00343FE0">
        <w:rPr>
          <w:szCs w:val="24"/>
          <w:lang w:val="ka-GE"/>
        </w:rPr>
        <w:t xml:space="preserve"> </w:t>
      </w:r>
      <w:r w:rsidR="00B60490" w:rsidRPr="00343FE0">
        <w:rPr>
          <w:rFonts w:cs="Sylfaen"/>
          <w:szCs w:val="24"/>
          <w:lang w:val="ka-GE"/>
        </w:rPr>
        <w:t>შედეგად</w:t>
      </w:r>
      <w:r w:rsidR="00B60490" w:rsidRPr="00343FE0">
        <w:rPr>
          <w:szCs w:val="24"/>
          <w:lang w:val="ka-GE"/>
        </w:rPr>
        <w:t xml:space="preserve">, </w:t>
      </w:r>
      <w:r w:rsidR="003E1043" w:rsidRPr="00343FE0">
        <w:rPr>
          <w:rFonts w:cs="Sylfaen"/>
          <w:szCs w:val="24"/>
          <w:lang w:val="ka-GE"/>
        </w:rPr>
        <w:t>სესხთან</w:t>
      </w:r>
      <w:r w:rsidR="003E1043" w:rsidRPr="00343FE0">
        <w:rPr>
          <w:szCs w:val="24"/>
          <w:lang w:val="ka-GE"/>
        </w:rPr>
        <w:t xml:space="preserve"> </w:t>
      </w:r>
      <w:r w:rsidR="003E1043" w:rsidRPr="00343FE0">
        <w:rPr>
          <w:rFonts w:cs="Sylfaen"/>
          <w:szCs w:val="24"/>
          <w:lang w:val="ka-GE"/>
        </w:rPr>
        <w:t>დაკავშირებული</w:t>
      </w:r>
      <w:r w:rsidR="003E1043" w:rsidRPr="00343FE0">
        <w:rPr>
          <w:szCs w:val="24"/>
          <w:lang w:val="ka-GE"/>
        </w:rPr>
        <w:t xml:space="preserve"> </w:t>
      </w:r>
      <w:r w:rsidR="003E1043" w:rsidRPr="00343FE0">
        <w:rPr>
          <w:rFonts w:cs="Sylfaen"/>
          <w:szCs w:val="24"/>
          <w:lang w:val="ka-GE"/>
        </w:rPr>
        <w:t>ცალკეული</w:t>
      </w:r>
      <w:r w:rsidR="00D45F33" w:rsidRPr="00343FE0">
        <w:rPr>
          <w:szCs w:val="24"/>
          <w:lang w:val="ka-GE"/>
        </w:rPr>
        <w:t xml:space="preserve"> </w:t>
      </w:r>
      <w:r w:rsidR="00D45F33" w:rsidRPr="00343FE0">
        <w:rPr>
          <w:rFonts w:cs="Sylfaen"/>
          <w:szCs w:val="24"/>
          <w:lang w:val="ka-GE"/>
        </w:rPr>
        <w:t>პირობები</w:t>
      </w:r>
      <w:r w:rsidR="00D45F33" w:rsidRPr="00343FE0">
        <w:rPr>
          <w:szCs w:val="24"/>
          <w:lang w:val="ka-GE"/>
        </w:rPr>
        <w:t xml:space="preserve"> </w:t>
      </w:r>
      <w:r w:rsidR="00D45F33" w:rsidRPr="00343FE0">
        <w:rPr>
          <w:rFonts w:cs="Sylfaen"/>
          <w:szCs w:val="24"/>
          <w:lang w:val="ka-GE"/>
        </w:rPr>
        <w:t>განსხვავებულია</w:t>
      </w:r>
      <w:r w:rsidR="00B85E4A" w:rsidRPr="00343FE0">
        <w:rPr>
          <w:szCs w:val="24"/>
          <w:lang w:val="ka-GE"/>
        </w:rPr>
        <w:t xml:space="preserve">, </w:t>
      </w:r>
      <w:r w:rsidR="00B85E4A" w:rsidRPr="00343FE0">
        <w:rPr>
          <w:rFonts w:cs="Sylfaen"/>
          <w:szCs w:val="24"/>
          <w:lang w:val="ka-GE"/>
        </w:rPr>
        <w:t>არ</w:t>
      </w:r>
      <w:r w:rsidR="00B85E4A" w:rsidRPr="00343FE0">
        <w:rPr>
          <w:szCs w:val="24"/>
          <w:lang w:val="ka-GE"/>
        </w:rPr>
        <w:t xml:space="preserve"> </w:t>
      </w:r>
      <w:r w:rsidR="00B85E4A" w:rsidRPr="00343FE0">
        <w:rPr>
          <w:rFonts w:cs="Sylfaen"/>
          <w:szCs w:val="24"/>
          <w:lang w:val="ka-GE"/>
        </w:rPr>
        <w:t>იძლევა</w:t>
      </w:r>
      <w:r w:rsidR="00B85E4A" w:rsidRPr="00343FE0">
        <w:rPr>
          <w:szCs w:val="24"/>
          <w:lang w:val="ka-GE"/>
        </w:rPr>
        <w:t xml:space="preserve"> </w:t>
      </w:r>
      <w:r w:rsidR="00B85E4A" w:rsidRPr="00343FE0">
        <w:rPr>
          <w:rFonts w:cs="Sylfaen"/>
          <w:szCs w:val="24"/>
          <w:lang w:val="ka-GE"/>
        </w:rPr>
        <w:t>იმის</w:t>
      </w:r>
      <w:r w:rsidR="00B85E4A" w:rsidRPr="00343FE0">
        <w:rPr>
          <w:szCs w:val="24"/>
          <w:lang w:val="ka-GE"/>
        </w:rPr>
        <w:t xml:space="preserve"> </w:t>
      </w:r>
      <w:r w:rsidR="00B85E4A" w:rsidRPr="00343FE0">
        <w:rPr>
          <w:rFonts w:cs="Sylfaen"/>
          <w:szCs w:val="24"/>
          <w:lang w:val="ka-GE"/>
        </w:rPr>
        <w:t>მტკიცების</w:t>
      </w:r>
      <w:r w:rsidR="00B85E4A" w:rsidRPr="00343FE0">
        <w:rPr>
          <w:szCs w:val="24"/>
          <w:lang w:val="ka-GE"/>
        </w:rPr>
        <w:t xml:space="preserve"> </w:t>
      </w:r>
      <w:r w:rsidR="00B85E4A" w:rsidRPr="00343FE0">
        <w:rPr>
          <w:rFonts w:cs="Sylfaen"/>
          <w:szCs w:val="24"/>
          <w:lang w:val="ka-GE"/>
        </w:rPr>
        <w:t>შესაძლებლობას</w:t>
      </w:r>
      <w:r w:rsidR="00B85E4A" w:rsidRPr="00343FE0">
        <w:rPr>
          <w:szCs w:val="24"/>
          <w:lang w:val="ka-GE"/>
        </w:rPr>
        <w:t xml:space="preserve">, </w:t>
      </w:r>
      <w:r w:rsidR="00B85E4A" w:rsidRPr="00343FE0">
        <w:rPr>
          <w:rFonts w:cs="Sylfaen"/>
          <w:szCs w:val="24"/>
          <w:lang w:val="ka-GE"/>
        </w:rPr>
        <w:t>რომ</w:t>
      </w:r>
      <w:r w:rsidR="00B85E4A" w:rsidRPr="00343FE0">
        <w:rPr>
          <w:szCs w:val="24"/>
          <w:lang w:val="ka-GE"/>
        </w:rPr>
        <w:t xml:space="preserve"> </w:t>
      </w:r>
      <w:r w:rsidR="0043642E" w:rsidRPr="00343FE0">
        <w:rPr>
          <w:rFonts w:cs="Sylfaen"/>
          <w:szCs w:val="24"/>
          <w:lang w:val="ka-GE"/>
        </w:rPr>
        <w:t>მსესხებელ</w:t>
      </w:r>
      <w:r w:rsidR="0043642E" w:rsidRPr="00343FE0">
        <w:rPr>
          <w:szCs w:val="24"/>
          <w:lang w:val="ka-GE"/>
        </w:rPr>
        <w:t xml:space="preserve"> </w:t>
      </w:r>
      <w:r w:rsidR="0043642E" w:rsidRPr="00343FE0">
        <w:rPr>
          <w:rFonts w:cs="Sylfaen"/>
          <w:szCs w:val="24"/>
          <w:lang w:val="ka-GE"/>
        </w:rPr>
        <w:t>პირთა</w:t>
      </w:r>
      <w:r w:rsidR="0043642E" w:rsidRPr="00343FE0">
        <w:rPr>
          <w:szCs w:val="24"/>
          <w:lang w:val="ka-GE"/>
        </w:rPr>
        <w:t xml:space="preserve"> </w:t>
      </w:r>
      <w:r w:rsidR="0043642E" w:rsidRPr="00343FE0">
        <w:rPr>
          <w:rFonts w:cs="Sylfaen"/>
          <w:szCs w:val="24"/>
          <w:lang w:val="ka-GE"/>
        </w:rPr>
        <w:t>რომელიმე</w:t>
      </w:r>
      <w:r w:rsidR="0043642E" w:rsidRPr="00343FE0">
        <w:rPr>
          <w:szCs w:val="24"/>
          <w:lang w:val="ka-GE"/>
        </w:rPr>
        <w:t xml:space="preserve"> </w:t>
      </w:r>
      <w:r w:rsidR="0043642E" w:rsidRPr="00343FE0">
        <w:rPr>
          <w:rFonts w:cs="Sylfaen"/>
          <w:szCs w:val="24"/>
          <w:lang w:val="ka-GE"/>
        </w:rPr>
        <w:t>ჯგუფის</w:t>
      </w:r>
      <w:r w:rsidR="0043642E" w:rsidRPr="00343FE0">
        <w:rPr>
          <w:szCs w:val="24"/>
          <w:lang w:val="ka-GE"/>
        </w:rPr>
        <w:t xml:space="preserve"> </w:t>
      </w:r>
      <w:r w:rsidR="0043642E" w:rsidRPr="00343FE0">
        <w:rPr>
          <w:rFonts w:cs="Sylfaen"/>
          <w:szCs w:val="24"/>
          <w:lang w:val="ka-GE"/>
        </w:rPr>
        <w:t>მიმართ</w:t>
      </w:r>
      <w:r w:rsidR="0043642E" w:rsidRPr="00343FE0">
        <w:rPr>
          <w:szCs w:val="24"/>
          <w:lang w:val="ka-GE"/>
        </w:rPr>
        <w:t xml:space="preserve"> </w:t>
      </w:r>
      <w:r w:rsidR="0043642E" w:rsidRPr="00343FE0">
        <w:rPr>
          <w:rFonts w:cs="Sylfaen"/>
          <w:szCs w:val="24"/>
          <w:lang w:val="ka-GE"/>
        </w:rPr>
        <w:t>სადავო</w:t>
      </w:r>
      <w:r w:rsidR="0043642E" w:rsidRPr="00343FE0">
        <w:rPr>
          <w:szCs w:val="24"/>
          <w:lang w:val="ka-GE"/>
        </w:rPr>
        <w:t xml:space="preserve"> </w:t>
      </w:r>
      <w:r w:rsidR="0043642E" w:rsidRPr="00343FE0">
        <w:rPr>
          <w:rFonts w:cs="Sylfaen"/>
          <w:szCs w:val="24"/>
          <w:lang w:val="ka-GE"/>
        </w:rPr>
        <w:t>ნორმები</w:t>
      </w:r>
      <w:r w:rsidR="0043642E" w:rsidRPr="00343FE0">
        <w:rPr>
          <w:szCs w:val="24"/>
          <w:lang w:val="ka-GE"/>
        </w:rPr>
        <w:t xml:space="preserve"> </w:t>
      </w:r>
      <w:r w:rsidR="0043642E" w:rsidRPr="00343FE0">
        <w:rPr>
          <w:rFonts w:cs="Sylfaen"/>
          <w:szCs w:val="24"/>
          <w:lang w:val="ka-GE"/>
        </w:rPr>
        <w:t>ადგენს</w:t>
      </w:r>
      <w:r w:rsidR="0043642E" w:rsidRPr="00343FE0">
        <w:rPr>
          <w:szCs w:val="24"/>
          <w:lang w:val="ka-GE"/>
        </w:rPr>
        <w:t xml:space="preserve"> </w:t>
      </w:r>
      <w:r w:rsidR="00CC4275" w:rsidRPr="00343FE0">
        <w:rPr>
          <w:rFonts w:cs="Sylfaen"/>
          <w:szCs w:val="24"/>
          <w:lang w:val="ka-GE"/>
        </w:rPr>
        <w:t>არაპირდაპირ</w:t>
      </w:r>
      <w:r w:rsidR="0043642E" w:rsidRPr="00343FE0">
        <w:rPr>
          <w:szCs w:val="24"/>
          <w:lang w:val="ka-GE"/>
        </w:rPr>
        <w:t xml:space="preserve"> </w:t>
      </w:r>
      <w:r w:rsidR="0043642E" w:rsidRPr="00343FE0">
        <w:rPr>
          <w:rFonts w:cs="Sylfaen"/>
          <w:szCs w:val="24"/>
          <w:lang w:val="ka-GE"/>
        </w:rPr>
        <w:t>დიფერენცირებას</w:t>
      </w:r>
      <w:r w:rsidR="0043642E" w:rsidRPr="00343FE0">
        <w:rPr>
          <w:szCs w:val="24"/>
          <w:lang w:val="ka-GE"/>
        </w:rPr>
        <w:t xml:space="preserve">. </w:t>
      </w:r>
      <w:r w:rsidR="0043642E" w:rsidRPr="00343FE0">
        <w:rPr>
          <w:rFonts w:cs="Sylfaen"/>
          <w:szCs w:val="24"/>
          <w:lang w:val="ka-GE"/>
        </w:rPr>
        <w:t>როგორც</w:t>
      </w:r>
      <w:r w:rsidR="0043642E" w:rsidRPr="00343FE0">
        <w:rPr>
          <w:szCs w:val="24"/>
          <w:lang w:val="ka-GE"/>
        </w:rPr>
        <w:t xml:space="preserve"> </w:t>
      </w:r>
      <w:r w:rsidR="0043642E" w:rsidRPr="00343FE0">
        <w:rPr>
          <w:rFonts w:cs="Sylfaen"/>
          <w:szCs w:val="24"/>
          <w:lang w:val="ka-GE"/>
        </w:rPr>
        <w:t>უკვე</w:t>
      </w:r>
      <w:r w:rsidR="0043642E" w:rsidRPr="00343FE0">
        <w:rPr>
          <w:szCs w:val="24"/>
          <w:lang w:val="ka-GE"/>
        </w:rPr>
        <w:t xml:space="preserve"> </w:t>
      </w:r>
      <w:r w:rsidR="0043642E" w:rsidRPr="00343FE0">
        <w:rPr>
          <w:rFonts w:cs="Sylfaen"/>
          <w:szCs w:val="24"/>
          <w:lang w:val="ka-GE"/>
        </w:rPr>
        <w:t>აღინიშნა</w:t>
      </w:r>
      <w:r w:rsidR="0043642E" w:rsidRPr="00343FE0">
        <w:rPr>
          <w:szCs w:val="24"/>
          <w:lang w:val="ka-GE"/>
        </w:rPr>
        <w:t xml:space="preserve">, </w:t>
      </w:r>
      <w:r w:rsidR="0043642E" w:rsidRPr="00343FE0">
        <w:rPr>
          <w:rFonts w:cs="Sylfaen"/>
          <w:szCs w:val="24"/>
          <w:lang w:val="ka-GE"/>
        </w:rPr>
        <w:t>კონკრეტული</w:t>
      </w:r>
      <w:r w:rsidR="0043642E" w:rsidRPr="00343FE0">
        <w:rPr>
          <w:szCs w:val="24"/>
          <w:lang w:val="ka-GE"/>
        </w:rPr>
        <w:t xml:space="preserve"> </w:t>
      </w:r>
      <w:r w:rsidR="0043642E" w:rsidRPr="00343FE0">
        <w:rPr>
          <w:rFonts w:cs="Sylfaen"/>
          <w:szCs w:val="24"/>
          <w:lang w:val="ka-GE"/>
        </w:rPr>
        <w:t>ჯგუფის</w:t>
      </w:r>
      <w:r w:rsidR="0043642E" w:rsidRPr="00343FE0">
        <w:rPr>
          <w:szCs w:val="24"/>
          <w:lang w:val="ka-GE"/>
        </w:rPr>
        <w:t xml:space="preserve"> </w:t>
      </w:r>
      <w:r w:rsidR="0043642E" w:rsidRPr="00343FE0">
        <w:rPr>
          <w:rFonts w:cs="Sylfaen"/>
          <w:szCs w:val="24"/>
          <w:lang w:val="ka-GE"/>
        </w:rPr>
        <w:t>შესადარებელ</w:t>
      </w:r>
      <w:r w:rsidR="0043642E" w:rsidRPr="00343FE0">
        <w:rPr>
          <w:szCs w:val="24"/>
          <w:lang w:val="ka-GE"/>
        </w:rPr>
        <w:t xml:space="preserve"> </w:t>
      </w:r>
      <w:r w:rsidR="0043642E" w:rsidRPr="00343FE0">
        <w:rPr>
          <w:rFonts w:cs="Sylfaen"/>
          <w:szCs w:val="24"/>
          <w:lang w:val="ka-GE"/>
        </w:rPr>
        <w:t>სუბიექტად</w:t>
      </w:r>
      <w:r w:rsidR="0043642E" w:rsidRPr="00343FE0">
        <w:rPr>
          <w:szCs w:val="24"/>
          <w:lang w:val="ka-GE"/>
        </w:rPr>
        <w:t xml:space="preserve"> </w:t>
      </w:r>
      <w:r w:rsidR="0043642E" w:rsidRPr="00343FE0">
        <w:rPr>
          <w:rFonts w:cs="Sylfaen"/>
          <w:szCs w:val="24"/>
          <w:lang w:val="ka-GE"/>
        </w:rPr>
        <w:t>მიჩნევისთვის</w:t>
      </w:r>
      <w:r w:rsidR="0043642E" w:rsidRPr="00343FE0">
        <w:rPr>
          <w:szCs w:val="24"/>
          <w:lang w:val="ka-GE"/>
        </w:rPr>
        <w:t xml:space="preserve">, </w:t>
      </w:r>
      <w:r w:rsidR="0043642E" w:rsidRPr="00343FE0">
        <w:rPr>
          <w:rFonts w:cs="Sylfaen"/>
          <w:szCs w:val="24"/>
          <w:lang w:val="ka-GE"/>
        </w:rPr>
        <w:t>არაპირდაპირი</w:t>
      </w:r>
      <w:r w:rsidR="0043642E" w:rsidRPr="00343FE0">
        <w:rPr>
          <w:szCs w:val="24"/>
          <w:lang w:val="ka-GE"/>
        </w:rPr>
        <w:t xml:space="preserve"> </w:t>
      </w:r>
      <w:r w:rsidR="0043642E" w:rsidRPr="00343FE0">
        <w:rPr>
          <w:rFonts w:cs="Sylfaen"/>
          <w:szCs w:val="24"/>
          <w:lang w:val="ka-GE"/>
        </w:rPr>
        <w:t>დისკრიმინაციის</w:t>
      </w:r>
      <w:r w:rsidR="0043642E" w:rsidRPr="00343FE0">
        <w:rPr>
          <w:szCs w:val="24"/>
          <w:lang w:val="ka-GE"/>
        </w:rPr>
        <w:t xml:space="preserve"> </w:t>
      </w:r>
      <w:r w:rsidR="0043642E" w:rsidRPr="00343FE0">
        <w:rPr>
          <w:rFonts w:cs="Sylfaen"/>
          <w:szCs w:val="24"/>
          <w:lang w:val="ka-GE"/>
        </w:rPr>
        <w:t>დასასაბუთებლად</w:t>
      </w:r>
      <w:r w:rsidR="0043642E" w:rsidRPr="00343FE0">
        <w:rPr>
          <w:szCs w:val="24"/>
          <w:lang w:val="ka-GE"/>
        </w:rPr>
        <w:t xml:space="preserve"> </w:t>
      </w:r>
      <w:r w:rsidR="0043642E" w:rsidRPr="00343FE0">
        <w:rPr>
          <w:rFonts w:cs="Sylfaen"/>
          <w:szCs w:val="24"/>
          <w:lang w:val="ka-GE"/>
        </w:rPr>
        <w:t>ვერ</w:t>
      </w:r>
      <w:r w:rsidR="0043642E" w:rsidRPr="00343FE0">
        <w:rPr>
          <w:szCs w:val="24"/>
          <w:lang w:val="ka-GE"/>
        </w:rPr>
        <w:t xml:space="preserve"> </w:t>
      </w:r>
      <w:r w:rsidR="0043642E" w:rsidRPr="00343FE0">
        <w:rPr>
          <w:rFonts w:cs="Sylfaen"/>
          <w:szCs w:val="24"/>
          <w:lang w:val="ka-GE"/>
        </w:rPr>
        <w:t>გამოდგება</w:t>
      </w:r>
      <w:r w:rsidR="0043642E" w:rsidRPr="00343FE0">
        <w:rPr>
          <w:szCs w:val="24"/>
          <w:lang w:val="ka-GE"/>
        </w:rPr>
        <w:t xml:space="preserve">, </w:t>
      </w:r>
      <w:r w:rsidR="0043642E" w:rsidRPr="00343FE0">
        <w:rPr>
          <w:rFonts w:cs="Sylfaen"/>
          <w:szCs w:val="24"/>
          <w:lang w:val="ka-GE"/>
        </w:rPr>
        <w:t>ცვლადი</w:t>
      </w:r>
      <w:r w:rsidR="0043642E" w:rsidRPr="00343FE0">
        <w:rPr>
          <w:szCs w:val="24"/>
          <w:lang w:val="ka-GE"/>
        </w:rPr>
        <w:t xml:space="preserve"> </w:t>
      </w:r>
      <w:r w:rsidR="0043642E" w:rsidRPr="00343FE0">
        <w:rPr>
          <w:rFonts w:cs="Sylfaen"/>
          <w:szCs w:val="24"/>
          <w:lang w:val="ka-GE"/>
        </w:rPr>
        <w:t>ფაქტობრივი</w:t>
      </w:r>
      <w:r w:rsidR="0043642E" w:rsidRPr="00343FE0">
        <w:rPr>
          <w:szCs w:val="24"/>
          <w:lang w:val="ka-GE"/>
        </w:rPr>
        <w:t xml:space="preserve"> </w:t>
      </w:r>
      <w:r w:rsidR="0043642E" w:rsidRPr="00343FE0">
        <w:rPr>
          <w:rFonts w:cs="Sylfaen"/>
          <w:szCs w:val="24"/>
          <w:lang w:val="ka-GE"/>
        </w:rPr>
        <w:t>გარემოებების</w:t>
      </w:r>
      <w:r w:rsidR="0043642E" w:rsidRPr="00343FE0">
        <w:rPr>
          <w:szCs w:val="24"/>
          <w:lang w:val="ka-GE"/>
        </w:rPr>
        <w:t xml:space="preserve"> </w:t>
      </w:r>
      <w:r w:rsidR="0043642E" w:rsidRPr="00343FE0">
        <w:rPr>
          <w:rFonts w:cs="Sylfaen"/>
          <w:szCs w:val="24"/>
          <w:lang w:val="ka-GE"/>
        </w:rPr>
        <w:t>გავლენით</w:t>
      </w:r>
      <w:r w:rsidR="009E16C9" w:rsidRPr="00343FE0">
        <w:rPr>
          <w:rFonts w:cs="Sylfaen"/>
          <w:szCs w:val="24"/>
          <w:lang w:val="ka-GE"/>
        </w:rPr>
        <w:t xml:space="preserve"> ან თავად პირთა მიერ გაკეთებული სხვადასხვა პერსონალური არჩევანის გამო</w:t>
      </w:r>
      <w:r w:rsidR="008D105C" w:rsidRPr="00343FE0">
        <w:rPr>
          <w:rFonts w:cs="Sylfaen"/>
          <w:szCs w:val="24"/>
          <w:lang w:val="ka-GE"/>
        </w:rPr>
        <w:t>,</w:t>
      </w:r>
      <w:r w:rsidR="0043642E" w:rsidRPr="00343FE0">
        <w:rPr>
          <w:szCs w:val="24"/>
          <w:lang w:val="ka-GE"/>
        </w:rPr>
        <w:t xml:space="preserve"> </w:t>
      </w:r>
      <w:r w:rsidR="0043642E" w:rsidRPr="00343FE0">
        <w:rPr>
          <w:rFonts w:cs="Sylfaen"/>
          <w:szCs w:val="24"/>
          <w:lang w:val="ka-GE"/>
        </w:rPr>
        <w:t>პირთა</w:t>
      </w:r>
      <w:r w:rsidR="0043642E" w:rsidRPr="00343FE0">
        <w:rPr>
          <w:szCs w:val="24"/>
          <w:lang w:val="ka-GE"/>
        </w:rPr>
        <w:t xml:space="preserve"> </w:t>
      </w:r>
      <w:r w:rsidR="0043642E" w:rsidRPr="00343FE0">
        <w:rPr>
          <w:rFonts w:cs="Sylfaen"/>
          <w:szCs w:val="24"/>
          <w:lang w:val="ka-GE"/>
        </w:rPr>
        <w:t>განსხვავებულ</w:t>
      </w:r>
      <w:r w:rsidR="0043642E" w:rsidRPr="00343FE0">
        <w:rPr>
          <w:szCs w:val="24"/>
          <w:lang w:val="ka-GE"/>
        </w:rPr>
        <w:t xml:space="preserve"> </w:t>
      </w:r>
      <w:r w:rsidR="000756EB" w:rsidRPr="00343FE0">
        <w:rPr>
          <w:rFonts w:cs="Sylfaen"/>
          <w:szCs w:val="24"/>
          <w:lang w:val="ka-GE"/>
        </w:rPr>
        <w:t>მდგომარეობაში აღმოჩენა</w:t>
      </w:r>
      <w:r w:rsidR="0043642E" w:rsidRPr="00343FE0">
        <w:rPr>
          <w:szCs w:val="24"/>
          <w:lang w:val="ka-GE"/>
        </w:rPr>
        <w:t>.</w:t>
      </w:r>
    </w:p>
    <w:p w14:paraId="28B2F0AF" w14:textId="2CD7B211" w:rsidR="00343FE0" w:rsidRPr="00343FE0" w:rsidRDefault="00D47D8D" w:rsidP="00343FE0">
      <w:pPr>
        <w:pStyle w:val="ListParagraph"/>
        <w:numPr>
          <w:ilvl w:val="0"/>
          <w:numId w:val="2"/>
        </w:numPr>
        <w:spacing w:after="100" w:afterAutospacing="1" w:line="276" w:lineRule="auto"/>
        <w:ind w:left="0" w:firstLine="284"/>
        <w:rPr>
          <w:szCs w:val="24"/>
          <w:lang w:val="ka-GE"/>
        </w:rPr>
      </w:pPr>
      <w:r w:rsidRPr="00343FE0">
        <w:rPr>
          <w:rFonts w:cs="Sylfaen"/>
          <w:szCs w:val="24"/>
          <w:lang w:val="ka-GE"/>
        </w:rPr>
        <w:t>აღნიშნულიდან</w:t>
      </w:r>
      <w:r w:rsidRPr="00343FE0">
        <w:rPr>
          <w:szCs w:val="24"/>
          <w:lang w:val="ka-GE"/>
        </w:rPr>
        <w:t xml:space="preserve"> </w:t>
      </w:r>
      <w:r w:rsidRPr="00343FE0">
        <w:rPr>
          <w:rFonts w:cs="Sylfaen"/>
          <w:szCs w:val="24"/>
          <w:lang w:val="ka-GE"/>
        </w:rPr>
        <w:t>გამომდინარე</w:t>
      </w:r>
      <w:r w:rsidR="009867BC" w:rsidRPr="00343FE0">
        <w:rPr>
          <w:szCs w:val="24"/>
          <w:lang w:val="ka-GE"/>
        </w:rPr>
        <w:t xml:space="preserve">, </w:t>
      </w:r>
      <w:r w:rsidR="00FD0FB5">
        <w:rPr>
          <w:szCs w:val="24"/>
          <w:lang w:val="ka-GE"/>
        </w:rPr>
        <w:t xml:space="preserve">საქართველოს საკონსტიტუციო სასამართლო მიიჩნევს, რომ </w:t>
      </w:r>
      <w:r w:rsidR="009867BC" w:rsidRPr="00343FE0">
        <w:rPr>
          <w:rFonts w:cs="Sylfaen"/>
          <w:szCs w:val="24"/>
          <w:lang w:val="ka-GE"/>
        </w:rPr>
        <w:t>არ</w:t>
      </w:r>
      <w:r w:rsidR="009867BC" w:rsidRPr="00343FE0">
        <w:rPr>
          <w:szCs w:val="24"/>
          <w:lang w:val="ka-GE"/>
        </w:rPr>
        <w:t xml:space="preserve"> </w:t>
      </w:r>
      <w:r w:rsidR="00FD0FB5">
        <w:rPr>
          <w:rFonts w:cs="Sylfaen"/>
          <w:szCs w:val="24"/>
          <w:lang w:val="ka-GE"/>
        </w:rPr>
        <w:t>არსებობს საკმარისი</w:t>
      </w:r>
      <w:r w:rsidR="00FD0FB5" w:rsidRPr="00343FE0">
        <w:rPr>
          <w:szCs w:val="24"/>
          <w:lang w:val="ka-GE"/>
        </w:rPr>
        <w:t xml:space="preserve"> </w:t>
      </w:r>
      <w:r w:rsidR="009867BC" w:rsidRPr="00343FE0">
        <w:rPr>
          <w:rFonts w:cs="Sylfaen"/>
          <w:szCs w:val="24"/>
          <w:lang w:val="ka-GE"/>
        </w:rPr>
        <w:t>წინაპირობები</w:t>
      </w:r>
      <w:r w:rsidR="009867BC" w:rsidRPr="00343FE0">
        <w:rPr>
          <w:szCs w:val="24"/>
          <w:lang w:val="ka-GE"/>
        </w:rPr>
        <w:t xml:space="preserve"> </w:t>
      </w:r>
      <w:r w:rsidR="009867BC" w:rsidRPr="00343FE0">
        <w:rPr>
          <w:rFonts w:cs="Sylfaen"/>
          <w:szCs w:val="24"/>
          <w:lang w:val="ka-GE"/>
        </w:rPr>
        <w:t>იმის</w:t>
      </w:r>
      <w:r w:rsidR="009867BC" w:rsidRPr="00343FE0">
        <w:rPr>
          <w:szCs w:val="24"/>
          <w:lang w:val="ka-GE"/>
        </w:rPr>
        <w:t xml:space="preserve"> </w:t>
      </w:r>
      <w:r w:rsidR="009867BC" w:rsidRPr="00343FE0">
        <w:rPr>
          <w:rFonts w:cs="Sylfaen"/>
          <w:szCs w:val="24"/>
          <w:lang w:val="ka-GE"/>
        </w:rPr>
        <w:t>დასადგენად</w:t>
      </w:r>
      <w:r w:rsidR="009867BC" w:rsidRPr="00343FE0">
        <w:rPr>
          <w:szCs w:val="24"/>
          <w:lang w:val="ka-GE"/>
        </w:rPr>
        <w:t xml:space="preserve">, </w:t>
      </w:r>
      <w:r w:rsidR="009867BC" w:rsidRPr="00343FE0">
        <w:rPr>
          <w:rFonts w:cs="Sylfaen"/>
          <w:szCs w:val="24"/>
          <w:lang w:val="ka-GE"/>
        </w:rPr>
        <w:t>რომ</w:t>
      </w:r>
      <w:r w:rsidR="009867BC" w:rsidRPr="00343FE0">
        <w:rPr>
          <w:szCs w:val="24"/>
          <w:lang w:val="ka-GE"/>
        </w:rPr>
        <w:t xml:space="preserve"> </w:t>
      </w:r>
      <w:r w:rsidR="009867BC" w:rsidRPr="00343FE0">
        <w:rPr>
          <w:rFonts w:cs="Sylfaen"/>
          <w:szCs w:val="24"/>
          <w:lang w:val="ka-GE"/>
        </w:rPr>
        <w:t>სადავო</w:t>
      </w:r>
      <w:r w:rsidR="009867BC" w:rsidRPr="00343FE0">
        <w:rPr>
          <w:szCs w:val="24"/>
          <w:lang w:val="ka-GE"/>
        </w:rPr>
        <w:t xml:space="preserve"> </w:t>
      </w:r>
      <w:r w:rsidR="009867BC" w:rsidRPr="00343FE0">
        <w:rPr>
          <w:rFonts w:cs="Sylfaen"/>
          <w:szCs w:val="24"/>
          <w:lang w:val="ka-GE"/>
        </w:rPr>
        <w:t>ნორმის</w:t>
      </w:r>
      <w:r w:rsidR="009867BC" w:rsidRPr="00343FE0">
        <w:rPr>
          <w:szCs w:val="24"/>
          <w:lang w:val="ka-GE"/>
        </w:rPr>
        <w:t xml:space="preserve"> </w:t>
      </w:r>
      <w:r w:rsidR="009867BC" w:rsidRPr="00343FE0">
        <w:rPr>
          <w:rFonts w:cs="Sylfaen"/>
          <w:szCs w:val="24"/>
          <w:lang w:val="ka-GE"/>
        </w:rPr>
        <w:t>მოქმედება</w:t>
      </w:r>
      <w:r w:rsidR="009867BC" w:rsidRPr="00343FE0">
        <w:rPr>
          <w:szCs w:val="24"/>
          <w:lang w:val="ka-GE"/>
        </w:rPr>
        <w:t xml:space="preserve"> </w:t>
      </w:r>
      <w:r w:rsidR="009867BC" w:rsidRPr="00343FE0">
        <w:rPr>
          <w:rFonts w:cs="Sylfaen"/>
          <w:szCs w:val="24"/>
          <w:lang w:val="ka-GE"/>
        </w:rPr>
        <w:t>პირთა</w:t>
      </w:r>
      <w:r w:rsidR="009867BC" w:rsidRPr="00343FE0">
        <w:rPr>
          <w:szCs w:val="24"/>
          <w:lang w:val="ka-GE"/>
        </w:rPr>
        <w:t xml:space="preserve"> </w:t>
      </w:r>
      <w:r w:rsidR="009867BC" w:rsidRPr="00343FE0">
        <w:rPr>
          <w:rFonts w:cs="Sylfaen"/>
          <w:szCs w:val="24"/>
          <w:lang w:val="ka-GE"/>
        </w:rPr>
        <w:t>რაიმე</w:t>
      </w:r>
      <w:r w:rsidR="009867BC" w:rsidRPr="00343FE0">
        <w:rPr>
          <w:szCs w:val="24"/>
          <w:lang w:val="ka-GE"/>
        </w:rPr>
        <w:t xml:space="preserve"> </w:t>
      </w:r>
      <w:r w:rsidR="009867BC" w:rsidRPr="00343FE0">
        <w:rPr>
          <w:rFonts w:cs="Sylfaen"/>
          <w:szCs w:val="24"/>
          <w:lang w:val="ka-GE"/>
        </w:rPr>
        <w:t>მყარი</w:t>
      </w:r>
      <w:r w:rsidR="009867BC" w:rsidRPr="00343FE0">
        <w:rPr>
          <w:szCs w:val="24"/>
          <w:lang w:val="ka-GE"/>
        </w:rPr>
        <w:t xml:space="preserve"> </w:t>
      </w:r>
      <w:r w:rsidR="009867BC" w:rsidRPr="00343FE0">
        <w:rPr>
          <w:rFonts w:cs="Sylfaen"/>
          <w:szCs w:val="24"/>
          <w:lang w:val="ka-GE"/>
        </w:rPr>
        <w:t>ნიშნით</w:t>
      </w:r>
      <w:r w:rsidR="009867BC" w:rsidRPr="00343FE0">
        <w:rPr>
          <w:szCs w:val="24"/>
          <w:lang w:val="ka-GE"/>
        </w:rPr>
        <w:t xml:space="preserve"> </w:t>
      </w:r>
      <w:r w:rsidR="009867BC" w:rsidRPr="00343FE0">
        <w:rPr>
          <w:rFonts w:cs="Sylfaen"/>
          <w:szCs w:val="24"/>
          <w:lang w:val="ka-GE"/>
        </w:rPr>
        <w:t>გამოყოფილ</w:t>
      </w:r>
      <w:r w:rsidR="009867BC" w:rsidRPr="00343FE0">
        <w:rPr>
          <w:szCs w:val="24"/>
          <w:lang w:val="ka-GE"/>
        </w:rPr>
        <w:t xml:space="preserve"> </w:t>
      </w:r>
      <w:r w:rsidR="009867BC" w:rsidRPr="00343FE0">
        <w:rPr>
          <w:rFonts w:cs="Sylfaen"/>
          <w:szCs w:val="24"/>
          <w:lang w:val="ka-GE"/>
        </w:rPr>
        <w:t>კატეგორიას</w:t>
      </w:r>
      <w:r w:rsidR="009867BC" w:rsidRPr="00343FE0">
        <w:rPr>
          <w:szCs w:val="24"/>
          <w:lang w:val="ka-GE"/>
        </w:rPr>
        <w:t xml:space="preserve">, </w:t>
      </w:r>
      <w:r w:rsidR="009867BC" w:rsidRPr="00343FE0">
        <w:rPr>
          <w:rFonts w:cs="Sylfaen"/>
          <w:szCs w:val="24"/>
          <w:lang w:val="ka-GE"/>
        </w:rPr>
        <w:t>ჯგუფს</w:t>
      </w:r>
      <w:r w:rsidR="002239D5" w:rsidRPr="00343FE0">
        <w:rPr>
          <w:rFonts w:cs="Sylfaen"/>
          <w:szCs w:val="24"/>
          <w:lang w:val="ka-GE"/>
        </w:rPr>
        <w:t>,</w:t>
      </w:r>
      <w:r w:rsidR="009867BC" w:rsidRPr="00343FE0">
        <w:rPr>
          <w:szCs w:val="24"/>
          <w:lang w:val="ka-GE"/>
        </w:rPr>
        <w:t xml:space="preserve"> </w:t>
      </w:r>
      <w:r w:rsidR="00072FE3" w:rsidRPr="00343FE0">
        <w:rPr>
          <w:rFonts w:cs="Sylfaen"/>
          <w:szCs w:val="24"/>
          <w:lang w:val="ka-GE"/>
        </w:rPr>
        <w:t>ფაქტობრივად</w:t>
      </w:r>
      <w:r w:rsidR="002239D5" w:rsidRPr="00343FE0">
        <w:rPr>
          <w:rFonts w:cs="Sylfaen"/>
          <w:szCs w:val="24"/>
          <w:lang w:val="ka-GE"/>
        </w:rPr>
        <w:t>,</w:t>
      </w:r>
      <w:r w:rsidR="009867BC" w:rsidRPr="00343FE0">
        <w:rPr>
          <w:szCs w:val="24"/>
          <w:lang w:val="ka-GE"/>
        </w:rPr>
        <w:t xml:space="preserve"> </w:t>
      </w:r>
      <w:r w:rsidR="009867BC" w:rsidRPr="00343FE0">
        <w:rPr>
          <w:rFonts w:cs="Sylfaen"/>
          <w:szCs w:val="24"/>
          <w:lang w:val="ka-GE"/>
        </w:rPr>
        <w:t>აყენებს</w:t>
      </w:r>
      <w:r w:rsidR="009867BC" w:rsidRPr="00343FE0">
        <w:rPr>
          <w:szCs w:val="24"/>
          <w:lang w:val="ka-GE"/>
        </w:rPr>
        <w:t xml:space="preserve"> </w:t>
      </w:r>
      <w:r w:rsidR="009867BC" w:rsidRPr="00343FE0">
        <w:rPr>
          <w:rFonts w:cs="Sylfaen"/>
          <w:szCs w:val="24"/>
          <w:lang w:val="ka-GE"/>
        </w:rPr>
        <w:t>განსხვავებულ</w:t>
      </w:r>
      <w:r w:rsidR="009867BC" w:rsidRPr="00343FE0">
        <w:rPr>
          <w:szCs w:val="24"/>
          <w:lang w:val="ka-GE"/>
        </w:rPr>
        <w:t xml:space="preserve"> </w:t>
      </w:r>
      <w:r w:rsidR="009867BC" w:rsidRPr="00343FE0">
        <w:rPr>
          <w:rFonts w:cs="Sylfaen"/>
          <w:szCs w:val="24"/>
          <w:lang w:val="ka-GE"/>
        </w:rPr>
        <w:t>მდგომარეობაში</w:t>
      </w:r>
      <w:r w:rsidR="009867BC" w:rsidRPr="00343FE0">
        <w:rPr>
          <w:szCs w:val="24"/>
          <w:lang w:val="ka-GE"/>
        </w:rPr>
        <w:t xml:space="preserve"> </w:t>
      </w:r>
      <w:r w:rsidR="009867BC" w:rsidRPr="00343FE0">
        <w:rPr>
          <w:rFonts w:cs="Sylfaen"/>
          <w:szCs w:val="24"/>
          <w:lang w:val="ka-GE"/>
        </w:rPr>
        <w:t>სხვა</w:t>
      </w:r>
      <w:r w:rsidR="009867BC" w:rsidRPr="00343FE0">
        <w:rPr>
          <w:szCs w:val="24"/>
          <w:lang w:val="ka-GE"/>
        </w:rPr>
        <w:t xml:space="preserve"> </w:t>
      </w:r>
      <w:r w:rsidR="009867BC" w:rsidRPr="00343FE0">
        <w:rPr>
          <w:rFonts w:cs="Sylfaen"/>
          <w:szCs w:val="24"/>
          <w:lang w:val="ka-GE"/>
        </w:rPr>
        <w:t>თანასწორ</w:t>
      </w:r>
      <w:r w:rsidR="009867BC" w:rsidRPr="00343FE0">
        <w:rPr>
          <w:szCs w:val="24"/>
          <w:lang w:val="ka-GE"/>
        </w:rPr>
        <w:t xml:space="preserve"> </w:t>
      </w:r>
      <w:r w:rsidR="009867BC" w:rsidRPr="00343FE0">
        <w:rPr>
          <w:rFonts w:cs="Sylfaen"/>
          <w:szCs w:val="24"/>
          <w:lang w:val="ka-GE"/>
        </w:rPr>
        <w:t>პირებთან</w:t>
      </w:r>
      <w:r w:rsidR="009867BC" w:rsidRPr="00343FE0">
        <w:rPr>
          <w:szCs w:val="24"/>
          <w:lang w:val="ka-GE"/>
        </w:rPr>
        <w:t xml:space="preserve"> </w:t>
      </w:r>
      <w:r w:rsidR="009867BC" w:rsidRPr="00343FE0">
        <w:rPr>
          <w:rFonts w:cs="Sylfaen"/>
          <w:szCs w:val="24"/>
          <w:lang w:val="ka-GE"/>
        </w:rPr>
        <w:t>მიმართებით</w:t>
      </w:r>
      <w:r w:rsidR="009867BC" w:rsidRPr="00343FE0">
        <w:rPr>
          <w:szCs w:val="24"/>
          <w:lang w:val="ka-GE"/>
        </w:rPr>
        <w:t xml:space="preserve">. </w:t>
      </w:r>
      <w:r w:rsidR="00531371" w:rsidRPr="00343FE0">
        <w:rPr>
          <w:rFonts w:cs="Sylfaen"/>
          <w:szCs w:val="24"/>
          <w:lang w:val="ka-GE"/>
        </w:rPr>
        <w:t>შედეგად</w:t>
      </w:r>
      <w:r w:rsidR="009867BC" w:rsidRPr="00343FE0">
        <w:rPr>
          <w:szCs w:val="24"/>
          <w:lang w:val="ka-GE"/>
        </w:rPr>
        <w:t xml:space="preserve">, </w:t>
      </w:r>
      <w:r w:rsidR="00D056EA" w:rsidRPr="00343FE0">
        <w:rPr>
          <w:szCs w:val="24"/>
          <w:lang w:val="ka-GE"/>
        </w:rPr>
        <w:t>სადავო ნორმების საფუძველზე</w:t>
      </w:r>
      <w:r w:rsidR="00AA487E" w:rsidRPr="00343FE0">
        <w:rPr>
          <w:szCs w:val="24"/>
          <w:lang w:val="ka-GE"/>
        </w:rPr>
        <w:t xml:space="preserve">, </w:t>
      </w:r>
      <w:r w:rsidR="00DE5EF6" w:rsidRPr="00343FE0">
        <w:rPr>
          <w:rFonts w:cs="Sylfaen"/>
          <w:szCs w:val="24"/>
          <w:lang w:val="ka-GE"/>
        </w:rPr>
        <w:t xml:space="preserve">ადგილი არ აქვს </w:t>
      </w:r>
      <w:r w:rsidR="00363525" w:rsidRPr="00343FE0">
        <w:rPr>
          <w:rFonts w:cs="Sylfaen"/>
          <w:szCs w:val="24"/>
          <w:lang w:val="ka-GE"/>
        </w:rPr>
        <w:t>პირთა არაპირდაპირ</w:t>
      </w:r>
      <w:r w:rsidR="009867BC" w:rsidRPr="00343FE0">
        <w:rPr>
          <w:szCs w:val="24"/>
          <w:lang w:val="ka-GE"/>
        </w:rPr>
        <w:t xml:space="preserve"> </w:t>
      </w:r>
      <w:r w:rsidR="00363525" w:rsidRPr="00343FE0">
        <w:rPr>
          <w:rFonts w:cs="Sylfaen"/>
          <w:szCs w:val="24"/>
          <w:lang w:val="ka-GE"/>
        </w:rPr>
        <w:t>დიფერენცირება</w:t>
      </w:r>
      <w:r w:rsidR="009867BC" w:rsidRPr="00343FE0">
        <w:rPr>
          <w:rFonts w:cs="Sylfaen"/>
          <w:szCs w:val="24"/>
          <w:lang w:val="ka-GE"/>
        </w:rPr>
        <w:t>ს</w:t>
      </w:r>
      <w:r w:rsidR="009867BC" w:rsidRPr="00343FE0">
        <w:rPr>
          <w:szCs w:val="24"/>
          <w:lang w:val="ka-GE"/>
        </w:rPr>
        <w:t>.</w:t>
      </w:r>
    </w:p>
    <w:p w14:paraId="7CB6DB24" w14:textId="5DBAF237" w:rsidR="00343FE0" w:rsidRPr="00343FE0" w:rsidRDefault="00531371" w:rsidP="00343FE0">
      <w:pPr>
        <w:pStyle w:val="ListParagraph"/>
        <w:numPr>
          <w:ilvl w:val="0"/>
          <w:numId w:val="2"/>
        </w:numPr>
        <w:spacing w:after="100" w:afterAutospacing="1" w:line="276" w:lineRule="auto"/>
        <w:ind w:left="0" w:firstLine="284"/>
        <w:rPr>
          <w:szCs w:val="24"/>
          <w:lang w:val="ka-GE"/>
        </w:rPr>
      </w:pPr>
      <w:r w:rsidRPr="00343FE0">
        <w:rPr>
          <w:rFonts w:cs="Sylfaen"/>
          <w:szCs w:val="24"/>
          <w:lang w:val="ka-GE"/>
        </w:rPr>
        <w:t>ამდენად</w:t>
      </w:r>
      <w:r w:rsidR="00A773AD" w:rsidRPr="00343FE0">
        <w:rPr>
          <w:rFonts w:cs="Sylfaen"/>
          <w:szCs w:val="24"/>
          <w:lang w:val="ka-GE"/>
        </w:rPr>
        <w:t xml:space="preserve">, </w:t>
      </w:r>
      <w:r w:rsidR="00585594" w:rsidRPr="00343FE0">
        <w:rPr>
          <w:rFonts w:cs="Sylfaen"/>
          <w:szCs w:val="24"/>
          <w:lang w:val="ka-GE"/>
        </w:rPr>
        <w:t>მოსარჩელ</w:t>
      </w:r>
      <w:r w:rsidR="005C3EC5">
        <w:rPr>
          <w:rFonts w:cs="Sylfaen"/>
          <w:szCs w:val="24"/>
          <w:lang w:val="ka-GE"/>
        </w:rPr>
        <w:t>ე მხარ</w:t>
      </w:r>
      <w:r w:rsidR="00585594" w:rsidRPr="00343FE0">
        <w:rPr>
          <w:rFonts w:cs="Sylfaen"/>
          <w:szCs w:val="24"/>
          <w:lang w:val="ka-GE"/>
        </w:rPr>
        <w:t xml:space="preserve">ის მიერ </w:t>
      </w:r>
      <w:r w:rsidR="006070DA" w:rsidRPr="00343FE0">
        <w:rPr>
          <w:rFonts w:cs="Sylfaen"/>
          <w:szCs w:val="24"/>
          <w:lang w:val="ka-GE"/>
        </w:rPr>
        <w:t>წარმოდგენილი არგუმენტაციის</w:t>
      </w:r>
      <w:r w:rsidR="000F33CC" w:rsidRPr="00343FE0">
        <w:rPr>
          <w:rFonts w:cs="Sylfaen"/>
          <w:szCs w:val="24"/>
          <w:lang w:val="ka-GE"/>
        </w:rPr>
        <w:t xml:space="preserve"> გათვალისწინებით, </w:t>
      </w:r>
      <w:r w:rsidR="00121A9E" w:rsidRPr="00343FE0">
        <w:rPr>
          <w:rFonts w:cs="Sylfaen"/>
          <w:szCs w:val="24"/>
          <w:lang w:val="ka-GE"/>
        </w:rPr>
        <w:t xml:space="preserve">საქმის არსებითი განხილვის სხდომაზე </w:t>
      </w:r>
      <w:r w:rsidR="007E75C0" w:rsidRPr="00343FE0">
        <w:rPr>
          <w:rFonts w:cs="Sylfaen"/>
          <w:szCs w:val="24"/>
          <w:lang w:val="ka-GE"/>
        </w:rPr>
        <w:t>დაზუსტებული</w:t>
      </w:r>
      <w:r w:rsidR="00585594" w:rsidRPr="00343FE0">
        <w:rPr>
          <w:rFonts w:cs="Sylfaen"/>
          <w:szCs w:val="24"/>
          <w:lang w:val="ka-GE"/>
        </w:rPr>
        <w:t xml:space="preserve"> სასარჩელო </w:t>
      </w:r>
      <w:r w:rsidR="007E75C0" w:rsidRPr="00343FE0">
        <w:rPr>
          <w:rFonts w:cs="Sylfaen"/>
          <w:szCs w:val="24"/>
          <w:lang w:val="ka-GE"/>
        </w:rPr>
        <w:t>მოთ</w:t>
      </w:r>
      <w:r w:rsidR="00A55393" w:rsidRPr="00343FE0">
        <w:rPr>
          <w:rFonts w:cs="Sylfaen"/>
          <w:szCs w:val="24"/>
          <w:lang w:val="ka-GE"/>
        </w:rPr>
        <w:t>ხოვნის</w:t>
      </w:r>
      <w:r w:rsidR="000F33CC" w:rsidRPr="00343FE0">
        <w:rPr>
          <w:rFonts w:cs="Sylfaen"/>
          <w:szCs w:val="24"/>
          <w:lang w:val="ka-GE"/>
        </w:rPr>
        <w:t xml:space="preserve"> ფარგლებში</w:t>
      </w:r>
      <w:r w:rsidR="006070DA" w:rsidRPr="00343FE0">
        <w:rPr>
          <w:rFonts w:cs="Sylfaen"/>
          <w:szCs w:val="24"/>
          <w:lang w:val="ka-GE"/>
        </w:rPr>
        <w:t xml:space="preserve">, სადავო </w:t>
      </w:r>
      <w:r w:rsidR="00B76941" w:rsidRPr="00343FE0">
        <w:rPr>
          <w:rFonts w:cs="Sylfaen"/>
          <w:szCs w:val="24"/>
          <w:lang w:val="ka-GE"/>
        </w:rPr>
        <w:t>ნო</w:t>
      </w:r>
      <w:r w:rsidR="006070DA" w:rsidRPr="00343FE0">
        <w:rPr>
          <w:rFonts w:cs="Sylfaen"/>
          <w:szCs w:val="24"/>
          <w:lang w:val="ka-GE"/>
        </w:rPr>
        <w:t xml:space="preserve">რმები არ იწვევს </w:t>
      </w:r>
      <w:r w:rsidR="00281435" w:rsidRPr="00343FE0">
        <w:rPr>
          <w:rFonts w:cs="Sylfaen"/>
          <w:szCs w:val="24"/>
          <w:lang w:val="ka-GE"/>
        </w:rPr>
        <w:t xml:space="preserve">საქართველოს კონსტიტუციის მე-11 მუხლის პირველი </w:t>
      </w:r>
      <w:r w:rsidR="00072FE3" w:rsidRPr="00343FE0">
        <w:rPr>
          <w:rFonts w:cs="Sylfaen"/>
          <w:szCs w:val="24"/>
          <w:lang w:val="ka-GE"/>
        </w:rPr>
        <w:t>პუნქტით</w:t>
      </w:r>
      <w:r w:rsidR="00281435" w:rsidRPr="00343FE0">
        <w:rPr>
          <w:rFonts w:cs="Sylfaen"/>
          <w:szCs w:val="24"/>
          <w:lang w:val="ka-GE"/>
        </w:rPr>
        <w:t xml:space="preserve"> დაცულ</w:t>
      </w:r>
      <w:r w:rsidR="00716E8A" w:rsidRPr="00343FE0">
        <w:rPr>
          <w:rFonts w:cs="Sylfaen"/>
          <w:szCs w:val="24"/>
          <w:lang w:val="ka-GE"/>
        </w:rPr>
        <w:t>ი</w:t>
      </w:r>
      <w:r w:rsidR="00FD0FB5">
        <w:rPr>
          <w:rFonts w:cs="Sylfaen"/>
          <w:szCs w:val="24"/>
          <w:lang w:val="ka-GE"/>
        </w:rPr>
        <w:t xml:space="preserve"> სამართლის წინაშე ყველას</w:t>
      </w:r>
      <w:r w:rsidR="00281435" w:rsidRPr="00343FE0">
        <w:rPr>
          <w:rFonts w:cs="Sylfaen"/>
          <w:szCs w:val="24"/>
          <w:lang w:val="ka-GE"/>
        </w:rPr>
        <w:t xml:space="preserve"> თანასწორობის </w:t>
      </w:r>
      <w:r w:rsidR="00716E8A" w:rsidRPr="00343FE0">
        <w:rPr>
          <w:rFonts w:cs="Sylfaen"/>
          <w:szCs w:val="24"/>
          <w:lang w:val="ka-GE"/>
        </w:rPr>
        <w:t xml:space="preserve">უფლების </w:t>
      </w:r>
      <w:r w:rsidR="00611635" w:rsidRPr="00343FE0">
        <w:rPr>
          <w:rFonts w:cs="Sylfaen"/>
          <w:szCs w:val="24"/>
          <w:lang w:val="ka-GE"/>
        </w:rPr>
        <w:t xml:space="preserve">რაიმე ფორმით </w:t>
      </w:r>
      <w:r w:rsidR="00716E8A" w:rsidRPr="00343FE0">
        <w:rPr>
          <w:rFonts w:cs="Sylfaen"/>
          <w:szCs w:val="24"/>
          <w:lang w:val="ka-GE"/>
        </w:rPr>
        <w:t>შეზღუდვას</w:t>
      </w:r>
      <w:r w:rsidR="001A07D3" w:rsidRPr="00343FE0">
        <w:rPr>
          <w:rFonts w:cs="Sylfaen"/>
          <w:szCs w:val="24"/>
          <w:lang w:val="ka-GE"/>
        </w:rPr>
        <w:t xml:space="preserve"> და</w:t>
      </w:r>
      <w:r w:rsidR="00543799" w:rsidRPr="00343FE0">
        <w:rPr>
          <w:rFonts w:cs="Sylfaen"/>
          <w:szCs w:val="24"/>
          <w:lang w:val="ka-GE"/>
        </w:rPr>
        <w:t>,</w:t>
      </w:r>
      <w:r w:rsidR="00067C97" w:rsidRPr="00343FE0">
        <w:rPr>
          <w:rFonts w:cs="Sylfaen"/>
          <w:szCs w:val="24"/>
          <w:lang w:val="ka-GE"/>
        </w:rPr>
        <w:t xml:space="preserve"> შედეგად,</w:t>
      </w:r>
      <w:r w:rsidR="001A07D3" w:rsidRPr="00343FE0">
        <w:rPr>
          <w:rFonts w:cs="Sylfaen"/>
          <w:szCs w:val="24"/>
          <w:lang w:val="ka-GE"/>
        </w:rPr>
        <w:t xml:space="preserve"> არ ეწინააღმდეგება </w:t>
      </w:r>
      <w:r w:rsidR="00F95293">
        <w:rPr>
          <w:rFonts w:cs="Sylfaen"/>
          <w:szCs w:val="24"/>
          <w:lang w:val="ka-GE"/>
        </w:rPr>
        <w:t xml:space="preserve">საქართველოს </w:t>
      </w:r>
      <w:r w:rsidR="001A07D3" w:rsidRPr="00343FE0">
        <w:rPr>
          <w:rFonts w:cs="Sylfaen"/>
          <w:szCs w:val="24"/>
          <w:lang w:val="ka-GE"/>
        </w:rPr>
        <w:t>კონსტიტუციის ხსენებულ დანაწესს</w:t>
      </w:r>
      <w:r w:rsidR="00D47D8D" w:rsidRPr="00343FE0">
        <w:rPr>
          <w:rFonts w:cs="Sylfaen"/>
          <w:szCs w:val="24"/>
          <w:lang w:val="ka-GE"/>
        </w:rPr>
        <w:t>.</w:t>
      </w:r>
    </w:p>
    <w:p w14:paraId="40AAD54E" w14:textId="0CE9B44E" w:rsidR="005E04D5" w:rsidRPr="00343FE0" w:rsidRDefault="00067C97" w:rsidP="00343FE0">
      <w:pPr>
        <w:pStyle w:val="ListParagraph"/>
        <w:numPr>
          <w:ilvl w:val="0"/>
          <w:numId w:val="2"/>
        </w:numPr>
        <w:spacing w:after="100" w:afterAutospacing="1" w:line="276" w:lineRule="auto"/>
        <w:ind w:left="0" w:firstLine="284"/>
        <w:rPr>
          <w:szCs w:val="24"/>
          <w:lang w:val="ka-GE"/>
        </w:rPr>
      </w:pPr>
      <w:r w:rsidRPr="00343FE0">
        <w:rPr>
          <w:rFonts w:cs="Sylfaen"/>
          <w:szCs w:val="24"/>
          <w:lang w:val="ka-GE"/>
        </w:rPr>
        <w:t xml:space="preserve">ყოველივე </w:t>
      </w:r>
      <w:r w:rsidR="00531371" w:rsidRPr="00343FE0">
        <w:rPr>
          <w:rFonts w:cs="Sylfaen"/>
          <w:szCs w:val="24"/>
          <w:lang w:val="ka-GE"/>
        </w:rPr>
        <w:t>ზემოაღნიშნულის გათვალისწინებით</w:t>
      </w:r>
      <w:r w:rsidR="001A07D3" w:rsidRPr="00343FE0">
        <w:rPr>
          <w:rFonts w:cs="Sylfaen"/>
          <w:szCs w:val="24"/>
          <w:lang w:val="ka-GE"/>
        </w:rPr>
        <w:t xml:space="preserve">, </w:t>
      </w:r>
      <w:r w:rsidR="00CE1606" w:rsidRPr="00343FE0">
        <w:rPr>
          <w:rFonts w:cs="Sylfaen"/>
          <w:szCs w:val="24"/>
          <w:lang w:val="ka-GE"/>
        </w:rPr>
        <w:t xml:space="preserve">საქართველოს საკონსტიტუციო სასამართლო მიიჩნევს, რომ </w:t>
      </w:r>
      <w:r w:rsidR="00716E8A" w:rsidRPr="00343FE0">
        <w:rPr>
          <w:szCs w:val="24"/>
          <w:lang w:val="ka-GE"/>
        </w:rPr>
        <w:t xml:space="preserve">№1833 </w:t>
      </w:r>
      <w:r w:rsidR="00716E8A" w:rsidRPr="00343FE0">
        <w:rPr>
          <w:rFonts w:cs="Sylfaen"/>
          <w:szCs w:val="24"/>
          <w:lang w:val="ka-GE"/>
        </w:rPr>
        <w:t>კონსტიტუციური</w:t>
      </w:r>
      <w:r w:rsidR="00716E8A" w:rsidRPr="00343FE0">
        <w:rPr>
          <w:szCs w:val="24"/>
          <w:lang w:val="ka-GE"/>
        </w:rPr>
        <w:t xml:space="preserve"> </w:t>
      </w:r>
      <w:r w:rsidR="00716E8A" w:rsidRPr="00343FE0">
        <w:rPr>
          <w:rFonts w:cs="Sylfaen"/>
          <w:szCs w:val="24"/>
          <w:lang w:val="ka-GE"/>
        </w:rPr>
        <w:t>სარჩელი</w:t>
      </w:r>
      <w:r w:rsidR="00716E8A" w:rsidRPr="00343FE0">
        <w:rPr>
          <w:szCs w:val="24"/>
          <w:lang w:val="ka-GE"/>
        </w:rPr>
        <w:t xml:space="preserve"> </w:t>
      </w:r>
      <w:r w:rsidR="00716E8A" w:rsidRPr="00343FE0">
        <w:rPr>
          <w:rFonts w:cs="Sylfaen"/>
          <w:szCs w:val="24"/>
          <w:lang w:val="ka-GE"/>
        </w:rPr>
        <w:t>არ</w:t>
      </w:r>
      <w:r w:rsidR="00716E8A" w:rsidRPr="00343FE0">
        <w:rPr>
          <w:szCs w:val="24"/>
          <w:lang w:val="ka-GE"/>
        </w:rPr>
        <w:t xml:space="preserve"> </w:t>
      </w:r>
      <w:r w:rsidR="00716E8A" w:rsidRPr="00343FE0">
        <w:rPr>
          <w:rFonts w:cs="Sylfaen"/>
          <w:szCs w:val="24"/>
          <w:lang w:val="ka-GE"/>
        </w:rPr>
        <w:t>უნდა</w:t>
      </w:r>
      <w:r w:rsidR="00716E8A" w:rsidRPr="00343FE0">
        <w:rPr>
          <w:szCs w:val="24"/>
          <w:lang w:val="ka-GE"/>
        </w:rPr>
        <w:t xml:space="preserve"> </w:t>
      </w:r>
      <w:r w:rsidR="00716E8A" w:rsidRPr="00343FE0">
        <w:rPr>
          <w:rFonts w:cs="Sylfaen"/>
          <w:szCs w:val="24"/>
          <w:lang w:val="ka-GE"/>
        </w:rPr>
        <w:t>დაკმაყოფილდეს</w:t>
      </w:r>
      <w:r w:rsidR="00716E8A" w:rsidRPr="00343FE0">
        <w:rPr>
          <w:szCs w:val="24"/>
          <w:lang w:val="ka-GE"/>
        </w:rPr>
        <w:t xml:space="preserve">. </w:t>
      </w:r>
    </w:p>
    <w:p w14:paraId="32E68F06" w14:textId="77777777" w:rsidR="00281435" w:rsidRPr="00343FE0" w:rsidRDefault="00281435" w:rsidP="0005716C">
      <w:pPr>
        <w:pStyle w:val="ListParagraph"/>
        <w:spacing w:line="276" w:lineRule="auto"/>
        <w:ind w:left="284"/>
        <w:contextualSpacing w:val="0"/>
        <w:rPr>
          <w:szCs w:val="24"/>
          <w:lang w:val="ka-GE" w:eastAsia="x-none"/>
        </w:rPr>
      </w:pPr>
    </w:p>
    <w:p w14:paraId="2E4A9723" w14:textId="77777777" w:rsidR="00716E8A" w:rsidRPr="00343FE0" w:rsidRDefault="00716E8A" w:rsidP="0005716C">
      <w:pPr>
        <w:pStyle w:val="ListParagraph"/>
        <w:spacing w:line="276" w:lineRule="auto"/>
        <w:ind w:left="284"/>
        <w:contextualSpacing w:val="0"/>
        <w:rPr>
          <w:szCs w:val="24"/>
          <w:lang w:val="ka-GE" w:eastAsia="x-none"/>
        </w:rPr>
      </w:pPr>
    </w:p>
    <w:p w14:paraId="19FC48D1" w14:textId="77777777" w:rsidR="00CE0609" w:rsidRPr="00343FE0" w:rsidRDefault="00CE0609" w:rsidP="0005716C">
      <w:pPr>
        <w:pStyle w:val="Heading1"/>
        <w:spacing w:before="0" w:after="100" w:afterAutospacing="1" w:line="276" w:lineRule="auto"/>
        <w:rPr>
          <w:rFonts w:ascii="Sylfaen" w:hAnsi="Sylfaen"/>
          <w:sz w:val="24"/>
          <w:szCs w:val="24"/>
        </w:rPr>
      </w:pPr>
      <w:r w:rsidRPr="00343FE0">
        <w:rPr>
          <w:rFonts w:ascii="Sylfaen" w:hAnsi="Sylfaen"/>
          <w:sz w:val="24"/>
          <w:szCs w:val="24"/>
        </w:rPr>
        <w:t>III</w:t>
      </w:r>
      <w:r w:rsidRPr="00343FE0">
        <w:rPr>
          <w:rFonts w:ascii="Sylfaen" w:hAnsi="Sylfaen"/>
          <w:sz w:val="24"/>
          <w:szCs w:val="24"/>
        </w:rPr>
        <w:br/>
        <w:t>სარეზოლუციო ნაწილი</w:t>
      </w:r>
    </w:p>
    <w:p w14:paraId="486E34CC" w14:textId="3DB4537E" w:rsidR="00F95293" w:rsidRPr="00343FE0" w:rsidRDefault="00CE0609" w:rsidP="0005716C">
      <w:pPr>
        <w:spacing w:after="100" w:afterAutospacing="1" w:line="276" w:lineRule="auto"/>
        <w:ind w:firstLine="284"/>
        <w:jc w:val="both"/>
        <w:rPr>
          <w:rFonts w:ascii="Sylfaen" w:hAnsi="Sylfaen"/>
          <w:sz w:val="24"/>
          <w:szCs w:val="24"/>
        </w:rPr>
      </w:pPr>
      <w:r w:rsidRPr="00343FE0">
        <w:rPr>
          <w:rFonts w:ascii="Sylfaen" w:hAnsi="Sylfaen"/>
          <w:sz w:val="24"/>
          <w:szCs w:val="24"/>
        </w:rPr>
        <w:t>საქართველოს კონსტიტუციის მე-60 მუხლის მე-4 პუნქტის „</w:t>
      </w:r>
      <w:r w:rsidR="001120DE" w:rsidRPr="00343FE0">
        <w:rPr>
          <w:rFonts w:ascii="Sylfaen" w:hAnsi="Sylfaen"/>
          <w:sz w:val="24"/>
          <w:szCs w:val="24"/>
        </w:rPr>
        <w:t>ა</w:t>
      </w:r>
      <w:r w:rsidRPr="00343FE0">
        <w:rPr>
          <w:rFonts w:ascii="Sylfaen" w:hAnsi="Sylfaen"/>
          <w:sz w:val="24"/>
          <w:szCs w:val="24"/>
        </w:rPr>
        <w:t>“ ქვეპუნქტისა და მე-5 პუნქტის</w:t>
      </w:r>
      <w:r w:rsidR="00DF552F" w:rsidRPr="00343FE0">
        <w:rPr>
          <w:rFonts w:ascii="Sylfaen" w:hAnsi="Sylfaen"/>
          <w:sz w:val="24"/>
          <w:szCs w:val="24"/>
        </w:rPr>
        <w:t>,</w:t>
      </w:r>
      <w:r w:rsidRPr="00343FE0">
        <w:rPr>
          <w:rFonts w:ascii="Sylfaen" w:hAnsi="Sylfaen"/>
          <w:sz w:val="24"/>
          <w:szCs w:val="24"/>
        </w:rPr>
        <w:t xml:space="preserve"> „საქართველოს საკონსტიტუციო სასამართლოს შესახებ“ საქართველოს ორგანული კანონის მე-19 მუხლის </w:t>
      </w:r>
      <w:r w:rsidR="001120DE" w:rsidRPr="00343FE0">
        <w:rPr>
          <w:rFonts w:ascii="Sylfaen" w:hAnsi="Sylfaen"/>
          <w:sz w:val="24"/>
          <w:szCs w:val="24"/>
        </w:rPr>
        <w:t>პირველი</w:t>
      </w:r>
      <w:r w:rsidRPr="00343FE0">
        <w:rPr>
          <w:rFonts w:ascii="Sylfaen" w:hAnsi="Sylfaen"/>
          <w:sz w:val="24"/>
          <w:szCs w:val="24"/>
        </w:rPr>
        <w:t xml:space="preserve"> პუნქტის</w:t>
      </w:r>
      <w:r w:rsidR="001120DE" w:rsidRPr="00343FE0">
        <w:rPr>
          <w:rFonts w:ascii="Sylfaen" w:hAnsi="Sylfaen"/>
          <w:sz w:val="24"/>
          <w:szCs w:val="24"/>
        </w:rPr>
        <w:t xml:space="preserve"> „ე“ ქვეპუნქტის</w:t>
      </w:r>
      <w:r w:rsidRPr="00343FE0">
        <w:rPr>
          <w:rFonts w:ascii="Sylfaen" w:hAnsi="Sylfaen"/>
          <w:sz w:val="24"/>
          <w:szCs w:val="24"/>
        </w:rPr>
        <w:t xml:space="preserve">, 21-ე მუხლის </w:t>
      </w:r>
      <w:r w:rsidR="001120DE" w:rsidRPr="00343FE0">
        <w:rPr>
          <w:rFonts w:ascii="Sylfaen" w:hAnsi="Sylfaen"/>
          <w:sz w:val="24"/>
          <w:szCs w:val="24"/>
        </w:rPr>
        <w:t>მე-2</w:t>
      </w:r>
      <w:r w:rsidRPr="00343FE0">
        <w:rPr>
          <w:rFonts w:ascii="Sylfaen" w:hAnsi="Sylfaen"/>
          <w:sz w:val="24"/>
          <w:szCs w:val="24"/>
        </w:rPr>
        <w:t>, მე-5</w:t>
      </w:r>
      <w:r w:rsidR="001120DE" w:rsidRPr="00343FE0">
        <w:rPr>
          <w:rFonts w:ascii="Sylfaen" w:hAnsi="Sylfaen"/>
          <w:sz w:val="24"/>
          <w:szCs w:val="24"/>
        </w:rPr>
        <w:t>, მე-8</w:t>
      </w:r>
      <w:r w:rsidRPr="00343FE0">
        <w:rPr>
          <w:rFonts w:ascii="Sylfaen" w:hAnsi="Sylfaen"/>
          <w:sz w:val="24"/>
          <w:szCs w:val="24"/>
        </w:rPr>
        <w:t xml:space="preserve"> და მე-11 პუნქტების, 25-ე მუხლის </w:t>
      </w:r>
      <w:r w:rsidRPr="00343FE0">
        <w:rPr>
          <w:rFonts w:ascii="Sylfaen" w:hAnsi="Sylfaen"/>
          <w:sz w:val="24"/>
          <w:szCs w:val="24"/>
        </w:rPr>
        <w:lastRenderedPageBreak/>
        <w:t xml:space="preserve">პირველი, მე-3 და მე-6 პუნქტების, 27-ე მუხლის მე-5 პუნქტის, </w:t>
      </w:r>
      <w:r w:rsidR="00EE2296" w:rsidRPr="00343FE0">
        <w:rPr>
          <w:rFonts w:ascii="Sylfaen" w:hAnsi="Sylfaen"/>
          <w:sz w:val="24"/>
          <w:szCs w:val="24"/>
        </w:rPr>
        <w:t>39-ე მუხლის პირველი პუნქტის „ა“ ქვეპუნქტის,</w:t>
      </w:r>
      <w:r w:rsidRPr="00343FE0">
        <w:rPr>
          <w:rFonts w:ascii="Sylfaen" w:hAnsi="Sylfaen"/>
          <w:sz w:val="24"/>
          <w:szCs w:val="24"/>
        </w:rPr>
        <w:t xml:space="preserve"> 43-ე</w:t>
      </w:r>
      <w:r w:rsidR="00A054F2" w:rsidRPr="00343FE0">
        <w:rPr>
          <w:rFonts w:ascii="Sylfaen" w:hAnsi="Sylfaen"/>
          <w:sz w:val="24"/>
          <w:szCs w:val="24"/>
        </w:rPr>
        <w:t xml:space="preserve"> </w:t>
      </w:r>
      <w:r w:rsidR="007750EB" w:rsidRPr="00343FE0">
        <w:rPr>
          <w:rFonts w:ascii="Sylfaen" w:hAnsi="Sylfaen"/>
          <w:sz w:val="24"/>
          <w:szCs w:val="24"/>
        </w:rPr>
        <w:t xml:space="preserve">და </w:t>
      </w:r>
      <w:r w:rsidR="00EE2296" w:rsidRPr="00343FE0">
        <w:rPr>
          <w:rFonts w:ascii="Sylfaen" w:hAnsi="Sylfaen"/>
          <w:sz w:val="24"/>
          <w:szCs w:val="24"/>
        </w:rPr>
        <w:t>45</w:t>
      </w:r>
      <w:r w:rsidRPr="00343FE0">
        <w:rPr>
          <w:rFonts w:ascii="Sylfaen" w:hAnsi="Sylfaen"/>
          <w:sz w:val="24"/>
          <w:szCs w:val="24"/>
        </w:rPr>
        <w:t>-ე</w:t>
      </w:r>
      <w:r w:rsidR="00FA2C85" w:rsidRPr="00343FE0">
        <w:rPr>
          <w:rFonts w:ascii="Sylfaen" w:hAnsi="Sylfaen"/>
          <w:sz w:val="24"/>
          <w:szCs w:val="24"/>
        </w:rPr>
        <w:t xml:space="preserve"> </w:t>
      </w:r>
      <w:r w:rsidRPr="00343FE0">
        <w:rPr>
          <w:rFonts w:ascii="Sylfaen" w:hAnsi="Sylfaen"/>
          <w:sz w:val="24"/>
          <w:szCs w:val="24"/>
        </w:rPr>
        <w:t>მუხლ</w:t>
      </w:r>
      <w:r w:rsidR="00A054F2" w:rsidRPr="00343FE0">
        <w:rPr>
          <w:rFonts w:ascii="Sylfaen" w:hAnsi="Sylfaen"/>
          <w:sz w:val="24"/>
          <w:szCs w:val="24"/>
        </w:rPr>
        <w:t>ებ</w:t>
      </w:r>
      <w:r w:rsidRPr="00343FE0">
        <w:rPr>
          <w:rFonts w:ascii="Sylfaen" w:hAnsi="Sylfaen"/>
          <w:sz w:val="24"/>
          <w:szCs w:val="24"/>
        </w:rPr>
        <w:t>ის საფუძველზე,</w:t>
      </w:r>
    </w:p>
    <w:p w14:paraId="54EBAE77" w14:textId="77777777" w:rsidR="00CE0609" w:rsidRPr="00343FE0" w:rsidRDefault="00CE0609" w:rsidP="0005716C">
      <w:pPr>
        <w:spacing w:after="0" w:line="276" w:lineRule="auto"/>
        <w:jc w:val="center"/>
        <w:rPr>
          <w:rFonts w:ascii="Sylfaen" w:hAnsi="Sylfaen"/>
          <w:b/>
          <w:sz w:val="24"/>
          <w:szCs w:val="24"/>
        </w:rPr>
      </w:pPr>
      <w:r w:rsidRPr="00343FE0">
        <w:rPr>
          <w:rFonts w:ascii="Sylfaen" w:hAnsi="Sylfaen"/>
          <w:b/>
          <w:sz w:val="24"/>
          <w:szCs w:val="24"/>
        </w:rPr>
        <w:t>საქართველოს საკონსტიტუციო სასამართლო</w:t>
      </w:r>
    </w:p>
    <w:p w14:paraId="3FCB4629" w14:textId="5712098E" w:rsidR="003E130F" w:rsidRPr="00343FE0" w:rsidRDefault="00CE0609" w:rsidP="0005716C">
      <w:pPr>
        <w:spacing w:after="100" w:afterAutospacing="1" w:line="276" w:lineRule="auto"/>
        <w:jc w:val="center"/>
        <w:rPr>
          <w:rFonts w:ascii="Sylfaen" w:hAnsi="Sylfaen"/>
          <w:b/>
          <w:sz w:val="24"/>
          <w:szCs w:val="24"/>
        </w:rPr>
      </w:pPr>
      <w:r w:rsidRPr="00343FE0">
        <w:rPr>
          <w:rFonts w:ascii="Sylfaen" w:hAnsi="Sylfaen"/>
          <w:b/>
          <w:sz w:val="24"/>
          <w:szCs w:val="24"/>
        </w:rPr>
        <w:t>ა დ გ ე ნ ს:</w:t>
      </w:r>
    </w:p>
    <w:p w14:paraId="56A3374B" w14:textId="0B29DA88" w:rsidR="00727205" w:rsidRPr="00343FE0" w:rsidRDefault="00727205" w:rsidP="0005716C">
      <w:pPr>
        <w:numPr>
          <w:ilvl w:val="0"/>
          <w:numId w:val="10"/>
        </w:numPr>
        <w:spacing w:after="0" w:line="276" w:lineRule="auto"/>
        <w:ind w:left="0" w:firstLine="284"/>
        <w:jc w:val="both"/>
        <w:rPr>
          <w:rFonts w:ascii="Sylfaen" w:hAnsi="Sylfaen"/>
          <w:sz w:val="24"/>
          <w:szCs w:val="24"/>
        </w:rPr>
      </w:pPr>
      <w:r w:rsidRPr="00343FE0">
        <w:rPr>
          <w:rFonts w:ascii="Sylfaen" w:hAnsi="Sylfaen"/>
          <w:sz w:val="24"/>
          <w:szCs w:val="24"/>
        </w:rPr>
        <w:t xml:space="preserve">არ დაკმაყოფილდეს №1833 </w:t>
      </w:r>
      <w:r w:rsidR="00B872B3" w:rsidRPr="00343FE0">
        <w:rPr>
          <w:rFonts w:ascii="Sylfaen" w:hAnsi="Sylfaen"/>
          <w:sz w:val="24"/>
          <w:szCs w:val="24"/>
        </w:rPr>
        <w:t>კონსტიტუციური სარჩელი</w:t>
      </w:r>
      <w:r w:rsidRPr="00343FE0">
        <w:rPr>
          <w:rFonts w:ascii="Sylfaen" w:hAnsi="Sylfaen"/>
          <w:sz w:val="24"/>
          <w:szCs w:val="24"/>
        </w:rPr>
        <w:t xml:space="preserve"> („</w:t>
      </w:r>
      <w:r w:rsidRPr="00343FE0">
        <w:rPr>
          <w:rFonts w:ascii="Sylfaen" w:eastAsia="Sylfaen" w:hAnsi="Sylfaen" w:cs="Sylfaen"/>
          <w:bCs/>
          <w:sz w:val="24"/>
          <w:szCs w:val="24"/>
        </w:rPr>
        <w:t xml:space="preserve">ალექსანდრე კოხია და კახაბერ გოგოძე </w:t>
      </w:r>
      <w:r w:rsidRPr="00343FE0">
        <w:rPr>
          <w:rFonts w:ascii="Sylfaen" w:hAnsi="Sylfaen"/>
          <w:sz w:val="24"/>
          <w:szCs w:val="24"/>
        </w:rPr>
        <w:t>საქართველოს პარლამენტის წინააღმდეგ“).</w:t>
      </w:r>
    </w:p>
    <w:p w14:paraId="78497E34" w14:textId="77777777" w:rsidR="00CE0609" w:rsidRPr="00343FE0" w:rsidRDefault="00CE0609" w:rsidP="0005716C">
      <w:pPr>
        <w:numPr>
          <w:ilvl w:val="0"/>
          <w:numId w:val="10"/>
        </w:numPr>
        <w:spacing w:after="0" w:line="276" w:lineRule="auto"/>
        <w:ind w:left="0" w:firstLine="284"/>
        <w:jc w:val="both"/>
        <w:rPr>
          <w:rFonts w:ascii="Sylfaen" w:hAnsi="Sylfaen"/>
          <w:sz w:val="24"/>
          <w:szCs w:val="24"/>
        </w:rPr>
      </w:pPr>
      <w:r w:rsidRPr="00343FE0">
        <w:rPr>
          <w:rFonts w:ascii="Sylfaen" w:hAnsi="Sylfaen"/>
          <w:sz w:val="24"/>
          <w:szCs w:val="24"/>
        </w:rPr>
        <w:t>გადაწყვეტილება ძალაშია საქართველოს საკონსტიტუციო სასამართლოს ვებგვერდზე გამოქვეყნების მომენტიდან.</w:t>
      </w:r>
    </w:p>
    <w:p w14:paraId="367B83DE" w14:textId="77777777" w:rsidR="00CE0609" w:rsidRPr="00343FE0" w:rsidRDefault="00CE0609" w:rsidP="0005716C">
      <w:pPr>
        <w:numPr>
          <w:ilvl w:val="0"/>
          <w:numId w:val="10"/>
        </w:numPr>
        <w:spacing w:after="0" w:line="276" w:lineRule="auto"/>
        <w:ind w:left="0" w:firstLine="284"/>
        <w:jc w:val="both"/>
        <w:rPr>
          <w:rFonts w:ascii="Sylfaen" w:hAnsi="Sylfaen"/>
          <w:sz w:val="24"/>
          <w:szCs w:val="24"/>
        </w:rPr>
      </w:pPr>
      <w:r w:rsidRPr="00343FE0">
        <w:rPr>
          <w:rFonts w:ascii="Sylfaen" w:hAnsi="Sylfaen"/>
          <w:sz w:val="24"/>
          <w:szCs w:val="24"/>
        </w:rPr>
        <w:t>გადაწყვეტილება საბოლოოა და გასაჩივრებას ან გადასინჯვას არ ექვემდებარება.</w:t>
      </w:r>
    </w:p>
    <w:p w14:paraId="3B7EBE54" w14:textId="34C42C33" w:rsidR="00CE0609" w:rsidRPr="00343FE0" w:rsidRDefault="00CE0609" w:rsidP="0005716C">
      <w:pPr>
        <w:numPr>
          <w:ilvl w:val="0"/>
          <w:numId w:val="10"/>
        </w:numPr>
        <w:spacing w:after="0" w:line="276" w:lineRule="auto"/>
        <w:ind w:left="0" w:firstLine="284"/>
        <w:jc w:val="both"/>
        <w:rPr>
          <w:rFonts w:ascii="Sylfaen" w:hAnsi="Sylfaen"/>
          <w:sz w:val="24"/>
          <w:szCs w:val="24"/>
        </w:rPr>
      </w:pPr>
      <w:r w:rsidRPr="00343FE0">
        <w:rPr>
          <w:rFonts w:ascii="Sylfaen" w:hAnsi="Sylfaen"/>
          <w:sz w:val="24"/>
          <w:szCs w:val="24"/>
        </w:rPr>
        <w:t xml:space="preserve">გადაწყვეტილების ასლი გაეგზავნოს </w:t>
      </w:r>
      <w:r w:rsidR="005C721E" w:rsidRPr="00343FE0">
        <w:rPr>
          <w:rFonts w:ascii="Sylfaen" w:hAnsi="Sylfaen"/>
          <w:sz w:val="24"/>
          <w:szCs w:val="24"/>
        </w:rPr>
        <w:t xml:space="preserve">მხარეებს, საქართველოს პრეზიდენტს, </w:t>
      </w:r>
      <w:r w:rsidRPr="00343FE0">
        <w:rPr>
          <w:rFonts w:ascii="Sylfaen" w:hAnsi="Sylfaen"/>
          <w:sz w:val="24"/>
          <w:szCs w:val="24"/>
        </w:rPr>
        <w:t>საქართველოს მთავრობას და საქართველოს უზენაეს სასამართლოს.</w:t>
      </w:r>
    </w:p>
    <w:p w14:paraId="4606241E" w14:textId="1E868DF9" w:rsidR="00CE0609" w:rsidRPr="00343FE0" w:rsidRDefault="00CE0609" w:rsidP="0005716C">
      <w:pPr>
        <w:numPr>
          <w:ilvl w:val="0"/>
          <w:numId w:val="10"/>
        </w:numPr>
        <w:spacing w:after="100" w:afterAutospacing="1" w:line="276" w:lineRule="auto"/>
        <w:ind w:left="0" w:firstLine="284"/>
        <w:jc w:val="both"/>
        <w:rPr>
          <w:rFonts w:ascii="Sylfaen" w:hAnsi="Sylfaen"/>
          <w:sz w:val="24"/>
          <w:szCs w:val="24"/>
        </w:rPr>
      </w:pPr>
      <w:r w:rsidRPr="00343FE0">
        <w:rPr>
          <w:rFonts w:ascii="Sylfaen" w:hAnsi="Sylfaen"/>
          <w:sz w:val="24"/>
          <w:szCs w:val="24"/>
        </w:rPr>
        <w:t>გადაწყვეტილება დაუყოვნებლივ გამოქვეყნდეს საქართველოს საკონსტიტუციო სასამართლოს ვებგვერდზე და გაეგზავნოს „საქართველოს საკანონმდებლო მაცნეს“.</w:t>
      </w:r>
    </w:p>
    <w:p w14:paraId="620F0A4A" w14:textId="2B015210" w:rsidR="00CE0609" w:rsidRPr="00343FE0" w:rsidRDefault="000815F4" w:rsidP="0005716C">
      <w:pPr>
        <w:spacing w:after="100" w:afterAutospacing="1" w:line="276" w:lineRule="auto"/>
        <w:ind w:firstLine="284"/>
        <w:jc w:val="both"/>
        <w:rPr>
          <w:rFonts w:ascii="Sylfaen" w:hAnsi="Sylfaen"/>
          <w:b/>
          <w:sz w:val="24"/>
          <w:szCs w:val="24"/>
        </w:rPr>
      </w:pPr>
      <w:r w:rsidRPr="00343FE0">
        <w:rPr>
          <w:rFonts w:ascii="Sylfaen" w:hAnsi="Sylfaen"/>
          <w:b/>
          <w:sz w:val="24"/>
          <w:szCs w:val="24"/>
        </w:rPr>
        <w:t>კოლეგიის</w:t>
      </w:r>
      <w:r w:rsidR="00CE0609" w:rsidRPr="00343FE0">
        <w:rPr>
          <w:rFonts w:ascii="Sylfaen" w:hAnsi="Sylfaen"/>
          <w:b/>
          <w:sz w:val="24"/>
          <w:szCs w:val="24"/>
        </w:rPr>
        <w:t xml:space="preserve"> შემადგენლობა:</w:t>
      </w:r>
    </w:p>
    <w:p w14:paraId="760A9CC2" w14:textId="051D748E" w:rsidR="00CE0609" w:rsidRPr="00343FE0" w:rsidRDefault="00CE0609" w:rsidP="0005716C">
      <w:pPr>
        <w:spacing w:after="0" w:line="276" w:lineRule="auto"/>
        <w:ind w:firstLine="284"/>
        <w:jc w:val="both"/>
        <w:rPr>
          <w:rFonts w:ascii="Sylfaen" w:hAnsi="Sylfaen"/>
          <w:bCs/>
          <w:sz w:val="24"/>
          <w:szCs w:val="24"/>
        </w:rPr>
      </w:pPr>
      <w:r w:rsidRPr="00343FE0">
        <w:rPr>
          <w:rFonts w:ascii="Sylfaen" w:hAnsi="Sylfaen"/>
          <w:bCs/>
          <w:sz w:val="24"/>
          <w:szCs w:val="24"/>
        </w:rPr>
        <w:t>მანანა კობახიძე</w:t>
      </w:r>
    </w:p>
    <w:p w14:paraId="102CC38D" w14:textId="77777777" w:rsidR="00CE0609" w:rsidRPr="00343FE0" w:rsidRDefault="00CE0609" w:rsidP="0005716C">
      <w:pPr>
        <w:spacing w:after="0" w:line="276" w:lineRule="auto"/>
        <w:ind w:firstLine="284"/>
        <w:jc w:val="both"/>
        <w:rPr>
          <w:rFonts w:ascii="Sylfaen" w:hAnsi="Sylfaen"/>
          <w:bCs/>
          <w:sz w:val="24"/>
          <w:szCs w:val="24"/>
        </w:rPr>
      </w:pPr>
    </w:p>
    <w:p w14:paraId="1EAB7CB2" w14:textId="77777777" w:rsidR="0005716C" w:rsidRPr="00343FE0" w:rsidRDefault="0005716C" w:rsidP="0005716C">
      <w:pPr>
        <w:spacing w:after="0" w:line="276" w:lineRule="auto"/>
        <w:ind w:firstLine="284"/>
        <w:jc w:val="both"/>
        <w:rPr>
          <w:rFonts w:ascii="Sylfaen" w:hAnsi="Sylfaen"/>
          <w:bCs/>
          <w:sz w:val="24"/>
          <w:szCs w:val="24"/>
        </w:rPr>
      </w:pPr>
    </w:p>
    <w:p w14:paraId="406E7725" w14:textId="77777777" w:rsidR="00CE0609" w:rsidRPr="00343FE0" w:rsidRDefault="00CE0609" w:rsidP="0005716C">
      <w:pPr>
        <w:spacing w:after="0" w:line="276" w:lineRule="auto"/>
        <w:ind w:firstLine="284"/>
        <w:jc w:val="both"/>
        <w:rPr>
          <w:rFonts w:ascii="Sylfaen" w:hAnsi="Sylfaen"/>
          <w:bCs/>
          <w:sz w:val="24"/>
          <w:szCs w:val="24"/>
        </w:rPr>
      </w:pPr>
    </w:p>
    <w:p w14:paraId="6E9FDE55" w14:textId="7211428A" w:rsidR="006D4213" w:rsidRPr="00343FE0" w:rsidRDefault="006D4213" w:rsidP="0005716C">
      <w:pPr>
        <w:spacing w:after="0" w:line="276" w:lineRule="auto"/>
        <w:ind w:firstLine="284"/>
        <w:jc w:val="both"/>
        <w:rPr>
          <w:rFonts w:ascii="Sylfaen" w:hAnsi="Sylfaen"/>
          <w:sz w:val="24"/>
          <w:szCs w:val="24"/>
        </w:rPr>
      </w:pPr>
      <w:r w:rsidRPr="00343FE0">
        <w:rPr>
          <w:rFonts w:ascii="Sylfaen" w:hAnsi="Sylfaen" w:cs="Sylfaen"/>
          <w:sz w:val="24"/>
          <w:szCs w:val="24"/>
        </w:rPr>
        <w:t>გიორგი მოდებაძე</w:t>
      </w:r>
    </w:p>
    <w:p w14:paraId="7DF2329F" w14:textId="77777777" w:rsidR="00CE0609" w:rsidRPr="00343FE0" w:rsidRDefault="00CE0609" w:rsidP="0005716C">
      <w:pPr>
        <w:spacing w:after="0" w:line="276" w:lineRule="auto"/>
        <w:ind w:firstLine="284"/>
        <w:jc w:val="both"/>
        <w:rPr>
          <w:rFonts w:ascii="Sylfaen" w:hAnsi="Sylfaen"/>
          <w:bCs/>
          <w:sz w:val="24"/>
          <w:szCs w:val="24"/>
        </w:rPr>
      </w:pPr>
    </w:p>
    <w:p w14:paraId="0DA9BE76" w14:textId="77777777" w:rsidR="00CE0609" w:rsidRPr="00343FE0" w:rsidRDefault="00CE0609" w:rsidP="0005716C">
      <w:pPr>
        <w:spacing w:after="0" w:line="276" w:lineRule="auto"/>
        <w:ind w:firstLine="284"/>
        <w:jc w:val="both"/>
        <w:rPr>
          <w:rFonts w:ascii="Sylfaen" w:hAnsi="Sylfaen"/>
          <w:bCs/>
          <w:sz w:val="24"/>
          <w:szCs w:val="24"/>
        </w:rPr>
      </w:pPr>
    </w:p>
    <w:p w14:paraId="066B54C0" w14:textId="77777777" w:rsidR="0005716C" w:rsidRPr="00343FE0" w:rsidRDefault="0005716C" w:rsidP="0005716C">
      <w:pPr>
        <w:spacing w:after="0" w:line="276" w:lineRule="auto"/>
        <w:ind w:firstLine="284"/>
        <w:jc w:val="both"/>
        <w:rPr>
          <w:rFonts w:ascii="Sylfaen" w:hAnsi="Sylfaen"/>
          <w:bCs/>
          <w:sz w:val="24"/>
          <w:szCs w:val="24"/>
        </w:rPr>
      </w:pPr>
    </w:p>
    <w:p w14:paraId="43FC5AC8" w14:textId="77777777" w:rsidR="00CE0609" w:rsidRPr="00343FE0" w:rsidRDefault="00CE0609" w:rsidP="0005716C">
      <w:pPr>
        <w:spacing w:after="0" w:line="276" w:lineRule="auto"/>
        <w:ind w:firstLine="284"/>
        <w:jc w:val="both"/>
        <w:rPr>
          <w:rFonts w:ascii="Sylfaen" w:hAnsi="Sylfaen"/>
          <w:bCs/>
          <w:sz w:val="24"/>
          <w:szCs w:val="24"/>
        </w:rPr>
      </w:pPr>
      <w:r w:rsidRPr="00343FE0">
        <w:rPr>
          <w:rFonts w:ascii="Sylfaen" w:hAnsi="Sylfaen"/>
          <w:bCs/>
          <w:sz w:val="24"/>
          <w:szCs w:val="24"/>
        </w:rPr>
        <w:t>თეიმურაზ ტუღუში</w:t>
      </w:r>
    </w:p>
    <w:p w14:paraId="1CD46CB8" w14:textId="77777777" w:rsidR="005D6446" w:rsidRPr="00343FE0" w:rsidRDefault="005D6446" w:rsidP="0005716C">
      <w:pPr>
        <w:spacing w:after="0" w:line="276" w:lineRule="auto"/>
        <w:contextualSpacing/>
        <w:jc w:val="both"/>
        <w:rPr>
          <w:rFonts w:ascii="Sylfaen" w:eastAsia="Times New Roman" w:hAnsi="Sylfaen"/>
          <w:sz w:val="24"/>
          <w:szCs w:val="24"/>
        </w:rPr>
      </w:pPr>
    </w:p>
    <w:p w14:paraId="6F964418" w14:textId="77777777" w:rsidR="00F50B60" w:rsidRPr="00343FE0" w:rsidRDefault="00F50B60" w:rsidP="0005716C">
      <w:pPr>
        <w:spacing w:after="0" w:line="276" w:lineRule="auto"/>
        <w:contextualSpacing/>
        <w:jc w:val="both"/>
        <w:rPr>
          <w:rFonts w:ascii="Sylfaen" w:eastAsia="Times New Roman" w:hAnsi="Sylfaen"/>
          <w:sz w:val="24"/>
          <w:szCs w:val="24"/>
        </w:rPr>
      </w:pPr>
    </w:p>
    <w:bookmarkEnd w:id="0"/>
    <w:p w14:paraId="5335D060" w14:textId="77777777" w:rsidR="0040733C" w:rsidRPr="00343FE0" w:rsidRDefault="0040733C" w:rsidP="0005716C">
      <w:pPr>
        <w:spacing w:after="0" w:line="276" w:lineRule="auto"/>
        <w:contextualSpacing/>
        <w:jc w:val="both"/>
        <w:rPr>
          <w:rFonts w:ascii="Sylfaen" w:eastAsia="Times New Roman" w:hAnsi="Sylfaen"/>
          <w:sz w:val="24"/>
          <w:szCs w:val="24"/>
        </w:rPr>
      </w:pPr>
    </w:p>
    <w:sectPr w:rsidR="0040733C" w:rsidRPr="00343FE0" w:rsidSect="0005716C">
      <w:footerReference w:type="default" r:id="rId8"/>
      <w:pgSz w:w="11907" w:h="16839"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51A50F" w16cex:dateUtc="2025-12-22T09:12:00Z"/>
  <w16cex:commentExtensible w16cex:durableId="1AB73ACE" w16cex:dateUtc="2025-12-22T11:55:00Z"/>
  <w16cex:commentExtensible w16cex:durableId="51AE4A26" w16cex:dateUtc="2025-12-22T12:03:00Z"/>
  <w16cex:commentExtensible w16cex:durableId="43ED3889" w16cex:dateUtc="2025-12-22T12:44:00Z"/>
  <w16cex:commentExtensible w16cex:durableId="52FEC26B" w16cex:dateUtc="2025-12-22T09:32:00Z"/>
  <w16cex:commentExtensible w16cex:durableId="2BDAFF25" w16cex:dateUtc="2025-12-22T12:52:00Z"/>
  <w16cex:commentExtensible w16cex:durableId="0C645DEE" w16cex:dateUtc="2025-12-22T09:18:00Z"/>
  <w16cex:commentExtensible w16cex:durableId="5FFC0117" w16cex:dateUtc="2025-12-22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0533B9" w16cid:durableId="5E51A50F"/>
  <w16cid:commentId w16cid:paraId="57EF0A8E" w16cid:durableId="1AB73ACE"/>
  <w16cid:commentId w16cid:paraId="03E14A81" w16cid:durableId="51AE4A26"/>
  <w16cid:commentId w16cid:paraId="40CA0B0C" w16cid:durableId="43ED3889"/>
  <w16cid:commentId w16cid:paraId="17023823" w16cid:durableId="52FEC26B"/>
  <w16cid:commentId w16cid:paraId="1B04E85A" w16cid:durableId="2BDAFF25"/>
  <w16cid:commentId w16cid:paraId="271D3AE9" w16cid:durableId="0C645DEE"/>
  <w16cid:commentId w16cid:paraId="3AB7E967" w16cid:durableId="5FFC011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77017" w14:textId="77777777" w:rsidR="0049046B" w:rsidRDefault="0049046B">
      <w:pPr>
        <w:spacing w:after="0" w:line="240" w:lineRule="auto"/>
      </w:pPr>
      <w:r>
        <w:separator/>
      </w:r>
    </w:p>
  </w:endnote>
  <w:endnote w:type="continuationSeparator" w:id="0">
    <w:p w14:paraId="4A5B6061" w14:textId="77777777" w:rsidR="0049046B" w:rsidRDefault="0049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CEA5A" w14:textId="1AA1AB8E" w:rsidR="0071495E" w:rsidRPr="000D210E" w:rsidRDefault="0071495E">
    <w:pPr>
      <w:pStyle w:val="Footer"/>
      <w:jc w:val="right"/>
      <w:rPr>
        <w:rFonts w:ascii="Sylfaen" w:hAnsi="Sylfaen"/>
        <w:szCs w:val="24"/>
      </w:rPr>
    </w:pPr>
    <w:r w:rsidRPr="000D210E">
      <w:rPr>
        <w:rFonts w:ascii="Sylfaen" w:hAnsi="Sylfaen"/>
        <w:szCs w:val="24"/>
      </w:rPr>
      <w:fldChar w:fldCharType="begin"/>
    </w:r>
    <w:r w:rsidRPr="000D210E">
      <w:rPr>
        <w:rFonts w:ascii="Sylfaen" w:hAnsi="Sylfaen"/>
        <w:szCs w:val="24"/>
      </w:rPr>
      <w:instrText xml:space="preserve"> PAGE   \* MERGEFORMAT </w:instrText>
    </w:r>
    <w:r w:rsidRPr="000D210E">
      <w:rPr>
        <w:rFonts w:ascii="Sylfaen" w:hAnsi="Sylfaen"/>
        <w:szCs w:val="24"/>
      </w:rPr>
      <w:fldChar w:fldCharType="separate"/>
    </w:r>
    <w:r w:rsidR="00602074">
      <w:rPr>
        <w:rFonts w:ascii="Sylfaen" w:hAnsi="Sylfaen"/>
        <w:noProof/>
        <w:szCs w:val="24"/>
      </w:rPr>
      <w:t>1</w:t>
    </w:r>
    <w:r w:rsidRPr="000D210E">
      <w:rPr>
        <w:rFonts w:ascii="Sylfaen" w:hAnsi="Sylfaen"/>
        <w:noProof/>
        <w:szCs w:val="24"/>
      </w:rPr>
      <w:fldChar w:fldCharType="end"/>
    </w:r>
  </w:p>
  <w:p w14:paraId="4A075CCE" w14:textId="77777777" w:rsidR="0071495E" w:rsidRDefault="007149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74BEF" w14:textId="77777777" w:rsidR="0049046B" w:rsidRDefault="0049046B">
      <w:pPr>
        <w:spacing w:after="0" w:line="240" w:lineRule="auto"/>
      </w:pPr>
      <w:r>
        <w:separator/>
      </w:r>
    </w:p>
  </w:footnote>
  <w:footnote w:type="continuationSeparator" w:id="0">
    <w:p w14:paraId="1FC5E0CD" w14:textId="77777777" w:rsidR="0049046B" w:rsidRDefault="00490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lvlText w:val="%1."/>
      <w:lvlJc w:val="left"/>
      <w:pPr>
        <w:tabs>
          <w:tab w:val="num" w:pos="0"/>
        </w:tabs>
        <w:ind w:left="720" w:hanging="360"/>
      </w:pPr>
      <w:rPr>
        <w:rFonts w:ascii="Sylfaen" w:hAnsi="Sylfaen" w:cs="Sylfaen" w:hint="default"/>
        <w:lang w:val="ka-GE"/>
      </w:r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740" w:hanging="360"/>
      </w:pPr>
      <w:rPr>
        <w:rFonts w:ascii="Sylfaen" w:eastAsia="Times New Roman" w:hAnsi="Sylfaen" w:cs="Sylfaen" w:hint="default"/>
        <w:b w:val="0"/>
        <w:bCs w:val="0"/>
        <w:i w:val="0"/>
        <w:sz w:val="24"/>
        <w:szCs w:val="24"/>
        <w:lang w:val="ka-GE"/>
      </w:rPr>
    </w:lvl>
  </w:abstractNum>
  <w:abstractNum w:abstractNumId="2" w15:restartNumberingAfterBreak="0">
    <w:nsid w:val="0193054B"/>
    <w:multiLevelType w:val="multilevel"/>
    <w:tmpl w:val="DED41FC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E70427"/>
    <w:multiLevelType w:val="multilevel"/>
    <w:tmpl w:val="1FBCCEE6"/>
    <w:lvl w:ilvl="0">
      <w:start w:val="10"/>
      <w:numFmt w:val="decimal"/>
      <w:lvlText w:val="%1."/>
      <w:lvlJc w:val="left"/>
      <w:pPr>
        <w:ind w:left="720" w:hanging="360"/>
      </w:pPr>
      <w:rPr>
        <w:rFonts w:hint="default"/>
      </w:rPr>
    </w:lvl>
    <w:lvl w:ilvl="1">
      <w:start w:val="1"/>
      <w:numFmt w:val="decimal"/>
      <w:isLgl/>
      <w:lvlText w:val="%1.%2."/>
      <w:lvlJc w:val="left"/>
      <w:pPr>
        <w:ind w:left="765" w:hanging="405"/>
      </w:pPr>
      <w:rPr>
        <w:rFonts w:ascii="Sylfaen" w:hAnsi="Sylfae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F8630A"/>
    <w:multiLevelType w:val="multilevel"/>
    <w:tmpl w:val="EAA44D78"/>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0D7593"/>
    <w:multiLevelType w:val="multilevel"/>
    <w:tmpl w:val="0206D96C"/>
    <w:lvl w:ilvl="0">
      <w:start w:val="2"/>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9332936"/>
    <w:multiLevelType w:val="multilevel"/>
    <w:tmpl w:val="1FBCCEE6"/>
    <w:lvl w:ilvl="0">
      <w:start w:val="10"/>
      <w:numFmt w:val="decimal"/>
      <w:lvlText w:val="%1."/>
      <w:lvlJc w:val="left"/>
      <w:pPr>
        <w:ind w:left="720" w:hanging="360"/>
      </w:pPr>
      <w:rPr>
        <w:rFonts w:hint="default"/>
      </w:rPr>
    </w:lvl>
    <w:lvl w:ilvl="1">
      <w:start w:val="1"/>
      <w:numFmt w:val="decimal"/>
      <w:isLgl/>
      <w:lvlText w:val="%1.%2."/>
      <w:lvlJc w:val="left"/>
      <w:pPr>
        <w:ind w:left="765" w:hanging="405"/>
      </w:pPr>
      <w:rPr>
        <w:rFonts w:ascii="Sylfaen" w:hAnsi="Sylfae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C161F4"/>
    <w:multiLevelType w:val="hybridMultilevel"/>
    <w:tmpl w:val="3E8CE852"/>
    <w:lvl w:ilvl="0" w:tplc="A2CA93F4">
      <w:start w:val="1"/>
      <w:numFmt w:val="decimal"/>
      <w:suff w:val="space"/>
      <w:lvlText w:val="%1."/>
      <w:lvlJc w:val="left"/>
      <w:pPr>
        <w:ind w:left="540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C735B"/>
    <w:multiLevelType w:val="hybridMultilevel"/>
    <w:tmpl w:val="99885F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AAC6474"/>
    <w:multiLevelType w:val="hybridMultilevel"/>
    <w:tmpl w:val="1D384750"/>
    <w:lvl w:ilvl="0" w:tplc="2FB0DC5E">
      <w:start w:val="1"/>
      <w:numFmt w:val="decimal"/>
      <w:lvlText w:val="%1."/>
      <w:lvlJc w:val="left"/>
      <w:pPr>
        <w:ind w:left="1495"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A5855"/>
    <w:multiLevelType w:val="multilevel"/>
    <w:tmpl w:val="0206D96C"/>
    <w:lvl w:ilvl="0">
      <w:start w:val="2"/>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AA3630"/>
    <w:multiLevelType w:val="hybridMultilevel"/>
    <w:tmpl w:val="B2DA0AFA"/>
    <w:lvl w:ilvl="0" w:tplc="68DC2320">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A74E7"/>
    <w:multiLevelType w:val="multilevel"/>
    <w:tmpl w:val="0206D96C"/>
    <w:lvl w:ilvl="0">
      <w:start w:val="2"/>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C3F7FC1"/>
    <w:multiLevelType w:val="hybridMultilevel"/>
    <w:tmpl w:val="E1AC0C3A"/>
    <w:lvl w:ilvl="0" w:tplc="8FF4F05C">
      <w:start w:val="14"/>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56275"/>
    <w:multiLevelType w:val="hybridMultilevel"/>
    <w:tmpl w:val="E0F602F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51D64748"/>
    <w:multiLevelType w:val="hybridMultilevel"/>
    <w:tmpl w:val="7C320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25DAC"/>
    <w:multiLevelType w:val="multilevel"/>
    <w:tmpl w:val="F648E960"/>
    <w:lvl w:ilvl="0">
      <w:start w:val="1"/>
      <w:numFmt w:val="decimal"/>
      <w:lvlText w:val="%1."/>
      <w:lvlJc w:val="left"/>
      <w:pPr>
        <w:ind w:left="380" w:hanging="380"/>
      </w:pPr>
      <w:rPr>
        <w:rFonts w:hint="default"/>
      </w:rPr>
    </w:lvl>
    <w:lvl w:ilvl="1">
      <w:start w:val="2"/>
      <w:numFmt w:val="decimal"/>
      <w:lvlText w:val="%1.%2."/>
      <w:lvlJc w:val="left"/>
      <w:pPr>
        <w:ind w:left="1080" w:hanging="720"/>
      </w:pPr>
      <w:rPr>
        <w:rFonts w:ascii="Sylfaen" w:hAnsi="Sylfae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DFA05C9"/>
    <w:multiLevelType w:val="hybridMultilevel"/>
    <w:tmpl w:val="23D856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0D54DC"/>
    <w:multiLevelType w:val="multilevel"/>
    <w:tmpl w:val="73420A44"/>
    <w:lvl w:ilvl="0">
      <w:start w:val="1"/>
      <w:numFmt w:val="decimal"/>
      <w:lvlText w:val="%1."/>
      <w:lvlJc w:val="left"/>
      <w:pPr>
        <w:ind w:left="1287" w:hanging="360"/>
      </w:pPr>
      <w:rPr>
        <w:rFonts w:ascii="Sylfaen" w:eastAsia="Times New Roman" w:hAnsi="Sylfaen" w:cs="Times New Roman"/>
      </w:rPr>
    </w:lvl>
    <w:lvl w:ilvl="1">
      <w:start w:val="1"/>
      <w:numFmt w:val="decimal"/>
      <w:isLgl/>
      <w:lvlText w:val="%1.%2."/>
      <w:lvlJc w:val="left"/>
      <w:pPr>
        <w:ind w:left="1332" w:hanging="405"/>
      </w:pPr>
      <w:rPr>
        <w:rFonts w:eastAsia="Times New Roman" w:cs="Times New Roman" w:hint="default"/>
      </w:rPr>
    </w:lvl>
    <w:lvl w:ilvl="2">
      <w:start w:val="1"/>
      <w:numFmt w:val="decimal"/>
      <w:isLgl/>
      <w:lvlText w:val="%1.%2.%3."/>
      <w:lvlJc w:val="left"/>
      <w:pPr>
        <w:ind w:left="1647" w:hanging="720"/>
      </w:pPr>
      <w:rPr>
        <w:rFonts w:eastAsia="Times New Roman" w:cs="Times New Roman" w:hint="default"/>
      </w:rPr>
    </w:lvl>
    <w:lvl w:ilvl="3">
      <w:start w:val="1"/>
      <w:numFmt w:val="decimal"/>
      <w:isLgl/>
      <w:lvlText w:val="%1.%2.%3.%4."/>
      <w:lvlJc w:val="left"/>
      <w:pPr>
        <w:ind w:left="1647" w:hanging="720"/>
      </w:pPr>
      <w:rPr>
        <w:rFonts w:eastAsia="Times New Roman" w:cs="Times New Roman" w:hint="default"/>
      </w:rPr>
    </w:lvl>
    <w:lvl w:ilvl="4">
      <w:start w:val="1"/>
      <w:numFmt w:val="decimal"/>
      <w:isLgl/>
      <w:lvlText w:val="%1.%2.%3.%4.%5."/>
      <w:lvlJc w:val="left"/>
      <w:pPr>
        <w:ind w:left="2007" w:hanging="1080"/>
      </w:pPr>
      <w:rPr>
        <w:rFonts w:eastAsia="Times New Roman" w:cs="Times New Roman" w:hint="default"/>
      </w:rPr>
    </w:lvl>
    <w:lvl w:ilvl="5">
      <w:start w:val="1"/>
      <w:numFmt w:val="decimal"/>
      <w:isLgl/>
      <w:lvlText w:val="%1.%2.%3.%4.%5.%6."/>
      <w:lvlJc w:val="left"/>
      <w:pPr>
        <w:ind w:left="2367" w:hanging="1440"/>
      </w:pPr>
      <w:rPr>
        <w:rFonts w:eastAsia="Times New Roman" w:cs="Times New Roman" w:hint="default"/>
      </w:rPr>
    </w:lvl>
    <w:lvl w:ilvl="6">
      <w:start w:val="1"/>
      <w:numFmt w:val="decimal"/>
      <w:isLgl/>
      <w:lvlText w:val="%1.%2.%3.%4.%5.%6.%7."/>
      <w:lvlJc w:val="left"/>
      <w:pPr>
        <w:ind w:left="2367" w:hanging="1440"/>
      </w:pPr>
      <w:rPr>
        <w:rFonts w:eastAsia="Times New Roman" w:cs="Times New Roman" w:hint="default"/>
      </w:rPr>
    </w:lvl>
    <w:lvl w:ilvl="7">
      <w:start w:val="1"/>
      <w:numFmt w:val="decimal"/>
      <w:isLgl/>
      <w:lvlText w:val="%1.%2.%3.%4.%5.%6.%7.%8."/>
      <w:lvlJc w:val="left"/>
      <w:pPr>
        <w:ind w:left="2727" w:hanging="1800"/>
      </w:pPr>
      <w:rPr>
        <w:rFonts w:eastAsia="Times New Roman" w:cs="Times New Roman" w:hint="default"/>
      </w:rPr>
    </w:lvl>
    <w:lvl w:ilvl="8">
      <w:start w:val="1"/>
      <w:numFmt w:val="decimal"/>
      <w:isLgl/>
      <w:lvlText w:val="%1.%2.%3.%4.%5.%6.%7.%8.%9."/>
      <w:lvlJc w:val="left"/>
      <w:pPr>
        <w:ind w:left="2727" w:hanging="1800"/>
      </w:pPr>
      <w:rPr>
        <w:rFonts w:eastAsia="Times New Roman" w:cs="Times New Roman" w:hint="default"/>
      </w:rPr>
    </w:lvl>
  </w:abstractNum>
  <w:abstractNum w:abstractNumId="19" w15:restartNumberingAfterBreak="0">
    <w:nsid w:val="62AF325C"/>
    <w:multiLevelType w:val="hybridMultilevel"/>
    <w:tmpl w:val="2E281A48"/>
    <w:lvl w:ilvl="0" w:tplc="78C22516">
      <w:numFmt w:val="bullet"/>
      <w:lvlText w:val="-"/>
      <w:lvlJc w:val="left"/>
      <w:pPr>
        <w:ind w:left="720" w:hanging="360"/>
      </w:pPr>
      <w:rPr>
        <w:rFonts w:ascii="Sylfaen" w:eastAsia="Calibri" w:hAnsi="Sylfae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346B4"/>
    <w:multiLevelType w:val="hybridMultilevel"/>
    <w:tmpl w:val="AF6C720E"/>
    <w:lvl w:ilvl="0" w:tplc="04EAE38E">
      <w:start w:val="1"/>
      <w:numFmt w:val="decimal"/>
      <w:lvlText w:val="%1."/>
      <w:lvlJc w:val="left"/>
      <w:pPr>
        <w:ind w:left="1287" w:hanging="360"/>
      </w:pPr>
      <w:rPr>
        <w:rFonts w:ascii="Sylfaen" w:eastAsia="Times New Roman" w:hAnsi="Sylfaen" w:cs="Times New Roman"/>
      </w:rPr>
    </w:lvl>
    <w:lvl w:ilvl="1" w:tplc="04370019" w:tentative="1">
      <w:start w:val="1"/>
      <w:numFmt w:val="lowerLetter"/>
      <w:lvlText w:val="%2."/>
      <w:lvlJc w:val="left"/>
      <w:pPr>
        <w:ind w:left="2007" w:hanging="360"/>
      </w:pPr>
    </w:lvl>
    <w:lvl w:ilvl="2" w:tplc="0437001B" w:tentative="1">
      <w:start w:val="1"/>
      <w:numFmt w:val="lowerRoman"/>
      <w:lvlText w:val="%3."/>
      <w:lvlJc w:val="right"/>
      <w:pPr>
        <w:ind w:left="2727" w:hanging="180"/>
      </w:pPr>
    </w:lvl>
    <w:lvl w:ilvl="3" w:tplc="0437000F" w:tentative="1">
      <w:start w:val="1"/>
      <w:numFmt w:val="decimal"/>
      <w:lvlText w:val="%4."/>
      <w:lvlJc w:val="left"/>
      <w:pPr>
        <w:ind w:left="3447" w:hanging="360"/>
      </w:pPr>
    </w:lvl>
    <w:lvl w:ilvl="4" w:tplc="04370019" w:tentative="1">
      <w:start w:val="1"/>
      <w:numFmt w:val="lowerLetter"/>
      <w:lvlText w:val="%5."/>
      <w:lvlJc w:val="left"/>
      <w:pPr>
        <w:ind w:left="4167" w:hanging="360"/>
      </w:pPr>
    </w:lvl>
    <w:lvl w:ilvl="5" w:tplc="0437001B" w:tentative="1">
      <w:start w:val="1"/>
      <w:numFmt w:val="lowerRoman"/>
      <w:lvlText w:val="%6."/>
      <w:lvlJc w:val="right"/>
      <w:pPr>
        <w:ind w:left="4887" w:hanging="180"/>
      </w:pPr>
    </w:lvl>
    <w:lvl w:ilvl="6" w:tplc="0437000F" w:tentative="1">
      <w:start w:val="1"/>
      <w:numFmt w:val="decimal"/>
      <w:lvlText w:val="%7."/>
      <w:lvlJc w:val="left"/>
      <w:pPr>
        <w:ind w:left="5607" w:hanging="360"/>
      </w:pPr>
    </w:lvl>
    <w:lvl w:ilvl="7" w:tplc="04370019" w:tentative="1">
      <w:start w:val="1"/>
      <w:numFmt w:val="lowerLetter"/>
      <w:lvlText w:val="%8."/>
      <w:lvlJc w:val="left"/>
      <w:pPr>
        <w:ind w:left="6327" w:hanging="360"/>
      </w:pPr>
    </w:lvl>
    <w:lvl w:ilvl="8" w:tplc="0437001B" w:tentative="1">
      <w:start w:val="1"/>
      <w:numFmt w:val="lowerRoman"/>
      <w:lvlText w:val="%9."/>
      <w:lvlJc w:val="right"/>
      <w:pPr>
        <w:ind w:left="7047" w:hanging="180"/>
      </w:pPr>
    </w:lvl>
  </w:abstractNum>
  <w:abstractNum w:abstractNumId="21" w15:restartNumberingAfterBreak="0">
    <w:nsid w:val="69162CA4"/>
    <w:multiLevelType w:val="hybridMultilevel"/>
    <w:tmpl w:val="8A566A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6CDD389C"/>
    <w:multiLevelType w:val="hybridMultilevel"/>
    <w:tmpl w:val="095A2644"/>
    <w:lvl w:ilvl="0" w:tplc="559A7A0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F7AA9"/>
    <w:multiLevelType w:val="multilevel"/>
    <w:tmpl w:val="8B606890"/>
    <w:lvl w:ilvl="0">
      <w:start w:val="3"/>
      <w:numFmt w:val="decimal"/>
      <w:lvlText w:val="%1."/>
      <w:lvlJc w:val="left"/>
      <w:pPr>
        <w:ind w:left="380" w:hanging="380"/>
      </w:pPr>
      <w:rPr>
        <w:rFonts w:hint="default"/>
      </w:rPr>
    </w:lvl>
    <w:lvl w:ilvl="1">
      <w:start w:val="2"/>
      <w:numFmt w:val="decimal"/>
      <w:lvlText w:val="%1.%2."/>
      <w:lvlJc w:val="left"/>
      <w:pPr>
        <w:ind w:left="1080" w:hanging="720"/>
      </w:pPr>
      <w:rPr>
        <w:rFonts w:ascii="Sylfaen" w:hAnsi="Sylfae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14A760E"/>
    <w:multiLevelType w:val="hybridMultilevel"/>
    <w:tmpl w:val="095A2644"/>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B612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896E3D"/>
    <w:multiLevelType w:val="multilevel"/>
    <w:tmpl w:val="1FBCCEE6"/>
    <w:lvl w:ilvl="0">
      <w:start w:val="10"/>
      <w:numFmt w:val="decimal"/>
      <w:lvlText w:val="%1."/>
      <w:lvlJc w:val="left"/>
      <w:pPr>
        <w:ind w:left="720" w:hanging="360"/>
      </w:pPr>
      <w:rPr>
        <w:rFonts w:hint="default"/>
      </w:rPr>
    </w:lvl>
    <w:lvl w:ilvl="1">
      <w:start w:val="1"/>
      <w:numFmt w:val="decimal"/>
      <w:isLgl/>
      <w:lvlText w:val="%1.%2."/>
      <w:lvlJc w:val="left"/>
      <w:pPr>
        <w:ind w:left="765" w:hanging="405"/>
      </w:pPr>
      <w:rPr>
        <w:rFonts w:ascii="Sylfaen" w:hAnsi="Sylfae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98F32D8"/>
    <w:multiLevelType w:val="multilevel"/>
    <w:tmpl w:val="AF32C2F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Sylfaen" w:hAnsi="Sylfae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B43D8C"/>
    <w:multiLevelType w:val="hybridMultilevel"/>
    <w:tmpl w:val="5DD2C792"/>
    <w:lvl w:ilvl="0" w:tplc="306646C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502A0"/>
    <w:multiLevelType w:val="hybridMultilevel"/>
    <w:tmpl w:val="29E80E70"/>
    <w:lvl w:ilvl="0" w:tplc="9F2A910E">
      <w:start w:val="3"/>
      <w:numFmt w:val="bullet"/>
      <w:lvlText w:val="-"/>
      <w:lvlJc w:val="left"/>
      <w:pPr>
        <w:ind w:left="720" w:hanging="360"/>
      </w:pPr>
      <w:rPr>
        <w:rFonts w:ascii="Sylfaen" w:eastAsia="Calibri" w:hAnsi="Sylfae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27"/>
  </w:num>
  <w:num w:numId="4">
    <w:abstractNumId w:val="20"/>
  </w:num>
  <w:num w:numId="5">
    <w:abstractNumId w:val="2"/>
  </w:num>
  <w:num w:numId="6">
    <w:abstractNumId w:val="15"/>
  </w:num>
  <w:num w:numId="7">
    <w:abstractNumId w:val="18"/>
  </w:num>
  <w:num w:numId="8">
    <w:abstractNumId w:val="13"/>
  </w:num>
  <w:num w:numId="9">
    <w:abstractNumId w:val="0"/>
  </w:num>
  <w:num w:numId="10">
    <w:abstractNumId w:val="17"/>
  </w:num>
  <w:num w:numId="11">
    <w:abstractNumId w:val="21"/>
  </w:num>
  <w:num w:numId="12">
    <w:abstractNumId w:val="14"/>
  </w:num>
  <w:num w:numId="13">
    <w:abstractNumId w:val="25"/>
  </w:num>
  <w:num w:numId="14">
    <w:abstractNumId w:val="16"/>
  </w:num>
  <w:num w:numId="15">
    <w:abstractNumId w:val="10"/>
  </w:num>
  <w:num w:numId="16">
    <w:abstractNumId w:val="12"/>
  </w:num>
  <w:num w:numId="17">
    <w:abstractNumId w:val="5"/>
  </w:num>
  <w:num w:numId="18">
    <w:abstractNumId w:val="1"/>
  </w:num>
  <w:num w:numId="19">
    <w:abstractNumId w:val="7"/>
  </w:num>
  <w:num w:numId="20">
    <w:abstractNumId w:val="23"/>
  </w:num>
  <w:num w:numId="21">
    <w:abstractNumId w:val="3"/>
  </w:num>
  <w:num w:numId="22">
    <w:abstractNumId w:val="11"/>
  </w:num>
  <w:num w:numId="23">
    <w:abstractNumId w:val="29"/>
  </w:num>
  <w:num w:numId="24">
    <w:abstractNumId w:val="19"/>
  </w:num>
  <w:num w:numId="25">
    <w:abstractNumId w:val="8"/>
  </w:num>
  <w:num w:numId="26">
    <w:abstractNumId w:val="24"/>
  </w:num>
  <w:num w:numId="27">
    <w:abstractNumId w:val="9"/>
  </w:num>
  <w:num w:numId="28">
    <w:abstractNumId w:val="28"/>
  </w:num>
  <w:num w:numId="29">
    <w:abstractNumId w:val="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71"/>
    <w:rsid w:val="00000607"/>
    <w:rsid w:val="000009A4"/>
    <w:rsid w:val="0000149F"/>
    <w:rsid w:val="00001658"/>
    <w:rsid w:val="00001B09"/>
    <w:rsid w:val="00004B70"/>
    <w:rsid w:val="000054ED"/>
    <w:rsid w:val="00005E51"/>
    <w:rsid w:val="00006127"/>
    <w:rsid w:val="000078DD"/>
    <w:rsid w:val="00010150"/>
    <w:rsid w:val="00011C8C"/>
    <w:rsid w:val="000152B2"/>
    <w:rsid w:val="00016D58"/>
    <w:rsid w:val="00017DA3"/>
    <w:rsid w:val="00020789"/>
    <w:rsid w:val="000216D3"/>
    <w:rsid w:val="00023839"/>
    <w:rsid w:val="00025108"/>
    <w:rsid w:val="000263BE"/>
    <w:rsid w:val="00031489"/>
    <w:rsid w:val="000329E9"/>
    <w:rsid w:val="000330C2"/>
    <w:rsid w:val="00033D2D"/>
    <w:rsid w:val="000341B2"/>
    <w:rsid w:val="00034814"/>
    <w:rsid w:val="00035A96"/>
    <w:rsid w:val="00036755"/>
    <w:rsid w:val="00037D9A"/>
    <w:rsid w:val="00040DFB"/>
    <w:rsid w:val="00041628"/>
    <w:rsid w:val="00041AC4"/>
    <w:rsid w:val="00041BC0"/>
    <w:rsid w:val="000429E0"/>
    <w:rsid w:val="000446A2"/>
    <w:rsid w:val="00045ADE"/>
    <w:rsid w:val="000461E7"/>
    <w:rsid w:val="00046ACE"/>
    <w:rsid w:val="00047A58"/>
    <w:rsid w:val="00052612"/>
    <w:rsid w:val="00053287"/>
    <w:rsid w:val="0005488B"/>
    <w:rsid w:val="00054B37"/>
    <w:rsid w:val="00056507"/>
    <w:rsid w:val="0005716C"/>
    <w:rsid w:val="000604C6"/>
    <w:rsid w:val="000622B9"/>
    <w:rsid w:val="00062AF8"/>
    <w:rsid w:val="00063507"/>
    <w:rsid w:val="00063ABF"/>
    <w:rsid w:val="00063BEE"/>
    <w:rsid w:val="00064C71"/>
    <w:rsid w:val="0006590E"/>
    <w:rsid w:val="00066B0F"/>
    <w:rsid w:val="00066BF7"/>
    <w:rsid w:val="00067909"/>
    <w:rsid w:val="00067C97"/>
    <w:rsid w:val="0007285E"/>
    <w:rsid w:val="00072FE3"/>
    <w:rsid w:val="000735F7"/>
    <w:rsid w:val="0007427A"/>
    <w:rsid w:val="000745B5"/>
    <w:rsid w:val="0007474E"/>
    <w:rsid w:val="00074E1B"/>
    <w:rsid w:val="000756EB"/>
    <w:rsid w:val="00075741"/>
    <w:rsid w:val="00076FDD"/>
    <w:rsid w:val="00080883"/>
    <w:rsid w:val="000815F4"/>
    <w:rsid w:val="000838F7"/>
    <w:rsid w:val="00085FA8"/>
    <w:rsid w:val="00087650"/>
    <w:rsid w:val="00090299"/>
    <w:rsid w:val="00091B52"/>
    <w:rsid w:val="000938EB"/>
    <w:rsid w:val="00093CA2"/>
    <w:rsid w:val="00094AE3"/>
    <w:rsid w:val="00094C88"/>
    <w:rsid w:val="00094F4F"/>
    <w:rsid w:val="0009540C"/>
    <w:rsid w:val="00097960"/>
    <w:rsid w:val="000A1277"/>
    <w:rsid w:val="000A1A3D"/>
    <w:rsid w:val="000A4962"/>
    <w:rsid w:val="000A7283"/>
    <w:rsid w:val="000B1987"/>
    <w:rsid w:val="000B39E4"/>
    <w:rsid w:val="000B4B0A"/>
    <w:rsid w:val="000B5284"/>
    <w:rsid w:val="000B57BE"/>
    <w:rsid w:val="000B5A37"/>
    <w:rsid w:val="000B5CD6"/>
    <w:rsid w:val="000B7914"/>
    <w:rsid w:val="000B7C89"/>
    <w:rsid w:val="000C1DC8"/>
    <w:rsid w:val="000C205A"/>
    <w:rsid w:val="000C302E"/>
    <w:rsid w:val="000C5A16"/>
    <w:rsid w:val="000D37F2"/>
    <w:rsid w:val="000D42AA"/>
    <w:rsid w:val="000D727B"/>
    <w:rsid w:val="000E0801"/>
    <w:rsid w:val="000E0F6C"/>
    <w:rsid w:val="000E370B"/>
    <w:rsid w:val="000E59DC"/>
    <w:rsid w:val="000E6F75"/>
    <w:rsid w:val="000F08D3"/>
    <w:rsid w:val="000F2610"/>
    <w:rsid w:val="000F33CC"/>
    <w:rsid w:val="000F5036"/>
    <w:rsid w:val="000F6798"/>
    <w:rsid w:val="000F6FAD"/>
    <w:rsid w:val="000F7290"/>
    <w:rsid w:val="00100F9C"/>
    <w:rsid w:val="00102870"/>
    <w:rsid w:val="001029B4"/>
    <w:rsid w:val="001029E8"/>
    <w:rsid w:val="00103EF4"/>
    <w:rsid w:val="00104CBC"/>
    <w:rsid w:val="00104DEC"/>
    <w:rsid w:val="00105866"/>
    <w:rsid w:val="00110CBF"/>
    <w:rsid w:val="001120DE"/>
    <w:rsid w:val="00113D0A"/>
    <w:rsid w:val="00115FC2"/>
    <w:rsid w:val="00117E68"/>
    <w:rsid w:val="00121835"/>
    <w:rsid w:val="00121A9E"/>
    <w:rsid w:val="0012212F"/>
    <w:rsid w:val="001241C5"/>
    <w:rsid w:val="00125100"/>
    <w:rsid w:val="001253A6"/>
    <w:rsid w:val="00133C93"/>
    <w:rsid w:val="00135E20"/>
    <w:rsid w:val="00135EA4"/>
    <w:rsid w:val="00137ECB"/>
    <w:rsid w:val="00140A64"/>
    <w:rsid w:val="0014131E"/>
    <w:rsid w:val="0014167E"/>
    <w:rsid w:val="001419E4"/>
    <w:rsid w:val="00141B1B"/>
    <w:rsid w:val="00142171"/>
    <w:rsid w:val="00142EB1"/>
    <w:rsid w:val="001453D9"/>
    <w:rsid w:val="001464C4"/>
    <w:rsid w:val="00147698"/>
    <w:rsid w:val="00151E22"/>
    <w:rsid w:val="00151F2A"/>
    <w:rsid w:val="00153829"/>
    <w:rsid w:val="00153E81"/>
    <w:rsid w:val="00154DD8"/>
    <w:rsid w:val="0015543F"/>
    <w:rsid w:val="00156761"/>
    <w:rsid w:val="001611F8"/>
    <w:rsid w:val="001620C6"/>
    <w:rsid w:val="00162207"/>
    <w:rsid w:val="00164BED"/>
    <w:rsid w:val="00166832"/>
    <w:rsid w:val="00167DA0"/>
    <w:rsid w:val="001703DF"/>
    <w:rsid w:val="00170408"/>
    <w:rsid w:val="00175821"/>
    <w:rsid w:val="001775AD"/>
    <w:rsid w:val="00177EE2"/>
    <w:rsid w:val="0018128B"/>
    <w:rsid w:val="00181852"/>
    <w:rsid w:val="00181BD8"/>
    <w:rsid w:val="00181F2E"/>
    <w:rsid w:val="0018383F"/>
    <w:rsid w:val="00184486"/>
    <w:rsid w:val="001845FA"/>
    <w:rsid w:val="00184852"/>
    <w:rsid w:val="00184B5B"/>
    <w:rsid w:val="001854E5"/>
    <w:rsid w:val="00187CE0"/>
    <w:rsid w:val="00190AE2"/>
    <w:rsid w:val="001924BB"/>
    <w:rsid w:val="001931A1"/>
    <w:rsid w:val="001933E6"/>
    <w:rsid w:val="00195121"/>
    <w:rsid w:val="0019798A"/>
    <w:rsid w:val="001A07D3"/>
    <w:rsid w:val="001A1557"/>
    <w:rsid w:val="001A1C9C"/>
    <w:rsid w:val="001A2B28"/>
    <w:rsid w:val="001A3597"/>
    <w:rsid w:val="001A4F57"/>
    <w:rsid w:val="001A56E8"/>
    <w:rsid w:val="001A5F10"/>
    <w:rsid w:val="001A79E1"/>
    <w:rsid w:val="001B31DF"/>
    <w:rsid w:val="001B370A"/>
    <w:rsid w:val="001B5107"/>
    <w:rsid w:val="001B5147"/>
    <w:rsid w:val="001B7AA3"/>
    <w:rsid w:val="001C0117"/>
    <w:rsid w:val="001C2075"/>
    <w:rsid w:val="001C24C0"/>
    <w:rsid w:val="001C26F8"/>
    <w:rsid w:val="001C450C"/>
    <w:rsid w:val="001C4B82"/>
    <w:rsid w:val="001C6023"/>
    <w:rsid w:val="001C70C8"/>
    <w:rsid w:val="001C7A3D"/>
    <w:rsid w:val="001C7CCC"/>
    <w:rsid w:val="001D00E6"/>
    <w:rsid w:val="001D0171"/>
    <w:rsid w:val="001D0821"/>
    <w:rsid w:val="001D0E04"/>
    <w:rsid w:val="001D11FE"/>
    <w:rsid w:val="001D21F3"/>
    <w:rsid w:val="001D5F5D"/>
    <w:rsid w:val="001D6D19"/>
    <w:rsid w:val="001D7DBD"/>
    <w:rsid w:val="001E0248"/>
    <w:rsid w:val="001E2B3D"/>
    <w:rsid w:val="001E32B8"/>
    <w:rsid w:val="001E432A"/>
    <w:rsid w:val="001E49E7"/>
    <w:rsid w:val="001E4C95"/>
    <w:rsid w:val="001E5707"/>
    <w:rsid w:val="001E6005"/>
    <w:rsid w:val="001E6863"/>
    <w:rsid w:val="001E7019"/>
    <w:rsid w:val="001F32CB"/>
    <w:rsid w:val="001F35A0"/>
    <w:rsid w:val="001F3F90"/>
    <w:rsid w:val="001F47E7"/>
    <w:rsid w:val="001F5D5C"/>
    <w:rsid w:val="001F7215"/>
    <w:rsid w:val="001F7D0C"/>
    <w:rsid w:val="00201BE9"/>
    <w:rsid w:val="00202D51"/>
    <w:rsid w:val="00202EB1"/>
    <w:rsid w:val="00203896"/>
    <w:rsid w:val="002058F1"/>
    <w:rsid w:val="00205E0C"/>
    <w:rsid w:val="0020774C"/>
    <w:rsid w:val="00207D4A"/>
    <w:rsid w:val="002122DD"/>
    <w:rsid w:val="00212B03"/>
    <w:rsid w:val="00214AA7"/>
    <w:rsid w:val="00214D7E"/>
    <w:rsid w:val="00216F56"/>
    <w:rsid w:val="00220814"/>
    <w:rsid w:val="00220C58"/>
    <w:rsid w:val="00221D59"/>
    <w:rsid w:val="00222D65"/>
    <w:rsid w:val="002239D5"/>
    <w:rsid w:val="002252B7"/>
    <w:rsid w:val="0023028D"/>
    <w:rsid w:val="002306CD"/>
    <w:rsid w:val="00230F6A"/>
    <w:rsid w:val="00232082"/>
    <w:rsid w:val="0023428F"/>
    <w:rsid w:val="002343C5"/>
    <w:rsid w:val="002343CB"/>
    <w:rsid w:val="00235870"/>
    <w:rsid w:val="002365D9"/>
    <w:rsid w:val="00236E5E"/>
    <w:rsid w:val="00236F0A"/>
    <w:rsid w:val="002375C1"/>
    <w:rsid w:val="00240998"/>
    <w:rsid w:val="00242122"/>
    <w:rsid w:val="0024424B"/>
    <w:rsid w:val="00247B74"/>
    <w:rsid w:val="00250623"/>
    <w:rsid w:val="00250E74"/>
    <w:rsid w:val="002517F8"/>
    <w:rsid w:val="0025288C"/>
    <w:rsid w:val="00257312"/>
    <w:rsid w:val="0025773F"/>
    <w:rsid w:val="00257BD8"/>
    <w:rsid w:val="00260050"/>
    <w:rsid w:val="00262016"/>
    <w:rsid w:val="002626B7"/>
    <w:rsid w:val="00263FDE"/>
    <w:rsid w:val="00266A76"/>
    <w:rsid w:val="0026738A"/>
    <w:rsid w:val="00267A2D"/>
    <w:rsid w:val="00267FCD"/>
    <w:rsid w:val="002723A4"/>
    <w:rsid w:val="002725B9"/>
    <w:rsid w:val="00273BB4"/>
    <w:rsid w:val="002763DF"/>
    <w:rsid w:val="00276E76"/>
    <w:rsid w:val="002778A3"/>
    <w:rsid w:val="00277F3E"/>
    <w:rsid w:val="00280086"/>
    <w:rsid w:val="00281435"/>
    <w:rsid w:val="00281D34"/>
    <w:rsid w:val="0028228D"/>
    <w:rsid w:val="0028313F"/>
    <w:rsid w:val="00283800"/>
    <w:rsid w:val="00283958"/>
    <w:rsid w:val="0028506F"/>
    <w:rsid w:val="0028635D"/>
    <w:rsid w:val="00287A1A"/>
    <w:rsid w:val="00287C2F"/>
    <w:rsid w:val="00290265"/>
    <w:rsid w:val="00292036"/>
    <w:rsid w:val="002930BB"/>
    <w:rsid w:val="00296B9F"/>
    <w:rsid w:val="00297BE6"/>
    <w:rsid w:val="002A12F2"/>
    <w:rsid w:val="002A352D"/>
    <w:rsid w:val="002A36C0"/>
    <w:rsid w:val="002A39E3"/>
    <w:rsid w:val="002A411D"/>
    <w:rsid w:val="002A66D9"/>
    <w:rsid w:val="002A6A07"/>
    <w:rsid w:val="002B2C0E"/>
    <w:rsid w:val="002B3063"/>
    <w:rsid w:val="002B37CD"/>
    <w:rsid w:val="002B384C"/>
    <w:rsid w:val="002B5CDC"/>
    <w:rsid w:val="002B5D73"/>
    <w:rsid w:val="002B72F6"/>
    <w:rsid w:val="002C199E"/>
    <w:rsid w:val="002C27A8"/>
    <w:rsid w:val="002C31A1"/>
    <w:rsid w:val="002C3BD9"/>
    <w:rsid w:val="002C47FE"/>
    <w:rsid w:val="002C4A2F"/>
    <w:rsid w:val="002C5359"/>
    <w:rsid w:val="002C55BA"/>
    <w:rsid w:val="002C6276"/>
    <w:rsid w:val="002C6A3E"/>
    <w:rsid w:val="002C6B9B"/>
    <w:rsid w:val="002C6CFD"/>
    <w:rsid w:val="002C7A09"/>
    <w:rsid w:val="002C7EAC"/>
    <w:rsid w:val="002D06DA"/>
    <w:rsid w:val="002D098C"/>
    <w:rsid w:val="002D0E83"/>
    <w:rsid w:val="002D127C"/>
    <w:rsid w:val="002D1F4F"/>
    <w:rsid w:val="002D28AB"/>
    <w:rsid w:val="002D5051"/>
    <w:rsid w:val="002D5EC6"/>
    <w:rsid w:val="002E033B"/>
    <w:rsid w:val="002E15FE"/>
    <w:rsid w:val="002E25B0"/>
    <w:rsid w:val="002E2F9D"/>
    <w:rsid w:val="002E441F"/>
    <w:rsid w:val="002E46AB"/>
    <w:rsid w:val="002E5EA1"/>
    <w:rsid w:val="002E7CA3"/>
    <w:rsid w:val="002F3B23"/>
    <w:rsid w:val="002F3C74"/>
    <w:rsid w:val="002F4648"/>
    <w:rsid w:val="002F47CE"/>
    <w:rsid w:val="002F55E5"/>
    <w:rsid w:val="002F7AF9"/>
    <w:rsid w:val="002F7B2F"/>
    <w:rsid w:val="00300062"/>
    <w:rsid w:val="003019E4"/>
    <w:rsid w:val="00301BB5"/>
    <w:rsid w:val="003021B9"/>
    <w:rsid w:val="003046D7"/>
    <w:rsid w:val="00305B22"/>
    <w:rsid w:val="00307A00"/>
    <w:rsid w:val="00307D3F"/>
    <w:rsid w:val="00307DDB"/>
    <w:rsid w:val="00312DB4"/>
    <w:rsid w:val="00312E80"/>
    <w:rsid w:val="00313815"/>
    <w:rsid w:val="00315AC4"/>
    <w:rsid w:val="0032055D"/>
    <w:rsid w:val="003223F0"/>
    <w:rsid w:val="003229B1"/>
    <w:rsid w:val="003238DC"/>
    <w:rsid w:val="003268C0"/>
    <w:rsid w:val="00326AB7"/>
    <w:rsid w:val="00327E54"/>
    <w:rsid w:val="00330303"/>
    <w:rsid w:val="00330928"/>
    <w:rsid w:val="003314C9"/>
    <w:rsid w:val="003321A4"/>
    <w:rsid w:val="003322D6"/>
    <w:rsid w:val="0033332C"/>
    <w:rsid w:val="0033623E"/>
    <w:rsid w:val="003369AA"/>
    <w:rsid w:val="00337852"/>
    <w:rsid w:val="00337D93"/>
    <w:rsid w:val="003405B0"/>
    <w:rsid w:val="00341E9C"/>
    <w:rsid w:val="003432D3"/>
    <w:rsid w:val="00343FE0"/>
    <w:rsid w:val="003440EA"/>
    <w:rsid w:val="003470C7"/>
    <w:rsid w:val="00347AF3"/>
    <w:rsid w:val="00351AA6"/>
    <w:rsid w:val="00351FAA"/>
    <w:rsid w:val="003526B5"/>
    <w:rsid w:val="00353EC3"/>
    <w:rsid w:val="0035475E"/>
    <w:rsid w:val="00355FDC"/>
    <w:rsid w:val="003605A6"/>
    <w:rsid w:val="00360634"/>
    <w:rsid w:val="00360F8B"/>
    <w:rsid w:val="0036111D"/>
    <w:rsid w:val="003612DA"/>
    <w:rsid w:val="00363525"/>
    <w:rsid w:val="00364027"/>
    <w:rsid w:val="0036520B"/>
    <w:rsid w:val="00365558"/>
    <w:rsid w:val="0036634E"/>
    <w:rsid w:val="0036689C"/>
    <w:rsid w:val="0036762C"/>
    <w:rsid w:val="00367C7E"/>
    <w:rsid w:val="0037171F"/>
    <w:rsid w:val="00371A76"/>
    <w:rsid w:val="00373860"/>
    <w:rsid w:val="00373A5E"/>
    <w:rsid w:val="003742F2"/>
    <w:rsid w:val="00374CD8"/>
    <w:rsid w:val="00375062"/>
    <w:rsid w:val="003758B3"/>
    <w:rsid w:val="00377C10"/>
    <w:rsid w:val="00380293"/>
    <w:rsid w:val="00380304"/>
    <w:rsid w:val="00380C09"/>
    <w:rsid w:val="00380E4A"/>
    <w:rsid w:val="00382FD5"/>
    <w:rsid w:val="00384C85"/>
    <w:rsid w:val="00384D95"/>
    <w:rsid w:val="003863B1"/>
    <w:rsid w:val="0038706C"/>
    <w:rsid w:val="00387861"/>
    <w:rsid w:val="003914AE"/>
    <w:rsid w:val="00392E18"/>
    <w:rsid w:val="00392E26"/>
    <w:rsid w:val="00393A7A"/>
    <w:rsid w:val="00393B98"/>
    <w:rsid w:val="003959F7"/>
    <w:rsid w:val="003965DD"/>
    <w:rsid w:val="00397845"/>
    <w:rsid w:val="003A1303"/>
    <w:rsid w:val="003A2316"/>
    <w:rsid w:val="003A2BDA"/>
    <w:rsid w:val="003A3B79"/>
    <w:rsid w:val="003A6A90"/>
    <w:rsid w:val="003A72D9"/>
    <w:rsid w:val="003B1D85"/>
    <w:rsid w:val="003B244F"/>
    <w:rsid w:val="003B337B"/>
    <w:rsid w:val="003B55E5"/>
    <w:rsid w:val="003B5C0D"/>
    <w:rsid w:val="003B7320"/>
    <w:rsid w:val="003B798C"/>
    <w:rsid w:val="003C05EA"/>
    <w:rsid w:val="003C0645"/>
    <w:rsid w:val="003C06D4"/>
    <w:rsid w:val="003C14FD"/>
    <w:rsid w:val="003C18D9"/>
    <w:rsid w:val="003C1E51"/>
    <w:rsid w:val="003C1EB9"/>
    <w:rsid w:val="003C3A74"/>
    <w:rsid w:val="003C78E5"/>
    <w:rsid w:val="003D0B61"/>
    <w:rsid w:val="003D102C"/>
    <w:rsid w:val="003D24E5"/>
    <w:rsid w:val="003D29D3"/>
    <w:rsid w:val="003D417B"/>
    <w:rsid w:val="003D595B"/>
    <w:rsid w:val="003D6026"/>
    <w:rsid w:val="003D6B71"/>
    <w:rsid w:val="003D7FB1"/>
    <w:rsid w:val="003E0209"/>
    <w:rsid w:val="003E06A9"/>
    <w:rsid w:val="003E0B35"/>
    <w:rsid w:val="003E1043"/>
    <w:rsid w:val="003E130F"/>
    <w:rsid w:val="003E187F"/>
    <w:rsid w:val="003E24A5"/>
    <w:rsid w:val="003E3727"/>
    <w:rsid w:val="003E3E6C"/>
    <w:rsid w:val="003E61A3"/>
    <w:rsid w:val="003E6B71"/>
    <w:rsid w:val="003E6D66"/>
    <w:rsid w:val="003E7021"/>
    <w:rsid w:val="003E707C"/>
    <w:rsid w:val="003E7092"/>
    <w:rsid w:val="003E7B26"/>
    <w:rsid w:val="003F202C"/>
    <w:rsid w:val="003F2251"/>
    <w:rsid w:val="003F2F33"/>
    <w:rsid w:val="003F348E"/>
    <w:rsid w:val="003F3641"/>
    <w:rsid w:val="003F4056"/>
    <w:rsid w:val="003F430C"/>
    <w:rsid w:val="003F7706"/>
    <w:rsid w:val="00401CC5"/>
    <w:rsid w:val="0040439D"/>
    <w:rsid w:val="00404737"/>
    <w:rsid w:val="00405698"/>
    <w:rsid w:val="004060CA"/>
    <w:rsid w:val="0040733C"/>
    <w:rsid w:val="004120DA"/>
    <w:rsid w:val="00412C0B"/>
    <w:rsid w:val="00413F59"/>
    <w:rsid w:val="00414C2D"/>
    <w:rsid w:val="00415C21"/>
    <w:rsid w:val="00415DB9"/>
    <w:rsid w:val="0041722F"/>
    <w:rsid w:val="004213B6"/>
    <w:rsid w:val="00421C44"/>
    <w:rsid w:val="004222ED"/>
    <w:rsid w:val="00423A11"/>
    <w:rsid w:val="004253EC"/>
    <w:rsid w:val="00425AB6"/>
    <w:rsid w:val="00425BC0"/>
    <w:rsid w:val="00426127"/>
    <w:rsid w:val="00426754"/>
    <w:rsid w:val="00426C64"/>
    <w:rsid w:val="0043642E"/>
    <w:rsid w:val="0043666F"/>
    <w:rsid w:val="004420CE"/>
    <w:rsid w:val="004423C5"/>
    <w:rsid w:val="00442DF2"/>
    <w:rsid w:val="004447F8"/>
    <w:rsid w:val="004449D6"/>
    <w:rsid w:val="00445435"/>
    <w:rsid w:val="004459F7"/>
    <w:rsid w:val="00450142"/>
    <w:rsid w:val="004501E1"/>
    <w:rsid w:val="004518CD"/>
    <w:rsid w:val="00451BFC"/>
    <w:rsid w:val="0045235A"/>
    <w:rsid w:val="00453949"/>
    <w:rsid w:val="004539CB"/>
    <w:rsid w:val="0045407C"/>
    <w:rsid w:val="004547B5"/>
    <w:rsid w:val="00454C0F"/>
    <w:rsid w:val="00456CE2"/>
    <w:rsid w:val="00456D6D"/>
    <w:rsid w:val="00457863"/>
    <w:rsid w:val="0046249A"/>
    <w:rsid w:val="0046268F"/>
    <w:rsid w:val="0046430A"/>
    <w:rsid w:val="00464A67"/>
    <w:rsid w:val="00464BB5"/>
    <w:rsid w:val="00465BAA"/>
    <w:rsid w:val="004660B1"/>
    <w:rsid w:val="00466444"/>
    <w:rsid w:val="00466E02"/>
    <w:rsid w:val="00467297"/>
    <w:rsid w:val="00467A84"/>
    <w:rsid w:val="00470FE2"/>
    <w:rsid w:val="004739AD"/>
    <w:rsid w:val="00475628"/>
    <w:rsid w:val="00475B79"/>
    <w:rsid w:val="00476294"/>
    <w:rsid w:val="00481CFC"/>
    <w:rsid w:val="004825FA"/>
    <w:rsid w:val="00482AF1"/>
    <w:rsid w:val="004837EE"/>
    <w:rsid w:val="00484F5F"/>
    <w:rsid w:val="004854D4"/>
    <w:rsid w:val="00487942"/>
    <w:rsid w:val="0049006D"/>
    <w:rsid w:val="0049046B"/>
    <w:rsid w:val="0049297F"/>
    <w:rsid w:val="00493AAD"/>
    <w:rsid w:val="00493B14"/>
    <w:rsid w:val="00495CB8"/>
    <w:rsid w:val="004961C5"/>
    <w:rsid w:val="004A1698"/>
    <w:rsid w:val="004A1A35"/>
    <w:rsid w:val="004A1B48"/>
    <w:rsid w:val="004A2548"/>
    <w:rsid w:val="004A257E"/>
    <w:rsid w:val="004A2B54"/>
    <w:rsid w:val="004A30CB"/>
    <w:rsid w:val="004A32C4"/>
    <w:rsid w:val="004A4B2E"/>
    <w:rsid w:val="004A6484"/>
    <w:rsid w:val="004A658F"/>
    <w:rsid w:val="004B01F0"/>
    <w:rsid w:val="004B04DC"/>
    <w:rsid w:val="004B0E33"/>
    <w:rsid w:val="004B0E5F"/>
    <w:rsid w:val="004B1CE8"/>
    <w:rsid w:val="004B35D7"/>
    <w:rsid w:val="004B3F01"/>
    <w:rsid w:val="004B5AEA"/>
    <w:rsid w:val="004B63A1"/>
    <w:rsid w:val="004B6857"/>
    <w:rsid w:val="004B6D5A"/>
    <w:rsid w:val="004B7A7B"/>
    <w:rsid w:val="004C02D2"/>
    <w:rsid w:val="004C0BBC"/>
    <w:rsid w:val="004C0E0E"/>
    <w:rsid w:val="004C0F99"/>
    <w:rsid w:val="004C390E"/>
    <w:rsid w:val="004C3C88"/>
    <w:rsid w:val="004C4120"/>
    <w:rsid w:val="004C48EA"/>
    <w:rsid w:val="004C53E4"/>
    <w:rsid w:val="004C5D02"/>
    <w:rsid w:val="004C776B"/>
    <w:rsid w:val="004C7BC3"/>
    <w:rsid w:val="004D1D44"/>
    <w:rsid w:val="004D26AD"/>
    <w:rsid w:val="004D698A"/>
    <w:rsid w:val="004E0462"/>
    <w:rsid w:val="004E147B"/>
    <w:rsid w:val="004E2C3A"/>
    <w:rsid w:val="004E30C8"/>
    <w:rsid w:val="004E5388"/>
    <w:rsid w:val="004E55F2"/>
    <w:rsid w:val="004E5A58"/>
    <w:rsid w:val="004E62CC"/>
    <w:rsid w:val="004F2211"/>
    <w:rsid w:val="004F3405"/>
    <w:rsid w:val="004F3911"/>
    <w:rsid w:val="004F4237"/>
    <w:rsid w:val="004F5DE4"/>
    <w:rsid w:val="004F7076"/>
    <w:rsid w:val="004F757E"/>
    <w:rsid w:val="004F7AAC"/>
    <w:rsid w:val="00501350"/>
    <w:rsid w:val="00502A02"/>
    <w:rsid w:val="00502B35"/>
    <w:rsid w:val="0050433C"/>
    <w:rsid w:val="00505514"/>
    <w:rsid w:val="00505A7A"/>
    <w:rsid w:val="00505E67"/>
    <w:rsid w:val="00506BC3"/>
    <w:rsid w:val="00510799"/>
    <w:rsid w:val="0051098F"/>
    <w:rsid w:val="005127FD"/>
    <w:rsid w:val="005138A3"/>
    <w:rsid w:val="00513FE6"/>
    <w:rsid w:val="005148D0"/>
    <w:rsid w:val="00515639"/>
    <w:rsid w:val="00515881"/>
    <w:rsid w:val="0051630A"/>
    <w:rsid w:val="00516625"/>
    <w:rsid w:val="00517E1D"/>
    <w:rsid w:val="005204FE"/>
    <w:rsid w:val="00520949"/>
    <w:rsid w:val="00520FF0"/>
    <w:rsid w:val="005218E4"/>
    <w:rsid w:val="00522F47"/>
    <w:rsid w:val="0052307A"/>
    <w:rsid w:val="00523826"/>
    <w:rsid w:val="005244A4"/>
    <w:rsid w:val="00530764"/>
    <w:rsid w:val="00530CD4"/>
    <w:rsid w:val="00531371"/>
    <w:rsid w:val="0053145A"/>
    <w:rsid w:val="00532BEB"/>
    <w:rsid w:val="00534952"/>
    <w:rsid w:val="00534C05"/>
    <w:rsid w:val="005360D9"/>
    <w:rsid w:val="00536BFA"/>
    <w:rsid w:val="00540733"/>
    <w:rsid w:val="00541187"/>
    <w:rsid w:val="00543799"/>
    <w:rsid w:val="0054407C"/>
    <w:rsid w:val="00546AE4"/>
    <w:rsid w:val="005474D7"/>
    <w:rsid w:val="005502E8"/>
    <w:rsid w:val="00551D78"/>
    <w:rsid w:val="005532BE"/>
    <w:rsid w:val="0056137F"/>
    <w:rsid w:val="00561840"/>
    <w:rsid w:val="005625B3"/>
    <w:rsid w:val="00562F78"/>
    <w:rsid w:val="0056340A"/>
    <w:rsid w:val="00563457"/>
    <w:rsid w:val="00566138"/>
    <w:rsid w:val="00566AF5"/>
    <w:rsid w:val="0056717D"/>
    <w:rsid w:val="00567AD0"/>
    <w:rsid w:val="00570F9E"/>
    <w:rsid w:val="0057172C"/>
    <w:rsid w:val="00572656"/>
    <w:rsid w:val="0057267A"/>
    <w:rsid w:val="00572A76"/>
    <w:rsid w:val="00572C45"/>
    <w:rsid w:val="00573A06"/>
    <w:rsid w:val="005748EC"/>
    <w:rsid w:val="00575C8B"/>
    <w:rsid w:val="00576613"/>
    <w:rsid w:val="00580FA6"/>
    <w:rsid w:val="0058312D"/>
    <w:rsid w:val="00585594"/>
    <w:rsid w:val="005857CF"/>
    <w:rsid w:val="00585F78"/>
    <w:rsid w:val="0059188E"/>
    <w:rsid w:val="00591A3A"/>
    <w:rsid w:val="0059345D"/>
    <w:rsid w:val="00593DF9"/>
    <w:rsid w:val="00593F3B"/>
    <w:rsid w:val="00596AF4"/>
    <w:rsid w:val="0059729A"/>
    <w:rsid w:val="005A0D0A"/>
    <w:rsid w:val="005A2684"/>
    <w:rsid w:val="005A32C5"/>
    <w:rsid w:val="005A515F"/>
    <w:rsid w:val="005A56D8"/>
    <w:rsid w:val="005A5C01"/>
    <w:rsid w:val="005B3209"/>
    <w:rsid w:val="005B4AB2"/>
    <w:rsid w:val="005B4CCA"/>
    <w:rsid w:val="005B57A3"/>
    <w:rsid w:val="005B6CB7"/>
    <w:rsid w:val="005B74F0"/>
    <w:rsid w:val="005C04B1"/>
    <w:rsid w:val="005C3EC5"/>
    <w:rsid w:val="005C4155"/>
    <w:rsid w:val="005C4621"/>
    <w:rsid w:val="005C505F"/>
    <w:rsid w:val="005C70D0"/>
    <w:rsid w:val="005C721E"/>
    <w:rsid w:val="005D3370"/>
    <w:rsid w:val="005D36C2"/>
    <w:rsid w:val="005D57F7"/>
    <w:rsid w:val="005D5976"/>
    <w:rsid w:val="005D6446"/>
    <w:rsid w:val="005D7562"/>
    <w:rsid w:val="005D78B9"/>
    <w:rsid w:val="005D7FAF"/>
    <w:rsid w:val="005E04D5"/>
    <w:rsid w:val="005E0E54"/>
    <w:rsid w:val="005E154A"/>
    <w:rsid w:val="005E28F9"/>
    <w:rsid w:val="005E32A3"/>
    <w:rsid w:val="005E3B21"/>
    <w:rsid w:val="005E448C"/>
    <w:rsid w:val="005E5C23"/>
    <w:rsid w:val="005E6C4E"/>
    <w:rsid w:val="005E6D59"/>
    <w:rsid w:val="005E6F21"/>
    <w:rsid w:val="005E713C"/>
    <w:rsid w:val="005F097C"/>
    <w:rsid w:val="005F392C"/>
    <w:rsid w:val="005F7C83"/>
    <w:rsid w:val="00602074"/>
    <w:rsid w:val="00602397"/>
    <w:rsid w:val="00604C47"/>
    <w:rsid w:val="0060507F"/>
    <w:rsid w:val="00606086"/>
    <w:rsid w:val="006070DA"/>
    <w:rsid w:val="00607E9D"/>
    <w:rsid w:val="00610011"/>
    <w:rsid w:val="0061085C"/>
    <w:rsid w:val="00610AE4"/>
    <w:rsid w:val="00611635"/>
    <w:rsid w:val="00612901"/>
    <w:rsid w:val="00614CAB"/>
    <w:rsid w:val="006178B7"/>
    <w:rsid w:val="00620764"/>
    <w:rsid w:val="00622461"/>
    <w:rsid w:val="0062422B"/>
    <w:rsid w:val="0062438B"/>
    <w:rsid w:val="00624AE6"/>
    <w:rsid w:val="00624F7D"/>
    <w:rsid w:val="00626D7D"/>
    <w:rsid w:val="0062744A"/>
    <w:rsid w:val="0062776B"/>
    <w:rsid w:val="00630D4D"/>
    <w:rsid w:val="00631023"/>
    <w:rsid w:val="006315E6"/>
    <w:rsid w:val="00631B25"/>
    <w:rsid w:val="006349CB"/>
    <w:rsid w:val="00636656"/>
    <w:rsid w:val="00636DE5"/>
    <w:rsid w:val="00637BED"/>
    <w:rsid w:val="00640054"/>
    <w:rsid w:val="0064022A"/>
    <w:rsid w:val="00640C69"/>
    <w:rsid w:val="00640D43"/>
    <w:rsid w:val="006411C4"/>
    <w:rsid w:val="00641EBD"/>
    <w:rsid w:val="00642A6F"/>
    <w:rsid w:val="00647132"/>
    <w:rsid w:val="0064715E"/>
    <w:rsid w:val="00647BA5"/>
    <w:rsid w:val="00651A45"/>
    <w:rsid w:val="00652506"/>
    <w:rsid w:val="006534BF"/>
    <w:rsid w:val="00653657"/>
    <w:rsid w:val="00660694"/>
    <w:rsid w:val="00662352"/>
    <w:rsid w:val="0066273E"/>
    <w:rsid w:val="00664E10"/>
    <w:rsid w:val="006676BE"/>
    <w:rsid w:val="006731BA"/>
    <w:rsid w:val="00673581"/>
    <w:rsid w:val="00674AE6"/>
    <w:rsid w:val="00674D9C"/>
    <w:rsid w:val="00676096"/>
    <w:rsid w:val="006768D6"/>
    <w:rsid w:val="00676CC5"/>
    <w:rsid w:val="00677787"/>
    <w:rsid w:val="00677C49"/>
    <w:rsid w:val="00680C58"/>
    <w:rsid w:val="00683D7C"/>
    <w:rsid w:val="00687141"/>
    <w:rsid w:val="00692F54"/>
    <w:rsid w:val="006941BE"/>
    <w:rsid w:val="006943EE"/>
    <w:rsid w:val="00694C9C"/>
    <w:rsid w:val="006967CE"/>
    <w:rsid w:val="006976D5"/>
    <w:rsid w:val="00697E59"/>
    <w:rsid w:val="006A0713"/>
    <w:rsid w:val="006A324A"/>
    <w:rsid w:val="006A416F"/>
    <w:rsid w:val="006A478A"/>
    <w:rsid w:val="006A6099"/>
    <w:rsid w:val="006A6FBF"/>
    <w:rsid w:val="006B04B2"/>
    <w:rsid w:val="006B0E5D"/>
    <w:rsid w:val="006B15ED"/>
    <w:rsid w:val="006B23D2"/>
    <w:rsid w:val="006B5EB7"/>
    <w:rsid w:val="006B69EA"/>
    <w:rsid w:val="006B7944"/>
    <w:rsid w:val="006B7B6B"/>
    <w:rsid w:val="006C0511"/>
    <w:rsid w:val="006C1C19"/>
    <w:rsid w:val="006C283C"/>
    <w:rsid w:val="006C48BE"/>
    <w:rsid w:val="006C643A"/>
    <w:rsid w:val="006D1B06"/>
    <w:rsid w:val="006D4213"/>
    <w:rsid w:val="006D590F"/>
    <w:rsid w:val="006D7498"/>
    <w:rsid w:val="006E0205"/>
    <w:rsid w:val="006E1333"/>
    <w:rsid w:val="006E2A33"/>
    <w:rsid w:val="006E36EB"/>
    <w:rsid w:val="006E390E"/>
    <w:rsid w:val="006E3AA2"/>
    <w:rsid w:val="006E438E"/>
    <w:rsid w:val="006E4CBD"/>
    <w:rsid w:val="006E7F96"/>
    <w:rsid w:val="006F04AF"/>
    <w:rsid w:val="006F09D4"/>
    <w:rsid w:val="006F2538"/>
    <w:rsid w:val="006F2EAD"/>
    <w:rsid w:val="006F3124"/>
    <w:rsid w:val="006F3190"/>
    <w:rsid w:val="006F3693"/>
    <w:rsid w:val="006F3DF8"/>
    <w:rsid w:val="006F4060"/>
    <w:rsid w:val="006F4A47"/>
    <w:rsid w:val="006F5A8B"/>
    <w:rsid w:val="006F6117"/>
    <w:rsid w:val="006F700C"/>
    <w:rsid w:val="00700FC3"/>
    <w:rsid w:val="00701B9F"/>
    <w:rsid w:val="0070207C"/>
    <w:rsid w:val="007024AF"/>
    <w:rsid w:val="00702857"/>
    <w:rsid w:val="00702E69"/>
    <w:rsid w:val="00703724"/>
    <w:rsid w:val="00705179"/>
    <w:rsid w:val="00706A59"/>
    <w:rsid w:val="00707778"/>
    <w:rsid w:val="00707935"/>
    <w:rsid w:val="0071054C"/>
    <w:rsid w:val="00713FBB"/>
    <w:rsid w:val="0071495E"/>
    <w:rsid w:val="00716373"/>
    <w:rsid w:val="007167F4"/>
    <w:rsid w:val="00716E8A"/>
    <w:rsid w:val="0071703A"/>
    <w:rsid w:val="007205B8"/>
    <w:rsid w:val="00720B69"/>
    <w:rsid w:val="00722364"/>
    <w:rsid w:val="00724A67"/>
    <w:rsid w:val="00725A04"/>
    <w:rsid w:val="00727205"/>
    <w:rsid w:val="00727CC5"/>
    <w:rsid w:val="00731126"/>
    <w:rsid w:val="00731B03"/>
    <w:rsid w:val="00733A83"/>
    <w:rsid w:val="007375E0"/>
    <w:rsid w:val="00737A63"/>
    <w:rsid w:val="00740953"/>
    <w:rsid w:val="00740BF1"/>
    <w:rsid w:val="00741D4E"/>
    <w:rsid w:val="0074245D"/>
    <w:rsid w:val="00742C31"/>
    <w:rsid w:val="0074327E"/>
    <w:rsid w:val="007466C5"/>
    <w:rsid w:val="00746C34"/>
    <w:rsid w:val="007505C5"/>
    <w:rsid w:val="00750DA6"/>
    <w:rsid w:val="00751CF4"/>
    <w:rsid w:val="00751F15"/>
    <w:rsid w:val="00753AA4"/>
    <w:rsid w:val="007555EF"/>
    <w:rsid w:val="00756C53"/>
    <w:rsid w:val="007575CF"/>
    <w:rsid w:val="007601DC"/>
    <w:rsid w:val="007609C8"/>
    <w:rsid w:val="00760D0C"/>
    <w:rsid w:val="00760DEA"/>
    <w:rsid w:val="00761361"/>
    <w:rsid w:val="00761586"/>
    <w:rsid w:val="00761E6C"/>
    <w:rsid w:val="007622C3"/>
    <w:rsid w:val="00762A6E"/>
    <w:rsid w:val="00763CD6"/>
    <w:rsid w:val="007642AE"/>
    <w:rsid w:val="0077143F"/>
    <w:rsid w:val="00772018"/>
    <w:rsid w:val="007746D2"/>
    <w:rsid w:val="007747E5"/>
    <w:rsid w:val="007750EB"/>
    <w:rsid w:val="007760E4"/>
    <w:rsid w:val="00777739"/>
    <w:rsid w:val="0077789D"/>
    <w:rsid w:val="00777CE0"/>
    <w:rsid w:val="007801A6"/>
    <w:rsid w:val="00780C0A"/>
    <w:rsid w:val="00781112"/>
    <w:rsid w:val="0078242C"/>
    <w:rsid w:val="00783161"/>
    <w:rsid w:val="00787197"/>
    <w:rsid w:val="00790811"/>
    <w:rsid w:val="00792FDD"/>
    <w:rsid w:val="007936B5"/>
    <w:rsid w:val="00793F06"/>
    <w:rsid w:val="00796262"/>
    <w:rsid w:val="00796A23"/>
    <w:rsid w:val="007A08BD"/>
    <w:rsid w:val="007A0C35"/>
    <w:rsid w:val="007A2FD1"/>
    <w:rsid w:val="007A40E7"/>
    <w:rsid w:val="007A428C"/>
    <w:rsid w:val="007A63DB"/>
    <w:rsid w:val="007B03DD"/>
    <w:rsid w:val="007B1A1A"/>
    <w:rsid w:val="007B1B01"/>
    <w:rsid w:val="007B1E2C"/>
    <w:rsid w:val="007B3833"/>
    <w:rsid w:val="007B42B4"/>
    <w:rsid w:val="007B4E22"/>
    <w:rsid w:val="007B4EDB"/>
    <w:rsid w:val="007B6CC5"/>
    <w:rsid w:val="007B7EAF"/>
    <w:rsid w:val="007C0378"/>
    <w:rsid w:val="007C2435"/>
    <w:rsid w:val="007C36DF"/>
    <w:rsid w:val="007C4640"/>
    <w:rsid w:val="007C6642"/>
    <w:rsid w:val="007C66A9"/>
    <w:rsid w:val="007C7188"/>
    <w:rsid w:val="007D1A09"/>
    <w:rsid w:val="007D2A81"/>
    <w:rsid w:val="007D2CDC"/>
    <w:rsid w:val="007D33F0"/>
    <w:rsid w:val="007D37E1"/>
    <w:rsid w:val="007D507A"/>
    <w:rsid w:val="007D669A"/>
    <w:rsid w:val="007D7206"/>
    <w:rsid w:val="007E001F"/>
    <w:rsid w:val="007E18A5"/>
    <w:rsid w:val="007E3978"/>
    <w:rsid w:val="007E3F03"/>
    <w:rsid w:val="007E5710"/>
    <w:rsid w:val="007E605D"/>
    <w:rsid w:val="007E66C9"/>
    <w:rsid w:val="007E687B"/>
    <w:rsid w:val="007E6E84"/>
    <w:rsid w:val="007E711E"/>
    <w:rsid w:val="007E74F2"/>
    <w:rsid w:val="007E75C0"/>
    <w:rsid w:val="007F0F98"/>
    <w:rsid w:val="007F0FBA"/>
    <w:rsid w:val="007F1136"/>
    <w:rsid w:val="007F18AD"/>
    <w:rsid w:val="007F2B89"/>
    <w:rsid w:val="007F2C98"/>
    <w:rsid w:val="007F4189"/>
    <w:rsid w:val="007F6485"/>
    <w:rsid w:val="007F6D5A"/>
    <w:rsid w:val="00800BE7"/>
    <w:rsid w:val="00803D35"/>
    <w:rsid w:val="008040CA"/>
    <w:rsid w:val="0080493B"/>
    <w:rsid w:val="00804A54"/>
    <w:rsid w:val="00815B0E"/>
    <w:rsid w:val="00817F1E"/>
    <w:rsid w:val="008207B5"/>
    <w:rsid w:val="00820CFF"/>
    <w:rsid w:val="0082302E"/>
    <w:rsid w:val="0082387A"/>
    <w:rsid w:val="008251FC"/>
    <w:rsid w:val="00825E6E"/>
    <w:rsid w:val="00827ABA"/>
    <w:rsid w:val="0083139D"/>
    <w:rsid w:val="0083252E"/>
    <w:rsid w:val="008325C5"/>
    <w:rsid w:val="008334EF"/>
    <w:rsid w:val="0083389C"/>
    <w:rsid w:val="00833E51"/>
    <w:rsid w:val="008349DA"/>
    <w:rsid w:val="0083561B"/>
    <w:rsid w:val="008357D9"/>
    <w:rsid w:val="00835829"/>
    <w:rsid w:val="008405A8"/>
    <w:rsid w:val="00840634"/>
    <w:rsid w:val="0084144E"/>
    <w:rsid w:val="00843519"/>
    <w:rsid w:val="00843F1F"/>
    <w:rsid w:val="008445AD"/>
    <w:rsid w:val="008503D4"/>
    <w:rsid w:val="008507AA"/>
    <w:rsid w:val="00850DA3"/>
    <w:rsid w:val="00851058"/>
    <w:rsid w:val="008520CB"/>
    <w:rsid w:val="008522B4"/>
    <w:rsid w:val="00852E3C"/>
    <w:rsid w:val="00853040"/>
    <w:rsid w:val="00853646"/>
    <w:rsid w:val="0085374B"/>
    <w:rsid w:val="008565D9"/>
    <w:rsid w:val="00856B03"/>
    <w:rsid w:val="00861168"/>
    <w:rsid w:val="0086266D"/>
    <w:rsid w:val="00863969"/>
    <w:rsid w:val="00865080"/>
    <w:rsid w:val="0086574A"/>
    <w:rsid w:val="00866987"/>
    <w:rsid w:val="00866AAA"/>
    <w:rsid w:val="00866E15"/>
    <w:rsid w:val="008670F2"/>
    <w:rsid w:val="008714A0"/>
    <w:rsid w:val="008724C5"/>
    <w:rsid w:val="008727FC"/>
    <w:rsid w:val="00872DFC"/>
    <w:rsid w:val="0087529F"/>
    <w:rsid w:val="008759B2"/>
    <w:rsid w:val="0087794D"/>
    <w:rsid w:val="008801E2"/>
    <w:rsid w:val="00880EC7"/>
    <w:rsid w:val="00881714"/>
    <w:rsid w:val="00881B03"/>
    <w:rsid w:val="00882E7A"/>
    <w:rsid w:val="008835F0"/>
    <w:rsid w:val="00885887"/>
    <w:rsid w:val="00885F4F"/>
    <w:rsid w:val="0088607B"/>
    <w:rsid w:val="00887438"/>
    <w:rsid w:val="0089140C"/>
    <w:rsid w:val="00893E7A"/>
    <w:rsid w:val="008A1E26"/>
    <w:rsid w:val="008A3492"/>
    <w:rsid w:val="008A3CC2"/>
    <w:rsid w:val="008A3F5A"/>
    <w:rsid w:val="008A414D"/>
    <w:rsid w:val="008A44CA"/>
    <w:rsid w:val="008A6217"/>
    <w:rsid w:val="008A67E6"/>
    <w:rsid w:val="008A752C"/>
    <w:rsid w:val="008A77E2"/>
    <w:rsid w:val="008A7C21"/>
    <w:rsid w:val="008B0A5F"/>
    <w:rsid w:val="008B1769"/>
    <w:rsid w:val="008B4973"/>
    <w:rsid w:val="008B4C10"/>
    <w:rsid w:val="008B4F07"/>
    <w:rsid w:val="008B522B"/>
    <w:rsid w:val="008B5686"/>
    <w:rsid w:val="008B56AA"/>
    <w:rsid w:val="008B7576"/>
    <w:rsid w:val="008C04B0"/>
    <w:rsid w:val="008C0671"/>
    <w:rsid w:val="008C078C"/>
    <w:rsid w:val="008C29B4"/>
    <w:rsid w:val="008C314D"/>
    <w:rsid w:val="008C43AE"/>
    <w:rsid w:val="008C44A6"/>
    <w:rsid w:val="008C5117"/>
    <w:rsid w:val="008D0B44"/>
    <w:rsid w:val="008D105C"/>
    <w:rsid w:val="008D12DB"/>
    <w:rsid w:val="008D29E6"/>
    <w:rsid w:val="008D3982"/>
    <w:rsid w:val="008D3AF6"/>
    <w:rsid w:val="008D3C48"/>
    <w:rsid w:val="008D4F3D"/>
    <w:rsid w:val="008D515D"/>
    <w:rsid w:val="008D6925"/>
    <w:rsid w:val="008D765E"/>
    <w:rsid w:val="008E0BA7"/>
    <w:rsid w:val="008E1C4B"/>
    <w:rsid w:val="008E28E5"/>
    <w:rsid w:val="008E4505"/>
    <w:rsid w:val="008E68D3"/>
    <w:rsid w:val="008E7841"/>
    <w:rsid w:val="008F1045"/>
    <w:rsid w:val="008F2455"/>
    <w:rsid w:val="008F476D"/>
    <w:rsid w:val="008F4B5F"/>
    <w:rsid w:val="008F6291"/>
    <w:rsid w:val="008F7765"/>
    <w:rsid w:val="008F7828"/>
    <w:rsid w:val="008F7831"/>
    <w:rsid w:val="00902993"/>
    <w:rsid w:val="00902FB5"/>
    <w:rsid w:val="00903B1A"/>
    <w:rsid w:val="00904446"/>
    <w:rsid w:val="00906AF0"/>
    <w:rsid w:val="00906FA3"/>
    <w:rsid w:val="009076B6"/>
    <w:rsid w:val="00911FA9"/>
    <w:rsid w:val="009162CF"/>
    <w:rsid w:val="00921FD3"/>
    <w:rsid w:val="00923999"/>
    <w:rsid w:val="00924AD4"/>
    <w:rsid w:val="0092671E"/>
    <w:rsid w:val="00926747"/>
    <w:rsid w:val="00927E35"/>
    <w:rsid w:val="009300E6"/>
    <w:rsid w:val="0093010C"/>
    <w:rsid w:val="00930820"/>
    <w:rsid w:val="009315CD"/>
    <w:rsid w:val="009345A1"/>
    <w:rsid w:val="00934B74"/>
    <w:rsid w:val="00934CAA"/>
    <w:rsid w:val="009379C7"/>
    <w:rsid w:val="00937C0F"/>
    <w:rsid w:val="00937DE2"/>
    <w:rsid w:val="00941D2C"/>
    <w:rsid w:val="00942575"/>
    <w:rsid w:val="009426F0"/>
    <w:rsid w:val="00942FFA"/>
    <w:rsid w:val="0094323D"/>
    <w:rsid w:val="00943439"/>
    <w:rsid w:val="00944467"/>
    <w:rsid w:val="00944F1C"/>
    <w:rsid w:val="00945B30"/>
    <w:rsid w:val="00946394"/>
    <w:rsid w:val="009467C1"/>
    <w:rsid w:val="009472B0"/>
    <w:rsid w:val="00947524"/>
    <w:rsid w:val="0094777B"/>
    <w:rsid w:val="00947B32"/>
    <w:rsid w:val="00950103"/>
    <w:rsid w:val="009504EA"/>
    <w:rsid w:val="009504F3"/>
    <w:rsid w:val="00951BEF"/>
    <w:rsid w:val="009520FB"/>
    <w:rsid w:val="00954378"/>
    <w:rsid w:val="009543D6"/>
    <w:rsid w:val="00954C48"/>
    <w:rsid w:val="00956855"/>
    <w:rsid w:val="0095695A"/>
    <w:rsid w:val="00956F35"/>
    <w:rsid w:val="009576DF"/>
    <w:rsid w:val="00960138"/>
    <w:rsid w:val="00963B0C"/>
    <w:rsid w:val="00963B1B"/>
    <w:rsid w:val="00963C44"/>
    <w:rsid w:val="00963EDC"/>
    <w:rsid w:val="00965D81"/>
    <w:rsid w:val="00971D5D"/>
    <w:rsid w:val="0097204F"/>
    <w:rsid w:val="00972B40"/>
    <w:rsid w:val="00973751"/>
    <w:rsid w:val="009747D0"/>
    <w:rsid w:val="0097538D"/>
    <w:rsid w:val="00975E5C"/>
    <w:rsid w:val="00976444"/>
    <w:rsid w:val="00977B01"/>
    <w:rsid w:val="00977C99"/>
    <w:rsid w:val="00977FDE"/>
    <w:rsid w:val="00980ED1"/>
    <w:rsid w:val="00982491"/>
    <w:rsid w:val="00982AAE"/>
    <w:rsid w:val="00983011"/>
    <w:rsid w:val="0098340D"/>
    <w:rsid w:val="0098441E"/>
    <w:rsid w:val="009853C4"/>
    <w:rsid w:val="00985E0C"/>
    <w:rsid w:val="009867BC"/>
    <w:rsid w:val="00987912"/>
    <w:rsid w:val="009901FB"/>
    <w:rsid w:val="00990DDE"/>
    <w:rsid w:val="00990F07"/>
    <w:rsid w:val="009912D7"/>
    <w:rsid w:val="00991AF5"/>
    <w:rsid w:val="00993DDD"/>
    <w:rsid w:val="00995383"/>
    <w:rsid w:val="009957C7"/>
    <w:rsid w:val="00995FC2"/>
    <w:rsid w:val="00996919"/>
    <w:rsid w:val="00997523"/>
    <w:rsid w:val="009976EB"/>
    <w:rsid w:val="00997E74"/>
    <w:rsid w:val="009A070B"/>
    <w:rsid w:val="009A1E5A"/>
    <w:rsid w:val="009A27D2"/>
    <w:rsid w:val="009A3FF3"/>
    <w:rsid w:val="009A457F"/>
    <w:rsid w:val="009A5FB3"/>
    <w:rsid w:val="009A7E72"/>
    <w:rsid w:val="009B022C"/>
    <w:rsid w:val="009B09DE"/>
    <w:rsid w:val="009B1853"/>
    <w:rsid w:val="009B1877"/>
    <w:rsid w:val="009B21C3"/>
    <w:rsid w:val="009B38A5"/>
    <w:rsid w:val="009B41A1"/>
    <w:rsid w:val="009C01CE"/>
    <w:rsid w:val="009C2083"/>
    <w:rsid w:val="009C4135"/>
    <w:rsid w:val="009C5102"/>
    <w:rsid w:val="009C53F1"/>
    <w:rsid w:val="009C71E8"/>
    <w:rsid w:val="009D0352"/>
    <w:rsid w:val="009D0A90"/>
    <w:rsid w:val="009D0EB8"/>
    <w:rsid w:val="009D0ECE"/>
    <w:rsid w:val="009D3212"/>
    <w:rsid w:val="009D3990"/>
    <w:rsid w:val="009D41BA"/>
    <w:rsid w:val="009D6CBF"/>
    <w:rsid w:val="009D6DBC"/>
    <w:rsid w:val="009E0E63"/>
    <w:rsid w:val="009E16C9"/>
    <w:rsid w:val="009E27DA"/>
    <w:rsid w:val="009E30C2"/>
    <w:rsid w:val="009E5D31"/>
    <w:rsid w:val="009E72FC"/>
    <w:rsid w:val="009E7ABD"/>
    <w:rsid w:val="009E7C54"/>
    <w:rsid w:val="009F07B6"/>
    <w:rsid w:val="009F07F8"/>
    <w:rsid w:val="009F3E1F"/>
    <w:rsid w:val="009F7DCB"/>
    <w:rsid w:val="00A00DF0"/>
    <w:rsid w:val="00A01F70"/>
    <w:rsid w:val="00A023BE"/>
    <w:rsid w:val="00A02D67"/>
    <w:rsid w:val="00A03F6D"/>
    <w:rsid w:val="00A04CDF"/>
    <w:rsid w:val="00A054F2"/>
    <w:rsid w:val="00A05528"/>
    <w:rsid w:val="00A05614"/>
    <w:rsid w:val="00A06664"/>
    <w:rsid w:val="00A066A1"/>
    <w:rsid w:val="00A12E15"/>
    <w:rsid w:val="00A14D35"/>
    <w:rsid w:val="00A161C6"/>
    <w:rsid w:val="00A208EF"/>
    <w:rsid w:val="00A20C65"/>
    <w:rsid w:val="00A2246B"/>
    <w:rsid w:val="00A24D57"/>
    <w:rsid w:val="00A25160"/>
    <w:rsid w:val="00A252BE"/>
    <w:rsid w:val="00A26379"/>
    <w:rsid w:val="00A3041C"/>
    <w:rsid w:val="00A32E7C"/>
    <w:rsid w:val="00A345A7"/>
    <w:rsid w:val="00A357D9"/>
    <w:rsid w:val="00A35A48"/>
    <w:rsid w:val="00A36C86"/>
    <w:rsid w:val="00A36E7A"/>
    <w:rsid w:val="00A4056F"/>
    <w:rsid w:val="00A41A26"/>
    <w:rsid w:val="00A41A82"/>
    <w:rsid w:val="00A44341"/>
    <w:rsid w:val="00A45BC1"/>
    <w:rsid w:val="00A4651D"/>
    <w:rsid w:val="00A47426"/>
    <w:rsid w:val="00A50A1D"/>
    <w:rsid w:val="00A520E8"/>
    <w:rsid w:val="00A522A1"/>
    <w:rsid w:val="00A524BE"/>
    <w:rsid w:val="00A52525"/>
    <w:rsid w:val="00A53BB1"/>
    <w:rsid w:val="00A53D76"/>
    <w:rsid w:val="00A54060"/>
    <w:rsid w:val="00A54298"/>
    <w:rsid w:val="00A54405"/>
    <w:rsid w:val="00A54D3D"/>
    <w:rsid w:val="00A55393"/>
    <w:rsid w:val="00A56C54"/>
    <w:rsid w:val="00A56F59"/>
    <w:rsid w:val="00A57D99"/>
    <w:rsid w:val="00A57FB0"/>
    <w:rsid w:val="00A57FD5"/>
    <w:rsid w:val="00A57FF6"/>
    <w:rsid w:val="00A60DBD"/>
    <w:rsid w:val="00A61B84"/>
    <w:rsid w:val="00A61F0D"/>
    <w:rsid w:val="00A63D0C"/>
    <w:rsid w:val="00A64381"/>
    <w:rsid w:val="00A650A6"/>
    <w:rsid w:val="00A65821"/>
    <w:rsid w:val="00A6632F"/>
    <w:rsid w:val="00A66FA7"/>
    <w:rsid w:val="00A71D58"/>
    <w:rsid w:val="00A7380E"/>
    <w:rsid w:val="00A7395A"/>
    <w:rsid w:val="00A759A7"/>
    <w:rsid w:val="00A76280"/>
    <w:rsid w:val="00A767B9"/>
    <w:rsid w:val="00A76CFB"/>
    <w:rsid w:val="00A773AD"/>
    <w:rsid w:val="00A80944"/>
    <w:rsid w:val="00A82BF0"/>
    <w:rsid w:val="00A83366"/>
    <w:rsid w:val="00A83A4E"/>
    <w:rsid w:val="00A83F08"/>
    <w:rsid w:val="00A90705"/>
    <w:rsid w:val="00A910CF"/>
    <w:rsid w:val="00A91418"/>
    <w:rsid w:val="00A92A4E"/>
    <w:rsid w:val="00A92E85"/>
    <w:rsid w:val="00A92EBA"/>
    <w:rsid w:val="00A938EE"/>
    <w:rsid w:val="00A954FB"/>
    <w:rsid w:val="00A95A36"/>
    <w:rsid w:val="00A95CCD"/>
    <w:rsid w:val="00A970B8"/>
    <w:rsid w:val="00AA0DF6"/>
    <w:rsid w:val="00AA153F"/>
    <w:rsid w:val="00AA1D26"/>
    <w:rsid w:val="00AA35B7"/>
    <w:rsid w:val="00AA42B9"/>
    <w:rsid w:val="00AA487E"/>
    <w:rsid w:val="00AA51A5"/>
    <w:rsid w:val="00AA67BB"/>
    <w:rsid w:val="00AA6ACD"/>
    <w:rsid w:val="00AA6D43"/>
    <w:rsid w:val="00AB1C70"/>
    <w:rsid w:val="00AB2171"/>
    <w:rsid w:val="00AB2A38"/>
    <w:rsid w:val="00AB2DC8"/>
    <w:rsid w:val="00AB3056"/>
    <w:rsid w:val="00AB582C"/>
    <w:rsid w:val="00AB5A5C"/>
    <w:rsid w:val="00AB62CE"/>
    <w:rsid w:val="00AB74EA"/>
    <w:rsid w:val="00AC1618"/>
    <w:rsid w:val="00AC16AC"/>
    <w:rsid w:val="00AC3B52"/>
    <w:rsid w:val="00AC42E5"/>
    <w:rsid w:val="00AC4F41"/>
    <w:rsid w:val="00AC5046"/>
    <w:rsid w:val="00AC5368"/>
    <w:rsid w:val="00AC598E"/>
    <w:rsid w:val="00AC6AF2"/>
    <w:rsid w:val="00AC7A6F"/>
    <w:rsid w:val="00AC7F85"/>
    <w:rsid w:val="00AD3160"/>
    <w:rsid w:val="00AD31A7"/>
    <w:rsid w:val="00AD4C57"/>
    <w:rsid w:val="00AE28CE"/>
    <w:rsid w:val="00AE35F8"/>
    <w:rsid w:val="00AE61A4"/>
    <w:rsid w:val="00AE727C"/>
    <w:rsid w:val="00AE763F"/>
    <w:rsid w:val="00AE7F41"/>
    <w:rsid w:val="00AF15C0"/>
    <w:rsid w:val="00AF2268"/>
    <w:rsid w:val="00AF2F9D"/>
    <w:rsid w:val="00AF362A"/>
    <w:rsid w:val="00AF3771"/>
    <w:rsid w:val="00AF425C"/>
    <w:rsid w:val="00AF46E0"/>
    <w:rsid w:val="00AF4712"/>
    <w:rsid w:val="00AF4FCC"/>
    <w:rsid w:val="00AF53E6"/>
    <w:rsid w:val="00AF591A"/>
    <w:rsid w:val="00AF69FC"/>
    <w:rsid w:val="00B0009F"/>
    <w:rsid w:val="00B00E69"/>
    <w:rsid w:val="00B01A4F"/>
    <w:rsid w:val="00B040A3"/>
    <w:rsid w:val="00B12054"/>
    <w:rsid w:val="00B13D43"/>
    <w:rsid w:val="00B14D08"/>
    <w:rsid w:val="00B15931"/>
    <w:rsid w:val="00B16D07"/>
    <w:rsid w:val="00B178A3"/>
    <w:rsid w:val="00B2072E"/>
    <w:rsid w:val="00B20DA9"/>
    <w:rsid w:val="00B21F81"/>
    <w:rsid w:val="00B222BF"/>
    <w:rsid w:val="00B229A7"/>
    <w:rsid w:val="00B22B93"/>
    <w:rsid w:val="00B245E6"/>
    <w:rsid w:val="00B25FC9"/>
    <w:rsid w:val="00B26648"/>
    <w:rsid w:val="00B26A46"/>
    <w:rsid w:val="00B26D4F"/>
    <w:rsid w:val="00B3157D"/>
    <w:rsid w:val="00B31C98"/>
    <w:rsid w:val="00B3272D"/>
    <w:rsid w:val="00B32B49"/>
    <w:rsid w:val="00B337E7"/>
    <w:rsid w:val="00B342A3"/>
    <w:rsid w:val="00B342B7"/>
    <w:rsid w:val="00B37530"/>
    <w:rsid w:val="00B37A6F"/>
    <w:rsid w:val="00B43B0F"/>
    <w:rsid w:val="00B4449F"/>
    <w:rsid w:val="00B444BD"/>
    <w:rsid w:val="00B448F3"/>
    <w:rsid w:val="00B44D2D"/>
    <w:rsid w:val="00B44E3B"/>
    <w:rsid w:val="00B459B7"/>
    <w:rsid w:val="00B4644A"/>
    <w:rsid w:val="00B4710C"/>
    <w:rsid w:val="00B47BB9"/>
    <w:rsid w:val="00B501DC"/>
    <w:rsid w:val="00B512BA"/>
    <w:rsid w:val="00B513BC"/>
    <w:rsid w:val="00B51FBF"/>
    <w:rsid w:val="00B529D8"/>
    <w:rsid w:val="00B53B28"/>
    <w:rsid w:val="00B54871"/>
    <w:rsid w:val="00B5516F"/>
    <w:rsid w:val="00B561B7"/>
    <w:rsid w:val="00B56AD0"/>
    <w:rsid w:val="00B57753"/>
    <w:rsid w:val="00B60490"/>
    <w:rsid w:val="00B611C7"/>
    <w:rsid w:val="00B61A12"/>
    <w:rsid w:val="00B61E7F"/>
    <w:rsid w:val="00B638FE"/>
    <w:rsid w:val="00B65B57"/>
    <w:rsid w:val="00B6699D"/>
    <w:rsid w:val="00B70504"/>
    <w:rsid w:val="00B70604"/>
    <w:rsid w:val="00B706BD"/>
    <w:rsid w:val="00B7183D"/>
    <w:rsid w:val="00B719F0"/>
    <w:rsid w:val="00B71E03"/>
    <w:rsid w:val="00B72B7D"/>
    <w:rsid w:val="00B73E1B"/>
    <w:rsid w:val="00B74983"/>
    <w:rsid w:val="00B7586F"/>
    <w:rsid w:val="00B76514"/>
    <w:rsid w:val="00B76941"/>
    <w:rsid w:val="00B801F7"/>
    <w:rsid w:val="00B8112F"/>
    <w:rsid w:val="00B819F4"/>
    <w:rsid w:val="00B826DE"/>
    <w:rsid w:val="00B82AFF"/>
    <w:rsid w:val="00B83CC2"/>
    <w:rsid w:val="00B83F35"/>
    <w:rsid w:val="00B85176"/>
    <w:rsid w:val="00B85E4A"/>
    <w:rsid w:val="00B8641E"/>
    <w:rsid w:val="00B86600"/>
    <w:rsid w:val="00B872B3"/>
    <w:rsid w:val="00B87860"/>
    <w:rsid w:val="00B907DE"/>
    <w:rsid w:val="00B9158C"/>
    <w:rsid w:val="00B92DC0"/>
    <w:rsid w:val="00B97DA6"/>
    <w:rsid w:val="00BA0A43"/>
    <w:rsid w:val="00BA2B7E"/>
    <w:rsid w:val="00BA2C95"/>
    <w:rsid w:val="00BA359C"/>
    <w:rsid w:val="00BA3702"/>
    <w:rsid w:val="00BA407C"/>
    <w:rsid w:val="00BA6C55"/>
    <w:rsid w:val="00BB175E"/>
    <w:rsid w:val="00BB1CC6"/>
    <w:rsid w:val="00BB39B7"/>
    <w:rsid w:val="00BB3F19"/>
    <w:rsid w:val="00BB7DBF"/>
    <w:rsid w:val="00BC0F5B"/>
    <w:rsid w:val="00BC2C18"/>
    <w:rsid w:val="00BC3276"/>
    <w:rsid w:val="00BC3BBC"/>
    <w:rsid w:val="00BC4905"/>
    <w:rsid w:val="00BC4A67"/>
    <w:rsid w:val="00BC4ACD"/>
    <w:rsid w:val="00BC67DC"/>
    <w:rsid w:val="00BC6C7B"/>
    <w:rsid w:val="00BC6D8A"/>
    <w:rsid w:val="00BD0DFF"/>
    <w:rsid w:val="00BD0E35"/>
    <w:rsid w:val="00BD119C"/>
    <w:rsid w:val="00BD12E8"/>
    <w:rsid w:val="00BD1B16"/>
    <w:rsid w:val="00BD2CC9"/>
    <w:rsid w:val="00BD2E5B"/>
    <w:rsid w:val="00BD3AC6"/>
    <w:rsid w:val="00BD3EEA"/>
    <w:rsid w:val="00BD4518"/>
    <w:rsid w:val="00BD5CCF"/>
    <w:rsid w:val="00BD6F75"/>
    <w:rsid w:val="00BD75FB"/>
    <w:rsid w:val="00BE15CB"/>
    <w:rsid w:val="00BE17FA"/>
    <w:rsid w:val="00BE2290"/>
    <w:rsid w:val="00BE337A"/>
    <w:rsid w:val="00BE3C4F"/>
    <w:rsid w:val="00BE625C"/>
    <w:rsid w:val="00BE64CD"/>
    <w:rsid w:val="00BE6A2C"/>
    <w:rsid w:val="00BE6A3F"/>
    <w:rsid w:val="00BE71F5"/>
    <w:rsid w:val="00BF15EB"/>
    <w:rsid w:val="00BF1971"/>
    <w:rsid w:val="00BF1A5E"/>
    <w:rsid w:val="00BF2438"/>
    <w:rsid w:val="00BF2551"/>
    <w:rsid w:val="00BF2A47"/>
    <w:rsid w:val="00BF5858"/>
    <w:rsid w:val="00C01235"/>
    <w:rsid w:val="00C0168C"/>
    <w:rsid w:val="00C02735"/>
    <w:rsid w:val="00C030EE"/>
    <w:rsid w:val="00C0390F"/>
    <w:rsid w:val="00C047FD"/>
    <w:rsid w:val="00C049BB"/>
    <w:rsid w:val="00C06943"/>
    <w:rsid w:val="00C10824"/>
    <w:rsid w:val="00C15247"/>
    <w:rsid w:val="00C1551A"/>
    <w:rsid w:val="00C227AE"/>
    <w:rsid w:val="00C22F80"/>
    <w:rsid w:val="00C231D1"/>
    <w:rsid w:val="00C239C4"/>
    <w:rsid w:val="00C24158"/>
    <w:rsid w:val="00C244D1"/>
    <w:rsid w:val="00C24AE9"/>
    <w:rsid w:val="00C26827"/>
    <w:rsid w:val="00C2709D"/>
    <w:rsid w:val="00C30B60"/>
    <w:rsid w:val="00C30E57"/>
    <w:rsid w:val="00C326D6"/>
    <w:rsid w:val="00C32FDC"/>
    <w:rsid w:val="00C33719"/>
    <w:rsid w:val="00C34477"/>
    <w:rsid w:val="00C352E1"/>
    <w:rsid w:val="00C37D03"/>
    <w:rsid w:val="00C42CB3"/>
    <w:rsid w:val="00C431BE"/>
    <w:rsid w:val="00C444F1"/>
    <w:rsid w:val="00C450FF"/>
    <w:rsid w:val="00C46453"/>
    <w:rsid w:val="00C46455"/>
    <w:rsid w:val="00C517B3"/>
    <w:rsid w:val="00C51995"/>
    <w:rsid w:val="00C51A21"/>
    <w:rsid w:val="00C52FDB"/>
    <w:rsid w:val="00C5314F"/>
    <w:rsid w:val="00C5425B"/>
    <w:rsid w:val="00C54AF6"/>
    <w:rsid w:val="00C5534D"/>
    <w:rsid w:val="00C5630C"/>
    <w:rsid w:val="00C56351"/>
    <w:rsid w:val="00C56CDE"/>
    <w:rsid w:val="00C60523"/>
    <w:rsid w:val="00C62245"/>
    <w:rsid w:val="00C62A95"/>
    <w:rsid w:val="00C62CF3"/>
    <w:rsid w:val="00C6371F"/>
    <w:rsid w:val="00C63ADC"/>
    <w:rsid w:val="00C64908"/>
    <w:rsid w:val="00C65ABE"/>
    <w:rsid w:val="00C705C9"/>
    <w:rsid w:val="00C71373"/>
    <w:rsid w:val="00C71632"/>
    <w:rsid w:val="00C71E38"/>
    <w:rsid w:val="00C73D7D"/>
    <w:rsid w:val="00C7419E"/>
    <w:rsid w:val="00C763C2"/>
    <w:rsid w:val="00C812A1"/>
    <w:rsid w:val="00C8196D"/>
    <w:rsid w:val="00C81AA3"/>
    <w:rsid w:val="00C81B50"/>
    <w:rsid w:val="00C86A72"/>
    <w:rsid w:val="00C86F7B"/>
    <w:rsid w:val="00C91BA6"/>
    <w:rsid w:val="00C9206F"/>
    <w:rsid w:val="00C96993"/>
    <w:rsid w:val="00C97B40"/>
    <w:rsid w:val="00CA0763"/>
    <w:rsid w:val="00CA35D0"/>
    <w:rsid w:val="00CA51F6"/>
    <w:rsid w:val="00CA5C75"/>
    <w:rsid w:val="00CA5E05"/>
    <w:rsid w:val="00CA7305"/>
    <w:rsid w:val="00CB1A2D"/>
    <w:rsid w:val="00CB3653"/>
    <w:rsid w:val="00CB3B65"/>
    <w:rsid w:val="00CB4219"/>
    <w:rsid w:val="00CB5595"/>
    <w:rsid w:val="00CB56F3"/>
    <w:rsid w:val="00CB647E"/>
    <w:rsid w:val="00CB7637"/>
    <w:rsid w:val="00CB7A69"/>
    <w:rsid w:val="00CC0FD7"/>
    <w:rsid w:val="00CC11FF"/>
    <w:rsid w:val="00CC2A20"/>
    <w:rsid w:val="00CC3846"/>
    <w:rsid w:val="00CC4275"/>
    <w:rsid w:val="00CC72DA"/>
    <w:rsid w:val="00CC790B"/>
    <w:rsid w:val="00CC7F32"/>
    <w:rsid w:val="00CD14A3"/>
    <w:rsid w:val="00CD1715"/>
    <w:rsid w:val="00CD1D43"/>
    <w:rsid w:val="00CD4972"/>
    <w:rsid w:val="00CD6117"/>
    <w:rsid w:val="00CD7383"/>
    <w:rsid w:val="00CD7F4B"/>
    <w:rsid w:val="00CE0239"/>
    <w:rsid w:val="00CE0609"/>
    <w:rsid w:val="00CE13E3"/>
    <w:rsid w:val="00CE1606"/>
    <w:rsid w:val="00CE2B0E"/>
    <w:rsid w:val="00CE40FB"/>
    <w:rsid w:val="00CE4488"/>
    <w:rsid w:val="00CE47DD"/>
    <w:rsid w:val="00CE7459"/>
    <w:rsid w:val="00CF01BC"/>
    <w:rsid w:val="00CF037C"/>
    <w:rsid w:val="00CF2149"/>
    <w:rsid w:val="00CF25A6"/>
    <w:rsid w:val="00CF2EB3"/>
    <w:rsid w:val="00CF656C"/>
    <w:rsid w:val="00CF694F"/>
    <w:rsid w:val="00CF73B8"/>
    <w:rsid w:val="00D00710"/>
    <w:rsid w:val="00D00814"/>
    <w:rsid w:val="00D00BFF"/>
    <w:rsid w:val="00D015E2"/>
    <w:rsid w:val="00D0212D"/>
    <w:rsid w:val="00D021E7"/>
    <w:rsid w:val="00D02B87"/>
    <w:rsid w:val="00D056EA"/>
    <w:rsid w:val="00D119E2"/>
    <w:rsid w:val="00D13108"/>
    <w:rsid w:val="00D1332F"/>
    <w:rsid w:val="00D1348C"/>
    <w:rsid w:val="00D15CC4"/>
    <w:rsid w:val="00D16E5B"/>
    <w:rsid w:val="00D178C2"/>
    <w:rsid w:val="00D1796F"/>
    <w:rsid w:val="00D20907"/>
    <w:rsid w:val="00D20E0C"/>
    <w:rsid w:val="00D21912"/>
    <w:rsid w:val="00D21CE5"/>
    <w:rsid w:val="00D23649"/>
    <w:rsid w:val="00D23AB4"/>
    <w:rsid w:val="00D23D07"/>
    <w:rsid w:val="00D23E70"/>
    <w:rsid w:val="00D24826"/>
    <w:rsid w:val="00D25E20"/>
    <w:rsid w:val="00D262A5"/>
    <w:rsid w:val="00D263C8"/>
    <w:rsid w:val="00D272CF"/>
    <w:rsid w:val="00D27355"/>
    <w:rsid w:val="00D30897"/>
    <w:rsid w:val="00D330DC"/>
    <w:rsid w:val="00D33971"/>
    <w:rsid w:val="00D349A8"/>
    <w:rsid w:val="00D34FEA"/>
    <w:rsid w:val="00D373D0"/>
    <w:rsid w:val="00D37B29"/>
    <w:rsid w:val="00D4260F"/>
    <w:rsid w:val="00D452C5"/>
    <w:rsid w:val="00D45B09"/>
    <w:rsid w:val="00D45F33"/>
    <w:rsid w:val="00D46932"/>
    <w:rsid w:val="00D47D8D"/>
    <w:rsid w:val="00D53020"/>
    <w:rsid w:val="00D5316B"/>
    <w:rsid w:val="00D54C4C"/>
    <w:rsid w:val="00D55261"/>
    <w:rsid w:val="00D56310"/>
    <w:rsid w:val="00D56FC7"/>
    <w:rsid w:val="00D57ABF"/>
    <w:rsid w:val="00D57D86"/>
    <w:rsid w:val="00D603F1"/>
    <w:rsid w:val="00D60CDB"/>
    <w:rsid w:val="00D60FBC"/>
    <w:rsid w:val="00D619E2"/>
    <w:rsid w:val="00D62193"/>
    <w:rsid w:val="00D6480E"/>
    <w:rsid w:val="00D6776E"/>
    <w:rsid w:val="00D67EEE"/>
    <w:rsid w:val="00D70E0E"/>
    <w:rsid w:val="00D72CC3"/>
    <w:rsid w:val="00D74C36"/>
    <w:rsid w:val="00D75A4D"/>
    <w:rsid w:val="00D7668B"/>
    <w:rsid w:val="00D76F2B"/>
    <w:rsid w:val="00D81C16"/>
    <w:rsid w:val="00D9046D"/>
    <w:rsid w:val="00D90CEF"/>
    <w:rsid w:val="00D90E01"/>
    <w:rsid w:val="00D91214"/>
    <w:rsid w:val="00D91218"/>
    <w:rsid w:val="00D9300B"/>
    <w:rsid w:val="00D931B1"/>
    <w:rsid w:val="00D93526"/>
    <w:rsid w:val="00D95AC4"/>
    <w:rsid w:val="00DA026E"/>
    <w:rsid w:val="00DA2F11"/>
    <w:rsid w:val="00DA6083"/>
    <w:rsid w:val="00DA6801"/>
    <w:rsid w:val="00DA6BCC"/>
    <w:rsid w:val="00DA7E84"/>
    <w:rsid w:val="00DB0F57"/>
    <w:rsid w:val="00DB25E5"/>
    <w:rsid w:val="00DB3892"/>
    <w:rsid w:val="00DB5AFD"/>
    <w:rsid w:val="00DB62F7"/>
    <w:rsid w:val="00DB6F87"/>
    <w:rsid w:val="00DC13C7"/>
    <w:rsid w:val="00DC1758"/>
    <w:rsid w:val="00DC1BA2"/>
    <w:rsid w:val="00DC398E"/>
    <w:rsid w:val="00DC41B9"/>
    <w:rsid w:val="00DC42D2"/>
    <w:rsid w:val="00DC4486"/>
    <w:rsid w:val="00DC48A1"/>
    <w:rsid w:val="00DC62F2"/>
    <w:rsid w:val="00DC6C37"/>
    <w:rsid w:val="00DC7BF3"/>
    <w:rsid w:val="00DD0CF3"/>
    <w:rsid w:val="00DD0E00"/>
    <w:rsid w:val="00DD3FDF"/>
    <w:rsid w:val="00DD49B1"/>
    <w:rsid w:val="00DD5BB5"/>
    <w:rsid w:val="00DE0DDA"/>
    <w:rsid w:val="00DE0E68"/>
    <w:rsid w:val="00DE1A8A"/>
    <w:rsid w:val="00DE2756"/>
    <w:rsid w:val="00DE380F"/>
    <w:rsid w:val="00DE3FD2"/>
    <w:rsid w:val="00DE5740"/>
    <w:rsid w:val="00DE5EF6"/>
    <w:rsid w:val="00DE6C58"/>
    <w:rsid w:val="00DE7526"/>
    <w:rsid w:val="00DE78E2"/>
    <w:rsid w:val="00DE7F39"/>
    <w:rsid w:val="00DF1FB9"/>
    <w:rsid w:val="00DF3543"/>
    <w:rsid w:val="00DF552F"/>
    <w:rsid w:val="00DF6B4C"/>
    <w:rsid w:val="00DF747C"/>
    <w:rsid w:val="00DF7CAF"/>
    <w:rsid w:val="00E00D72"/>
    <w:rsid w:val="00E01872"/>
    <w:rsid w:val="00E01D1E"/>
    <w:rsid w:val="00E01FE6"/>
    <w:rsid w:val="00E0489B"/>
    <w:rsid w:val="00E04D15"/>
    <w:rsid w:val="00E06085"/>
    <w:rsid w:val="00E07575"/>
    <w:rsid w:val="00E1076B"/>
    <w:rsid w:val="00E12E0A"/>
    <w:rsid w:val="00E14854"/>
    <w:rsid w:val="00E149CA"/>
    <w:rsid w:val="00E15926"/>
    <w:rsid w:val="00E15B51"/>
    <w:rsid w:val="00E16A65"/>
    <w:rsid w:val="00E17106"/>
    <w:rsid w:val="00E175EA"/>
    <w:rsid w:val="00E203AD"/>
    <w:rsid w:val="00E20FC4"/>
    <w:rsid w:val="00E21F72"/>
    <w:rsid w:val="00E224BA"/>
    <w:rsid w:val="00E22557"/>
    <w:rsid w:val="00E23D8B"/>
    <w:rsid w:val="00E24B0B"/>
    <w:rsid w:val="00E254B4"/>
    <w:rsid w:val="00E25B4B"/>
    <w:rsid w:val="00E266D7"/>
    <w:rsid w:val="00E26BD7"/>
    <w:rsid w:val="00E26E52"/>
    <w:rsid w:val="00E274DA"/>
    <w:rsid w:val="00E3040A"/>
    <w:rsid w:val="00E30685"/>
    <w:rsid w:val="00E322BC"/>
    <w:rsid w:val="00E32497"/>
    <w:rsid w:val="00E327EB"/>
    <w:rsid w:val="00E331B0"/>
    <w:rsid w:val="00E334CF"/>
    <w:rsid w:val="00E33C36"/>
    <w:rsid w:val="00E41A16"/>
    <w:rsid w:val="00E41A1E"/>
    <w:rsid w:val="00E42432"/>
    <w:rsid w:val="00E456BC"/>
    <w:rsid w:val="00E46214"/>
    <w:rsid w:val="00E462EC"/>
    <w:rsid w:val="00E463E8"/>
    <w:rsid w:val="00E47779"/>
    <w:rsid w:val="00E47FD6"/>
    <w:rsid w:val="00E500E5"/>
    <w:rsid w:val="00E51393"/>
    <w:rsid w:val="00E51EB9"/>
    <w:rsid w:val="00E547E7"/>
    <w:rsid w:val="00E547F7"/>
    <w:rsid w:val="00E570EC"/>
    <w:rsid w:val="00E61B32"/>
    <w:rsid w:val="00E62932"/>
    <w:rsid w:val="00E65692"/>
    <w:rsid w:val="00E70527"/>
    <w:rsid w:val="00E70E87"/>
    <w:rsid w:val="00E72484"/>
    <w:rsid w:val="00E729AF"/>
    <w:rsid w:val="00E732E4"/>
    <w:rsid w:val="00E739C0"/>
    <w:rsid w:val="00E753A3"/>
    <w:rsid w:val="00E75CC9"/>
    <w:rsid w:val="00E76D24"/>
    <w:rsid w:val="00E77267"/>
    <w:rsid w:val="00E77430"/>
    <w:rsid w:val="00E813EF"/>
    <w:rsid w:val="00E81ED1"/>
    <w:rsid w:val="00E82A09"/>
    <w:rsid w:val="00E830D8"/>
    <w:rsid w:val="00E84897"/>
    <w:rsid w:val="00E86388"/>
    <w:rsid w:val="00E872F3"/>
    <w:rsid w:val="00E87813"/>
    <w:rsid w:val="00E879BB"/>
    <w:rsid w:val="00E87A99"/>
    <w:rsid w:val="00E90D32"/>
    <w:rsid w:val="00E912A7"/>
    <w:rsid w:val="00E930DF"/>
    <w:rsid w:val="00E933A8"/>
    <w:rsid w:val="00E94383"/>
    <w:rsid w:val="00E9762C"/>
    <w:rsid w:val="00E976AE"/>
    <w:rsid w:val="00E97828"/>
    <w:rsid w:val="00EA0058"/>
    <w:rsid w:val="00EA1F3F"/>
    <w:rsid w:val="00EA38A7"/>
    <w:rsid w:val="00EA4B9D"/>
    <w:rsid w:val="00EA56A8"/>
    <w:rsid w:val="00EA67FB"/>
    <w:rsid w:val="00EA7910"/>
    <w:rsid w:val="00EA7C51"/>
    <w:rsid w:val="00EB0745"/>
    <w:rsid w:val="00EB133E"/>
    <w:rsid w:val="00EB457A"/>
    <w:rsid w:val="00EB62F0"/>
    <w:rsid w:val="00EB653C"/>
    <w:rsid w:val="00EB728B"/>
    <w:rsid w:val="00EB7B6C"/>
    <w:rsid w:val="00EC192F"/>
    <w:rsid w:val="00EC2892"/>
    <w:rsid w:val="00EC399B"/>
    <w:rsid w:val="00EC4CFE"/>
    <w:rsid w:val="00EC743D"/>
    <w:rsid w:val="00ED1E35"/>
    <w:rsid w:val="00ED22BF"/>
    <w:rsid w:val="00ED2495"/>
    <w:rsid w:val="00ED42E7"/>
    <w:rsid w:val="00ED4402"/>
    <w:rsid w:val="00ED4547"/>
    <w:rsid w:val="00ED645A"/>
    <w:rsid w:val="00ED6C4E"/>
    <w:rsid w:val="00ED7FFD"/>
    <w:rsid w:val="00EE06D9"/>
    <w:rsid w:val="00EE1189"/>
    <w:rsid w:val="00EE1303"/>
    <w:rsid w:val="00EE1F28"/>
    <w:rsid w:val="00EE2296"/>
    <w:rsid w:val="00EE3DCC"/>
    <w:rsid w:val="00EE405D"/>
    <w:rsid w:val="00EE43BA"/>
    <w:rsid w:val="00EE4A05"/>
    <w:rsid w:val="00EE4F73"/>
    <w:rsid w:val="00EE7D81"/>
    <w:rsid w:val="00EE7DAB"/>
    <w:rsid w:val="00EF27F0"/>
    <w:rsid w:val="00EF2944"/>
    <w:rsid w:val="00EF30D8"/>
    <w:rsid w:val="00EF3180"/>
    <w:rsid w:val="00EF3D5F"/>
    <w:rsid w:val="00EF4DAB"/>
    <w:rsid w:val="00EF6CB1"/>
    <w:rsid w:val="00EF6E6C"/>
    <w:rsid w:val="00EF7798"/>
    <w:rsid w:val="00EF79E0"/>
    <w:rsid w:val="00F00D6B"/>
    <w:rsid w:val="00F00FB9"/>
    <w:rsid w:val="00F023DE"/>
    <w:rsid w:val="00F0260E"/>
    <w:rsid w:val="00F02767"/>
    <w:rsid w:val="00F028B2"/>
    <w:rsid w:val="00F03159"/>
    <w:rsid w:val="00F03E0F"/>
    <w:rsid w:val="00F0419D"/>
    <w:rsid w:val="00F0473B"/>
    <w:rsid w:val="00F07E51"/>
    <w:rsid w:val="00F13020"/>
    <w:rsid w:val="00F155D1"/>
    <w:rsid w:val="00F169A9"/>
    <w:rsid w:val="00F24452"/>
    <w:rsid w:val="00F2592C"/>
    <w:rsid w:val="00F275B6"/>
    <w:rsid w:val="00F32248"/>
    <w:rsid w:val="00F3230A"/>
    <w:rsid w:val="00F324FA"/>
    <w:rsid w:val="00F33D66"/>
    <w:rsid w:val="00F340FF"/>
    <w:rsid w:val="00F353E0"/>
    <w:rsid w:val="00F360B4"/>
    <w:rsid w:val="00F36405"/>
    <w:rsid w:val="00F3790C"/>
    <w:rsid w:val="00F4457D"/>
    <w:rsid w:val="00F452E2"/>
    <w:rsid w:val="00F46146"/>
    <w:rsid w:val="00F50B60"/>
    <w:rsid w:val="00F514B9"/>
    <w:rsid w:val="00F5150B"/>
    <w:rsid w:val="00F5175F"/>
    <w:rsid w:val="00F51D48"/>
    <w:rsid w:val="00F51DCD"/>
    <w:rsid w:val="00F5464F"/>
    <w:rsid w:val="00F54D9C"/>
    <w:rsid w:val="00F553D9"/>
    <w:rsid w:val="00F554BF"/>
    <w:rsid w:val="00F55ED6"/>
    <w:rsid w:val="00F618F2"/>
    <w:rsid w:val="00F62C45"/>
    <w:rsid w:val="00F63FE9"/>
    <w:rsid w:val="00F640A1"/>
    <w:rsid w:val="00F66182"/>
    <w:rsid w:val="00F667B9"/>
    <w:rsid w:val="00F66C58"/>
    <w:rsid w:val="00F6763D"/>
    <w:rsid w:val="00F67BDE"/>
    <w:rsid w:val="00F72D8F"/>
    <w:rsid w:val="00F72E75"/>
    <w:rsid w:val="00F73237"/>
    <w:rsid w:val="00F73B6B"/>
    <w:rsid w:val="00F749C3"/>
    <w:rsid w:val="00F74C4C"/>
    <w:rsid w:val="00F75419"/>
    <w:rsid w:val="00F77B77"/>
    <w:rsid w:val="00F80C6F"/>
    <w:rsid w:val="00F8275F"/>
    <w:rsid w:val="00F84245"/>
    <w:rsid w:val="00F85028"/>
    <w:rsid w:val="00F86695"/>
    <w:rsid w:val="00F8690B"/>
    <w:rsid w:val="00F8751E"/>
    <w:rsid w:val="00F91776"/>
    <w:rsid w:val="00F920BA"/>
    <w:rsid w:val="00F92B3F"/>
    <w:rsid w:val="00F93E9A"/>
    <w:rsid w:val="00F95293"/>
    <w:rsid w:val="00F95DDC"/>
    <w:rsid w:val="00F962D2"/>
    <w:rsid w:val="00F964ED"/>
    <w:rsid w:val="00F96C83"/>
    <w:rsid w:val="00FA15BA"/>
    <w:rsid w:val="00FA2C85"/>
    <w:rsid w:val="00FA363A"/>
    <w:rsid w:val="00FA6BC2"/>
    <w:rsid w:val="00FB0FBC"/>
    <w:rsid w:val="00FB3063"/>
    <w:rsid w:val="00FB3866"/>
    <w:rsid w:val="00FB4DD6"/>
    <w:rsid w:val="00FB4F9B"/>
    <w:rsid w:val="00FB53A1"/>
    <w:rsid w:val="00FB6EB8"/>
    <w:rsid w:val="00FC24EF"/>
    <w:rsid w:val="00FC30ED"/>
    <w:rsid w:val="00FC56E9"/>
    <w:rsid w:val="00FC734D"/>
    <w:rsid w:val="00FD0FB5"/>
    <w:rsid w:val="00FD552C"/>
    <w:rsid w:val="00FD69A0"/>
    <w:rsid w:val="00FE0FC5"/>
    <w:rsid w:val="00FE29D6"/>
    <w:rsid w:val="00FE3B1F"/>
    <w:rsid w:val="00FE6713"/>
    <w:rsid w:val="00FE6CD3"/>
    <w:rsid w:val="00FF072E"/>
    <w:rsid w:val="00FF0A9E"/>
    <w:rsid w:val="00FF17D3"/>
    <w:rsid w:val="00FF1979"/>
    <w:rsid w:val="00FF1CAF"/>
    <w:rsid w:val="00FF3345"/>
    <w:rsid w:val="00FF5203"/>
    <w:rsid w:val="00FF578B"/>
    <w:rsid w:val="00FF5A54"/>
    <w:rsid w:val="00FF5E71"/>
    <w:rsid w:val="00FF7390"/>
    <w:rsid w:val="00FF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A994"/>
  <w15:chartTrackingRefBased/>
  <w15:docId w15:val="{FA970D74-6DC8-4CAC-9DDA-4C87DE89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FA6"/>
    <w:pPr>
      <w:spacing w:after="160"/>
      <w:jc w:val="left"/>
    </w:pPr>
    <w:rPr>
      <w:rFonts w:ascii="Calibri" w:eastAsia="Calibri" w:hAnsi="Calibri" w:cs="Times New Roman"/>
      <w:sz w:val="22"/>
      <w:lang w:val="ka-GE"/>
    </w:rPr>
  </w:style>
  <w:style w:type="paragraph" w:styleId="Heading1">
    <w:name w:val="heading 1"/>
    <w:basedOn w:val="Normal"/>
    <w:next w:val="Normal"/>
    <w:link w:val="Heading1Char"/>
    <w:uiPriority w:val="9"/>
    <w:qFormat/>
    <w:rsid w:val="00777CE0"/>
    <w:pPr>
      <w:keepNext/>
      <w:keepLines/>
      <w:spacing w:before="24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77CE0"/>
    <w:pPr>
      <w:keepNext/>
      <w:keepLines/>
      <w:spacing w:before="40" w:line="240" w:lineRule="auto"/>
      <w:outlineLvl w:val="1"/>
    </w:pPr>
    <w:rPr>
      <w:rFonts w:eastAsia="Times New Roman"/>
      <w:b/>
      <w:szCs w:val="26"/>
      <w:lang w:val="x-none" w:eastAsia="x-none"/>
    </w:rPr>
  </w:style>
  <w:style w:type="paragraph" w:styleId="Heading3">
    <w:name w:val="heading 3"/>
    <w:basedOn w:val="Normal"/>
    <w:next w:val="Normal"/>
    <w:link w:val="Heading3Char"/>
    <w:uiPriority w:val="9"/>
    <w:unhideWhenUsed/>
    <w:qFormat/>
    <w:rsid w:val="00E01F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308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77CE0"/>
    <w:rPr>
      <w:rFonts w:eastAsia="Times New Roman"/>
      <w:b/>
      <w:szCs w:val="26"/>
      <w:lang w:val="x-none" w:eastAsia="x-none"/>
    </w:rPr>
  </w:style>
  <w:style w:type="character" w:customStyle="1" w:styleId="Heading1Char">
    <w:name w:val="Heading 1 Char"/>
    <w:basedOn w:val="DefaultParagraphFont"/>
    <w:link w:val="Heading1"/>
    <w:uiPriority w:val="9"/>
    <w:rsid w:val="00777CE0"/>
    <w:rPr>
      <w:rFonts w:eastAsiaTheme="majorEastAsia" w:cstheme="majorBidi"/>
      <w:b/>
      <w:szCs w:val="32"/>
    </w:rPr>
  </w:style>
  <w:style w:type="paragraph" w:styleId="Footer">
    <w:name w:val="footer"/>
    <w:basedOn w:val="Normal"/>
    <w:link w:val="FooterChar"/>
    <w:uiPriority w:val="99"/>
    <w:unhideWhenUsed/>
    <w:rsid w:val="00580FA6"/>
    <w:pPr>
      <w:tabs>
        <w:tab w:val="center" w:pos="4844"/>
        <w:tab w:val="right" w:pos="9689"/>
      </w:tabs>
      <w:spacing w:after="0" w:line="240" w:lineRule="auto"/>
    </w:pPr>
    <w:rPr>
      <w:rFonts w:eastAsia="Times New Roman"/>
      <w:sz w:val="20"/>
      <w:szCs w:val="20"/>
      <w:lang w:eastAsia="x-none"/>
    </w:rPr>
  </w:style>
  <w:style w:type="character" w:customStyle="1" w:styleId="FooterChar">
    <w:name w:val="Footer Char"/>
    <w:basedOn w:val="DefaultParagraphFont"/>
    <w:link w:val="Footer"/>
    <w:uiPriority w:val="99"/>
    <w:rsid w:val="00580FA6"/>
    <w:rPr>
      <w:rFonts w:ascii="Calibri" w:eastAsia="Times New Roman" w:hAnsi="Calibri" w:cs="Times New Roman"/>
      <w:sz w:val="20"/>
      <w:szCs w:val="20"/>
      <w:lang w:val="ka-GE" w:eastAsia="x-none"/>
    </w:rPr>
  </w:style>
  <w:style w:type="paragraph" w:styleId="ListParagraph">
    <w:name w:val="List Paragraph"/>
    <w:basedOn w:val="Normal"/>
    <w:uiPriority w:val="34"/>
    <w:qFormat/>
    <w:rsid w:val="00580FA6"/>
    <w:pPr>
      <w:spacing w:after="0"/>
      <w:ind w:left="720"/>
      <w:contextualSpacing/>
      <w:jc w:val="both"/>
    </w:pPr>
    <w:rPr>
      <w:rFonts w:ascii="Sylfaen" w:eastAsiaTheme="minorHAnsi" w:hAnsi="Sylfaen" w:cstheme="minorBidi"/>
      <w:sz w:val="24"/>
      <w:lang w:val="en-US"/>
    </w:rPr>
  </w:style>
  <w:style w:type="character" w:customStyle="1" w:styleId="Heading3Char">
    <w:name w:val="Heading 3 Char"/>
    <w:basedOn w:val="DefaultParagraphFont"/>
    <w:link w:val="Heading3"/>
    <w:uiPriority w:val="9"/>
    <w:rsid w:val="00E01FE6"/>
    <w:rPr>
      <w:rFonts w:asciiTheme="majorHAnsi" w:eastAsiaTheme="majorEastAsia" w:hAnsiTheme="majorHAnsi" w:cstheme="majorBidi"/>
      <w:color w:val="1F4D78" w:themeColor="accent1" w:themeShade="7F"/>
      <w:szCs w:val="24"/>
      <w:lang w:val="ka-GE"/>
    </w:rPr>
  </w:style>
  <w:style w:type="paragraph" w:styleId="NormalWeb">
    <w:name w:val="Normal (Web)"/>
    <w:basedOn w:val="Normal"/>
    <w:uiPriority w:val="99"/>
    <w:semiHidden/>
    <w:unhideWhenUsed/>
    <w:rsid w:val="005E5C2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4Char">
    <w:name w:val="Heading 4 Char"/>
    <w:basedOn w:val="DefaultParagraphFont"/>
    <w:link w:val="Heading4"/>
    <w:uiPriority w:val="9"/>
    <w:rsid w:val="00D30897"/>
    <w:rPr>
      <w:rFonts w:asciiTheme="majorHAnsi" w:eastAsiaTheme="majorEastAsia" w:hAnsiTheme="majorHAnsi" w:cstheme="majorBidi"/>
      <w:i/>
      <w:iCs/>
      <w:color w:val="2E74B5" w:themeColor="accent1" w:themeShade="BF"/>
      <w:sz w:val="22"/>
      <w:lang w:val="ka-GE"/>
    </w:rPr>
  </w:style>
  <w:style w:type="paragraph" w:styleId="CommentText">
    <w:name w:val="annotation text"/>
    <w:basedOn w:val="Normal"/>
    <w:link w:val="CommentTextChar"/>
    <w:uiPriority w:val="99"/>
    <w:semiHidden/>
    <w:unhideWhenUsed/>
    <w:rsid w:val="00AB2A38"/>
    <w:pPr>
      <w:spacing w:line="240" w:lineRule="auto"/>
    </w:pPr>
    <w:rPr>
      <w:sz w:val="20"/>
      <w:szCs w:val="20"/>
      <w:lang w:val="fr-FR" w:eastAsia="x-none"/>
    </w:rPr>
  </w:style>
  <w:style w:type="character" w:customStyle="1" w:styleId="CommentTextChar">
    <w:name w:val="Comment Text Char"/>
    <w:basedOn w:val="DefaultParagraphFont"/>
    <w:link w:val="CommentText"/>
    <w:uiPriority w:val="99"/>
    <w:semiHidden/>
    <w:rsid w:val="00AB2A38"/>
    <w:rPr>
      <w:rFonts w:ascii="Calibri" w:eastAsia="Calibri" w:hAnsi="Calibri" w:cs="Times New Roman"/>
      <w:sz w:val="20"/>
      <w:szCs w:val="20"/>
      <w:lang w:val="fr-FR" w:eastAsia="x-none"/>
    </w:rPr>
  </w:style>
  <w:style w:type="character" w:styleId="CommentReference">
    <w:name w:val="annotation reference"/>
    <w:basedOn w:val="DefaultParagraphFont"/>
    <w:uiPriority w:val="99"/>
    <w:semiHidden/>
    <w:unhideWhenUsed/>
    <w:rsid w:val="00AF4712"/>
    <w:rPr>
      <w:sz w:val="16"/>
      <w:szCs w:val="16"/>
    </w:rPr>
  </w:style>
  <w:style w:type="paragraph" w:styleId="CommentSubject">
    <w:name w:val="annotation subject"/>
    <w:basedOn w:val="CommentText"/>
    <w:next w:val="CommentText"/>
    <w:link w:val="CommentSubjectChar"/>
    <w:uiPriority w:val="99"/>
    <w:semiHidden/>
    <w:unhideWhenUsed/>
    <w:rsid w:val="00AF4712"/>
    <w:rPr>
      <w:b/>
      <w:bCs/>
      <w:lang w:val="ka-GE" w:eastAsia="en-US"/>
    </w:rPr>
  </w:style>
  <w:style w:type="character" w:customStyle="1" w:styleId="CommentSubjectChar">
    <w:name w:val="Comment Subject Char"/>
    <w:basedOn w:val="CommentTextChar"/>
    <w:link w:val="CommentSubject"/>
    <w:uiPriority w:val="99"/>
    <w:semiHidden/>
    <w:rsid w:val="00AF4712"/>
    <w:rPr>
      <w:rFonts w:ascii="Calibri" w:eastAsia="Calibri" w:hAnsi="Calibri" w:cs="Times New Roman"/>
      <w:b/>
      <w:bCs/>
      <w:sz w:val="20"/>
      <w:szCs w:val="20"/>
      <w:lang w:val="ka-GE" w:eastAsia="x-none"/>
    </w:rPr>
  </w:style>
  <w:style w:type="paragraph" w:styleId="BalloonText">
    <w:name w:val="Balloon Text"/>
    <w:basedOn w:val="Normal"/>
    <w:link w:val="BalloonTextChar"/>
    <w:uiPriority w:val="99"/>
    <w:semiHidden/>
    <w:unhideWhenUsed/>
    <w:rsid w:val="001E4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32A"/>
    <w:rPr>
      <w:rFonts w:ascii="Segoe UI" w:eastAsia="Calibri" w:hAnsi="Segoe UI" w:cs="Segoe UI"/>
      <w:sz w:val="18"/>
      <w:szCs w:val="18"/>
      <w:lang w:val="ka-GE"/>
    </w:rPr>
  </w:style>
  <w:style w:type="paragraph" w:styleId="Revision">
    <w:name w:val="Revision"/>
    <w:hidden/>
    <w:uiPriority w:val="99"/>
    <w:semiHidden/>
    <w:rsid w:val="00CB3B65"/>
    <w:pPr>
      <w:spacing w:line="240" w:lineRule="auto"/>
      <w:jc w:val="left"/>
    </w:pPr>
    <w:rPr>
      <w:rFonts w:ascii="Calibri" w:eastAsia="Calibri" w:hAnsi="Calibri" w:cs="Times New Roman"/>
      <w:sz w:val="22"/>
      <w:lang w:val="ka-GE"/>
    </w:rPr>
  </w:style>
  <w:style w:type="paragraph" w:styleId="Header">
    <w:name w:val="header"/>
    <w:basedOn w:val="Normal"/>
    <w:link w:val="HeaderChar"/>
    <w:uiPriority w:val="99"/>
    <w:unhideWhenUsed/>
    <w:rsid w:val="005B6CB7"/>
    <w:pPr>
      <w:tabs>
        <w:tab w:val="center" w:pos="4844"/>
        <w:tab w:val="right" w:pos="9689"/>
      </w:tabs>
      <w:spacing w:after="0" w:line="240" w:lineRule="auto"/>
    </w:pPr>
  </w:style>
  <w:style w:type="character" w:customStyle="1" w:styleId="HeaderChar">
    <w:name w:val="Header Char"/>
    <w:basedOn w:val="DefaultParagraphFont"/>
    <w:link w:val="Header"/>
    <w:uiPriority w:val="99"/>
    <w:rsid w:val="005B6CB7"/>
    <w:rPr>
      <w:rFonts w:ascii="Calibri" w:eastAsia="Calibri" w:hAnsi="Calibri" w:cs="Times New Roman"/>
      <w:sz w:val="22"/>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263868">
      <w:bodyDiv w:val="1"/>
      <w:marLeft w:val="0"/>
      <w:marRight w:val="0"/>
      <w:marTop w:val="0"/>
      <w:marBottom w:val="0"/>
      <w:divBdr>
        <w:top w:val="none" w:sz="0" w:space="0" w:color="auto"/>
        <w:left w:val="none" w:sz="0" w:space="0" w:color="auto"/>
        <w:bottom w:val="none" w:sz="0" w:space="0" w:color="auto"/>
        <w:right w:val="none" w:sz="0" w:space="0" w:color="auto"/>
      </w:divBdr>
    </w:div>
    <w:div w:id="1324816955">
      <w:bodyDiv w:val="1"/>
      <w:marLeft w:val="0"/>
      <w:marRight w:val="0"/>
      <w:marTop w:val="0"/>
      <w:marBottom w:val="0"/>
      <w:divBdr>
        <w:top w:val="none" w:sz="0" w:space="0" w:color="auto"/>
        <w:left w:val="none" w:sz="0" w:space="0" w:color="auto"/>
        <w:bottom w:val="none" w:sz="0" w:space="0" w:color="auto"/>
        <w:right w:val="none" w:sz="0" w:space="0" w:color="auto"/>
      </w:divBdr>
    </w:div>
    <w:div w:id="1483739794">
      <w:bodyDiv w:val="1"/>
      <w:marLeft w:val="0"/>
      <w:marRight w:val="0"/>
      <w:marTop w:val="0"/>
      <w:marBottom w:val="0"/>
      <w:divBdr>
        <w:top w:val="none" w:sz="0" w:space="0" w:color="auto"/>
        <w:left w:val="none" w:sz="0" w:space="0" w:color="auto"/>
        <w:bottom w:val="none" w:sz="0" w:space="0" w:color="auto"/>
        <w:right w:val="none" w:sz="0" w:space="0" w:color="auto"/>
      </w:divBdr>
    </w:div>
    <w:div w:id="191890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0E25D-FF52-4555-8073-A3738402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6957</Words>
  <Characters>39658</Characters>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2025-12-25T13:46:00Z</dcterms:created>
  <dcterms:modified xsi:type="dcterms:W3CDTF">2025-12-25T13:46:00Z</dcterms:modified>
</cp:coreProperties>
</file>