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28" w:rsidRPr="00EF0628" w:rsidRDefault="00EF0628" w:rsidP="00EF0628">
      <w:pPr>
        <w:spacing w:after="0"/>
        <w:ind w:firstLine="216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ind w:firstLine="351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კოლეგია</w:t>
      </w:r>
    </w:p>
    <w:p w:rsidR="00EF0628" w:rsidRPr="00EF0628" w:rsidRDefault="00EF0628" w:rsidP="00EF0628">
      <w:pPr>
        <w:spacing w:after="0"/>
        <w:ind w:firstLine="306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განმწესრიგებელი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</w:p>
    <w:p w:rsidR="00EF0628" w:rsidRPr="00EF0628" w:rsidRDefault="00EF0628" w:rsidP="00EF0628">
      <w:pPr>
        <w:spacing w:after="0"/>
        <w:ind w:firstLine="378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ჩ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ი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ბ</w:t>
      </w:r>
      <w:r w:rsidRPr="00EF062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>№1/11/328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                             </w:t>
      </w:r>
      <w:r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 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თბილისი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, 2005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24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მაისი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შემადგენლობა</w:t>
      </w:r>
      <w:r w:rsidRPr="00EF0628">
        <w:rPr>
          <w:rFonts w:ascii="Sylfaen" w:hAnsi="Sylfaen"/>
          <w:noProof/>
          <w:sz w:val="24"/>
          <w:szCs w:val="24"/>
          <w:lang w:val="ka-GE"/>
        </w:rPr>
        <w:t>: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1.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ბესარიონ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ზოიძე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(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სხდომის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თავმჯდომარე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>);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2.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ვახტანგ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გვარამია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(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მომხსენებელი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მოსამართლე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>);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3.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იაკობ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ფუტკარაძე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>;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4.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ნიკოლოზ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შაშკინი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დარეჯან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ჩალიგავა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: </w:t>
      </w:r>
      <w:bookmarkStart w:id="0" w:name="_GoBack"/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მოქალაქეები</w:t>
      </w:r>
      <w:r w:rsidR="00066D93"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-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შურა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დოლიძე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,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ნორა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ფულარიანი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,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მერი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ბარამიძე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ნუნუ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გვარამაძე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პარლამენტის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066D93">
        <w:rPr>
          <w:rFonts w:ascii="Sylfaen" w:hAnsi="Sylfaen" w:cs="Sylfaen"/>
          <w:noProof/>
          <w:sz w:val="24"/>
          <w:szCs w:val="24"/>
          <w:u w:val="single"/>
          <w:lang w:val="ka-GE"/>
        </w:rPr>
        <w:t>წინააღმდეგ</w:t>
      </w:r>
      <w:r w:rsidRPr="00066D93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  <w:bookmarkEnd w:id="0"/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დავის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საგანი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>: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დამატების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საქმის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განხილვის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u w:val="single"/>
          <w:lang w:val="ka-GE"/>
        </w:rPr>
        <w:t>მონაწილე</w:t>
      </w:r>
      <w:r w:rsidRPr="00EF0628">
        <w:rPr>
          <w:rFonts w:ascii="Sylfaen" w:hAnsi="Sylfaen"/>
          <w:noProof/>
          <w:sz w:val="24"/>
          <w:szCs w:val="24"/>
          <w:u w:val="single"/>
          <w:lang w:val="ka-GE"/>
        </w:rPr>
        <w:t>: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წაქაძე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-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შურა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დოლიძის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ფულარიანის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ბარამიძისა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ნუნუ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გვარამაძის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328-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16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EF0628">
        <w:rPr>
          <w:rFonts w:ascii="Sylfaen" w:hAnsi="Sylfaen"/>
          <w:noProof/>
          <w:sz w:val="24"/>
          <w:szCs w:val="24"/>
          <w:lang w:val="ka-GE"/>
        </w:rPr>
        <w:t>, 31-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EF0628">
        <w:rPr>
          <w:rFonts w:ascii="Sylfaen" w:hAnsi="Sylfaen"/>
          <w:noProof/>
          <w:sz w:val="24"/>
          <w:szCs w:val="24"/>
          <w:lang w:val="ka-GE"/>
        </w:rPr>
        <w:t>, 39-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>,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აღნიშნულია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ადამიანს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მიმართოს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გარანტირებულია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ყოველი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პირისათვის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EF0628">
        <w:rPr>
          <w:rFonts w:ascii="Sylfaen" w:hAnsi="Sylfaen"/>
          <w:noProof/>
          <w:sz w:val="24"/>
          <w:szCs w:val="24"/>
          <w:lang w:val="ka-GE"/>
        </w:rPr>
        <w:t>, 93-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აწარმოონ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მხარეების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იყვნენ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ადვოკატები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ქმედუნარიანი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ამჟამად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აწარმოებენ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დავებს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პენსიონერებს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მცირე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შემოსავლის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მოქალაქეებს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თავიანთი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დაიქირავონ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>
        <w:rPr>
          <w:rFonts w:ascii="Sylfaen" w:hAnsi="Sylfaen"/>
          <w:noProof/>
          <w:sz w:val="24"/>
          <w:szCs w:val="24"/>
          <w:lang w:val="ka-GE"/>
        </w:rPr>
        <w:t xml:space="preserve"> -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უსასყიდლო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დახმარებას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უწევენ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ნათესავ</w:t>
      </w:r>
      <w:r w:rsidRPr="00EF0628">
        <w:rPr>
          <w:rFonts w:ascii="Sylfaen" w:hAnsi="Sylfaen"/>
          <w:noProof/>
          <w:sz w:val="24"/>
          <w:szCs w:val="24"/>
          <w:lang w:val="ka-GE"/>
        </w:rPr>
        <w:t>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ახლობლები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მათივე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კოდექსისათვის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440-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დამატება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სერიოზულად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ზღუდავს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ინსტიტუტს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რომლებსაც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გავლილი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ტესტირება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2006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ივნისიდან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აეკრძალებათ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პალატასა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საოლქო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მიიჩნევენ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დარჩებიან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დაიქირავონ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სარჩელისა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თანდართული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დოკუმენტების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განმარტებების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გაანალიზების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გამოარკვია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სუბიექტები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lastRenderedPageBreak/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დებულებებთან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>, 93-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ნომრები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დაადასტურა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ზ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საფუძვლის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მითითების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არაა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აქტებს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დებულებანიც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ისიც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აბზაცს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ეწოდება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არსი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328-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არსს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არასწორად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მოითხოვენ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დამატების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2001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დაემატა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440-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>
        <w:rPr>
          <w:rFonts w:ascii="Sylfaen" w:hAnsi="Sylfaen"/>
          <w:noProof/>
          <w:sz w:val="24"/>
          <w:szCs w:val="24"/>
          <w:lang w:val="ka-GE"/>
        </w:rPr>
        <w:t xml:space="preserve"> -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რომლებსაც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გავლილი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ტესტირება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2003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ივნისიდან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ეკრძალებათ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პალატაში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საოლქო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2003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440-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ჩამოყალიბდა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რედაქციით</w:t>
      </w:r>
      <w:r>
        <w:rPr>
          <w:rFonts w:ascii="Sylfaen" w:hAnsi="Sylfaen"/>
          <w:noProof/>
          <w:sz w:val="24"/>
          <w:szCs w:val="24"/>
          <w:lang w:val="ka-GE"/>
        </w:rPr>
        <w:t xml:space="preserve"> -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რომლებსაც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გავლილი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ტესტირება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2006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ივნისიდან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ეკრძალებათ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პალატასა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საოლქო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2001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დანაწესი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დანაწესით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შეიცვალა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შემცვლელი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lastRenderedPageBreak/>
        <w:t>ამოქმედების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დროიდან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მოქმედებს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გამორიცხულია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დებულებანი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რომლებსაც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გამოკვეთილი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ცხადი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საგნობრივი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შემხებლობა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დებულებებთან</w:t>
      </w:r>
      <w:r w:rsidRPr="00EF0628">
        <w:rPr>
          <w:rFonts w:ascii="Sylfaen" w:hAnsi="Sylfaen"/>
          <w:noProof/>
          <w:sz w:val="24"/>
          <w:szCs w:val="24"/>
          <w:lang w:val="ka-GE"/>
        </w:rPr>
        <w:t>. 328-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სარჩელიდან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კავშირი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პალატასა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საოლქო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შეზღუდვასა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დასაბუთებული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ანალოგიურ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შეიცავს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ქვეპუნქტიც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მტკიცებულებანი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328-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შესრულებული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დასაბუთებულად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ჩაითვლება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არგუმენტები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განმარტებები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მიანიშნებენ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აქტებით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დაირღვეს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პალატასა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საოლქო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ივნისიდან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ამოქმედდება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უფლებამოსილ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სუბიექტებად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ჩაითვლებიან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lastRenderedPageBreak/>
        <w:t>ზემოაღნიშნული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გარემოებებიდან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კანონიერი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328-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მიღებისათვის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მიიღება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სუბიექტის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0628">
        <w:rPr>
          <w:rFonts w:ascii="Sylfaen" w:hAnsi="Sylfaen"/>
          <w:noProof/>
          <w:sz w:val="24"/>
          <w:szCs w:val="24"/>
          <w:lang w:val="ka-GE"/>
        </w:rPr>
        <w:t>.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>, 21-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>, 31-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>, 39-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>, 43-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30-31-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მუხლებითა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0628">
        <w:rPr>
          <w:rFonts w:ascii="Sylfaen" w:hAnsi="Sylfaen"/>
          <w:noProof/>
          <w:sz w:val="24"/>
          <w:szCs w:val="24"/>
          <w:lang w:val="ka-GE"/>
        </w:rPr>
        <w:t>,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ind w:firstLine="207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EF0628" w:rsidRPr="00EF0628" w:rsidRDefault="00EF0628" w:rsidP="00EF0628">
      <w:pPr>
        <w:spacing w:after="0"/>
        <w:ind w:firstLine="414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EF0628">
        <w:rPr>
          <w:rFonts w:ascii="Sylfaen" w:hAnsi="Sylfaen"/>
          <w:noProof/>
          <w:sz w:val="24"/>
          <w:szCs w:val="24"/>
          <w:lang w:val="ka-GE"/>
        </w:rPr>
        <w:t>: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შურა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დოლიძის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ნორა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ფულარიანის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ბარამიძისა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ნუნუ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გვარამაძის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328-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დამატების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ცვლილების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შეწყდეს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სამსართალწარმოება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EF0628">
        <w:rPr>
          <w:rFonts w:ascii="Sylfaen" w:hAnsi="Sylfaen"/>
          <w:noProof/>
          <w:sz w:val="24"/>
          <w:szCs w:val="24"/>
          <w:lang w:val="ka-GE"/>
        </w:rPr>
        <w:t>;</w:t>
      </w:r>
    </w:p>
    <w:p w:rsidR="00EF0628" w:rsidRPr="00EF0628" w:rsidRDefault="00EF0628" w:rsidP="00EF0628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განჩინება საბოლოოა და გასაჩივრებას ან გადასინჯვას არ ექვემდებარება.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) 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EF0628">
        <w:rPr>
          <w:rFonts w:ascii="Sylfaen" w:hAnsi="Sylfaen"/>
          <w:noProof/>
          <w:sz w:val="24"/>
          <w:szCs w:val="24"/>
          <w:lang w:val="ka-GE"/>
        </w:rPr>
        <w:t>)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0628">
        <w:rPr>
          <w:rFonts w:ascii="Sylfaen" w:hAnsi="Sylfaen" w:cs="Sylfaen"/>
          <w:noProof/>
          <w:sz w:val="24"/>
          <w:szCs w:val="24"/>
          <w:lang w:val="ka-GE"/>
        </w:rPr>
        <w:lastRenderedPageBreak/>
        <w:t>ნიკოლოზ</w:t>
      </w:r>
      <w:r w:rsidRPr="00EF062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0628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</w:p>
    <w:p w:rsidR="00EF0628" w:rsidRPr="00EF0628" w:rsidRDefault="00EF0628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EF0628" w:rsidRDefault="0009290E" w:rsidP="00EF062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EF0628" w:rsidSect="00EF062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B37"/>
    <w:multiLevelType w:val="hybridMultilevel"/>
    <w:tmpl w:val="85548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A30C8"/>
    <w:multiLevelType w:val="hybridMultilevel"/>
    <w:tmpl w:val="8BE676D8"/>
    <w:lvl w:ilvl="0" w:tplc="C2E45D6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D2000"/>
    <w:multiLevelType w:val="hybridMultilevel"/>
    <w:tmpl w:val="B81E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28"/>
    <w:rsid w:val="00066D93"/>
    <w:rsid w:val="0009290E"/>
    <w:rsid w:val="00374A61"/>
    <w:rsid w:val="00E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01E9C-954F-4AB6-9251-991073F8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DF79-141B-4CDB-8779-42EF1548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1</cp:revision>
  <dcterms:created xsi:type="dcterms:W3CDTF">2019-10-20T13:32:00Z</dcterms:created>
  <dcterms:modified xsi:type="dcterms:W3CDTF">2019-10-20T13:57:00Z</dcterms:modified>
</cp:coreProperties>
</file>