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Pr="00513152">
        <w:rPr>
          <w:rFonts w:ascii="Sylfaen" w:hAnsi="Sylfaen"/>
          <w:bCs/>
          <w:color w:val="000000" w:themeColor="text1"/>
          <w:sz w:val="20"/>
          <w:szCs w:val="20"/>
          <w:lang w:val="ka-GE"/>
        </w:rPr>
        <w:t>მიღების თარიღი:</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 xml:space="preserve">საქართველოს კონსტიტუციის მეორე თავით აღიარებულ ადამიანის ძირითად უფლებებთან დათავისუფლებებთან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პუნქტის„ე“ქვეპუნქტი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hyperlink r:id="rId10" w:history="1">
        <w:r w:rsidR="006B70C0" w:rsidRPr="006B70C0">
          <w:rPr>
            <w:rStyle w:val="a9"/>
            <w:rFonts w:ascii="Sylfaen" w:hAnsi="Sylfaen"/>
            <w:lang w:val="ka-GE"/>
          </w:rPr>
          <w:t>https://www.constcourt.ge/ka/contact</w:t>
        </w:r>
      </w:hyperlink>
      <w:r w:rsidR="009E7FE7">
        <w:rPr>
          <w:rFonts w:ascii="Sylfaen" w:hAnsi="Sylfaen"/>
        </w:rPr>
        <w:t>.</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Default="00DE4C55" w:rsidP="007D34F4">
            <w:pPr>
              <w:pStyle w:val="a5"/>
              <w:numPr>
                <w:ilvl w:val="0"/>
                <w:numId w:val="10"/>
              </w:numPr>
              <w:ind w:left="337" w:right="-18"/>
              <w:rPr>
                <w:rFonts w:ascii="Sylfaen" w:hAnsi="Sylfaen"/>
                <w:lang w:val="ka-GE"/>
              </w:rPr>
            </w:pPr>
            <w:permStart w:id="995048573" w:edGrp="everyone"/>
            <w:r>
              <w:rPr>
                <w:rFonts w:ascii="Sylfaen" w:hAnsi="Sylfaen"/>
                <w:lang w:val="ka-GE"/>
              </w:rPr>
              <w:t>ახალგაზრდა თაობა</w:t>
            </w:r>
          </w:p>
          <w:p w:rsidR="003E44A8" w:rsidRPr="007D34F4" w:rsidRDefault="00DE4C55" w:rsidP="007D34F4">
            <w:pPr>
              <w:pStyle w:val="a5"/>
              <w:numPr>
                <w:ilvl w:val="0"/>
                <w:numId w:val="10"/>
              </w:numPr>
              <w:ind w:left="337" w:right="-18"/>
              <w:rPr>
                <w:rFonts w:ascii="Sylfaen" w:hAnsi="Sylfaen"/>
                <w:lang w:val="ka-GE"/>
              </w:rPr>
            </w:pPr>
            <w:r>
              <w:rPr>
                <w:rFonts w:ascii="Sylfaen" w:hAnsi="Sylfaen"/>
                <w:lang w:val="ka-GE"/>
              </w:rPr>
              <w:t>ახალი ძალა საქართველოსთვის</w:t>
            </w:r>
            <w:permEnd w:id="995048573"/>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793577262" w:edGrp="everyone"/>
            <w:permEnd w:id="793577262"/>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1784240553" w:edGrp="everyone"/>
            <w:permEnd w:id="1784240553"/>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2064917989" w:edGrp="everyone"/>
            <w:permEnd w:id="2064917989"/>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1845524066" w:edGrp="everyone"/>
            <w:permEnd w:id="184552406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permStart w:id="1100627586" w:edGrp="everyone"/>
            <w:permEnd w:id="1100627586"/>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6"/>
              </w:numPr>
              <w:ind w:left="337" w:right="-18"/>
              <w:rPr>
                <w:rFonts w:ascii="Sylfaen" w:hAnsi="Sylfaen"/>
                <w:lang w:val="ka-GE"/>
              </w:rPr>
            </w:pPr>
            <w:permStart w:id="1988457309" w:edGrp="everyone"/>
            <w:permEnd w:id="1988457309"/>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1773473274" w:edGrp="everyone"/>
            <w:permEnd w:id="1773473274"/>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615326329" w:edGrp="everyone"/>
            <w:permEnd w:id="615326329"/>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permStart w:id="462043903" w:edGrp="everyone"/>
            <w:permEnd w:id="462043903"/>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permStart w:id="2121608778" w:edGrp="everyone"/>
            <w:permEnd w:id="2121608778"/>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44FCF" w:rsidRPr="007D34F4" w:rsidRDefault="00B96512" w:rsidP="007D34F4">
            <w:pPr>
              <w:pStyle w:val="a5"/>
              <w:numPr>
                <w:ilvl w:val="0"/>
                <w:numId w:val="21"/>
              </w:numPr>
              <w:ind w:left="257" w:right="-113" w:hanging="270"/>
              <w:rPr>
                <w:rFonts w:ascii="Sylfaen" w:hAnsi="Sylfaen"/>
                <w:lang w:val="ka-GE"/>
              </w:rPr>
            </w:pPr>
            <w:permStart w:id="770314875" w:edGrp="everyone"/>
            <w:r>
              <w:rPr>
                <w:rFonts w:ascii="Sylfaen" w:hAnsi="Sylfaen"/>
                <w:lang w:val="ka-GE"/>
              </w:rPr>
              <w:t xml:space="preserve">პირბადის ტარების წესის დამტკიცების შესახებ საქართველოს მთავრობის </w:t>
            </w:r>
            <w:r w:rsidR="00663908">
              <w:rPr>
                <w:rFonts w:ascii="Sylfaen" w:hAnsi="Sylfaen"/>
              </w:rPr>
              <w:t xml:space="preserve">2020 </w:t>
            </w:r>
            <w:r w:rsidR="00663908">
              <w:rPr>
                <w:rFonts w:ascii="Sylfaen" w:hAnsi="Sylfaen"/>
                <w:lang w:val="ka-GE"/>
              </w:rPr>
              <w:t>წლის 15 ივნის</w:t>
            </w:r>
            <w:r>
              <w:rPr>
                <w:rFonts w:ascii="Sylfaen" w:hAnsi="Sylfaen"/>
                <w:lang w:val="ka-GE"/>
              </w:rPr>
              <w:t>ი</w:t>
            </w:r>
            <w:r w:rsidR="00663908">
              <w:rPr>
                <w:rFonts w:ascii="Sylfaen" w:hAnsi="Sylfaen"/>
                <w:lang w:val="ka-GE"/>
              </w:rPr>
              <w:t>ს #368 დადგენილებით დამტკიცებული</w:t>
            </w:r>
            <w:r>
              <w:rPr>
                <w:rFonts w:ascii="Sylfaen" w:hAnsi="Sylfaen"/>
                <w:lang w:val="ka-GE"/>
              </w:rPr>
              <w:t xml:space="preserve"> პირბადის ტარების წესი</w:t>
            </w:r>
            <w:r w:rsidR="00663908">
              <w:rPr>
                <w:rFonts w:ascii="Sylfaen" w:hAnsi="Sylfaen"/>
                <w:lang w:val="ka-GE"/>
              </w:rPr>
              <w:t xml:space="preserve"> </w:t>
            </w:r>
            <w:permEnd w:id="770314875"/>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44FCF" w:rsidRPr="007D34F4" w:rsidRDefault="002B66FF" w:rsidP="007D34F4">
            <w:pPr>
              <w:pStyle w:val="a5"/>
              <w:numPr>
                <w:ilvl w:val="0"/>
                <w:numId w:val="22"/>
              </w:numPr>
              <w:ind w:left="257" w:right="-113" w:hanging="270"/>
              <w:rPr>
                <w:rFonts w:ascii="Sylfaen" w:hAnsi="Sylfaen"/>
                <w:lang w:val="ka-GE"/>
              </w:rPr>
            </w:pPr>
            <w:permStart w:id="846537737" w:edGrp="everyone"/>
            <w:r>
              <w:rPr>
                <w:rFonts w:ascii="Sylfaen" w:hAnsi="Sylfaen"/>
                <w:lang w:val="ka-GE"/>
              </w:rPr>
              <w:t>15 ივნისი 2020 წელი</w:t>
            </w:r>
            <w:permEnd w:id="846537737"/>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E30065" w:rsidP="007D34F4">
            <w:pPr>
              <w:pStyle w:val="a5"/>
              <w:numPr>
                <w:ilvl w:val="0"/>
                <w:numId w:val="23"/>
              </w:numPr>
              <w:ind w:left="257" w:right="-113" w:hanging="270"/>
              <w:rPr>
                <w:rFonts w:ascii="Sylfaen" w:hAnsi="Sylfaen"/>
                <w:lang w:val="ka-GE"/>
              </w:rPr>
            </w:pPr>
            <w:permStart w:id="1394960479" w:edGrp="everyone"/>
            <w:r>
              <w:rPr>
                <w:rFonts w:ascii="Sylfaen" w:hAnsi="Sylfaen"/>
                <w:lang w:val="ka-GE"/>
              </w:rPr>
              <w:t>საქართველოს მთავრობა</w:t>
            </w:r>
            <w:permEnd w:id="1394960479"/>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E30065" w:rsidP="007D34F4">
            <w:pPr>
              <w:pStyle w:val="a5"/>
              <w:numPr>
                <w:ilvl w:val="0"/>
                <w:numId w:val="24"/>
              </w:numPr>
              <w:ind w:left="257" w:right="-113" w:hanging="270"/>
              <w:rPr>
                <w:rFonts w:ascii="Sylfaen" w:hAnsi="Sylfaen"/>
                <w:lang w:val="ka-GE"/>
              </w:rPr>
            </w:pPr>
            <w:permStart w:id="2021555167" w:edGrp="everyone"/>
            <w:r>
              <w:rPr>
                <w:rFonts w:ascii="Sylfaen" w:hAnsi="Sylfaen"/>
                <w:lang w:val="ka-GE"/>
              </w:rPr>
              <w:t>საქართველო, თბილისი, ინგოროყვას ქ. #7</w:t>
            </w:r>
            <w:permEnd w:id="2021555167"/>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2F127B" w:rsidRPr="002F0EC8" w:rsidRDefault="00B96512" w:rsidP="002F0EC8">
            <w:pPr>
              <w:spacing w:after="0" w:line="240" w:lineRule="auto"/>
              <w:rPr>
                <w:rFonts w:ascii="Sylfaen" w:hAnsi="Sylfaen"/>
                <w:color w:val="000000"/>
                <w:sz w:val="24"/>
                <w:szCs w:val="24"/>
                <w:lang w:val="ka-GE"/>
              </w:rPr>
            </w:pPr>
            <w:permStart w:id="2098679012" w:edGrp="everyone"/>
            <w:r w:rsidRPr="002F0EC8">
              <w:rPr>
                <w:rFonts w:ascii="Sylfaen" w:hAnsi="Sylfaen"/>
                <w:sz w:val="24"/>
                <w:szCs w:val="24"/>
                <w:lang w:val="ka-GE"/>
              </w:rPr>
              <w:t xml:space="preserve">პირბადის ტარების წესის დამტკიცების შესახებ საქართველოს მთავრობის </w:t>
            </w:r>
            <w:r w:rsidRPr="002F0EC8">
              <w:rPr>
                <w:rFonts w:ascii="Sylfaen" w:hAnsi="Sylfaen"/>
                <w:sz w:val="24"/>
                <w:szCs w:val="24"/>
              </w:rPr>
              <w:t xml:space="preserve">2020 </w:t>
            </w:r>
            <w:r w:rsidRPr="002F0EC8">
              <w:rPr>
                <w:rFonts w:ascii="Sylfaen" w:hAnsi="Sylfaen"/>
                <w:sz w:val="24"/>
                <w:szCs w:val="24"/>
                <w:lang w:val="ka-GE"/>
              </w:rPr>
              <w:t xml:space="preserve">წლის 15 ივნისის #368 დადგენილებით დამტკიცებული პირბადის ტარების წესი </w:t>
            </w:r>
            <w:r w:rsidR="00B3301D" w:rsidRPr="002F0EC8">
              <w:rPr>
                <w:rFonts w:ascii="Sylfaen" w:hAnsi="Sylfaen"/>
                <w:color w:val="000000"/>
                <w:sz w:val="24"/>
                <w:szCs w:val="24"/>
                <w:lang w:val="ka-GE"/>
              </w:rPr>
              <w:t xml:space="preserve"> - </w:t>
            </w:r>
            <w:r w:rsidR="00663908" w:rsidRPr="002F0EC8">
              <w:rPr>
                <w:rFonts w:ascii="Sylfaen" w:hAnsi="Sylfaen"/>
                <w:color w:val="000000"/>
                <w:sz w:val="24"/>
                <w:szCs w:val="24"/>
                <w:lang w:val="ka-GE"/>
              </w:rPr>
              <w:t xml:space="preserve">მე-3 </w:t>
            </w:r>
            <w:r w:rsidR="00BB1A50" w:rsidRPr="002F0EC8">
              <w:rPr>
                <w:rFonts w:ascii="Sylfaen" w:hAnsi="Sylfaen"/>
                <w:color w:val="000000"/>
                <w:sz w:val="24"/>
                <w:szCs w:val="24"/>
                <w:lang w:val="ka-GE"/>
              </w:rPr>
              <w:t>მუხლი</w:t>
            </w:r>
            <w:r w:rsidR="00663908" w:rsidRPr="002F0EC8">
              <w:rPr>
                <w:rFonts w:ascii="Sylfaen" w:hAnsi="Sylfaen"/>
                <w:color w:val="000000"/>
                <w:sz w:val="24"/>
                <w:szCs w:val="24"/>
                <w:lang w:val="ka-GE"/>
              </w:rPr>
              <w:t>ს</w:t>
            </w:r>
            <w:r w:rsidR="00B3301D" w:rsidRPr="002F0EC8">
              <w:rPr>
                <w:rFonts w:ascii="Sylfaen" w:hAnsi="Sylfaen"/>
                <w:color w:val="000000"/>
                <w:sz w:val="24"/>
                <w:szCs w:val="24"/>
                <w:lang w:val="ka-GE"/>
              </w:rPr>
              <w:t xml:space="preserve"> </w:t>
            </w:r>
            <w:r w:rsidR="00663908" w:rsidRPr="002F0EC8">
              <w:rPr>
                <w:rFonts w:ascii="Sylfaen" w:hAnsi="Sylfaen"/>
                <w:color w:val="000000"/>
                <w:sz w:val="24"/>
                <w:szCs w:val="24"/>
                <w:lang w:val="ka-GE"/>
              </w:rPr>
              <w:t>1-ლი</w:t>
            </w:r>
            <w:r w:rsidR="00B3301D" w:rsidRPr="002F0EC8">
              <w:rPr>
                <w:rFonts w:ascii="Sylfaen" w:hAnsi="Sylfaen"/>
                <w:color w:val="000000"/>
                <w:sz w:val="24"/>
                <w:szCs w:val="24"/>
                <w:lang w:val="ka-GE"/>
              </w:rPr>
              <w:t xml:space="preserve"> პუნქტი</w:t>
            </w:r>
            <w:r w:rsidR="00663908" w:rsidRPr="002F0EC8">
              <w:rPr>
                <w:rFonts w:ascii="Sylfaen" w:hAnsi="Sylfaen"/>
                <w:color w:val="000000"/>
                <w:sz w:val="24"/>
                <w:szCs w:val="24"/>
                <w:lang w:val="ka-GE"/>
              </w:rPr>
              <w:t>ს</w:t>
            </w:r>
            <w:r w:rsidR="00B3301D" w:rsidRPr="002F0EC8">
              <w:rPr>
                <w:rFonts w:ascii="Sylfaen" w:hAnsi="Sylfaen"/>
                <w:color w:val="000000"/>
                <w:sz w:val="24"/>
                <w:szCs w:val="24"/>
                <w:lang w:val="ka-GE"/>
              </w:rPr>
              <w:t xml:space="preserve"> </w:t>
            </w:r>
            <w:r w:rsidR="00BB1A50" w:rsidRPr="002F0EC8">
              <w:rPr>
                <w:rFonts w:ascii="Sylfaen" w:hAnsi="Sylfaen"/>
                <w:color w:val="000000"/>
                <w:sz w:val="24"/>
                <w:szCs w:val="24"/>
                <w:lang w:val="ka-GE"/>
              </w:rPr>
              <w:t>ა</w:t>
            </w:r>
            <w:r w:rsidR="00BB1A50" w:rsidRPr="002F0EC8">
              <w:rPr>
                <w:rFonts w:ascii="Sylfaen" w:hAnsi="Sylfaen"/>
                <w:color w:val="000000"/>
                <w:sz w:val="24"/>
                <w:szCs w:val="24"/>
                <w:vertAlign w:val="superscript"/>
                <w:lang w:val="ka-GE"/>
              </w:rPr>
              <w:t>1</w:t>
            </w:r>
            <w:r w:rsidR="00B3301D" w:rsidRPr="002F0EC8">
              <w:rPr>
                <w:rFonts w:ascii="Sylfaen" w:hAnsi="Sylfaen"/>
                <w:color w:val="000000"/>
                <w:sz w:val="24"/>
                <w:szCs w:val="24"/>
                <w:lang w:val="ka-GE"/>
              </w:rPr>
              <w:t xml:space="preserve"> - </w:t>
            </w:r>
            <w:r w:rsidR="00BB1A50" w:rsidRPr="002F0EC8">
              <w:rPr>
                <w:rFonts w:ascii="Sylfaen" w:hAnsi="Sylfaen"/>
                <w:color w:val="000000"/>
                <w:sz w:val="24"/>
                <w:szCs w:val="24"/>
                <w:lang w:val="ka-GE"/>
              </w:rPr>
              <w:t>ქვეპუნქტი</w:t>
            </w:r>
            <w:r w:rsidRPr="002F0EC8">
              <w:rPr>
                <w:rFonts w:ascii="Sylfaen" w:hAnsi="Sylfaen"/>
                <w:color w:val="000000"/>
                <w:sz w:val="24"/>
                <w:szCs w:val="24"/>
                <w:lang w:val="ka-GE"/>
              </w:rPr>
              <w:t xml:space="preserve"> და</w:t>
            </w:r>
            <w:r w:rsidR="00B3301D" w:rsidRPr="002F0EC8">
              <w:rPr>
                <w:rFonts w:ascii="Sylfaen" w:hAnsi="Sylfaen"/>
                <w:color w:val="000000"/>
                <w:sz w:val="24"/>
                <w:szCs w:val="24"/>
                <w:lang w:val="ka-GE"/>
              </w:rPr>
              <w:t xml:space="preserve"> </w:t>
            </w:r>
            <w:r w:rsidR="00663908" w:rsidRPr="002F0EC8">
              <w:rPr>
                <w:rFonts w:ascii="Sylfaen" w:hAnsi="Sylfaen"/>
                <w:color w:val="000000"/>
                <w:sz w:val="24"/>
                <w:szCs w:val="24"/>
                <w:lang w:val="ka-GE"/>
              </w:rPr>
              <w:t xml:space="preserve">მე-5 </w:t>
            </w:r>
            <w:r w:rsidR="00B3301D" w:rsidRPr="002F0EC8">
              <w:rPr>
                <w:rFonts w:ascii="Sylfaen" w:hAnsi="Sylfaen"/>
                <w:color w:val="000000"/>
                <w:sz w:val="24"/>
                <w:szCs w:val="24"/>
                <w:lang w:val="ka-GE"/>
              </w:rPr>
              <w:t>მუხლი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2F127B" w:rsidRPr="002F0EC8" w:rsidRDefault="00BB1A50" w:rsidP="00D650B6">
            <w:pPr>
              <w:spacing w:after="0" w:line="240" w:lineRule="auto"/>
              <w:rPr>
                <w:rFonts w:ascii="Sylfaen" w:hAnsi="Sylfaen"/>
                <w:color w:val="000000"/>
                <w:sz w:val="24"/>
                <w:szCs w:val="24"/>
                <w:lang w:val="ka-GE"/>
              </w:rPr>
            </w:pPr>
            <w:r w:rsidRPr="002F0EC8">
              <w:rPr>
                <w:rFonts w:ascii="Sylfaen" w:hAnsi="Sylfaen"/>
                <w:color w:val="000000"/>
                <w:sz w:val="24"/>
                <w:szCs w:val="24"/>
                <w:lang w:val="ka-GE"/>
              </w:rPr>
              <w:t>საქართველოს კონსტიტუციის 31-ე მუხლის მე-9 პუნქტი</w:t>
            </w: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rPr>
            </w:pPr>
          </w:p>
        </w:tc>
      </w:tr>
      <w:permEnd w:id="2098679012"/>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474A54" w:rsidRDefault="00E13C0E" w:rsidP="00B3301D">
            <w:pPr>
              <w:tabs>
                <w:tab w:val="left" w:pos="1644"/>
              </w:tabs>
              <w:rPr>
                <w:rFonts w:ascii="Sylfaen" w:hAnsi="Sylfaen"/>
                <w:lang w:val="ka-GE"/>
              </w:rPr>
            </w:pPr>
            <w:permStart w:id="381103407" w:edGrp="everyone" w:colFirst="0" w:colLast="0"/>
            <w:r>
              <w:rPr>
                <w:rFonts w:ascii="Sylfaen" w:hAnsi="Sylfaen"/>
                <w:lang w:val="ka-GE"/>
              </w:rPr>
              <w:t xml:space="preserve">საქართველოს კონსტიტუციის </w:t>
            </w:r>
            <w:r w:rsidR="00B3301D">
              <w:rPr>
                <w:rFonts w:ascii="Sylfaen" w:hAnsi="Sylfaen"/>
                <w:lang w:val="ka-GE"/>
              </w:rPr>
              <w:t>60</w:t>
            </w:r>
            <w:r>
              <w:rPr>
                <w:rFonts w:ascii="Sylfaen" w:hAnsi="Sylfaen"/>
                <w:lang w:val="ka-GE"/>
              </w:rPr>
              <w:t>-ე მუხლის მე-</w:t>
            </w:r>
            <w:r w:rsidR="00B3301D">
              <w:rPr>
                <w:rFonts w:ascii="Sylfaen" w:hAnsi="Sylfaen"/>
                <w:lang w:val="ka-GE"/>
              </w:rPr>
              <w:t>4</w:t>
            </w:r>
            <w:r>
              <w:rPr>
                <w:rFonts w:ascii="Sylfaen" w:hAnsi="Sylfaen"/>
                <w:lang w:val="ka-GE"/>
              </w:rPr>
              <w:t xml:space="preserve"> პუნქტი</w:t>
            </w:r>
            <w:r w:rsidR="00B3301D">
              <w:rPr>
                <w:rFonts w:ascii="Sylfaen" w:hAnsi="Sylfaen"/>
                <w:lang w:val="ka-GE"/>
              </w:rPr>
              <w:t>ს „ა“ ქვეპუნქტი</w:t>
            </w:r>
            <w:r>
              <w:rPr>
                <w:rFonts w:ascii="Sylfaen" w:hAnsi="Sylfaen"/>
                <w:lang w:val="ka-GE"/>
              </w:rPr>
              <w:t>;</w:t>
            </w:r>
          </w:p>
          <w:p w:rsidR="00B3301D" w:rsidRPr="00E13C0E" w:rsidRDefault="00B3301D" w:rsidP="00B96512">
            <w:pPr>
              <w:tabs>
                <w:tab w:val="left" w:pos="1644"/>
              </w:tabs>
              <w:rPr>
                <w:rFonts w:ascii="Sylfaen" w:hAnsi="Sylfaen"/>
                <w:lang w:val="ka-GE"/>
              </w:rPr>
            </w:pPr>
            <w:r>
              <w:rPr>
                <w:rFonts w:ascii="Sylfaen" w:hAnsi="Sylfaen"/>
                <w:lang w:val="ka-GE"/>
              </w:rPr>
              <w:t>საქართველოს ორგანული კანონი „საკონსტიტუციო სასამართლოს შესახებ“  39</w:t>
            </w:r>
            <w:r w:rsidR="00B96512">
              <w:rPr>
                <w:rFonts w:ascii="Sylfaen" w:hAnsi="Sylfaen"/>
                <w:lang w:val="ka-GE"/>
              </w:rPr>
              <w:t>-ე მუხლის</w:t>
            </w:r>
            <w:r>
              <w:rPr>
                <w:rFonts w:ascii="Sylfaen" w:hAnsi="Sylfaen"/>
                <w:lang w:val="ka-GE"/>
              </w:rPr>
              <w:t xml:space="preserve"> </w:t>
            </w:r>
            <w:r w:rsidR="00B96512">
              <w:rPr>
                <w:rFonts w:ascii="Sylfaen" w:hAnsi="Sylfaen"/>
                <w:lang w:val="ka-GE"/>
              </w:rPr>
              <w:t xml:space="preserve">1-ლი </w:t>
            </w:r>
            <w:r>
              <w:rPr>
                <w:rFonts w:ascii="Sylfaen" w:hAnsi="Sylfaen"/>
                <w:lang w:val="ka-GE"/>
              </w:rPr>
              <w:t>პუნქტი</w:t>
            </w:r>
            <w:r w:rsidR="00B96512">
              <w:rPr>
                <w:rFonts w:ascii="Sylfaen" w:hAnsi="Sylfaen"/>
                <w:lang w:val="ka-GE"/>
              </w:rPr>
              <w:t xml:space="preserve">ს "ა" </w:t>
            </w:r>
            <w:r>
              <w:rPr>
                <w:rFonts w:ascii="Sylfaen" w:hAnsi="Sylfaen"/>
                <w:lang w:val="ka-GE"/>
              </w:rPr>
              <w:t>ქვეპუნქტი</w:t>
            </w:r>
            <w:r w:rsidR="004800B1">
              <w:rPr>
                <w:rFonts w:ascii="Sylfaen" w:hAnsi="Sylfaen"/>
                <w:lang w:val="ka-GE"/>
              </w:rPr>
              <w:t xml:space="preserve">, </w:t>
            </w:r>
            <w:r w:rsidR="00B96512">
              <w:rPr>
                <w:rFonts w:ascii="Sylfaen" w:hAnsi="Sylfaen"/>
                <w:lang w:val="ka-GE"/>
              </w:rPr>
              <w:t xml:space="preserve">31-ე </w:t>
            </w:r>
            <w:r w:rsidR="004800B1">
              <w:rPr>
                <w:rFonts w:ascii="Sylfaen" w:hAnsi="Sylfaen"/>
                <w:lang w:val="ka-GE"/>
              </w:rPr>
              <w:t xml:space="preserve">მუხლი, </w:t>
            </w:r>
            <w:r w:rsidR="00B96512">
              <w:rPr>
                <w:rFonts w:ascii="Sylfaen" w:hAnsi="Sylfaen"/>
                <w:lang w:val="ka-GE"/>
              </w:rPr>
              <w:t>31</w:t>
            </w:r>
            <w:r w:rsidR="00B96512" w:rsidRPr="004800B1">
              <w:rPr>
                <w:rFonts w:ascii="Sylfaen" w:hAnsi="Sylfaen"/>
                <w:vertAlign w:val="superscript"/>
                <w:lang w:val="ka-GE"/>
              </w:rPr>
              <w:t>1</w:t>
            </w:r>
            <w:r w:rsidR="00B96512">
              <w:rPr>
                <w:rFonts w:ascii="Sylfaen" w:hAnsi="Sylfaen"/>
                <w:vertAlign w:val="superscript"/>
                <w:lang w:val="ka-GE"/>
              </w:rPr>
              <w:t xml:space="preserve"> </w:t>
            </w:r>
            <w:r w:rsidR="004800B1">
              <w:rPr>
                <w:rFonts w:ascii="Sylfaen" w:hAnsi="Sylfaen"/>
                <w:lang w:val="ka-GE"/>
              </w:rPr>
              <w:t xml:space="preserve">მუხლი, </w:t>
            </w:r>
            <w:r w:rsidR="00B96512">
              <w:rPr>
                <w:rFonts w:ascii="Sylfaen" w:hAnsi="Sylfaen"/>
                <w:lang w:val="ka-GE"/>
              </w:rPr>
              <w:t xml:space="preserve">მ-19 </w:t>
            </w:r>
            <w:r w:rsidR="004800B1">
              <w:rPr>
                <w:rFonts w:ascii="Sylfaen" w:hAnsi="Sylfaen"/>
                <w:lang w:val="ka-GE"/>
              </w:rPr>
              <w:t>მუხლი</w:t>
            </w:r>
            <w:r w:rsidR="00B96512">
              <w:rPr>
                <w:rFonts w:ascii="Sylfaen" w:hAnsi="Sylfaen"/>
                <w:lang w:val="ka-GE"/>
              </w:rPr>
              <w:t>ს</w:t>
            </w:r>
            <w:r w:rsidR="004800B1">
              <w:rPr>
                <w:rFonts w:ascii="Sylfaen" w:hAnsi="Sylfaen"/>
                <w:lang w:val="ka-GE"/>
              </w:rPr>
              <w:t xml:space="preserve"> </w:t>
            </w:r>
            <w:r w:rsidR="00B96512">
              <w:rPr>
                <w:rFonts w:ascii="Sylfaen" w:hAnsi="Sylfaen"/>
                <w:lang w:val="ka-GE"/>
              </w:rPr>
              <w:t xml:space="preserve">1-ლი </w:t>
            </w:r>
            <w:r w:rsidR="004800B1">
              <w:rPr>
                <w:rFonts w:ascii="Sylfaen" w:hAnsi="Sylfaen"/>
                <w:lang w:val="ka-GE"/>
              </w:rPr>
              <w:t>პ</w:t>
            </w:r>
            <w:r w:rsidR="00663908">
              <w:rPr>
                <w:rFonts w:ascii="Sylfaen" w:hAnsi="Sylfaen"/>
                <w:lang w:val="ka-GE"/>
              </w:rPr>
              <w:t>უ</w:t>
            </w:r>
            <w:r w:rsidR="004800B1">
              <w:rPr>
                <w:rFonts w:ascii="Sylfaen" w:hAnsi="Sylfaen"/>
                <w:lang w:val="ka-GE"/>
              </w:rPr>
              <w:t>ნქტი</w:t>
            </w:r>
            <w:r w:rsidR="00B96512">
              <w:rPr>
                <w:rFonts w:ascii="Sylfaen" w:hAnsi="Sylfaen"/>
                <w:lang w:val="ka-GE"/>
              </w:rPr>
              <w:t>ს</w:t>
            </w:r>
            <w:r w:rsidR="004800B1">
              <w:rPr>
                <w:rFonts w:ascii="Sylfaen" w:hAnsi="Sylfaen"/>
                <w:lang w:val="ka-GE"/>
              </w:rPr>
              <w:t xml:space="preserve"> </w:t>
            </w:r>
            <w:r w:rsidR="00B96512">
              <w:rPr>
                <w:rFonts w:ascii="Sylfaen" w:hAnsi="Sylfaen"/>
                <w:lang w:val="ka-GE"/>
              </w:rPr>
              <w:t xml:space="preserve"> „ე“ </w:t>
            </w:r>
            <w:r w:rsidR="004800B1">
              <w:rPr>
                <w:rFonts w:ascii="Sylfaen" w:hAnsi="Sylfaen"/>
                <w:lang w:val="ka-GE"/>
              </w:rPr>
              <w:t>ქვეპუნქტი</w:t>
            </w:r>
          </w:p>
        </w:tc>
      </w:tr>
      <w:permEnd w:id="381103407"/>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D43F94" w:rsidRPr="0079355B" w:rsidRDefault="00D43F94" w:rsidP="00D43F94">
            <w:pPr>
              <w:ind w:right="-18"/>
              <w:jc w:val="both"/>
              <w:rPr>
                <w:rFonts w:ascii="Sylfaen" w:hAnsi="Sylfaen"/>
                <w:sz w:val="24"/>
                <w:szCs w:val="24"/>
              </w:rPr>
            </w:pPr>
            <w:permStart w:id="1228542161" w:edGrp="everyone" w:colFirst="0" w:colLast="0"/>
            <w:r w:rsidRPr="0079355B">
              <w:rPr>
                <w:rFonts w:ascii="Sylfaen" w:hAnsi="Sylfaen"/>
                <w:sz w:val="24"/>
                <w:szCs w:val="24"/>
                <w:lang w:val="ka-GE"/>
              </w:rPr>
              <w:t>წინამდებარე კონსტიტუციური სარჩელი შედგენილია ამ სარჩელისათვის დადგენილი ყველა პირობის დაცვით და ფორმით. შედგენილია ქართულ ენაზე და ხელმოწერილია, ერთვის სადავო სამართლებრივი აქტის ტექსტი, წარმოდგენილია საბუთი სახელმწიფო ბაჟის გადახდის შესახებ და კონსტიტუციური სარჩელის ელექტრონული ვერსია. შესაბამისად,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355B">
              <w:rPr>
                <w:rFonts w:ascii="Sylfaen" w:hAnsi="Sylfaen"/>
                <w:sz w:val="24"/>
                <w:szCs w:val="24"/>
                <w:vertAlign w:val="superscript"/>
                <w:lang w:val="ka-GE"/>
              </w:rPr>
              <w:t>1</w:t>
            </w:r>
            <w:r w:rsidRPr="0079355B">
              <w:rPr>
                <w:rFonts w:ascii="Sylfaen" w:hAnsi="Sylfaen"/>
                <w:sz w:val="24"/>
                <w:szCs w:val="24"/>
                <w:lang w:val="ka-GE"/>
              </w:rPr>
              <w:t xml:space="preserve"> მუხლის მოთხოვნებს და შეტანილია უფლებამოსილი პირის მიერ. მოცემულ შემთხვევაში მოსარჩელე </w:t>
            </w:r>
            <w:r>
              <w:rPr>
                <w:rFonts w:ascii="Sylfaen" w:hAnsi="Sylfaen"/>
                <w:sz w:val="24"/>
                <w:szCs w:val="24"/>
                <w:lang w:val="ka-GE"/>
              </w:rPr>
              <w:t xml:space="preserve">მხარეები არიან </w:t>
            </w:r>
            <w:r w:rsidRPr="0079355B">
              <w:rPr>
                <w:rFonts w:ascii="Sylfaen" w:hAnsi="Sylfaen"/>
                <w:sz w:val="24"/>
                <w:szCs w:val="24"/>
                <w:lang w:val="ka-GE"/>
              </w:rPr>
              <w:t>საქართველოს იურიდიული პირ</w:t>
            </w:r>
            <w:r>
              <w:rPr>
                <w:rFonts w:ascii="Sylfaen" w:hAnsi="Sylfaen"/>
                <w:sz w:val="24"/>
                <w:szCs w:val="24"/>
                <w:lang w:val="ka-GE"/>
              </w:rPr>
              <w:t>ები</w:t>
            </w:r>
            <w:r w:rsidRPr="0079355B">
              <w:rPr>
                <w:rFonts w:ascii="Sylfaen" w:hAnsi="Sylfaen"/>
                <w:sz w:val="24"/>
                <w:szCs w:val="24"/>
                <w:lang w:val="ka-GE"/>
              </w:rPr>
              <w:t xml:space="preserve"> (</w:t>
            </w:r>
            <w:r>
              <w:rPr>
                <w:rFonts w:ascii="Sylfaen" w:hAnsi="Sylfaen"/>
                <w:sz w:val="24"/>
                <w:szCs w:val="24"/>
                <w:lang w:val="ka-GE"/>
              </w:rPr>
              <w:t>არასამთავრობო ორგანიზაციები</w:t>
            </w:r>
            <w:r w:rsidRPr="0079355B">
              <w:rPr>
                <w:rFonts w:ascii="Sylfaen" w:hAnsi="Sylfaen"/>
                <w:sz w:val="24"/>
                <w:szCs w:val="24"/>
                <w:lang w:val="ka-GE"/>
              </w:rPr>
              <w:t>), რომლ</w:t>
            </w:r>
            <w:r>
              <w:rPr>
                <w:rFonts w:ascii="Sylfaen" w:hAnsi="Sylfaen"/>
                <w:sz w:val="24"/>
                <w:szCs w:val="24"/>
                <w:lang w:val="ka-GE"/>
              </w:rPr>
              <w:t>ებიც</w:t>
            </w:r>
            <w:r w:rsidRPr="0079355B">
              <w:rPr>
                <w:rFonts w:ascii="Sylfaen" w:hAnsi="Sylfaen"/>
                <w:sz w:val="24"/>
                <w:szCs w:val="24"/>
                <w:lang w:val="ka-GE"/>
              </w:rPr>
              <w:t>იც მიიჩნევ</w:t>
            </w:r>
            <w:r>
              <w:rPr>
                <w:rFonts w:ascii="Sylfaen" w:hAnsi="Sylfaen"/>
                <w:sz w:val="24"/>
                <w:szCs w:val="24"/>
                <w:lang w:val="ka-GE"/>
              </w:rPr>
              <w:t>ენ</w:t>
            </w:r>
            <w:r w:rsidRPr="0079355B">
              <w:rPr>
                <w:rFonts w:ascii="Sylfaen" w:hAnsi="Sylfaen"/>
                <w:sz w:val="24"/>
                <w:szCs w:val="24"/>
                <w:lang w:val="ka-GE"/>
              </w:rPr>
              <w:t>, რომ  კონსტიტუციით გარანტირებული თანასწორობის უფლება დარღვეულია.</w:t>
            </w:r>
          </w:p>
          <w:p w:rsidR="00D43F94" w:rsidRPr="0079355B" w:rsidRDefault="00D43F94" w:rsidP="00D43F94">
            <w:pPr>
              <w:jc w:val="both"/>
              <w:rPr>
                <w:rFonts w:ascii="Sylfaen" w:hAnsi="Sylfaen"/>
                <w:color w:val="333333"/>
                <w:sz w:val="24"/>
                <w:szCs w:val="24"/>
                <w:shd w:val="clear" w:color="auto" w:fill="EAEAEA"/>
                <w:lang w:val="ka-GE"/>
              </w:rPr>
            </w:pPr>
            <w:r w:rsidRPr="0079355B">
              <w:rPr>
                <w:rFonts w:ascii="Sylfaen" w:hAnsi="Sylfaen"/>
                <w:sz w:val="24"/>
                <w:szCs w:val="24"/>
                <w:lang w:val="ka-GE"/>
              </w:rPr>
              <w:t>მოცემულ შემთხვევაში, გასაჩივრებული ნორმატიული აქტის შინაარსი არ არის შესაბამისობაში საქართველოს კონსტიტუციასთან და ამით ხელყოფილია საქართველოს კონსტიტუციის მეორე თავით დაცული ადამიანის უფლებები და ძირითადი თავისუფლებები. შესაბამისად, არსებობს ,,საკონსტიტუციო სასამართლოს შესახებ“ საქართველოს ორგანული კანონის 39-ე მუხლის წინაპირობები და, აქედან გამომდინარე, მოსარჩელე</w:t>
            </w:r>
            <w:r>
              <w:rPr>
                <w:rFonts w:ascii="Sylfaen" w:hAnsi="Sylfaen"/>
                <w:sz w:val="24"/>
                <w:szCs w:val="24"/>
                <w:lang w:val="ka-GE"/>
              </w:rPr>
              <w:t>ები</w:t>
            </w:r>
            <w:r w:rsidRPr="0079355B">
              <w:rPr>
                <w:rFonts w:ascii="Sylfaen" w:hAnsi="Sylfaen"/>
                <w:sz w:val="24"/>
                <w:szCs w:val="24"/>
                <w:lang w:val="ka-GE"/>
              </w:rPr>
              <w:t xml:space="preserve"> უფლებამოსილ</w:t>
            </w:r>
            <w:r>
              <w:rPr>
                <w:rFonts w:ascii="Sylfaen" w:hAnsi="Sylfaen"/>
                <w:sz w:val="24"/>
                <w:szCs w:val="24"/>
                <w:lang w:val="ka-GE"/>
              </w:rPr>
              <w:t>ები არიან</w:t>
            </w:r>
            <w:r w:rsidRPr="0079355B">
              <w:rPr>
                <w:rFonts w:ascii="Sylfaen" w:hAnsi="Sylfaen"/>
                <w:sz w:val="24"/>
                <w:szCs w:val="24"/>
                <w:lang w:val="ka-GE"/>
              </w:rPr>
              <w:t xml:space="preserve"> იდაო</w:t>
            </w:r>
            <w:r>
              <w:rPr>
                <w:rFonts w:ascii="Sylfaen" w:hAnsi="Sylfaen"/>
                <w:sz w:val="24"/>
                <w:szCs w:val="24"/>
                <w:lang w:val="ka-GE"/>
              </w:rPr>
              <w:t>ნ</w:t>
            </w:r>
            <w:r w:rsidRPr="0079355B">
              <w:rPr>
                <w:rFonts w:ascii="Sylfaen" w:hAnsi="Sylfaen"/>
                <w:sz w:val="24"/>
                <w:szCs w:val="24"/>
                <w:lang w:val="ka-GE"/>
              </w:rPr>
              <w:t xml:space="preserve"> სადაო ნორმის კონსტიტუციურობასთან დაკავშირებით. მოგეხსენებათ, რომ საქართველოს საკონსტიტუციოა სასამართლო არის საკონსტიტუციო კონტროლის სასამართლო ორგანო, რომელიც უზრუნველყოფს საქართველოს კონსტიტუციის უზენაესობას, კონსტიტუციურ კანონიერებას და ადამიანის კონსტიტუციური უფლებებისა და თავისუფლებების დაცვას, რაც სამართლებრივი სახელმწიფოს არსებობის ფუნდამენტურ პრინციპს წარმოადგენს. გამომდინარე აქედან, საკონსტიტუციო სასამართლოს უდიდესი მნიშვნელობა აქვს კონსტიტუციურ დანაწესთა შესრულების უზრუნველყოფის, საქართველოს კონსტიტუციით აღიარებულ და გარანტირებულ ადამიანის ძირითად უფლებათა და თავისუფლებათა დაცვისა და სახელმწიფოში სამართლებრივი სტაბილურობის უზრუნველოფის პროცესში.  შესაბამისად, როდესაც ფიზიკური ან იურიდიული პირი</w:t>
            </w:r>
            <w:r w:rsidRPr="0079355B">
              <w:rPr>
                <w:rFonts w:ascii="Sylfaen" w:hAnsi="Sylfaen"/>
                <w:color w:val="FF0000"/>
                <w:sz w:val="24"/>
                <w:szCs w:val="24"/>
                <w:lang w:val="ka-GE"/>
              </w:rPr>
              <w:t>(</w:t>
            </w:r>
            <w:r w:rsidRPr="0079355B">
              <w:rPr>
                <w:rFonts w:ascii="Sylfaen" w:hAnsi="Sylfaen"/>
                <w:color w:val="000000"/>
                <w:sz w:val="24"/>
                <w:szCs w:val="24"/>
                <w:lang w:val="ka-GE"/>
              </w:rPr>
              <w:t xml:space="preserve">საქართველოს კონსტიტუციის 34-ე მუხლის 1-ლი პუნქტის შესაბამისად </w:t>
            </w:r>
            <w:r w:rsidRPr="00B35594">
              <w:rPr>
                <w:rFonts w:ascii="Sylfaen" w:hAnsi="Sylfaen"/>
                <w:sz w:val="24"/>
                <w:szCs w:val="24"/>
                <w:lang w:val="ka-GE"/>
              </w:rPr>
              <w:t>,,</w:t>
            </w:r>
            <w:r w:rsidRPr="00B35594">
              <w:rPr>
                <w:rFonts w:ascii="Sylfaen" w:hAnsi="Sylfaen" w:cs="Sylfaen"/>
                <w:sz w:val="24"/>
                <w:szCs w:val="24"/>
              </w:rPr>
              <w:t>კონსტიტუციაში მითითებული ადამიანის ძირითადი უფლებები</w:t>
            </w:r>
            <w:r w:rsidRPr="00B35594">
              <w:rPr>
                <w:rFonts w:ascii="Sylfaen" w:hAnsi="Sylfaen"/>
                <w:sz w:val="24"/>
                <w:szCs w:val="24"/>
              </w:rPr>
              <w:t xml:space="preserve">, </w:t>
            </w:r>
            <w:r w:rsidRPr="00B35594">
              <w:rPr>
                <w:rFonts w:ascii="Sylfaen" w:hAnsi="Sylfaen" w:cs="Sylfaen"/>
                <w:sz w:val="24"/>
                <w:szCs w:val="24"/>
              </w:rPr>
              <w:t>მათი შინაარსის გათვალისწინებით</w:t>
            </w:r>
            <w:r w:rsidRPr="00B35594">
              <w:rPr>
                <w:rFonts w:ascii="Sylfaen" w:hAnsi="Sylfaen"/>
                <w:sz w:val="24"/>
                <w:szCs w:val="24"/>
              </w:rPr>
              <w:t xml:space="preserve">, </w:t>
            </w:r>
            <w:r w:rsidRPr="00B35594">
              <w:rPr>
                <w:rFonts w:ascii="Sylfaen" w:hAnsi="Sylfaen" w:cs="Sylfaen"/>
                <w:sz w:val="24"/>
                <w:szCs w:val="24"/>
              </w:rPr>
              <w:t>ვრცელდება აგრეთვე იურიდიულ პირებზე</w:t>
            </w:r>
            <w:r>
              <w:rPr>
                <w:rFonts w:ascii="Sylfaen" w:hAnsi="Sylfaen" w:cs="Sylfaen"/>
                <w:sz w:val="24"/>
                <w:szCs w:val="24"/>
                <w:lang w:val="ka-GE"/>
              </w:rPr>
              <w:t>"</w:t>
            </w:r>
            <w:r w:rsidRPr="00B35594">
              <w:rPr>
                <w:rFonts w:ascii="Sylfaen" w:hAnsi="Sylfaen"/>
                <w:sz w:val="24"/>
                <w:szCs w:val="24"/>
                <w:lang w:val="ka-GE"/>
              </w:rPr>
              <w:t xml:space="preserve">) </w:t>
            </w:r>
            <w:r w:rsidRPr="0079355B">
              <w:rPr>
                <w:rFonts w:ascii="Sylfaen" w:hAnsi="Sylfaen"/>
                <w:sz w:val="24"/>
                <w:szCs w:val="24"/>
                <w:lang w:val="ka-GE"/>
              </w:rPr>
              <w:t xml:space="preserve">მიიჩნევს, რომ ქვეყნის ტერიტორიაზე ადგილი აქვს ადამიანის ძირითადი უფლებათაგან რომელიმეს დარღვევას, ადგილი აქვს დისკრიმინაციას და/ან რომელიმე საკანონმდებლო აქტი ან მისი რომელიმე დებულება წინააღმდეგობაში მოდის ქვეყნის უმთავრეს კანონთან - ის უფლებამოსილია დარღვეული უფლებისა და თავისუფლების თუ თანასწორობის აღდგენის მიზნით მიმართოს საქართველოს საკონსტიტუციო სასამართლოს. </w:t>
            </w:r>
          </w:p>
          <w:p w:rsidR="00D43F94" w:rsidRPr="0079355B" w:rsidRDefault="00D43F94" w:rsidP="00D43F94">
            <w:pPr>
              <w:ind w:right="-18"/>
              <w:jc w:val="both"/>
              <w:rPr>
                <w:rFonts w:ascii="Sylfaen" w:hAnsi="Sylfaen"/>
                <w:sz w:val="24"/>
                <w:szCs w:val="24"/>
                <w:lang w:val="ka-GE"/>
              </w:rPr>
            </w:pPr>
            <w:r w:rsidRPr="0079355B">
              <w:rPr>
                <w:rFonts w:ascii="Sylfaen" w:hAnsi="Sylfaen"/>
                <w:sz w:val="24"/>
                <w:szCs w:val="24"/>
                <w:lang w:val="ka-GE"/>
              </w:rPr>
              <w:t>სარჩელი ფორმითა და შინაარსით შეესაბამება ,,საქართველოს საკონსტიტუციო სასამართლოს შესახებ’’ საქართველოს ორგანული კანონის 31</w:t>
            </w:r>
            <w:r w:rsidRPr="0079355B">
              <w:rPr>
                <w:rFonts w:ascii="Sylfaen" w:hAnsi="Sylfaen"/>
                <w:sz w:val="24"/>
                <w:szCs w:val="24"/>
                <w:vertAlign w:val="superscript"/>
                <w:lang w:val="ka-GE"/>
              </w:rPr>
              <w:t xml:space="preserve">1 </w:t>
            </w:r>
            <w:r w:rsidRPr="0079355B">
              <w:rPr>
                <w:rFonts w:ascii="Sylfaen" w:hAnsi="Sylfaen"/>
                <w:sz w:val="24"/>
                <w:szCs w:val="24"/>
                <w:lang w:val="ka-GE"/>
              </w:rPr>
              <w:t>დადგენილ მოთხოვნებს და არ არსებობს ამავე კანონის 31</w:t>
            </w:r>
            <w:r w:rsidRPr="0079355B">
              <w:rPr>
                <w:rFonts w:ascii="Sylfaen" w:hAnsi="Sylfaen"/>
                <w:sz w:val="24"/>
                <w:szCs w:val="24"/>
                <w:vertAlign w:val="superscript"/>
                <w:lang w:val="ka-GE"/>
              </w:rPr>
              <w:t xml:space="preserve">3 </w:t>
            </w:r>
            <w:r w:rsidRPr="0079355B">
              <w:rPr>
                <w:rFonts w:ascii="Sylfaen" w:hAnsi="Sylfaen"/>
                <w:sz w:val="24"/>
                <w:szCs w:val="24"/>
                <w:lang w:val="ka-GE"/>
              </w:rPr>
              <w:t xml:space="preserve">მუხლით გათვალისწინებული სარჩელის განსახილველად მიღებაზე უარის თქმის </w:t>
            </w:r>
            <w:r w:rsidRPr="0079355B">
              <w:rPr>
                <w:rFonts w:ascii="Sylfaen" w:hAnsi="Sylfaen"/>
                <w:sz w:val="24"/>
                <w:szCs w:val="24"/>
                <w:lang w:val="ka-GE"/>
              </w:rPr>
              <w:lastRenderedPageBreak/>
              <w:t>საფუძლვები. სარჩელი წარმოდგენილია კანონით დადგენილი ფორმით, შემოტანილია უფლებამოსილი სუბიექტ</w:t>
            </w:r>
            <w:r>
              <w:rPr>
                <w:rFonts w:ascii="Sylfaen" w:hAnsi="Sylfaen"/>
                <w:sz w:val="24"/>
                <w:szCs w:val="24"/>
                <w:lang w:val="ka-GE"/>
              </w:rPr>
              <w:t>ებ</w:t>
            </w:r>
            <w:r w:rsidRPr="0079355B">
              <w:rPr>
                <w:rFonts w:ascii="Sylfaen" w:hAnsi="Sylfaen"/>
                <w:sz w:val="24"/>
                <w:szCs w:val="24"/>
                <w:lang w:val="ka-GE"/>
              </w:rPr>
              <w:t xml:space="preserve">ის მიერ, მასში (სარჩელში) მითითებული საკითხი არის საკონსტიტუციო სასამართლოს განსჯადი საკონსტიტუციო სასამართლოს შესახებ საქართველოს კანონის მე-19 მუხლის ,,ა“ და ,,ე“ , ასევე ამავე კანონის 39-ე მუხლის პირველი პუნქტის ,,ა“ ქვეპუნქტების შესაბამისად. სადავო საკითხები სადავო ნორმებთან მიმართებით არ არის გადაწყვეტილი საკონსტიტუციო სასამართლოს მიერ.  სარჩელში მითითებული სადაო საკითხი საკონსტიტუციო სასამართლოს განსჯადია.  „საქართველოს საკონსტიტუციო სასამართლოს შესახებ“ საქართველოს ორგანული კანონის მე-19 მუხლის 1-ლი პუნქტის „ე“ ქვეპუნქტის შესაბამისად, საკონსტიტუციო სასამართლო კონსტიტუციური სარჩელის საფუძველზე უფლებამოსილია განიხილოს საქართველოს კონსტიტუციის მეორე თავის საკითხებთან მიმართებით მიღებული ნორმატიული აქტების კონსტიტუციურობის საკითხი. მოცემულ შემთხვევაში, წინამდებარე სარჩელის ფარგლებში სადაოდ არის გამხდარი საქართველოს მთავრობის 2020 წლის </w:t>
            </w:r>
            <w:r>
              <w:rPr>
                <w:rFonts w:ascii="Sylfaen" w:hAnsi="Sylfaen"/>
                <w:sz w:val="24"/>
                <w:szCs w:val="24"/>
                <w:lang w:val="ka-GE"/>
              </w:rPr>
              <w:t>15 ივნისის</w:t>
            </w:r>
            <w:r w:rsidRPr="0079355B">
              <w:rPr>
                <w:rFonts w:ascii="Sylfaen" w:hAnsi="Sylfaen"/>
                <w:sz w:val="24"/>
                <w:szCs w:val="24"/>
                <w:lang w:val="ka-GE"/>
              </w:rPr>
              <w:t xml:space="preserve"> N 3</w:t>
            </w:r>
            <w:r>
              <w:rPr>
                <w:rFonts w:ascii="Sylfaen" w:hAnsi="Sylfaen"/>
                <w:sz w:val="24"/>
                <w:szCs w:val="24"/>
                <w:lang w:val="ka-GE"/>
              </w:rPr>
              <w:t>68</w:t>
            </w:r>
            <w:r w:rsidRPr="0079355B">
              <w:rPr>
                <w:rFonts w:ascii="Sylfaen" w:hAnsi="Sylfaen"/>
                <w:sz w:val="24"/>
                <w:szCs w:val="24"/>
                <w:lang w:val="ka-GE"/>
              </w:rPr>
              <w:t xml:space="preserve"> დადგენილების (</w:t>
            </w:r>
            <w:r>
              <w:rPr>
                <w:rFonts w:ascii="Sylfaen" w:hAnsi="Sylfaen"/>
                <w:sz w:val="24"/>
                <w:szCs w:val="24"/>
                <w:lang w:val="ka-GE"/>
              </w:rPr>
              <w:t>კონკრეტულად აღნიშნული</w:t>
            </w:r>
            <w:r w:rsidRPr="0079355B">
              <w:rPr>
                <w:rFonts w:ascii="Sylfaen" w:hAnsi="Sylfaen"/>
                <w:sz w:val="24"/>
                <w:szCs w:val="24"/>
                <w:lang w:val="ka-GE"/>
              </w:rPr>
              <w:t xml:space="preserve"> დადგენილების მე-</w:t>
            </w:r>
            <w:r>
              <w:rPr>
                <w:rFonts w:ascii="Sylfaen" w:hAnsi="Sylfaen"/>
                <w:sz w:val="24"/>
                <w:szCs w:val="24"/>
                <w:lang w:val="ka-GE"/>
              </w:rPr>
              <w:t>3</w:t>
            </w:r>
            <w:r w:rsidRPr="0079355B">
              <w:rPr>
                <w:rFonts w:ascii="Sylfaen" w:hAnsi="Sylfaen"/>
                <w:sz w:val="24"/>
                <w:szCs w:val="24"/>
                <w:lang w:val="ka-GE"/>
              </w:rPr>
              <w:t xml:space="preserve"> მუხლის </w:t>
            </w:r>
            <w:r>
              <w:rPr>
                <w:rFonts w:ascii="Sylfaen" w:hAnsi="Sylfaen"/>
                <w:sz w:val="24"/>
                <w:szCs w:val="24"/>
                <w:lang w:val="ka-GE"/>
              </w:rPr>
              <w:t>1-ლი პუნქტის "ა</w:t>
            </w:r>
            <w:r w:rsidRPr="00FE736E">
              <w:rPr>
                <w:rFonts w:ascii="Sylfaen" w:hAnsi="Sylfaen"/>
                <w:sz w:val="24"/>
                <w:szCs w:val="24"/>
                <w:vertAlign w:val="superscript"/>
                <w:lang w:val="ka-GE"/>
              </w:rPr>
              <w:t>1</w:t>
            </w:r>
            <w:r>
              <w:rPr>
                <w:rFonts w:ascii="Sylfaen" w:hAnsi="Sylfaen"/>
                <w:sz w:val="24"/>
                <w:szCs w:val="24"/>
                <w:lang w:val="ka-GE"/>
              </w:rPr>
              <w:t>" ქვეპუნქტი</w:t>
            </w:r>
            <w:r w:rsidRPr="0079355B">
              <w:rPr>
                <w:rFonts w:ascii="Sylfaen" w:hAnsi="Sylfaen"/>
                <w:sz w:val="24"/>
                <w:szCs w:val="24"/>
                <w:lang w:val="ka-GE"/>
              </w:rPr>
              <w:t>, ასევე ამავე დადგენილების მე-</w:t>
            </w:r>
            <w:r>
              <w:rPr>
                <w:rFonts w:ascii="Sylfaen" w:hAnsi="Sylfaen"/>
                <w:sz w:val="24"/>
                <w:szCs w:val="24"/>
                <w:lang w:val="ka-GE"/>
              </w:rPr>
              <w:t xml:space="preserve">5 </w:t>
            </w:r>
            <w:r w:rsidRPr="0079355B">
              <w:rPr>
                <w:rFonts w:ascii="Sylfaen" w:hAnsi="Sylfaen"/>
                <w:sz w:val="24"/>
                <w:szCs w:val="24"/>
                <w:lang w:val="ka-GE"/>
              </w:rPr>
              <w:t>მუხლი</w:t>
            </w:r>
            <w:r>
              <w:rPr>
                <w:rFonts w:ascii="Sylfaen" w:hAnsi="Sylfaen"/>
                <w:sz w:val="24"/>
                <w:szCs w:val="24"/>
                <w:lang w:val="ka-GE"/>
              </w:rPr>
              <w:t xml:space="preserve"> - </w:t>
            </w:r>
            <w:r w:rsidRPr="0079355B">
              <w:rPr>
                <w:rFonts w:ascii="Sylfaen" w:hAnsi="Sylfaen"/>
                <w:sz w:val="24"/>
                <w:szCs w:val="24"/>
                <w:lang w:val="ka-GE"/>
              </w:rPr>
              <w:t xml:space="preserve">სადაოა </w:t>
            </w:r>
            <w:r>
              <w:rPr>
                <w:rFonts w:ascii="Sylfaen" w:hAnsi="Sylfaen"/>
                <w:sz w:val="24"/>
                <w:szCs w:val="24"/>
                <w:lang w:val="ka-GE"/>
              </w:rPr>
              <w:t xml:space="preserve">აღნიშნული </w:t>
            </w:r>
            <w:r w:rsidRPr="0079355B">
              <w:rPr>
                <w:rFonts w:ascii="Sylfaen" w:hAnsi="Sylfaen"/>
                <w:sz w:val="24"/>
                <w:szCs w:val="24"/>
                <w:lang w:val="ka-GE"/>
              </w:rPr>
              <w:t>მუხლების შესაბამისობა</w:t>
            </w:r>
            <w:r>
              <w:rPr>
                <w:rFonts w:ascii="Sylfaen" w:hAnsi="Sylfaen"/>
                <w:sz w:val="24"/>
                <w:szCs w:val="24"/>
                <w:lang w:val="ka-GE"/>
              </w:rPr>
              <w:t xml:space="preserve"> </w:t>
            </w:r>
            <w:r w:rsidRPr="0079355B">
              <w:rPr>
                <w:rFonts w:ascii="Sylfaen" w:hAnsi="Sylfaen"/>
                <w:sz w:val="24"/>
                <w:szCs w:val="24"/>
                <w:lang w:val="ka-GE"/>
              </w:rPr>
              <w:t xml:space="preserve">საქართველოს კონსტიტუციასთან, კონკრეტულად კი კონსტიტუციის მეორე თავით განსაზღვრულ ნორმასთან მიმართებით. </w:t>
            </w:r>
          </w:p>
          <w:p w:rsidR="00D43F94" w:rsidRPr="0079355B" w:rsidRDefault="00D43F94" w:rsidP="00D43F94">
            <w:pPr>
              <w:pStyle w:val="af5"/>
              <w:shd w:val="clear" w:color="auto" w:fill="FFFFFF"/>
              <w:spacing w:before="0" w:beforeAutospacing="0" w:after="0" w:afterAutospacing="0"/>
              <w:jc w:val="both"/>
              <w:rPr>
                <w:rFonts w:ascii="Sylfaen" w:hAnsi="Sylfaen"/>
                <w:lang w:val="ka-GE"/>
              </w:rPr>
            </w:pPr>
            <w:r w:rsidRPr="0079355B">
              <w:rPr>
                <w:rFonts w:ascii="Sylfaen" w:hAnsi="Sylfaen"/>
                <w:lang w:val="ka-GE"/>
              </w:rPr>
              <w:t xml:space="preserve">„საქართველოს საკონსტიტუციო სასამართლოს შესახებ“ საქართველოს ორგანული კანონის 31-ე მუხლის პირველი პუნქტის პირველი წინადადების მიხედვით, კონსტიტუციური სამართალწარმოების დაწყების საფუძველია საკონსტიტუციო სასამართლოში კონსტიტუციური სარჩელის ან კონსტიტუციური წარდგინების წერილობით შეტანა, ხოლო ამავე კანონის 39-ე მუხლის 1-ლი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სხვა ფიზიკურ და იურიდიულ პირებს, თუ მათ მიაჩნიათ, რომ დარღვეულია ან შესაძლებელია დაირღვეს საქართველოს კონსტიტუციის მეორე თავით გარანტირებული მათი უფლებები და თავისუფლებები. დავის საგანს წარმოადგენს კანონის (მთავრობის დადგენილებების) კონსტიტუციასთან შეუსაბამობა. </w:t>
            </w:r>
          </w:p>
          <w:p w:rsidR="00DC435D" w:rsidRPr="00D43F94" w:rsidRDefault="00D43F94" w:rsidP="00D43F94">
            <w:pPr>
              <w:jc w:val="both"/>
              <w:rPr>
                <w:rFonts w:ascii="Sylfaen" w:hAnsi="Sylfaen"/>
                <w:sz w:val="24"/>
                <w:szCs w:val="24"/>
                <w:lang w:val="ka-GE"/>
              </w:rPr>
            </w:pPr>
            <w:r w:rsidRPr="0079355B">
              <w:rPr>
                <w:rFonts w:ascii="Sylfaen" w:hAnsi="Sylfaen"/>
                <w:sz w:val="24"/>
                <w:szCs w:val="24"/>
                <w:lang w:val="ka-GE"/>
              </w:rPr>
              <w:t>ყოველივე ზემოთქმულიდან გამომდინარე, კონსტიტუციური სარჩელი ფორმალურად გამართულია და შეიცავს კანონმდებლობით დადგენილ ყველა სავალდებულო რეკვიზიტს. სახეზეა „საქართველოს საკონსტიტუციო სასამართლოს შესახებ“ საქართველოს ორგანული კანონით დადგენილი ყველა წინაპირობა. სარჩელი ფორმითა და შინაარსით აკმაყოფილებს მისთვის დადგენილ მოთხოვნებს და არ არსებობს წარმოდგენილი კონსტიტუციური სარჩელის განსახილველად მიღებაზე უარის თქმის საფუძვლები, შესაბამისად უნდა მოხდეს წინამდებარე სარჩელის განსახილველად მიღება.</w:t>
            </w:r>
          </w:p>
        </w:tc>
      </w:tr>
      <w:permEnd w:id="1228542161"/>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DC435D" w:rsidRPr="00FD0777" w:rsidRDefault="00DC435D" w:rsidP="00DC435D">
            <w:pPr>
              <w:ind w:left="578" w:right="361"/>
              <w:jc w:val="center"/>
              <w:rPr>
                <w:rFonts w:ascii="Sylfaen" w:hAnsi="Sylfaen"/>
                <w:sz w:val="24"/>
                <w:szCs w:val="24"/>
                <w:lang w:val="ka-GE"/>
              </w:rPr>
            </w:pPr>
            <w:permStart w:id="804417350" w:edGrp="everyone" w:colFirst="0" w:colLast="0"/>
            <w:r w:rsidRPr="00FD0777">
              <w:rPr>
                <w:rFonts w:ascii="Sylfaen" w:hAnsi="Sylfaen"/>
                <w:sz w:val="24"/>
                <w:szCs w:val="24"/>
                <w:lang w:val="ka-GE"/>
              </w:rPr>
              <w:t>(</w:t>
            </w:r>
            <w:r w:rsidRPr="00FD0777">
              <w:rPr>
                <w:rFonts w:ascii="Sylfaen" w:hAnsi="Sylfaen"/>
                <w:b/>
                <w:sz w:val="24"/>
                <w:szCs w:val="24"/>
                <w:lang w:val="ka-GE"/>
              </w:rPr>
              <w:t>42-11</w:t>
            </w:r>
            <w:r w:rsidRPr="00FD0777">
              <w:rPr>
                <w:rFonts w:ascii="Sylfaen" w:hAnsi="Sylfaen"/>
                <w:sz w:val="24"/>
                <w:szCs w:val="24"/>
                <w:lang w:val="ka-GE"/>
              </w:rPr>
              <w:t xml:space="preserve"> პრიმა მუხლით </w:t>
            </w:r>
            <w:r w:rsidRPr="00FD0777">
              <w:rPr>
                <w:rFonts w:ascii="Sylfaen" w:hAnsi="Sylfaen"/>
                <w:b/>
                <w:sz w:val="24"/>
                <w:szCs w:val="24"/>
                <w:lang w:val="ka-GE"/>
              </w:rPr>
              <w:t>2020 წლის 3 ნოემბრიდან 2021 წლის 1</w:t>
            </w:r>
            <w:r w:rsidR="007E26C9">
              <w:rPr>
                <w:rFonts w:ascii="Sylfaen" w:hAnsi="Sylfaen"/>
                <w:b/>
                <w:sz w:val="24"/>
                <w:szCs w:val="24"/>
                <w:lang w:val="ka-GE"/>
              </w:rPr>
              <w:t>8</w:t>
            </w:r>
            <w:r w:rsidRPr="00FD0777">
              <w:rPr>
                <w:rFonts w:ascii="Sylfaen" w:hAnsi="Sylfaen"/>
                <w:b/>
                <w:sz w:val="24"/>
                <w:szCs w:val="24"/>
                <w:lang w:val="ka-GE"/>
              </w:rPr>
              <w:t xml:space="preserve"> თებერვლ</w:t>
            </w:r>
            <w:r w:rsidR="007E26C9">
              <w:rPr>
                <w:rFonts w:ascii="Sylfaen" w:hAnsi="Sylfaen"/>
                <w:b/>
                <w:sz w:val="24"/>
                <w:szCs w:val="24"/>
                <w:lang w:val="ka-GE"/>
              </w:rPr>
              <w:t>ამდე</w:t>
            </w:r>
            <w:r w:rsidRPr="00FD0777">
              <w:rPr>
                <w:rFonts w:ascii="Sylfaen" w:hAnsi="Sylfaen"/>
                <w:sz w:val="24"/>
                <w:szCs w:val="24"/>
                <w:lang w:val="ka-GE"/>
              </w:rPr>
              <w:t xml:space="preserve"> გამოწერილი ადმინისტრაციული სამართალდარღვევის ოქმების </w:t>
            </w:r>
            <w:r w:rsidR="00E30065">
              <w:rPr>
                <w:rFonts w:ascii="Sylfaen" w:hAnsi="Sylfaen"/>
                <w:sz w:val="24"/>
                <w:szCs w:val="24"/>
                <w:lang w:val="ka-GE"/>
              </w:rPr>
              <w:t xml:space="preserve">ანტიკონსტიტუციურად და </w:t>
            </w:r>
            <w:r w:rsidRPr="00FD0777">
              <w:rPr>
                <w:rFonts w:ascii="Sylfaen" w:hAnsi="Sylfaen"/>
                <w:sz w:val="24"/>
                <w:szCs w:val="24"/>
                <w:lang w:val="ka-GE"/>
              </w:rPr>
              <w:t>ბათილად ცნობის შესახებ)</w:t>
            </w:r>
          </w:p>
          <w:p w:rsidR="00DC435D" w:rsidRPr="00FD0777" w:rsidRDefault="00DC435D" w:rsidP="00DC435D">
            <w:pPr>
              <w:ind w:left="578" w:right="361"/>
              <w:jc w:val="both"/>
              <w:rPr>
                <w:rFonts w:ascii="Sylfaen" w:hAnsi="Sylfaen"/>
                <w:sz w:val="24"/>
                <w:szCs w:val="24"/>
                <w:lang w:val="ka-GE"/>
              </w:rPr>
            </w:pPr>
          </w:p>
          <w:p w:rsidR="00DC435D" w:rsidRPr="00FD0777" w:rsidRDefault="00DC435D" w:rsidP="00DC435D">
            <w:pPr>
              <w:ind w:left="578" w:right="361"/>
              <w:jc w:val="both"/>
              <w:rPr>
                <w:rFonts w:ascii="Sylfaen" w:hAnsi="Sylfaen"/>
                <w:sz w:val="24"/>
                <w:szCs w:val="24"/>
                <w:lang w:val="ka-GE"/>
              </w:rPr>
            </w:pPr>
            <w:r w:rsidRPr="00FD0777">
              <w:rPr>
                <w:rFonts w:ascii="Sylfaen" w:hAnsi="Sylfaen"/>
                <w:sz w:val="24"/>
                <w:szCs w:val="24"/>
                <w:lang w:val="ka-GE"/>
              </w:rPr>
              <w:t>საქართველოს კონსტიტუციის 31-ე მუხლის მე-9 პუნქტის თანახმად არავინ აგებს პასუხს ქმედებისათვის, რომელიც მისი ჩადენის დროს სამართალდარღვევად არ ითვლებოდა.</w:t>
            </w:r>
          </w:p>
          <w:p w:rsidR="00DC435D" w:rsidRPr="00FD0777" w:rsidRDefault="00DC435D" w:rsidP="00DC435D">
            <w:pPr>
              <w:ind w:left="578" w:right="361"/>
              <w:jc w:val="both"/>
              <w:rPr>
                <w:rFonts w:ascii="Sylfaen" w:hAnsi="Sylfaen"/>
                <w:sz w:val="24"/>
                <w:szCs w:val="24"/>
                <w:lang w:val="ka-GE"/>
              </w:rPr>
            </w:pPr>
            <w:r w:rsidRPr="00FD0777">
              <w:rPr>
                <w:rFonts w:ascii="Sylfaen" w:hAnsi="Sylfaen"/>
                <w:sz w:val="24"/>
                <w:szCs w:val="24"/>
                <w:lang w:val="ka-GE"/>
              </w:rPr>
              <w:t xml:space="preserve">საქართველოს მთავრობის </w:t>
            </w:r>
            <w:r w:rsidRPr="00FD0777">
              <w:rPr>
                <w:rFonts w:ascii="Sylfaen" w:hAnsi="Sylfaen"/>
                <w:b/>
                <w:sz w:val="24"/>
                <w:szCs w:val="24"/>
                <w:lang w:val="ka-GE"/>
              </w:rPr>
              <w:t>2020 წლის 15 ივნისის 368-ე დადგენილების</w:t>
            </w:r>
            <w:r w:rsidRPr="00FD0777">
              <w:rPr>
                <w:rFonts w:ascii="Sylfaen" w:hAnsi="Sylfaen"/>
                <w:sz w:val="24"/>
                <w:szCs w:val="24"/>
                <w:lang w:val="ka-GE"/>
              </w:rPr>
              <w:t xml:space="preserve"> (პირბადის ტარების წესის დამტკიცების შესახებ) </w:t>
            </w:r>
            <w:r w:rsidRPr="00FD0777">
              <w:rPr>
                <w:rFonts w:ascii="Sylfaen" w:hAnsi="Sylfaen"/>
                <w:b/>
                <w:sz w:val="24"/>
                <w:szCs w:val="24"/>
                <w:lang w:val="ka-GE"/>
              </w:rPr>
              <w:t>1-ლი მუხლის</w:t>
            </w:r>
            <w:r w:rsidRPr="00FD0777">
              <w:rPr>
                <w:rFonts w:ascii="Sylfaen" w:hAnsi="Sylfaen"/>
                <w:sz w:val="24"/>
                <w:szCs w:val="24"/>
                <w:lang w:val="ka-GE"/>
              </w:rPr>
              <w:t xml:space="preserve"> მიხედვით ეს წესი განსაზღვრავს პანდემიის ან/და ეპიდემიის დროს ღია ან/და დახურულ საჯარო სივრცეში, აგრეთვე პანდემიის ან/და ეპიდემიის დროს საზოგადოებრივი ტრანსპორტით (მათ შორის, მეტროპოლიტენით) და ტაქსით (M1 კატეგორია) გადაადგილებისას პირბადის ტარების წესსა და პირობებს.</w:t>
            </w:r>
          </w:p>
          <w:p w:rsidR="00DC435D" w:rsidRPr="00FD0777" w:rsidRDefault="00DC435D" w:rsidP="00DC435D">
            <w:pPr>
              <w:ind w:left="578" w:right="361"/>
              <w:jc w:val="both"/>
              <w:rPr>
                <w:rFonts w:ascii="Sylfaen" w:hAnsi="Sylfaen"/>
                <w:sz w:val="24"/>
                <w:szCs w:val="24"/>
                <w:lang w:val="ka-GE"/>
              </w:rPr>
            </w:pPr>
            <w:r w:rsidRPr="00FD0777">
              <w:rPr>
                <w:rFonts w:ascii="Sylfaen" w:hAnsi="Sylfaen"/>
                <w:sz w:val="24"/>
                <w:szCs w:val="24"/>
                <w:lang w:val="ka-GE"/>
              </w:rPr>
              <w:t xml:space="preserve">ამავე დადგენილების </w:t>
            </w:r>
            <w:r w:rsidRPr="00FD0777">
              <w:rPr>
                <w:rFonts w:ascii="Sylfaen" w:hAnsi="Sylfaen"/>
                <w:b/>
                <w:sz w:val="24"/>
                <w:szCs w:val="24"/>
                <w:lang w:val="ka-GE"/>
              </w:rPr>
              <w:t>მე-3 მუხლის</w:t>
            </w:r>
            <w:r w:rsidRPr="00FD0777">
              <w:rPr>
                <w:rFonts w:ascii="Sylfaen" w:hAnsi="Sylfaen"/>
                <w:sz w:val="24"/>
                <w:szCs w:val="24"/>
                <w:lang w:val="ka-GE"/>
              </w:rPr>
              <w:t xml:space="preserve"> პირველი ნაწილის „</w:t>
            </w:r>
            <w:r w:rsidRPr="00FD0777">
              <w:rPr>
                <w:rFonts w:ascii="Sylfaen" w:hAnsi="Sylfaen"/>
                <w:b/>
                <w:sz w:val="24"/>
                <w:szCs w:val="24"/>
                <w:lang w:val="ka-GE"/>
              </w:rPr>
              <w:t>ა</w:t>
            </w:r>
            <w:r w:rsidRPr="00FD0777">
              <w:rPr>
                <w:rFonts w:ascii="Sylfaen" w:hAnsi="Sylfaen"/>
                <w:b/>
                <w:sz w:val="24"/>
                <w:szCs w:val="24"/>
                <w:vertAlign w:val="superscript"/>
                <w:lang w:val="ka-GE"/>
              </w:rPr>
              <w:t>1</w:t>
            </w:r>
            <w:r w:rsidRPr="00FD0777">
              <w:rPr>
                <w:rFonts w:ascii="Sylfaen" w:hAnsi="Sylfaen"/>
                <w:sz w:val="24"/>
                <w:szCs w:val="24"/>
                <w:lang w:val="ka-GE"/>
              </w:rPr>
              <w:t xml:space="preserve">“ ქვეპუნქტის თანახმად პირბადის გამოყენება აუცილებელია: </w:t>
            </w:r>
            <w:r w:rsidRPr="00FD0777">
              <w:rPr>
                <w:rFonts w:ascii="Sylfaen" w:hAnsi="Sylfaen"/>
                <w:b/>
                <w:sz w:val="24"/>
                <w:szCs w:val="24"/>
                <w:lang w:val="ka-GE"/>
              </w:rPr>
              <w:t>ღია საჯარო სივრცეში ყოფნისას/გადაადგილებისას</w:t>
            </w:r>
            <w:r w:rsidRPr="00FD0777">
              <w:rPr>
                <w:rFonts w:ascii="Sylfaen" w:hAnsi="Sylfaen"/>
                <w:sz w:val="24"/>
                <w:szCs w:val="24"/>
                <w:lang w:val="ka-GE"/>
              </w:rPr>
              <w:t xml:space="preserve"> (აღნიშნული ცვლილება </w:t>
            </w:r>
            <w:r w:rsidRPr="00FD0777">
              <w:rPr>
                <w:rFonts w:ascii="Sylfaen" w:hAnsi="Sylfaen"/>
                <w:b/>
                <w:sz w:val="24"/>
                <w:szCs w:val="24"/>
                <w:lang w:val="ka-GE"/>
              </w:rPr>
              <w:t>#368 დადგენილებაში</w:t>
            </w:r>
            <w:r w:rsidRPr="00FD0777">
              <w:rPr>
                <w:rFonts w:ascii="Sylfaen" w:hAnsi="Sylfaen"/>
                <w:sz w:val="24"/>
                <w:szCs w:val="24"/>
                <w:lang w:val="ka-GE"/>
              </w:rPr>
              <w:t xml:space="preserve"> შევიდა </w:t>
            </w:r>
            <w:r w:rsidRPr="00FD0777">
              <w:rPr>
                <w:rFonts w:ascii="Sylfaen" w:hAnsi="Sylfaen"/>
                <w:b/>
                <w:sz w:val="24"/>
                <w:szCs w:val="24"/>
                <w:lang w:val="ka-GE"/>
              </w:rPr>
              <w:t>2020 წლის 3 ნოემბრს - დადგენილება #660</w:t>
            </w:r>
            <w:r w:rsidRPr="00FD0777">
              <w:rPr>
                <w:rFonts w:ascii="Sylfaen" w:hAnsi="Sylfaen"/>
                <w:sz w:val="24"/>
                <w:szCs w:val="24"/>
                <w:lang w:val="ka-GE"/>
              </w:rPr>
              <w:t xml:space="preserve">), ხოლო </w:t>
            </w:r>
            <w:r w:rsidRPr="00FD0777">
              <w:rPr>
                <w:rFonts w:ascii="Sylfaen" w:hAnsi="Sylfaen"/>
                <w:b/>
                <w:sz w:val="24"/>
                <w:szCs w:val="24"/>
                <w:lang w:val="ka-GE"/>
              </w:rPr>
              <w:t>მე-5 მუხლის</w:t>
            </w:r>
            <w:r w:rsidRPr="00FD0777">
              <w:rPr>
                <w:rFonts w:ascii="Sylfaen" w:hAnsi="Sylfaen"/>
                <w:sz w:val="24"/>
                <w:szCs w:val="24"/>
                <w:lang w:val="ka-GE"/>
              </w:rPr>
              <w:t xml:space="preserve"> მიხედვით ამ წესის დარღვევისთვის პასუხისმგებლობა განისაზღვრება საქართველოს ადმინისტრაციულ სამართალდარღვევათა კოდექსის </w:t>
            </w:r>
            <w:r w:rsidRPr="00FD0777">
              <w:rPr>
                <w:rFonts w:ascii="Sylfaen" w:hAnsi="Sylfaen"/>
                <w:b/>
                <w:sz w:val="24"/>
                <w:szCs w:val="24"/>
                <w:lang w:val="ka-GE"/>
              </w:rPr>
              <w:t>42</w:t>
            </w:r>
            <w:r w:rsidRPr="00FD0777">
              <w:rPr>
                <w:rFonts w:ascii="Sylfaen" w:hAnsi="Sylfaen"/>
                <w:b/>
                <w:sz w:val="24"/>
                <w:szCs w:val="24"/>
                <w:vertAlign w:val="superscript"/>
                <w:lang w:val="ka-GE"/>
              </w:rPr>
              <w:t>11</w:t>
            </w:r>
            <w:r w:rsidRPr="00FD0777">
              <w:rPr>
                <w:rFonts w:ascii="Sylfaen" w:hAnsi="Sylfaen"/>
                <w:b/>
                <w:sz w:val="24"/>
                <w:szCs w:val="24"/>
                <w:lang w:val="ka-GE"/>
              </w:rPr>
              <w:t xml:space="preserve"> მუხლის</w:t>
            </w:r>
            <w:r w:rsidRPr="00FD0777">
              <w:rPr>
                <w:rFonts w:ascii="Sylfaen" w:hAnsi="Sylfaen"/>
                <w:sz w:val="24"/>
                <w:szCs w:val="24"/>
                <w:lang w:val="ka-GE"/>
              </w:rPr>
              <w:t xml:space="preserve"> შესაბამისად.</w:t>
            </w:r>
          </w:p>
          <w:p w:rsidR="00DC435D" w:rsidRDefault="00DC435D" w:rsidP="00DC435D">
            <w:pPr>
              <w:ind w:left="578" w:right="361"/>
              <w:jc w:val="both"/>
              <w:rPr>
                <w:rFonts w:ascii="Sylfaen" w:hAnsi="Sylfaen"/>
                <w:sz w:val="24"/>
                <w:szCs w:val="24"/>
                <w:lang w:val="ka-GE"/>
              </w:rPr>
            </w:pPr>
            <w:r w:rsidRPr="00FD0777">
              <w:rPr>
                <w:rFonts w:ascii="Sylfaen" w:hAnsi="Sylfaen"/>
                <w:sz w:val="24"/>
                <w:szCs w:val="24"/>
                <w:lang w:val="ka-GE"/>
              </w:rPr>
              <w:t xml:space="preserve">აქვე მოგახსენებთ, რომ </w:t>
            </w:r>
            <w:r w:rsidRPr="00FD0777">
              <w:rPr>
                <w:rFonts w:ascii="Sylfaen" w:hAnsi="Sylfaen"/>
                <w:b/>
                <w:sz w:val="24"/>
                <w:szCs w:val="24"/>
                <w:lang w:val="ka-GE"/>
              </w:rPr>
              <w:t>2020 წლის 2 დეკემბერს</w:t>
            </w:r>
            <w:r w:rsidRPr="00FD0777">
              <w:rPr>
                <w:rFonts w:ascii="Sylfaen" w:hAnsi="Sylfaen"/>
                <w:sz w:val="24"/>
                <w:szCs w:val="24"/>
                <w:lang w:val="ka-GE"/>
              </w:rPr>
              <w:t xml:space="preserve"> საქართველოს მთავრობის მეთაურმა </w:t>
            </w:r>
            <w:r w:rsidRPr="00161A2C">
              <w:rPr>
                <w:rFonts w:ascii="Sylfaen" w:hAnsi="Sylfaen"/>
                <w:b/>
                <w:sz w:val="24"/>
                <w:szCs w:val="24"/>
                <w:lang w:val="ka-GE"/>
              </w:rPr>
              <w:t>გიორგი გახარიამ</w:t>
            </w:r>
            <w:r w:rsidRPr="00FD0777">
              <w:rPr>
                <w:rFonts w:ascii="Sylfaen" w:hAnsi="Sylfaen"/>
                <w:sz w:val="24"/>
                <w:szCs w:val="24"/>
                <w:lang w:val="ka-GE"/>
              </w:rPr>
              <w:t xml:space="preserve"> მიმართა საქართველოს პარლამენტს ასკ </w:t>
            </w:r>
            <w:r w:rsidRPr="00FD0777">
              <w:rPr>
                <w:rFonts w:ascii="Sylfaen" w:hAnsi="Sylfaen"/>
                <w:b/>
                <w:sz w:val="24"/>
                <w:szCs w:val="24"/>
                <w:lang w:val="ka-GE"/>
              </w:rPr>
              <w:t>42</w:t>
            </w:r>
            <w:r w:rsidRPr="00FD0777">
              <w:rPr>
                <w:rFonts w:ascii="Sylfaen" w:hAnsi="Sylfaen"/>
                <w:b/>
                <w:sz w:val="24"/>
                <w:szCs w:val="24"/>
                <w:vertAlign w:val="superscript"/>
                <w:lang w:val="ka-GE"/>
              </w:rPr>
              <w:t>11</w:t>
            </w:r>
            <w:r w:rsidRPr="00FD0777">
              <w:rPr>
                <w:rFonts w:ascii="Sylfaen" w:hAnsi="Sylfaen"/>
                <w:b/>
                <w:sz w:val="24"/>
                <w:szCs w:val="24"/>
                <w:lang w:val="ka-GE"/>
              </w:rPr>
              <w:t xml:space="preserve"> მუხლში</w:t>
            </w:r>
            <w:r w:rsidRPr="00FD0777">
              <w:rPr>
                <w:rFonts w:ascii="Sylfaen" w:hAnsi="Sylfaen"/>
                <w:sz w:val="24"/>
                <w:szCs w:val="24"/>
                <w:lang w:val="ka-GE"/>
              </w:rPr>
              <w:t xml:space="preserve"> შესაბამისი ცვლილების შეტანის თაობაზე - საქართველოს პარლამენტში კანონპროექტის რეგისტრაციის ნომერია </w:t>
            </w:r>
            <w:r w:rsidRPr="00FD0777">
              <w:rPr>
                <w:rFonts w:ascii="Sylfaen" w:hAnsi="Sylfaen"/>
                <w:b/>
                <w:sz w:val="24"/>
                <w:szCs w:val="24"/>
                <w:lang w:val="ka-GE"/>
              </w:rPr>
              <w:t>07-2/542/9</w:t>
            </w:r>
            <w:r w:rsidRPr="00FD0777">
              <w:rPr>
                <w:rFonts w:ascii="Sylfaen" w:hAnsi="Sylfaen"/>
                <w:sz w:val="24"/>
                <w:szCs w:val="24"/>
                <w:lang w:val="ka-GE"/>
              </w:rPr>
              <w:t>. აღნიშნული საკითხი ბიუროზე უნდა გასულიყო 2020 წლის 16 დეკემბერს, თუმცა არანაირი განხილვა არ მომხდარა.</w:t>
            </w:r>
          </w:p>
          <w:p w:rsidR="00DC435D" w:rsidRDefault="00DC435D" w:rsidP="00DC435D">
            <w:pPr>
              <w:ind w:left="578" w:right="361"/>
              <w:jc w:val="both"/>
              <w:rPr>
                <w:rFonts w:ascii="Sylfaen" w:hAnsi="Sylfaen"/>
                <w:sz w:val="24"/>
                <w:szCs w:val="24"/>
                <w:lang w:val="ka-GE"/>
              </w:rPr>
            </w:pPr>
            <w:r w:rsidRPr="00FD0777">
              <w:rPr>
                <w:rFonts w:ascii="Sylfaen" w:hAnsi="Sylfaen"/>
                <w:sz w:val="24"/>
                <w:szCs w:val="24"/>
                <w:lang w:val="ka-GE"/>
              </w:rPr>
              <w:t xml:space="preserve">ასევე, </w:t>
            </w:r>
            <w:r w:rsidRPr="00FD0777">
              <w:rPr>
                <w:rFonts w:ascii="Sylfaen" w:hAnsi="Sylfaen"/>
                <w:b/>
                <w:sz w:val="24"/>
                <w:szCs w:val="24"/>
                <w:lang w:val="ka-GE"/>
              </w:rPr>
              <w:t>2021 წლის 1</w:t>
            </w:r>
            <w:r>
              <w:rPr>
                <w:rFonts w:ascii="Sylfaen" w:hAnsi="Sylfaen"/>
                <w:b/>
                <w:sz w:val="24"/>
                <w:szCs w:val="24"/>
                <w:lang w:val="ka-GE"/>
              </w:rPr>
              <w:t>0</w:t>
            </w:r>
            <w:r w:rsidRPr="00FD0777">
              <w:rPr>
                <w:rFonts w:ascii="Sylfaen" w:hAnsi="Sylfaen"/>
                <w:b/>
                <w:sz w:val="24"/>
                <w:szCs w:val="24"/>
                <w:lang w:val="ka-GE"/>
              </w:rPr>
              <w:t xml:space="preserve"> თებერვალს</w:t>
            </w:r>
            <w:r w:rsidRPr="00FD0777">
              <w:rPr>
                <w:rFonts w:ascii="Sylfaen" w:hAnsi="Sylfaen"/>
                <w:sz w:val="24"/>
                <w:szCs w:val="24"/>
                <w:lang w:val="ka-GE"/>
              </w:rPr>
              <w:t xml:space="preserve"> კიდევ ერთხელ შევიდა იგივე კანონპროექტი პარლამენტში (</w:t>
            </w:r>
            <w:r>
              <w:rPr>
                <w:rFonts w:ascii="Sylfaen" w:hAnsi="Sylfaen"/>
                <w:sz w:val="24"/>
                <w:szCs w:val="24"/>
                <w:lang w:val="ka-GE"/>
              </w:rPr>
              <w:t xml:space="preserve">რეგისტრაციის ნომერი - </w:t>
            </w:r>
            <w:r w:rsidRPr="00161A2C">
              <w:rPr>
                <w:rFonts w:ascii="Sylfaen" w:hAnsi="Sylfaen"/>
                <w:b/>
                <w:sz w:val="24"/>
                <w:szCs w:val="24"/>
                <w:lang w:val="ka-GE"/>
              </w:rPr>
              <w:t>07-3/31/10</w:t>
            </w:r>
            <w:r>
              <w:rPr>
                <w:rFonts w:ascii="Sylfaen" w:hAnsi="Sylfaen"/>
                <w:sz w:val="24"/>
                <w:szCs w:val="24"/>
                <w:lang w:val="ka-GE"/>
              </w:rPr>
              <w:t xml:space="preserve">, ინიციატორები - საქართველოს პარლამენტის წევრები: </w:t>
            </w:r>
            <w:r w:rsidRPr="00161A2C">
              <w:rPr>
                <w:rFonts w:ascii="Sylfaen" w:hAnsi="Sylfaen"/>
                <w:b/>
                <w:sz w:val="24"/>
                <w:szCs w:val="24"/>
                <w:lang w:val="ka-GE"/>
              </w:rPr>
              <w:t>დიმიტრი ხუნდაძე, ზაზა ლომინაძე, რამინა ბერიძე, ვლადიმერ კახაძე</w:t>
            </w:r>
            <w:r w:rsidRPr="00FD0777">
              <w:rPr>
                <w:rFonts w:ascii="Sylfaen" w:hAnsi="Sylfaen"/>
                <w:sz w:val="24"/>
                <w:szCs w:val="24"/>
                <w:lang w:val="ka-GE"/>
              </w:rPr>
              <w:t>) - რომელიც თავის რიგში განიხილეს დაჩქარებული წესით</w:t>
            </w:r>
            <w:r>
              <w:rPr>
                <w:rFonts w:ascii="Sylfaen" w:hAnsi="Sylfaen"/>
                <w:sz w:val="24"/>
                <w:szCs w:val="24"/>
                <w:lang w:val="ka-GE"/>
              </w:rPr>
              <w:t xml:space="preserve"> (ბიუროზე გატანილ იქნა </w:t>
            </w:r>
            <w:r>
              <w:rPr>
                <w:rFonts w:ascii="Sylfaen" w:hAnsi="Sylfaen"/>
                <w:b/>
                <w:sz w:val="24"/>
                <w:szCs w:val="24"/>
                <w:lang w:val="ka-GE"/>
              </w:rPr>
              <w:t>2021 წლის 15 თებერვალს</w:t>
            </w:r>
            <w:r>
              <w:rPr>
                <w:rFonts w:ascii="Sylfaen" w:hAnsi="Sylfaen"/>
                <w:sz w:val="24"/>
                <w:szCs w:val="24"/>
                <w:lang w:val="ka-GE"/>
              </w:rPr>
              <w:t>)</w:t>
            </w:r>
            <w:r w:rsidRPr="00FD0777">
              <w:rPr>
                <w:rFonts w:ascii="Sylfaen" w:hAnsi="Sylfaen"/>
                <w:sz w:val="24"/>
                <w:szCs w:val="24"/>
                <w:lang w:val="ka-GE"/>
              </w:rPr>
              <w:t xml:space="preserve"> და 18 თებერვალს მიიღეს კანონი - ანუ ცვლილება </w:t>
            </w:r>
            <w:r w:rsidRPr="00FD0777">
              <w:rPr>
                <w:rFonts w:ascii="Sylfaen" w:hAnsi="Sylfaen"/>
                <w:b/>
                <w:sz w:val="24"/>
                <w:szCs w:val="24"/>
                <w:lang w:val="ka-GE"/>
              </w:rPr>
              <w:t>ასკ 42</w:t>
            </w:r>
            <w:r w:rsidRPr="00FD0777">
              <w:rPr>
                <w:rFonts w:ascii="Sylfaen" w:hAnsi="Sylfaen"/>
                <w:b/>
                <w:sz w:val="24"/>
                <w:szCs w:val="24"/>
                <w:vertAlign w:val="superscript"/>
                <w:lang w:val="ka-GE"/>
              </w:rPr>
              <w:t>11</w:t>
            </w:r>
            <w:r w:rsidRPr="00FD0777">
              <w:rPr>
                <w:rFonts w:ascii="Sylfaen" w:hAnsi="Sylfaen"/>
                <w:b/>
                <w:sz w:val="24"/>
                <w:szCs w:val="24"/>
                <w:lang w:val="ka-GE"/>
              </w:rPr>
              <w:t xml:space="preserve"> მუხლში</w:t>
            </w:r>
            <w:r w:rsidRPr="00FD0777">
              <w:rPr>
                <w:rFonts w:ascii="Sylfaen" w:hAnsi="Sylfaen"/>
                <w:sz w:val="24"/>
                <w:szCs w:val="24"/>
                <w:lang w:val="ka-GE"/>
              </w:rPr>
              <w:t xml:space="preserve">. ამ კანონს </w:t>
            </w:r>
            <w:r>
              <w:rPr>
                <w:rFonts w:ascii="Sylfaen" w:hAnsi="Sylfaen"/>
                <w:b/>
                <w:sz w:val="24"/>
                <w:szCs w:val="24"/>
                <w:lang w:val="ka-GE"/>
              </w:rPr>
              <w:t xml:space="preserve">2021 წლის </w:t>
            </w:r>
            <w:r w:rsidRPr="00FD0777">
              <w:rPr>
                <w:rFonts w:ascii="Sylfaen" w:hAnsi="Sylfaen"/>
                <w:b/>
                <w:sz w:val="24"/>
                <w:szCs w:val="24"/>
                <w:lang w:val="ka-GE"/>
              </w:rPr>
              <w:t>18 თებერვალს</w:t>
            </w:r>
            <w:r w:rsidRPr="00FD0777">
              <w:rPr>
                <w:rFonts w:ascii="Sylfaen" w:hAnsi="Sylfaen"/>
                <w:sz w:val="24"/>
                <w:szCs w:val="24"/>
                <w:lang w:val="ka-GE"/>
              </w:rPr>
              <w:t xml:space="preserve"> აწერს ხელს საქართველოს პრეზიდენტი სალომე ზურაბიშვილი. ამ </w:t>
            </w:r>
            <w:r w:rsidRPr="00FD0777">
              <w:rPr>
                <w:rFonts w:ascii="Sylfaen" w:hAnsi="Sylfaen"/>
                <w:b/>
                <w:sz w:val="24"/>
                <w:szCs w:val="24"/>
                <w:lang w:val="ka-GE"/>
              </w:rPr>
              <w:t>კანონის მე-2 მუხლში</w:t>
            </w:r>
            <w:r w:rsidRPr="00FD0777">
              <w:rPr>
                <w:rFonts w:ascii="Sylfaen" w:hAnsi="Sylfaen"/>
                <w:sz w:val="24"/>
                <w:szCs w:val="24"/>
                <w:lang w:val="ka-GE"/>
              </w:rPr>
              <w:t xml:space="preserve"> წერია, რომ ეს </w:t>
            </w:r>
            <w:r w:rsidRPr="00FD0777">
              <w:rPr>
                <w:rFonts w:ascii="Sylfaen" w:hAnsi="Sylfaen"/>
                <w:b/>
                <w:sz w:val="24"/>
                <w:szCs w:val="24"/>
                <w:lang w:val="ka-GE"/>
              </w:rPr>
              <w:t>კანონი ამოქმედდეს გამოქვეყნებისთანავე</w:t>
            </w:r>
            <w:r w:rsidRPr="00FD0777">
              <w:rPr>
                <w:rFonts w:ascii="Sylfaen" w:hAnsi="Sylfaen"/>
                <w:sz w:val="24"/>
                <w:szCs w:val="24"/>
                <w:lang w:val="ka-GE"/>
              </w:rPr>
              <w:t>.</w:t>
            </w:r>
          </w:p>
          <w:p w:rsidR="00DC435D" w:rsidRDefault="00DC435D" w:rsidP="00DC435D">
            <w:pPr>
              <w:ind w:left="578" w:right="361"/>
              <w:jc w:val="both"/>
              <w:rPr>
                <w:rFonts w:ascii="Sylfaen" w:hAnsi="Sylfaen"/>
                <w:sz w:val="24"/>
                <w:szCs w:val="24"/>
                <w:lang w:val="ka-GE"/>
              </w:rPr>
            </w:pPr>
            <w:r>
              <w:rPr>
                <w:rFonts w:ascii="Sylfaen" w:hAnsi="Sylfaen"/>
                <w:sz w:val="24"/>
                <w:szCs w:val="24"/>
                <w:lang w:val="ka-GE"/>
              </w:rPr>
              <w:t>საქართველოს ორგანული კანონის "ნორმატიული აქტების შესახებ" მე-7 მუხლი კი პირდაპირ გვეუბნება, რომ "</w:t>
            </w:r>
            <w:r w:rsidRPr="001B0A6B">
              <w:rPr>
                <w:rFonts w:ascii="Sylfaen" w:hAnsi="Sylfaen" w:cs="Sylfaen"/>
                <w:b/>
                <w:sz w:val="24"/>
                <w:szCs w:val="24"/>
              </w:rPr>
              <w:t>საქართველოს</w:t>
            </w:r>
            <w:r w:rsidRPr="001B0A6B">
              <w:rPr>
                <w:rFonts w:ascii="Helvetica" w:hAnsi="Helvetica"/>
                <w:b/>
                <w:sz w:val="24"/>
                <w:szCs w:val="24"/>
              </w:rPr>
              <w:t xml:space="preserve"> </w:t>
            </w:r>
            <w:r w:rsidRPr="001B0A6B">
              <w:rPr>
                <w:rFonts w:ascii="Sylfaen" w:hAnsi="Sylfaen" w:cs="Sylfaen"/>
                <w:b/>
                <w:sz w:val="24"/>
                <w:szCs w:val="24"/>
              </w:rPr>
              <w:t>საკანონმდებლო</w:t>
            </w:r>
            <w:r w:rsidRPr="001B0A6B">
              <w:rPr>
                <w:rFonts w:ascii="Helvetica" w:hAnsi="Helvetica"/>
                <w:b/>
                <w:sz w:val="24"/>
                <w:szCs w:val="24"/>
              </w:rPr>
              <w:t xml:space="preserve"> </w:t>
            </w:r>
            <w:r w:rsidRPr="001B0A6B">
              <w:rPr>
                <w:rFonts w:ascii="Sylfaen" w:hAnsi="Sylfaen" w:cs="Sylfaen"/>
                <w:b/>
                <w:sz w:val="24"/>
                <w:szCs w:val="24"/>
              </w:rPr>
              <w:t>აქტებს</w:t>
            </w:r>
            <w:r w:rsidRPr="001B0A6B">
              <w:rPr>
                <w:rFonts w:ascii="Helvetica" w:hAnsi="Helvetica"/>
                <w:b/>
                <w:sz w:val="24"/>
                <w:szCs w:val="24"/>
              </w:rPr>
              <w:t xml:space="preserve"> </w:t>
            </w:r>
            <w:r w:rsidRPr="001B0A6B">
              <w:rPr>
                <w:rFonts w:ascii="Sylfaen" w:hAnsi="Sylfaen" w:cs="Sylfaen"/>
                <w:b/>
                <w:sz w:val="24"/>
                <w:szCs w:val="24"/>
              </w:rPr>
              <w:t>აქვს</w:t>
            </w:r>
            <w:r w:rsidRPr="001B0A6B">
              <w:rPr>
                <w:rFonts w:ascii="Helvetica" w:hAnsi="Helvetica"/>
                <w:b/>
                <w:sz w:val="24"/>
                <w:szCs w:val="24"/>
              </w:rPr>
              <w:t xml:space="preserve"> </w:t>
            </w:r>
            <w:r w:rsidRPr="001B0A6B">
              <w:rPr>
                <w:rFonts w:ascii="Sylfaen" w:hAnsi="Sylfaen" w:cs="Sylfaen"/>
                <w:b/>
                <w:sz w:val="24"/>
                <w:szCs w:val="24"/>
              </w:rPr>
              <w:t>უპირატესი</w:t>
            </w:r>
            <w:r w:rsidRPr="001B0A6B">
              <w:rPr>
                <w:rFonts w:ascii="Helvetica" w:hAnsi="Helvetica"/>
                <w:b/>
                <w:sz w:val="24"/>
                <w:szCs w:val="24"/>
              </w:rPr>
              <w:t xml:space="preserve"> </w:t>
            </w:r>
            <w:r w:rsidRPr="001B0A6B">
              <w:rPr>
                <w:rFonts w:ascii="Sylfaen" w:hAnsi="Sylfaen" w:cs="Sylfaen"/>
                <w:b/>
                <w:sz w:val="24"/>
                <w:szCs w:val="24"/>
              </w:rPr>
              <w:lastRenderedPageBreak/>
              <w:t>იურიდიული</w:t>
            </w:r>
            <w:r w:rsidRPr="001B0A6B">
              <w:rPr>
                <w:rFonts w:ascii="Helvetica" w:hAnsi="Helvetica"/>
                <w:b/>
                <w:sz w:val="24"/>
                <w:szCs w:val="24"/>
              </w:rPr>
              <w:t xml:space="preserve"> </w:t>
            </w:r>
            <w:r w:rsidRPr="001B0A6B">
              <w:rPr>
                <w:rFonts w:ascii="Sylfaen" w:hAnsi="Sylfaen" w:cs="Sylfaen"/>
                <w:b/>
                <w:sz w:val="24"/>
                <w:szCs w:val="24"/>
              </w:rPr>
              <w:t>ძალა</w:t>
            </w:r>
            <w:r w:rsidRPr="001B0A6B">
              <w:rPr>
                <w:rFonts w:ascii="Helvetica" w:hAnsi="Helvetica"/>
                <w:b/>
                <w:sz w:val="24"/>
                <w:szCs w:val="24"/>
              </w:rPr>
              <w:t xml:space="preserve"> </w:t>
            </w:r>
            <w:r w:rsidRPr="001B0A6B">
              <w:rPr>
                <w:rFonts w:ascii="Sylfaen" w:hAnsi="Sylfaen" w:cs="Sylfaen"/>
                <w:b/>
                <w:sz w:val="24"/>
                <w:szCs w:val="24"/>
              </w:rPr>
              <w:t>საქართველოს</w:t>
            </w:r>
            <w:r w:rsidRPr="001B0A6B">
              <w:rPr>
                <w:rFonts w:ascii="Helvetica" w:hAnsi="Helvetica"/>
                <w:b/>
                <w:sz w:val="24"/>
                <w:szCs w:val="24"/>
              </w:rPr>
              <w:t xml:space="preserve"> </w:t>
            </w:r>
            <w:r w:rsidRPr="001B0A6B">
              <w:rPr>
                <w:rFonts w:ascii="Sylfaen" w:hAnsi="Sylfaen" w:cs="Sylfaen"/>
                <w:b/>
                <w:sz w:val="24"/>
                <w:szCs w:val="24"/>
              </w:rPr>
              <w:t>კანონქვემდებარე</w:t>
            </w:r>
            <w:r w:rsidRPr="001B0A6B">
              <w:rPr>
                <w:rFonts w:ascii="Helvetica" w:hAnsi="Helvetica"/>
                <w:b/>
                <w:sz w:val="24"/>
                <w:szCs w:val="24"/>
              </w:rPr>
              <w:t xml:space="preserve"> </w:t>
            </w:r>
            <w:r w:rsidRPr="001B0A6B">
              <w:rPr>
                <w:rFonts w:ascii="Sylfaen" w:hAnsi="Sylfaen" w:cs="Sylfaen"/>
                <w:b/>
                <w:sz w:val="24"/>
                <w:szCs w:val="24"/>
              </w:rPr>
              <w:t>ნორმატიული</w:t>
            </w:r>
            <w:r w:rsidRPr="001B0A6B">
              <w:rPr>
                <w:rFonts w:ascii="Helvetica" w:hAnsi="Helvetica"/>
                <w:b/>
                <w:sz w:val="24"/>
                <w:szCs w:val="24"/>
              </w:rPr>
              <w:t xml:space="preserve"> </w:t>
            </w:r>
            <w:r w:rsidRPr="001B0A6B">
              <w:rPr>
                <w:rFonts w:ascii="Sylfaen" w:hAnsi="Sylfaen" w:cs="Sylfaen"/>
                <w:b/>
                <w:sz w:val="24"/>
                <w:szCs w:val="24"/>
              </w:rPr>
              <w:t>აქტების</w:t>
            </w:r>
            <w:r w:rsidRPr="001B0A6B">
              <w:rPr>
                <w:rFonts w:ascii="Helvetica" w:hAnsi="Helvetica"/>
                <w:b/>
                <w:sz w:val="24"/>
                <w:szCs w:val="24"/>
              </w:rPr>
              <w:t xml:space="preserve"> </w:t>
            </w:r>
            <w:r w:rsidRPr="001B0A6B">
              <w:rPr>
                <w:rFonts w:ascii="Sylfaen" w:hAnsi="Sylfaen" w:cs="Sylfaen"/>
                <w:b/>
                <w:sz w:val="24"/>
                <w:szCs w:val="24"/>
              </w:rPr>
              <w:t>მიმართ</w:t>
            </w:r>
            <w:r>
              <w:rPr>
                <w:rFonts w:ascii="Sylfaen" w:hAnsi="Sylfaen"/>
                <w:sz w:val="24"/>
                <w:szCs w:val="24"/>
                <w:lang w:val="ka-GE"/>
              </w:rPr>
              <w:t>" - ანუ, "</w:t>
            </w:r>
            <w:r>
              <w:rPr>
                <w:rFonts w:ascii="Sylfaen" w:hAnsi="Sylfaen"/>
                <w:b/>
                <w:sz w:val="24"/>
                <w:szCs w:val="24"/>
                <w:lang w:val="ka-GE"/>
              </w:rPr>
              <w:t>დადგენილება</w:t>
            </w:r>
            <w:r>
              <w:rPr>
                <w:rFonts w:ascii="Sylfaen" w:hAnsi="Sylfaen"/>
                <w:sz w:val="24"/>
                <w:szCs w:val="24"/>
                <w:lang w:val="ka-GE"/>
              </w:rPr>
              <w:t xml:space="preserve">" არის </w:t>
            </w:r>
            <w:r>
              <w:rPr>
                <w:rFonts w:ascii="Sylfaen" w:hAnsi="Sylfaen"/>
                <w:b/>
                <w:sz w:val="24"/>
                <w:szCs w:val="24"/>
                <w:lang w:val="ka-GE"/>
              </w:rPr>
              <w:t>კანონქვემდებარე აქტი</w:t>
            </w:r>
            <w:r>
              <w:rPr>
                <w:rFonts w:ascii="Sylfaen" w:hAnsi="Sylfaen"/>
                <w:sz w:val="24"/>
                <w:szCs w:val="24"/>
                <w:lang w:val="ka-GE"/>
              </w:rPr>
              <w:t xml:space="preserve"> და მას არ აქვს </w:t>
            </w:r>
            <w:r>
              <w:rPr>
                <w:rFonts w:ascii="Sylfaen" w:hAnsi="Sylfaen"/>
                <w:b/>
                <w:sz w:val="24"/>
                <w:szCs w:val="24"/>
                <w:lang w:val="ka-GE"/>
              </w:rPr>
              <w:t>ადმინისტრაციულ სამართალდარღვევათა კოდექსთან</w:t>
            </w:r>
            <w:r>
              <w:rPr>
                <w:rFonts w:ascii="Sylfaen" w:hAnsi="Sylfaen"/>
                <w:sz w:val="24"/>
                <w:szCs w:val="24"/>
                <w:lang w:val="ka-GE"/>
              </w:rPr>
              <w:t xml:space="preserve"> უპირატესი ძალა.</w:t>
            </w:r>
          </w:p>
          <w:p w:rsidR="00DC435D" w:rsidRPr="006A000E" w:rsidRDefault="00DC435D" w:rsidP="00DC435D">
            <w:pPr>
              <w:ind w:left="578" w:right="361"/>
              <w:jc w:val="both"/>
              <w:rPr>
                <w:rFonts w:ascii="Sylfaen" w:hAnsi="Sylfaen"/>
                <w:sz w:val="24"/>
                <w:szCs w:val="24"/>
                <w:lang w:val="ka-GE"/>
              </w:rPr>
            </w:pPr>
            <w:r>
              <w:rPr>
                <w:rFonts w:ascii="Sylfaen" w:hAnsi="Sylfaen"/>
                <w:sz w:val="24"/>
                <w:szCs w:val="24"/>
                <w:lang w:val="ka-GE"/>
              </w:rPr>
              <w:t xml:space="preserve">საქართველოს მოქალაქეები </w:t>
            </w:r>
            <w:r>
              <w:rPr>
                <w:rFonts w:ascii="Sylfaen" w:hAnsi="Sylfaen"/>
                <w:b/>
                <w:sz w:val="24"/>
                <w:szCs w:val="24"/>
                <w:lang w:val="ka-GE"/>
              </w:rPr>
              <w:t>2020 წლის 3 ნოემბრიდან 2021 წლის 1</w:t>
            </w:r>
            <w:r w:rsidR="007E26C9">
              <w:rPr>
                <w:rFonts w:ascii="Sylfaen" w:hAnsi="Sylfaen"/>
                <w:b/>
                <w:sz w:val="24"/>
                <w:szCs w:val="24"/>
                <w:lang w:val="ka-GE"/>
              </w:rPr>
              <w:t>8</w:t>
            </w:r>
            <w:r>
              <w:rPr>
                <w:rFonts w:ascii="Sylfaen" w:hAnsi="Sylfaen"/>
                <w:b/>
                <w:sz w:val="24"/>
                <w:szCs w:val="24"/>
                <w:lang w:val="ka-GE"/>
              </w:rPr>
              <w:t xml:space="preserve"> თებერვლამდე</w:t>
            </w:r>
            <w:r>
              <w:rPr>
                <w:rFonts w:ascii="Sylfaen" w:hAnsi="Sylfaen"/>
                <w:sz w:val="24"/>
                <w:szCs w:val="24"/>
                <w:lang w:val="ka-GE"/>
              </w:rPr>
              <w:t xml:space="preserve"> </w:t>
            </w:r>
            <w:r w:rsidR="007E26C9">
              <w:rPr>
                <w:rFonts w:ascii="Sylfaen" w:hAnsi="Sylfaen"/>
                <w:sz w:val="24"/>
                <w:szCs w:val="24"/>
                <w:lang w:val="ka-GE"/>
              </w:rPr>
              <w:t>(</w:t>
            </w:r>
            <w:r>
              <w:rPr>
                <w:rFonts w:ascii="Sylfaen" w:hAnsi="Sylfaen"/>
                <w:sz w:val="24"/>
                <w:szCs w:val="24"/>
                <w:lang w:val="ka-GE"/>
              </w:rPr>
              <w:t xml:space="preserve">კანონის მიღებისა და გამოქვეყნების დღემდე) ჯარიმდებოდნენ </w:t>
            </w:r>
            <w:r>
              <w:rPr>
                <w:rFonts w:ascii="Sylfaen" w:hAnsi="Sylfaen"/>
                <w:b/>
                <w:sz w:val="24"/>
                <w:szCs w:val="24"/>
                <w:lang w:val="ka-GE"/>
              </w:rPr>
              <w:t>#660 დადგენილების საფუძველზე</w:t>
            </w:r>
            <w:r>
              <w:rPr>
                <w:rFonts w:ascii="Sylfaen" w:hAnsi="Sylfaen"/>
                <w:sz w:val="24"/>
                <w:szCs w:val="24"/>
                <w:lang w:val="ka-GE"/>
              </w:rPr>
              <w:t xml:space="preserve">, რაც საქართველოს ორგანული კანონის "ნორმატიული აქტების შესახებ" </w:t>
            </w:r>
            <w:r>
              <w:rPr>
                <w:rFonts w:ascii="Sylfaen" w:hAnsi="Sylfaen"/>
                <w:b/>
                <w:sz w:val="24"/>
                <w:szCs w:val="24"/>
                <w:lang w:val="ka-GE"/>
              </w:rPr>
              <w:t>მე-7 მუხლის მე-7 პუნქტის</w:t>
            </w:r>
            <w:r>
              <w:rPr>
                <w:rFonts w:ascii="Sylfaen" w:hAnsi="Sylfaen"/>
                <w:sz w:val="24"/>
                <w:szCs w:val="24"/>
                <w:lang w:val="ka-GE"/>
              </w:rPr>
              <w:t xml:space="preserve"> თანახმად, არის უკანონო, ანუ იურიდიული ძალის არ მქონე. მეტიც, "საჯარიმო ქვითარში" იწერებოდა  </w:t>
            </w:r>
            <w:r>
              <w:rPr>
                <w:rFonts w:ascii="Sylfaen" w:hAnsi="Sylfaen"/>
                <w:b/>
                <w:sz w:val="24"/>
                <w:szCs w:val="24"/>
                <w:lang w:val="ka-GE"/>
              </w:rPr>
              <w:t>42-11 პრიმა მუხლი - ღია სივრცეში პირბადის წესის დარღვევა</w:t>
            </w:r>
            <w:r>
              <w:rPr>
                <w:rFonts w:ascii="Sylfaen" w:hAnsi="Sylfaen"/>
                <w:sz w:val="24"/>
                <w:szCs w:val="24"/>
                <w:lang w:val="ka-GE"/>
              </w:rPr>
              <w:t xml:space="preserve">, ხოლო </w:t>
            </w:r>
            <w:r>
              <w:rPr>
                <w:rFonts w:ascii="Sylfaen" w:hAnsi="Sylfaen"/>
                <w:b/>
                <w:sz w:val="24"/>
                <w:szCs w:val="24"/>
                <w:lang w:val="ka-GE"/>
              </w:rPr>
              <w:t>2021 წლის 18 თებერვლიდან - საჯარიმო ქვითარში იწერება - 42</w:t>
            </w:r>
            <w:r w:rsidRPr="00A93BF8">
              <w:rPr>
                <w:rFonts w:ascii="Sylfaen" w:hAnsi="Sylfaen"/>
                <w:b/>
                <w:sz w:val="24"/>
                <w:szCs w:val="24"/>
                <w:vertAlign w:val="superscript"/>
                <w:lang w:val="ka-GE"/>
              </w:rPr>
              <w:t>11</w:t>
            </w:r>
            <w:r>
              <w:rPr>
                <w:rFonts w:ascii="Sylfaen" w:hAnsi="Sylfaen"/>
                <w:b/>
                <w:sz w:val="24"/>
                <w:szCs w:val="24"/>
                <w:lang w:val="ka-GE"/>
              </w:rPr>
              <w:t xml:space="preserve"> პრიმა მუხლი - "პანდემიის ან/და ეპიდემიის დროს ღია ან დახურულ საჯარო სივრცეში პირბადის ტარების წესის დარღვევა - გამოიწვევს ფიზიკური პირის დაჯარიმებას 20 ლარით"</w:t>
            </w:r>
            <w:r>
              <w:rPr>
                <w:rFonts w:ascii="Sylfaen" w:hAnsi="Sylfaen"/>
                <w:sz w:val="24"/>
                <w:szCs w:val="24"/>
                <w:lang w:val="ka-GE"/>
              </w:rPr>
              <w:t>.</w:t>
            </w:r>
          </w:p>
          <w:p w:rsidR="00DC435D" w:rsidRPr="00FD0777" w:rsidRDefault="00DC435D" w:rsidP="00DC435D">
            <w:pPr>
              <w:ind w:left="578" w:right="361"/>
              <w:jc w:val="both"/>
              <w:rPr>
                <w:rFonts w:ascii="Sylfaen" w:hAnsi="Sylfaen"/>
                <w:sz w:val="24"/>
                <w:szCs w:val="24"/>
                <w:lang w:val="ka-GE"/>
              </w:rPr>
            </w:pPr>
            <w:r>
              <w:rPr>
                <w:rFonts w:ascii="Sylfaen" w:hAnsi="Sylfaen"/>
                <w:sz w:val="24"/>
                <w:szCs w:val="24"/>
                <w:lang w:val="ka-GE"/>
              </w:rPr>
              <w:t xml:space="preserve">2020 წლის 3 ნომებრის მდგომარეობით (2021 წლის 18 თებერვლამდე) </w:t>
            </w:r>
            <w:r w:rsidRPr="00FD0777">
              <w:rPr>
                <w:rFonts w:ascii="Sylfaen" w:hAnsi="Sylfaen"/>
                <w:sz w:val="24"/>
                <w:szCs w:val="24"/>
                <w:lang w:val="ka-GE"/>
              </w:rPr>
              <w:t>საქართველოს ადმინისტრაციულ სამართალდარღვევათა კოდექსის 42</w:t>
            </w:r>
            <w:r w:rsidRPr="00FD0777">
              <w:rPr>
                <w:rFonts w:ascii="Sylfaen" w:hAnsi="Sylfaen"/>
                <w:b/>
                <w:sz w:val="24"/>
                <w:szCs w:val="24"/>
                <w:vertAlign w:val="superscript"/>
                <w:lang w:val="ka-GE"/>
              </w:rPr>
              <w:t>11</w:t>
            </w:r>
            <w:r w:rsidRPr="00FD0777">
              <w:rPr>
                <w:rFonts w:ascii="Sylfaen" w:hAnsi="Sylfaen"/>
                <w:sz w:val="24"/>
                <w:szCs w:val="24"/>
                <w:lang w:val="ka-GE"/>
              </w:rPr>
              <w:t>-ე მუხლის პირველი ნაწილ</w:t>
            </w:r>
            <w:r>
              <w:rPr>
                <w:rFonts w:ascii="Sylfaen" w:hAnsi="Sylfaen"/>
                <w:sz w:val="24"/>
                <w:szCs w:val="24"/>
                <w:lang w:val="ka-GE"/>
              </w:rPr>
              <w:t xml:space="preserve">ში იყო შემდეგი ჩანაწერი - </w:t>
            </w:r>
            <w:r w:rsidRPr="00FD0777">
              <w:rPr>
                <w:rFonts w:ascii="Sylfaen" w:hAnsi="Sylfaen"/>
                <w:sz w:val="24"/>
                <w:szCs w:val="24"/>
                <w:lang w:val="ka-GE"/>
              </w:rPr>
              <w:t xml:space="preserve">პანდემიის ან/და ეპიდემიის დროს </w:t>
            </w:r>
            <w:r w:rsidRPr="00A16BDB">
              <w:rPr>
                <w:rFonts w:ascii="Sylfaen" w:hAnsi="Sylfaen"/>
                <w:b/>
                <w:sz w:val="24"/>
                <w:szCs w:val="24"/>
                <w:lang w:val="ka-GE"/>
              </w:rPr>
              <w:t>დახურულ საჯარო სივრცეში</w:t>
            </w:r>
            <w:r w:rsidRPr="00FD0777">
              <w:rPr>
                <w:rFonts w:ascii="Sylfaen" w:hAnsi="Sylfaen"/>
                <w:sz w:val="24"/>
                <w:szCs w:val="24"/>
                <w:lang w:val="ka-GE"/>
              </w:rPr>
              <w:t xml:space="preserve"> პირბადის ტარების წესის დარღვევა − გამოიწვევს ფიზიკური პირის დაჯარიმებას 20 ლარით.</w:t>
            </w:r>
            <w:r>
              <w:rPr>
                <w:rFonts w:ascii="Sylfaen" w:hAnsi="Sylfaen"/>
                <w:sz w:val="24"/>
                <w:szCs w:val="24"/>
                <w:lang w:val="ka-GE"/>
              </w:rPr>
              <w:t xml:space="preserve"> 2021 წლის 18 თებერვალს კი </w:t>
            </w:r>
            <w:r w:rsidRPr="00FD0777">
              <w:rPr>
                <w:rFonts w:ascii="Sylfaen" w:hAnsi="Sylfaen"/>
                <w:sz w:val="24"/>
                <w:szCs w:val="24"/>
                <w:lang w:val="ka-GE"/>
              </w:rPr>
              <w:t>საქართველოს ადმინისტრაციულ სამართალდარღვევათა კოდექსის 42</w:t>
            </w:r>
            <w:r w:rsidRPr="00FD0777">
              <w:rPr>
                <w:rFonts w:ascii="Sylfaen" w:hAnsi="Sylfaen"/>
                <w:b/>
                <w:sz w:val="24"/>
                <w:szCs w:val="24"/>
                <w:vertAlign w:val="superscript"/>
                <w:lang w:val="ka-GE"/>
              </w:rPr>
              <w:t>11</w:t>
            </w:r>
            <w:r w:rsidRPr="00FD0777">
              <w:rPr>
                <w:rFonts w:ascii="Sylfaen" w:hAnsi="Sylfaen"/>
                <w:sz w:val="24"/>
                <w:szCs w:val="24"/>
                <w:lang w:val="ka-GE"/>
              </w:rPr>
              <w:t>-ე მუხლ</w:t>
            </w:r>
            <w:r>
              <w:rPr>
                <w:rFonts w:ascii="Sylfaen" w:hAnsi="Sylfaen"/>
                <w:sz w:val="24"/>
                <w:szCs w:val="24"/>
                <w:lang w:val="ka-GE"/>
              </w:rPr>
              <w:t>შ</w:t>
            </w:r>
            <w:r w:rsidRPr="00FD0777">
              <w:rPr>
                <w:rFonts w:ascii="Sylfaen" w:hAnsi="Sylfaen"/>
                <w:sz w:val="24"/>
                <w:szCs w:val="24"/>
                <w:lang w:val="ka-GE"/>
              </w:rPr>
              <w:t>ი</w:t>
            </w:r>
            <w:r>
              <w:rPr>
                <w:rFonts w:ascii="Sylfaen" w:hAnsi="Sylfaen"/>
                <w:sz w:val="24"/>
                <w:szCs w:val="24"/>
                <w:lang w:val="ka-GE"/>
              </w:rPr>
              <w:t xml:space="preserve"> შესული ცვლილების თანახმად, ამავე მუხლის</w:t>
            </w:r>
            <w:r w:rsidRPr="00FD0777">
              <w:rPr>
                <w:rFonts w:ascii="Sylfaen" w:hAnsi="Sylfaen"/>
                <w:sz w:val="24"/>
                <w:szCs w:val="24"/>
                <w:lang w:val="ka-GE"/>
              </w:rPr>
              <w:t xml:space="preserve"> პირველი ნაწილ</w:t>
            </w:r>
            <w:r>
              <w:rPr>
                <w:rFonts w:ascii="Sylfaen" w:hAnsi="Sylfaen"/>
                <w:sz w:val="24"/>
                <w:szCs w:val="24"/>
                <w:lang w:val="ka-GE"/>
              </w:rPr>
              <w:t xml:space="preserve">ი ჩამოყალიბდა შემდეგი ჩანაწერით - </w:t>
            </w:r>
            <w:r w:rsidRPr="00FD0777">
              <w:rPr>
                <w:rFonts w:ascii="Sylfaen" w:hAnsi="Sylfaen"/>
                <w:sz w:val="24"/>
                <w:szCs w:val="24"/>
                <w:lang w:val="ka-GE"/>
              </w:rPr>
              <w:t xml:space="preserve">პანდემიის ან/და ეპიდემიის დროს </w:t>
            </w:r>
            <w:r>
              <w:rPr>
                <w:rFonts w:ascii="Sylfaen" w:hAnsi="Sylfaen"/>
                <w:b/>
                <w:sz w:val="24"/>
                <w:szCs w:val="24"/>
                <w:lang w:val="ka-GE"/>
              </w:rPr>
              <w:t xml:space="preserve">ღია ან </w:t>
            </w:r>
            <w:r w:rsidRPr="00A16BDB">
              <w:rPr>
                <w:rFonts w:ascii="Sylfaen" w:hAnsi="Sylfaen"/>
                <w:b/>
                <w:sz w:val="24"/>
                <w:szCs w:val="24"/>
                <w:lang w:val="ka-GE"/>
              </w:rPr>
              <w:t>დახურულ საჯარო სივრცეში</w:t>
            </w:r>
            <w:r w:rsidRPr="00FD0777">
              <w:rPr>
                <w:rFonts w:ascii="Sylfaen" w:hAnsi="Sylfaen"/>
                <w:sz w:val="24"/>
                <w:szCs w:val="24"/>
                <w:lang w:val="ka-GE"/>
              </w:rPr>
              <w:t xml:space="preserve"> პირბადის ტარების წესის დარღვევა − გამოიწვევს ფიზიკური პირის დაჯარიმებას 20 ლარით</w:t>
            </w:r>
          </w:p>
          <w:p w:rsidR="00DC435D" w:rsidRDefault="00DC435D" w:rsidP="00DC435D">
            <w:pPr>
              <w:ind w:left="578" w:right="361"/>
              <w:jc w:val="both"/>
              <w:rPr>
                <w:rFonts w:ascii="Sylfaen" w:hAnsi="Sylfaen"/>
                <w:sz w:val="24"/>
                <w:szCs w:val="24"/>
                <w:lang w:val="ka-GE"/>
              </w:rPr>
            </w:pPr>
            <w:r>
              <w:rPr>
                <w:rFonts w:ascii="Sylfaen" w:hAnsi="Sylfaen"/>
                <w:sz w:val="24"/>
                <w:szCs w:val="24"/>
                <w:lang w:val="ka-GE"/>
              </w:rPr>
              <w:t xml:space="preserve">2020 წლის 3 ნოემბრიდან (#660 დადგენილების მიღების მომენტისათვის - ანუ #368 დადგენილებაში ცვლილების შეტანით) </w:t>
            </w:r>
            <w:r>
              <w:rPr>
                <w:rFonts w:ascii="Sylfaen" w:hAnsi="Sylfaen"/>
                <w:sz w:val="24"/>
                <w:szCs w:val="24"/>
              </w:rPr>
              <w:t xml:space="preserve">2021 </w:t>
            </w:r>
            <w:r>
              <w:rPr>
                <w:rFonts w:ascii="Sylfaen" w:hAnsi="Sylfaen"/>
                <w:sz w:val="24"/>
                <w:szCs w:val="24"/>
                <w:lang w:val="ka-GE"/>
              </w:rPr>
              <w:t xml:space="preserve">წლის 18 თებერვლამდე - კანონში ცვლილების შეტანასა და გამოქვეყნებამდე </w:t>
            </w:r>
            <w:r w:rsidRPr="00FD0777">
              <w:rPr>
                <w:rFonts w:ascii="Sylfaen" w:hAnsi="Sylfaen"/>
                <w:sz w:val="24"/>
                <w:szCs w:val="24"/>
                <w:lang w:val="ka-GE"/>
              </w:rPr>
              <w:t>ასკ</w:t>
            </w:r>
            <w:r w:rsidRPr="00FD0777">
              <w:rPr>
                <w:rStyle w:val="a8"/>
                <w:rFonts w:ascii="Sylfaen" w:hAnsi="Sylfaen"/>
                <w:sz w:val="24"/>
                <w:szCs w:val="24"/>
                <w:lang w:val="ka-GE"/>
              </w:rPr>
              <w:footnoteReference w:id="7"/>
            </w:r>
            <w:r w:rsidRPr="00FD0777">
              <w:rPr>
                <w:rFonts w:ascii="Sylfaen" w:hAnsi="Sylfaen"/>
                <w:sz w:val="24"/>
                <w:szCs w:val="24"/>
                <w:lang w:val="ka-GE"/>
              </w:rPr>
              <w:t>-ის 42</w:t>
            </w:r>
            <w:r w:rsidRPr="00FD0777">
              <w:rPr>
                <w:rFonts w:ascii="Sylfaen" w:hAnsi="Sylfaen"/>
                <w:b/>
                <w:sz w:val="24"/>
                <w:szCs w:val="24"/>
                <w:vertAlign w:val="superscript"/>
                <w:lang w:val="ka-GE"/>
              </w:rPr>
              <w:t>11</w:t>
            </w:r>
            <w:r w:rsidRPr="00FD0777">
              <w:rPr>
                <w:rFonts w:ascii="Sylfaen" w:hAnsi="Sylfaen"/>
                <w:sz w:val="24"/>
                <w:szCs w:val="24"/>
                <w:lang w:val="ka-GE"/>
              </w:rPr>
              <w:t>-ე მუხლი განსაზღვრავ</w:t>
            </w:r>
            <w:r>
              <w:rPr>
                <w:rFonts w:ascii="Sylfaen" w:hAnsi="Sylfaen"/>
                <w:sz w:val="24"/>
                <w:szCs w:val="24"/>
                <w:lang w:val="ka-GE"/>
              </w:rPr>
              <w:t>და</w:t>
            </w:r>
            <w:r w:rsidRPr="00FD0777">
              <w:rPr>
                <w:rFonts w:ascii="Sylfaen" w:hAnsi="Sylfaen"/>
                <w:sz w:val="24"/>
                <w:szCs w:val="24"/>
                <w:lang w:val="ka-GE"/>
              </w:rPr>
              <w:t xml:space="preserve"> ადმინისტრაციულ პასუხისმგებლობას </w:t>
            </w:r>
            <w:r w:rsidRPr="00A16BDB">
              <w:rPr>
                <w:rFonts w:ascii="Sylfaen" w:hAnsi="Sylfaen"/>
                <w:b/>
                <w:sz w:val="24"/>
                <w:szCs w:val="24"/>
                <w:lang w:val="ka-GE"/>
              </w:rPr>
              <w:t>დახურულ და არა ღია საჯარო სივრცეში</w:t>
            </w:r>
            <w:r w:rsidRPr="00FD0777">
              <w:rPr>
                <w:rFonts w:ascii="Sylfaen" w:hAnsi="Sylfaen"/>
                <w:sz w:val="24"/>
                <w:szCs w:val="24"/>
                <w:lang w:val="ka-GE"/>
              </w:rPr>
              <w:t xml:space="preserve"> პირბადის ტარების წესის დარღვევისთვის, ამასთანავე ადმინისტრაციულ სამართალდარღვევათა კოდექსში ან/და სხვა საკანონმდებლო აქტებში არ არსებობ</w:t>
            </w:r>
            <w:r>
              <w:rPr>
                <w:rFonts w:ascii="Sylfaen" w:hAnsi="Sylfaen"/>
                <w:sz w:val="24"/>
                <w:szCs w:val="24"/>
                <w:lang w:val="ka-GE"/>
              </w:rPr>
              <w:t>და ჩ</w:t>
            </w:r>
            <w:r w:rsidRPr="00FD0777">
              <w:rPr>
                <w:rFonts w:ascii="Sylfaen" w:hAnsi="Sylfaen"/>
                <w:sz w:val="24"/>
                <w:szCs w:val="24"/>
                <w:lang w:val="ka-GE"/>
              </w:rPr>
              <w:t>ანაწერი, რომელიც ითვალისწინებ</w:t>
            </w:r>
            <w:r>
              <w:rPr>
                <w:rFonts w:ascii="Sylfaen" w:hAnsi="Sylfaen"/>
                <w:sz w:val="24"/>
                <w:szCs w:val="24"/>
                <w:lang w:val="ka-GE"/>
              </w:rPr>
              <w:t>და</w:t>
            </w:r>
            <w:r w:rsidRPr="00FD0777">
              <w:rPr>
                <w:rFonts w:ascii="Sylfaen" w:hAnsi="Sylfaen"/>
                <w:sz w:val="24"/>
                <w:szCs w:val="24"/>
                <w:lang w:val="ka-GE"/>
              </w:rPr>
              <w:t xml:space="preserve"> ფიზიკური პირის დაჯარიმებას </w:t>
            </w:r>
            <w:r w:rsidRPr="00A16BDB">
              <w:rPr>
                <w:rFonts w:ascii="Sylfaen" w:hAnsi="Sylfaen"/>
                <w:b/>
                <w:sz w:val="24"/>
                <w:szCs w:val="24"/>
                <w:lang w:val="ka-GE"/>
              </w:rPr>
              <w:t>ღია საჯარო სივრცეში</w:t>
            </w:r>
            <w:r w:rsidRPr="00FD0777">
              <w:rPr>
                <w:rFonts w:ascii="Sylfaen" w:hAnsi="Sylfaen"/>
                <w:sz w:val="24"/>
                <w:szCs w:val="24"/>
                <w:lang w:val="ka-GE"/>
              </w:rPr>
              <w:t xml:space="preserve"> პირბადის გამოუყენებლობის გამო.</w:t>
            </w:r>
          </w:p>
          <w:p w:rsidR="00DC435D" w:rsidRPr="00161A2C" w:rsidRDefault="00DC435D" w:rsidP="00DC435D">
            <w:pPr>
              <w:ind w:left="578" w:right="361"/>
              <w:jc w:val="both"/>
              <w:rPr>
                <w:rFonts w:ascii="Sylfaen" w:hAnsi="Sylfaen"/>
                <w:sz w:val="24"/>
                <w:szCs w:val="24"/>
                <w:lang w:val="ka-GE"/>
              </w:rPr>
            </w:pPr>
            <w:r>
              <w:rPr>
                <w:rFonts w:ascii="Sylfaen" w:hAnsi="Sylfaen"/>
                <w:sz w:val="24"/>
                <w:szCs w:val="24"/>
                <w:lang w:val="ka-GE"/>
              </w:rPr>
              <w:t xml:space="preserve">აქვე აუცილებლად უნდა აღინიშნოს ის გარემოება, რომ </w:t>
            </w:r>
            <w:r>
              <w:rPr>
                <w:rFonts w:ascii="Sylfaen" w:hAnsi="Sylfaen"/>
                <w:b/>
                <w:sz w:val="24"/>
                <w:szCs w:val="24"/>
                <w:lang w:val="ka-GE"/>
              </w:rPr>
              <w:t xml:space="preserve">2020 წლის 15 ივნისს </w:t>
            </w:r>
            <w:r>
              <w:rPr>
                <w:rFonts w:ascii="Sylfaen" w:hAnsi="Sylfaen"/>
                <w:sz w:val="24"/>
                <w:szCs w:val="24"/>
                <w:lang w:val="ka-GE"/>
              </w:rPr>
              <w:t xml:space="preserve">საქართველოს მთავრობამ მიიღო </w:t>
            </w:r>
            <w:r>
              <w:rPr>
                <w:rFonts w:ascii="Sylfaen" w:hAnsi="Sylfaen"/>
                <w:b/>
                <w:sz w:val="24"/>
                <w:szCs w:val="24"/>
                <w:lang w:val="ka-GE"/>
              </w:rPr>
              <w:t>#368 დადგენილება</w:t>
            </w:r>
            <w:r>
              <w:rPr>
                <w:rFonts w:ascii="Sylfaen" w:hAnsi="Sylfaen"/>
                <w:sz w:val="24"/>
                <w:szCs w:val="24"/>
                <w:lang w:val="ka-GE"/>
              </w:rPr>
              <w:t xml:space="preserve">, სადაც განსაზღვრა პირბადის ტარების წესი (დახურულ სივრცეში განსაზღვრა პირბადის ტარების აუცილებლობა), რომლის დარღვევის შემთხვევაში მოქალაქეებს პასუხისმგებლობა ეკისრებოდა </w:t>
            </w:r>
            <w:r w:rsidRPr="00A42FE2">
              <w:rPr>
                <w:rFonts w:ascii="Sylfaen" w:hAnsi="Sylfaen"/>
                <w:b/>
                <w:sz w:val="24"/>
                <w:szCs w:val="24"/>
                <w:lang w:val="ka-GE"/>
              </w:rPr>
              <w:t>ასკ 42</w:t>
            </w:r>
            <w:r w:rsidRPr="00A93BF8">
              <w:rPr>
                <w:rFonts w:ascii="Sylfaen" w:hAnsi="Sylfaen"/>
                <w:b/>
                <w:sz w:val="24"/>
                <w:szCs w:val="24"/>
                <w:vertAlign w:val="superscript"/>
                <w:lang w:val="ka-GE"/>
              </w:rPr>
              <w:t>11</w:t>
            </w:r>
            <w:r w:rsidRPr="00A42FE2">
              <w:rPr>
                <w:rFonts w:ascii="Sylfaen" w:hAnsi="Sylfaen"/>
                <w:b/>
                <w:sz w:val="24"/>
                <w:szCs w:val="24"/>
                <w:lang w:val="ka-GE"/>
              </w:rPr>
              <w:t xml:space="preserve"> პრიმა მუხლით</w:t>
            </w:r>
            <w:r>
              <w:rPr>
                <w:rFonts w:ascii="Sylfaen" w:hAnsi="Sylfaen"/>
                <w:sz w:val="24"/>
                <w:szCs w:val="24"/>
                <w:lang w:val="ka-GE"/>
              </w:rPr>
              <w:t xml:space="preserve">. აღნიშნული დადგენილების მიღების დროისათვის იყო ასახული ასკ-ში შესაბამისი საკანონმდებლო ცვლილების საფუძველზე (საქართველოს პარლამენტში რეგისტრირებული საკანონმდებლო ინიციატივა - რეგისტრაციის ნომერი </w:t>
            </w:r>
            <w:r w:rsidRPr="00161A2C">
              <w:rPr>
                <w:rFonts w:ascii="Sylfaen" w:hAnsi="Sylfaen"/>
                <w:b/>
                <w:sz w:val="24"/>
                <w:szCs w:val="24"/>
                <w:lang w:val="ka-GE"/>
              </w:rPr>
              <w:t>07-3/465/9</w:t>
            </w:r>
            <w:r>
              <w:rPr>
                <w:rFonts w:ascii="Sylfaen" w:hAnsi="Sylfaen"/>
                <w:sz w:val="24"/>
                <w:szCs w:val="24"/>
                <w:lang w:val="ka-GE"/>
              </w:rPr>
              <w:t xml:space="preserve">, ინიციატორები - საქართველოს პარლამენტის წევრები </w:t>
            </w:r>
            <w:r>
              <w:rPr>
                <w:rFonts w:ascii="Sylfaen" w:hAnsi="Sylfaen"/>
                <w:b/>
                <w:sz w:val="24"/>
                <w:szCs w:val="24"/>
                <w:lang w:val="ka-GE"/>
              </w:rPr>
              <w:t>ანრი ოხანაშვილი, დიმიტრი ხუნდაძე</w:t>
            </w:r>
            <w:r>
              <w:rPr>
                <w:rFonts w:ascii="Sylfaen" w:hAnsi="Sylfaen"/>
                <w:sz w:val="24"/>
                <w:szCs w:val="24"/>
                <w:lang w:val="ka-GE"/>
              </w:rPr>
              <w:t>, ინიციატორები ითხოვდნენ კანონპროექტის დაჩქარებული წესით განხილვასა და მიღებას).</w:t>
            </w:r>
          </w:p>
          <w:p w:rsidR="00DC435D" w:rsidRPr="00FD0777" w:rsidRDefault="00DC435D" w:rsidP="00DC435D">
            <w:pPr>
              <w:ind w:left="578" w:right="361"/>
              <w:jc w:val="both"/>
              <w:rPr>
                <w:rFonts w:ascii="Sylfaen" w:hAnsi="Sylfaen"/>
                <w:sz w:val="24"/>
                <w:szCs w:val="24"/>
                <w:lang w:val="ka-GE"/>
              </w:rPr>
            </w:pPr>
            <w:r w:rsidRPr="00FD0777">
              <w:rPr>
                <w:rFonts w:ascii="Sylfaen" w:eastAsia="Times New Roman" w:hAnsi="Sylfaen" w:cs="Sylfaen"/>
                <w:sz w:val="24"/>
                <w:szCs w:val="24"/>
                <w:lang w:val="ka-GE"/>
              </w:rPr>
              <w:t>ასკ - მუხლი 230. ადმინისტრაციულ სამართალდარღვევათა საქმეების წარმოების ამოცანები</w:t>
            </w:r>
            <w:r w:rsidRPr="00FD0777">
              <w:rPr>
                <w:rFonts w:ascii="Sylfaen" w:hAnsi="Sylfaen"/>
                <w:sz w:val="24"/>
                <w:szCs w:val="24"/>
                <w:lang w:val="ka-GE"/>
              </w:rPr>
              <w:t>.</w:t>
            </w:r>
          </w:p>
          <w:p w:rsidR="00DC435D" w:rsidRPr="00FD0777" w:rsidRDefault="00DC435D" w:rsidP="00DC435D">
            <w:pPr>
              <w:ind w:left="578" w:right="361"/>
              <w:jc w:val="both"/>
              <w:rPr>
                <w:rFonts w:ascii="Sylfaen" w:eastAsia="Times New Roman" w:hAnsi="Sylfaen" w:cs="Sylfaen"/>
                <w:sz w:val="24"/>
                <w:szCs w:val="24"/>
                <w:lang w:val="ka-GE"/>
              </w:rPr>
            </w:pPr>
            <w:r w:rsidRPr="00FD0777">
              <w:rPr>
                <w:rFonts w:ascii="Sylfaen" w:eastAsia="Times New Roman" w:hAnsi="Sylfaen" w:cs="Sylfaen"/>
                <w:sz w:val="24"/>
                <w:szCs w:val="24"/>
                <w:lang w:val="ka-GE"/>
              </w:rPr>
              <w:lastRenderedPageBreak/>
              <w:t xml:space="preserve">ადმინისტრაციულ სამართალდარღვევათა საქმეების წარმოების ამოცანებია: ყოველი საქმის გარემოებათა დროული, </w:t>
            </w:r>
            <w:r w:rsidRPr="00FD0777">
              <w:rPr>
                <w:rFonts w:ascii="Sylfaen" w:eastAsia="Times New Roman" w:hAnsi="Sylfaen" w:cs="Sylfaen"/>
                <w:b/>
                <w:i/>
                <w:sz w:val="24"/>
                <w:szCs w:val="24"/>
                <w:u w:val="single"/>
                <w:lang w:val="ka-GE"/>
              </w:rPr>
              <w:t>ყოველმხრივი, სრული და ობიექტური გამორკვევა,</w:t>
            </w:r>
            <w:r>
              <w:rPr>
                <w:rFonts w:ascii="Sylfaen" w:eastAsia="Times New Roman" w:hAnsi="Sylfaen" w:cs="Sylfaen"/>
                <w:b/>
                <w:i/>
                <w:sz w:val="24"/>
                <w:szCs w:val="24"/>
                <w:u w:val="single"/>
                <w:lang w:val="ka-GE"/>
              </w:rPr>
              <w:t xml:space="preserve"> </w:t>
            </w:r>
            <w:r w:rsidRPr="00FD0777">
              <w:rPr>
                <w:rFonts w:ascii="Sylfaen" w:eastAsia="Times New Roman" w:hAnsi="Sylfaen" w:cs="Sylfaen"/>
                <w:b/>
                <w:i/>
                <w:sz w:val="24"/>
                <w:szCs w:val="24"/>
                <w:u w:val="single"/>
                <w:lang w:val="ka-GE"/>
              </w:rPr>
              <w:t>მისი გადაწყვეტა კანონმდებლობასთან ზუსტი შესაბამისობით,</w:t>
            </w:r>
            <w:r w:rsidRPr="00FD0777">
              <w:rPr>
                <w:rFonts w:ascii="Sylfaen" w:eastAsia="Times New Roman" w:hAnsi="Sylfaen" w:cs="Sylfaen"/>
                <w:sz w:val="24"/>
                <w:szCs w:val="24"/>
                <w:lang w:val="ka-GE"/>
              </w:rPr>
              <w:t xml:space="preserve"> გამოტანილი დადგენილების აღსრულების უზრუნველყოფა, </w:t>
            </w:r>
            <w:r w:rsidRPr="00FD0777">
              <w:rPr>
                <w:rFonts w:ascii="Sylfaen" w:eastAsia="Times New Roman" w:hAnsi="Sylfaen" w:cs="Sylfaen"/>
                <w:b/>
                <w:i/>
                <w:sz w:val="24"/>
                <w:szCs w:val="24"/>
                <w:u w:val="single"/>
                <w:lang w:val="ka-GE"/>
              </w:rPr>
              <w:t>აგრეთვე ადმინისტრაციულ სამართალდარღვევათა ჩადენის ხელშემწყობი მიზეზებისა და პირობების გამოვლენა, სამართალდარღვევათა თავიდან აცილება,</w:t>
            </w:r>
            <w:r w:rsidRPr="00FD0777">
              <w:rPr>
                <w:rFonts w:ascii="Sylfaen" w:eastAsia="Times New Roman" w:hAnsi="Sylfaen" w:cs="Sylfaen"/>
                <w:sz w:val="24"/>
                <w:szCs w:val="24"/>
                <w:lang w:val="ka-GE"/>
              </w:rPr>
              <w:t xml:space="preserve"> მოქალაქეთა აღზრდა კანონის დაცვის სულისკვეთებით, კანონიერების განმტკიცება.</w:t>
            </w:r>
          </w:p>
          <w:p w:rsidR="00DC435D" w:rsidRPr="00FD0777" w:rsidRDefault="00DC435D" w:rsidP="00DC435D">
            <w:pPr>
              <w:ind w:left="578" w:right="361"/>
              <w:jc w:val="both"/>
              <w:rPr>
                <w:rFonts w:ascii="Sylfaen" w:eastAsia="Times New Roman" w:hAnsi="Sylfaen" w:cs="Sylfaen"/>
                <w:sz w:val="24"/>
                <w:szCs w:val="24"/>
                <w:lang w:val="ka-GE"/>
              </w:rPr>
            </w:pPr>
            <w:r w:rsidRPr="00FD0777">
              <w:rPr>
                <w:rFonts w:ascii="Sylfaen" w:eastAsia="Times New Roman" w:hAnsi="Sylfaen" w:cs="Sylfaen"/>
                <w:sz w:val="24"/>
                <w:szCs w:val="24"/>
                <w:lang w:val="ka-GE"/>
              </w:rPr>
              <w:t>ასკ - მუხლი 234</w:t>
            </w:r>
            <w:r w:rsidRPr="00FD0777">
              <w:rPr>
                <w:rFonts w:ascii="Sylfaen" w:hAnsi="Sylfaen" w:cs="Sylfaen"/>
                <w:position w:val="6"/>
                <w:sz w:val="24"/>
                <w:szCs w:val="24"/>
                <w:lang w:val="ka-GE"/>
              </w:rPr>
              <w:t>1</w:t>
            </w:r>
            <w:r w:rsidRPr="00FD0777">
              <w:rPr>
                <w:rFonts w:ascii="Sylfaen" w:hAnsi="Sylfaen" w:cs="Sylfaen"/>
                <w:sz w:val="24"/>
                <w:szCs w:val="24"/>
                <w:lang w:val="ka-GE"/>
              </w:rPr>
              <w:t xml:space="preserve">. </w:t>
            </w:r>
            <w:r w:rsidRPr="00FD0777">
              <w:rPr>
                <w:rFonts w:ascii="Sylfaen" w:eastAsia="Times New Roman" w:hAnsi="Sylfaen" w:cs="Sylfaen"/>
                <w:sz w:val="24"/>
                <w:szCs w:val="24"/>
                <w:lang w:val="ka-GE"/>
              </w:rPr>
              <w:t>ადმინისტრაციული სამართალდარღვევის საქმის ადგილზე განხილვა.</w:t>
            </w:r>
          </w:p>
          <w:p w:rsidR="00DC435D" w:rsidRPr="00FD0777" w:rsidRDefault="00DC435D" w:rsidP="00DC435D">
            <w:pPr>
              <w:ind w:left="578" w:right="361"/>
              <w:jc w:val="both"/>
              <w:rPr>
                <w:rFonts w:ascii="Sylfaen" w:eastAsia="Times New Roman" w:hAnsi="Sylfaen" w:cs="Sylfaen"/>
                <w:sz w:val="24"/>
                <w:szCs w:val="24"/>
                <w:lang w:val="ka-GE"/>
              </w:rPr>
            </w:pPr>
            <w:r w:rsidRPr="00FD0777">
              <w:rPr>
                <w:rFonts w:ascii="Sylfaen" w:eastAsia="Times New Roman" w:hAnsi="Sylfaen" w:cs="Sylfaen"/>
                <w:sz w:val="24"/>
                <w:szCs w:val="24"/>
                <w:lang w:val="ka-GE"/>
              </w:rPr>
              <w:t xml:space="preserve">ამ კოდექსით გათვალისწინებულ შემთხვევებში საქმის განხილვა შესაძლებელია სამართალდარღვევის ჩადენის ადგილზე, რაც გულისხმობს საქმის ყოველმხრივ, სრულ და ობიექტურ გამორკვევას, </w:t>
            </w:r>
            <w:r w:rsidRPr="00FD0777">
              <w:rPr>
                <w:rFonts w:ascii="Sylfaen" w:eastAsia="Times New Roman" w:hAnsi="Sylfaen" w:cs="Sylfaen"/>
                <w:b/>
                <w:i/>
                <w:sz w:val="24"/>
                <w:szCs w:val="24"/>
                <w:u w:val="single"/>
                <w:lang w:val="ka-GE"/>
              </w:rPr>
              <w:t>მის გადაწყვეტას საქართველოს კანონმდებლობასთან ზუსტი შესაბამისობით,</w:t>
            </w:r>
            <w:r w:rsidRPr="00FD0777">
              <w:rPr>
                <w:rFonts w:ascii="Sylfaen" w:eastAsia="Times New Roman" w:hAnsi="Sylfaen" w:cs="Sylfaen"/>
                <w:sz w:val="24"/>
                <w:szCs w:val="24"/>
                <w:lang w:val="ka-GE"/>
              </w:rPr>
              <w:t xml:space="preserve"> ადგილზე ადმინისტრაციული სახდელის დადებას და საჯარიმო ქვითრის ჩაბარებას დამრღვევისათვის.</w:t>
            </w:r>
          </w:p>
          <w:p w:rsidR="00DC435D" w:rsidRPr="00FD0777" w:rsidRDefault="00DC435D" w:rsidP="00DC435D">
            <w:pPr>
              <w:ind w:left="578" w:right="361"/>
              <w:jc w:val="both"/>
              <w:rPr>
                <w:rFonts w:ascii="Sylfaen" w:eastAsia="Times New Roman" w:hAnsi="Sylfaen" w:cs="Sylfaen"/>
                <w:sz w:val="24"/>
                <w:szCs w:val="24"/>
                <w:lang w:val="ka-GE"/>
              </w:rPr>
            </w:pPr>
            <w:r w:rsidRPr="00FD0777">
              <w:rPr>
                <w:rFonts w:ascii="Sylfaen" w:eastAsia="Times New Roman" w:hAnsi="Sylfaen" w:cs="Sylfaen"/>
                <w:sz w:val="24"/>
                <w:szCs w:val="24"/>
                <w:lang w:val="ka-GE"/>
              </w:rPr>
              <w:t xml:space="preserve">ასკ - მუხლი 236. მტკიცებულებანი. </w:t>
            </w:r>
          </w:p>
          <w:p w:rsidR="00DC435D" w:rsidRPr="00FD0777" w:rsidRDefault="00DC435D" w:rsidP="00DC435D">
            <w:pPr>
              <w:ind w:left="578" w:right="361"/>
              <w:jc w:val="both"/>
              <w:rPr>
                <w:rFonts w:ascii="Sylfaen" w:eastAsia="Times New Roman" w:hAnsi="Sylfaen" w:cs="Sylfaen"/>
                <w:sz w:val="24"/>
                <w:szCs w:val="24"/>
                <w:lang w:val="ka-GE"/>
              </w:rPr>
            </w:pPr>
            <w:r w:rsidRPr="00FD0777">
              <w:rPr>
                <w:rFonts w:ascii="Sylfaen" w:eastAsia="Times New Roman" w:hAnsi="Sylfaen" w:cs="Sylfaen"/>
                <w:sz w:val="24"/>
                <w:szCs w:val="24"/>
                <w:lang w:val="ka-GE"/>
              </w:rPr>
              <w:t>1. ადმინისტრაციული სამართალდარღვევის საქმეზე მტკიცებულებას წარმოადგენს ყველა ფაქტობრივი მონაცემი, რომელთა საფუძველზე, საქართველოს კანონმდებლობით განსაზღვრული წესით, ორგანო (თანამდებობის პირი) დაადგენს ადმინისტრაციული სამართალდარღვევის არსებობას ან არარსებობას, პირის ბრალეულობას მის ჩადენაში და სხვა გარემოებებს, რომლებსაც მნიშვნელობა აქვს საქმის სწორად გადაწყვეტისათვის.</w:t>
            </w:r>
          </w:p>
          <w:p w:rsidR="00DC435D" w:rsidRPr="00FD0777" w:rsidRDefault="00DC435D" w:rsidP="00DC435D">
            <w:pPr>
              <w:ind w:left="578" w:right="361"/>
              <w:jc w:val="both"/>
              <w:rPr>
                <w:rFonts w:ascii="Sylfaen" w:eastAsia="Times New Roman" w:hAnsi="Sylfaen" w:cs="Sylfaen"/>
                <w:sz w:val="24"/>
                <w:szCs w:val="24"/>
                <w:lang w:val="ka-GE"/>
              </w:rPr>
            </w:pPr>
            <w:r w:rsidRPr="00FD0777">
              <w:rPr>
                <w:rFonts w:ascii="Sylfaen" w:eastAsia="Times New Roman" w:hAnsi="Sylfaen" w:cs="Sylfaen"/>
                <w:sz w:val="24"/>
                <w:szCs w:val="24"/>
                <w:lang w:val="ka-GE"/>
              </w:rPr>
              <w:t>ასკ - მუხლი 237. მტკიცებულებათა შეფასება.</w:t>
            </w:r>
          </w:p>
          <w:p w:rsidR="00DC435D" w:rsidRPr="00FD0777" w:rsidRDefault="00DC435D" w:rsidP="00DC435D">
            <w:pPr>
              <w:ind w:left="578" w:right="361"/>
              <w:jc w:val="both"/>
              <w:rPr>
                <w:rFonts w:ascii="Sylfaen" w:eastAsia="Times New Roman" w:hAnsi="Sylfaen" w:cs="Sylfaen"/>
                <w:sz w:val="24"/>
                <w:szCs w:val="24"/>
                <w:lang w:val="ka-GE"/>
              </w:rPr>
            </w:pPr>
            <w:r w:rsidRPr="00FD0777">
              <w:rPr>
                <w:rFonts w:ascii="Sylfaen" w:eastAsia="Times New Roman" w:hAnsi="Sylfaen" w:cs="Sylfaen"/>
                <w:sz w:val="24"/>
                <w:szCs w:val="24"/>
                <w:lang w:val="ka-GE"/>
              </w:rPr>
              <w:t>ორგანო (თანამდებობის პირი), ხელმძღვანელობს რა კანონით და მართლშეგნებით, მტკიცებულებას შეაფასებს თავისი შინაგანი რწმენით, რაც დამყარებულია საქმის ყველა გარემოების ყოველმხრივ, სრულ და ობიექტურ გამოკვლევაზე მათს ერთობლიობაში.</w:t>
            </w:r>
          </w:p>
          <w:p w:rsidR="00DC435D" w:rsidRPr="00FD0777" w:rsidRDefault="00DC435D" w:rsidP="00DC435D">
            <w:pPr>
              <w:ind w:left="578" w:right="361"/>
              <w:jc w:val="both"/>
              <w:rPr>
                <w:rFonts w:ascii="Sylfaen" w:eastAsia="Times New Roman" w:hAnsi="Sylfaen" w:cs="Sylfaen"/>
                <w:sz w:val="24"/>
                <w:szCs w:val="24"/>
                <w:lang w:val="ka-GE"/>
              </w:rPr>
            </w:pPr>
            <w:r w:rsidRPr="00FD0777">
              <w:rPr>
                <w:rFonts w:ascii="Sylfaen" w:eastAsia="Times New Roman" w:hAnsi="Sylfaen" w:cs="Sylfaen"/>
                <w:sz w:val="24"/>
                <w:szCs w:val="24"/>
                <w:lang w:val="ka-GE"/>
              </w:rPr>
              <w:t>ასკ - მუხლი 264. ადმინისტრაციულ სამართალდარღვევათა საქმე</w:t>
            </w:r>
            <w:r w:rsidRPr="00FD0777">
              <w:rPr>
                <w:rFonts w:ascii="Sylfaen" w:eastAsia="Times New Roman" w:hAnsi="Sylfaen" w:cs="Sylfaen"/>
                <w:sz w:val="24"/>
                <w:szCs w:val="24"/>
                <w:lang w:val="ka-GE"/>
              </w:rPr>
              <w:softHyphen/>
              <w:t>ების განხილვისას გამოსარკვევი გარემოებანი.</w:t>
            </w:r>
          </w:p>
          <w:p w:rsidR="00DC435D" w:rsidRPr="00FD0777" w:rsidRDefault="00DC435D" w:rsidP="00DC435D">
            <w:pPr>
              <w:ind w:left="578" w:right="361"/>
              <w:jc w:val="both"/>
              <w:rPr>
                <w:rFonts w:ascii="Sylfaen" w:eastAsia="Times New Roman" w:hAnsi="Sylfaen" w:cs="Sylfaen"/>
                <w:sz w:val="24"/>
                <w:szCs w:val="24"/>
                <w:lang w:val="ka-GE"/>
              </w:rPr>
            </w:pPr>
            <w:r w:rsidRPr="00FD0777">
              <w:rPr>
                <w:rFonts w:ascii="Sylfaen" w:eastAsia="Times New Roman" w:hAnsi="Sylfaen" w:cs="Sylfaen"/>
                <w:b/>
                <w:i/>
                <w:sz w:val="24"/>
                <w:szCs w:val="24"/>
                <w:u w:val="single"/>
                <w:lang w:val="ka-GE"/>
              </w:rPr>
              <w:t>ორგანო (თანამდებობის პირი) ადმინისტრაციულ სამართალდარღვევათა საქმეების განხილვისას მოვალეა დაადგინოს: ჩადენილი იყო თუ არა ადმინისტრაციული სამართალდარღვევა, ბრალეულია თუ არა პირი მის ჩადენაში, ექვემდებარება თუ არა იგი ადმინისტრაციულ პასუხისმგებლობას, არის თუ არა პასუხისმგებლობის შემამსუბუქებელი და დამამძიმებელი გარემოებები,</w:t>
            </w:r>
            <w:r w:rsidRPr="00FD0777">
              <w:rPr>
                <w:rFonts w:ascii="Sylfaen" w:eastAsia="Times New Roman" w:hAnsi="Sylfaen" w:cs="Sylfaen"/>
                <w:sz w:val="24"/>
                <w:szCs w:val="24"/>
                <w:lang w:val="ka-GE"/>
              </w:rPr>
              <w:t xml:space="preserve"> მიყენებულია თუ არა ქონებრივი ზარალი, არის თუ არა საფუძველი ადმინისტრაციული სამართალდარღვევის მასალების ამხანაგური სასამართლოს, საწარმოში, დაწესებულებაში, ორგანიზაციასა და მათ სტრუქტურულ ქვედანაყოფებში შექმნილ საზოგადოებრივი ორგანიზაციის, შრომითი კოლექტივისათვის განსახილველად გადასაცემად, აგრეთვე გამოარკვიოს სხვა გარემოებანი, რომელთაც მნიშვნელობა აქვთ საქმის სწორად გადაწყვეტისათვის.</w:t>
            </w:r>
          </w:p>
          <w:p w:rsidR="00DC435D" w:rsidRDefault="00DC435D" w:rsidP="00DC435D">
            <w:pPr>
              <w:ind w:left="578" w:right="361"/>
              <w:jc w:val="both"/>
              <w:rPr>
                <w:rFonts w:ascii="Sylfaen" w:hAnsi="Sylfaen"/>
                <w:sz w:val="24"/>
                <w:szCs w:val="24"/>
                <w:lang w:val="ka-GE"/>
              </w:rPr>
            </w:pPr>
            <w:r w:rsidRPr="00FD0777">
              <w:rPr>
                <w:rFonts w:ascii="Sylfaen" w:hAnsi="Sylfaen"/>
                <w:sz w:val="24"/>
                <w:szCs w:val="24"/>
                <w:lang w:val="ka-GE"/>
              </w:rPr>
              <w:t xml:space="preserve">შესაბამისად, </w:t>
            </w:r>
            <w:r>
              <w:rPr>
                <w:rFonts w:ascii="Sylfaen" w:hAnsi="Sylfaen"/>
                <w:sz w:val="24"/>
                <w:szCs w:val="24"/>
                <w:lang w:val="ka-GE"/>
              </w:rPr>
              <w:t xml:space="preserve">მოგახსენებთ, რომ </w:t>
            </w:r>
            <w:r>
              <w:rPr>
                <w:rFonts w:ascii="Sylfaen" w:hAnsi="Sylfaen"/>
                <w:b/>
                <w:sz w:val="24"/>
                <w:szCs w:val="24"/>
                <w:lang w:val="ka-GE"/>
              </w:rPr>
              <w:t>2020 წლის 3 ნოემბრიდან 2021 წლის 18 თებერვლამდე</w:t>
            </w:r>
            <w:r>
              <w:rPr>
                <w:rFonts w:ascii="Sylfaen" w:hAnsi="Sylfaen"/>
                <w:sz w:val="24"/>
                <w:szCs w:val="24"/>
                <w:lang w:val="ka-GE"/>
              </w:rPr>
              <w:t xml:space="preserve"> საქართველოს მოქალაქეების დაჯარიმება </w:t>
            </w:r>
            <w:r w:rsidRPr="00FD0777">
              <w:rPr>
                <w:rFonts w:ascii="Sylfaen" w:hAnsi="Sylfaen"/>
                <w:sz w:val="24"/>
                <w:szCs w:val="24"/>
                <w:lang w:val="ka-GE"/>
              </w:rPr>
              <w:t>ადმინისტრაციული წესით არის უკანონო და დაუსაბუთებელი, ვინაიდან</w:t>
            </w:r>
            <w:r>
              <w:rPr>
                <w:rFonts w:ascii="Sylfaen" w:hAnsi="Sylfaen"/>
                <w:sz w:val="24"/>
                <w:szCs w:val="24"/>
                <w:lang w:val="ka-GE"/>
              </w:rPr>
              <w:t xml:space="preserve"> და რადგანაც ასკ-ში ამ მომენტისათვის არ არსებობდა შესაბამისი ჩანაწერი და არ არსებობს</w:t>
            </w:r>
            <w:r w:rsidRPr="00FD0777">
              <w:rPr>
                <w:rFonts w:ascii="Sylfaen" w:hAnsi="Sylfaen"/>
                <w:sz w:val="24"/>
                <w:szCs w:val="24"/>
                <w:lang w:val="ka-GE"/>
              </w:rPr>
              <w:t xml:space="preserve"> არანაირი სახის მტკიცებულება, რომ</w:t>
            </w:r>
            <w:r>
              <w:rPr>
                <w:rFonts w:ascii="Sylfaen" w:hAnsi="Sylfaen"/>
                <w:sz w:val="24"/>
                <w:szCs w:val="24"/>
                <w:lang w:val="ka-GE"/>
              </w:rPr>
              <w:t xml:space="preserve"> საქართველოს მოქალაქეები ამ პერიოდში არღვევდნენ </w:t>
            </w:r>
            <w:r w:rsidRPr="00FD0777">
              <w:rPr>
                <w:rFonts w:ascii="Sylfaen" w:hAnsi="Sylfaen"/>
                <w:sz w:val="24"/>
                <w:szCs w:val="24"/>
                <w:lang w:val="ka-GE"/>
              </w:rPr>
              <w:t xml:space="preserve">გადაადგილებისას </w:t>
            </w:r>
            <w:r w:rsidRPr="00FD0777">
              <w:rPr>
                <w:rFonts w:ascii="Sylfaen" w:hAnsi="Sylfaen"/>
                <w:sz w:val="24"/>
                <w:szCs w:val="24"/>
                <w:lang w:val="ka-GE"/>
              </w:rPr>
              <w:lastRenderedPageBreak/>
              <w:t>ადმინისტრაციულ სამართალდარღვევათა კოდექსის 42</w:t>
            </w:r>
            <w:r w:rsidRPr="00FD0777">
              <w:rPr>
                <w:rFonts w:ascii="Sylfaen" w:hAnsi="Sylfaen"/>
                <w:b/>
                <w:sz w:val="24"/>
                <w:szCs w:val="24"/>
                <w:vertAlign w:val="superscript"/>
                <w:lang w:val="ka-GE"/>
              </w:rPr>
              <w:t>11</w:t>
            </w:r>
            <w:r w:rsidRPr="00FD0777">
              <w:rPr>
                <w:rFonts w:ascii="Sylfaen" w:hAnsi="Sylfaen"/>
                <w:sz w:val="24"/>
                <w:szCs w:val="24"/>
                <w:lang w:val="ka-GE"/>
              </w:rPr>
              <w:t>-ე მუხლის პირველ ნაწილ</w:t>
            </w:r>
            <w:r>
              <w:rPr>
                <w:rFonts w:ascii="Sylfaen" w:hAnsi="Sylfaen"/>
                <w:sz w:val="24"/>
                <w:szCs w:val="24"/>
                <w:lang w:val="ka-GE"/>
              </w:rPr>
              <w:t>ს</w:t>
            </w:r>
            <w:r w:rsidRPr="00FD0777">
              <w:rPr>
                <w:rFonts w:ascii="Sylfaen" w:hAnsi="Sylfaen"/>
                <w:sz w:val="24"/>
                <w:szCs w:val="24"/>
                <w:lang w:val="ka-GE"/>
              </w:rPr>
              <w:t xml:space="preserve">. </w:t>
            </w:r>
            <w:r>
              <w:rPr>
                <w:rFonts w:ascii="Sylfaen" w:hAnsi="Sylfaen"/>
                <w:sz w:val="24"/>
                <w:szCs w:val="24"/>
                <w:lang w:val="ka-GE"/>
              </w:rPr>
              <w:t xml:space="preserve">აქვე მინდა ავღნიშნო, რომ ჩვენმა ორგანიზაციებმა მიმართეს საქართველოს შინაგან საქმეთა სამინისტროს განცხადებით, რომ გაეუქმებინათ შესაბამისი ჯარიმები, რის პასუხადაც, საქართველოს შინაგან საქმეთა სამინისტროს იურიდიული დეპარტამენტის ხელმძღვანლის </w:t>
            </w:r>
            <w:r>
              <w:rPr>
                <w:rFonts w:ascii="Sylfaen" w:hAnsi="Sylfaen"/>
                <w:b/>
                <w:sz w:val="24"/>
                <w:szCs w:val="24"/>
                <w:lang w:val="ka-GE"/>
              </w:rPr>
              <w:t>ალექსანდრე დარახველიძის</w:t>
            </w:r>
            <w:r>
              <w:rPr>
                <w:rFonts w:ascii="Sylfaen" w:hAnsi="Sylfaen"/>
                <w:sz w:val="24"/>
                <w:szCs w:val="24"/>
                <w:lang w:val="ka-GE"/>
              </w:rPr>
              <w:t xml:space="preserve"> ხელმოწერით, სადაც ასევე დაუსაბუთებელია ამ პერიოდში დაწერილი ჯარიმების ლოგიკურობა და კანონიერება (მითითებულია ასკ-სთან კავშირის არ მქონე მიზეზები) - </w:t>
            </w:r>
            <w:r w:rsidRPr="00FD0777">
              <w:rPr>
                <w:rFonts w:ascii="Sylfaen" w:hAnsi="Sylfaen"/>
                <w:sz w:val="24"/>
                <w:szCs w:val="24"/>
                <w:lang w:val="ka-GE"/>
              </w:rPr>
              <w:t>შინაგან საქმეთა სამინისტროს</w:t>
            </w:r>
            <w:r>
              <w:rPr>
                <w:rFonts w:ascii="Sylfaen" w:hAnsi="Sylfaen"/>
                <w:sz w:val="24"/>
                <w:szCs w:val="24"/>
                <w:lang w:val="ka-GE"/>
              </w:rPr>
              <w:t xml:space="preserve"> იურიდიული დეპარტამენტის 12</w:t>
            </w:r>
            <w:r w:rsidRPr="00FD0777">
              <w:rPr>
                <w:rFonts w:ascii="Sylfaen" w:hAnsi="Sylfaen"/>
                <w:sz w:val="24"/>
                <w:szCs w:val="24"/>
                <w:lang w:val="ka-GE"/>
              </w:rPr>
              <w:t>.</w:t>
            </w:r>
            <w:r>
              <w:rPr>
                <w:rFonts w:ascii="Sylfaen" w:hAnsi="Sylfaen"/>
                <w:sz w:val="24"/>
                <w:szCs w:val="24"/>
                <w:lang w:val="ka-GE"/>
              </w:rPr>
              <w:t>0</w:t>
            </w:r>
            <w:r w:rsidRPr="00FD0777">
              <w:rPr>
                <w:rFonts w:ascii="Sylfaen" w:hAnsi="Sylfaen"/>
                <w:sz w:val="24"/>
                <w:szCs w:val="24"/>
                <w:lang w:val="ka-GE"/>
              </w:rPr>
              <w:t>2.202</w:t>
            </w:r>
            <w:r>
              <w:rPr>
                <w:rFonts w:ascii="Sylfaen" w:hAnsi="Sylfaen"/>
                <w:sz w:val="24"/>
                <w:szCs w:val="24"/>
                <w:lang w:val="ka-GE"/>
              </w:rPr>
              <w:t>1</w:t>
            </w:r>
            <w:r w:rsidRPr="00FD0777">
              <w:rPr>
                <w:rFonts w:ascii="Sylfaen" w:hAnsi="Sylfaen"/>
                <w:sz w:val="24"/>
                <w:szCs w:val="24"/>
                <w:lang w:val="ka-GE"/>
              </w:rPr>
              <w:t xml:space="preserve"> წლის N </w:t>
            </w:r>
            <w:r w:rsidRPr="004249EE">
              <w:rPr>
                <w:rFonts w:ascii="Sylfaen" w:hAnsi="Sylfaen"/>
                <w:sz w:val="24"/>
                <w:szCs w:val="24"/>
                <w:lang w:val="ka-GE"/>
              </w:rPr>
              <w:t>MIA 8 21 00338574</w:t>
            </w:r>
            <w:r>
              <w:rPr>
                <w:rFonts w:ascii="Sylfaen" w:hAnsi="Sylfaen"/>
                <w:sz w:val="24"/>
                <w:szCs w:val="24"/>
                <w:lang w:val="ka-GE"/>
              </w:rPr>
              <w:t xml:space="preserve"> წერილი - </w:t>
            </w:r>
            <w:r w:rsidRPr="00FD0777">
              <w:rPr>
                <w:rFonts w:ascii="Sylfaen" w:hAnsi="Sylfaen"/>
                <w:sz w:val="24"/>
                <w:szCs w:val="24"/>
                <w:lang w:val="ka-GE"/>
              </w:rPr>
              <w:t>სრულყოფილად, ობიექტურად და ყოველმხრივ არ გამოიკვლია ჩემ მიერ მითითებული გარემოებები, შესაბამისად გადაწყვეტილებაში არცერთი ფაქტობრივი გარემოება არ არის დასაბუთებული სათანადო მტკიცებულებებით.</w:t>
            </w:r>
          </w:p>
          <w:p w:rsidR="00DC435D" w:rsidRPr="00704B26" w:rsidRDefault="00DC435D" w:rsidP="00DC435D">
            <w:pPr>
              <w:ind w:left="578" w:right="361"/>
              <w:jc w:val="both"/>
              <w:rPr>
                <w:rFonts w:ascii="Sylfaen" w:hAnsi="Sylfaen"/>
                <w:sz w:val="24"/>
                <w:szCs w:val="24"/>
                <w:lang w:val="ka-GE"/>
              </w:rPr>
            </w:pPr>
            <w:r w:rsidRPr="00704B26">
              <w:rPr>
                <w:rFonts w:ascii="Sylfaen" w:hAnsi="Sylfaen" w:cs="Sylfaen"/>
                <w:sz w:val="24"/>
                <w:szCs w:val="24"/>
                <w:lang w:val="ka-GE"/>
              </w:rPr>
              <w:t>გარდა</w:t>
            </w:r>
            <w:r w:rsidRPr="00704B26">
              <w:rPr>
                <w:rFonts w:ascii="Sylfaen" w:hAnsi="Sylfaen"/>
                <w:sz w:val="24"/>
                <w:szCs w:val="24"/>
                <w:lang w:val="ka-GE"/>
              </w:rPr>
              <w:t xml:space="preserve"> ამისა, მოგახსენებთ, რომ სასამართლო პრაქტიკაში არსებობს უკვე აღნიშნული სამართალდარღვევის ოქმის გაუქმების (გაბათილების) პრაქტიკა - </w:t>
            </w:r>
            <w:r w:rsidRPr="00704B26">
              <w:rPr>
                <w:rFonts w:ascii="Sylfaen" w:hAnsi="Sylfaen"/>
                <w:b/>
                <w:sz w:val="24"/>
                <w:szCs w:val="24"/>
                <w:lang w:val="ka-GE"/>
              </w:rPr>
              <w:t>2021 წლის 10 მარტს საჩხერის რაიონულმა სასამართლომ</w:t>
            </w:r>
            <w:r w:rsidRPr="00704B26">
              <w:rPr>
                <w:rFonts w:ascii="Sylfaen" w:hAnsi="Sylfaen"/>
                <w:sz w:val="24"/>
                <w:szCs w:val="24"/>
                <w:lang w:val="ka-GE"/>
              </w:rPr>
              <w:t xml:space="preserve"> (საქმის ნომერი - 100510321004271649) გააუქმა ადმინისტრაციული სამართალდარღვევის ოქმი, რომელიც იყო გამოწერილი </w:t>
            </w:r>
            <w:r w:rsidRPr="00704B26">
              <w:rPr>
                <w:rFonts w:ascii="Sylfaen" w:hAnsi="Sylfaen"/>
                <w:b/>
                <w:sz w:val="24"/>
                <w:szCs w:val="24"/>
                <w:lang w:val="ka-GE"/>
              </w:rPr>
              <w:t>2020 წლის 25 დეკემბერს - 42</w:t>
            </w:r>
            <w:r w:rsidRPr="00A93BF8">
              <w:rPr>
                <w:rFonts w:ascii="Sylfaen" w:hAnsi="Sylfaen"/>
                <w:b/>
                <w:sz w:val="24"/>
                <w:szCs w:val="24"/>
                <w:vertAlign w:val="superscript"/>
                <w:lang w:val="ka-GE"/>
              </w:rPr>
              <w:t>11</w:t>
            </w:r>
            <w:r w:rsidRPr="00704B26">
              <w:rPr>
                <w:rFonts w:ascii="Sylfaen" w:hAnsi="Sylfaen"/>
                <w:b/>
                <w:sz w:val="24"/>
                <w:szCs w:val="24"/>
                <w:lang w:val="ka-GE"/>
              </w:rPr>
              <w:t xml:space="preserve"> პრიმა მუხლით - ღია სივრცეში პირბადის ტარების წესის დარღვევის გამო - გააუქმა საჯარიმო სანქცია.</w:t>
            </w:r>
            <w:r w:rsidRPr="00704B26">
              <w:rPr>
                <w:rFonts w:ascii="Sylfaen" w:hAnsi="Sylfaen"/>
                <w:sz w:val="24"/>
                <w:szCs w:val="24"/>
                <w:lang w:val="ka-GE"/>
              </w:rPr>
              <w:t xml:space="preserve"> აღნიშნულს საქმეში #100510321004271649 - საჩხერეში მცხოვრებ მოქალაქე გ.ჭ. ადმინისტრაციული ჯარიმა გაუუქმდა - სამართლებრვი შეფასების ნაწილში განმარტება - 6.6-6.7-6.8-6.9-6.10-6.11 პუნქტებში</w:t>
            </w:r>
          </w:p>
          <w:p w:rsidR="00DC435D" w:rsidRPr="00FD0777" w:rsidRDefault="00DC435D" w:rsidP="00DC435D">
            <w:pPr>
              <w:ind w:left="578" w:right="361"/>
              <w:jc w:val="both"/>
              <w:rPr>
                <w:rFonts w:ascii="Sylfaen" w:hAnsi="Sylfaen"/>
                <w:b/>
                <w:sz w:val="24"/>
                <w:szCs w:val="24"/>
                <w:lang w:val="ka-GE"/>
              </w:rPr>
            </w:pPr>
            <w:r w:rsidRPr="00FD0777">
              <w:rPr>
                <w:rFonts w:ascii="Sylfaen" w:hAnsi="Sylfaen"/>
                <w:b/>
                <w:sz w:val="24"/>
                <w:szCs w:val="24"/>
                <w:lang w:val="ka-GE"/>
              </w:rPr>
              <w:t>ყოველივე ზემოაღნიშნული გარემოებიდან ვითხოვ</w:t>
            </w:r>
            <w:r>
              <w:rPr>
                <w:rFonts w:ascii="Sylfaen" w:hAnsi="Sylfaen"/>
                <w:b/>
                <w:sz w:val="24"/>
                <w:szCs w:val="24"/>
                <w:lang w:val="ka-GE"/>
              </w:rPr>
              <w:t>თ</w:t>
            </w:r>
            <w:r w:rsidRPr="00FD0777">
              <w:rPr>
                <w:rFonts w:ascii="Sylfaen" w:hAnsi="Sylfaen"/>
                <w:b/>
                <w:sz w:val="24"/>
                <w:szCs w:val="24"/>
                <w:lang w:val="ka-GE"/>
              </w:rPr>
              <w:t>:</w:t>
            </w:r>
          </w:p>
          <w:p w:rsidR="00DC435D" w:rsidRPr="00DC435D" w:rsidRDefault="00484334" w:rsidP="00DC435D">
            <w:pPr>
              <w:pStyle w:val="a5"/>
              <w:numPr>
                <w:ilvl w:val="0"/>
                <w:numId w:val="31"/>
              </w:numPr>
              <w:spacing w:after="200" w:line="276" w:lineRule="auto"/>
              <w:ind w:left="1429" w:right="361"/>
              <w:jc w:val="both"/>
              <w:rPr>
                <w:rFonts w:ascii="Sylfaen" w:hAnsi="Sylfaen"/>
                <w:lang w:val="ka-GE"/>
              </w:rPr>
            </w:pPr>
            <w:r>
              <w:rPr>
                <w:rFonts w:ascii="Sylfaen" w:hAnsi="Sylfaen"/>
                <w:b/>
                <w:sz w:val="24"/>
                <w:szCs w:val="24"/>
                <w:lang w:val="ka-GE"/>
              </w:rPr>
              <w:t>ანტიკონსტიტუციურად</w:t>
            </w:r>
            <w:r w:rsidR="00DC435D" w:rsidRPr="00FD0777">
              <w:rPr>
                <w:rFonts w:ascii="Sylfaen" w:hAnsi="Sylfaen"/>
                <w:b/>
                <w:sz w:val="24"/>
                <w:szCs w:val="24"/>
                <w:lang w:val="ka-GE"/>
              </w:rPr>
              <w:t xml:space="preserve"> </w:t>
            </w:r>
            <w:r>
              <w:rPr>
                <w:rFonts w:ascii="Sylfaen" w:hAnsi="Sylfaen"/>
                <w:b/>
                <w:sz w:val="24"/>
                <w:szCs w:val="24"/>
                <w:lang w:val="ka-GE"/>
              </w:rPr>
              <w:t>ს</w:t>
            </w:r>
            <w:r w:rsidR="00DC435D" w:rsidRPr="00FD0777">
              <w:rPr>
                <w:rFonts w:ascii="Sylfaen" w:hAnsi="Sylfaen"/>
                <w:b/>
                <w:sz w:val="24"/>
                <w:szCs w:val="24"/>
                <w:lang w:val="ka-GE"/>
              </w:rPr>
              <w:t xml:space="preserve">ცნოთ 2020 წლის </w:t>
            </w:r>
            <w:r w:rsidR="00DC435D">
              <w:rPr>
                <w:rFonts w:ascii="Sylfaen" w:hAnsi="Sylfaen"/>
                <w:b/>
                <w:sz w:val="24"/>
                <w:szCs w:val="24"/>
                <w:lang w:val="ka-GE"/>
              </w:rPr>
              <w:t>3 ნოემბრიდან 2021 წლის 1</w:t>
            </w:r>
            <w:r w:rsidR="007E26C9">
              <w:rPr>
                <w:rFonts w:ascii="Sylfaen" w:hAnsi="Sylfaen"/>
                <w:b/>
                <w:sz w:val="24"/>
                <w:szCs w:val="24"/>
                <w:lang w:val="ka-GE"/>
              </w:rPr>
              <w:t>8</w:t>
            </w:r>
            <w:r w:rsidR="00DC435D">
              <w:rPr>
                <w:rFonts w:ascii="Sylfaen" w:hAnsi="Sylfaen"/>
                <w:b/>
                <w:sz w:val="24"/>
                <w:szCs w:val="24"/>
                <w:lang w:val="ka-GE"/>
              </w:rPr>
              <w:t xml:space="preserve"> თებერვლ</w:t>
            </w:r>
            <w:r w:rsidR="007E26C9">
              <w:rPr>
                <w:rFonts w:ascii="Sylfaen" w:hAnsi="Sylfaen"/>
                <w:b/>
                <w:sz w:val="24"/>
                <w:szCs w:val="24"/>
                <w:lang w:val="ka-GE"/>
              </w:rPr>
              <w:t>ამდე</w:t>
            </w:r>
            <w:r w:rsidR="00DC435D">
              <w:rPr>
                <w:rFonts w:ascii="Sylfaen" w:hAnsi="Sylfaen"/>
                <w:b/>
                <w:sz w:val="24"/>
                <w:szCs w:val="24"/>
                <w:lang w:val="ka-GE"/>
              </w:rPr>
              <w:t xml:space="preserve"> გამოწერილი ყველა</w:t>
            </w:r>
            <w:r w:rsidR="00DC435D" w:rsidRPr="00FD0777">
              <w:rPr>
                <w:rFonts w:ascii="Sylfaen" w:hAnsi="Sylfaen"/>
                <w:b/>
                <w:sz w:val="24"/>
                <w:szCs w:val="24"/>
                <w:lang w:val="ka-GE"/>
              </w:rPr>
              <w:t xml:space="preserve"> ადმინისტრაციული სამართალდარღვევის ოქმ</w:t>
            </w:r>
            <w:r w:rsidR="00DC435D">
              <w:rPr>
                <w:rFonts w:ascii="Sylfaen" w:hAnsi="Sylfaen"/>
                <w:b/>
                <w:sz w:val="24"/>
                <w:szCs w:val="24"/>
                <w:lang w:val="ka-GE"/>
              </w:rPr>
              <w:t>ებ</w:t>
            </w:r>
            <w:r w:rsidR="00DC435D" w:rsidRPr="00FD0777">
              <w:rPr>
                <w:rFonts w:ascii="Sylfaen" w:hAnsi="Sylfaen"/>
                <w:b/>
                <w:sz w:val="24"/>
                <w:szCs w:val="24"/>
                <w:lang w:val="ka-GE"/>
              </w:rPr>
              <w:t>ი</w:t>
            </w:r>
            <w:r w:rsidR="00DC435D">
              <w:rPr>
                <w:rFonts w:ascii="Sylfaen" w:hAnsi="Sylfaen"/>
                <w:b/>
                <w:sz w:val="24"/>
                <w:szCs w:val="24"/>
                <w:lang w:val="ka-GE"/>
              </w:rPr>
              <w:t xml:space="preserve"> - მოქალაქეების</w:t>
            </w:r>
            <w:r w:rsidR="00DC435D" w:rsidRPr="00FD0777">
              <w:rPr>
                <w:rFonts w:ascii="Sylfaen" w:hAnsi="Sylfaen"/>
                <w:b/>
                <w:sz w:val="24"/>
                <w:szCs w:val="24"/>
                <w:lang w:val="ka-GE"/>
              </w:rPr>
              <w:t xml:space="preserve"> ადმინისტრაციული წესით დაჯარიმების შესახებ.</w:t>
            </w:r>
          </w:p>
          <w:p w:rsidR="00422593" w:rsidRPr="00C45256" w:rsidRDefault="00DC435D" w:rsidP="00C45256">
            <w:pPr>
              <w:pStyle w:val="a5"/>
              <w:numPr>
                <w:ilvl w:val="0"/>
                <w:numId w:val="31"/>
              </w:numPr>
              <w:spacing w:after="200" w:line="276" w:lineRule="auto"/>
              <w:ind w:left="1429" w:right="361"/>
              <w:jc w:val="both"/>
              <w:rPr>
                <w:rFonts w:ascii="Sylfaen" w:hAnsi="Sylfaen"/>
                <w:lang w:val="ka-GE"/>
              </w:rPr>
            </w:pPr>
            <w:r>
              <w:rPr>
                <w:rFonts w:ascii="Sylfaen" w:hAnsi="Sylfaen"/>
                <w:b/>
                <w:sz w:val="24"/>
                <w:szCs w:val="24"/>
                <w:lang w:val="ka-GE"/>
              </w:rPr>
              <w:t>კანონის ფარგლებში მოხდეს ყველა მოქალაქის იდენტიფიცირება, ვინც გადაიხადა აღნიშნული ჯარიმა და დაუბრუნდეს ყველა მოქალაქეს გადახდილი თანხა</w:t>
            </w:r>
            <w:r w:rsidRPr="00FD0777">
              <w:rPr>
                <w:rFonts w:ascii="Sylfaen" w:hAnsi="Sylfaen"/>
                <w:b/>
                <w:sz w:val="24"/>
                <w:szCs w:val="24"/>
                <w:lang w:val="ka-GE"/>
              </w:rPr>
              <w:t>.</w:t>
            </w:r>
          </w:p>
        </w:tc>
      </w:tr>
      <w:permEnd w:id="804417350"/>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8"/>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422593" w:rsidP="00442530">
            <w:pPr>
              <w:ind w:right="-108"/>
              <w:jc w:val="both"/>
              <w:rPr>
                <w:rFonts w:ascii="Sylfaen" w:hAnsi="Sylfaen"/>
                <w:lang w:val="ka-GE"/>
              </w:rPr>
            </w:pPr>
            <w:permStart w:id="2083586871" w:edGrp="everyone"/>
            <w:r>
              <w:rPr>
                <w:rFonts w:ascii="Sylfaen" w:hAnsi="Sylfaen"/>
                <w:lang w:val="ka-GE"/>
              </w:rPr>
              <w:t xml:space="preserve">შუამდგომლობა არ </w:t>
            </w:r>
            <w:r w:rsidR="00B96512">
              <w:rPr>
                <w:rFonts w:ascii="Sylfaen" w:hAnsi="Sylfaen"/>
                <w:lang w:val="ka-GE"/>
              </w:rPr>
              <w:t>მაქვს</w:t>
            </w:r>
          </w:p>
          <w:permEnd w:id="2083586871"/>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B37DA0" w:rsidP="00442530">
            <w:pPr>
              <w:ind w:right="-108"/>
              <w:jc w:val="both"/>
              <w:rPr>
                <w:rFonts w:ascii="Sylfaen" w:hAnsi="Sylfaen"/>
                <w:lang w:val="ka-GE"/>
              </w:rPr>
            </w:pPr>
            <w:permStart w:id="2089892630" w:edGrp="everyone"/>
            <w:r>
              <w:rPr>
                <w:rFonts w:ascii="Sylfaen" w:hAnsi="Sylfaen"/>
                <w:lang w:val="ka-GE"/>
              </w:rPr>
              <w:t>შუამდგომლობა - შსს გააუქმოს ყველა აღნიშნული საჯარიმო ოქმი, ასევე მოეხსნას საურავი/ყადაღა (არსებობის შემთხვევაში), დაუბრუნდეთ თანხა იმ მოქალაქეებს ვინც გადაიხადა აღნიშნული</w:t>
            </w:r>
          </w:p>
          <w:permEnd w:id="2089892630"/>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422593" w:rsidP="00442530">
            <w:pPr>
              <w:ind w:right="-108"/>
              <w:jc w:val="both"/>
              <w:rPr>
                <w:rFonts w:ascii="Sylfaen" w:hAnsi="Sylfaen"/>
                <w:lang w:val="ka-GE"/>
              </w:rPr>
            </w:pPr>
            <w:permStart w:id="1212028503" w:edGrp="everyone"/>
            <w:r>
              <w:rPr>
                <w:rFonts w:ascii="Sylfaen" w:hAnsi="Sylfaen"/>
                <w:lang w:val="ka-GE"/>
              </w:rPr>
              <w:t xml:space="preserve">შუამდგომლობა არ </w:t>
            </w:r>
            <w:r w:rsidR="00B96512">
              <w:rPr>
                <w:rFonts w:ascii="Sylfaen" w:hAnsi="Sylfaen"/>
                <w:lang w:val="ka-GE"/>
              </w:rPr>
              <w:t>მაქვს</w:t>
            </w:r>
          </w:p>
          <w:permEnd w:id="1212028503"/>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422593" w:rsidP="00442530">
            <w:pPr>
              <w:ind w:right="-108"/>
              <w:jc w:val="both"/>
              <w:rPr>
                <w:rFonts w:ascii="Sylfaen" w:hAnsi="Sylfaen"/>
                <w:lang w:val="ka-GE"/>
              </w:rPr>
            </w:pPr>
            <w:permStart w:id="395912504" w:edGrp="everyone"/>
            <w:r>
              <w:rPr>
                <w:rFonts w:ascii="Sylfaen" w:hAnsi="Sylfaen"/>
                <w:lang w:val="ka-GE"/>
              </w:rPr>
              <w:t xml:space="preserve">შუამდგომლობა არ </w:t>
            </w:r>
            <w:r w:rsidR="00B96512">
              <w:rPr>
                <w:rFonts w:ascii="Sylfaen" w:hAnsi="Sylfaen"/>
                <w:lang w:val="ka-GE"/>
              </w:rPr>
              <w:t>მაქვს</w:t>
            </w:r>
          </w:p>
          <w:permEnd w:id="395912504"/>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422593" w:rsidP="00422593">
            <w:pPr>
              <w:ind w:right="-108"/>
              <w:jc w:val="both"/>
              <w:rPr>
                <w:rFonts w:ascii="Sylfaen" w:hAnsi="Sylfaen"/>
                <w:lang w:val="ka-GE"/>
              </w:rPr>
            </w:pPr>
            <w:permStart w:id="1418595053" w:edGrp="everyone"/>
            <w:r>
              <w:rPr>
                <w:rFonts w:ascii="Sylfaen" w:hAnsi="Sylfaen"/>
                <w:lang w:val="ka-GE"/>
              </w:rPr>
              <w:t xml:space="preserve">შუამდგომლობა არ </w:t>
            </w:r>
            <w:r w:rsidR="00B96512">
              <w:rPr>
                <w:rFonts w:ascii="Sylfaen" w:hAnsi="Sylfaen"/>
                <w:lang w:val="ka-GE"/>
              </w:rPr>
              <w:t>მაქვს</w:t>
            </w:r>
          </w:p>
          <w:permEnd w:id="1418595053"/>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სადავონორმატიულიაქტისტექსტი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1286287855"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E30065" w:rsidP="00DB15E7">
                <w:pPr>
                  <w:tabs>
                    <w:tab w:val="left" w:pos="4860"/>
                  </w:tabs>
                  <w:ind w:right="4230"/>
                  <w:jc w:val="center"/>
                  <w:rPr>
                    <w:rFonts w:ascii="Sylfaen" w:hAnsi="Sylfaen" w:cs="Sylfaen"/>
                    <w:color w:val="000000"/>
                    <w:lang w:val="ka-GE"/>
                  </w:rPr>
                </w:pPr>
                <w:r>
                  <w:rPr>
                    <w:color w:val="000000"/>
                    <w:sz w:val="28"/>
                  </w:rPr>
                  <w:t>X</w:t>
                </w:r>
              </w:p>
            </w:tc>
            <w:permEnd w:id="1286287855"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showingPlcHdr/>
                <w:dataBinding w:prefixMappings="xmlns:ns0='http://purl.org/dc/elements/1.1/' xmlns:ns1='http://schemas.openxmlformats.org/package/2006/metadata/core-properties' " w:xpath="/ns1:coreProperties[1]/ns1:keywords[1]" w:storeItemID="{6C3C8BC8-F283-45AE-878A-BAB7291924A1}"/>
                <w:text/>
              </w:sdtPr>
              <w:sdtEndPr/>
              <w:sdtContent>
                <w:permStart w:id="1412980544"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E30065" w:rsidP="00DB15E7">
                    <w:pPr>
                      <w:tabs>
                        <w:tab w:val="left" w:pos="4860"/>
                      </w:tabs>
                      <w:ind w:right="4230"/>
                      <w:jc w:val="center"/>
                      <w:rPr>
                        <w:rFonts w:ascii="Sylfaen" w:hAnsi="Sylfaen" w:cs="Sylfaen"/>
                        <w:color w:val="000000"/>
                        <w:lang w:val="ka-GE"/>
                      </w:rPr>
                    </w:pPr>
                    <w:r>
                      <w:rPr>
                        <w:color w:val="000000"/>
                        <w:sz w:val="28"/>
                        <w:lang w:val="ka-GE"/>
                      </w:rPr>
                      <w:t xml:space="preserve">     </w:t>
                    </w:r>
                  </w:p>
                </w:tc>
                <w:permEnd w:id="1412980544"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showingPlcHdr/>
            <w:dataBinding w:prefixMappings="xmlns:ns0='http://purl.org/dc/elements/1.1/' xmlns:ns1='http://schemas.openxmlformats.org/package/2006/metadata/core-properties' " w:xpath="/ns1:coreProperties[1]/ns0:description[1]" w:storeItemID="{6C3C8BC8-F283-45AE-878A-BAB7291924A1}"/>
            <w:text/>
          </w:sdtPr>
          <w:sdtEndPr/>
          <w:sdtContent>
            <w:permStart w:id="162321338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DE4C55" w:rsidP="00DB15E7">
                <w:pPr>
                  <w:tabs>
                    <w:tab w:val="left" w:pos="4860"/>
                  </w:tabs>
                  <w:ind w:right="4230"/>
                  <w:jc w:val="center"/>
                  <w:rPr>
                    <w:rFonts w:ascii="Sylfaen" w:hAnsi="Sylfaen" w:cs="Sylfaen"/>
                    <w:color w:val="000000"/>
                    <w:lang w:val="ka-GE"/>
                  </w:rPr>
                </w:pPr>
                <w:r>
                  <w:rPr>
                    <w:color w:val="000000"/>
                    <w:sz w:val="28"/>
                    <w:lang w:val="ka-GE"/>
                  </w:rPr>
                  <w:t xml:space="preserve">     </w:t>
                </w:r>
              </w:p>
            </w:tc>
            <w:permEnd w:id="1623213389"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1766603198"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E30065" w:rsidP="00DB15E7">
                <w:pPr>
                  <w:tabs>
                    <w:tab w:val="left" w:pos="4860"/>
                  </w:tabs>
                  <w:ind w:right="4230"/>
                  <w:jc w:val="center"/>
                  <w:rPr>
                    <w:rFonts w:ascii="Sylfaen" w:hAnsi="Sylfaen" w:cs="Sylfaen"/>
                    <w:color w:val="000000"/>
                    <w:lang w:val="ka-GE"/>
                  </w:rPr>
                </w:pPr>
                <w:r>
                  <w:rPr>
                    <w:color w:val="000000"/>
                    <w:sz w:val="28"/>
                  </w:rPr>
                  <w:t>X</w:t>
                </w:r>
              </w:p>
            </w:tc>
            <w:permEnd w:id="1766603198"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634980713"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E30065" w:rsidP="00DB15E7">
                <w:pPr>
                  <w:tabs>
                    <w:tab w:val="left" w:pos="4860"/>
                  </w:tabs>
                  <w:ind w:right="4230"/>
                  <w:jc w:val="center"/>
                  <w:rPr>
                    <w:rFonts w:ascii="Sylfaen" w:hAnsi="Sylfaen" w:cs="Sylfaen"/>
                    <w:color w:val="000000"/>
                    <w:lang w:val="ka-GE"/>
                  </w:rPr>
                </w:pPr>
                <w:r>
                  <w:rPr>
                    <w:rFonts w:ascii="Sylfaen" w:hAnsi="Sylfaen"/>
                    <w:color w:val="000000"/>
                    <w:sz w:val="28"/>
                  </w:rPr>
                  <w:t>X</w:t>
                </w:r>
              </w:p>
            </w:tc>
            <w:permEnd w:id="634980713"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9"/>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C45256" w:rsidRPr="00C45256" w:rsidRDefault="00C45256" w:rsidP="00C45256">
            <w:pPr>
              <w:pStyle w:val="a5"/>
              <w:ind w:left="1156" w:right="503"/>
              <w:jc w:val="both"/>
              <w:rPr>
                <w:rFonts w:ascii="Sylfaen" w:hAnsi="Sylfaen"/>
                <w:b/>
                <w:sz w:val="24"/>
                <w:szCs w:val="24"/>
                <w:lang w:val="ka-GE"/>
              </w:rPr>
            </w:pPr>
            <w:permStart w:id="336009617" w:edGrp="everyone"/>
            <w:r w:rsidRPr="00C45256">
              <w:rPr>
                <w:rFonts w:ascii="Sylfaen" w:hAnsi="Sylfaen"/>
                <w:b/>
                <w:sz w:val="24"/>
                <w:szCs w:val="24"/>
                <w:lang w:val="ka-GE"/>
              </w:rPr>
              <w:t>დანართი:</w:t>
            </w:r>
          </w:p>
          <w:p w:rsidR="00C45256" w:rsidRPr="00C45256" w:rsidRDefault="00C45256" w:rsidP="00C45256">
            <w:pPr>
              <w:pStyle w:val="a5"/>
              <w:numPr>
                <w:ilvl w:val="0"/>
                <w:numId w:val="33"/>
              </w:numPr>
              <w:spacing w:after="200" w:line="276" w:lineRule="auto"/>
              <w:ind w:right="503"/>
              <w:jc w:val="both"/>
              <w:rPr>
                <w:rFonts w:ascii="Sylfaen" w:hAnsi="Sylfaen"/>
                <w:sz w:val="24"/>
                <w:szCs w:val="24"/>
                <w:lang w:val="ka-GE"/>
              </w:rPr>
            </w:pPr>
            <w:r w:rsidRPr="00C45256">
              <w:rPr>
                <w:rFonts w:ascii="Sylfaen" w:hAnsi="Sylfaen"/>
                <w:sz w:val="24"/>
                <w:szCs w:val="24"/>
                <w:lang w:val="ka-GE"/>
              </w:rPr>
              <w:t>საქართველოს მთავრობის დადგენილება #368</w:t>
            </w:r>
          </w:p>
          <w:p w:rsidR="00C45256" w:rsidRPr="00C45256" w:rsidRDefault="00C45256" w:rsidP="00C45256">
            <w:pPr>
              <w:pStyle w:val="a5"/>
              <w:numPr>
                <w:ilvl w:val="0"/>
                <w:numId w:val="33"/>
              </w:numPr>
              <w:spacing w:after="200" w:line="276" w:lineRule="auto"/>
              <w:ind w:right="503"/>
              <w:jc w:val="both"/>
              <w:rPr>
                <w:rFonts w:ascii="Sylfaen" w:hAnsi="Sylfaen"/>
                <w:sz w:val="24"/>
                <w:szCs w:val="24"/>
                <w:lang w:val="ka-GE"/>
              </w:rPr>
            </w:pPr>
            <w:r w:rsidRPr="00C45256">
              <w:rPr>
                <w:rFonts w:ascii="Sylfaen" w:hAnsi="Sylfaen"/>
                <w:sz w:val="24"/>
                <w:szCs w:val="24"/>
                <w:lang w:val="ka-GE"/>
              </w:rPr>
              <w:t>საქართველოს მთავრობის დადგენილება #660</w:t>
            </w:r>
          </w:p>
          <w:p w:rsidR="00C45256" w:rsidRPr="00C45256" w:rsidRDefault="00C45256" w:rsidP="00C45256">
            <w:pPr>
              <w:pStyle w:val="a5"/>
              <w:numPr>
                <w:ilvl w:val="0"/>
                <w:numId w:val="33"/>
              </w:numPr>
              <w:spacing w:after="200" w:line="276" w:lineRule="auto"/>
              <w:ind w:right="503"/>
              <w:jc w:val="both"/>
              <w:rPr>
                <w:rFonts w:ascii="Sylfaen" w:hAnsi="Sylfaen"/>
                <w:sz w:val="24"/>
                <w:szCs w:val="24"/>
                <w:lang w:val="ka-GE"/>
              </w:rPr>
            </w:pPr>
            <w:r w:rsidRPr="00C45256">
              <w:rPr>
                <w:rFonts w:ascii="Sylfaen" w:hAnsi="Sylfaen"/>
                <w:sz w:val="24"/>
                <w:szCs w:val="24"/>
                <w:lang w:val="ka-GE"/>
              </w:rPr>
              <w:t>საქართველოს კანონი "ნორმატიული აქტების შესახებ"</w:t>
            </w:r>
          </w:p>
          <w:p w:rsidR="00C45256" w:rsidRPr="00C45256" w:rsidRDefault="00C45256" w:rsidP="00C45256">
            <w:pPr>
              <w:pStyle w:val="a5"/>
              <w:numPr>
                <w:ilvl w:val="0"/>
                <w:numId w:val="33"/>
              </w:numPr>
              <w:spacing w:after="200" w:line="276" w:lineRule="auto"/>
              <w:ind w:right="503"/>
              <w:jc w:val="both"/>
              <w:rPr>
                <w:rFonts w:ascii="Sylfaen" w:hAnsi="Sylfaen"/>
                <w:sz w:val="24"/>
                <w:szCs w:val="24"/>
                <w:lang w:val="ka-GE"/>
              </w:rPr>
            </w:pPr>
            <w:r w:rsidRPr="00C45256">
              <w:rPr>
                <w:rFonts w:ascii="Sylfaen" w:hAnsi="Sylfaen"/>
                <w:sz w:val="24"/>
                <w:szCs w:val="24"/>
                <w:lang w:val="ka-GE"/>
              </w:rPr>
              <w:t>საქართველოს პარლამენტის ბაზაში რეგისტრირებული შესაბამისი კანონპროექტები - 07-3/465/9, 07-2/542/9 და 07-3/31/10 - შესაბამისი დანართებით</w:t>
            </w:r>
          </w:p>
          <w:p w:rsidR="00C45256" w:rsidRPr="00C45256" w:rsidRDefault="00C45256" w:rsidP="00C45256">
            <w:pPr>
              <w:pStyle w:val="a5"/>
              <w:numPr>
                <w:ilvl w:val="0"/>
                <w:numId w:val="33"/>
              </w:numPr>
              <w:spacing w:after="200" w:line="276" w:lineRule="auto"/>
              <w:ind w:right="503"/>
              <w:jc w:val="both"/>
              <w:rPr>
                <w:rFonts w:ascii="Sylfaen" w:hAnsi="Sylfaen"/>
                <w:sz w:val="24"/>
                <w:szCs w:val="24"/>
                <w:lang w:val="ka-GE"/>
              </w:rPr>
            </w:pPr>
            <w:r w:rsidRPr="00C45256">
              <w:rPr>
                <w:rFonts w:ascii="Sylfaen" w:hAnsi="Sylfaen"/>
                <w:sz w:val="24"/>
                <w:szCs w:val="24"/>
                <w:lang w:val="ka-GE"/>
              </w:rPr>
              <w:t>საქართველოს პრეზიდენტის სალომე ზურაბიშვილის მიერ ხელმოწერილი კანონი (რეგისტრაციის ნომერი - 240-IVმს-Xმპ)</w:t>
            </w:r>
          </w:p>
          <w:p w:rsidR="00C45256" w:rsidRPr="00C45256" w:rsidRDefault="00C45256" w:rsidP="00C45256">
            <w:pPr>
              <w:pStyle w:val="a5"/>
              <w:numPr>
                <w:ilvl w:val="0"/>
                <w:numId w:val="33"/>
              </w:numPr>
              <w:spacing w:after="200" w:line="276" w:lineRule="auto"/>
              <w:ind w:right="503"/>
              <w:jc w:val="both"/>
              <w:rPr>
                <w:rFonts w:ascii="Sylfaen" w:hAnsi="Sylfaen"/>
                <w:sz w:val="24"/>
                <w:szCs w:val="24"/>
                <w:lang w:val="ka-GE"/>
              </w:rPr>
            </w:pPr>
            <w:r w:rsidRPr="00C45256">
              <w:rPr>
                <w:rFonts w:ascii="Sylfaen" w:hAnsi="Sylfaen"/>
                <w:sz w:val="24"/>
                <w:szCs w:val="24"/>
                <w:lang w:val="ka-GE"/>
              </w:rPr>
              <w:t>საქართველოს შინაგან საქმეთა სამინისტროს იურიდიული დეპარტამენტის წერილი MIA 8 21 00338574</w:t>
            </w:r>
          </w:p>
          <w:p w:rsidR="00C45256" w:rsidRPr="00C45256" w:rsidRDefault="00C45256" w:rsidP="00C45256">
            <w:pPr>
              <w:pStyle w:val="a5"/>
              <w:numPr>
                <w:ilvl w:val="0"/>
                <w:numId w:val="33"/>
              </w:numPr>
              <w:spacing w:after="200" w:line="276" w:lineRule="auto"/>
              <w:ind w:right="503"/>
              <w:jc w:val="both"/>
              <w:rPr>
                <w:rFonts w:ascii="Sylfaen" w:hAnsi="Sylfaen"/>
                <w:sz w:val="24"/>
                <w:szCs w:val="24"/>
                <w:lang w:val="ka-GE"/>
              </w:rPr>
            </w:pPr>
            <w:r w:rsidRPr="00C45256">
              <w:rPr>
                <w:rFonts w:ascii="Sylfaen" w:hAnsi="Sylfaen"/>
                <w:sz w:val="24"/>
                <w:szCs w:val="24"/>
                <w:lang w:val="ka-GE"/>
              </w:rPr>
              <w:t>საჩხერის რაიონული სასამართლოს გადაწყვეტილება (საქმე #</w:t>
            </w:r>
          </w:p>
          <w:p w:rsidR="00C45256" w:rsidRPr="003106A7" w:rsidRDefault="00C45256" w:rsidP="00C45256">
            <w:pPr>
              <w:pStyle w:val="a5"/>
              <w:numPr>
                <w:ilvl w:val="0"/>
                <w:numId w:val="33"/>
              </w:numPr>
              <w:spacing w:after="200" w:line="276" w:lineRule="auto"/>
              <w:ind w:right="503"/>
              <w:jc w:val="both"/>
            </w:pPr>
            <w:r w:rsidRPr="00C45256">
              <w:rPr>
                <w:rFonts w:ascii="Sylfaen" w:hAnsi="Sylfaen"/>
                <w:sz w:val="24"/>
                <w:szCs w:val="24"/>
              </w:rPr>
              <w:t>IDFI</w:t>
            </w:r>
            <w:r w:rsidRPr="00C45256">
              <w:rPr>
                <w:rFonts w:ascii="Sylfaen" w:hAnsi="Sylfaen"/>
                <w:sz w:val="24"/>
                <w:szCs w:val="24"/>
                <w:lang w:val="ka-GE"/>
              </w:rPr>
              <w:t xml:space="preserve"> დასკვნა, რომ 368 დადგენილებაში შესული ცვლილება არ პასუხობს ასკ-ს 42</w:t>
            </w:r>
            <w:r w:rsidRPr="00C45256">
              <w:rPr>
                <w:rFonts w:ascii="Sylfaen" w:hAnsi="Sylfaen"/>
                <w:sz w:val="24"/>
                <w:szCs w:val="24"/>
                <w:vertAlign w:val="superscript"/>
                <w:lang w:val="ka-GE"/>
              </w:rPr>
              <w:t>11</w:t>
            </w:r>
            <w:r w:rsidRPr="00C45256">
              <w:rPr>
                <w:rFonts w:ascii="Sylfaen" w:hAnsi="Sylfaen"/>
                <w:sz w:val="24"/>
                <w:szCs w:val="24"/>
                <w:lang w:val="ka-GE"/>
              </w:rPr>
              <w:t xml:space="preserve"> მუხლს (4 ნოემბერი 2020 წელი)</w:t>
            </w:r>
          </w:p>
          <w:p w:rsidR="00C45256" w:rsidRDefault="00C45256" w:rsidP="00C45256">
            <w:pPr>
              <w:pStyle w:val="a5"/>
              <w:numPr>
                <w:ilvl w:val="0"/>
                <w:numId w:val="33"/>
              </w:numPr>
              <w:spacing w:after="200" w:line="276" w:lineRule="auto"/>
              <w:ind w:right="503"/>
              <w:jc w:val="both"/>
            </w:pPr>
            <w:r w:rsidRPr="00C45256">
              <w:rPr>
                <w:rFonts w:ascii="Sylfaen" w:hAnsi="Sylfaen"/>
                <w:sz w:val="24"/>
                <w:szCs w:val="24"/>
                <w:lang w:val="ka-GE"/>
              </w:rPr>
              <w:t>ფაქტების ქრონოლოგია</w:t>
            </w:r>
          </w:p>
          <w:permEnd w:id="336009617"/>
          <w:p w:rsidR="001C7E3E" w:rsidRPr="007D34F4" w:rsidRDefault="001C7E3E" w:rsidP="007D34F4">
            <w:pPr>
              <w:pStyle w:val="a5"/>
              <w:numPr>
                <w:ilvl w:val="0"/>
                <w:numId w:val="30"/>
              </w:numPr>
              <w:ind w:left="337"/>
              <w:rPr>
                <w:rFonts w:ascii="Sylfaen" w:hAnsi="Sylfaen" w:cs="Sylfaen"/>
                <w:lang w:val="ka-GE"/>
              </w:rPr>
            </w:pPr>
          </w:p>
        </w:tc>
      </w:tr>
    </w:tbl>
    <w:p w:rsidR="009B6EA0" w:rsidRPr="009317FC" w:rsidRDefault="00B93430"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w:t>
      </w:r>
      <w:r w:rsidRPr="00B93430">
        <w:rPr>
          <w:rFonts w:ascii="Sylfaen" w:hAnsi="Sylfaen" w:cs="Sylfaen"/>
          <w:color w:val="000000"/>
          <w:lang w:val="ka-GE"/>
        </w:rPr>
        <w:lastRenderedPageBreak/>
        <w:t>„საკონსტიტუციოსამართალწარმოებისმონაწილეებივალდებულიარიან,კეთილსინდისიერადგამოიყენონთავიანთიუფლებები</w:t>
      </w:r>
      <w:r w:rsidRPr="00B93430">
        <w:rPr>
          <w:color w:val="000000"/>
          <w:lang w:val="ka-GE"/>
        </w:rPr>
        <w:t xml:space="preserve">. </w:t>
      </w:r>
      <w:r w:rsidRPr="00B93430">
        <w:rPr>
          <w:rFonts w:ascii="Sylfaen" w:hAnsi="Sylfaen" w:cs="Sylfaen"/>
          <w:color w:val="000000"/>
          <w:lang w:val="ka-GE"/>
        </w:rPr>
        <w:t>საკონსტიტუციოსასამართლოსათვისწინასწარიშეცნობითყალბიცნობებისმიწოდებაიწვევსკანონითგათვალისწინებულპასუხისმგებლობას</w:t>
      </w:r>
      <w:r w:rsidR="009317FC">
        <w:rPr>
          <w:rFonts w:ascii="Sylfaen" w:hAnsi="Sylfaen" w:cs="Sylfaen"/>
          <w:color w:val="000000"/>
          <w:lang w:val="ka-GE"/>
        </w:rPr>
        <w:t>“</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Default="00B37DA0" w:rsidP="007D34F4">
            <w:pPr>
              <w:pStyle w:val="a5"/>
              <w:numPr>
                <w:ilvl w:val="0"/>
                <w:numId w:val="27"/>
              </w:numPr>
              <w:tabs>
                <w:tab w:val="left" w:pos="4860"/>
              </w:tabs>
              <w:ind w:left="337" w:right="-108"/>
              <w:rPr>
                <w:rFonts w:ascii="Sylfaen" w:hAnsi="Sylfaen" w:cs="Sylfaen"/>
                <w:color w:val="000000"/>
                <w:lang w:val="ka-GE"/>
              </w:rPr>
            </w:pPr>
            <w:permStart w:id="1734703391" w:edGrp="everyone"/>
            <w:r>
              <w:rPr>
                <w:rFonts w:ascii="Sylfaen" w:hAnsi="Sylfaen" w:cs="Sylfaen"/>
                <w:color w:val="000000"/>
                <w:lang w:val="ka-GE"/>
              </w:rPr>
              <w:t>დავით დონერიანი</w:t>
            </w:r>
          </w:p>
          <w:p w:rsidR="00960B6D" w:rsidRPr="007D34F4" w:rsidRDefault="00B37DA0"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ლუკა შველიძე</w:t>
            </w:r>
            <w:permEnd w:id="1734703391"/>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Default="00D43F94" w:rsidP="007D34F4">
            <w:pPr>
              <w:pStyle w:val="a5"/>
              <w:numPr>
                <w:ilvl w:val="0"/>
                <w:numId w:val="28"/>
              </w:numPr>
              <w:tabs>
                <w:tab w:val="left" w:pos="4860"/>
              </w:tabs>
              <w:ind w:left="342" w:right="-24"/>
              <w:rPr>
                <w:rFonts w:ascii="Sylfaen" w:hAnsi="Sylfaen" w:cs="Sylfaen"/>
                <w:color w:val="000000"/>
                <w:lang w:val="ka-GE"/>
              </w:rPr>
            </w:pPr>
            <w:permStart w:id="851596141" w:edGrp="everyone"/>
            <w:r>
              <w:rPr>
                <w:rFonts w:ascii="Sylfaen" w:hAnsi="Sylfaen" w:cs="Sylfaen"/>
                <w:color w:val="000000"/>
                <w:lang w:val="ka-GE"/>
              </w:rPr>
              <w:t>06 აპრილი</w:t>
            </w:r>
            <w:r w:rsidR="00B37DA0">
              <w:rPr>
                <w:rFonts w:ascii="Sylfaen" w:hAnsi="Sylfaen" w:cs="Sylfaen"/>
                <w:color w:val="000000"/>
                <w:lang w:val="ka-GE"/>
              </w:rPr>
              <w:t xml:space="preserve"> 2021</w:t>
            </w:r>
          </w:p>
          <w:p w:rsidR="00960B6D" w:rsidRPr="007D34F4" w:rsidRDefault="00D43F94"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06 აპრილი</w:t>
            </w:r>
            <w:r w:rsidR="00B37DA0">
              <w:rPr>
                <w:rFonts w:ascii="Sylfaen" w:hAnsi="Sylfaen" w:cs="Sylfaen"/>
                <w:color w:val="000000"/>
                <w:lang w:val="ka-GE"/>
              </w:rPr>
              <w:t xml:space="preserve"> 2021</w:t>
            </w:r>
            <w:permEnd w:id="851596141"/>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Default="00B37DA0" w:rsidP="007D34F4">
            <w:pPr>
              <w:pStyle w:val="a5"/>
              <w:numPr>
                <w:ilvl w:val="0"/>
                <w:numId w:val="29"/>
              </w:numPr>
              <w:tabs>
                <w:tab w:val="left" w:pos="4860"/>
              </w:tabs>
              <w:ind w:left="252" w:right="-18" w:hanging="270"/>
              <w:rPr>
                <w:rFonts w:ascii="Sylfaen" w:hAnsi="Sylfaen" w:cs="Sylfaen"/>
                <w:color w:val="000000"/>
                <w:lang w:val="ka-GE"/>
              </w:rPr>
            </w:pPr>
            <w:permStart w:id="730561451" w:edGrp="everyone"/>
            <w:r>
              <w:rPr>
                <w:rFonts w:ascii="Sylfaen" w:hAnsi="Sylfaen" w:cs="Sylfaen"/>
                <w:color w:val="000000"/>
                <w:lang w:val="ka-GE"/>
              </w:rPr>
              <w:t xml:space="preserve"> </w:t>
            </w:r>
            <w:r w:rsidR="00A70781">
              <w:rPr>
                <w:rFonts w:ascii="Sylfaen" w:hAnsi="Sylfaen" w:cs="Sylfaen"/>
                <w:color w:val="000000"/>
                <w:lang w:val="ka-GE"/>
              </w:rPr>
              <w:t>________________________________</w:t>
            </w:r>
          </w:p>
          <w:p w:rsidR="00960B6D" w:rsidRPr="007D34F4" w:rsidRDefault="00A70781"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________________________________</w:t>
            </w:r>
            <w:r w:rsidR="00B37DA0">
              <w:rPr>
                <w:rFonts w:ascii="Sylfaen" w:hAnsi="Sylfaen" w:cs="Sylfaen"/>
                <w:color w:val="000000"/>
                <w:lang w:val="ka-GE"/>
              </w:rPr>
              <w:t xml:space="preserve"> </w:t>
            </w:r>
            <w:permEnd w:id="730561451"/>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AA4" w:rsidRDefault="000B7AA4" w:rsidP="008E78F7">
      <w:pPr>
        <w:spacing w:after="0" w:line="240" w:lineRule="auto"/>
      </w:pPr>
      <w:r>
        <w:separator/>
      </w:r>
    </w:p>
  </w:endnote>
  <w:endnote w:type="continuationSeparator" w:id="0">
    <w:p w:rsidR="000B7AA4" w:rsidRDefault="000B7AA4"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BB1A50" w:rsidRDefault="007524CF">
        <w:pPr>
          <w:pStyle w:val="ac"/>
          <w:jc w:val="right"/>
        </w:pPr>
        <w:r w:rsidRPr="00B613DF">
          <w:rPr>
            <w:rFonts w:ascii="Sylfaen" w:hAnsi="Sylfaen"/>
            <w:sz w:val="24"/>
            <w:szCs w:val="24"/>
          </w:rPr>
          <w:fldChar w:fldCharType="begin"/>
        </w:r>
        <w:r w:rsidR="00BB1A50"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F309BD">
          <w:rPr>
            <w:rFonts w:ascii="Sylfaen" w:hAnsi="Sylfaen"/>
            <w:noProof/>
            <w:sz w:val="24"/>
            <w:szCs w:val="24"/>
          </w:rPr>
          <w:t>2</w:t>
        </w:r>
        <w:r w:rsidRPr="00B613DF">
          <w:rPr>
            <w:rFonts w:ascii="Sylfaen" w:hAnsi="Sylfaen"/>
            <w:noProof/>
            <w:sz w:val="24"/>
            <w:szCs w:val="24"/>
          </w:rPr>
          <w:fldChar w:fldCharType="end"/>
        </w:r>
      </w:p>
    </w:sdtContent>
  </w:sdt>
  <w:p w:rsidR="00BB1A50" w:rsidRDefault="00BB1A5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AA4" w:rsidRDefault="000B7AA4" w:rsidP="008E78F7">
      <w:pPr>
        <w:spacing w:after="0" w:line="240" w:lineRule="auto"/>
      </w:pPr>
      <w:r>
        <w:separator/>
      </w:r>
    </w:p>
  </w:footnote>
  <w:footnote w:type="continuationSeparator" w:id="0">
    <w:p w:rsidR="000B7AA4" w:rsidRDefault="000B7AA4" w:rsidP="008E78F7">
      <w:pPr>
        <w:spacing w:after="0" w:line="240" w:lineRule="auto"/>
      </w:pPr>
      <w:r>
        <w:continuationSeparator/>
      </w:r>
    </w:p>
  </w:footnote>
  <w:footnote w:id="1">
    <w:p w:rsidR="00BB1A50" w:rsidRPr="00F87B48" w:rsidRDefault="00BB1A5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BB1A50" w:rsidRPr="00F87B48" w:rsidRDefault="00BB1A5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BB1A50" w:rsidRPr="00F87B48" w:rsidRDefault="00BB1A5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BB1A50" w:rsidRPr="00F87B48" w:rsidRDefault="00BB1A5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მაგ.მუხლი, პუნქტი/ნაწილი, ქვეპუნქტი, წინადადება და ა.შ)და მის გასწვრივსაქართველოს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იძლევაველების დამატების შესაძლებლობას.თუ ტექნიკურად ვერ ახერხებთ ახალი ველების დამატებას, ბოლო ველში შეგიძლიათ მიუთითოთ ერთზე მეტისადავო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BB1A50" w:rsidRPr="00F87B48" w:rsidRDefault="00BB1A5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BB1A50" w:rsidRPr="00F87B48" w:rsidRDefault="00BB1A5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ნაშრომებს,გთხოვთ,გააკეთოთ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DC435D" w:rsidRPr="00D17B62" w:rsidRDefault="00DC435D" w:rsidP="00DC435D">
      <w:pPr>
        <w:pStyle w:val="a6"/>
        <w:rPr>
          <w:rFonts w:ascii="Sylfaen" w:hAnsi="Sylfaen"/>
          <w:lang w:val="ka-GE"/>
        </w:rPr>
      </w:pPr>
      <w:r>
        <w:rPr>
          <w:rStyle w:val="a8"/>
        </w:rPr>
        <w:footnoteRef/>
      </w:r>
      <w:r>
        <w:rPr>
          <w:rFonts w:ascii="Sylfaen" w:hAnsi="Sylfaen"/>
          <w:lang w:val="ka-GE"/>
        </w:rPr>
        <w:t>ასკ - ადმინისტრაციულ სამართალდარღვევათა კოდექსი</w:t>
      </w:r>
    </w:p>
  </w:footnote>
  <w:footnote w:id="8">
    <w:p w:rsidR="00BB1A50" w:rsidRPr="00F87B48" w:rsidRDefault="00BB1A5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9">
    <w:p w:rsidR="00BB1A50" w:rsidRPr="00F87B48" w:rsidRDefault="00BB1A5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4268FC"/>
    <w:multiLevelType w:val="hybridMultilevel"/>
    <w:tmpl w:val="2964350C"/>
    <w:lvl w:ilvl="0" w:tplc="5E7C2BFE">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B44BBC"/>
    <w:multiLevelType w:val="hybridMultilevel"/>
    <w:tmpl w:val="3E2A4396"/>
    <w:lvl w:ilvl="0" w:tplc="0409000F">
      <w:start w:val="1"/>
      <w:numFmt w:val="decimal"/>
      <w:lvlText w:val="%1."/>
      <w:lvlJc w:val="left"/>
      <w:pPr>
        <w:ind w:left="1156" w:hanging="360"/>
      </w:p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15">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485066"/>
    <w:multiLevelType w:val="hybridMultilevel"/>
    <w:tmpl w:val="E9BA23F8"/>
    <w:lvl w:ilvl="0" w:tplc="98FED056">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4">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BA0695"/>
    <w:multiLevelType w:val="hybridMultilevel"/>
    <w:tmpl w:val="76AAD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9">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3"/>
  </w:num>
  <w:num w:numId="3">
    <w:abstractNumId w:val="28"/>
  </w:num>
  <w:num w:numId="4">
    <w:abstractNumId w:val="9"/>
  </w:num>
  <w:num w:numId="5">
    <w:abstractNumId w:val="1"/>
  </w:num>
  <w:num w:numId="6">
    <w:abstractNumId w:val="20"/>
  </w:num>
  <w:num w:numId="7">
    <w:abstractNumId w:val="15"/>
  </w:num>
  <w:num w:numId="8">
    <w:abstractNumId w:val="6"/>
  </w:num>
  <w:num w:numId="9">
    <w:abstractNumId w:val="16"/>
  </w:num>
  <w:num w:numId="10">
    <w:abstractNumId w:val="12"/>
  </w:num>
  <w:num w:numId="11">
    <w:abstractNumId w:val="22"/>
  </w:num>
  <w:num w:numId="12">
    <w:abstractNumId w:val="4"/>
  </w:num>
  <w:num w:numId="13">
    <w:abstractNumId w:val="29"/>
  </w:num>
  <w:num w:numId="14">
    <w:abstractNumId w:val="3"/>
  </w:num>
  <w:num w:numId="15">
    <w:abstractNumId w:val="2"/>
  </w:num>
  <w:num w:numId="16">
    <w:abstractNumId w:val="32"/>
  </w:num>
  <w:num w:numId="17">
    <w:abstractNumId w:val="18"/>
  </w:num>
  <w:num w:numId="18">
    <w:abstractNumId w:val="10"/>
  </w:num>
  <w:num w:numId="19">
    <w:abstractNumId w:val="17"/>
  </w:num>
  <w:num w:numId="20">
    <w:abstractNumId w:val="8"/>
  </w:num>
  <w:num w:numId="21">
    <w:abstractNumId w:val="21"/>
  </w:num>
  <w:num w:numId="22">
    <w:abstractNumId w:val="25"/>
  </w:num>
  <w:num w:numId="23">
    <w:abstractNumId w:val="0"/>
  </w:num>
  <w:num w:numId="24">
    <w:abstractNumId w:val="30"/>
  </w:num>
  <w:num w:numId="25">
    <w:abstractNumId w:val="19"/>
  </w:num>
  <w:num w:numId="26">
    <w:abstractNumId w:val="24"/>
  </w:num>
  <w:num w:numId="27">
    <w:abstractNumId w:val="27"/>
  </w:num>
  <w:num w:numId="28">
    <w:abstractNumId w:val="13"/>
  </w:num>
  <w:num w:numId="29">
    <w:abstractNumId w:val="5"/>
  </w:num>
  <w:num w:numId="30">
    <w:abstractNumId w:val="7"/>
  </w:num>
  <w:num w:numId="31">
    <w:abstractNumId w:val="11"/>
  </w:num>
  <w:num w:numId="32">
    <w:abstractNumId w:val="23"/>
  </w:num>
  <w:num w:numId="33">
    <w:abstractNumId w:val="14"/>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46DDA"/>
    <w:rsid w:val="00047385"/>
    <w:rsid w:val="00054F9D"/>
    <w:rsid w:val="000740BE"/>
    <w:rsid w:val="000B7AA4"/>
    <w:rsid w:val="000D40EC"/>
    <w:rsid w:val="000E2D2B"/>
    <w:rsid w:val="00101A9F"/>
    <w:rsid w:val="00133ECC"/>
    <w:rsid w:val="00144FCF"/>
    <w:rsid w:val="001663D7"/>
    <w:rsid w:val="00191914"/>
    <w:rsid w:val="001B3DAB"/>
    <w:rsid w:val="001C15B0"/>
    <w:rsid w:val="001C7E3E"/>
    <w:rsid w:val="001E5828"/>
    <w:rsid w:val="001F609E"/>
    <w:rsid w:val="00200936"/>
    <w:rsid w:val="00230F8F"/>
    <w:rsid w:val="0026217F"/>
    <w:rsid w:val="002A0BF4"/>
    <w:rsid w:val="002B58D8"/>
    <w:rsid w:val="002B66FF"/>
    <w:rsid w:val="002D2CCE"/>
    <w:rsid w:val="002F0EC8"/>
    <w:rsid w:val="002F127B"/>
    <w:rsid w:val="00314677"/>
    <w:rsid w:val="00336A11"/>
    <w:rsid w:val="0034265A"/>
    <w:rsid w:val="00362C7A"/>
    <w:rsid w:val="00384803"/>
    <w:rsid w:val="003A41A2"/>
    <w:rsid w:val="003A6551"/>
    <w:rsid w:val="003D7B85"/>
    <w:rsid w:val="003E44A8"/>
    <w:rsid w:val="003E53A4"/>
    <w:rsid w:val="00412528"/>
    <w:rsid w:val="00422593"/>
    <w:rsid w:val="00433931"/>
    <w:rsid w:val="00442530"/>
    <w:rsid w:val="00474A54"/>
    <w:rsid w:val="004800B1"/>
    <w:rsid w:val="00484334"/>
    <w:rsid w:val="00492D82"/>
    <w:rsid w:val="00496B05"/>
    <w:rsid w:val="004B599A"/>
    <w:rsid w:val="004C236A"/>
    <w:rsid w:val="004D5D19"/>
    <w:rsid w:val="004F21BA"/>
    <w:rsid w:val="00511FEA"/>
    <w:rsid w:val="00513152"/>
    <w:rsid w:val="00513970"/>
    <w:rsid w:val="0051700A"/>
    <w:rsid w:val="005175C6"/>
    <w:rsid w:val="00525704"/>
    <w:rsid w:val="00550B75"/>
    <w:rsid w:val="00564737"/>
    <w:rsid w:val="005670A2"/>
    <w:rsid w:val="005D11C7"/>
    <w:rsid w:val="005E6511"/>
    <w:rsid w:val="005F7FBF"/>
    <w:rsid w:val="00635558"/>
    <w:rsid w:val="00663908"/>
    <w:rsid w:val="0068635A"/>
    <w:rsid w:val="006B279E"/>
    <w:rsid w:val="006B70C0"/>
    <w:rsid w:val="006C2E72"/>
    <w:rsid w:val="006F0208"/>
    <w:rsid w:val="007524CF"/>
    <w:rsid w:val="007806D5"/>
    <w:rsid w:val="007861A7"/>
    <w:rsid w:val="00787111"/>
    <w:rsid w:val="00787902"/>
    <w:rsid w:val="007C4972"/>
    <w:rsid w:val="007D34F4"/>
    <w:rsid w:val="007E26C9"/>
    <w:rsid w:val="007F449B"/>
    <w:rsid w:val="007F6E43"/>
    <w:rsid w:val="0082782D"/>
    <w:rsid w:val="00871DC9"/>
    <w:rsid w:val="008801A4"/>
    <w:rsid w:val="00893652"/>
    <w:rsid w:val="008A68C1"/>
    <w:rsid w:val="008D5E38"/>
    <w:rsid w:val="008E5809"/>
    <w:rsid w:val="008E78F7"/>
    <w:rsid w:val="009317FC"/>
    <w:rsid w:val="00937649"/>
    <w:rsid w:val="00940604"/>
    <w:rsid w:val="009560E3"/>
    <w:rsid w:val="00960B6D"/>
    <w:rsid w:val="00962BBF"/>
    <w:rsid w:val="009662D7"/>
    <w:rsid w:val="00970A69"/>
    <w:rsid w:val="009827F2"/>
    <w:rsid w:val="009B6EA0"/>
    <w:rsid w:val="009E7FE7"/>
    <w:rsid w:val="00A17E5A"/>
    <w:rsid w:val="00A20A20"/>
    <w:rsid w:val="00A2210B"/>
    <w:rsid w:val="00A52DEE"/>
    <w:rsid w:val="00A5617B"/>
    <w:rsid w:val="00A70101"/>
    <w:rsid w:val="00A70781"/>
    <w:rsid w:val="00A83662"/>
    <w:rsid w:val="00A8482A"/>
    <w:rsid w:val="00A91957"/>
    <w:rsid w:val="00A93BF8"/>
    <w:rsid w:val="00AA01A8"/>
    <w:rsid w:val="00AB7FB5"/>
    <w:rsid w:val="00AD416E"/>
    <w:rsid w:val="00AF7A92"/>
    <w:rsid w:val="00B3301D"/>
    <w:rsid w:val="00B37DA0"/>
    <w:rsid w:val="00B43CB7"/>
    <w:rsid w:val="00B57A83"/>
    <w:rsid w:val="00B613DF"/>
    <w:rsid w:val="00B64F28"/>
    <w:rsid w:val="00B93430"/>
    <w:rsid w:val="00B96512"/>
    <w:rsid w:val="00BB1A50"/>
    <w:rsid w:val="00BB2C73"/>
    <w:rsid w:val="00BC267F"/>
    <w:rsid w:val="00C03EFC"/>
    <w:rsid w:val="00C304C0"/>
    <w:rsid w:val="00C45256"/>
    <w:rsid w:val="00C80142"/>
    <w:rsid w:val="00C809BC"/>
    <w:rsid w:val="00C924C7"/>
    <w:rsid w:val="00CA404F"/>
    <w:rsid w:val="00D10870"/>
    <w:rsid w:val="00D322AD"/>
    <w:rsid w:val="00D36E35"/>
    <w:rsid w:val="00D3702E"/>
    <w:rsid w:val="00D43F94"/>
    <w:rsid w:val="00D46E4D"/>
    <w:rsid w:val="00D527CD"/>
    <w:rsid w:val="00D60125"/>
    <w:rsid w:val="00D650B6"/>
    <w:rsid w:val="00D669A4"/>
    <w:rsid w:val="00DA68B3"/>
    <w:rsid w:val="00DB15E7"/>
    <w:rsid w:val="00DC36AD"/>
    <w:rsid w:val="00DC435D"/>
    <w:rsid w:val="00DE4C55"/>
    <w:rsid w:val="00DF2162"/>
    <w:rsid w:val="00E02D7B"/>
    <w:rsid w:val="00E030FA"/>
    <w:rsid w:val="00E13C0E"/>
    <w:rsid w:val="00E30065"/>
    <w:rsid w:val="00E31D88"/>
    <w:rsid w:val="00E34EBD"/>
    <w:rsid w:val="00E371FD"/>
    <w:rsid w:val="00E51596"/>
    <w:rsid w:val="00E63E5F"/>
    <w:rsid w:val="00E67B2E"/>
    <w:rsid w:val="00E964DF"/>
    <w:rsid w:val="00F01540"/>
    <w:rsid w:val="00F309BD"/>
    <w:rsid w:val="00F6114C"/>
    <w:rsid w:val="00F715DD"/>
    <w:rsid w:val="00F84292"/>
    <w:rsid w:val="00F87B48"/>
    <w:rsid w:val="00F9796D"/>
    <w:rsid w:val="00FA12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DE8F7-92F5-44D4-9905-0F703E61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unhideWhenUsed/>
    <w:rsid w:val="00D43F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6F6BE-8399-4432-960B-9D3CC1D55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13</Pages>
  <Words>2889</Words>
  <Characters>16470</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19321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X</dc:subject>
  <dc:creator>X</dc:creator>
  <cp:keywords/>
  <dc:description/>
  <cp:lastModifiedBy>arqivi</cp:lastModifiedBy>
  <cp:revision>48</cp:revision>
  <cp:lastPrinted>2021-04-07T09:06:00Z</cp:lastPrinted>
  <dcterms:created xsi:type="dcterms:W3CDTF">2019-12-18T03:51:00Z</dcterms:created>
  <dcterms:modified xsi:type="dcterms:W3CDTF">2021-04-21T08:21:00Z</dcterms:modified>
</cp:coreProperties>
</file>