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E107EAC" w:rsidR="003E44A8" w:rsidRPr="007D34F4" w:rsidRDefault="00D43EC6" w:rsidP="007D34F4">
            <w:pPr>
              <w:pStyle w:val="a5"/>
              <w:numPr>
                <w:ilvl w:val="0"/>
                <w:numId w:val="10"/>
              </w:numPr>
              <w:ind w:left="337" w:right="-18"/>
              <w:rPr>
                <w:rFonts w:ascii="Sylfaen" w:hAnsi="Sylfaen"/>
                <w:lang w:val="ka-GE"/>
              </w:rPr>
            </w:pPr>
            <w:permStart w:id="1281835721" w:edGrp="everyone"/>
            <w:r>
              <w:rPr>
                <w:rFonts w:ascii="Sylfaen" w:hAnsi="Sylfaen"/>
                <w:lang w:val="ka-GE"/>
              </w:rPr>
              <w:t>მაცაცო ტეფნაძე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AF7D33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D3D5C4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EC9600D"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0DDEF97"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60AFE4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86C8A80" w:rsidR="00A2210B" w:rsidRPr="007D34F4" w:rsidRDefault="00D43EC6"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E76BB66"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C00087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C580386"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B4B8C7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2D85B83" w14:textId="7BF4C52E" w:rsidR="00FB6AC0" w:rsidRDefault="00FB6AC0" w:rsidP="007D34F4">
            <w:pPr>
              <w:pStyle w:val="a5"/>
              <w:numPr>
                <w:ilvl w:val="0"/>
                <w:numId w:val="21"/>
              </w:numPr>
              <w:ind w:left="257" w:right="-113" w:hanging="270"/>
              <w:rPr>
                <w:rFonts w:ascii="Sylfaen" w:hAnsi="Sylfaen"/>
                <w:lang w:val="ka-GE"/>
              </w:rPr>
            </w:pPr>
            <w:permStart w:id="676215825" w:edGrp="everyone"/>
            <w:r w:rsidRPr="00FB6AC0">
              <w:rPr>
                <w:rFonts w:ascii="Sylfaen" w:hAnsi="Sylfaen"/>
                <w:lang w:val="ka-GE"/>
              </w:rPr>
              <w:t>„</w:t>
            </w:r>
            <w:proofErr w:type="spellStart"/>
            <w:r w:rsidRPr="00FB6AC0">
              <w:rPr>
                <w:rFonts w:ascii="Sylfaen" w:hAnsi="Sylfaen"/>
                <w:bCs/>
              </w:rPr>
              <w:t>პროფესიული</w:t>
            </w:r>
            <w:proofErr w:type="spellEnd"/>
            <w:r w:rsidRPr="00FB6AC0">
              <w:rPr>
                <w:rFonts w:ascii="Sylfaen" w:hAnsi="Sylfaen"/>
                <w:bCs/>
              </w:rPr>
              <w:t xml:space="preserve"> </w:t>
            </w:r>
            <w:proofErr w:type="spellStart"/>
            <w:r w:rsidRPr="00FB6AC0">
              <w:rPr>
                <w:rFonts w:ascii="Sylfaen" w:hAnsi="Sylfaen"/>
                <w:bCs/>
              </w:rPr>
              <w:t>საჯარო</w:t>
            </w:r>
            <w:proofErr w:type="spellEnd"/>
            <w:r w:rsidRPr="00FB6AC0">
              <w:rPr>
                <w:rFonts w:ascii="Sylfaen" w:hAnsi="Sylfaen"/>
                <w:bCs/>
              </w:rPr>
              <w:t xml:space="preserve"> </w:t>
            </w:r>
            <w:proofErr w:type="spellStart"/>
            <w:r w:rsidRPr="00FB6AC0">
              <w:rPr>
                <w:rFonts w:ascii="Sylfaen" w:hAnsi="Sylfaen"/>
                <w:bCs/>
              </w:rPr>
              <w:t>მოხელის</w:t>
            </w:r>
            <w:proofErr w:type="spellEnd"/>
            <w:r w:rsidRPr="00FB6AC0">
              <w:rPr>
                <w:rFonts w:ascii="Sylfaen" w:hAnsi="Sylfaen"/>
                <w:bCs/>
              </w:rPr>
              <w:t xml:space="preserve"> </w:t>
            </w:r>
            <w:proofErr w:type="spellStart"/>
            <w:r w:rsidRPr="00FB6AC0">
              <w:rPr>
                <w:rFonts w:ascii="Sylfaen" w:hAnsi="Sylfaen"/>
                <w:bCs/>
              </w:rPr>
              <w:t>შეფასების</w:t>
            </w:r>
            <w:proofErr w:type="spellEnd"/>
            <w:r w:rsidRPr="00FB6AC0">
              <w:rPr>
                <w:rFonts w:ascii="Sylfaen" w:hAnsi="Sylfaen"/>
                <w:bCs/>
              </w:rPr>
              <w:t xml:space="preserve"> </w:t>
            </w:r>
            <w:proofErr w:type="spellStart"/>
            <w:r w:rsidRPr="00FB6AC0">
              <w:rPr>
                <w:rFonts w:ascii="Sylfaen" w:hAnsi="Sylfaen"/>
                <w:bCs/>
              </w:rPr>
              <w:t>წესისა</w:t>
            </w:r>
            <w:proofErr w:type="spellEnd"/>
            <w:r w:rsidRPr="00FB6AC0">
              <w:rPr>
                <w:rFonts w:ascii="Sylfaen" w:hAnsi="Sylfaen"/>
                <w:bCs/>
              </w:rPr>
              <w:t xml:space="preserve"> </w:t>
            </w:r>
            <w:proofErr w:type="spellStart"/>
            <w:r w:rsidRPr="00FB6AC0">
              <w:rPr>
                <w:rFonts w:ascii="Sylfaen" w:hAnsi="Sylfaen"/>
                <w:bCs/>
              </w:rPr>
              <w:t>და</w:t>
            </w:r>
            <w:proofErr w:type="spellEnd"/>
            <w:r w:rsidRPr="00FB6AC0">
              <w:rPr>
                <w:rFonts w:ascii="Sylfaen" w:hAnsi="Sylfaen"/>
                <w:bCs/>
              </w:rPr>
              <w:t xml:space="preserve"> </w:t>
            </w:r>
            <w:proofErr w:type="spellStart"/>
            <w:r w:rsidRPr="00FB6AC0">
              <w:rPr>
                <w:rFonts w:ascii="Sylfaen" w:hAnsi="Sylfaen"/>
                <w:bCs/>
              </w:rPr>
              <w:t>პირობების</w:t>
            </w:r>
            <w:proofErr w:type="spellEnd"/>
            <w:r w:rsidRPr="00FB6AC0">
              <w:rPr>
                <w:rFonts w:ascii="Sylfaen" w:hAnsi="Sylfaen"/>
                <w:bCs/>
              </w:rPr>
              <w:t xml:space="preserve"> </w:t>
            </w:r>
            <w:proofErr w:type="spellStart"/>
            <w:r w:rsidRPr="00FB6AC0">
              <w:rPr>
                <w:rFonts w:ascii="Sylfaen" w:hAnsi="Sylfaen"/>
                <w:bCs/>
              </w:rPr>
              <w:t>დამტკიცების</w:t>
            </w:r>
            <w:proofErr w:type="spellEnd"/>
            <w:r w:rsidRPr="00FB6AC0">
              <w:rPr>
                <w:rFonts w:ascii="Sylfaen" w:hAnsi="Sylfaen"/>
                <w:bCs/>
              </w:rPr>
              <w:t xml:space="preserve"> </w:t>
            </w:r>
            <w:proofErr w:type="spellStart"/>
            <w:r w:rsidRPr="00FB6AC0">
              <w:rPr>
                <w:rFonts w:ascii="Sylfaen" w:hAnsi="Sylfaen"/>
                <w:bCs/>
              </w:rPr>
              <w:t>შესახებ</w:t>
            </w:r>
            <w:proofErr w:type="spellEnd"/>
            <w:r w:rsidRPr="00FB6AC0">
              <w:rPr>
                <w:rFonts w:ascii="Sylfaen" w:hAnsi="Sylfaen"/>
                <w:bCs/>
                <w:lang w:val="ka-GE"/>
              </w:rPr>
              <w:t xml:space="preserve">“ საქართველოს მთავრობის 2017 წლის 28 აპრილის </w:t>
            </w:r>
            <w:r w:rsidR="00665C9C" w:rsidRPr="00665C9C">
              <w:rPr>
                <w:rFonts w:ascii="Sylfaen" w:hAnsi="Sylfaen"/>
                <w:bCs/>
              </w:rPr>
              <w:t>N</w:t>
            </w:r>
            <w:r w:rsidR="00665C9C" w:rsidRPr="00665C9C">
              <w:rPr>
                <w:rFonts w:ascii="Sylfaen" w:hAnsi="Sylfaen"/>
                <w:bCs/>
                <w:lang w:val="ka-GE"/>
              </w:rPr>
              <w:t xml:space="preserve"> </w:t>
            </w:r>
            <w:r w:rsidRPr="00FB6AC0">
              <w:rPr>
                <w:rFonts w:ascii="Sylfaen" w:hAnsi="Sylfaen"/>
                <w:bCs/>
                <w:lang w:val="ka-GE"/>
              </w:rPr>
              <w:t>220 დ</w:t>
            </w:r>
            <w:r w:rsidR="008A167F">
              <w:rPr>
                <w:rFonts w:ascii="Sylfaen" w:hAnsi="Sylfaen"/>
                <w:bCs/>
                <w:lang w:val="ka-GE"/>
              </w:rPr>
              <w:t>ადგენილებით</w:t>
            </w:r>
            <w:r w:rsidRPr="00FB6AC0">
              <w:rPr>
                <w:rFonts w:ascii="Sylfaen" w:hAnsi="Sylfaen"/>
                <w:bCs/>
                <w:lang w:val="ka-GE"/>
              </w:rPr>
              <w:t xml:space="preserve"> </w:t>
            </w:r>
            <w:r w:rsidR="008A167F">
              <w:rPr>
                <w:rFonts w:ascii="Sylfaen" w:hAnsi="Sylfaen"/>
                <w:bCs/>
                <w:lang w:val="ka-GE"/>
              </w:rPr>
              <w:t xml:space="preserve">დამტკიცებული </w:t>
            </w:r>
            <w:r w:rsidRPr="00FB6AC0">
              <w:rPr>
                <w:rFonts w:ascii="Sylfaen" w:hAnsi="Sylfaen"/>
                <w:bCs/>
                <w:lang w:val="ka-GE"/>
              </w:rPr>
              <w:t>„</w:t>
            </w:r>
            <w:proofErr w:type="spellStart"/>
            <w:r w:rsidRPr="00FB6AC0">
              <w:rPr>
                <w:rFonts w:ascii="Sylfaen" w:hAnsi="Sylfaen"/>
                <w:bCs/>
              </w:rPr>
              <w:t>პროფესიული</w:t>
            </w:r>
            <w:proofErr w:type="spellEnd"/>
            <w:r w:rsidRPr="00FB6AC0">
              <w:rPr>
                <w:rFonts w:ascii="Sylfaen" w:hAnsi="Sylfaen"/>
                <w:bCs/>
              </w:rPr>
              <w:t xml:space="preserve"> </w:t>
            </w:r>
            <w:proofErr w:type="spellStart"/>
            <w:r w:rsidRPr="00FB6AC0">
              <w:rPr>
                <w:rFonts w:ascii="Sylfaen" w:hAnsi="Sylfaen"/>
                <w:bCs/>
              </w:rPr>
              <w:t>საჯარო</w:t>
            </w:r>
            <w:proofErr w:type="spellEnd"/>
            <w:r w:rsidRPr="00FB6AC0">
              <w:rPr>
                <w:rFonts w:ascii="Sylfaen" w:hAnsi="Sylfaen"/>
                <w:bCs/>
              </w:rPr>
              <w:t xml:space="preserve"> </w:t>
            </w:r>
            <w:proofErr w:type="spellStart"/>
            <w:r w:rsidRPr="00FB6AC0">
              <w:rPr>
                <w:rFonts w:ascii="Sylfaen" w:hAnsi="Sylfaen"/>
                <w:bCs/>
              </w:rPr>
              <w:t>მოხელის</w:t>
            </w:r>
            <w:proofErr w:type="spellEnd"/>
            <w:r w:rsidRPr="00FB6AC0">
              <w:rPr>
                <w:rFonts w:ascii="Sylfaen" w:hAnsi="Sylfaen"/>
                <w:bCs/>
              </w:rPr>
              <w:t xml:space="preserve"> </w:t>
            </w:r>
            <w:proofErr w:type="spellStart"/>
            <w:r w:rsidRPr="00FB6AC0">
              <w:rPr>
                <w:rFonts w:ascii="Sylfaen" w:hAnsi="Sylfaen"/>
                <w:bCs/>
              </w:rPr>
              <w:t>შეფასების</w:t>
            </w:r>
            <w:proofErr w:type="spellEnd"/>
            <w:r w:rsidRPr="00FB6AC0">
              <w:rPr>
                <w:rFonts w:ascii="Sylfaen" w:hAnsi="Sylfaen"/>
                <w:bCs/>
              </w:rPr>
              <w:t xml:space="preserve"> </w:t>
            </w:r>
            <w:proofErr w:type="spellStart"/>
            <w:r w:rsidRPr="00FB6AC0">
              <w:rPr>
                <w:rFonts w:ascii="Sylfaen" w:hAnsi="Sylfaen"/>
                <w:bCs/>
              </w:rPr>
              <w:t>წესი</w:t>
            </w:r>
            <w:proofErr w:type="spellEnd"/>
            <w:r w:rsidRPr="00FB6AC0">
              <w:rPr>
                <w:rFonts w:ascii="Sylfaen" w:hAnsi="Sylfaen"/>
                <w:bCs/>
              </w:rPr>
              <w:t xml:space="preserve"> </w:t>
            </w:r>
            <w:proofErr w:type="spellStart"/>
            <w:r w:rsidRPr="00FB6AC0">
              <w:rPr>
                <w:rFonts w:ascii="Sylfaen" w:hAnsi="Sylfaen"/>
                <w:bCs/>
              </w:rPr>
              <w:t>და</w:t>
            </w:r>
            <w:proofErr w:type="spellEnd"/>
            <w:r w:rsidRPr="00FB6AC0">
              <w:rPr>
                <w:rFonts w:ascii="Sylfaen" w:hAnsi="Sylfaen"/>
                <w:bCs/>
              </w:rPr>
              <w:t xml:space="preserve"> </w:t>
            </w:r>
            <w:proofErr w:type="spellStart"/>
            <w:r w:rsidRPr="00FB6AC0">
              <w:rPr>
                <w:rFonts w:ascii="Sylfaen" w:hAnsi="Sylfaen"/>
                <w:bCs/>
              </w:rPr>
              <w:t>პირობები</w:t>
            </w:r>
            <w:proofErr w:type="spellEnd"/>
            <w:r w:rsidRPr="00FB6AC0">
              <w:rPr>
                <w:rFonts w:ascii="Sylfaen" w:hAnsi="Sylfaen"/>
                <w:bCs/>
                <w:lang w:val="ka-GE"/>
              </w:rPr>
              <w:t>“</w:t>
            </w:r>
          </w:p>
          <w:permEnd w:id="676215825"/>
          <w:p w14:paraId="0206A26F" w14:textId="599BBC49"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69FE3CC" w14:textId="515A2533" w:rsidR="00FB6AC0" w:rsidRDefault="00FB6AC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2017 წლის 28 აპრილი</w:t>
            </w:r>
          </w:p>
          <w:permEnd w:id="667764277"/>
          <w:p w14:paraId="13B34F4E" w14:textId="6E64AEC0"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3005AF4" w14:textId="2D2EDC5E" w:rsidR="00FB6AC0" w:rsidRDefault="00FB6AC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
          <w:permEnd w:id="1002397259"/>
          <w:p w14:paraId="0B3E98BC" w14:textId="5C5DEC42"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63EB379" w14:textId="068E7BE1" w:rsidR="00FB6AC0" w:rsidRDefault="00FB6AC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ინგოროყვას ქუჩა #7 </w:t>
            </w:r>
          </w:p>
          <w:permEnd w:id="1177557738"/>
          <w:p w14:paraId="358BCD04" w14:textId="55C112D7"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21887B1" w14:textId="15F2C0F2" w:rsidR="00FB6AC0" w:rsidRPr="00746686" w:rsidRDefault="00746686" w:rsidP="00FB6AC0">
            <w:pPr>
              <w:spacing w:after="0" w:line="240" w:lineRule="auto"/>
              <w:rPr>
                <w:rFonts w:ascii="Sylfaen" w:hAnsi="Sylfaen"/>
                <w:bCs/>
                <w:color w:val="000000"/>
                <w:sz w:val="18"/>
                <w:szCs w:val="18"/>
                <w:lang w:val="ka-GE"/>
              </w:rPr>
            </w:pPr>
            <w:permStart w:id="903088963" w:edGrp="everyone"/>
            <w:r>
              <w:rPr>
                <w:rFonts w:ascii="Sylfaen" w:hAnsi="Sylfaen"/>
                <w:color w:val="000000"/>
                <w:sz w:val="18"/>
                <w:szCs w:val="18"/>
                <w:lang w:val="ka-GE"/>
              </w:rPr>
              <w:t xml:space="preserve">1. </w:t>
            </w:r>
            <w:r w:rsidRPr="00746686">
              <w:rPr>
                <w:rFonts w:ascii="Sylfaen" w:hAnsi="Sylfaen"/>
                <w:color w:val="000000"/>
                <w:sz w:val="18"/>
                <w:szCs w:val="18"/>
                <w:lang w:val="ka-GE"/>
              </w:rPr>
              <w:t xml:space="preserve">„პროფესიული საჯარო მოხელის შეფასების წესისა და პირობების დამტკიცების შესახებ“ საქართველოს მთავრობის 2017 წლის 28 აპრილის N 220 დადგენილებით დამტკიცებული „პროფესიული საჯარო მოხელის შეფასების წესი და პირობები“ </w:t>
            </w:r>
            <w:r w:rsidR="001405EE" w:rsidRPr="001405EE">
              <w:rPr>
                <w:rFonts w:ascii="Sylfaen" w:hAnsi="Sylfaen"/>
                <w:bCs/>
                <w:color w:val="000000"/>
                <w:sz w:val="18"/>
                <w:szCs w:val="18"/>
                <w:lang w:val="ka-GE"/>
              </w:rPr>
              <w:t>„</w:t>
            </w:r>
            <w:proofErr w:type="spellStart"/>
            <w:r w:rsidR="001405EE" w:rsidRPr="001405EE">
              <w:rPr>
                <w:rFonts w:ascii="Sylfaen" w:hAnsi="Sylfaen"/>
                <w:bCs/>
                <w:color w:val="000000"/>
                <w:sz w:val="18"/>
                <w:szCs w:val="18"/>
              </w:rPr>
              <w:t>პროფესიული</w:t>
            </w:r>
            <w:proofErr w:type="spellEnd"/>
            <w:r w:rsidR="001405EE" w:rsidRPr="001405EE">
              <w:rPr>
                <w:rFonts w:ascii="Sylfaen" w:hAnsi="Sylfaen"/>
                <w:bCs/>
                <w:color w:val="000000"/>
                <w:sz w:val="18"/>
                <w:szCs w:val="18"/>
              </w:rPr>
              <w:t xml:space="preserve"> </w:t>
            </w:r>
            <w:proofErr w:type="spellStart"/>
            <w:r w:rsidR="001405EE" w:rsidRPr="001405EE">
              <w:rPr>
                <w:rFonts w:ascii="Sylfaen" w:hAnsi="Sylfaen"/>
                <w:bCs/>
                <w:color w:val="000000"/>
                <w:sz w:val="18"/>
                <w:szCs w:val="18"/>
              </w:rPr>
              <w:t>საჯარო</w:t>
            </w:r>
            <w:proofErr w:type="spellEnd"/>
            <w:r w:rsidR="001405EE" w:rsidRPr="001405EE">
              <w:rPr>
                <w:rFonts w:ascii="Sylfaen" w:hAnsi="Sylfaen"/>
                <w:bCs/>
                <w:color w:val="000000"/>
                <w:sz w:val="18"/>
                <w:szCs w:val="18"/>
              </w:rPr>
              <w:t xml:space="preserve"> </w:t>
            </w:r>
            <w:proofErr w:type="spellStart"/>
            <w:r w:rsidR="001405EE" w:rsidRPr="001405EE">
              <w:rPr>
                <w:rFonts w:ascii="Sylfaen" w:hAnsi="Sylfaen"/>
                <w:bCs/>
                <w:color w:val="000000"/>
                <w:sz w:val="18"/>
                <w:szCs w:val="18"/>
              </w:rPr>
              <w:t>მოხელის</w:t>
            </w:r>
            <w:proofErr w:type="spellEnd"/>
            <w:r w:rsidR="001405EE" w:rsidRPr="001405EE">
              <w:rPr>
                <w:rFonts w:ascii="Sylfaen" w:hAnsi="Sylfaen"/>
                <w:bCs/>
                <w:color w:val="000000"/>
                <w:sz w:val="18"/>
                <w:szCs w:val="18"/>
              </w:rPr>
              <w:t xml:space="preserve"> </w:t>
            </w:r>
            <w:proofErr w:type="spellStart"/>
            <w:r w:rsidR="001405EE" w:rsidRPr="001405EE">
              <w:rPr>
                <w:rFonts w:ascii="Sylfaen" w:hAnsi="Sylfaen"/>
                <w:bCs/>
                <w:color w:val="000000"/>
                <w:sz w:val="18"/>
                <w:szCs w:val="18"/>
              </w:rPr>
              <w:t>შეფასების</w:t>
            </w:r>
            <w:proofErr w:type="spellEnd"/>
            <w:r w:rsidR="001405EE" w:rsidRPr="001405EE">
              <w:rPr>
                <w:rFonts w:ascii="Sylfaen" w:hAnsi="Sylfaen"/>
                <w:bCs/>
                <w:color w:val="000000"/>
                <w:sz w:val="18"/>
                <w:szCs w:val="18"/>
              </w:rPr>
              <w:t xml:space="preserve"> </w:t>
            </w:r>
            <w:proofErr w:type="spellStart"/>
            <w:r w:rsidR="001405EE" w:rsidRPr="001405EE">
              <w:rPr>
                <w:rFonts w:ascii="Sylfaen" w:hAnsi="Sylfaen"/>
                <w:bCs/>
                <w:color w:val="000000"/>
                <w:sz w:val="18"/>
                <w:szCs w:val="18"/>
              </w:rPr>
              <w:t>წესი</w:t>
            </w:r>
            <w:proofErr w:type="spellEnd"/>
            <w:r w:rsidR="001405EE" w:rsidRPr="001405EE">
              <w:rPr>
                <w:rFonts w:ascii="Sylfaen" w:hAnsi="Sylfaen"/>
                <w:bCs/>
                <w:color w:val="000000"/>
                <w:sz w:val="18"/>
                <w:szCs w:val="18"/>
              </w:rPr>
              <w:t xml:space="preserve"> </w:t>
            </w:r>
            <w:proofErr w:type="spellStart"/>
            <w:r w:rsidR="001405EE" w:rsidRPr="001405EE">
              <w:rPr>
                <w:rFonts w:ascii="Sylfaen" w:hAnsi="Sylfaen"/>
                <w:bCs/>
                <w:color w:val="000000"/>
                <w:sz w:val="18"/>
                <w:szCs w:val="18"/>
              </w:rPr>
              <w:t>და</w:t>
            </w:r>
            <w:proofErr w:type="spellEnd"/>
            <w:r w:rsidR="001405EE" w:rsidRPr="001405EE">
              <w:rPr>
                <w:rFonts w:ascii="Sylfaen" w:hAnsi="Sylfaen"/>
                <w:bCs/>
                <w:color w:val="000000"/>
                <w:sz w:val="18"/>
                <w:szCs w:val="18"/>
              </w:rPr>
              <w:t xml:space="preserve"> </w:t>
            </w:r>
            <w:proofErr w:type="spellStart"/>
            <w:r w:rsidR="001405EE" w:rsidRPr="001405EE">
              <w:rPr>
                <w:rFonts w:ascii="Sylfaen" w:hAnsi="Sylfaen"/>
                <w:bCs/>
                <w:color w:val="000000"/>
                <w:sz w:val="18"/>
                <w:szCs w:val="18"/>
              </w:rPr>
              <w:t>პირობები</w:t>
            </w:r>
            <w:proofErr w:type="spellEnd"/>
            <w:r w:rsidR="001405EE" w:rsidRPr="001405EE">
              <w:rPr>
                <w:rFonts w:ascii="Sylfaen" w:hAnsi="Sylfaen"/>
                <w:bCs/>
                <w:color w:val="000000"/>
                <w:sz w:val="18"/>
                <w:szCs w:val="18"/>
                <w:lang w:val="ka-GE"/>
              </w:rPr>
              <w:t>ს“ მე-16 მუხლი</w:t>
            </w:r>
            <w:r>
              <w:rPr>
                <w:rFonts w:ascii="Sylfaen" w:hAnsi="Sylfaen"/>
                <w:bCs/>
                <w:color w:val="000000"/>
                <w:sz w:val="18"/>
                <w:szCs w:val="18"/>
                <w:lang w:val="ka-GE"/>
              </w:rPr>
              <w:t>ს (</w:t>
            </w:r>
            <w:r w:rsidR="00FB6AC0" w:rsidRPr="00FB6AC0">
              <w:rPr>
                <w:rFonts w:ascii="Sylfaen" w:hAnsi="Sylfaen"/>
                <w:bCs/>
                <w:color w:val="000000"/>
                <w:sz w:val="18"/>
                <w:szCs w:val="18"/>
              </w:rPr>
              <w:t xml:space="preserve">1. </w:t>
            </w:r>
            <w:proofErr w:type="spellStart"/>
            <w:r w:rsidR="00FB6AC0" w:rsidRPr="00FB6AC0">
              <w:rPr>
                <w:rFonts w:ascii="Sylfaen" w:hAnsi="Sylfaen"/>
                <w:bCs/>
                <w:color w:val="000000"/>
                <w:sz w:val="18"/>
                <w:szCs w:val="18"/>
              </w:rPr>
              <w:t>მოხელე</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უფლებამოსილია</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საბოლოო</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შეფასების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შედეგების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გაცნობის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დღიდან</w:t>
            </w:r>
            <w:proofErr w:type="spellEnd"/>
            <w:r w:rsidR="00FB6AC0" w:rsidRPr="00FB6AC0">
              <w:rPr>
                <w:rFonts w:ascii="Sylfaen" w:hAnsi="Sylfaen"/>
                <w:bCs/>
                <w:color w:val="000000"/>
                <w:sz w:val="18"/>
                <w:szCs w:val="18"/>
              </w:rPr>
              <w:t xml:space="preserve"> 3 </w:t>
            </w:r>
            <w:proofErr w:type="spellStart"/>
            <w:r w:rsidR="00FB6AC0" w:rsidRPr="00FB6AC0">
              <w:rPr>
                <w:rFonts w:ascii="Sylfaen" w:hAnsi="Sylfaen"/>
                <w:bCs/>
                <w:color w:val="000000"/>
                <w:sz w:val="18"/>
                <w:szCs w:val="18"/>
              </w:rPr>
              <w:t>სამუშაო</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დღის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განმავლობაში</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თუ</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იგი</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არ</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ეთანხმება</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საბოლოო</w:t>
            </w:r>
            <w:proofErr w:type="spellEnd"/>
            <w:r w:rsidR="00FB6AC0" w:rsidRPr="00FB6AC0">
              <w:rPr>
                <w:rFonts w:ascii="Sylfaen" w:hAnsi="Sylfaen"/>
                <w:bCs/>
                <w:color w:val="000000"/>
                <w:sz w:val="18"/>
                <w:szCs w:val="18"/>
              </w:rPr>
              <w:t> </w:t>
            </w:r>
            <w:proofErr w:type="spellStart"/>
            <w:r w:rsidR="00FB6AC0" w:rsidRPr="00FB6AC0">
              <w:rPr>
                <w:rFonts w:ascii="Sylfaen" w:hAnsi="Sylfaen"/>
                <w:bCs/>
                <w:color w:val="000000"/>
                <w:sz w:val="18"/>
                <w:szCs w:val="18"/>
              </w:rPr>
              <w:t>შეფასების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შედეგს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წერილობით</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მიმართოს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საჯარო</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დაწესებულების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ხელმძღვანელს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ან</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საამისოდ</w:t>
            </w:r>
            <w:proofErr w:type="spellEnd"/>
            <w:r w:rsidR="00FB6AC0" w:rsidRPr="00FB6AC0">
              <w:rPr>
                <w:rFonts w:ascii="Sylfaen" w:hAnsi="Sylfaen"/>
                <w:bCs/>
                <w:color w:val="000000"/>
                <w:sz w:val="18"/>
                <w:szCs w:val="18"/>
              </w:rPr>
              <w:t> </w:t>
            </w:r>
            <w:proofErr w:type="spellStart"/>
            <w:r w:rsidR="00FB6AC0" w:rsidRPr="00FB6AC0">
              <w:rPr>
                <w:rFonts w:ascii="Sylfaen" w:hAnsi="Sylfaen"/>
                <w:bCs/>
                <w:color w:val="000000"/>
                <w:sz w:val="18"/>
                <w:szCs w:val="18"/>
              </w:rPr>
              <w:t>უფლებამოსილ</w:t>
            </w:r>
            <w:proofErr w:type="spellEnd"/>
            <w:r w:rsidR="00FB6AC0" w:rsidRPr="00FB6AC0">
              <w:rPr>
                <w:rFonts w:ascii="Sylfaen" w:hAnsi="Sylfaen"/>
                <w:bCs/>
                <w:color w:val="000000"/>
                <w:sz w:val="18"/>
                <w:szCs w:val="18"/>
              </w:rPr>
              <w:t> </w:t>
            </w:r>
            <w:proofErr w:type="spellStart"/>
            <w:r w:rsidR="00FB6AC0" w:rsidRPr="00FB6AC0">
              <w:rPr>
                <w:rFonts w:ascii="Sylfaen" w:hAnsi="Sylfaen"/>
                <w:bCs/>
                <w:color w:val="000000"/>
                <w:sz w:val="18"/>
                <w:szCs w:val="18"/>
              </w:rPr>
              <w:t>პირს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და</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მოითხოვოს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დოკუმენტური</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მასალის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შეფასებისა</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და</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გასაუბრების</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ხელმეორედ</w:t>
            </w:r>
            <w:proofErr w:type="spellEnd"/>
            <w:r w:rsidR="00FB6AC0" w:rsidRPr="00FB6AC0">
              <w:rPr>
                <w:rFonts w:ascii="Sylfaen" w:hAnsi="Sylfaen"/>
                <w:bCs/>
                <w:color w:val="000000"/>
                <w:sz w:val="18"/>
                <w:szCs w:val="18"/>
              </w:rPr>
              <w:t xml:space="preserve"> </w:t>
            </w:r>
            <w:proofErr w:type="spellStart"/>
            <w:r w:rsidR="00FB6AC0" w:rsidRPr="00FB6AC0">
              <w:rPr>
                <w:rFonts w:ascii="Sylfaen" w:hAnsi="Sylfaen"/>
                <w:bCs/>
                <w:color w:val="000000"/>
                <w:sz w:val="18"/>
                <w:szCs w:val="18"/>
              </w:rPr>
              <w:t>ჩატარება</w:t>
            </w:r>
            <w:proofErr w:type="spellEnd"/>
            <w:r w:rsidR="00FB6AC0" w:rsidRPr="00FB6AC0">
              <w:rPr>
                <w:rFonts w:ascii="Sylfaen" w:hAnsi="Sylfaen"/>
                <w:bCs/>
                <w:color w:val="000000"/>
                <w:sz w:val="18"/>
                <w:szCs w:val="18"/>
              </w:rPr>
              <w:t>.</w:t>
            </w:r>
          </w:p>
          <w:p w14:paraId="221A4FB8" w14:textId="77777777" w:rsidR="00FB6AC0" w:rsidRPr="00FB6AC0" w:rsidRDefault="00FB6AC0" w:rsidP="00FB6AC0">
            <w:pPr>
              <w:spacing w:after="0" w:line="240" w:lineRule="auto"/>
              <w:rPr>
                <w:rFonts w:ascii="Sylfaen" w:hAnsi="Sylfaen"/>
                <w:bCs/>
                <w:color w:val="000000"/>
                <w:sz w:val="18"/>
                <w:szCs w:val="18"/>
              </w:rPr>
            </w:pPr>
            <w:r w:rsidRPr="00FB6AC0">
              <w:rPr>
                <w:rFonts w:ascii="Sylfaen" w:hAnsi="Sylfaen"/>
                <w:bCs/>
                <w:color w:val="000000"/>
                <w:sz w:val="18"/>
                <w:szCs w:val="18"/>
              </w:rPr>
              <w:t>2. </w:t>
            </w:r>
            <w:proofErr w:type="spellStart"/>
            <w:proofErr w:type="gramStart"/>
            <w:r w:rsidRPr="00FB6AC0">
              <w:rPr>
                <w:rFonts w:ascii="Sylfaen" w:hAnsi="Sylfaen"/>
                <w:bCs/>
                <w:color w:val="000000"/>
                <w:sz w:val="18"/>
                <w:szCs w:val="18"/>
              </w:rPr>
              <w:t>განმეორებით</w:t>
            </w:r>
            <w:proofErr w:type="spellEnd"/>
            <w:proofErr w:type="gramEnd"/>
            <w:r w:rsidRPr="00FB6AC0">
              <w:rPr>
                <w:rFonts w:ascii="Sylfaen" w:hAnsi="Sylfaen"/>
                <w:bCs/>
                <w:color w:val="000000"/>
                <w:sz w:val="18"/>
                <w:szCs w:val="18"/>
              </w:rPr>
              <w:t> </w:t>
            </w:r>
            <w:proofErr w:type="spellStart"/>
            <w:r w:rsidRPr="00FB6AC0">
              <w:rPr>
                <w:rFonts w:ascii="Sylfaen" w:hAnsi="Sylfaen"/>
                <w:bCs/>
                <w:color w:val="000000"/>
                <w:sz w:val="18"/>
                <w:szCs w:val="18"/>
              </w:rPr>
              <w:t>დოკუმენტური</w:t>
            </w:r>
            <w:proofErr w:type="spellEnd"/>
            <w:r w:rsidRPr="00FB6AC0">
              <w:rPr>
                <w:rFonts w:ascii="Sylfaen" w:hAnsi="Sylfaen"/>
                <w:bCs/>
                <w:color w:val="000000"/>
                <w:sz w:val="18"/>
                <w:szCs w:val="18"/>
              </w:rPr>
              <w:t> </w:t>
            </w:r>
            <w:proofErr w:type="spellStart"/>
            <w:r w:rsidRPr="00FB6AC0">
              <w:rPr>
                <w:rFonts w:ascii="Sylfaen" w:hAnsi="Sylfaen"/>
                <w:bCs/>
                <w:color w:val="000000"/>
                <w:sz w:val="18"/>
                <w:szCs w:val="18"/>
              </w:rPr>
              <w:t>მასალის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შეფასება</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და</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გასაუბრება</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უნდა</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ჩატარდეს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ამ</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წესით</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გათვალისწინებული</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პროცედურების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დაცვით</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საჯარო</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დაწესებულების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ხელმძღვანელის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ან</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საამისოდ</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უფლებამოსილი</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პირის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lastRenderedPageBreak/>
              <w:t>ჩართულობით</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ახალი</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შესაფასებელი</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პერიოდის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დაწყებამდე</w:t>
            </w:r>
            <w:proofErr w:type="spellEnd"/>
            <w:r w:rsidRPr="00FB6AC0">
              <w:rPr>
                <w:rFonts w:ascii="Sylfaen" w:hAnsi="Sylfaen"/>
                <w:bCs/>
                <w:color w:val="000000"/>
                <w:sz w:val="18"/>
                <w:szCs w:val="18"/>
              </w:rPr>
              <w:t xml:space="preserve"> 2 </w:t>
            </w:r>
            <w:proofErr w:type="spellStart"/>
            <w:r w:rsidRPr="00FB6AC0">
              <w:rPr>
                <w:rFonts w:ascii="Sylfaen" w:hAnsi="Sylfaen"/>
                <w:bCs/>
                <w:color w:val="000000"/>
                <w:sz w:val="18"/>
                <w:szCs w:val="18"/>
              </w:rPr>
              <w:t>კვირით</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ადრე</w:t>
            </w:r>
            <w:proofErr w:type="spellEnd"/>
            <w:r w:rsidRPr="00FB6AC0">
              <w:rPr>
                <w:rFonts w:ascii="Sylfaen" w:hAnsi="Sylfaen"/>
                <w:bCs/>
                <w:color w:val="000000"/>
                <w:sz w:val="18"/>
                <w:szCs w:val="18"/>
              </w:rPr>
              <w:t> </w:t>
            </w:r>
            <w:proofErr w:type="spellStart"/>
            <w:r w:rsidRPr="00FB6AC0">
              <w:rPr>
                <w:rFonts w:ascii="Sylfaen" w:hAnsi="Sylfaen"/>
                <w:bCs/>
                <w:color w:val="000000"/>
                <w:sz w:val="18"/>
                <w:szCs w:val="18"/>
              </w:rPr>
              <w:t>მაინც</w:t>
            </w:r>
            <w:proofErr w:type="spellEnd"/>
            <w:r w:rsidRPr="00FB6AC0">
              <w:rPr>
                <w:rFonts w:ascii="Sylfaen" w:hAnsi="Sylfaen"/>
                <w:bCs/>
                <w:color w:val="000000"/>
                <w:sz w:val="18"/>
                <w:szCs w:val="18"/>
              </w:rPr>
              <w:t>.</w:t>
            </w:r>
          </w:p>
          <w:p w14:paraId="66711095" w14:textId="30FF8EAB" w:rsidR="00FB6AC0" w:rsidRPr="00FB6AC0" w:rsidRDefault="00FB6AC0" w:rsidP="00FB6AC0">
            <w:pPr>
              <w:spacing w:after="0" w:line="240" w:lineRule="auto"/>
              <w:rPr>
                <w:rFonts w:ascii="Sylfaen" w:hAnsi="Sylfaen"/>
                <w:bCs/>
                <w:color w:val="000000"/>
                <w:sz w:val="18"/>
                <w:szCs w:val="18"/>
              </w:rPr>
            </w:pPr>
            <w:r w:rsidRPr="00FB6AC0">
              <w:rPr>
                <w:rFonts w:ascii="Sylfaen" w:hAnsi="Sylfaen"/>
                <w:bCs/>
                <w:color w:val="000000"/>
                <w:sz w:val="18"/>
                <w:szCs w:val="18"/>
              </w:rPr>
              <w:t xml:space="preserve">3. </w:t>
            </w:r>
            <w:proofErr w:type="spellStart"/>
            <w:proofErr w:type="gramStart"/>
            <w:r w:rsidRPr="00FB6AC0">
              <w:rPr>
                <w:rFonts w:ascii="Sylfaen" w:hAnsi="Sylfaen"/>
                <w:bCs/>
                <w:color w:val="000000"/>
                <w:sz w:val="18"/>
                <w:szCs w:val="18"/>
              </w:rPr>
              <w:t>განმეორებითი</w:t>
            </w:r>
            <w:proofErr w:type="spellEnd"/>
            <w:proofErr w:type="gram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გასაუბრების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შემდგომ</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გადაწყვეტილებას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შეფასების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საბოლოო</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შედეგის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შესახებ</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იღებს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საჯარო</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დაწესებულების</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ხელმძღვანელი</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ან</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საამისოდ</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უფლებამოსილი</w:t>
            </w:r>
            <w:proofErr w:type="spellEnd"/>
            <w:r w:rsidRPr="00FB6AC0">
              <w:rPr>
                <w:rFonts w:ascii="Sylfaen" w:hAnsi="Sylfaen"/>
                <w:bCs/>
                <w:color w:val="000000"/>
                <w:sz w:val="18"/>
                <w:szCs w:val="18"/>
              </w:rPr>
              <w:t xml:space="preserve"> </w:t>
            </w:r>
            <w:proofErr w:type="spellStart"/>
            <w:r w:rsidRPr="00FB6AC0">
              <w:rPr>
                <w:rFonts w:ascii="Sylfaen" w:hAnsi="Sylfaen"/>
                <w:bCs/>
                <w:color w:val="000000"/>
                <w:sz w:val="18"/>
                <w:szCs w:val="18"/>
              </w:rPr>
              <w:t>პირი</w:t>
            </w:r>
            <w:proofErr w:type="spellEnd"/>
            <w:r w:rsidR="00746686">
              <w:rPr>
                <w:rFonts w:ascii="Sylfaen" w:hAnsi="Sylfaen"/>
                <w:bCs/>
                <w:color w:val="000000"/>
                <w:sz w:val="18"/>
                <w:szCs w:val="18"/>
                <w:lang w:val="ka-GE"/>
              </w:rPr>
              <w:t>)</w:t>
            </w:r>
            <w:r w:rsidRPr="00FB6AC0">
              <w:rPr>
                <w:rFonts w:ascii="Sylfaen" w:hAnsi="Sylfaen"/>
                <w:bCs/>
                <w:color w:val="000000"/>
                <w:sz w:val="18"/>
                <w:szCs w:val="18"/>
              </w:rPr>
              <w:t>.</w:t>
            </w:r>
          </w:p>
          <w:p w14:paraId="7517A8D6" w14:textId="77777777" w:rsidR="00BF26AD" w:rsidRDefault="001405EE" w:rsidP="00FB6AC0">
            <w:pPr>
              <w:spacing w:after="0" w:line="240" w:lineRule="auto"/>
              <w:rPr>
                <w:rFonts w:ascii="Sylfaen" w:hAnsi="Sylfaen"/>
                <w:bCs/>
                <w:color w:val="000000"/>
                <w:sz w:val="18"/>
                <w:szCs w:val="18"/>
                <w:lang w:val="ka-GE"/>
              </w:rPr>
            </w:pPr>
            <w:r>
              <w:rPr>
                <w:rFonts w:ascii="Sylfaen" w:hAnsi="Sylfaen"/>
                <w:bCs/>
                <w:color w:val="000000"/>
                <w:sz w:val="18"/>
                <w:szCs w:val="18"/>
                <w:lang w:val="ka-GE"/>
              </w:rPr>
              <w:t xml:space="preserve"> </w:t>
            </w:r>
          </w:p>
          <w:p w14:paraId="3DD334C3" w14:textId="4E24CEA0" w:rsidR="006E365B" w:rsidRPr="00D877E7" w:rsidRDefault="00A2573A" w:rsidP="00FB6AC0">
            <w:pPr>
              <w:spacing w:after="0" w:line="240" w:lineRule="auto"/>
              <w:rPr>
                <w:rFonts w:ascii="Sylfaen" w:hAnsi="Sylfaen"/>
                <w:color w:val="000000"/>
                <w:sz w:val="18"/>
                <w:szCs w:val="18"/>
              </w:rPr>
            </w:pPr>
            <w:r>
              <w:rPr>
                <w:rFonts w:ascii="Sylfaen" w:hAnsi="Sylfaen"/>
                <w:color w:val="000000"/>
                <w:sz w:val="18"/>
                <w:szCs w:val="18"/>
                <w:lang w:val="ka-GE"/>
              </w:rPr>
              <w:t xml:space="preserve">ის ნორმატიული შინაარსი, რაც გამორიცხავს </w:t>
            </w:r>
            <w:r w:rsidR="00FB6AC0">
              <w:rPr>
                <w:rFonts w:ascii="Sylfaen" w:hAnsi="Sylfaen"/>
                <w:color w:val="000000"/>
                <w:sz w:val="18"/>
                <w:szCs w:val="18"/>
                <w:lang w:val="ka-GE"/>
              </w:rPr>
              <w:t xml:space="preserve">იმას რომ საამისოდ უფლებამოსილი პირი იყოს ის პირი, </w:t>
            </w:r>
            <w:r>
              <w:rPr>
                <w:rFonts w:ascii="Sylfaen" w:hAnsi="Sylfaen"/>
                <w:color w:val="000000"/>
                <w:sz w:val="18"/>
                <w:szCs w:val="18"/>
                <w:lang w:val="ka-GE"/>
              </w:rPr>
              <w:t>რომელსაც გააჩნია კომპეტენცია შესაფასებელი მოხელის საქმიანობის სფეროში</w:t>
            </w:r>
            <w:r w:rsidR="00915CD0" w:rsidRPr="00915CD0">
              <w:rPr>
                <w:rFonts w:ascii="Sylfaen" w:hAnsi="Sylfaen"/>
                <w:color w:val="000000"/>
                <w:sz w:val="18"/>
                <w:szCs w:val="18"/>
              </w:rPr>
              <w:t>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282A62F" w:rsidR="002F127B" w:rsidRPr="00D877E7" w:rsidRDefault="00D877E7"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კონსტიტუციის მე-18 მუხლის პირველი პუნქტი: „</w:t>
            </w:r>
            <w:proofErr w:type="spellStart"/>
            <w:r w:rsidRPr="00D877E7">
              <w:rPr>
                <w:rFonts w:ascii="Sylfaen" w:hAnsi="Sylfaen"/>
                <w:color w:val="000000"/>
                <w:sz w:val="18"/>
                <w:szCs w:val="18"/>
              </w:rPr>
              <w:t>ყველას</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აქვს</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ადმინისტრაციული</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ორგანოს</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მიერ</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მასთან</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დაკავშირებული</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საქმის</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გონივრულ</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ვადაში</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სამართლიანად</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განხილვის</w:t>
            </w:r>
            <w:proofErr w:type="spellEnd"/>
            <w:r w:rsidRPr="00D877E7">
              <w:rPr>
                <w:rFonts w:ascii="Sylfaen" w:hAnsi="Sylfaen"/>
                <w:color w:val="000000"/>
                <w:sz w:val="18"/>
                <w:szCs w:val="18"/>
              </w:rPr>
              <w:t xml:space="preserve"> </w:t>
            </w:r>
            <w:proofErr w:type="spellStart"/>
            <w:r w:rsidRPr="00D877E7">
              <w:rPr>
                <w:rFonts w:ascii="Sylfaen" w:hAnsi="Sylfaen"/>
                <w:color w:val="000000"/>
                <w:sz w:val="18"/>
                <w:szCs w:val="18"/>
              </w:rPr>
              <w:t>უფლება</w:t>
            </w:r>
            <w:proofErr w:type="spellEnd"/>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E197438" w14:textId="77777777" w:rsidR="00746686" w:rsidRPr="00746686" w:rsidRDefault="00746686" w:rsidP="00746686">
            <w:pPr>
              <w:ind w:right="168"/>
              <w:rPr>
                <w:rFonts w:ascii="Sylfaen" w:hAnsi="Sylfaen"/>
                <w:lang w:val="ka-GE"/>
              </w:rPr>
            </w:pPr>
            <w:r w:rsidRPr="00746686">
              <w:rPr>
                <w:rFonts w:ascii="Sylfaen" w:hAnsi="Sylfaen"/>
                <w:lang w:val="ka-GE"/>
              </w:rPr>
              <w:lastRenderedPageBreak/>
              <w:t>1. „პროფესიული საჯარო მოხელის შეფასების წესისა და პირობების დამტკიცების შესახებ“ საქართველოს მთავრობის 2017 წლის 28 აპრილის N 220 დადგენილებით დამტკიცებული „პროფესიული საჯარო მოხელის შეფასების წესი და პირობები“ „პროფესიული საჯარო მოხელის შეფასების წესი და პირობების“ მე-16 მუხლის (1. მოხელე უფლებამოსილია, საბოლოო შეფასების შედეგების გაცნობის დღიდან 3 სამუშაო დღის განმავლობაში, თუ იგი არ ეთანხმება საბოლოო შეფასების შედეგს, წერილობით მიმართოს საჯარო დაწესებულების ხელმძღვანელს ან საამისოდ უფლებამოსილ პირს და მოითხოვოს   დოკუმენტური მასალის შეფასებისა  და გასაუბრების ხელმეორედ ჩატარება.</w:t>
            </w:r>
          </w:p>
          <w:p w14:paraId="718C6B79" w14:textId="77777777" w:rsidR="00746686" w:rsidRPr="00746686" w:rsidRDefault="00746686" w:rsidP="00746686">
            <w:pPr>
              <w:ind w:right="168"/>
              <w:rPr>
                <w:rFonts w:ascii="Sylfaen" w:hAnsi="Sylfaen"/>
                <w:lang w:val="ka-GE"/>
              </w:rPr>
            </w:pPr>
            <w:r w:rsidRPr="00746686">
              <w:rPr>
                <w:rFonts w:ascii="Sylfaen" w:hAnsi="Sylfaen"/>
                <w:lang w:val="ka-GE"/>
              </w:rPr>
              <w:t>2. განმეორებით დოკუმენტური მასალის შეფასება და გასაუბრება უნდა ჩატარდეს ამ წესით გათვალისწინებული პროცედურების დაცვით, საჯარო დაწესებულების ხელმძღვანელის ან საამისოდ უფლებამოსილი პირის ჩართულობით ახალი შესაფასებელი პერიოდის დაწყებამდე 2 კვირით ადრე მაინც.</w:t>
            </w:r>
          </w:p>
          <w:p w14:paraId="3303E6B6" w14:textId="77777777" w:rsidR="00746686" w:rsidRPr="00746686" w:rsidRDefault="00746686" w:rsidP="00746686">
            <w:pPr>
              <w:ind w:right="168"/>
              <w:rPr>
                <w:rFonts w:ascii="Sylfaen" w:hAnsi="Sylfaen"/>
                <w:lang w:val="ka-GE"/>
              </w:rPr>
            </w:pPr>
            <w:r w:rsidRPr="00746686">
              <w:rPr>
                <w:rFonts w:ascii="Sylfaen" w:hAnsi="Sylfaen"/>
                <w:lang w:val="ka-GE"/>
              </w:rPr>
              <w:t>3. განმეორებითი გასაუბრების შემდგომ გადაწყვეტილებას, შეფასების საბოლოო შედეგის შესახებ, იღებს საჯარო დაწესებულების ხელმძღვანელი ან საამისოდ უფლებამოსილი პირი).</w:t>
            </w:r>
          </w:p>
          <w:p w14:paraId="37B6A15E" w14:textId="77777777" w:rsidR="00746686" w:rsidRPr="00746686" w:rsidRDefault="00746686" w:rsidP="00746686">
            <w:pPr>
              <w:ind w:right="168"/>
              <w:rPr>
                <w:rFonts w:ascii="Sylfaen" w:hAnsi="Sylfaen"/>
                <w:lang w:val="ka-GE"/>
              </w:rPr>
            </w:pPr>
            <w:r w:rsidRPr="00746686">
              <w:rPr>
                <w:rFonts w:ascii="Sylfaen" w:hAnsi="Sylfaen"/>
                <w:lang w:val="ka-GE"/>
              </w:rPr>
              <w:t xml:space="preserve"> </w:t>
            </w:r>
          </w:p>
          <w:p w14:paraId="523B545F" w14:textId="74597766" w:rsidR="002F127B" w:rsidRPr="00B93430" w:rsidRDefault="00746686" w:rsidP="00746686">
            <w:pPr>
              <w:ind w:right="168"/>
              <w:rPr>
                <w:rFonts w:ascii="Sylfaen" w:hAnsi="Sylfaen"/>
                <w:lang w:val="ka-GE"/>
              </w:rPr>
            </w:pPr>
            <w:r w:rsidRPr="00746686">
              <w:rPr>
                <w:rFonts w:ascii="Sylfaen" w:hAnsi="Sylfaen"/>
                <w:lang w:val="ka-GE"/>
              </w:rPr>
              <w:t>ის ნორმატიული შინაარსი, რაც გამორიცხავს იმას რომ საამისოდ უფლებამოსილი პირი იყოს ის პირი, რომელსაც გააჩნია კომპეტენცია შესაფასებელი მოხელის საქმიანობის სფეროში</w:t>
            </w:r>
          </w:p>
        </w:tc>
        <w:tc>
          <w:tcPr>
            <w:tcW w:w="5411" w:type="dxa"/>
            <w:shd w:val="clear" w:color="auto" w:fill="auto"/>
          </w:tcPr>
          <w:p w14:paraId="49209568" w14:textId="03CBE558" w:rsidR="002F127B" w:rsidRPr="00D877E7" w:rsidRDefault="00D877E7" w:rsidP="00D650B6">
            <w:pPr>
              <w:ind w:right="168"/>
              <w:rPr>
                <w:rFonts w:ascii="Sylfaen" w:hAnsi="Sylfaen"/>
                <w:lang w:val="ka-GE"/>
              </w:rPr>
            </w:pPr>
            <w:r>
              <w:rPr>
                <w:rFonts w:ascii="Sylfaen" w:hAnsi="Sylfaen"/>
                <w:lang w:val="ka-GE"/>
              </w:rPr>
              <w:t>საქართველოს კონსტიტუციის 25-ე მუხლის პირველი პუნქტის მეორე წინადადება: „</w:t>
            </w:r>
            <w:proofErr w:type="spellStart"/>
            <w:r w:rsidRPr="00D877E7">
              <w:rPr>
                <w:rFonts w:ascii="Sylfaen" w:hAnsi="Sylfaen"/>
              </w:rPr>
              <w:t>საჯარო</w:t>
            </w:r>
            <w:proofErr w:type="spellEnd"/>
            <w:r w:rsidRPr="00D877E7">
              <w:rPr>
                <w:rFonts w:ascii="Sylfaen" w:hAnsi="Sylfaen"/>
              </w:rPr>
              <w:t xml:space="preserve"> </w:t>
            </w:r>
            <w:proofErr w:type="spellStart"/>
            <w:r w:rsidRPr="00D877E7">
              <w:rPr>
                <w:rFonts w:ascii="Sylfaen" w:hAnsi="Sylfaen"/>
              </w:rPr>
              <w:t>სამსახურის</w:t>
            </w:r>
            <w:proofErr w:type="spellEnd"/>
            <w:r w:rsidRPr="00D877E7">
              <w:rPr>
                <w:rFonts w:ascii="Sylfaen" w:hAnsi="Sylfaen"/>
              </w:rPr>
              <w:t xml:space="preserve"> </w:t>
            </w:r>
            <w:proofErr w:type="spellStart"/>
            <w:r w:rsidRPr="00D877E7">
              <w:rPr>
                <w:rFonts w:ascii="Sylfaen" w:hAnsi="Sylfaen"/>
              </w:rPr>
              <w:t>პირობები</w:t>
            </w:r>
            <w:proofErr w:type="spellEnd"/>
            <w:r w:rsidRPr="00D877E7">
              <w:rPr>
                <w:rFonts w:ascii="Sylfaen" w:hAnsi="Sylfaen"/>
              </w:rPr>
              <w:t xml:space="preserve"> </w:t>
            </w:r>
            <w:proofErr w:type="spellStart"/>
            <w:r w:rsidRPr="00D877E7">
              <w:rPr>
                <w:rFonts w:ascii="Sylfaen" w:hAnsi="Sylfaen"/>
              </w:rPr>
              <w:t>განისაზღვრება</w:t>
            </w:r>
            <w:proofErr w:type="spellEnd"/>
            <w:r w:rsidRPr="00D877E7">
              <w:rPr>
                <w:rFonts w:ascii="Sylfaen" w:hAnsi="Sylfaen"/>
              </w:rPr>
              <w:t xml:space="preserve"> </w:t>
            </w:r>
            <w:proofErr w:type="spellStart"/>
            <w:r w:rsidRPr="00D877E7">
              <w:rPr>
                <w:rFonts w:ascii="Sylfaen" w:hAnsi="Sylfaen"/>
              </w:rPr>
              <w:t>კანონით</w:t>
            </w:r>
            <w:proofErr w:type="spellEnd"/>
            <w:r w:rsidRPr="00D877E7">
              <w:rPr>
                <w:rFonts w:ascii="Sylfaen" w:hAnsi="Sylfaen"/>
              </w:rPr>
              <w:t>.</w:t>
            </w:r>
            <w:r>
              <w:rPr>
                <w:rFonts w:ascii="Sylfaen" w:hAnsi="Sylfaen"/>
                <w:lang w:val="ka-GE"/>
              </w:rPr>
              <w:t xml:space="preserve">“ </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5F8B2E8" w:rsidR="00474A54" w:rsidRPr="00B93430" w:rsidRDefault="00AD3173" w:rsidP="00433931">
            <w:pPr>
              <w:tabs>
                <w:tab w:val="left" w:pos="1644"/>
              </w:tabs>
              <w:rPr>
                <w:rFonts w:ascii="Sylfaen" w:hAnsi="Sylfaen"/>
              </w:rPr>
            </w:pPr>
            <w:permStart w:id="2105233546" w:edGrp="everyone" w:colFirst="0" w:colLast="0"/>
            <w:r w:rsidRPr="00AD3173">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AD3173">
              <w:rPr>
                <w:rFonts w:ascii="Sylfaen" w:hAnsi="Sylfaen"/>
                <w:vertAlign w:val="superscript"/>
                <w:lang w:val="ka-GE"/>
              </w:rPr>
              <w:t>1</w:t>
            </w:r>
            <w:r w:rsidRPr="00AD3173">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8FE3578" w14:textId="77777777" w:rsidR="00AD3173" w:rsidRPr="00AD3173" w:rsidRDefault="00AD3173" w:rsidP="00AD3173">
            <w:pPr>
              <w:ind w:right="-18"/>
              <w:jc w:val="both"/>
              <w:rPr>
                <w:rFonts w:ascii="Sylfaen" w:hAnsi="Sylfaen"/>
                <w:lang w:val="ka-GE"/>
              </w:rPr>
            </w:pPr>
            <w:permStart w:id="1105795011" w:edGrp="everyone" w:colFirst="0" w:colLast="0"/>
            <w:r w:rsidRPr="00AD317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AD3173">
              <w:rPr>
                <w:rFonts w:ascii="Sylfaen" w:hAnsi="Sylfaen"/>
                <w:vertAlign w:val="superscript"/>
                <w:lang w:val="ka-GE"/>
              </w:rPr>
              <w:t>1</w:t>
            </w:r>
            <w:r w:rsidRPr="00AD3173">
              <w:rPr>
                <w:rFonts w:ascii="Sylfaen" w:hAnsi="Sylfaen"/>
                <w:lang w:val="ka-GE"/>
              </w:rPr>
              <w:t xml:space="preserve"> მუხლის მოთხოვნებს;</w:t>
            </w:r>
          </w:p>
          <w:p w14:paraId="6B55E92C" w14:textId="77777777" w:rsidR="00AD3173" w:rsidRPr="00AD3173" w:rsidRDefault="00AD3173" w:rsidP="00AD3173">
            <w:pPr>
              <w:ind w:right="-18"/>
              <w:jc w:val="both"/>
              <w:rPr>
                <w:rFonts w:ascii="Sylfaen" w:hAnsi="Sylfaen"/>
                <w:lang w:val="ka-GE"/>
              </w:rPr>
            </w:pPr>
          </w:p>
          <w:p w14:paraId="59DF401C" w14:textId="77777777" w:rsidR="00AD3173" w:rsidRPr="00AD3173" w:rsidRDefault="00AD3173" w:rsidP="00AD3173">
            <w:pPr>
              <w:ind w:right="-18"/>
              <w:jc w:val="both"/>
              <w:rPr>
                <w:rFonts w:ascii="Sylfaen" w:hAnsi="Sylfaen"/>
                <w:lang w:val="ka-GE"/>
              </w:rPr>
            </w:pPr>
            <w:r w:rsidRPr="00AD3173">
              <w:rPr>
                <w:rFonts w:ascii="Sylfaen" w:hAnsi="Sylfaen"/>
                <w:lang w:val="ka-GE"/>
              </w:rPr>
              <w:t>ბ) სარჩელი შეტანილია უფლებამოსილი პირის მიერ:</w:t>
            </w:r>
          </w:p>
          <w:p w14:paraId="42C27125" w14:textId="625BBA07" w:rsidR="00AD3173" w:rsidRDefault="00AD3173" w:rsidP="009317FC">
            <w:pPr>
              <w:ind w:right="-18"/>
              <w:jc w:val="both"/>
              <w:rPr>
                <w:rFonts w:ascii="Sylfaen" w:hAnsi="Sylfaen"/>
                <w:lang w:val="ka-GE"/>
              </w:rPr>
            </w:pPr>
            <w:r>
              <w:rPr>
                <w:rFonts w:ascii="Sylfaen" w:hAnsi="Sylfaen"/>
                <w:lang w:val="ka-GE"/>
              </w:rPr>
              <w:t xml:space="preserve">სარჩელს თან ერთვის საქართველოს რეგიონული განვითარებისა და ინფრასტრუქტურის მინისტრის 2020 წლის </w:t>
            </w:r>
            <w:r w:rsidR="00B74DB1" w:rsidRPr="00B74DB1">
              <w:rPr>
                <w:rFonts w:ascii="Sylfaen" w:hAnsi="Sylfaen"/>
                <w:lang w:val="ka-GE"/>
              </w:rPr>
              <w:t xml:space="preserve">N </w:t>
            </w:r>
            <w:r>
              <w:rPr>
                <w:rFonts w:ascii="Sylfaen" w:hAnsi="Sylfaen"/>
                <w:lang w:val="ka-GE"/>
              </w:rPr>
              <w:t>225/კ ბრძანების ასლი, სადაც აღნიშნულია: „</w:t>
            </w:r>
            <w:r w:rsidRPr="00BF26AD">
              <w:rPr>
                <w:rFonts w:ascii="Sylfaen" w:hAnsi="Sylfaen"/>
                <w:lang w:val="ka-GE"/>
              </w:rPr>
              <w:t>გათავისუფლდეს სამსახურიდან მაცაცო ტეფნაძე - საქართველოს რეგიონული განვითარებისა და ინფრასტრუქტურის სამინისტროს ინფრასტრუქტურის პოლიტიკისა და განვითარების პარტნიორებთან ურთიერთობის დეპარტამენტის ინფრასტრუქტურის პოლიტიკის სამმართველოს უფროსი (მეორადი სტრუქტურული ერთეულის ხელმძღვანელი), ზედიზედ ორი წლის განმავლობაში შესრულებული სამუშაოს „არადამაკმაყოფილებლად“ შეფასების გამო, 2020 წლის 20 ნოემბრიდან.</w:t>
            </w:r>
            <w:r>
              <w:rPr>
                <w:rFonts w:ascii="Sylfaen" w:hAnsi="Sylfaen"/>
                <w:lang w:val="ka-GE"/>
              </w:rPr>
              <w:t xml:space="preserve">“ </w:t>
            </w:r>
          </w:p>
          <w:p w14:paraId="038E083E" w14:textId="77777777" w:rsidR="00AD3173" w:rsidRDefault="00AD3173" w:rsidP="009317FC">
            <w:pPr>
              <w:ind w:right="-18"/>
              <w:jc w:val="both"/>
              <w:rPr>
                <w:rFonts w:ascii="Sylfaen" w:hAnsi="Sylfaen"/>
                <w:lang w:val="ka-GE"/>
              </w:rPr>
            </w:pPr>
          </w:p>
          <w:p w14:paraId="5560DDCB" w14:textId="31BCCB7C" w:rsidR="009F1138" w:rsidRDefault="00AD3173" w:rsidP="007F1B72">
            <w:pPr>
              <w:ind w:right="-18"/>
              <w:jc w:val="both"/>
              <w:rPr>
                <w:rFonts w:ascii="Sylfaen" w:hAnsi="Sylfaen"/>
                <w:lang w:val="ka-GE"/>
              </w:rPr>
            </w:pPr>
            <w:r>
              <w:rPr>
                <w:rFonts w:ascii="Sylfaen" w:hAnsi="Sylfaen"/>
                <w:lang w:val="ka-GE"/>
              </w:rPr>
              <w:t xml:space="preserve">ამგვარად, მოსარჩელე, მაცაცო ტეფნაძე გათავისუფლდა გასაჩივრებული ნორმით არადამაკმაყოფილებელი შეფასების მიღების გამო. </w:t>
            </w:r>
            <w:r w:rsidR="007F1B72">
              <w:rPr>
                <w:rFonts w:ascii="Sylfaen" w:hAnsi="Sylfaen"/>
                <w:lang w:val="ka-GE"/>
              </w:rPr>
              <w:t xml:space="preserve">მოსარჩელის შეფასება განახორციელა სადავო ნორმის საფუძველზე შექმნილმა კომისიამ. ამავე კომისიამ მიიღო საბოლოო გადაწყვეტილება მაცაცო ტეფნაძის გათავისუფლებასთან დაკავშირებით. სადავო ნორმის თანახმად, ამ კომისიის შეფასება არის საბოლოო და საჩივრდება საერთო სასამართლოში. </w:t>
            </w:r>
            <w:r w:rsidR="00852C85">
              <w:rPr>
                <w:rFonts w:ascii="Sylfaen" w:hAnsi="Sylfaen"/>
                <w:lang w:val="ka-GE"/>
              </w:rPr>
              <w:t xml:space="preserve">სარჩელს თან ერთვის 2019 წლის 17 დეკემბერს შედგენილი საქართველოს რეგიონული განვითარებისა და ინფრასტრუქტურის სამინისტროს პროფესიული საჯარო მოხელის ან/და მის მიერ შესრულებული სამუშაოს საბოლოო შეფასების შედეგებთან დაკავშირებული პრეტენზიების განხილვის მიზნით შექმნილი საპრეტენზიო კომისიის </w:t>
            </w:r>
            <w:r w:rsidR="00852C85" w:rsidRPr="00852C85">
              <w:rPr>
                <w:rFonts w:ascii="Sylfaen" w:hAnsi="Sylfaen"/>
                <w:lang w:val="ka-GE"/>
              </w:rPr>
              <w:t>N</w:t>
            </w:r>
            <w:r w:rsidR="00852C85">
              <w:rPr>
                <w:rFonts w:ascii="Sylfaen" w:hAnsi="Sylfaen"/>
                <w:lang w:val="ka-GE"/>
              </w:rPr>
              <w:t>3 ოქმი, სადაც აღნიშნულია: „კომისიის სხდომაზე წარმოდგენილი იქნა დოკუმენტი, რომელიც მისი ხელმძღვანელის მიერ არ იქნა მიჩნეული, როგორც შესრულებული დავალება. ამასთან კომისიის სხდომაზეც დასმული იქნა საკითხი</w:t>
            </w:r>
            <w:r w:rsidR="009F1138">
              <w:rPr>
                <w:rFonts w:ascii="Sylfaen" w:hAnsi="Sylfaen"/>
                <w:lang w:val="ka-GE"/>
              </w:rPr>
              <w:t>, აღნიშნული დოკუმენტი უფრო ჩართული პირების (ე.წ.</w:t>
            </w:r>
            <w:r w:rsidR="009F1138" w:rsidRPr="00BF26AD">
              <w:rPr>
                <w:rFonts w:ascii="Sylfaen" w:hAnsi="Sylfaen"/>
                <w:lang w:val="ka-GE"/>
              </w:rPr>
              <w:t xml:space="preserve"> stakeholders)</w:t>
            </w:r>
            <w:r w:rsidR="009F1138">
              <w:rPr>
                <w:rFonts w:ascii="Sylfaen" w:hAnsi="Sylfaen"/>
                <w:lang w:val="ka-GE"/>
              </w:rPr>
              <w:t xml:space="preserve"> ანალიზი იყო თუ პოლიტიკის დოკუმენტებისათვის შემუშავებული წინადადებები. ამასთან დოკუმენტში აღწერილი სხვადასხვა სუბიექტებთან შეხვედრის საჭიროების იდენტიფიცირება, ხელმძღვანელისათვის არ იყო მიჩნეული საკმარისად აღნიშნულის დამაკმაყოფილებლად შეფასების მიზნებისათვის.“ </w:t>
            </w:r>
            <w:r w:rsidR="00790BB8" w:rsidRPr="00790BB8">
              <w:rPr>
                <w:rFonts w:ascii="Sylfaen" w:hAnsi="Sylfaen"/>
                <w:lang w:val="ka-GE"/>
              </w:rPr>
              <w:t>N3 ოქმი</w:t>
            </w:r>
            <w:r w:rsidR="00790BB8">
              <w:rPr>
                <w:rFonts w:ascii="Sylfaen" w:hAnsi="Sylfaen"/>
                <w:lang w:val="ka-GE"/>
              </w:rPr>
              <w:t xml:space="preserve">ს </w:t>
            </w:r>
            <w:r w:rsidR="009F1138">
              <w:rPr>
                <w:rFonts w:ascii="Sylfaen" w:hAnsi="Sylfaen"/>
                <w:lang w:val="ka-GE"/>
              </w:rPr>
              <w:t>მე-2 გვერდი).</w:t>
            </w:r>
          </w:p>
          <w:p w14:paraId="051289F8" w14:textId="77777777" w:rsidR="009F1138" w:rsidRDefault="009F1138" w:rsidP="007F1B72">
            <w:pPr>
              <w:ind w:right="-18"/>
              <w:jc w:val="both"/>
              <w:rPr>
                <w:rFonts w:ascii="Sylfaen" w:hAnsi="Sylfaen"/>
                <w:lang w:val="ka-GE"/>
              </w:rPr>
            </w:pPr>
          </w:p>
          <w:p w14:paraId="73981AED" w14:textId="15B65CA6" w:rsidR="00790BB8" w:rsidRDefault="009F1138" w:rsidP="007F1B72">
            <w:pPr>
              <w:ind w:right="-18"/>
              <w:jc w:val="both"/>
              <w:rPr>
                <w:rFonts w:ascii="Sylfaen" w:hAnsi="Sylfaen"/>
                <w:lang w:val="ka-GE"/>
              </w:rPr>
            </w:pPr>
            <w:r>
              <w:rPr>
                <w:rFonts w:ascii="Sylfaen" w:hAnsi="Sylfaen"/>
                <w:lang w:val="ka-GE"/>
              </w:rPr>
              <w:t xml:space="preserve">სხდომის ოქმში ასევე აღნიშნულია: „რაც შეეხება კომპლექსური აზროვნების კომპეტენციას, იგი უშუალოდ უკავშირდება ზემოაღნიშნულ ორ შესაფასებელ საკითხს. ხელმძღვანელის მიერ აღინიშნა, რაც ფაქტობრივად სხდომაზეც იქნა განხილული, რომ მოხელის მიერ მომზადებულ არც ერთ დოკუმენტს მსვლელობა არ მისცემია. მის მიერ შესრულდა მხოლოდ ტექნიკური დავალებები. ამდენად ხელმძღვანელის მიერ აღნიშნული მიმართულებით დამაკმაყოფილებელი შეფასება წარმოუდგენელია. სხდომაზე განხილული იქნა ერთ-ერთი დოკუმენტის ანალიზის შემთხვევა, რომლითაც დოკუმენტის მთავარი მიგნებების იდენტიფიცირება იყო დავალებად მიჩნეული. </w:t>
            </w:r>
            <w:r w:rsidR="00790BB8">
              <w:rPr>
                <w:rFonts w:ascii="Sylfaen" w:hAnsi="Sylfaen"/>
                <w:lang w:val="ka-GE"/>
              </w:rPr>
              <w:t>მათ შორის კომისიის წევრებისთვისაც ცალსახა იყო, რომ მხოლოდ სქემატური მაჩვენებელი ვერ იქნებოდა საკმარისი, რომ დავალება წარმატებით შესრულებულად ჩათვლილიყო და მიუხედავად იმისა, რომ მითითება გაკეთდა ხელმძღვანელის მიერ ნარატივის დამატებასთან დაკავშირებით მოხელის მიერ არ შესრულებულა...</w:t>
            </w:r>
          </w:p>
          <w:p w14:paraId="6B8B1AF6" w14:textId="159E531E" w:rsidR="00790BB8" w:rsidRDefault="00790BB8" w:rsidP="007F1B72">
            <w:pPr>
              <w:ind w:right="-18"/>
              <w:jc w:val="both"/>
              <w:rPr>
                <w:rFonts w:ascii="Sylfaen" w:hAnsi="Sylfaen"/>
                <w:lang w:val="ka-GE"/>
              </w:rPr>
            </w:pPr>
            <w:r>
              <w:rPr>
                <w:rFonts w:ascii="Sylfaen" w:hAnsi="Sylfaen"/>
                <w:lang w:val="ka-GE"/>
              </w:rPr>
              <w:lastRenderedPageBreak/>
              <w:t>ყოველივე ზემოაღნიშნულის გათვალისწინებით, კომისიამ არ გაითვალისწინა მაცაცო ტეფნაძის პოზიცია და მისი საბოლოო შეფასება დატოვა უცვლელად - 1 ქულა („არადამაკმაყოფილებელი“ შეფასება)</w:t>
            </w:r>
            <w:r w:rsidR="00B74DB1">
              <w:rPr>
                <w:rFonts w:ascii="Sylfaen" w:hAnsi="Sylfaen"/>
                <w:lang w:val="ka-GE"/>
              </w:rPr>
              <w:t>“</w:t>
            </w:r>
            <w:r>
              <w:rPr>
                <w:rFonts w:ascii="Sylfaen" w:hAnsi="Sylfaen"/>
                <w:lang w:val="ka-GE"/>
              </w:rPr>
              <w:t xml:space="preserve"> (</w:t>
            </w:r>
            <w:r w:rsidRPr="00790BB8">
              <w:rPr>
                <w:rFonts w:ascii="Sylfaen" w:hAnsi="Sylfaen"/>
                <w:lang w:val="ka-GE"/>
              </w:rPr>
              <w:t>N3 ოქმი</w:t>
            </w:r>
            <w:r>
              <w:rPr>
                <w:rFonts w:ascii="Sylfaen" w:hAnsi="Sylfaen"/>
                <w:lang w:val="ka-GE"/>
              </w:rPr>
              <w:t xml:space="preserve">ს მე-3 გვერდი) </w:t>
            </w:r>
          </w:p>
          <w:p w14:paraId="0FDDBB1D" w14:textId="77777777" w:rsidR="00790BB8" w:rsidRDefault="00790BB8" w:rsidP="007F1B72">
            <w:pPr>
              <w:ind w:right="-18"/>
              <w:jc w:val="both"/>
              <w:rPr>
                <w:rFonts w:ascii="Sylfaen" w:hAnsi="Sylfaen"/>
                <w:lang w:val="ka-GE"/>
              </w:rPr>
            </w:pPr>
          </w:p>
          <w:p w14:paraId="09ECA104" w14:textId="77777777" w:rsidR="00FB4430" w:rsidRDefault="00790BB8" w:rsidP="007F1B72">
            <w:pPr>
              <w:ind w:right="-18"/>
              <w:jc w:val="both"/>
              <w:rPr>
                <w:rFonts w:ascii="Sylfaen" w:hAnsi="Sylfaen"/>
                <w:lang w:val="ka-GE"/>
              </w:rPr>
            </w:pPr>
            <w:r>
              <w:rPr>
                <w:rFonts w:ascii="Sylfaen" w:hAnsi="Sylfaen"/>
                <w:lang w:val="ka-GE"/>
              </w:rPr>
              <w:t xml:space="preserve">საკითხი იმასთან დაკავშირებით, შედგენილი დოკუმენტი არის </w:t>
            </w:r>
            <w:r w:rsidR="0087681B">
              <w:rPr>
                <w:rFonts w:ascii="Sylfaen" w:hAnsi="Sylfaen"/>
                <w:lang w:val="ka-GE"/>
              </w:rPr>
              <w:t xml:space="preserve">პოლიტიკის ანალიზი თუ ჩართული პირების ანალიზი, არის პროფესიული საკითხი. ასევე პროფესიული საკითხია ის, მთავარი მიგნების სადემონსტრაციოდ სქემები, ცხრილები უფრო ეფექტურია თუ ნარატივი (ტექსტი, სადაც ეს მიგნებებია აღწერილი). საჭიროა სათანადო ცოდნა ეკონომიკის სფეროში იმისათვის, რომ გაირკვეს კონკრეტულ დოკუმენტში მოცემული ანალიზი ეხება პოლიტიკას ინფრასტრუქტურის სფეროში თუ ამ პოლიტიკასთან დაკავშირებულ პირებს. არა მარტო თავად შესაფასებელი მოხელე, არამედ თავად შემფასებლებიც უნდა იყვნენ შესაბამის სფეროში სათანადო ცოდნის, კომპეტენციის მქონე პირები, იმისათვის რომ კონკრეტულ კითხვაზე ერთი ან მეორე პასუხი იქნას გაცემული. </w:t>
            </w:r>
            <w:r w:rsidR="00FB4430">
              <w:rPr>
                <w:rFonts w:ascii="Sylfaen" w:hAnsi="Sylfaen"/>
                <w:lang w:val="ka-GE"/>
              </w:rPr>
              <w:t xml:space="preserve">ეს განსაკუთრებით მნიშვნელოვანია იმის გათვალისწინებით, რომ ამ საკითხზე, სადავო ნორმით, საბოლოო გადაწყვეტილებას იღებს საპრეტენზიო კომისია, რომლის გადაწყვეტილება აღარ ექვემდებარება ადმინისტრაციულ კონტროლს და საჩივრდება მხოლოდ სასამართლოში, რომელიც თავის მხრივ შეზღუდულია საპრეტენზიო კომისიის, თუ ზოგადად ადმინისტრაციული ორგანოს დისკრეციული უფლებამოსილების ცნებით. </w:t>
            </w:r>
          </w:p>
          <w:p w14:paraId="745F6B64" w14:textId="77777777" w:rsidR="00FB4430" w:rsidRDefault="00FB4430" w:rsidP="007F1B72">
            <w:pPr>
              <w:ind w:right="-18"/>
              <w:jc w:val="both"/>
              <w:rPr>
                <w:rFonts w:ascii="Sylfaen" w:hAnsi="Sylfaen"/>
                <w:lang w:val="ka-GE"/>
              </w:rPr>
            </w:pPr>
          </w:p>
          <w:p w14:paraId="103A30F6" w14:textId="77777777" w:rsidR="0014706F" w:rsidRDefault="00FB4430" w:rsidP="007F1B72">
            <w:pPr>
              <w:ind w:right="-18"/>
              <w:jc w:val="both"/>
              <w:rPr>
                <w:rFonts w:ascii="Sylfaen" w:hAnsi="Sylfaen"/>
                <w:lang w:val="ka-GE"/>
              </w:rPr>
            </w:pPr>
            <w:r>
              <w:rPr>
                <w:rFonts w:ascii="Sylfaen" w:hAnsi="Sylfaen"/>
                <w:lang w:val="ka-GE"/>
              </w:rPr>
              <w:t xml:space="preserve">შესაბამისად, უნდა გაირკვეს, რამდენად იყვნენ კომისიის წევრები კომპეტენტური იმ საკითხის გასარკვევად, კონკრეტული დოკუმენტი არის ინფრასტრუქტურის პოლიტიკის თუ </w:t>
            </w:r>
            <w:r w:rsidR="0034273A">
              <w:rPr>
                <w:rFonts w:ascii="Sylfaen" w:hAnsi="Sylfaen"/>
                <w:lang w:val="ka-GE"/>
              </w:rPr>
              <w:t>დაკავშირებული პირების ანალიზი. ამისათვის მოსარჩელემ უნდა დაასაბუთოს კომისიის წევრების განათლების შესაბამისობა აღნიშნული საკითხის გარკვევის უნართან. კომისია შედგებოდა ოთხი წევრისაგან: ნინო კვირიკაშვილი (კომისიის თავმჯდომარე), ნინო ფურცხვანიძე (კომისიის თავმჯდომარის მოადგილე)</w:t>
            </w:r>
            <w:r w:rsidR="0014706F">
              <w:rPr>
                <w:rFonts w:ascii="Sylfaen" w:hAnsi="Sylfaen"/>
                <w:lang w:val="ka-GE"/>
              </w:rPr>
              <w:t>, ეკატერინე ჯაფარიძე (კომისიის წევრი) და ეკატერინე ციმაკურიძე (კომისიის წევრი (</w:t>
            </w:r>
            <w:r w:rsidR="0014706F" w:rsidRPr="0014706F">
              <w:rPr>
                <w:rFonts w:ascii="Sylfaen" w:hAnsi="Sylfaen"/>
                <w:lang w:val="ka-GE"/>
              </w:rPr>
              <w:t xml:space="preserve">N3 ოქმის </w:t>
            </w:r>
            <w:r w:rsidR="0014706F">
              <w:rPr>
                <w:rFonts w:ascii="Sylfaen" w:hAnsi="Sylfaen"/>
                <w:lang w:val="ka-GE"/>
              </w:rPr>
              <w:t>პირველი გვერდი).</w:t>
            </w:r>
          </w:p>
          <w:p w14:paraId="787E1B22" w14:textId="77777777" w:rsidR="0014706F" w:rsidRDefault="0014706F" w:rsidP="007F1B72">
            <w:pPr>
              <w:ind w:right="-18"/>
              <w:jc w:val="both"/>
              <w:rPr>
                <w:rFonts w:ascii="Sylfaen" w:hAnsi="Sylfaen"/>
                <w:lang w:val="ka-GE"/>
              </w:rPr>
            </w:pPr>
          </w:p>
          <w:p w14:paraId="6BD0982D" w14:textId="77777777" w:rsidR="001229C5" w:rsidRDefault="001229C5" w:rsidP="0014706F">
            <w:pPr>
              <w:ind w:right="-18"/>
              <w:jc w:val="both"/>
              <w:rPr>
                <w:rFonts w:ascii="Sylfaen" w:hAnsi="Sylfaen"/>
                <w:lang w:val="ka-GE"/>
              </w:rPr>
            </w:pPr>
            <w:r>
              <w:rPr>
                <w:rFonts w:ascii="Sylfaen" w:hAnsi="Sylfaen"/>
                <w:lang w:val="ka-GE"/>
              </w:rPr>
              <w:t xml:space="preserve">სარჩელს თან ერთვის </w:t>
            </w:r>
            <w:r w:rsidR="0014706F">
              <w:rPr>
                <w:rFonts w:ascii="Sylfaen" w:hAnsi="Sylfaen"/>
                <w:lang w:val="ka-GE"/>
              </w:rPr>
              <w:t>საქართველოს რეგიონული განვითარების და ინფრასტრუქტურის</w:t>
            </w:r>
            <w:r>
              <w:rPr>
                <w:rFonts w:ascii="Sylfaen" w:hAnsi="Sylfaen"/>
                <w:lang w:val="ka-GE"/>
              </w:rPr>
              <w:t xml:space="preserve"> სამინისტროს ადამიანური რესურსების მართვისა და საქმისწარმოების დეპარტამენტის უფროსის ნინო კვირიკაშვილის 2021 წლის 29 იანვრის 01/124-ე წერილი, რომლითაც ირკვევა: </w:t>
            </w:r>
          </w:p>
          <w:p w14:paraId="073BDE39" w14:textId="77777777" w:rsidR="001229C5" w:rsidRDefault="001229C5" w:rsidP="0014706F">
            <w:pPr>
              <w:ind w:right="-18"/>
              <w:jc w:val="both"/>
              <w:rPr>
                <w:rFonts w:ascii="Sylfaen" w:hAnsi="Sylfaen"/>
                <w:lang w:val="ka-GE"/>
              </w:rPr>
            </w:pPr>
          </w:p>
          <w:p w14:paraId="7DC35F54" w14:textId="77777777" w:rsidR="00790BB8" w:rsidRDefault="001229C5" w:rsidP="001229C5">
            <w:pPr>
              <w:pStyle w:val="a5"/>
              <w:numPr>
                <w:ilvl w:val="0"/>
                <w:numId w:val="31"/>
              </w:numPr>
              <w:ind w:right="-18"/>
              <w:jc w:val="both"/>
              <w:rPr>
                <w:rFonts w:ascii="Sylfaen" w:hAnsi="Sylfaen"/>
                <w:lang w:val="ka-GE"/>
              </w:rPr>
            </w:pPr>
            <w:r w:rsidRPr="001229C5">
              <w:rPr>
                <w:rFonts w:ascii="Sylfaen" w:hAnsi="Sylfaen"/>
                <w:lang w:val="ka-GE"/>
              </w:rPr>
              <w:t xml:space="preserve">ნინო კვირიკაშვილის განათლება არის სოციოლოგიის ბაკალავრის აკადემიური ხარისხი, ფილოსოფიურ და სოციალურ-პოლიტიკურ დისციპლინათა მასწავლებელი, სოციოლოგიის მაგისტრის აკადემიური ხარისხი; </w:t>
            </w:r>
            <w:r w:rsidR="0014706F" w:rsidRPr="001229C5">
              <w:rPr>
                <w:rFonts w:ascii="Sylfaen" w:hAnsi="Sylfaen"/>
                <w:lang w:val="ka-GE"/>
              </w:rPr>
              <w:t xml:space="preserve"> </w:t>
            </w:r>
          </w:p>
          <w:p w14:paraId="5D88B664" w14:textId="77777777" w:rsidR="001229C5" w:rsidRDefault="001229C5" w:rsidP="001229C5">
            <w:pPr>
              <w:pStyle w:val="a5"/>
              <w:numPr>
                <w:ilvl w:val="0"/>
                <w:numId w:val="31"/>
              </w:numPr>
              <w:ind w:right="-18"/>
              <w:jc w:val="both"/>
              <w:rPr>
                <w:rFonts w:ascii="Sylfaen" w:hAnsi="Sylfaen"/>
                <w:lang w:val="ka-GE"/>
              </w:rPr>
            </w:pPr>
            <w:r>
              <w:rPr>
                <w:rFonts w:ascii="Sylfaen" w:hAnsi="Sylfaen"/>
                <w:lang w:val="ka-GE"/>
              </w:rPr>
              <w:t xml:space="preserve">ნინო ფურცხვანიძეს აქვს სამართალმცოდნეობის ბაკალავრის აკადემიური ხარისხი და სამართლის მაგისტრის ხარისხი; </w:t>
            </w:r>
          </w:p>
          <w:p w14:paraId="2E0C3529" w14:textId="77777777" w:rsidR="001229C5" w:rsidRDefault="009B663D" w:rsidP="001229C5">
            <w:pPr>
              <w:pStyle w:val="a5"/>
              <w:numPr>
                <w:ilvl w:val="0"/>
                <w:numId w:val="31"/>
              </w:numPr>
              <w:ind w:right="-18"/>
              <w:jc w:val="both"/>
              <w:rPr>
                <w:rFonts w:ascii="Sylfaen" w:hAnsi="Sylfaen"/>
                <w:lang w:val="ka-GE"/>
              </w:rPr>
            </w:pPr>
            <w:r>
              <w:rPr>
                <w:rFonts w:ascii="Sylfaen" w:hAnsi="Sylfaen"/>
                <w:lang w:val="ka-GE"/>
              </w:rPr>
              <w:t xml:space="preserve">ეკატერინე ჯაფარიძე არის ისტორიკოსი, ისტორიის მასწავლებლის კვალიფიკაციით (მაგისტრთან გათანაბრებული დიპლომი) </w:t>
            </w:r>
          </w:p>
          <w:p w14:paraId="2A7BD13E" w14:textId="77777777" w:rsidR="009B663D" w:rsidRDefault="009B663D" w:rsidP="001229C5">
            <w:pPr>
              <w:pStyle w:val="a5"/>
              <w:numPr>
                <w:ilvl w:val="0"/>
                <w:numId w:val="31"/>
              </w:numPr>
              <w:ind w:right="-18"/>
              <w:jc w:val="both"/>
              <w:rPr>
                <w:rFonts w:ascii="Sylfaen" w:hAnsi="Sylfaen"/>
                <w:lang w:val="ka-GE"/>
              </w:rPr>
            </w:pPr>
            <w:r>
              <w:rPr>
                <w:rFonts w:ascii="Sylfaen" w:hAnsi="Sylfaen"/>
                <w:lang w:val="ka-GE"/>
              </w:rPr>
              <w:t xml:space="preserve">ეკატერინე ციმაკურიძე არის ფილოლოგი, ქართული ენისა და ლიტერატურის მასწავლებლის კვალიფიკაცია. </w:t>
            </w:r>
          </w:p>
          <w:p w14:paraId="64509041" w14:textId="77777777" w:rsidR="009B663D" w:rsidRDefault="009B663D" w:rsidP="009B663D">
            <w:pPr>
              <w:ind w:right="-18"/>
              <w:jc w:val="both"/>
              <w:rPr>
                <w:rFonts w:ascii="Sylfaen" w:hAnsi="Sylfaen"/>
                <w:lang w:val="ka-GE"/>
              </w:rPr>
            </w:pPr>
          </w:p>
          <w:p w14:paraId="136FC1C4" w14:textId="22FF1F2E" w:rsidR="00813238" w:rsidRPr="00FC7FF1" w:rsidRDefault="009B663D" w:rsidP="009B663D">
            <w:pPr>
              <w:ind w:right="-18"/>
              <w:jc w:val="both"/>
              <w:rPr>
                <w:rFonts w:ascii="Sylfaen" w:hAnsi="Sylfaen"/>
              </w:rPr>
            </w:pPr>
            <w:r>
              <w:rPr>
                <w:rFonts w:ascii="Sylfaen" w:hAnsi="Sylfaen"/>
                <w:lang w:val="ka-GE"/>
              </w:rPr>
              <w:t xml:space="preserve">ამგვარად, ირკვევა, რომ საკითხს იმის თაობაზე, დოკუმენტი ეხება ინფრასტრუქტურის პოლიტიკას თუ დაკავშირებულ პირებს, აფასებს სოციოლოგი, იურისტი, ისტორიკოსი და ფილოლოგი. თითოეული აღნიშნული პროფესია არის სრულიად საპატივსაცემო და საჭირო, თუმცა არც პლატონის და არისტოტელეს, არც განზრახი და გაუფრთხილებელი დანაშაულის ან ამორალური გარიგების ცნების, არც დიდგორისა და ბასიანის ომის თარიღების ან ვეფხისტყაოსნის და წინადადების სწორი სინტაქსური წყობის ცოდნა </w:t>
            </w:r>
            <w:r w:rsidR="00045581">
              <w:rPr>
                <w:rFonts w:ascii="Sylfaen" w:hAnsi="Sylfaen"/>
                <w:lang w:val="ka-GE"/>
              </w:rPr>
              <w:t>არ უზრუნველყოფს სწორი პასუხის გაცემას კითხვაზე</w:t>
            </w:r>
            <w:r w:rsidR="00B74DB1">
              <w:rPr>
                <w:rFonts w:ascii="Sylfaen" w:hAnsi="Sylfaen"/>
                <w:lang w:val="ka-GE"/>
              </w:rPr>
              <w:t>:</w:t>
            </w:r>
            <w:r w:rsidR="00045581">
              <w:rPr>
                <w:rFonts w:ascii="Sylfaen" w:hAnsi="Sylfaen"/>
                <w:lang w:val="ka-GE"/>
              </w:rPr>
              <w:t xml:space="preserve"> კონკრეტული დოკუმენტი დაკავშირებულ პირებს უკავშირდება თუ პოლიტიკის ანალიზს ან ინფრასტრუქტურისა და ეკონომიკური </w:t>
            </w:r>
            <w:r w:rsidR="00045581">
              <w:rPr>
                <w:rFonts w:ascii="Sylfaen" w:hAnsi="Sylfaen"/>
                <w:lang w:val="ka-GE"/>
              </w:rPr>
              <w:lastRenderedPageBreak/>
              <w:t>განვითარების საკითხთან დაკავშირებით ინფორმაციის გადმოცემა სქემით უფრო ეფექტურია თუ ნარატივის ფორმით. მინიმუმ ერთი შემფასებელი მაინც უნდა ყოფილიყო იმ სფეროს მცოდნე, სადაც მოსარჩელე მაცაცო სტეფნაძე იყო დასაქმებული.</w:t>
            </w:r>
            <w:r w:rsidR="00813238">
              <w:rPr>
                <w:rFonts w:ascii="Sylfaen" w:hAnsi="Sylfaen"/>
                <w:lang w:val="ka-GE"/>
              </w:rPr>
              <w:t xml:space="preserve"> საქმეს ერთვის </w:t>
            </w:r>
            <w:r w:rsidR="00FC7FF1">
              <w:rPr>
                <w:rFonts w:ascii="Sylfaen" w:hAnsi="Sylfaen"/>
                <w:lang w:val="ka-GE"/>
              </w:rPr>
              <w:t xml:space="preserve">მაცაცო ტეფნაძის დიპლომების ასლები, რომლითაც დასტურდება, რომ მაცაცო ტეფნაძეს აქვს ეკონომიკის ბაკალავრის აკადემიური ხარისხი ხარისხი, ასევე ეკონომიკის მაგისტრის ხარისხი (იხილეთ დანართი).  </w:t>
            </w:r>
          </w:p>
          <w:p w14:paraId="21B86E45" w14:textId="77777777" w:rsidR="00813238" w:rsidRDefault="00813238" w:rsidP="009B663D">
            <w:pPr>
              <w:ind w:right="-18"/>
              <w:jc w:val="both"/>
              <w:rPr>
                <w:rFonts w:ascii="Sylfaen" w:hAnsi="Sylfaen"/>
                <w:lang w:val="ka-GE"/>
              </w:rPr>
            </w:pPr>
          </w:p>
          <w:p w14:paraId="7C7BAFDA" w14:textId="60200CAA" w:rsidR="005F63AB" w:rsidRDefault="00813238" w:rsidP="009B663D">
            <w:pPr>
              <w:ind w:right="-18"/>
              <w:jc w:val="both"/>
              <w:rPr>
                <w:rFonts w:ascii="Sylfaen" w:hAnsi="Sylfaen"/>
              </w:rPr>
            </w:pPr>
            <w:r>
              <w:rPr>
                <w:rFonts w:ascii="Sylfaen" w:hAnsi="Sylfaen"/>
                <w:lang w:val="ka-GE"/>
              </w:rPr>
              <w:t xml:space="preserve">ვინაიდან მაცაცო ტეფნაძის კომპეტენციასთან დაკავშირებით ადმინისტრაციული წარმოების ფარგლებში საბოლოო გადაწყვეტილება მიიღეს იმ პირებმა, რომლებსაც თავადაც არ ჰქონდათ განათლება იმ სფეროში, რასაც აფასებდნენ, სადავო ნორმით უშუალოდ შეზღუდ საქართველოს კონსტიტუციის მე-18 მუხლის პირველი </w:t>
            </w:r>
            <w:r w:rsidR="00FC7FF1">
              <w:rPr>
                <w:rFonts w:ascii="Sylfaen" w:hAnsi="Sylfaen"/>
                <w:lang w:val="ka-GE"/>
              </w:rPr>
              <w:t xml:space="preserve">პუნქტით გარანტირებული სამართლიანი ადმინისტრაციული წარმოების უფლება. ასევე არ იქნა დაცული საქართველოს კონსტიტუციის 25-ე მუხლის პირველი პუნქტით გარანტირებული უფლება, საჯარო მოხელის თანამდებობიდან გათავისუფლება მოხდეს სათანადო პროცედურული დაცვის გარანტიის არსებობის </w:t>
            </w:r>
            <w:r w:rsidR="00B74DB1">
              <w:rPr>
                <w:rFonts w:ascii="Sylfaen" w:hAnsi="Sylfaen"/>
                <w:lang w:val="ka-GE"/>
              </w:rPr>
              <w:t>შემთხვევაში.</w:t>
            </w:r>
            <w:r w:rsidR="00FC7FF1">
              <w:rPr>
                <w:rFonts w:ascii="Sylfaen" w:hAnsi="Sylfaen"/>
                <w:lang w:val="ka-GE"/>
              </w:rPr>
              <w:t xml:space="preserve"> </w:t>
            </w:r>
            <w:r w:rsidR="00B74DB1">
              <w:rPr>
                <w:rFonts w:ascii="Sylfaen" w:hAnsi="Sylfaen"/>
                <w:lang w:val="ka-GE"/>
              </w:rPr>
              <w:t xml:space="preserve">ეს უკანასკნელი </w:t>
            </w:r>
            <w:r w:rsidR="00FC7FF1">
              <w:rPr>
                <w:rFonts w:ascii="Sylfaen" w:hAnsi="Sylfaen"/>
                <w:lang w:val="ka-GE"/>
              </w:rPr>
              <w:t xml:space="preserve">გულისხმობს იმასაც, რომ საჯარო მოხელის შემფასებლები იყვნენ </w:t>
            </w:r>
            <w:r w:rsidR="005F63AB">
              <w:rPr>
                <w:rFonts w:ascii="Sylfaen" w:hAnsi="Sylfaen"/>
                <w:lang w:val="ka-GE"/>
              </w:rPr>
              <w:t>იმავე სფეროს მცოდნე პირები, რომელ სფეროშიც შესაფასებელი საჯარო მოხელ</w:t>
            </w:r>
            <w:r w:rsidR="00B74DB1">
              <w:rPr>
                <w:rFonts w:ascii="Sylfaen" w:hAnsi="Sylfaen"/>
                <w:lang w:val="ka-GE"/>
              </w:rPr>
              <w:t>ე</w:t>
            </w:r>
            <w:r w:rsidR="005F63AB">
              <w:rPr>
                <w:rFonts w:ascii="Sylfaen" w:hAnsi="Sylfaen"/>
                <w:lang w:val="ka-GE"/>
              </w:rPr>
              <w:t xml:space="preserve"> საქმიანობს. </w:t>
            </w:r>
          </w:p>
          <w:p w14:paraId="4372BD54" w14:textId="77777777" w:rsidR="005F63AB" w:rsidRDefault="005F63AB" w:rsidP="009B663D">
            <w:pPr>
              <w:ind w:right="-18"/>
              <w:jc w:val="both"/>
              <w:rPr>
                <w:rFonts w:ascii="Sylfaen" w:hAnsi="Sylfaen"/>
              </w:rPr>
            </w:pPr>
          </w:p>
          <w:p w14:paraId="61503F7F" w14:textId="77777777" w:rsidR="005F63AB" w:rsidRPr="005F63AB" w:rsidRDefault="005F63AB" w:rsidP="005F63AB">
            <w:pPr>
              <w:ind w:right="-18"/>
              <w:jc w:val="both"/>
              <w:rPr>
                <w:rFonts w:ascii="Sylfaen" w:hAnsi="Sylfaen"/>
                <w:lang w:val="ka-GE"/>
              </w:rPr>
            </w:pPr>
            <w:r w:rsidRPr="005F63AB">
              <w:rPr>
                <w:rFonts w:ascii="Sylfaen" w:hAnsi="Sylfaen"/>
                <w:lang w:val="ka-GE"/>
              </w:rPr>
              <w:t>გ)სარჩელში მითითებული საკითხი არის საკონსტიტუციო სასამართლოს განსჯადი;</w:t>
            </w:r>
          </w:p>
          <w:p w14:paraId="5EA0DEAD" w14:textId="77777777" w:rsidR="005F63AB" w:rsidRPr="005F63AB" w:rsidRDefault="005F63AB" w:rsidP="005F63AB">
            <w:pPr>
              <w:ind w:right="-18"/>
              <w:jc w:val="both"/>
              <w:rPr>
                <w:rFonts w:ascii="Sylfaen" w:hAnsi="Sylfaen"/>
                <w:lang w:val="ka-GE"/>
              </w:rPr>
            </w:pPr>
          </w:p>
          <w:p w14:paraId="5A157C6E" w14:textId="77777777" w:rsidR="00AF3DF2" w:rsidRDefault="005F63AB" w:rsidP="009B663D">
            <w:pPr>
              <w:ind w:right="-18"/>
              <w:jc w:val="both"/>
              <w:rPr>
                <w:rFonts w:ascii="Sylfaen" w:hAnsi="Sylfaen"/>
                <w:lang w:val="ka-GE"/>
              </w:rPr>
            </w:pPr>
            <w:r>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7FD3D0AF" w14:textId="77777777" w:rsidR="00AF3DF2" w:rsidRDefault="00AF3DF2" w:rsidP="009B663D">
            <w:pPr>
              <w:ind w:right="-18"/>
              <w:jc w:val="both"/>
              <w:rPr>
                <w:rFonts w:ascii="Sylfaen" w:hAnsi="Sylfaen"/>
                <w:lang w:val="ka-GE"/>
              </w:rPr>
            </w:pPr>
          </w:p>
          <w:p w14:paraId="24363CEC" w14:textId="2557771C" w:rsidR="00AF3DF2" w:rsidRDefault="00AF3DF2" w:rsidP="009B663D">
            <w:pPr>
              <w:ind w:right="-18"/>
              <w:jc w:val="both"/>
              <w:rPr>
                <w:rFonts w:ascii="Sylfaen" w:hAnsi="Sylfaen"/>
                <w:lang w:val="ka-GE"/>
              </w:rPr>
            </w:pPr>
            <w:r>
              <w:rPr>
                <w:rFonts w:ascii="Sylfaen" w:hAnsi="Sylfaen"/>
                <w:lang w:val="ka-GE"/>
              </w:rPr>
              <w:t>ე) სარჩელში მითითებული საკითხი რეგულირდება კონსტიტუციის მე-18 მუხლის პირველი პუნქტით, რომლითაც გარანტირებულია ადმინისტრაციულ ორგანოში წარმოების სამართლიანად ჩატარების უფლება და კონსტიტუციის მე-25 მუხლის პირველი პუნქტით, რაც იცავს საქართველოს მოქალაქის უფლებას, პროცედურული თვალსაზრისით</w:t>
            </w:r>
            <w:r w:rsidR="00B74DB1">
              <w:rPr>
                <w:rFonts w:ascii="Sylfaen" w:hAnsi="Sylfaen"/>
                <w:lang w:val="ka-GE"/>
              </w:rPr>
              <w:t>,</w:t>
            </w:r>
            <w:r>
              <w:rPr>
                <w:rFonts w:ascii="Sylfaen" w:hAnsi="Sylfaen"/>
                <w:lang w:val="ka-GE"/>
              </w:rPr>
              <w:t xml:space="preserve"> დაცული იყოს თანამდებობიდან </w:t>
            </w:r>
            <w:r w:rsidR="00B74DB1">
              <w:rPr>
                <w:rFonts w:ascii="Sylfaen" w:hAnsi="Sylfaen"/>
                <w:lang w:val="ka-GE"/>
              </w:rPr>
              <w:t xml:space="preserve">უსაფუძვლო </w:t>
            </w:r>
            <w:r>
              <w:rPr>
                <w:rFonts w:ascii="Sylfaen" w:hAnsi="Sylfaen"/>
                <w:lang w:val="ka-GE"/>
              </w:rPr>
              <w:t xml:space="preserve">გათავისუფლებისაგან. </w:t>
            </w:r>
          </w:p>
          <w:p w14:paraId="20192328" w14:textId="77777777" w:rsidR="00AF3DF2" w:rsidRDefault="00AF3DF2" w:rsidP="009B663D">
            <w:pPr>
              <w:ind w:right="-18"/>
              <w:jc w:val="both"/>
              <w:rPr>
                <w:rFonts w:ascii="Sylfaen" w:hAnsi="Sylfaen"/>
                <w:lang w:val="ka-GE"/>
              </w:rPr>
            </w:pPr>
          </w:p>
          <w:p w14:paraId="0C85BE18" w14:textId="77777777" w:rsidR="00AF3DF2" w:rsidRPr="00AF3DF2" w:rsidRDefault="00AF3DF2" w:rsidP="00AF3DF2">
            <w:pPr>
              <w:ind w:right="-18"/>
              <w:jc w:val="both"/>
              <w:rPr>
                <w:rFonts w:ascii="Sylfaen" w:hAnsi="Sylfaen"/>
                <w:lang w:val="ka-GE"/>
              </w:rPr>
            </w:pPr>
            <w:r w:rsidRPr="00AF3DF2">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1DA6049" w14:textId="77777777" w:rsidR="00AF3DF2" w:rsidRPr="00AF3DF2" w:rsidRDefault="00AF3DF2" w:rsidP="00AF3DF2">
            <w:pPr>
              <w:ind w:right="-18"/>
              <w:jc w:val="both"/>
              <w:rPr>
                <w:rFonts w:ascii="Sylfaen" w:hAnsi="Sylfaen"/>
              </w:rPr>
            </w:pPr>
          </w:p>
          <w:p w14:paraId="1E4D9BDF" w14:textId="77777777" w:rsidR="00C21801" w:rsidRDefault="00AF3DF2" w:rsidP="00AF3DF2">
            <w:pPr>
              <w:ind w:right="-18"/>
              <w:jc w:val="both"/>
              <w:rPr>
                <w:rFonts w:ascii="Sylfaen" w:hAnsi="Sylfaen"/>
                <w:lang w:val="ka-GE"/>
              </w:rPr>
            </w:pPr>
            <w:r w:rsidRPr="00AF3DF2">
              <w:rPr>
                <w:rFonts w:ascii="Sylfaen" w:hAnsi="Sylfaen"/>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საკანონმდებლო აქტის კონსტიტუციურობაზე მსჯელობის გარეშე, რაც კონსტიტუციური სარჩელით გასაჩივრებული არ არის.</w:t>
            </w:r>
          </w:p>
          <w:p w14:paraId="2D533CE2" w14:textId="77777777" w:rsidR="00C21801" w:rsidRDefault="00C21801" w:rsidP="00AF3DF2">
            <w:pPr>
              <w:ind w:right="-18"/>
              <w:jc w:val="both"/>
              <w:rPr>
                <w:rFonts w:ascii="Sylfaen" w:hAnsi="Sylfaen"/>
                <w:lang w:val="ka-GE"/>
              </w:rPr>
            </w:pPr>
          </w:p>
          <w:p w14:paraId="77401563" w14:textId="7B6E90ED" w:rsidR="007163C3" w:rsidRDefault="000A5536" w:rsidP="00AF3DF2">
            <w:pPr>
              <w:ind w:right="-18"/>
              <w:jc w:val="both"/>
              <w:rPr>
                <w:rFonts w:ascii="Sylfaen" w:hAnsi="Sylfaen"/>
                <w:lang w:val="ka-GE"/>
              </w:rPr>
            </w:pPr>
            <w:r>
              <w:rPr>
                <w:rFonts w:ascii="Sylfaen" w:hAnsi="Sylfaen"/>
                <w:lang w:val="ka-GE"/>
              </w:rPr>
              <w:t xml:space="preserve">საქართველოს კონსტიტუციის 25-ე მუხლის პირველი პუნქტის მეორე წინადადების თანახმად, </w:t>
            </w:r>
            <w:r w:rsidRPr="000A5536">
              <w:rPr>
                <w:rFonts w:ascii="Sylfaen" w:hAnsi="Sylfaen"/>
              </w:rPr>
              <w:t> </w:t>
            </w:r>
            <w:proofErr w:type="spellStart"/>
            <w:r w:rsidRPr="000A5536">
              <w:rPr>
                <w:rFonts w:ascii="Sylfaen" w:hAnsi="Sylfaen"/>
              </w:rPr>
              <w:t>საჯარო</w:t>
            </w:r>
            <w:proofErr w:type="spellEnd"/>
            <w:r w:rsidRPr="000A5536">
              <w:rPr>
                <w:rFonts w:ascii="Sylfaen" w:hAnsi="Sylfaen"/>
              </w:rPr>
              <w:t xml:space="preserve"> </w:t>
            </w:r>
            <w:proofErr w:type="spellStart"/>
            <w:r w:rsidRPr="000A5536">
              <w:rPr>
                <w:rFonts w:ascii="Sylfaen" w:hAnsi="Sylfaen"/>
              </w:rPr>
              <w:t>სამსახურის</w:t>
            </w:r>
            <w:proofErr w:type="spellEnd"/>
            <w:r w:rsidRPr="000A5536">
              <w:rPr>
                <w:rFonts w:ascii="Sylfaen" w:hAnsi="Sylfaen"/>
              </w:rPr>
              <w:t xml:space="preserve"> </w:t>
            </w:r>
            <w:proofErr w:type="spellStart"/>
            <w:r w:rsidRPr="000A5536">
              <w:rPr>
                <w:rFonts w:ascii="Sylfaen" w:hAnsi="Sylfaen"/>
              </w:rPr>
              <w:t>პირობები</w:t>
            </w:r>
            <w:proofErr w:type="spellEnd"/>
            <w:r w:rsidRPr="000A5536">
              <w:rPr>
                <w:rFonts w:ascii="Sylfaen" w:hAnsi="Sylfaen"/>
              </w:rPr>
              <w:t xml:space="preserve"> </w:t>
            </w:r>
            <w:proofErr w:type="spellStart"/>
            <w:r w:rsidRPr="000A5536">
              <w:rPr>
                <w:rFonts w:ascii="Sylfaen" w:hAnsi="Sylfaen"/>
              </w:rPr>
              <w:t>განისაზღვრება</w:t>
            </w:r>
            <w:proofErr w:type="spellEnd"/>
            <w:r w:rsidRPr="000A5536">
              <w:rPr>
                <w:rFonts w:ascii="Sylfaen" w:hAnsi="Sylfaen"/>
              </w:rPr>
              <w:t xml:space="preserve"> </w:t>
            </w:r>
            <w:proofErr w:type="spellStart"/>
            <w:r w:rsidRPr="000A5536">
              <w:rPr>
                <w:rFonts w:ascii="Sylfaen" w:hAnsi="Sylfaen"/>
              </w:rPr>
              <w:t>კანონით</w:t>
            </w:r>
            <w:proofErr w:type="spellEnd"/>
            <w:r w:rsidRPr="000A5536">
              <w:rPr>
                <w:rFonts w:ascii="Sylfaen" w:hAnsi="Sylfaen"/>
              </w:rPr>
              <w:t>.</w:t>
            </w:r>
            <w:r>
              <w:rPr>
                <w:rFonts w:ascii="Sylfaen" w:hAnsi="Sylfaen"/>
                <w:lang w:val="ka-GE"/>
              </w:rPr>
              <w:t xml:space="preserve"> ეს ნორმა გულისხმობს იმას, რომ საჯარო მოხელის მიერ საჯარო სამსახურში უფლებამოსილებების შეუფერხებლად განხორციელების და საჯარო სამსახურიდან გათავისუფლების გარანტიები დადგენილი უნდა იყოს მხოლოდ კანონით. </w:t>
            </w:r>
            <w:r w:rsidR="007163C3">
              <w:rPr>
                <w:rFonts w:ascii="Sylfaen" w:hAnsi="Sylfaen"/>
                <w:lang w:val="ka-GE"/>
              </w:rPr>
              <w:t>მოცემულ შემთხვევაში, სადავო ნორმას წარმოადგენს არა კანონი</w:t>
            </w:r>
            <w:r w:rsidR="00B74DB1">
              <w:rPr>
                <w:rFonts w:ascii="Sylfaen" w:hAnsi="Sylfaen"/>
                <w:lang w:val="ka-GE"/>
              </w:rPr>
              <w:t>,</w:t>
            </w:r>
            <w:r w:rsidR="007163C3">
              <w:rPr>
                <w:rFonts w:ascii="Sylfaen" w:hAnsi="Sylfaen"/>
                <w:lang w:val="ka-GE"/>
              </w:rPr>
              <w:t xml:space="preserve"> არამედ კანონქვემდებარე ნორმატიული აქტი, რომელიც ზღუდავს საჯარო სამსახურიდან თვითნებურად გათავისუფლების უფლებას. აქვე „საჯარო სამსახურის შესახებ“ კანონის 53-ე მუხლის პირველი პუნქტის მიხედვით, საქართველოს პარლამენტმა წელიწადში ერთხელ მოხელის შეფასების წესისა და პირობების დადგენის უფლებამოსილების დელეგირება მოახდინა საქართველოს მთავრობაზე.    </w:t>
            </w:r>
          </w:p>
          <w:p w14:paraId="6818B482" w14:textId="77777777" w:rsidR="007163C3" w:rsidRDefault="007163C3" w:rsidP="00AF3DF2">
            <w:pPr>
              <w:ind w:right="-18"/>
              <w:jc w:val="both"/>
              <w:rPr>
                <w:rFonts w:ascii="Sylfaen" w:hAnsi="Sylfaen"/>
                <w:lang w:val="ka-GE"/>
              </w:rPr>
            </w:pPr>
          </w:p>
          <w:p w14:paraId="3AD51716" w14:textId="1CA17944" w:rsidR="009B663D" w:rsidRDefault="00AC0667" w:rsidP="00AF3DF2">
            <w:pPr>
              <w:ind w:right="-18"/>
              <w:jc w:val="both"/>
              <w:rPr>
                <w:rFonts w:ascii="Sylfaen" w:hAnsi="Sylfaen"/>
                <w:lang w:val="ka-GE"/>
              </w:rPr>
            </w:pPr>
            <w:r>
              <w:rPr>
                <w:rFonts w:ascii="Sylfaen" w:hAnsi="Sylfaen"/>
                <w:lang w:val="ka-GE"/>
              </w:rPr>
              <w:t xml:space="preserve">აღნიშნული ჩანაწერი გულისხმობს, რომ საქართველოს პარლამენტს არა აქვს ფუნდამენტური მნიშვნელობის საკითხთან დაკავშირებით გადაწყვეტილების მიღების უფლებამოსილების აღმასრულებელ ხელისუფლებაზე დელეგირების შესაძლებლობა </w:t>
            </w:r>
            <w:r w:rsidRPr="00AC0667">
              <w:rPr>
                <w:rFonts w:ascii="Sylfaen" w:hAnsi="Sylfaen"/>
              </w:rPr>
              <w:t>(</w:t>
            </w:r>
            <w:proofErr w:type="spellStart"/>
            <w:r w:rsidRPr="00AC0667">
              <w:rPr>
                <w:rFonts w:ascii="Sylfaen" w:hAnsi="Sylfaen"/>
              </w:rPr>
              <w:t>საქართველოს</w:t>
            </w:r>
            <w:proofErr w:type="spellEnd"/>
            <w:r w:rsidRPr="00AC0667">
              <w:rPr>
                <w:rFonts w:ascii="Sylfaen" w:hAnsi="Sylfaen"/>
              </w:rPr>
              <w:t xml:space="preserve"> </w:t>
            </w:r>
            <w:proofErr w:type="spellStart"/>
            <w:r w:rsidRPr="00AC0667">
              <w:rPr>
                <w:rFonts w:ascii="Sylfaen" w:hAnsi="Sylfaen"/>
              </w:rPr>
              <w:t>საკონსტიტუციო</w:t>
            </w:r>
            <w:proofErr w:type="spellEnd"/>
            <w:r w:rsidRPr="00AC0667">
              <w:rPr>
                <w:rFonts w:ascii="Sylfaen" w:hAnsi="Sylfaen"/>
              </w:rPr>
              <w:t xml:space="preserve"> </w:t>
            </w:r>
            <w:proofErr w:type="spellStart"/>
            <w:r w:rsidRPr="00AC0667">
              <w:rPr>
                <w:rFonts w:ascii="Sylfaen" w:hAnsi="Sylfaen"/>
              </w:rPr>
              <w:lastRenderedPageBreak/>
              <w:t>სასამართლოს</w:t>
            </w:r>
            <w:proofErr w:type="spellEnd"/>
            <w:r w:rsidRPr="00AC0667">
              <w:rPr>
                <w:rFonts w:ascii="Sylfaen" w:hAnsi="Sylfaen"/>
              </w:rPr>
              <w:t xml:space="preserve"> 2016 </w:t>
            </w:r>
            <w:proofErr w:type="spellStart"/>
            <w:r w:rsidRPr="00AC0667">
              <w:rPr>
                <w:rFonts w:ascii="Sylfaen" w:hAnsi="Sylfaen"/>
              </w:rPr>
              <w:t>წლის</w:t>
            </w:r>
            <w:proofErr w:type="spellEnd"/>
            <w:r w:rsidRPr="00AC0667">
              <w:rPr>
                <w:rFonts w:ascii="Sylfaen" w:hAnsi="Sylfaen"/>
              </w:rPr>
              <w:t xml:space="preserve"> 20 </w:t>
            </w:r>
            <w:proofErr w:type="spellStart"/>
            <w:r w:rsidRPr="00AC0667">
              <w:rPr>
                <w:rFonts w:ascii="Sylfaen" w:hAnsi="Sylfaen"/>
              </w:rPr>
              <w:t>ივლისის</w:t>
            </w:r>
            <w:proofErr w:type="spellEnd"/>
            <w:r w:rsidRPr="00AC0667">
              <w:rPr>
                <w:rFonts w:ascii="Sylfaen" w:hAnsi="Sylfaen"/>
              </w:rPr>
              <w:t xml:space="preserve"> №3/3/763 </w:t>
            </w:r>
            <w:proofErr w:type="spellStart"/>
            <w:r w:rsidRPr="00AC0667">
              <w:rPr>
                <w:rFonts w:ascii="Sylfaen" w:hAnsi="Sylfaen"/>
              </w:rPr>
              <w:t>გადაწყვეტილება</w:t>
            </w:r>
            <w:proofErr w:type="spellEnd"/>
            <w:r w:rsidRPr="00AC0667">
              <w:rPr>
                <w:rFonts w:ascii="Sylfaen" w:hAnsi="Sylfaen"/>
              </w:rPr>
              <w:t xml:space="preserve"> </w:t>
            </w:r>
            <w:proofErr w:type="spellStart"/>
            <w:r w:rsidRPr="00AC0667">
              <w:rPr>
                <w:rFonts w:ascii="Sylfaen" w:hAnsi="Sylfaen"/>
              </w:rPr>
              <w:t>საქმეზე</w:t>
            </w:r>
            <w:proofErr w:type="spellEnd"/>
            <w:r w:rsidRPr="00AC0667">
              <w:rPr>
                <w:rFonts w:ascii="Sylfaen" w:hAnsi="Sylfaen"/>
              </w:rPr>
              <w:t xml:space="preserve"> „</w:t>
            </w:r>
            <w:proofErr w:type="spellStart"/>
            <w:r w:rsidRPr="00AC0667">
              <w:rPr>
                <w:rFonts w:ascii="Sylfaen" w:hAnsi="Sylfaen"/>
              </w:rPr>
              <w:t>საქართველოს</w:t>
            </w:r>
            <w:proofErr w:type="spellEnd"/>
            <w:r w:rsidRPr="00AC0667">
              <w:rPr>
                <w:rFonts w:ascii="Sylfaen" w:hAnsi="Sylfaen"/>
              </w:rPr>
              <w:t xml:space="preserve"> </w:t>
            </w:r>
            <w:proofErr w:type="spellStart"/>
            <w:r w:rsidRPr="00AC0667">
              <w:rPr>
                <w:rFonts w:ascii="Sylfaen" w:hAnsi="Sylfaen"/>
              </w:rPr>
              <w:t>პარლამენტის</w:t>
            </w:r>
            <w:proofErr w:type="spellEnd"/>
            <w:r w:rsidRPr="00AC0667">
              <w:rPr>
                <w:rFonts w:ascii="Sylfaen" w:hAnsi="Sylfaen"/>
              </w:rPr>
              <w:t xml:space="preserve"> </w:t>
            </w:r>
            <w:proofErr w:type="spellStart"/>
            <w:r w:rsidRPr="00AC0667">
              <w:rPr>
                <w:rFonts w:ascii="Sylfaen" w:hAnsi="Sylfaen"/>
              </w:rPr>
              <w:t>წევრთა</w:t>
            </w:r>
            <w:proofErr w:type="spellEnd"/>
            <w:r w:rsidRPr="00AC0667">
              <w:rPr>
                <w:rFonts w:ascii="Sylfaen" w:hAnsi="Sylfaen"/>
              </w:rPr>
              <w:t xml:space="preserve"> </w:t>
            </w:r>
            <w:proofErr w:type="spellStart"/>
            <w:r w:rsidRPr="00AC0667">
              <w:rPr>
                <w:rFonts w:ascii="Sylfaen" w:hAnsi="Sylfaen"/>
              </w:rPr>
              <w:t>ჯგუფი</w:t>
            </w:r>
            <w:proofErr w:type="spellEnd"/>
            <w:r w:rsidRPr="00AC0667">
              <w:rPr>
                <w:rFonts w:ascii="Sylfaen" w:hAnsi="Sylfaen"/>
              </w:rPr>
              <w:t xml:space="preserve"> (</w:t>
            </w:r>
            <w:proofErr w:type="spellStart"/>
            <w:r w:rsidRPr="00AC0667">
              <w:rPr>
                <w:rFonts w:ascii="Sylfaen" w:hAnsi="Sylfaen"/>
              </w:rPr>
              <w:t>დავით</w:t>
            </w:r>
            <w:proofErr w:type="spellEnd"/>
            <w:r w:rsidRPr="00AC0667">
              <w:rPr>
                <w:rFonts w:ascii="Sylfaen" w:hAnsi="Sylfaen"/>
              </w:rPr>
              <w:t xml:space="preserve"> </w:t>
            </w:r>
            <w:proofErr w:type="spellStart"/>
            <w:r w:rsidRPr="00AC0667">
              <w:rPr>
                <w:rFonts w:ascii="Sylfaen" w:hAnsi="Sylfaen"/>
              </w:rPr>
              <w:t>ბაქრაძე</w:t>
            </w:r>
            <w:proofErr w:type="spellEnd"/>
            <w:r w:rsidRPr="00AC0667">
              <w:rPr>
                <w:rFonts w:ascii="Sylfaen" w:hAnsi="Sylfaen"/>
              </w:rPr>
              <w:t xml:space="preserve">, </w:t>
            </w:r>
            <w:proofErr w:type="spellStart"/>
            <w:r w:rsidRPr="00AC0667">
              <w:rPr>
                <w:rFonts w:ascii="Sylfaen" w:hAnsi="Sylfaen"/>
              </w:rPr>
              <w:t>სერგო</w:t>
            </w:r>
            <w:proofErr w:type="spellEnd"/>
            <w:r w:rsidRPr="00AC0667">
              <w:rPr>
                <w:rFonts w:ascii="Sylfaen" w:hAnsi="Sylfaen"/>
              </w:rPr>
              <w:t xml:space="preserve"> </w:t>
            </w:r>
            <w:proofErr w:type="spellStart"/>
            <w:r w:rsidRPr="00AC0667">
              <w:rPr>
                <w:rFonts w:ascii="Sylfaen" w:hAnsi="Sylfaen"/>
              </w:rPr>
              <w:t>რატიანი</w:t>
            </w:r>
            <w:proofErr w:type="spellEnd"/>
            <w:r w:rsidRPr="00AC0667">
              <w:rPr>
                <w:rFonts w:ascii="Sylfaen" w:hAnsi="Sylfaen"/>
              </w:rPr>
              <w:t xml:space="preserve">, </w:t>
            </w:r>
            <w:proofErr w:type="spellStart"/>
            <w:r w:rsidRPr="00AC0667">
              <w:rPr>
                <w:rFonts w:ascii="Sylfaen" w:hAnsi="Sylfaen"/>
              </w:rPr>
              <w:t>როლანდ</w:t>
            </w:r>
            <w:proofErr w:type="spellEnd"/>
            <w:r w:rsidRPr="00AC0667">
              <w:rPr>
                <w:rFonts w:ascii="Sylfaen" w:hAnsi="Sylfaen"/>
              </w:rPr>
              <w:t xml:space="preserve"> </w:t>
            </w:r>
            <w:proofErr w:type="spellStart"/>
            <w:r w:rsidRPr="00AC0667">
              <w:rPr>
                <w:rFonts w:ascii="Sylfaen" w:hAnsi="Sylfaen"/>
              </w:rPr>
              <w:t>ახალაია</w:t>
            </w:r>
            <w:proofErr w:type="spellEnd"/>
            <w:r w:rsidRPr="00AC0667">
              <w:rPr>
                <w:rFonts w:ascii="Sylfaen" w:hAnsi="Sylfaen"/>
              </w:rPr>
              <w:t xml:space="preserve">, </w:t>
            </w:r>
            <w:proofErr w:type="spellStart"/>
            <w:r w:rsidRPr="00AC0667">
              <w:rPr>
                <w:rFonts w:ascii="Sylfaen" w:hAnsi="Sylfaen"/>
              </w:rPr>
              <w:t>გიორგი</w:t>
            </w:r>
            <w:proofErr w:type="spellEnd"/>
            <w:r w:rsidRPr="00AC0667">
              <w:rPr>
                <w:rFonts w:ascii="Sylfaen" w:hAnsi="Sylfaen"/>
              </w:rPr>
              <w:t xml:space="preserve"> </w:t>
            </w:r>
            <w:proofErr w:type="spellStart"/>
            <w:r w:rsidRPr="00AC0667">
              <w:rPr>
                <w:rFonts w:ascii="Sylfaen" w:hAnsi="Sylfaen"/>
              </w:rPr>
              <w:t>ბარამიძე</w:t>
            </w:r>
            <w:proofErr w:type="spellEnd"/>
            <w:r w:rsidRPr="00AC0667">
              <w:rPr>
                <w:rFonts w:ascii="Sylfaen" w:hAnsi="Sylfaen"/>
              </w:rPr>
              <w:t xml:space="preserve"> </w:t>
            </w:r>
            <w:proofErr w:type="spellStart"/>
            <w:r w:rsidRPr="00AC0667">
              <w:rPr>
                <w:rFonts w:ascii="Sylfaen" w:hAnsi="Sylfaen"/>
              </w:rPr>
              <w:t>და</w:t>
            </w:r>
            <w:proofErr w:type="spellEnd"/>
            <w:r w:rsidRPr="00AC0667">
              <w:rPr>
                <w:rFonts w:ascii="Sylfaen" w:hAnsi="Sylfaen"/>
              </w:rPr>
              <w:t xml:space="preserve"> </w:t>
            </w:r>
            <w:proofErr w:type="spellStart"/>
            <w:r w:rsidRPr="00AC0667">
              <w:rPr>
                <w:rFonts w:ascii="Sylfaen" w:hAnsi="Sylfaen"/>
              </w:rPr>
              <w:t>სხვები</w:t>
            </w:r>
            <w:proofErr w:type="spellEnd"/>
            <w:r w:rsidRPr="00AC0667">
              <w:rPr>
                <w:rFonts w:ascii="Sylfaen" w:hAnsi="Sylfaen"/>
              </w:rPr>
              <w:t xml:space="preserve">, </w:t>
            </w:r>
            <w:proofErr w:type="spellStart"/>
            <w:r w:rsidRPr="00AC0667">
              <w:rPr>
                <w:rFonts w:ascii="Sylfaen" w:hAnsi="Sylfaen"/>
              </w:rPr>
              <w:t>სულ</w:t>
            </w:r>
            <w:proofErr w:type="spellEnd"/>
            <w:r w:rsidRPr="00AC0667">
              <w:rPr>
                <w:rFonts w:ascii="Sylfaen" w:hAnsi="Sylfaen"/>
              </w:rPr>
              <w:t xml:space="preserve"> 42 </w:t>
            </w:r>
            <w:proofErr w:type="spellStart"/>
            <w:r w:rsidRPr="00AC0667">
              <w:rPr>
                <w:rFonts w:ascii="Sylfaen" w:hAnsi="Sylfaen"/>
              </w:rPr>
              <w:t>დეპუტატი</w:t>
            </w:r>
            <w:proofErr w:type="spellEnd"/>
            <w:r w:rsidRPr="00AC0667">
              <w:rPr>
                <w:rFonts w:ascii="Sylfaen" w:hAnsi="Sylfaen"/>
              </w:rPr>
              <w:t xml:space="preserve">) </w:t>
            </w:r>
            <w:proofErr w:type="spellStart"/>
            <w:r w:rsidRPr="00AC0667">
              <w:rPr>
                <w:rFonts w:ascii="Sylfaen" w:hAnsi="Sylfaen"/>
              </w:rPr>
              <w:t>საქართველოს</w:t>
            </w:r>
            <w:proofErr w:type="spellEnd"/>
            <w:r w:rsidRPr="00AC0667">
              <w:rPr>
                <w:rFonts w:ascii="Sylfaen" w:hAnsi="Sylfaen"/>
              </w:rPr>
              <w:t xml:space="preserve"> </w:t>
            </w:r>
            <w:proofErr w:type="spellStart"/>
            <w:r w:rsidRPr="00AC0667">
              <w:rPr>
                <w:rFonts w:ascii="Sylfaen" w:hAnsi="Sylfaen"/>
              </w:rPr>
              <w:t>პარლამენტის</w:t>
            </w:r>
            <w:proofErr w:type="spellEnd"/>
            <w:r w:rsidRPr="00AC0667">
              <w:rPr>
                <w:rFonts w:ascii="Sylfaen" w:hAnsi="Sylfaen"/>
              </w:rPr>
              <w:t xml:space="preserve"> </w:t>
            </w:r>
            <w:proofErr w:type="spellStart"/>
            <w:r w:rsidRPr="00AC0667">
              <w:rPr>
                <w:rFonts w:ascii="Sylfaen" w:hAnsi="Sylfaen"/>
              </w:rPr>
              <w:t>წინააღმდეგ</w:t>
            </w:r>
            <w:proofErr w:type="spellEnd"/>
            <w:r w:rsidRPr="00AC0667">
              <w:rPr>
                <w:rFonts w:ascii="Sylfaen" w:hAnsi="Sylfaen"/>
              </w:rPr>
              <w:t>“, II-78)</w:t>
            </w:r>
            <w:r>
              <w:rPr>
                <w:rFonts w:ascii="Sylfaen" w:hAnsi="Sylfaen"/>
                <w:lang w:val="ka-GE"/>
              </w:rPr>
              <w:t xml:space="preserve">. </w:t>
            </w:r>
            <w:r w:rsidR="00C21801">
              <w:rPr>
                <w:rFonts w:ascii="Sylfaen" w:hAnsi="Sylfaen"/>
                <w:lang w:val="ka-GE"/>
              </w:rPr>
              <w:t xml:space="preserve"> </w:t>
            </w:r>
            <w:r>
              <w:rPr>
                <w:rFonts w:ascii="Sylfaen" w:hAnsi="Sylfaen"/>
                <w:lang w:val="ka-GE"/>
              </w:rPr>
              <w:t>ამასთან საკონსტიტუციო სასამართლო არ გამორიცხავს პარლამენტის მიერ მთავრობისათვის უფლებამოსილების დელეგირებას</w:t>
            </w:r>
            <w:r w:rsidR="00792106">
              <w:rPr>
                <w:rFonts w:ascii="Sylfaen" w:hAnsi="Sylfaen"/>
                <w:lang w:val="ka-GE"/>
              </w:rPr>
              <w:t>,</w:t>
            </w:r>
            <w:r>
              <w:rPr>
                <w:rFonts w:ascii="Sylfaen" w:hAnsi="Sylfaen"/>
                <w:lang w:val="ka-GE"/>
              </w:rPr>
              <w:t xml:space="preserve"> მოაწესრიგოს ტექნიკურ/პროცედურული საკითხები. საკონსტიტუციო სასამართლომ საქმეზე ალექსანდრე მძინარაშვილი საქართველოს კომუნიკაციების ეროვნული კომისიის წინააღმდეგ მიღებული გადაწყვეტილების მეორე თავის 30-ე პუნქტში </w:t>
            </w:r>
            <w:r w:rsidR="00792106">
              <w:rPr>
                <w:rFonts w:ascii="Sylfaen" w:hAnsi="Sylfaen"/>
                <w:lang w:val="ka-GE"/>
              </w:rPr>
              <w:t>აღნიშნა</w:t>
            </w:r>
            <w:r>
              <w:rPr>
                <w:rFonts w:ascii="Sylfaen" w:hAnsi="Sylfaen"/>
                <w:lang w:val="ka-GE"/>
              </w:rPr>
              <w:t>: „</w:t>
            </w:r>
            <w:proofErr w:type="spellStart"/>
            <w:r w:rsidRPr="00AC0667">
              <w:rPr>
                <w:rFonts w:ascii="Sylfaen" w:hAnsi="Sylfaen"/>
              </w:rPr>
              <w:t>საქართველოს</w:t>
            </w:r>
            <w:proofErr w:type="spellEnd"/>
            <w:r w:rsidRPr="00AC0667">
              <w:rPr>
                <w:rFonts w:ascii="Sylfaen" w:hAnsi="Sylfaen"/>
              </w:rPr>
              <w:t xml:space="preserve"> </w:t>
            </w:r>
            <w:proofErr w:type="spellStart"/>
            <w:r w:rsidRPr="00AC0667">
              <w:rPr>
                <w:rFonts w:ascii="Sylfaen" w:hAnsi="Sylfaen"/>
              </w:rPr>
              <w:t>კონსტიტუცია</w:t>
            </w:r>
            <w:proofErr w:type="spellEnd"/>
            <w:r w:rsidRPr="00AC0667">
              <w:rPr>
                <w:rFonts w:ascii="Sylfaen" w:hAnsi="Sylfaen"/>
              </w:rPr>
              <w:t xml:space="preserve"> </w:t>
            </w:r>
            <w:proofErr w:type="spellStart"/>
            <w:r w:rsidRPr="00AC0667">
              <w:rPr>
                <w:rFonts w:ascii="Sylfaen" w:hAnsi="Sylfaen"/>
              </w:rPr>
              <w:t>მოითხოვს</w:t>
            </w:r>
            <w:proofErr w:type="spellEnd"/>
            <w:r w:rsidRPr="00AC0667">
              <w:rPr>
                <w:rFonts w:ascii="Sylfaen" w:hAnsi="Sylfaen"/>
              </w:rPr>
              <w:t xml:space="preserve">, </w:t>
            </w:r>
            <w:proofErr w:type="spellStart"/>
            <w:r w:rsidRPr="00AC0667">
              <w:rPr>
                <w:rFonts w:ascii="Sylfaen" w:hAnsi="Sylfaen"/>
              </w:rPr>
              <w:t>რომ</w:t>
            </w:r>
            <w:proofErr w:type="spellEnd"/>
            <w:r w:rsidRPr="00AC0667">
              <w:rPr>
                <w:rFonts w:ascii="Sylfaen" w:hAnsi="Sylfaen"/>
              </w:rPr>
              <w:t xml:space="preserve"> </w:t>
            </w:r>
            <w:proofErr w:type="spellStart"/>
            <w:r w:rsidRPr="00AC0667">
              <w:rPr>
                <w:rFonts w:ascii="Sylfaen" w:hAnsi="Sylfaen"/>
              </w:rPr>
              <w:t>მნიშვნელოვან</w:t>
            </w:r>
            <w:proofErr w:type="spellEnd"/>
            <w:r w:rsidRPr="00AC0667">
              <w:rPr>
                <w:rFonts w:ascii="Sylfaen" w:hAnsi="Sylfaen"/>
              </w:rPr>
              <w:t xml:space="preserve"> </w:t>
            </w:r>
            <w:proofErr w:type="spellStart"/>
            <w:r w:rsidRPr="00AC0667">
              <w:rPr>
                <w:rFonts w:ascii="Sylfaen" w:hAnsi="Sylfaen"/>
              </w:rPr>
              <w:t>პოლიტიკურ-სამართლებრივ</w:t>
            </w:r>
            <w:proofErr w:type="spellEnd"/>
            <w:r w:rsidRPr="00AC0667">
              <w:rPr>
                <w:rFonts w:ascii="Sylfaen" w:hAnsi="Sylfaen"/>
              </w:rPr>
              <w:t xml:space="preserve"> </w:t>
            </w:r>
            <w:proofErr w:type="spellStart"/>
            <w:r w:rsidRPr="00AC0667">
              <w:rPr>
                <w:rFonts w:ascii="Sylfaen" w:hAnsi="Sylfaen"/>
              </w:rPr>
              <w:t>საკითხებზე</w:t>
            </w:r>
            <w:proofErr w:type="spellEnd"/>
            <w:r w:rsidRPr="00AC0667">
              <w:rPr>
                <w:rFonts w:ascii="Sylfaen" w:hAnsi="Sylfaen"/>
              </w:rPr>
              <w:t xml:space="preserve"> </w:t>
            </w:r>
            <w:proofErr w:type="spellStart"/>
            <w:r w:rsidRPr="00AC0667">
              <w:rPr>
                <w:rFonts w:ascii="Sylfaen" w:hAnsi="Sylfaen"/>
              </w:rPr>
              <w:t>გადაწყვეტილებებს</w:t>
            </w:r>
            <w:proofErr w:type="spellEnd"/>
            <w:r w:rsidRPr="00AC0667">
              <w:rPr>
                <w:rFonts w:ascii="Sylfaen" w:hAnsi="Sylfaen"/>
              </w:rPr>
              <w:t xml:space="preserve"> </w:t>
            </w:r>
            <w:proofErr w:type="spellStart"/>
            <w:r w:rsidRPr="00AC0667">
              <w:rPr>
                <w:rFonts w:ascii="Sylfaen" w:hAnsi="Sylfaen"/>
              </w:rPr>
              <w:t>იღებდეს</w:t>
            </w:r>
            <w:proofErr w:type="spellEnd"/>
            <w:r w:rsidRPr="00AC0667">
              <w:rPr>
                <w:rFonts w:ascii="Sylfaen" w:hAnsi="Sylfaen"/>
              </w:rPr>
              <w:t xml:space="preserve"> </w:t>
            </w:r>
            <w:proofErr w:type="spellStart"/>
            <w:r w:rsidRPr="00AC0667">
              <w:rPr>
                <w:rFonts w:ascii="Sylfaen" w:hAnsi="Sylfaen"/>
              </w:rPr>
              <w:t>საქართველოს</w:t>
            </w:r>
            <w:proofErr w:type="spellEnd"/>
            <w:r w:rsidRPr="00AC0667">
              <w:rPr>
                <w:rFonts w:ascii="Sylfaen" w:hAnsi="Sylfaen"/>
              </w:rPr>
              <w:t xml:space="preserve"> </w:t>
            </w:r>
            <w:proofErr w:type="spellStart"/>
            <w:r w:rsidRPr="00AC0667">
              <w:rPr>
                <w:rFonts w:ascii="Sylfaen" w:hAnsi="Sylfaen"/>
              </w:rPr>
              <w:t>პარლამენტი</w:t>
            </w:r>
            <w:proofErr w:type="spellEnd"/>
            <w:r w:rsidRPr="00AC0667">
              <w:rPr>
                <w:rFonts w:ascii="Sylfaen" w:hAnsi="Sylfaen"/>
              </w:rPr>
              <w:t xml:space="preserve">, </w:t>
            </w:r>
            <w:proofErr w:type="spellStart"/>
            <w:r w:rsidRPr="00AC0667">
              <w:rPr>
                <w:rFonts w:ascii="Sylfaen" w:hAnsi="Sylfaen"/>
              </w:rPr>
              <w:t>როგორც</w:t>
            </w:r>
            <w:proofErr w:type="spellEnd"/>
            <w:r w:rsidRPr="00AC0667">
              <w:rPr>
                <w:rFonts w:ascii="Sylfaen" w:hAnsi="Sylfaen"/>
              </w:rPr>
              <w:t xml:space="preserve"> </w:t>
            </w:r>
            <w:proofErr w:type="spellStart"/>
            <w:r w:rsidRPr="00AC0667">
              <w:rPr>
                <w:rFonts w:ascii="Sylfaen" w:hAnsi="Sylfaen"/>
              </w:rPr>
              <w:t>ქვეყნის</w:t>
            </w:r>
            <w:proofErr w:type="spellEnd"/>
            <w:r w:rsidRPr="00AC0667">
              <w:rPr>
                <w:rFonts w:ascii="Sylfaen" w:hAnsi="Sylfaen"/>
              </w:rPr>
              <w:t xml:space="preserve"> </w:t>
            </w:r>
            <w:proofErr w:type="spellStart"/>
            <w:r w:rsidRPr="00AC0667">
              <w:rPr>
                <w:rFonts w:ascii="Sylfaen" w:hAnsi="Sylfaen"/>
              </w:rPr>
              <w:t>უმაღლესი</w:t>
            </w:r>
            <w:proofErr w:type="spellEnd"/>
            <w:r w:rsidRPr="00AC0667">
              <w:rPr>
                <w:rFonts w:ascii="Sylfaen" w:hAnsi="Sylfaen"/>
              </w:rPr>
              <w:t xml:space="preserve"> </w:t>
            </w:r>
            <w:proofErr w:type="spellStart"/>
            <w:r w:rsidRPr="00AC0667">
              <w:rPr>
                <w:rFonts w:ascii="Sylfaen" w:hAnsi="Sylfaen"/>
              </w:rPr>
              <w:t>წარმომადგენლობითი</w:t>
            </w:r>
            <w:proofErr w:type="spellEnd"/>
            <w:r w:rsidRPr="00AC0667">
              <w:rPr>
                <w:rFonts w:ascii="Sylfaen" w:hAnsi="Sylfaen"/>
              </w:rPr>
              <w:t xml:space="preserve"> </w:t>
            </w:r>
            <w:proofErr w:type="spellStart"/>
            <w:r w:rsidRPr="00AC0667">
              <w:rPr>
                <w:rFonts w:ascii="Sylfaen" w:hAnsi="Sylfaen"/>
              </w:rPr>
              <w:t>და</w:t>
            </w:r>
            <w:proofErr w:type="spellEnd"/>
            <w:r w:rsidRPr="00AC0667">
              <w:rPr>
                <w:rFonts w:ascii="Sylfaen" w:hAnsi="Sylfaen"/>
              </w:rPr>
              <w:t xml:space="preserve"> </w:t>
            </w:r>
            <w:proofErr w:type="spellStart"/>
            <w:r w:rsidRPr="00AC0667">
              <w:rPr>
                <w:rFonts w:ascii="Sylfaen" w:hAnsi="Sylfaen"/>
              </w:rPr>
              <w:t>ქვეყნის</w:t>
            </w:r>
            <w:proofErr w:type="spellEnd"/>
            <w:r w:rsidRPr="00AC0667">
              <w:rPr>
                <w:rFonts w:ascii="Sylfaen" w:hAnsi="Sylfaen"/>
              </w:rPr>
              <w:t xml:space="preserve"> </w:t>
            </w:r>
            <w:proofErr w:type="spellStart"/>
            <w:r w:rsidRPr="00AC0667">
              <w:rPr>
                <w:rFonts w:ascii="Sylfaen" w:hAnsi="Sylfaen"/>
              </w:rPr>
              <w:t>საშინაო</w:t>
            </w:r>
            <w:proofErr w:type="spellEnd"/>
            <w:r w:rsidRPr="00AC0667">
              <w:rPr>
                <w:rFonts w:ascii="Sylfaen" w:hAnsi="Sylfaen"/>
              </w:rPr>
              <w:t xml:space="preserve"> </w:t>
            </w:r>
            <w:proofErr w:type="spellStart"/>
            <w:r w:rsidRPr="00AC0667">
              <w:rPr>
                <w:rFonts w:ascii="Sylfaen" w:hAnsi="Sylfaen"/>
              </w:rPr>
              <w:t>და</w:t>
            </w:r>
            <w:proofErr w:type="spellEnd"/>
            <w:r w:rsidRPr="00AC0667">
              <w:rPr>
                <w:rFonts w:ascii="Sylfaen" w:hAnsi="Sylfaen"/>
              </w:rPr>
              <w:t xml:space="preserve"> </w:t>
            </w:r>
            <w:proofErr w:type="spellStart"/>
            <w:r w:rsidRPr="00AC0667">
              <w:rPr>
                <w:rFonts w:ascii="Sylfaen" w:hAnsi="Sylfaen"/>
              </w:rPr>
              <w:t>საგარეო</w:t>
            </w:r>
            <w:proofErr w:type="spellEnd"/>
            <w:r w:rsidRPr="00AC0667">
              <w:rPr>
                <w:rFonts w:ascii="Sylfaen" w:hAnsi="Sylfaen"/>
              </w:rPr>
              <w:t xml:space="preserve"> </w:t>
            </w:r>
            <w:proofErr w:type="spellStart"/>
            <w:r w:rsidRPr="00AC0667">
              <w:rPr>
                <w:rFonts w:ascii="Sylfaen" w:hAnsi="Sylfaen"/>
              </w:rPr>
              <w:t>პოლიტიკის</w:t>
            </w:r>
            <w:proofErr w:type="spellEnd"/>
            <w:r w:rsidRPr="00AC0667">
              <w:rPr>
                <w:rFonts w:ascii="Sylfaen" w:hAnsi="Sylfaen"/>
              </w:rPr>
              <w:t xml:space="preserve"> </w:t>
            </w:r>
            <w:proofErr w:type="spellStart"/>
            <w:r w:rsidRPr="00AC0667">
              <w:rPr>
                <w:rFonts w:ascii="Sylfaen" w:hAnsi="Sylfaen"/>
              </w:rPr>
              <w:t>ძირითადი</w:t>
            </w:r>
            <w:proofErr w:type="spellEnd"/>
            <w:r w:rsidRPr="00AC0667">
              <w:rPr>
                <w:rFonts w:ascii="Sylfaen" w:hAnsi="Sylfaen"/>
              </w:rPr>
              <w:t xml:space="preserve"> </w:t>
            </w:r>
            <w:proofErr w:type="spellStart"/>
            <w:r w:rsidRPr="00AC0667">
              <w:rPr>
                <w:rFonts w:ascii="Sylfaen" w:hAnsi="Sylfaen"/>
              </w:rPr>
              <w:t>მიმართულებების</w:t>
            </w:r>
            <w:proofErr w:type="spellEnd"/>
            <w:r w:rsidRPr="00AC0667">
              <w:rPr>
                <w:rFonts w:ascii="Sylfaen" w:hAnsi="Sylfaen"/>
              </w:rPr>
              <w:t xml:space="preserve"> </w:t>
            </w:r>
            <w:proofErr w:type="spellStart"/>
            <w:r w:rsidRPr="00AC0667">
              <w:rPr>
                <w:rFonts w:ascii="Sylfaen" w:hAnsi="Sylfaen"/>
              </w:rPr>
              <w:t>განმსაზღვრელი</w:t>
            </w:r>
            <w:proofErr w:type="spellEnd"/>
            <w:r w:rsidRPr="00AC0667">
              <w:rPr>
                <w:rFonts w:ascii="Sylfaen" w:hAnsi="Sylfaen"/>
              </w:rPr>
              <w:t xml:space="preserve"> </w:t>
            </w:r>
            <w:proofErr w:type="spellStart"/>
            <w:r w:rsidRPr="00AC0667">
              <w:rPr>
                <w:rFonts w:ascii="Sylfaen" w:hAnsi="Sylfaen"/>
              </w:rPr>
              <w:t>საკანონმდებლო</w:t>
            </w:r>
            <w:proofErr w:type="spellEnd"/>
            <w:r w:rsidRPr="00AC0667">
              <w:rPr>
                <w:rFonts w:ascii="Sylfaen" w:hAnsi="Sylfaen"/>
              </w:rPr>
              <w:t xml:space="preserve"> </w:t>
            </w:r>
            <w:proofErr w:type="spellStart"/>
            <w:r w:rsidRPr="00AC0667">
              <w:rPr>
                <w:rFonts w:ascii="Sylfaen" w:hAnsi="Sylfaen"/>
              </w:rPr>
              <w:t>ორგანო</w:t>
            </w:r>
            <w:proofErr w:type="spellEnd"/>
            <w:r w:rsidRPr="00AC0667">
              <w:rPr>
                <w:rFonts w:ascii="Sylfaen" w:hAnsi="Sylfaen"/>
              </w:rPr>
              <w:t>.</w:t>
            </w:r>
            <w:r>
              <w:rPr>
                <w:rFonts w:ascii="Sylfaen" w:hAnsi="Sylfaen"/>
                <w:lang w:val="ka-GE"/>
              </w:rPr>
              <w:t xml:space="preserve">.. </w:t>
            </w:r>
            <w:proofErr w:type="spellStart"/>
            <w:r w:rsidRPr="00AC0667">
              <w:rPr>
                <w:rFonts w:ascii="Sylfaen" w:hAnsi="Sylfaen"/>
              </w:rPr>
              <w:t>საკანონმდებლო</w:t>
            </w:r>
            <w:proofErr w:type="spellEnd"/>
            <w:r w:rsidRPr="00AC0667">
              <w:rPr>
                <w:rFonts w:ascii="Sylfaen" w:hAnsi="Sylfaen"/>
              </w:rPr>
              <w:t xml:space="preserve"> </w:t>
            </w:r>
            <w:proofErr w:type="spellStart"/>
            <w:r w:rsidRPr="00AC0667">
              <w:rPr>
                <w:rFonts w:ascii="Sylfaen" w:hAnsi="Sylfaen"/>
              </w:rPr>
              <w:t>ხელისუფლების</w:t>
            </w:r>
            <w:proofErr w:type="spellEnd"/>
            <w:r w:rsidRPr="00AC0667">
              <w:rPr>
                <w:rFonts w:ascii="Sylfaen" w:hAnsi="Sylfaen"/>
              </w:rPr>
              <w:t xml:space="preserve"> </w:t>
            </w:r>
            <w:proofErr w:type="spellStart"/>
            <w:r w:rsidRPr="00AC0667">
              <w:rPr>
                <w:rFonts w:ascii="Sylfaen" w:hAnsi="Sylfaen"/>
              </w:rPr>
              <w:t>ფუნქციონირების</w:t>
            </w:r>
            <w:proofErr w:type="spellEnd"/>
            <w:r w:rsidRPr="00AC0667">
              <w:rPr>
                <w:rFonts w:ascii="Sylfaen" w:hAnsi="Sylfaen"/>
              </w:rPr>
              <w:t xml:space="preserve"> </w:t>
            </w:r>
            <w:proofErr w:type="spellStart"/>
            <w:r w:rsidRPr="00AC0667">
              <w:rPr>
                <w:rFonts w:ascii="Sylfaen" w:hAnsi="Sylfaen"/>
              </w:rPr>
              <w:t>სპეციფიკიდან</w:t>
            </w:r>
            <w:proofErr w:type="spellEnd"/>
            <w:r w:rsidRPr="00AC0667">
              <w:rPr>
                <w:rFonts w:ascii="Sylfaen" w:hAnsi="Sylfaen"/>
              </w:rPr>
              <w:t xml:space="preserve"> </w:t>
            </w:r>
            <w:proofErr w:type="spellStart"/>
            <w:r w:rsidRPr="00AC0667">
              <w:rPr>
                <w:rFonts w:ascii="Sylfaen" w:hAnsi="Sylfaen"/>
              </w:rPr>
              <w:t>გამომდინარე</w:t>
            </w:r>
            <w:proofErr w:type="spellEnd"/>
            <w:r w:rsidRPr="00AC0667">
              <w:rPr>
                <w:rFonts w:ascii="Sylfaen" w:hAnsi="Sylfaen"/>
              </w:rPr>
              <w:t xml:space="preserve">, </w:t>
            </w:r>
            <w:proofErr w:type="spellStart"/>
            <w:r w:rsidRPr="00AC0667">
              <w:rPr>
                <w:rFonts w:ascii="Sylfaen" w:hAnsi="Sylfaen"/>
              </w:rPr>
              <w:t>თითქმის</w:t>
            </w:r>
            <w:proofErr w:type="spellEnd"/>
            <w:r w:rsidRPr="00AC0667">
              <w:rPr>
                <w:rFonts w:ascii="Sylfaen" w:hAnsi="Sylfaen"/>
              </w:rPr>
              <w:t xml:space="preserve"> </w:t>
            </w:r>
            <w:proofErr w:type="spellStart"/>
            <w:r w:rsidRPr="00AC0667">
              <w:rPr>
                <w:rFonts w:ascii="Sylfaen" w:hAnsi="Sylfaen"/>
              </w:rPr>
              <w:t>შეუძლებელია</w:t>
            </w:r>
            <w:proofErr w:type="spellEnd"/>
            <w:r w:rsidRPr="00AC0667">
              <w:rPr>
                <w:rFonts w:ascii="Sylfaen" w:hAnsi="Sylfaen"/>
              </w:rPr>
              <w:t xml:space="preserve">, </w:t>
            </w:r>
            <w:proofErr w:type="spellStart"/>
            <w:r w:rsidRPr="00AC0667">
              <w:rPr>
                <w:rFonts w:ascii="Sylfaen" w:hAnsi="Sylfaen"/>
              </w:rPr>
              <w:t>უფლების</w:t>
            </w:r>
            <w:proofErr w:type="spellEnd"/>
            <w:r w:rsidRPr="00AC0667">
              <w:rPr>
                <w:rFonts w:ascii="Sylfaen" w:hAnsi="Sylfaen"/>
              </w:rPr>
              <w:t xml:space="preserve"> </w:t>
            </w:r>
            <w:proofErr w:type="spellStart"/>
            <w:r w:rsidRPr="00AC0667">
              <w:rPr>
                <w:rFonts w:ascii="Sylfaen" w:hAnsi="Sylfaen"/>
              </w:rPr>
              <w:t>რეგულირებასთან</w:t>
            </w:r>
            <w:proofErr w:type="spellEnd"/>
            <w:r w:rsidRPr="00AC0667">
              <w:rPr>
                <w:rFonts w:ascii="Sylfaen" w:hAnsi="Sylfaen"/>
              </w:rPr>
              <w:t xml:space="preserve"> </w:t>
            </w:r>
            <w:proofErr w:type="spellStart"/>
            <w:r w:rsidRPr="00AC0667">
              <w:rPr>
                <w:rFonts w:ascii="Sylfaen" w:hAnsi="Sylfaen"/>
              </w:rPr>
              <w:t>დაკავშირებული</w:t>
            </w:r>
            <w:proofErr w:type="spellEnd"/>
            <w:r w:rsidRPr="00AC0667">
              <w:rPr>
                <w:rFonts w:ascii="Sylfaen" w:hAnsi="Sylfaen"/>
              </w:rPr>
              <w:t xml:space="preserve"> </w:t>
            </w:r>
            <w:proofErr w:type="spellStart"/>
            <w:r w:rsidRPr="00AC0667">
              <w:rPr>
                <w:rFonts w:ascii="Sylfaen" w:hAnsi="Sylfaen"/>
              </w:rPr>
              <w:t>ყველა</w:t>
            </w:r>
            <w:proofErr w:type="spellEnd"/>
            <w:r w:rsidRPr="00AC0667">
              <w:rPr>
                <w:rFonts w:ascii="Sylfaen" w:hAnsi="Sylfaen"/>
              </w:rPr>
              <w:t xml:space="preserve">, </w:t>
            </w:r>
            <w:proofErr w:type="spellStart"/>
            <w:r w:rsidRPr="00AC0667">
              <w:rPr>
                <w:rFonts w:ascii="Sylfaen" w:hAnsi="Sylfaen"/>
              </w:rPr>
              <w:t>მათ</w:t>
            </w:r>
            <w:proofErr w:type="spellEnd"/>
            <w:r w:rsidRPr="00AC0667">
              <w:rPr>
                <w:rFonts w:ascii="Sylfaen" w:hAnsi="Sylfaen"/>
              </w:rPr>
              <w:t xml:space="preserve"> </w:t>
            </w:r>
            <w:proofErr w:type="spellStart"/>
            <w:r w:rsidRPr="00AC0667">
              <w:rPr>
                <w:rFonts w:ascii="Sylfaen" w:hAnsi="Sylfaen"/>
              </w:rPr>
              <w:t>შორის</w:t>
            </w:r>
            <w:proofErr w:type="spellEnd"/>
            <w:r w:rsidRPr="00AC0667">
              <w:rPr>
                <w:rFonts w:ascii="Sylfaen" w:hAnsi="Sylfaen"/>
              </w:rPr>
              <w:t xml:space="preserve">, </w:t>
            </w:r>
            <w:proofErr w:type="spellStart"/>
            <w:r w:rsidRPr="007163C3">
              <w:rPr>
                <w:rFonts w:ascii="Sylfaen" w:hAnsi="Sylfaen"/>
                <w:b/>
              </w:rPr>
              <w:t>პროცედურული</w:t>
            </w:r>
            <w:proofErr w:type="spellEnd"/>
            <w:r w:rsidRPr="00AC0667">
              <w:rPr>
                <w:rFonts w:ascii="Sylfaen" w:hAnsi="Sylfaen"/>
              </w:rPr>
              <w:t>/</w:t>
            </w:r>
            <w:proofErr w:type="spellStart"/>
            <w:r w:rsidRPr="00AC0667">
              <w:rPr>
                <w:rFonts w:ascii="Sylfaen" w:hAnsi="Sylfaen"/>
              </w:rPr>
              <w:t>ტექნიკური</w:t>
            </w:r>
            <w:proofErr w:type="spellEnd"/>
            <w:r w:rsidRPr="00AC0667">
              <w:rPr>
                <w:rFonts w:ascii="Sylfaen" w:hAnsi="Sylfaen"/>
              </w:rPr>
              <w:t xml:space="preserve"> </w:t>
            </w:r>
            <w:proofErr w:type="spellStart"/>
            <w:r w:rsidRPr="00AC0667">
              <w:rPr>
                <w:rFonts w:ascii="Sylfaen" w:hAnsi="Sylfaen"/>
              </w:rPr>
              <w:t>საკითხის</w:t>
            </w:r>
            <w:proofErr w:type="spellEnd"/>
            <w:r w:rsidRPr="00AC0667">
              <w:rPr>
                <w:rFonts w:ascii="Sylfaen" w:hAnsi="Sylfaen"/>
              </w:rPr>
              <w:t xml:space="preserve"> </w:t>
            </w:r>
            <w:proofErr w:type="spellStart"/>
            <w:r w:rsidRPr="00AC0667">
              <w:rPr>
                <w:rFonts w:ascii="Sylfaen" w:hAnsi="Sylfaen"/>
              </w:rPr>
              <w:t>კანონით</w:t>
            </w:r>
            <w:proofErr w:type="spellEnd"/>
            <w:r w:rsidRPr="00AC0667">
              <w:rPr>
                <w:rFonts w:ascii="Sylfaen" w:hAnsi="Sylfaen"/>
              </w:rPr>
              <w:t xml:space="preserve"> </w:t>
            </w:r>
            <w:proofErr w:type="spellStart"/>
            <w:r w:rsidRPr="00AC0667">
              <w:rPr>
                <w:rFonts w:ascii="Sylfaen" w:hAnsi="Sylfaen"/>
              </w:rPr>
              <w:t>მოწესრიგება</w:t>
            </w:r>
            <w:proofErr w:type="spellEnd"/>
            <w:r w:rsidRPr="00AC0667">
              <w:rPr>
                <w:rFonts w:ascii="Sylfaen" w:hAnsi="Sylfaen"/>
              </w:rPr>
              <w:t xml:space="preserve"> </w:t>
            </w:r>
            <w:proofErr w:type="spellStart"/>
            <w:r w:rsidRPr="00AC0667">
              <w:rPr>
                <w:rFonts w:ascii="Sylfaen" w:hAnsi="Sylfaen"/>
              </w:rPr>
              <w:t>მოხდეს</w:t>
            </w:r>
            <w:proofErr w:type="spellEnd"/>
            <w:r w:rsidRPr="00AC0667">
              <w:rPr>
                <w:rFonts w:ascii="Sylfaen" w:hAnsi="Sylfaen"/>
              </w:rPr>
              <w:t xml:space="preserve"> </w:t>
            </w:r>
            <w:proofErr w:type="spellStart"/>
            <w:r w:rsidRPr="00AC0667">
              <w:rPr>
                <w:rFonts w:ascii="Sylfaen" w:hAnsi="Sylfaen"/>
              </w:rPr>
              <w:t>პარლამენტში</w:t>
            </w:r>
            <w:proofErr w:type="spellEnd"/>
            <w:r w:rsidRPr="00AC0667">
              <w:rPr>
                <w:rFonts w:ascii="Sylfaen" w:hAnsi="Sylfaen"/>
              </w:rPr>
              <w:t xml:space="preserve"> </w:t>
            </w:r>
            <w:proofErr w:type="spellStart"/>
            <w:r w:rsidRPr="00AC0667">
              <w:rPr>
                <w:rFonts w:ascii="Sylfaen" w:hAnsi="Sylfaen"/>
              </w:rPr>
              <w:t>დადგენილი</w:t>
            </w:r>
            <w:proofErr w:type="spellEnd"/>
            <w:r w:rsidRPr="00AC0667">
              <w:rPr>
                <w:rFonts w:ascii="Sylfaen" w:hAnsi="Sylfaen"/>
              </w:rPr>
              <w:t xml:space="preserve"> </w:t>
            </w:r>
            <w:proofErr w:type="spellStart"/>
            <w:r w:rsidRPr="00AC0667">
              <w:rPr>
                <w:rFonts w:ascii="Sylfaen" w:hAnsi="Sylfaen"/>
              </w:rPr>
              <w:t>პროცედურული</w:t>
            </w:r>
            <w:proofErr w:type="spellEnd"/>
            <w:r w:rsidRPr="00AC0667">
              <w:rPr>
                <w:rFonts w:ascii="Sylfaen" w:hAnsi="Sylfaen"/>
              </w:rPr>
              <w:t xml:space="preserve"> </w:t>
            </w:r>
            <w:proofErr w:type="spellStart"/>
            <w:r w:rsidRPr="00AC0667">
              <w:rPr>
                <w:rFonts w:ascii="Sylfaen" w:hAnsi="Sylfaen"/>
              </w:rPr>
              <w:t>წესების</w:t>
            </w:r>
            <w:proofErr w:type="spellEnd"/>
            <w:r w:rsidRPr="00AC0667">
              <w:rPr>
                <w:rFonts w:ascii="Sylfaen" w:hAnsi="Sylfaen"/>
              </w:rPr>
              <w:t xml:space="preserve"> </w:t>
            </w:r>
            <w:proofErr w:type="spellStart"/>
            <w:r w:rsidRPr="00AC0667">
              <w:rPr>
                <w:rFonts w:ascii="Sylfaen" w:hAnsi="Sylfaen"/>
              </w:rPr>
              <w:t>საფუძველზე</w:t>
            </w:r>
            <w:proofErr w:type="spellEnd"/>
            <w:r w:rsidRPr="00AC0667">
              <w:rPr>
                <w:rFonts w:ascii="Sylfaen" w:hAnsi="Sylfaen"/>
              </w:rPr>
              <w:t>.</w:t>
            </w:r>
            <w:r>
              <w:rPr>
                <w:rFonts w:ascii="Sylfaen" w:hAnsi="Sylfaen"/>
                <w:lang w:val="ka-GE"/>
              </w:rPr>
              <w:t xml:space="preserve">..  </w:t>
            </w:r>
            <w:r w:rsidR="009B663D">
              <w:rPr>
                <w:rFonts w:ascii="Sylfaen" w:hAnsi="Sylfaen"/>
                <w:lang w:val="ka-GE"/>
              </w:rPr>
              <w:t xml:space="preserve"> </w:t>
            </w:r>
            <w:proofErr w:type="spellStart"/>
            <w:r w:rsidRPr="00AC0667">
              <w:rPr>
                <w:rFonts w:ascii="Sylfaen" w:hAnsi="Sylfaen"/>
              </w:rPr>
              <w:t>შესაბამისად</w:t>
            </w:r>
            <w:proofErr w:type="spellEnd"/>
            <w:r w:rsidRPr="00AC0667">
              <w:rPr>
                <w:rFonts w:ascii="Sylfaen" w:hAnsi="Sylfaen"/>
              </w:rPr>
              <w:t xml:space="preserve">, </w:t>
            </w:r>
            <w:proofErr w:type="spellStart"/>
            <w:r w:rsidRPr="00AC0667">
              <w:rPr>
                <w:rFonts w:ascii="Sylfaen" w:hAnsi="Sylfaen"/>
              </w:rPr>
              <w:t>უფლებამოსილების</w:t>
            </w:r>
            <w:proofErr w:type="spellEnd"/>
            <w:r w:rsidRPr="00AC0667">
              <w:rPr>
                <w:rFonts w:ascii="Sylfaen" w:hAnsi="Sylfaen"/>
              </w:rPr>
              <w:t xml:space="preserve"> </w:t>
            </w:r>
            <w:proofErr w:type="spellStart"/>
            <w:r w:rsidRPr="00AC0667">
              <w:rPr>
                <w:rFonts w:ascii="Sylfaen" w:hAnsi="Sylfaen"/>
              </w:rPr>
              <w:t>დელეგირების</w:t>
            </w:r>
            <w:proofErr w:type="spellEnd"/>
            <w:r w:rsidRPr="00AC0667">
              <w:rPr>
                <w:rFonts w:ascii="Sylfaen" w:hAnsi="Sylfaen"/>
              </w:rPr>
              <w:t xml:space="preserve"> </w:t>
            </w:r>
            <w:proofErr w:type="spellStart"/>
            <w:r w:rsidRPr="00AC0667">
              <w:rPr>
                <w:rFonts w:ascii="Sylfaen" w:hAnsi="Sylfaen"/>
              </w:rPr>
              <w:t>მექანიზმი</w:t>
            </w:r>
            <w:proofErr w:type="spellEnd"/>
            <w:r w:rsidRPr="00AC0667">
              <w:rPr>
                <w:rFonts w:ascii="Sylfaen" w:hAnsi="Sylfaen"/>
              </w:rPr>
              <w:t xml:space="preserve"> </w:t>
            </w:r>
            <w:proofErr w:type="spellStart"/>
            <w:r w:rsidRPr="00AC0667">
              <w:rPr>
                <w:rFonts w:ascii="Sylfaen" w:hAnsi="Sylfaen"/>
              </w:rPr>
              <w:t>მნიშვნელოვნად</w:t>
            </w:r>
            <w:proofErr w:type="spellEnd"/>
            <w:r w:rsidRPr="00AC0667">
              <w:rPr>
                <w:rFonts w:ascii="Sylfaen" w:hAnsi="Sylfaen"/>
              </w:rPr>
              <w:t xml:space="preserve"> </w:t>
            </w:r>
            <w:proofErr w:type="spellStart"/>
            <w:r w:rsidRPr="00AC0667">
              <w:rPr>
                <w:rFonts w:ascii="Sylfaen" w:hAnsi="Sylfaen"/>
              </w:rPr>
              <w:t>ამარტივებს</w:t>
            </w:r>
            <w:proofErr w:type="spellEnd"/>
            <w:r w:rsidRPr="00AC0667">
              <w:rPr>
                <w:rFonts w:ascii="Sylfaen" w:hAnsi="Sylfaen"/>
              </w:rPr>
              <w:t xml:space="preserve"> </w:t>
            </w:r>
            <w:proofErr w:type="spellStart"/>
            <w:r w:rsidRPr="00AC0667">
              <w:rPr>
                <w:rFonts w:ascii="Sylfaen" w:hAnsi="Sylfaen"/>
              </w:rPr>
              <w:t>კანონშემოქმედებით</w:t>
            </w:r>
            <w:proofErr w:type="spellEnd"/>
            <w:r w:rsidRPr="00AC0667">
              <w:rPr>
                <w:rFonts w:ascii="Sylfaen" w:hAnsi="Sylfaen"/>
              </w:rPr>
              <w:t xml:space="preserve"> </w:t>
            </w:r>
            <w:proofErr w:type="spellStart"/>
            <w:r w:rsidRPr="00AC0667">
              <w:rPr>
                <w:rFonts w:ascii="Sylfaen" w:hAnsi="Sylfaen"/>
              </w:rPr>
              <w:t>საქმიანობას</w:t>
            </w:r>
            <w:proofErr w:type="spellEnd"/>
            <w:r w:rsidRPr="00AC0667">
              <w:rPr>
                <w:rFonts w:ascii="Sylfaen" w:hAnsi="Sylfaen"/>
              </w:rPr>
              <w:t xml:space="preserve"> </w:t>
            </w:r>
            <w:proofErr w:type="spellStart"/>
            <w:r w:rsidRPr="00AC0667">
              <w:rPr>
                <w:rFonts w:ascii="Sylfaen" w:hAnsi="Sylfaen"/>
              </w:rPr>
              <w:t>და</w:t>
            </w:r>
            <w:proofErr w:type="spellEnd"/>
            <w:r w:rsidRPr="00AC0667">
              <w:rPr>
                <w:rFonts w:ascii="Sylfaen" w:hAnsi="Sylfaen"/>
              </w:rPr>
              <w:t xml:space="preserve"> </w:t>
            </w:r>
            <w:proofErr w:type="spellStart"/>
            <w:r w:rsidRPr="00AC0667">
              <w:rPr>
                <w:rFonts w:ascii="Sylfaen" w:hAnsi="Sylfaen"/>
              </w:rPr>
              <w:t>საკანონმდებლო</w:t>
            </w:r>
            <w:proofErr w:type="spellEnd"/>
            <w:r w:rsidRPr="00AC0667">
              <w:rPr>
                <w:rFonts w:ascii="Sylfaen" w:hAnsi="Sylfaen"/>
              </w:rPr>
              <w:t xml:space="preserve"> </w:t>
            </w:r>
            <w:proofErr w:type="spellStart"/>
            <w:r w:rsidRPr="00AC0667">
              <w:rPr>
                <w:rFonts w:ascii="Sylfaen" w:hAnsi="Sylfaen"/>
              </w:rPr>
              <w:t>ხელისუფლებას</w:t>
            </w:r>
            <w:proofErr w:type="spellEnd"/>
            <w:r w:rsidRPr="00AC0667">
              <w:rPr>
                <w:rFonts w:ascii="Sylfaen" w:hAnsi="Sylfaen"/>
              </w:rPr>
              <w:t xml:space="preserve"> </w:t>
            </w:r>
            <w:proofErr w:type="spellStart"/>
            <w:r w:rsidRPr="00AC0667">
              <w:rPr>
                <w:rFonts w:ascii="Sylfaen" w:hAnsi="Sylfaen"/>
              </w:rPr>
              <w:t>აძლევს</w:t>
            </w:r>
            <w:proofErr w:type="spellEnd"/>
            <w:r w:rsidRPr="00AC0667">
              <w:rPr>
                <w:rFonts w:ascii="Sylfaen" w:hAnsi="Sylfaen"/>
              </w:rPr>
              <w:t xml:space="preserve"> </w:t>
            </w:r>
            <w:proofErr w:type="spellStart"/>
            <w:r w:rsidRPr="00AC0667">
              <w:rPr>
                <w:rFonts w:ascii="Sylfaen" w:hAnsi="Sylfaen"/>
              </w:rPr>
              <w:t>შესაძლებლობას</w:t>
            </w:r>
            <w:proofErr w:type="spellEnd"/>
            <w:r w:rsidRPr="00AC0667">
              <w:rPr>
                <w:rFonts w:ascii="Sylfaen" w:hAnsi="Sylfaen"/>
              </w:rPr>
              <w:t xml:space="preserve">, </w:t>
            </w:r>
            <w:proofErr w:type="spellStart"/>
            <w:r w:rsidRPr="00AC0667">
              <w:rPr>
                <w:rFonts w:ascii="Sylfaen" w:hAnsi="Sylfaen"/>
              </w:rPr>
              <w:t>მიიღოს</w:t>
            </w:r>
            <w:proofErr w:type="spellEnd"/>
            <w:r w:rsidRPr="00AC0667">
              <w:rPr>
                <w:rFonts w:ascii="Sylfaen" w:hAnsi="Sylfaen"/>
              </w:rPr>
              <w:t xml:space="preserve"> </w:t>
            </w:r>
            <w:proofErr w:type="spellStart"/>
            <w:r w:rsidRPr="00AC0667">
              <w:rPr>
                <w:rFonts w:ascii="Sylfaen" w:hAnsi="Sylfaen"/>
              </w:rPr>
              <w:t>გადაწყვეტილებები</w:t>
            </w:r>
            <w:proofErr w:type="spellEnd"/>
            <w:r w:rsidRPr="00AC0667">
              <w:rPr>
                <w:rFonts w:ascii="Sylfaen" w:hAnsi="Sylfaen"/>
              </w:rPr>
              <w:t xml:space="preserve"> </w:t>
            </w:r>
            <w:proofErr w:type="spellStart"/>
            <w:r w:rsidRPr="00AC0667">
              <w:rPr>
                <w:rFonts w:ascii="Sylfaen" w:hAnsi="Sylfaen"/>
              </w:rPr>
              <w:t>პრინციპულ</w:t>
            </w:r>
            <w:proofErr w:type="spellEnd"/>
            <w:r w:rsidRPr="00AC0667">
              <w:rPr>
                <w:rFonts w:ascii="Sylfaen" w:hAnsi="Sylfaen"/>
              </w:rPr>
              <w:t xml:space="preserve"> </w:t>
            </w:r>
            <w:proofErr w:type="spellStart"/>
            <w:r w:rsidRPr="00AC0667">
              <w:rPr>
                <w:rFonts w:ascii="Sylfaen" w:hAnsi="Sylfaen"/>
              </w:rPr>
              <w:t>პოლიტიკურ-სამართლებრივ</w:t>
            </w:r>
            <w:proofErr w:type="spellEnd"/>
            <w:r w:rsidRPr="00AC0667">
              <w:rPr>
                <w:rFonts w:ascii="Sylfaen" w:hAnsi="Sylfaen"/>
              </w:rPr>
              <w:t xml:space="preserve"> </w:t>
            </w:r>
            <w:proofErr w:type="spellStart"/>
            <w:r w:rsidRPr="00AC0667">
              <w:rPr>
                <w:rFonts w:ascii="Sylfaen" w:hAnsi="Sylfaen"/>
              </w:rPr>
              <w:t>საკითხებზე</w:t>
            </w:r>
            <w:proofErr w:type="spellEnd"/>
            <w:r w:rsidRPr="00AC0667">
              <w:rPr>
                <w:rFonts w:ascii="Sylfaen" w:hAnsi="Sylfaen"/>
              </w:rPr>
              <w:t xml:space="preserve">, </w:t>
            </w:r>
            <w:proofErr w:type="spellStart"/>
            <w:r w:rsidRPr="00AC0667">
              <w:rPr>
                <w:rFonts w:ascii="Sylfaen" w:hAnsi="Sylfaen"/>
              </w:rPr>
              <w:t>ხოლო</w:t>
            </w:r>
            <w:proofErr w:type="spellEnd"/>
            <w:r w:rsidRPr="00AC0667">
              <w:rPr>
                <w:rFonts w:ascii="Sylfaen" w:hAnsi="Sylfaen"/>
              </w:rPr>
              <w:t xml:space="preserve"> </w:t>
            </w:r>
            <w:proofErr w:type="spellStart"/>
            <w:r w:rsidRPr="00AC0667">
              <w:rPr>
                <w:rFonts w:ascii="Sylfaen" w:hAnsi="Sylfaen"/>
              </w:rPr>
              <w:t>მათი</w:t>
            </w:r>
            <w:proofErr w:type="spellEnd"/>
            <w:r w:rsidRPr="00AC0667">
              <w:rPr>
                <w:rFonts w:ascii="Sylfaen" w:hAnsi="Sylfaen"/>
              </w:rPr>
              <w:t xml:space="preserve"> </w:t>
            </w:r>
            <w:proofErr w:type="spellStart"/>
            <w:r w:rsidRPr="00AC0667">
              <w:rPr>
                <w:rFonts w:ascii="Sylfaen" w:hAnsi="Sylfaen"/>
              </w:rPr>
              <w:t>იმპლემენტაციისათვის</w:t>
            </w:r>
            <w:proofErr w:type="spellEnd"/>
            <w:r w:rsidRPr="00AC0667">
              <w:rPr>
                <w:rFonts w:ascii="Sylfaen" w:hAnsi="Sylfaen"/>
              </w:rPr>
              <w:t xml:space="preserve"> </w:t>
            </w:r>
            <w:proofErr w:type="spellStart"/>
            <w:r w:rsidRPr="00AC0667">
              <w:rPr>
                <w:rFonts w:ascii="Sylfaen" w:hAnsi="Sylfaen"/>
              </w:rPr>
              <w:t>საჭირო</w:t>
            </w:r>
            <w:proofErr w:type="spellEnd"/>
            <w:r w:rsidRPr="00AC0667">
              <w:rPr>
                <w:rFonts w:ascii="Sylfaen" w:hAnsi="Sylfaen"/>
              </w:rPr>
              <w:t xml:space="preserve"> </w:t>
            </w:r>
            <w:proofErr w:type="spellStart"/>
            <w:r w:rsidRPr="00AC0667">
              <w:rPr>
                <w:rFonts w:ascii="Sylfaen" w:hAnsi="Sylfaen"/>
              </w:rPr>
              <w:t>დეტალების</w:t>
            </w:r>
            <w:proofErr w:type="spellEnd"/>
            <w:r w:rsidRPr="00AC0667">
              <w:rPr>
                <w:rFonts w:ascii="Sylfaen" w:hAnsi="Sylfaen"/>
              </w:rPr>
              <w:t xml:space="preserve"> </w:t>
            </w:r>
            <w:proofErr w:type="spellStart"/>
            <w:r w:rsidRPr="00AC0667">
              <w:rPr>
                <w:rFonts w:ascii="Sylfaen" w:hAnsi="Sylfaen"/>
              </w:rPr>
              <w:t>მოწესრიგება</w:t>
            </w:r>
            <w:proofErr w:type="spellEnd"/>
            <w:r w:rsidRPr="00AC0667">
              <w:rPr>
                <w:rFonts w:ascii="Sylfaen" w:hAnsi="Sylfaen"/>
              </w:rPr>
              <w:t xml:space="preserve"> </w:t>
            </w:r>
            <w:proofErr w:type="spellStart"/>
            <w:r w:rsidRPr="00AC0667">
              <w:rPr>
                <w:rFonts w:ascii="Sylfaen" w:hAnsi="Sylfaen"/>
              </w:rPr>
              <w:t>კი</w:t>
            </w:r>
            <w:proofErr w:type="spellEnd"/>
            <w:r w:rsidRPr="00AC0667">
              <w:rPr>
                <w:rFonts w:ascii="Sylfaen" w:hAnsi="Sylfaen"/>
              </w:rPr>
              <w:t xml:space="preserve"> </w:t>
            </w:r>
            <w:proofErr w:type="spellStart"/>
            <w:r w:rsidRPr="00AC0667">
              <w:rPr>
                <w:rFonts w:ascii="Sylfaen" w:hAnsi="Sylfaen"/>
              </w:rPr>
              <w:t>სხვა</w:t>
            </w:r>
            <w:proofErr w:type="spellEnd"/>
            <w:r w:rsidRPr="00AC0667">
              <w:rPr>
                <w:rFonts w:ascii="Sylfaen" w:hAnsi="Sylfaen"/>
              </w:rPr>
              <w:t xml:space="preserve"> </w:t>
            </w:r>
            <w:proofErr w:type="spellStart"/>
            <w:r w:rsidRPr="00AC0667">
              <w:rPr>
                <w:rFonts w:ascii="Sylfaen" w:hAnsi="Sylfaen"/>
              </w:rPr>
              <w:t>სახელმწიფო</w:t>
            </w:r>
            <w:proofErr w:type="spellEnd"/>
            <w:r w:rsidRPr="00AC0667">
              <w:rPr>
                <w:rFonts w:ascii="Sylfaen" w:hAnsi="Sylfaen"/>
              </w:rPr>
              <w:t xml:space="preserve"> </w:t>
            </w:r>
            <w:proofErr w:type="spellStart"/>
            <w:r w:rsidRPr="00AC0667">
              <w:rPr>
                <w:rFonts w:ascii="Sylfaen" w:hAnsi="Sylfaen"/>
              </w:rPr>
              <w:t>ორგანოებს</w:t>
            </w:r>
            <w:proofErr w:type="spellEnd"/>
            <w:r w:rsidRPr="00AC0667">
              <w:rPr>
                <w:rFonts w:ascii="Sylfaen" w:hAnsi="Sylfaen"/>
              </w:rPr>
              <w:t xml:space="preserve"> </w:t>
            </w:r>
            <w:proofErr w:type="spellStart"/>
            <w:r w:rsidRPr="00AC0667">
              <w:rPr>
                <w:rFonts w:ascii="Sylfaen" w:hAnsi="Sylfaen"/>
              </w:rPr>
              <w:t>გადაანდოს</w:t>
            </w:r>
            <w:proofErr w:type="spellEnd"/>
            <w:r w:rsidRPr="00AC0667">
              <w:rPr>
                <w:rFonts w:ascii="Sylfaen" w:hAnsi="Sylfaen"/>
              </w:rPr>
              <w:t>.</w:t>
            </w:r>
            <w:r>
              <w:rPr>
                <w:rFonts w:ascii="Sylfaen" w:hAnsi="Sylfaen"/>
                <w:lang w:val="ka-GE"/>
              </w:rPr>
              <w:t xml:space="preserve">“ </w:t>
            </w:r>
          </w:p>
          <w:p w14:paraId="4ABDA555" w14:textId="77777777" w:rsidR="00AC0667" w:rsidRDefault="00AC0667" w:rsidP="00AF3DF2">
            <w:pPr>
              <w:ind w:right="-18"/>
              <w:jc w:val="both"/>
              <w:rPr>
                <w:rFonts w:ascii="Sylfaen" w:hAnsi="Sylfaen"/>
                <w:lang w:val="ka-GE"/>
              </w:rPr>
            </w:pPr>
          </w:p>
          <w:p w14:paraId="56CEDC1A" w14:textId="45E96B80" w:rsidR="007163C3" w:rsidRDefault="00AC0667" w:rsidP="007163C3">
            <w:pPr>
              <w:ind w:right="-18"/>
              <w:jc w:val="both"/>
              <w:rPr>
                <w:rFonts w:ascii="Sylfaen" w:hAnsi="Sylfaen"/>
                <w:lang w:val="ka-GE"/>
              </w:rPr>
            </w:pPr>
            <w:r>
              <w:rPr>
                <w:rFonts w:ascii="Sylfaen" w:hAnsi="Sylfaen"/>
                <w:lang w:val="ka-GE"/>
              </w:rPr>
              <w:t>ამგვარად, უნდა განისაზღვროს მოცემულ შემ</w:t>
            </w:r>
            <w:r w:rsidR="007163C3">
              <w:rPr>
                <w:rFonts w:ascii="Sylfaen" w:hAnsi="Sylfaen"/>
                <w:lang w:val="ka-GE"/>
              </w:rPr>
              <w:t>თ</w:t>
            </w:r>
            <w:r>
              <w:rPr>
                <w:rFonts w:ascii="Sylfaen" w:hAnsi="Sylfaen"/>
                <w:lang w:val="ka-GE"/>
              </w:rPr>
              <w:t xml:space="preserve">ხვევაში სახეზეა ფუნდამენტური მნიშვნელობის, მაღალი საზოგადოებრივ-პოლიტიკური ინტერესის მქონე საკითხი, რომლის მოწესრიგების უფლება არა აქვს </w:t>
            </w:r>
            <w:r w:rsidR="007163C3">
              <w:rPr>
                <w:rFonts w:ascii="Sylfaen" w:hAnsi="Sylfaen"/>
                <w:lang w:val="ka-GE"/>
              </w:rPr>
              <w:t>არც მთავრობას, არც მინისტრს, თუ ადგილი აქვს პროცედურულ</w:t>
            </w:r>
            <w:r w:rsidR="00792106">
              <w:rPr>
                <w:rFonts w:ascii="Sylfaen" w:hAnsi="Sylfaen"/>
                <w:lang w:val="ka-GE"/>
              </w:rPr>
              <w:t>/</w:t>
            </w:r>
            <w:r w:rsidR="007163C3">
              <w:rPr>
                <w:rFonts w:ascii="Sylfaen" w:hAnsi="Sylfaen"/>
                <w:lang w:val="ka-GE"/>
              </w:rPr>
              <w:t xml:space="preserve">ტექნიკური საკითხის მოწესრიგებას. </w:t>
            </w:r>
          </w:p>
          <w:p w14:paraId="3BDB5174" w14:textId="77777777" w:rsidR="007163C3" w:rsidRDefault="007163C3" w:rsidP="007163C3">
            <w:pPr>
              <w:ind w:right="-18"/>
              <w:jc w:val="both"/>
              <w:rPr>
                <w:rFonts w:ascii="Sylfaen" w:hAnsi="Sylfaen"/>
                <w:lang w:val="ka-GE"/>
              </w:rPr>
            </w:pPr>
          </w:p>
          <w:p w14:paraId="47A0B8FF" w14:textId="6EDE3269" w:rsidR="008374C5" w:rsidRDefault="007163C3" w:rsidP="007163C3">
            <w:pPr>
              <w:ind w:right="-18"/>
              <w:jc w:val="both"/>
              <w:rPr>
                <w:rFonts w:ascii="Sylfaen" w:hAnsi="Sylfaen"/>
                <w:lang w:val="ka-GE"/>
              </w:rPr>
            </w:pPr>
            <w:r>
              <w:rPr>
                <w:rFonts w:ascii="Sylfaen" w:hAnsi="Sylfaen"/>
                <w:lang w:val="ka-GE"/>
              </w:rPr>
              <w:t xml:space="preserve">უდავოა ის ფაქტი, რომ კომპეტენტური და პროფესიონალი საჯარო სამსახურის არსებობის მიმართ არსებობს მაღალი საზოგადოებრივ-პოლიტიკური ინტერესი. არაკომპეტენტური და არაეფექტური საჯარო მომსახურება უარყოფითად აისახება საქართველოს არაერთ მოქალაქეზე. სწორედ ამიტომაც ამ საკითხის პრინციპული ასპექტები მოაწესრიგა საქართველოს პარლამენტმა: კერძოდ, „საჯარო სამსახურის შესახებ“ საქართველოს კანონის 53-ე მუხლის პირველი პუნქტით დაადგინა ყველა საჯარო დაწესებულების ვალდებულება, წელიწადში ერთხელ შეაფასოს მისი მოხელე. ამასთან დაადგინა შეფასების ოთხდონიანი სისტემა, მათ შორის „საჯარო სამსახურის შესახებ“ კანონის 53-ე მუხლის </w:t>
            </w:r>
            <w:r w:rsidR="008374C5">
              <w:rPr>
                <w:rFonts w:ascii="Sylfaen" w:hAnsi="Sylfaen"/>
                <w:lang w:val="ka-GE"/>
              </w:rPr>
              <w:t xml:space="preserve">მე-3 პუნქტის „დ“ ქვეპუნქტით, შეფასების ერთ-ერთ კრიტერიუმს წარმოადგენს </w:t>
            </w:r>
            <w:proofErr w:type="spellStart"/>
            <w:r w:rsidR="008374C5" w:rsidRPr="008374C5">
              <w:rPr>
                <w:rFonts w:ascii="Sylfaen" w:hAnsi="Sylfaen"/>
              </w:rPr>
              <w:t>არადამაკმაყოფილებელი</w:t>
            </w:r>
            <w:proofErr w:type="spellEnd"/>
            <w:r w:rsidR="008374C5" w:rsidRPr="008374C5">
              <w:rPr>
                <w:rFonts w:ascii="Sylfaen" w:hAnsi="Sylfaen"/>
              </w:rPr>
              <w:t xml:space="preserve"> </w:t>
            </w:r>
            <w:proofErr w:type="spellStart"/>
            <w:r w:rsidR="008374C5" w:rsidRPr="008374C5">
              <w:rPr>
                <w:rFonts w:ascii="Sylfaen" w:hAnsi="Sylfaen"/>
              </w:rPr>
              <w:t>შეფასება</w:t>
            </w:r>
            <w:proofErr w:type="spellEnd"/>
            <w:r w:rsidR="008374C5">
              <w:rPr>
                <w:rFonts w:ascii="Sylfaen" w:hAnsi="Sylfaen"/>
                <w:lang w:val="ka-GE"/>
              </w:rPr>
              <w:t xml:space="preserve"> - </w:t>
            </w:r>
            <w:r w:rsidR="008374C5" w:rsidRPr="008374C5">
              <w:rPr>
                <w:rFonts w:ascii="Sylfaen" w:hAnsi="Sylfaen"/>
              </w:rPr>
              <w:t> </w:t>
            </w:r>
            <w:proofErr w:type="spellStart"/>
            <w:r w:rsidR="008374C5" w:rsidRPr="008374C5">
              <w:rPr>
                <w:rFonts w:ascii="Sylfaen" w:hAnsi="Sylfaen"/>
              </w:rPr>
              <w:t>მოვალეობა</w:t>
            </w:r>
            <w:proofErr w:type="spellEnd"/>
            <w:r w:rsidR="008374C5" w:rsidRPr="008374C5">
              <w:rPr>
                <w:rFonts w:ascii="Sylfaen" w:hAnsi="Sylfaen"/>
              </w:rPr>
              <w:t xml:space="preserve"> </w:t>
            </w:r>
            <w:proofErr w:type="spellStart"/>
            <w:r w:rsidR="008374C5" w:rsidRPr="008374C5">
              <w:rPr>
                <w:rFonts w:ascii="Sylfaen" w:hAnsi="Sylfaen"/>
              </w:rPr>
              <w:t>არ</w:t>
            </w:r>
            <w:proofErr w:type="spellEnd"/>
            <w:r w:rsidR="008374C5" w:rsidRPr="008374C5">
              <w:rPr>
                <w:rFonts w:ascii="Sylfaen" w:hAnsi="Sylfaen"/>
              </w:rPr>
              <w:t xml:space="preserve"> </w:t>
            </w:r>
            <w:proofErr w:type="spellStart"/>
            <w:r w:rsidR="008374C5" w:rsidRPr="008374C5">
              <w:rPr>
                <w:rFonts w:ascii="Sylfaen" w:hAnsi="Sylfaen"/>
              </w:rPr>
              <w:t>შესრულდა</w:t>
            </w:r>
            <w:proofErr w:type="spellEnd"/>
            <w:r w:rsidR="008374C5" w:rsidRPr="008374C5">
              <w:rPr>
                <w:rFonts w:ascii="Sylfaen" w:hAnsi="Sylfaen"/>
              </w:rPr>
              <w:t xml:space="preserve">, </w:t>
            </w:r>
            <w:proofErr w:type="spellStart"/>
            <w:r w:rsidR="008374C5" w:rsidRPr="008374C5">
              <w:rPr>
                <w:rFonts w:ascii="Sylfaen" w:hAnsi="Sylfaen"/>
              </w:rPr>
              <w:t>მოხელის</w:t>
            </w:r>
            <w:proofErr w:type="spellEnd"/>
            <w:r w:rsidR="008374C5" w:rsidRPr="008374C5">
              <w:rPr>
                <w:rFonts w:ascii="Sylfaen" w:hAnsi="Sylfaen"/>
              </w:rPr>
              <w:t xml:space="preserve"> </w:t>
            </w:r>
            <w:proofErr w:type="spellStart"/>
            <w:r w:rsidR="008374C5" w:rsidRPr="008374C5">
              <w:rPr>
                <w:rFonts w:ascii="Sylfaen" w:hAnsi="Sylfaen"/>
              </w:rPr>
              <w:t>შედეგები</w:t>
            </w:r>
            <w:proofErr w:type="spellEnd"/>
            <w:r w:rsidR="008374C5" w:rsidRPr="008374C5">
              <w:rPr>
                <w:rFonts w:ascii="Sylfaen" w:hAnsi="Sylfaen"/>
              </w:rPr>
              <w:t xml:space="preserve"> </w:t>
            </w:r>
            <w:proofErr w:type="spellStart"/>
            <w:r w:rsidR="008374C5" w:rsidRPr="008374C5">
              <w:rPr>
                <w:rFonts w:ascii="Sylfaen" w:hAnsi="Sylfaen"/>
              </w:rPr>
              <w:t>ან</w:t>
            </w:r>
            <w:proofErr w:type="spellEnd"/>
            <w:r w:rsidR="008374C5" w:rsidRPr="008374C5">
              <w:rPr>
                <w:rFonts w:ascii="Sylfaen" w:hAnsi="Sylfaen"/>
              </w:rPr>
              <w:t>/</w:t>
            </w:r>
            <w:proofErr w:type="spellStart"/>
            <w:r w:rsidR="008374C5" w:rsidRPr="008374C5">
              <w:rPr>
                <w:rFonts w:ascii="Sylfaen" w:hAnsi="Sylfaen"/>
              </w:rPr>
              <w:t>და</w:t>
            </w:r>
            <w:proofErr w:type="spellEnd"/>
            <w:r w:rsidR="008374C5" w:rsidRPr="008374C5">
              <w:rPr>
                <w:rFonts w:ascii="Sylfaen" w:hAnsi="Sylfaen"/>
              </w:rPr>
              <w:t xml:space="preserve"> </w:t>
            </w:r>
            <w:proofErr w:type="spellStart"/>
            <w:r w:rsidR="008374C5" w:rsidRPr="008374C5">
              <w:rPr>
                <w:rFonts w:ascii="Sylfaen" w:hAnsi="Sylfaen"/>
              </w:rPr>
              <w:t>პროფესიული</w:t>
            </w:r>
            <w:proofErr w:type="spellEnd"/>
            <w:r w:rsidR="008374C5" w:rsidRPr="008374C5">
              <w:rPr>
                <w:rFonts w:ascii="Sylfaen" w:hAnsi="Sylfaen"/>
              </w:rPr>
              <w:t xml:space="preserve"> </w:t>
            </w:r>
            <w:proofErr w:type="spellStart"/>
            <w:r w:rsidR="008374C5" w:rsidRPr="008374C5">
              <w:rPr>
                <w:rFonts w:ascii="Sylfaen" w:hAnsi="Sylfaen"/>
              </w:rPr>
              <w:t>უნარ-ჩვევები</w:t>
            </w:r>
            <w:proofErr w:type="spellEnd"/>
            <w:r w:rsidR="008374C5" w:rsidRPr="008374C5">
              <w:rPr>
                <w:rFonts w:ascii="Sylfaen" w:hAnsi="Sylfaen"/>
              </w:rPr>
              <w:t xml:space="preserve"> </w:t>
            </w:r>
            <w:proofErr w:type="spellStart"/>
            <w:r w:rsidR="008374C5" w:rsidRPr="008374C5">
              <w:rPr>
                <w:rFonts w:ascii="Sylfaen" w:hAnsi="Sylfaen"/>
              </w:rPr>
              <w:t>არ</w:t>
            </w:r>
            <w:proofErr w:type="spellEnd"/>
            <w:r w:rsidR="008374C5" w:rsidRPr="008374C5">
              <w:rPr>
                <w:rFonts w:ascii="Sylfaen" w:hAnsi="Sylfaen"/>
              </w:rPr>
              <w:t xml:space="preserve"> </w:t>
            </w:r>
            <w:proofErr w:type="spellStart"/>
            <w:r w:rsidR="008374C5" w:rsidRPr="008374C5">
              <w:rPr>
                <w:rFonts w:ascii="Sylfaen" w:hAnsi="Sylfaen"/>
              </w:rPr>
              <w:t>შეესაბამება</w:t>
            </w:r>
            <w:proofErr w:type="spellEnd"/>
            <w:r w:rsidR="008374C5" w:rsidRPr="008374C5">
              <w:rPr>
                <w:rFonts w:ascii="Sylfaen" w:hAnsi="Sylfaen"/>
              </w:rPr>
              <w:t xml:space="preserve"> </w:t>
            </w:r>
            <w:proofErr w:type="spellStart"/>
            <w:r w:rsidR="008374C5" w:rsidRPr="008374C5">
              <w:rPr>
                <w:rFonts w:ascii="Sylfaen" w:hAnsi="Sylfaen"/>
              </w:rPr>
              <w:t>დადგენილ</w:t>
            </w:r>
            <w:proofErr w:type="spellEnd"/>
            <w:r w:rsidR="008374C5" w:rsidRPr="008374C5">
              <w:rPr>
                <w:rFonts w:ascii="Sylfaen" w:hAnsi="Sylfaen"/>
              </w:rPr>
              <w:t xml:space="preserve"> </w:t>
            </w:r>
            <w:proofErr w:type="spellStart"/>
            <w:r w:rsidR="008374C5" w:rsidRPr="008374C5">
              <w:rPr>
                <w:rFonts w:ascii="Sylfaen" w:hAnsi="Sylfaen"/>
              </w:rPr>
              <w:t>მოთხოვნებს</w:t>
            </w:r>
            <w:proofErr w:type="spellEnd"/>
            <w:r w:rsidR="008374C5" w:rsidRPr="008374C5">
              <w:rPr>
                <w:rFonts w:ascii="Sylfaen" w:hAnsi="Sylfaen"/>
              </w:rPr>
              <w:t>.</w:t>
            </w:r>
            <w:r w:rsidR="008374C5">
              <w:rPr>
                <w:rFonts w:ascii="Sylfaen" w:hAnsi="Sylfaen"/>
                <w:lang w:val="ka-GE"/>
              </w:rPr>
              <w:t xml:space="preserve"> ამავე დროს „საჯარო სამსახურის შესახებ“ საქართველოს კანონის 107-ე მუხლის „ვ“ ქვეპუნქტის თანახმად, მოხელის სამსახურიდან სავალდებულო </w:t>
            </w:r>
            <w:r w:rsidR="00783075">
              <w:rPr>
                <w:rFonts w:ascii="Sylfaen" w:hAnsi="Sylfaen"/>
                <w:lang w:val="ka-GE"/>
              </w:rPr>
              <w:t xml:space="preserve">გათავისუფლების </w:t>
            </w:r>
            <w:r w:rsidR="008374C5">
              <w:rPr>
                <w:rFonts w:ascii="Sylfaen" w:hAnsi="Sylfaen"/>
                <w:lang w:val="ka-GE"/>
              </w:rPr>
              <w:t xml:space="preserve">საფუძველია, ზედიზედ ორჯერ მისი არადამაკმაყოფილებელი შეფასება. </w:t>
            </w:r>
          </w:p>
          <w:p w14:paraId="3BA163DC" w14:textId="77777777" w:rsidR="008374C5" w:rsidRDefault="008374C5" w:rsidP="007163C3">
            <w:pPr>
              <w:ind w:right="-18"/>
              <w:jc w:val="both"/>
              <w:rPr>
                <w:rFonts w:ascii="Sylfaen" w:hAnsi="Sylfaen"/>
                <w:lang w:val="ka-GE"/>
              </w:rPr>
            </w:pPr>
          </w:p>
          <w:p w14:paraId="2DE326C3" w14:textId="406B736C" w:rsidR="0088752A" w:rsidRDefault="008374C5" w:rsidP="007163C3">
            <w:pPr>
              <w:ind w:right="-18"/>
              <w:jc w:val="both"/>
              <w:rPr>
                <w:rFonts w:ascii="Sylfaen" w:hAnsi="Sylfaen"/>
                <w:lang w:val="ka-GE"/>
              </w:rPr>
            </w:pPr>
            <w:r>
              <w:rPr>
                <w:rFonts w:ascii="Sylfaen" w:hAnsi="Sylfaen"/>
                <w:lang w:val="ka-GE"/>
              </w:rPr>
              <w:t xml:space="preserve">ამგვარად, საქართველოს პარლამენტმა „საჯარო სამსახურის შესახებ“ საქართველოს კანონით მოაწესრიგა ისეთი პრინციპული მნიშვნელობის საკითხები, როგორიცაა მოხელის შეფასების ვალდებულება, ამავე კანონით დაადგინა მოხელის შეფასების კრიტერიუმები და გაითვალისწინა მოხელის სამსახურიდან გათავისუფლების ვალდებულება, თუკი მოხელის უნარები არ შეესაბამება დაკავებული თანამდებობისათვის წაყენებულ მოთხოვნებს. ეს არის საჯარო სამსახურის გავლის პირობების პრინციპული, მაღალი საზოგადოებრივ-პოლიტიკური მნიშვნელობის ასპექტების რეგულირება. რაც შეეხება საკითხს იმის თაობაზე, თუ ვინ უნდა შეაფასოს მოხელე, ასევე სად და რა ვადაში უნდა მოხდეს </w:t>
            </w:r>
            <w:r w:rsidR="0088752A">
              <w:rPr>
                <w:rFonts w:ascii="Sylfaen" w:hAnsi="Sylfaen"/>
                <w:lang w:val="ka-GE"/>
              </w:rPr>
              <w:t xml:space="preserve">თავდაპირველი </w:t>
            </w:r>
            <w:r>
              <w:rPr>
                <w:rFonts w:ascii="Sylfaen" w:hAnsi="Sylfaen"/>
                <w:lang w:val="ka-GE"/>
              </w:rPr>
              <w:t xml:space="preserve">შეფასების ადმინისტრაციული გასაჩივრება, ამ ტექნიკურ-პროცედურული </w:t>
            </w:r>
            <w:r w:rsidR="0088752A">
              <w:rPr>
                <w:rFonts w:ascii="Sylfaen" w:hAnsi="Sylfaen"/>
                <w:lang w:val="ka-GE"/>
              </w:rPr>
              <w:t>საკითხების გადაწყვეტა პარლამენტმა</w:t>
            </w:r>
            <w:r w:rsidR="00792106">
              <w:rPr>
                <w:rFonts w:ascii="Sylfaen" w:hAnsi="Sylfaen"/>
                <w:lang w:val="ka-GE"/>
              </w:rPr>
              <w:t>,</w:t>
            </w:r>
            <w:r w:rsidR="0088752A">
              <w:rPr>
                <w:rFonts w:ascii="Sylfaen" w:hAnsi="Sylfaen"/>
                <w:lang w:val="ka-GE"/>
              </w:rPr>
              <w:t xml:space="preserve"> „საჯარო სამსახურის შესახებ“ კანონის 53-ე მუხლის პირველი პუნქტის </w:t>
            </w:r>
            <w:r w:rsidR="00792106">
              <w:rPr>
                <w:rFonts w:ascii="Sylfaen" w:hAnsi="Sylfaen"/>
                <w:lang w:val="ka-GE"/>
              </w:rPr>
              <w:t>საფუძველზე</w:t>
            </w:r>
            <w:r w:rsidR="0088752A">
              <w:rPr>
                <w:rFonts w:ascii="Sylfaen" w:hAnsi="Sylfaen"/>
                <w:lang w:val="ka-GE"/>
              </w:rPr>
              <w:t xml:space="preserve">, გადაანდო მთავრობას. ამგვარი მიდგომა შესაბამისობაში მოდის მძინარაშვილის საქმეზე საკონსტიტუციო სასამართლოს მიერ დადგენილ დელეგირების სტანდარტთან. </w:t>
            </w:r>
          </w:p>
          <w:p w14:paraId="032A5E85" w14:textId="7CE7B4B3" w:rsidR="009253E0" w:rsidRDefault="009253E0" w:rsidP="007163C3">
            <w:pPr>
              <w:ind w:right="-18"/>
              <w:jc w:val="both"/>
              <w:rPr>
                <w:rFonts w:ascii="Sylfaen" w:hAnsi="Sylfaen"/>
                <w:lang w:val="ka-GE"/>
              </w:rPr>
            </w:pPr>
          </w:p>
          <w:p w14:paraId="7C4109C1" w14:textId="047B52C0" w:rsidR="009A45B8" w:rsidRDefault="00A2573A" w:rsidP="009C3B89">
            <w:pPr>
              <w:ind w:right="-18"/>
              <w:jc w:val="both"/>
              <w:rPr>
                <w:rFonts w:ascii="Sylfaen" w:hAnsi="Sylfaen"/>
                <w:lang w:val="ka-GE"/>
              </w:rPr>
            </w:pPr>
            <w:r>
              <w:rPr>
                <w:rFonts w:ascii="Sylfaen" w:hAnsi="Sylfaen"/>
                <w:lang w:val="ka-GE"/>
              </w:rPr>
              <w:t xml:space="preserve"> „საჯარო სამსახურის შესახებ“ საქართველოს კანონის 53-ე მუხლის </w:t>
            </w:r>
            <w:r w:rsidR="004C58A9">
              <w:rPr>
                <w:rFonts w:ascii="Sylfaen" w:hAnsi="Sylfaen"/>
                <w:lang w:val="ka-GE"/>
              </w:rPr>
              <w:t xml:space="preserve">მე-3 პუნქტი არ ითვალისწინებს მოხელის შეფასებაში იმ პირის მონაწილეობის შესაძლებლობას, რომელსაც აქვს იმ სფეროში </w:t>
            </w:r>
            <w:r w:rsidR="00792106">
              <w:rPr>
                <w:rFonts w:ascii="Sylfaen" w:hAnsi="Sylfaen"/>
                <w:lang w:val="ka-GE"/>
              </w:rPr>
              <w:t>ცოდნა</w:t>
            </w:r>
            <w:r w:rsidR="004C58A9">
              <w:rPr>
                <w:rFonts w:ascii="Sylfaen" w:hAnsi="Sylfaen"/>
                <w:lang w:val="ka-GE"/>
              </w:rPr>
              <w:t xml:space="preserve">, </w:t>
            </w:r>
            <w:r w:rsidR="00792106">
              <w:rPr>
                <w:rFonts w:ascii="Sylfaen" w:hAnsi="Sylfaen"/>
                <w:lang w:val="ka-GE"/>
              </w:rPr>
              <w:t xml:space="preserve">რაშიც მოხელეს აფასებს. </w:t>
            </w:r>
            <w:r w:rsidR="004C58A9">
              <w:rPr>
                <w:rFonts w:ascii="Sylfaen" w:hAnsi="Sylfaen"/>
                <w:lang w:val="ka-GE"/>
              </w:rPr>
              <w:t xml:space="preserve">თუმცა ეს ნორმა და </w:t>
            </w:r>
            <w:r w:rsidR="00915CEF">
              <w:rPr>
                <w:rFonts w:ascii="Sylfaen" w:hAnsi="Sylfaen"/>
                <w:lang w:val="ka-GE"/>
              </w:rPr>
              <w:t>მთავრობის</w:t>
            </w:r>
            <w:r w:rsidR="004C58A9">
              <w:rPr>
                <w:rFonts w:ascii="Sylfaen" w:hAnsi="Sylfaen"/>
                <w:lang w:val="ka-GE"/>
              </w:rPr>
              <w:t xml:space="preserve"> </w:t>
            </w:r>
            <w:r w:rsidR="009A45B8">
              <w:rPr>
                <w:rFonts w:ascii="Sylfaen" w:hAnsi="Sylfaen"/>
                <w:lang w:val="ka-GE"/>
              </w:rPr>
              <w:t xml:space="preserve">სადავო </w:t>
            </w:r>
            <w:r w:rsidR="004C58A9">
              <w:rPr>
                <w:rFonts w:ascii="Sylfaen" w:hAnsi="Sylfaen"/>
                <w:lang w:val="ka-GE"/>
              </w:rPr>
              <w:t xml:space="preserve">ნორმატიული აქტი ერთმანეთისაგან განსხვავებულ ურთიერთობას აწესრიგებს. </w:t>
            </w:r>
            <w:r w:rsidR="004C58A9" w:rsidRPr="004C58A9">
              <w:rPr>
                <w:rFonts w:ascii="Sylfaen" w:hAnsi="Sylfaen"/>
                <w:lang w:val="ka-GE"/>
              </w:rPr>
              <w:t xml:space="preserve">„საჯარო სამსახურის შესახებ“ საქართველოს კანონის 53-ე მუხლის მე-3 პუნქტი </w:t>
            </w:r>
            <w:r w:rsidR="004C58A9">
              <w:rPr>
                <w:rFonts w:ascii="Sylfaen" w:hAnsi="Sylfaen"/>
                <w:lang w:val="ka-GE"/>
              </w:rPr>
              <w:t xml:space="preserve">ეხება საჯარო მოხელის თავდაპირველ შეფასებას უშუალო ხელმძღვანელისა და ადამიანური რესურსების სამსახურის თანამშრომლის მიერ. ხოლო </w:t>
            </w:r>
            <w:r w:rsidR="00915CEF">
              <w:rPr>
                <w:rFonts w:ascii="Sylfaen" w:hAnsi="Sylfaen"/>
                <w:lang w:val="ka-GE"/>
              </w:rPr>
              <w:t>მთავრობის</w:t>
            </w:r>
            <w:r w:rsidR="004C58A9">
              <w:rPr>
                <w:rFonts w:ascii="Sylfaen" w:hAnsi="Sylfaen"/>
                <w:lang w:val="ka-GE"/>
              </w:rPr>
              <w:t xml:space="preserve"> </w:t>
            </w:r>
            <w:r w:rsidR="00915CEF">
              <w:rPr>
                <w:rFonts w:ascii="Sylfaen" w:hAnsi="Sylfaen"/>
                <w:lang w:val="ka-GE"/>
              </w:rPr>
              <w:t xml:space="preserve">გასაჩივრებული დადგენილება </w:t>
            </w:r>
            <w:r w:rsidR="004C58A9">
              <w:rPr>
                <w:rFonts w:ascii="Sylfaen" w:hAnsi="Sylfaen"/>
                <w:lang w:val="ka-GE"/>
              </w:rPr>
              <w:t>ეხება</w:t>
            </w:r>
            <w:r w:rsidR="00540F14">
              <w:rPr>
                <w:rFonts w:ascii="Sylfaen" w:hAnsi="Sylfaen"/>
                <w:lang w:val="ka-GE"/>
              </w:rPr>
              <w:t xml:space="preserve"> პირველადი შეფასების გასაჩივრების საკითხს. ვინ განიხილავს საჯარო მოხელის პირველად შეფასებაზე საჩივარს, ამ საკითხს არ აწესრიგებს „საჯარო სამსახურის შესახებ“ კანონი. ამ საკითხის დელეგირება პარლამენტმა  </w:t>
            </w:r>
            <w:r w:rsidR="004C58A9">
              <w:rPr>
                <w:rFonts w:ascii="Sylfaen" w:hAnsi="Sylfaen"/>
                <w:lang w:val="ka-GE"/>
              </w:rPr>
              <w:t xml:space="preserve"> </w:t>
            </w:r>
            <w:r w:rsidR="00540F14" w:rsidRPr="00540F14">
              <w:rPr>
                <w:rFonts w:ascii="Sylfaen" w:hAnsi="Sylfaen"/>
                <w:lang w:val="ka-GE"/>
              </w:rPr>
              <w:t xml:space="preserve">„საჯარო სამსახურის შესახებ“ საქართველოს კანონის 53-ე მუხლის </w:t>
            </w:r>
            <w:r w:rsidR="00540F14">
              <w:rPr>
                <w:rFonts w:ascii="Sylfaen" w:hAnsi="Sylfaen"/>
                <w:lang w:val="ka-GE"/>
              </w:rPr>
              <w:t>პირველი</w:t>
            </w:r>
            <w:r w:rsidR="00540F14" w:rsidRPr="00540F14">
              <w:rPr>
                <w:rFonts w:ascii="Sylfaen" w:hAnsi="Sylfaen"/>
                <w:lang w:val="ka-GE"/>
              </w:rPr>
              <w:t xml:space="preserve"> პუნქტი</w:t>
            </w:r>
            <w:r w:rsidR="00540F14">
              <w:rPr>
                <w:rFonts w:ascii="Sylfaen" w:hAnsi="Sylfaen"/>
                <w:lang w:val="ka-GE"/>
              </w:rPr>
              <w:t xml:space="preserve">ს საფუძველზე პარლამენტმა მოახდინა მთავრობაზე. </w:t>
            </w:r>
          </w:p>
          <w:p w14:paraId="1D916D87" w14:textId="77777777" w:rsidR="009A45B8" w:rsidRDefault="009A45B8" w:rsidP="009C3B89">
            <w:pPr>
              <w:ind w:right="-18"/>
              <w:jc w:val="both"/>
              <w:rPr>
                <w:rFonts w:ascii="Sylfaen" w:hAnsi="Sylfaen"/>
                <w:lang w:val="ka-GE"/>
              </w:rPr>
            </w:pPr>
          </w:p>
          <w:p w14:paraId="506A4151" w14:textId="22223F83" w:rsidR="009A45B8" w:rsidRDefault="001405EE" w:rsidP="009C3B89">
            <w:pPr>
              <w:ind w:right="-18"/>
              <w:jc w:val="both"/>
              <w:rPr>
                <w:rFonts w:ascii="Sylfaen" w:hAnsi="Sylfaen"/>
                <w:lang w:val="ka-GE"/>
              </w:rPr>
            </w:pPr>
            <w:r>
              <w:rPr>
                <w:rFonts w:ascii="Sylfaen" w:hAnsi="Sylfaen"/>
                <w:lang w:val="ka-GE"/>
              </w:rPr>
              <w:t xml:space="preserve">იმის მიუხედავად, რომ </w:t>
            </w:r>
            <w:r w:rsidR="000E65F2" w:rsidRPr="000E65F2">
              <w:rPr>
                <w:rFonts w:ascii="Sylfaen" w:hAnsi="Sylfaen"/>
                <w:lang w:val="ka-GE"/>
              </w:rPr>
              <w:t>„საჯარო სამსახურის შესახებ“ საქართველოს კანონის 53-ე მუხლის მე-3 პუნქტი</w:t>
            </w:r>
            <w:r>
              <w:rPr>
                <w:rFonts w:ascii="Sylfaen" w:hAnsi="Sylfaen"/>
                <w:lang w:val="ka-GE"/>
              </w:rPr>
              <w:t>ც არ ითვალისწინებს შეფასებაში დარგის სპეციალისტის მონაწილეობას,</w:t>
            </w:r>
            <w:r w:rsidR="000E65F2" w:rsidRPr="000E65F2">
              <w:rPr>
                <w:rFonts w:ascii="Sylfaen" w:hAnsi="Sylfaen"/>
                <w:lang w:val="ka-GE"/>
              </w:rPr>
              <w:t xml:space="preserve"> </w:t>
            </w:r>
            <w:r w:rsidR="000E65F2">
              <w:rPr>
                <w:rFonts w:ascii="Sylfaen" w:hAnsi="Sylfaen"/>
                <w:lang w:val="ka-GE"/>
              </w:rPr>
              <w:t xml:space="preserve">ცალკე აღებული </w:t>
            </w:r>
            <w:r w:rsidR="00792106">
              <w:rPr>
                <w:rFonts w:ascii="Sylfaen" w:hAnsi="Sylfaen"/>
                <w:lang w:val="ka-GE"/>
              </w:rPr>
              <w:t xml:space="preserve">ეს ნორმა </w:t>
            </w:r>
            <w:r w:rsidR="000E65F2">
              <w:rPr>
                <w:rFonts w:ascii="Sylfaen" w:hAnsi="Sylfaen"/>
                <w:lang w:val="ka-GE"/>
              </w:rPr>
              <w:t>არ არის არაკონსტიტუციური</w:t>
            </w:r>
            <w:r w:rsidR="00E27BE2">
              <w:rPr>
                <w:rFonts w:ascii="Sylfaen" w:hAnsi="Sylfaen"/>
                <w:lang w:val="ka-GE"/>
              </w:rPr>
              <w:t xml:space="preserve">. ეს ნორმა არაკონსტიტუციური მხოლოდ მაშინ </w:t>
            </w:r>
            <w:r w:rsidR="00A857E7">
              <w:rPr>
                <w:rFonts w:ascii="Sylfaen" w:hAnsi="Sylfaen"/>
                <w:lang w:val="ka-GE"/>
              </w:rPr>
              <w:t>იქნებოდა</w:t>
            </w:r>
            <w:r>
              <w:rPr>
                <w:rFonts w:ascii="Sylfaen" w:hAnsi="Sylfaen"/>
                <w:lang w:val="ka-GE"/>
              </w:rPr>
              <w:t>,</w:t>
            </w:r>
            <w:r w:rsidR="00A857E7">
              <w:rPr>
                <w:rFonts w:ascii="Sylfaen" w:hAnsi="Sylfaen"/>
                <w:lang w:val="ka-GE"/>
              </w:rPr>
              <w:t xml:space="preserve"> ადმინისტრაციული წესით გასაჩივრების შესაძლებლობა რომ არ არსებობდეს.  ინფრასტრუქტურისა და რეგიონული განვითარების სამინისტროს შემთხვევაში არსებობს ადმინისტრაციული საჩივრის წარდგენის შესაძლებლობა, თანაც არა მინისტრთან, არამედ კომისიაში, რომელიც დაკომპლექტებულია სამინისტროს სხვადასხვა თანამშრომლით. იმ პირობებშიც კი, </w:t>
            </w:r>
            <w:r>
              <w:rPr>
                <w:rFonts w:ascii="Sylfaen" w:hAnsi="Sylfaen"/>
                <w:lang w:val="ka-GE"/>
              </w:rPr>
              <w:t>როცა</w:t>
            </w:r>
            <w:r w:rsidR="00A857E7">
              <w:rPr>
                <w:rFonts w:ascii="Sylfaen" w:hAnsi="Sylfaen"/>
                <w:lang w:val="ka-GE"/>
              </w:rPr>
              <w:t xml:space="preserve"> პირველი ინსტანციით მოხელის შეფასება შეიძლება განახორციელოს დარგის სპეციალისტმა, თუკი ადმინისტრაციული აპელაციის დონეზე, როდესაც საკითხი საბოლოოდ წყდება, არ არის უზრუნველყოფილი დარგის სპეციალისტის მონაწილეობა, ნორმის კონსტიტუციურობის პრობლემა კვლავ ძალაშია</w:t>
            </w:r>
            <w:r w:rsidR="000510CB">
              <w:rPr>
                <w:rFonts w:ascii="Sylfaen" w:hAnsi="Sylfaen"/>
                <w:lang w:val="ka-GE"/>
              </w:rPr>
              <w:t xml:space="preserve">. როდესაც პირველ ადმინისტრაციულ დონეზე საქმის განხილვაში მონაწილეობს პროფესიონალი და ასეთი პირის მიერ დაშვებული შეცდომების გამოსასწორებლად არსებობს ზემდგომი ადმინისტრაციული ორგანო, ადმინისტრაციული საჩივრის წარდგენას აზრი ეკარგება, თუკი ასევე ზემდგომ ადმინისტრაციულ ორგანოშიც არ იქნება დარგის ექსპერტი, </w:t>
            </w:r>
            <w:r>
              <w:rPr>
                <w:rFonts w:ascii="Sylfaen" w:hAnsi="Sylfaen"/>
                <w:lang w:val="ka-GE"/>
              </w:rPr>
              <w:t>რომელსაც</w:t>
            </w:r>
            <w:r w:rsidR="000510CB">
              <w:rPr>
                <w:rFonts w:ascii="Sylfaen" w:hAnsi="Sylfaen"/>
                <w:lang w:val="ka-GE"/>
              </w:rPr>
              <w:t xml:space="preserve"> ამ დარგში მოღვაწე </w:t>
            </w:r>
            <w:r>
              <w:rPr>
                <w:rFonts w:ascii="Sylfaen" w:hAnsi="Sylfaen"/>
                <w:lang w:val="ka-GE"/>
              </w:rPr>
              <w:t xml:space="preserve">სხვა </w:t>
            </w:r>
            <w:r w:rsidR="000510CB">
              <w:rPr>
                <w:rFonts w:ascii="Sylfaen" w:hAnsi="Sylfaen"/>
                <w:lang w:val="ka-GE"/>
              </w:rPr>
              <w:t>ექსპერტის მიერ დაშვებული შეცდომების გამოსწორების შესაძლებლობა ექნება. თუკი მინისტრი სააპელაციო კომისიას ქმნის იმ მიზნით, რომ გამოასწოროს ქვემდგომი ადმინისტრაციული ორგანოს მიერ დაშვებული შეცდომები, კონსტიტუციით გათვალისწინებული სამართლიანი განხილვის უფლება ითხოვს</w:t>
            </w:r>
            <w:r w:rsidR="009A45B8">
              <w:rPr>
                <w:rFonts w:ascii="Sylfaen" w:hAnsi="Sylfaen"/>
                <w:lang w:val="ka-GE"/>
              </w:rPr>
              <w:t xml:space="preserve"> იმას</w:t>
            </w:r>
            <w:r w:rsidR="000510CB">
              <w:rPr>
                <w:rFonts w:ascii="Sylfaen" w:hAnsi="Sylfaen"/>
                <w:lang w:val="ka-GE"/>
              </w:rPr>
              <w:t>, რომ ასეთ სააპელაციო ადმინისტრაციულ ორგანოში წარმოდგენილი პირები უნდა იყვნენ სულ მცირე ქვემდგომ ადმინისტრაციული ორგანოს თანამდებობის პირის თანაბარი კვალიფიკაციის, თუ მეტი არა</w:t>
            </w:r>
            <w:r w:rsidR="009A45B8">
              <w:rPr>
                <w:rFonts w:ascii="Sylfaen" w:hAnsi="Sylfaen"/>
                <w:lang w:val="ka-GE"/>
              </w:rPr>
              <w:t xml:space="preserve">, საიმისოდ, რომ ქვემდგომის მიერ მიღებული გადაწყვეტილების სისწორე სათანადოდ შეამოწმონ და ამით დაიცვან მომჩივანის უფლებები. </w:t>
            </w:r>
          </w:p>
          <w:p w14:paraId="219B90C4" w14:textId="77777777" w:rsidR="001405EE" w:rsidRDefault="001405EE" w:rsidP="009C3B89">
            <w:pPr>
              <w:ind w:right="-18"/>
              <w:jc w:val="both"/>
              <w:rPr>
                <w:rFonts w:ascii="Sylfaen" w:hAnsi="Sylfaen"/>
                <w:lang w:val="ka-GE"/>
              </w:rPr>
            </w:pPr>
          </w:p>
          <w:p w14:paraId="1E3DAA7D" w14:textId="68125033" w:rsidR="00540F14" w:rsidRDefault="009A45B8" w:rsidP="009C3B89">
            <w:pPr>
              <w:ind w:right="-18"/>
              <w:jc w:val="both"/>
              <w:rPr>
                <w:rFonts w:ascii="Sylfaen" w:hAnsi="Sylfaen"/>
                <w:lang w:val="ka-GE"/>
              </w:rPr>
            </w:pPr>
            <w:r>
              <w:rPr>
                <w:rFonts w:ascii="Sylfaen" w:hAnsi="Sylfaen"/>
                <w:lang w:val="ka-GE"/>
              </w:rPr>
              <w:t xml:space="preserve">მოცემულ შემთხვევაშიც, მოსარჩელის პრობლემას წარმოადგენს ის, რომ საჩივრის განმხილველი და რაც მთავარია, საბოლოო გადაწყვეტილების მიმღები ადმინისტრაციული ორგანო არ იყო დაკომპლექტებული იმგვარად, რომ ქვემდგომი ადმინისტრაციული ორგანოს მიერ დაშვებული შეცდომები გამოესწორებინა. როდესაც მინისტრი იყენებს თავის დისკრეციას და ქმნის დამოუკიდებელ ადმინისტრაციულ ორგანოს, რომელმაც საბოლოო გადაწყვეტილება უნდა მიიღოს მინისტრის კომპეტენციას მიკუთვნებულ საკითხზე, ამ კოლეგიური ორგანოს წევრებიდან ერთი მაინც უნდა პასუხობდეს კომპეტენტურობის მოთხოვნას. </w:t>
            </w:r>
            <w:r w:rsidR="000510CB">
              <w:rPr>
                <w:rFonts w:ascii="Sylfaen" w:hAnsi="Sylfaen"/>
                <w:lang w:val="ka-GE"/>
              </w:rPr>
              <w:t xml:space="preserve">  </w:t>
            </w:r>
          </w:p>
          <w:p w14:paraId="6018F637" w14:textId="77777777" w:rsidR="00540F14" w:rsidRDefault="00540F14" w:rsidP="009C3B89">
            <w:pPr>
              <w:ind w:right="-18"/>
              <w:jc w:val="both"/>
              <w:rPr>
                <w:rFonts w:ascii="Sylfaen" w:hAnsi="Sylfaen"/>
                <w:lang w:val="ka-GE"/>
              </w:rPr>
            </w:pPr>
          </w:p>
          <w:p w14:paraId="7445122F" w14:textId="43D28BE6" w:rsidR="005350D4" w:rsidRDefault="00415F7D" w:rsidP="000E65F2">
            <w:pPr>
              <w:ind w:right="-18"/>
              <w:jc w:val="both"/>
              <w:rPr>
                <w:rFonts w:ascii="Sylfaen" w:hAnsi="Sylfaen"/>
                <w:lang w:val="ka-GE"/>
              </w:rPr>
            </w:pPr>
            <w:r>
              <w:rPr>
                <w:rFonts w:ascii="Sylfaen" w:hAnsi="Sylfaen"/>
                <w:lang w:val="ka-GE"/>
              </w:rPr>
              <w:t>მოცემულ შემთხვევაში, სადავოდ არის ქცეული „</w:t>
            </w:r>
            <w:proofErr w:type="spellStart"/>
            <w:r w:rsidRPr="00415F7D">
              <w:rPr>
                <w:rFonts w:ascii="Sylfaen" w:hAnsi="Sylfaen"/>
                <w:bCs/>
              </w:rPr>
              <w:t>პროფესიული</w:t>
            </w:r>
            <w:proofErr w:type="spellEnd"/>
            <w:r w:rsidRPr="00415F7D">
              <w:rPr>
                <w:rFonts w:ascii="Sylfaen" w:hAnsi="Sylfaen"/>
                <w:bCs/>
              </w:rPr>
              <w:t xml:space="preserve"> </w:t>
            </w:r>
            <w:proofErr w:type="spellStart"/>
            <w:r w:rsidRPr="00415F7D">
              <w:rPr>
                <w:rFonts w:ascii="Sylfaen" w:hAnsi="Sylfaen"/>
                <w:bCs/>
              </w:rPr>
              <w:t>საჯარო</w:t>
            </w:r>
            <w:proofErr w:type="spellEnd"/>
            <w:r w:rsidRPr="00415F7D">
              <w:rPr>
                <w:rFonts w:ascii="Sylfaen" w:hAnsi="Sylfaen"/>
                <w:bCs/>
              </w:rPr>
              <w:t xml:space="preserve"> </w:t>
            </w:r>
            <w:proofErr w:type="spellStart"/>
            <w:r w:rsidRPr="00415F7D">
              <w:rPr>
                <w:rFonts w:ascii="Sylfaen" w:hAnsi="Sylfaen"/>
                <w:bCs/>
              </w:rPr>
              <w:t>მოხელის</w:t>
            </w:r>
            <w:proofErr w:type="spellEnd"/>
            <w:r w:rsidRPr="00415F7D">
              <w:rPr>
                <w:rFonts w:ascii="Sylfaen" w:hAnsi="Sylfaen"/>
                <w:bCs/>
              </w:rPr>
              <w:t xml:space="preserve"> </w:t>
            </w:r>
            <w:proofErr w:type="spellStart"/>
            <w:r w:rsidRPr="00415F7D">
              <w:rPr>
                <w:rFonts w:ascii="Sylfaen" w:hAnsi="Sylfaen"/>
                <w:bCs/>
              </w:rPr>
              <w:t>შეფასების</w:t>
            </w:r>
            <w:proofErr w:type="spellEnd"/>
            <w:r w:rsidRPr="00415F7D">
              <w:rPr>
                <w:rFonts w:ascii="Sylfaen" w:hAnsi="Sylfaen"/>
                <w:bCs/>
              </w:rPr>
              <w:t xml:space="preserve"> </w:t>
            </w:r>
            <w:proofErr w:type="spellStart"/>
            <w:r w:rsidRPr="00415F7D">
              <w:rPr>
                <w:rFonts w:ascii="Sylfaen" w:hAnsi="Sylfaen"/>
                <w:bCs/>
              </w:rPr>
              <w:t>წესისა</w:t>
            </w:r>
            <w:proofErr w:type="spellEnd"/>
            <w:r w:rsidRPr="00415F7D">
              <w:rPr>
                <w:rFonts w:ascii="Sylfaen" w:hAnsi="Sylfaen"/>
                <w:bCs/>
              </w:rPr>
              <w:t xml:space="preserve"> </w:t>
            </w:r>
            <w:proofErr w:type="spellStart"/>
            <w:r w:rsidRPr="00415F7D">
              <w:rPr>
                <w:rFonts w:ascii="Sylfaen" w:hAnsi="Sylfaen"/>
                <w:bCs/>
              </w:rPr>
              <w:t>და</w:t>
            </w:r>
            <w:proofErr w:type="spellEnd"/>
            <w:r w:rsidRPr="00415F7D">
              <w:rPr>
                <w:rFonts w:ascii="Sylfaen" w:hAnsi="Sylfaen"/>
                <w:bCs/>
              </w:rPr>
              <w:t xml:space="preserve"> </w:t>
            </w:r>
            <w:proofErr w:type="spellStart"/>
            <w:r w:rsidRPr="00415F7D">
              <w:rPr>
                <w:rFonts w:ascii="Sylfaen" w:hAnsi="Sylfaen"/>
                <w:bCs/>
              </w:rPr>
              <w:t>პირობების</w:t>
            </w:r>
            <w:proofErr w:type="spellEnd"/>
            <w:r w:rsidRPr="00415F7D">
              <w:rPr>
                <w:rFonts w:ascii="Sylfaen" w:hAnsi="Sylfaen"/>
                <w:bCs/>
              </w:rPr>
              <w:t xml:space="preserve"> </w:t>
            </w:r>
            <w:proofErr w:type="spellStart"/>
            <w:r w:rsidRPr="00415F7D">
              <w:rPr>
                <w:rFonts w:ascii="Sylfaen" w:hAnsi="Sylfaen"/>
                <w:bCs/>
              </w:rPr>
              <w:t>დამტკიცების</w:t>
            </w:r>
            <w:proofErr w:type="spellEnd"/>
            <w:r w:rsidRPr="00415F7D">
              <w:rPr>
                <w:rFonts w:ascii="Sylfaen" w:hAnsi="Sylfaen"/>
                <w:bCs/>
              </w:rPr>
              <w:t xml:space="preserve"> </w:t>
            </w:r>
            <w:proofErr w:type="spellStart"/>
            <w:r w:rsidRPr="00415F7D">
              <w:rPr>
                <w:rFonts w:ascii="Sylfaen" w:hAnsi="Sylfaen"/>
                <w:bCs/>
              </w:rPr>
              <w:t>შესახებ</w:t>
            </w:r>
            <w:proofErr w:type="spellEnd"/>
            <w:r>
              <w:rPr>
                <w:rFonts w:ascii="Sylfaen" w:hAnsi="Sylfaen"/>
                <w:bCs/>
                <w:lang w:val="ka-GE"/>
              </w:rPr>
              <w:t xml:space="preserve">“ საქართველოს მთავრობის </w:t>
            </w:r>
            <w:r w:rsidR="000E65F2">
              <w:rPr>
                <w:rFonts w:ascii="Sylfaen" w:hAnsi="Sylfaen"/>
                <w:bCs/>
                <w:lang w:val="ka-GE"/>
              </w:rPr>
              <w:t xml:space="preserve">2017 წლის 28 აპრილის </w:t>
            </w:r>
            <w:r w:rsidR="008313A3" w:rsidRPr="008313A3">
              <w:rPr>
                <w:rFonts w:ascii="Sylfaen" w:hAnsi="Sylfaen"/>
                <w:bCs/>
                <w:lang w:val="ka-GE"/>
              </w:rPr>
              <w:t xml:space="preserve">N </w:t>
            </w:r>
            <w:r w:rsidR="000E65F2">
              <w:rPr>
                <w:rFonts w:ascii="Sylfaen" w:hAnsi="Sylfaen"/>
                <w:bCs/>
                <w:lang w:val="ka-GE"/>
              </w:rPr>
              <w:t xml:space="preserve">220 დადგენილების </w:t>
            </w:r>
            <w:r w:rsidR="000E65F2" w:rsidRPr="000E65F2">
              <w:rPr>
                <w:rFonts w:ascii="Sylfaen" w:hAnsi="Sylfaen"/>
                <w:bCs/>
                <w:lang w:val="ka-GE"/>
              </w:rPr>
              <w:t>„</w:t>
            </w:r>
            <w:proofErr w:type="spellStart"/>
            <w:r w:rsidR="000E65F2" w:rsidRPr="000E65F2">
              <w:rPr>
                <w:rFonts w:ascii="Sylfaen" w:hAnsi="Sylfaen"/>
                <w:bCs/>
              </w:rPr>
              <w:t>პროფესიული</w:t>
            </w:r>
            <w:proofErr w:type="spellEnd"/>
            <w:r w:rsidR="000E65F2" w:rsidRPr="000E65F2">
              <w:rPr>
                <w:rFonts w:ascii="Sylfaen" w:hAnsi="Sylfaen"/>
                <w:bCs/>
              </w:rPr>
              <w:t xml:space="preserve"> </w:t>
            </w:r>
            <w:proofErr w:type="spellStart"/>
            <w:r w:rsidR="000E65F2" w:rsidRPr="000E65F2">
              <w:rPr>
                <w:rFonts w:ascii="Sylfaen" w:hAnsi="Sylfaen"/>
                <w:bCs/>
              </w:rPr>
              <w:t>საჯარო</w:t>
            </w:r>
            <w:proofErr w:type="spellEnd"/>
            <w:r w:rsidR="000E65F2" w:rsidRPr="000E65F2">
              <w:rPr>
                <w:rFonts w:ascii="Sylfaen" w:hAnsi="Sylfaen"/>
                <w:bCs/>
              </w:rPr>
              <w:t xml:space="preserve"> </w:t>
            </w:r>
            <w:proofErr w:type="spellStart"/>
            <w:r w:rsidR="000E65F2" w:rsidRPr="000E65F2">
              <w:rPr>
                <w:rFonts w:ascii="Sylfaen" w:hAnsi="Sylfaen"/>
                <w:bCs/>
              </w:rPr>
              <w:t>მოხელის</w:t>
            </w:r>
            <w:proofErr w:type="spellEnd"/>
            <w:r w:rsidR="000E65F2" w:rsidRPr="000E65F2">
              <w:rPr>
                <w:rFonts w:ascii="Sylfaen" w:hAnsi="Sylfaen"/>
                <w:bCs/>
              </w:rPr>
              <w:t xml:space="preserve"> </w:t>
            </w:r>
            <w:proofErr w:type="spellStart"/>
            <w:r w:rsidR="000E65F2" w:rsidRPr="000E65F2">
              <w:rPr>
                <w:rFonts w:ascii="Sylfaen" w:hAnsi="Sylfaen"/>
                <w:bCs/>
              </w:rPr>
              <w:t>შეფასების</w:t>
            </w:r>
            <w:proofErr w:type="spellEnd"/>
            <w:r w:rsidR="000E65F2" w:rsidRPr="000E65F2">
              <w:rPr>
                <w:rFonts w:ascii="Sylfaen" w:hAnsi="Sylfaen"/>
                <w:bCs/>
              </w:rPr>
              <w:t xml:space="preserve"> </w:t>
            </w:r>
            <w:proofErr w:type="spellStart"/>
            <w:r w:rsidR="000E65F2" w:rsidRPr="000E65F2">
              <w:rPr>
                <w:rFonts w:ascii="Sylfaen" w:hAnsi="Sylfaen"/>
                <w:bCs/>
              </w:rPr>
              <w:t>წესი</w:t>
            </w:r>
            <w:proofErr w:type="spellEnd"/>
            <w:r w:rsidR="000E65F2" w:rsidRPr="000E65F2">
              <w:rPr>
                <w:rFonts w:ascii="Sylfaen" w:hAnsi="Sylfaen"/>
                <w:bCs/>
              </w:rPr>
              <w:t xml:space="preserve"> </w:t>
            </w:r>
            <w:proofErr w:type="spellStart"/>
            <w:r w:rsidR="000E65F2" w:rsidRPr="000E65F2">
              <w:rPr>
                <w:rFonts w:ascii="Sylfaen" w:hAnsi="Sylfaen"/>
                <w:bCs/>
              </w:rPr>
              <w:t>და</w:t>
            </w:r>
            <w:proofErr w:type="spellEnd"/>
            <w:r w:rsidR="000E65F2" w:rsidRPr="000E65F2">
              <w:rPr>
                <w:rFonts w:ascii="Sylfaen" w:hAnsi="Sylfaen"/>
                <w:bCs/>
              </w:rPr>
              <w:t xml:space="preserve"> </w:t>
            </w:r>
            <w:proofErr w:type="spellStart"/>
            <w:r w:rsidR="000E65F2" w:rsidRPr="000E65F2">
              <w:rPr>
                <w:rFonts w:ascii="Sylfaen" w:hAnsi="Sylfaen"/>
                <w:bCs/>
              </w:rPr>
              <w:t>პირობები</w:t>
            </w:r>
            <w:proofErr w:type="spellEnd"/>
            <w:r w:rsidR="000E65F2" w:rsidRPr="000E65F2">
              <w:rPr>
                <w:rFonts w:ascii="Sylfaen" w:hAnsi="Sylfaen"/>
                <w:bCs/>
                <w:lang w:val="ka-GE"/>
              </w:rPr>
              <w:t>ს“ მე-16 მუხლი, რომელიც ითვალისწინებს პირველადი შეფასების საჯარო დაწესებულების ხელმძღვანელთან (მინისტრთან) ან საამისოდ უფლებამოსილ სხვა ორგანოსთან გასაჩივრებას.</w:t>
            </w:r>
            <w:r w:rsidR="000E65F2">
              <w:rPr>
                <w:rFonts w:ascii="Sylfaen" w:hAnsi="Sylfaen"/>
                <w:b/>
                <w:bCs/>
                <w:lang w:val="ka-GE"/>
              </w:rPr>
              <w:t xml:space="preserve"> </w:t>
            </w:r>
            <w:r w:rsidR="008313A3">
              <w:rPr>
                <w:rFonts w:ascii="Sylfaen" w:hAnsi="Sylfaen"/>
                <w:bCs/>
                <w:lang w:val="ka-GE"/>
              </w:rPr>
              <w:t>ჩანაწერი</w:t>
            </w:r>
            <w:r w:rsidR="000E65F2">
              <w:rPr>
                <w:rFonts w:ascii="Sylfaen" w:hAnsi="Sylfaen"/>
                <w:lang w:val="ka-GE"/>
              </w:rPr>
              <w:t xml:space="preserve"> „საამისოდ უფლებამოსილი ორგანო.“ ერთი </w:t>
            </w:r>
            <w:r w:rsidR="000E65F2">
              <w:rPr>
                <w:rFonts w:ascii="Sylfaen" w:hAnsi="Sylfaen"/>
                <w:lang w:val="ka-GE"/>
              </w:rPr>
              <w:lastRenderedPageBreak/>
              <w:t>მხრივ, მიუთითებს მთავრობის მხრიდან მინისტრზე იმ საკითხის დელეგირებაზე, რომ სამინისტროში მოხელის შეფასებაზე გადაწყვეტილების მიღების უფლებამოსილება მიანდოს კომისიას</w:t>
            </w:r>
            <w:r w:rsidR="005350D4">
              <w:rPr>
                <w:rFonts w:ascii="Sylfaen" w:hAnsi="Sylfaen"/>
                <w:lang w:val="ka-GE"/>
              </w:rPr>
              <w:t>.</w:t>
            </w:r>
          </w:p>
          <w:p w14:paraId="71E99063" w14:textId="77777777" w:rsidR="005350D4" w:rsidRDefault="005350D4" w:rsidP="000E65F2">
            <w:pPr>
              <w:ind w:right="-18"/>
              <w:jc w:val="both"/>
              <w:rPr>
                <w:rFonts w:ascii="Sylfaen" w:hAnsi="Sylfaen"/>
                <w:lang w:val="ka-GE"/>
              </w:rPr>
            </w:pPr>
          </w:p>
          <w:p w14:paraId="25BBBA32" w14:textId="262C1803" w:rsidR="009C3B89" w:rsidRPr="00251732" w:rsidRDefault="005350D4" w:rsidP="000E65F2">
            <w:pPr>
              <w:ind w:right="-18"/>
              <w:jc w:val="both"/>
              <w:rPr>
                <w:rFonts w:ascii="Sylfaen" w:hAnsi="Sylfaen"/>
                <w:bCs/>
                <w:lang w:val="ka-GE"/>
              </w:rPr>
            </w:pPr>
            <w:r>
              <w:rPr>
                <w:rFonts w:ascii="Sylfaen" w:hAnsi="Sylfaen"/>
                <w:lang w:val="ka-GE"/>
              </w:rPr>
              <w:t xml:space="preserve">სარჩელს თან ერთვის </w:t>
            </w:r>
            <w:r w:rsidRPr="005350D4">
              <w:rPr>
                <w:rFonts w:ascii="Sylfaen" w:hAnsi="Sylfaen"/>
                <w:bCs/>
                <w:lang w:val="ka-GE"/>
              </w:rPr>
              <w:t xml:space="preserve">„საქართველოს რეგიონული განვითარებისა და ინფრასტრუქტურის სამინისტროში პროფესიული საჯარო მოხელის/გამოსაცდელი ვადით მიღებული პროფესიული საჯარო მოხელის ან/და მის მიერ შესრულებული სამუშაოს შეფასების მეთოდის, დოკუმენტური მასალის შეფასებისა და გასაუბრების წესის, შეფასების ქულების მინიჭების, საბოლოო შედეგის გამოთვლისა და გასაჩივრების წესის დამტკიცების შესახებ“ საქართველოს რეგიონული განვითარების და ინფრასტრუქტურის მინისტრის 2019 წლის 21 მარტის N42/ო ბრძანების დანართი „საქართველოს რეგიონული განვითარებისა და ინფრასტრუქტურის სამინისტროში პროფესიული საჯარო მოხელის/გამოსაცდელი ვადით მიღებული პროფესიული საჯარო მოხელის ან/და მის მიერ შესრულებული სამუშაოს შეფასების მეთოდი, დოკუმენტური მასალის შეფასებისა და გასაუბრების წესი, შეფასების ქულების მინიჭების, საბოლოო შედეგის გამოთვლისა და გასაჩივრების </w:t>
            </w:r>
            <w:r>
              <w:rPr>
                <w:rFonts w:ascii="Sylfaen" w:hAnsi="Sylfaen"/>
                <w:bCs/>
                <w:lang w:val="ka-GE"/>
              </w:rPr>
              <w:t>წესი.</w:t>
            </w:r>
            <w:r w:rsidRPr="005350D4">
              <w:rPr>
                <w:rFonts w:ascii="Sylfaen" w:hAnsi="Sylfaen"/>
                <w:bCs/>
                <w:lang w:val="ka-GE"/>
              </w:rPr>
              <w:t xml:space="preserve">“ </w:t>
            </w:r>
            <w:r>
              <w:rPr>
                <w:rFonts w:ascii="Sylfaen" w:hAnsi="Sylfaen"/>
                <w:bCs/>
                <w:lang w:val="ka-GE"/>
              </w:rPr>
              <w:t xml:space="preserve">ეს არის ინდივიდუალურ სამართლებრივი აქტი, მოქმედებს კონკრეტულ პერიოდში რეგიონული განვითარების და ინფრასტრუქტურის სამინისტროს მოხელის შეფასებაზე. ამ დროისათვის ეს აქტი ძალადაკარგულია ვადის გასვლის გამო. </w:t>
            </w:r>
            <w:r w:rsidRPr="005350D4">
              <w:rPr>
                <w:rFonts w:ascii="Sylfaen" w:hAnsi="Sylfaen"/>
                <w:bCs/>
                <w:lang w:val="ka-GE"/>
              </w:rPr>
              <w:t>2019 წლის 21 მარტის N42/ო ბრძანების დანართი</w:t>
            </w:r>
            <w:r w:rsidR="00251732">
              <w:rPr>
                <w:rFonts w:ascii="Sylfaen" w:hAnsi="Sylfaen"/>
                <w:bCs/>
                <w:lang w:val="ka-GE"/>
              </w:rPr>
              <w:t xml:space="preserve">ს </w:t>
            </w:r>
            <w:r w:rsidRPr="005350D4">
              <w:rPr>
                <w:rFonts w:ascii="Sylfaen" w:hAnsi="Sylfaen"/>
                <w:bCs/>
                <w:lang w:val="ka-GE"/>
              </w:rPr>
              <w:t>მე-18 მუხლი</w:t>
            </w:r>
            <w:r>
              <w:rPr>
                <w:rFonts w:ascii="Sylfaen" w:hAnsi="Sylfaen"/>
                <w:lang w:val="ka-GE"/>
              </w:rPr>
              <w:t xml:space="preserve"> </w:t>
            </w:r>
            <w:r w:rsidR="000E65F2">
              <w:rPr>
                <w:rFonts w:ascii="Sylfaen" w:hAnsi="Sylfaen"/>
                <w:lang w:val="ka-GE"/>
              </w:rPr>
              <w:t xml:space="preserve">შეიცავს იმავე პრობლემას, რასაც </w:t>
            </w:r>
            <w:r w:rsidR="00251732">
              <w:rPr>
                <w:rFonts w:ascii="Sylfaen" w:hAnsi="Sylfaen"/>
                <w:lang w:val="ka-GE"/>
              </w:rPr>
              <w:t>მთავრობის</w:t>
            </w:r>
            <w:r w:rsidR="000E65F2">
              <w:rPr>
                <w:rFonts w:ascii="Sylfaen" w:hAnsi="Sylfaen"/>
                <w:lang w:val="ka-GE"/>
              </w:rPr>
              <w:t xml:space="preserve"> </w:t>
            </w:r>
            <w:r w:rsidR="008313A3" w:rsidRPr="008313A3">
              <w:rPr>
                <w:rFonts w:ascii="Sylfaen" w:hAnsi="Sylfaen"/>
                <w:bCs/>
                <w:lang w:val="ka-GE"/>
              </w:rPr>
              <w:t xml:space="preserve">N </w:t>
            </w:r>
            <w:r w:rsidR="000E65F2" w:rsidRPr="000E65F2">
              <w:rPr>
                <w:rFonts w:ascii="Sylfaen" w:hAnsi="Sylfaen"/>
                <w:bCs/>
                <w:lang w:val="ka-GE"/>
              </w:rPr>
              <w:t>220 დადგენილების</w:t>
            </w:r>
            <w:r w:rsidR="001405EE">
              <w:rPr>
                <w:rFonts w:ascii="Sylfaen" w:hAnsi="Sylfaen"/>
                <w:bCs/>
                <w:lang w:val="ka-GE"/>
              </w:rPr>
              <w:t xml:space="preserve"> მე-16 პუნქტი</w:t>
            </w:r>
            <w:r w:rsidR="00251732">
              <w:rPr>
                <w:rFonts w:ascii="Sylfaen" w:hAnsi="Sylfaen"/>
                <w:bCs/>
                <w:lang w:val="ka-GE"/>
              </w:rPr>
              <w:t>.</w:t>
            </w:r>
            <w:r w:rsidR="001405EE">
              <w:rPr>
                <w:rFonts w:ascii="Sylfaen" w:hAnsi="Sylfaen"/>
                <w:bCs/>
                <w:lang w:val="ka-GE"/>
              </w:rPr>
              <w:t xml:space="preserve"> </w:t>
            </w:r>
            <w:r w:rsidR="00251732" w:rsidRPr="00251732">
              <w:rPr>
                <w:rFonts w:ascii="Sylfaen" w:hAnsi="Sylfaen"/>
                <w:bCs/>
                <w:lang w:val="ka-GE"/>
              </w:rPr>
              <w:t>საქართველოს რეგიონული განვითარების და ინფრასტრუქტურის მინისტრის 2019 წლის 21 მარტის N42/ო ბრძანების</w:t>
            </w:r>
            <w:r w:rsidR="00251732">
              <w:rPr>
                <w:rFonts w:ascii="Sylfaen" w:hAnsi="Sylfaen"/>
                <w:bCs/>
                <w:lang w:val="ka-GE"/>
              </w:rPr>
              <w:t xml:space="preserve"> მე-18 მუხლიც არ მოითხოვს იმას, რომ საპრეტენზიო კომისიის წევრი იყოს </w:t>
            </w:r>
            <w:r w:rsidR="001405EE">
              <w:rPr>
                <w:rFonts w:ascii="Sylfaen" w:hAnsi="Sylfaen"/>
                <w:bCs/>
                <w:lang w:val="ka-GE"/>
              </w:rPr>
              <w:t xml:space="preserve">იმ სფეროს ექსპერტი, რასაც აფასებს. </w:t>
            </w:r>
            <w:r w:rsidR="00251732">
              <w:rPr>
                <w:rFonts w:ascii="Sylfaen" w:hAnsi="Sylfaen"/>
                <w:bCs/>
                <w:lang w:val="ka-GE"/>
              </w:rPr>
              <w:t xml:space="preserve">იმის გამო, რომ ეს ბრძანება გამოცემული იყო კონკრეტული ვადით და ამ დროისათვის ძალადაკარგულია, ამის გამო რეგიონული განვითარებისა და ინფრასტრუქტურის მინისტრის </w:t>
            </w:r>
            <w:r w:rsidR="00251732" w:rsidRPr="00251732">
              <w:rPr>
                <w:rFonts w:ascii="Sylfaen" w:hAnsi="Sylfaen"/>
                <w:bCs/>
                <w:lang w:val="ka-GE"/>
              </w:rPr>
              <w:t>2019 წლის 21 მარტის N42/ო ბრძანებ</w:t>
            </w:r>
            <w:r w:rsidR="00251732">
              <w:rPr>
                <w:rFonts w:ascii="Sylfaen" w:hAnsi="Sylfaen"/>
                <w:bCs/>
                <w:lang w:val="ka-GE"/>
              </w:rPr>
              <w:t xml:space="preserve">ა არ იქნა გასაჩივრებული. სარჩელს თან ერთვის საქართველოს რეგიონული განვითარებისა და ინფრასტრუქტურის მინისტრის 2020 წლის 26 მარტის </w:t>
            </w:r>
            <w:r w:rsidR="00251732" w:rsidRPr="00251732">
              <w:rPr>
                <w:rFonts w:ascii="Sylfaen" w:hAnsi="Sylfaen"/>
                <w:bCs/>
              </w:rPr>
              <w:t>N 38/ო</w:t>
            </w:r>
            <w:r w:rsidR="00251732">
              <w:rPr>
                <w:rFonts w:ascii="Sylfaen" w:hAnsi="Sylfaen"/>
                <w:bCs/>
                <w:lang w:val="ka-GE"/>
              </w:rPr>
              <w:t xml:space="preserve"> ბრძანება, რომელმაც ჩაანაცვლა </w:t>
            </w:r>
            <w:r w:rsidR="00251732" w:rsidRPr="00251732">
              <w:rPr>
                <w:rFonts w:ascii="Sylfaen" w:hAnsi="Sylfaen"/>
                <w:bCs/>
                <w:lang w:val="ka-GE"/>
              </w:rPr>
              <w:t>საქართველოს რეგიონული განვითარების და ინფრასტრუქტურის მინისტრის 2019 წლის 21 მარტის N42/ო ბრძანებ</w:t>
            </w:r>
            <w:r w:rsidR="00251732">
              <w:rPr>
                <w:rFonts w:ascii="Sylfaen" w:hAnsi="Sylfaen"/>
                <w:bCs/>
                <w:lang w:val="ka-GE"/>
              </w:rPr>
              <w:t xml:space="preserve">ა. ეს გარემოება ადასტურებს, რომ მინისტრი ყოველწლიურად იღებს სხვადასხვა ინდივიდუალურ აქტს მთავრობის </w:t>
            </w:r>
            <w:r w:rsidR="00251732" w:rsidRPr="00251732">
              <w:rPr>
                <w:rFonts w:ascii="Sylfaen" w:hAnsi="Sylfaen"/>
                <w:bCs/>
                <w:lang w:val="ka-GE"/>
              </w:rPr>
              <w:t xml:space="preserve">N 220 დადგენილების </w:t>
            </w:r>
            <w:r w:rsidR="00251732">
              <w:rPr>
                <w:rFonts w:ascii="Sylfaen" w:hAnsi="Sylfaen"/>
                <w:bCs/>
                <w:lang w:val="ka-GE"/>
              </w:rPr>
              <w:t xml:space="preserve">საფუძველზე საჯარო მოხელეების შესაფასებლად. აღნიშნული ინდივიდუალურ-სამართლებრივი აქტები არ არის გასაჩივრებული საკონსტიტუციო სასამართლოში ვინაიდან მათი ერთჯერადი ხასიათის გამო საკონსტიტუციო სასამართლო მოკლებულია ამგვარი აქტების განხილვის კონსტიტუციურობას. </w:t>
            </w:r>
            <w:r w:rsidR="005C5AEA">
              <w:rPr>
                <w:rFonts w:ascii="Sylfaen" w:hAnsi="Sylfaen"/>
                <w:bCs/>
                <w:lang w:val="ka-GE"/>
              </w:rPr>
              <w:t xml:space="preserve">სამაგიეროდ გასაჩივრებული იქნა ის მრავალჯერადი მოქმედების ნორმატიული აქტი - მთავრობის დადგენილება - რომლის საფუძველზეც და რომლის შესასრულებლადაც რეგიონული განვითარების და ინფრასტრუქტურის მინისტრმა </w:t>
            </w:r>
            <w:r w:rsidR="00251732">
              <w:rPr>
                <w:rFonts w:ascii="Sylfaen" w:hAnsi="Sylfaen"/>
                <w:bCs/>
                <w:lang w:val="ka-GE"/>
              </w:rPr>
              <w:t xml:space="preserve">  </w:t>
            </w:r>
          </w:p>
          <w:p w14:paraId="7387F0C8" w14:textId="77777777" w:rsidR="00FB6AC0" w:rsidRDefault="00FB6AC0" w:rsidP="000E65F2">
            <w:pPr>
              <w:ind w:right="-18"/>
              <w:jc w:val="both"/>
              <w:rPr>
                <w:rFonts w:ascii="Sylfaen" w:hAnsi="Sylfaen"/>
                <w:bCs/>
                <w:lang w:val="ka-GE"/>
              </w:rPr>
            </w:pPr>
          </w:p>
          <w:p w14:paraId="57177121" w14:textId="4A97AAEA" w:rsidR="00FB6AC0" w:rsidRDefault="00FB6AC0" w:rsidP="000E65F2">
            <w:pPr>
              <w:ind w:right="-18"/>
              <w:jc w:val="both"/>
              <w:rPr>
                <w:rFonts w:ascii="Sylfaen" w:hAnsi="Sylfaen"/>
                <w:bCs/>
                <w:lang w:val="ka-GE"/>
              </w:rPr>
            </w:pPr>
            <w:r>
              <w:rPr>
                <w:rFonts w:ascii="Sylfaen" w:hAnsi="Sylfaen"/>
                <w:bCs/>
                <w:lang w:val="ka-GE"/>
              </w:rPr>
              <w:t>ამგვარად, სადავო კანონქვემდებარე ნორმატიული აქტებით არ ხდება ფუნდამენტური მნიშვნელობის საკითხების რეგულირება. მოხელის შეფასებასთან დაკავშირებით ადმინისტრაციული საჩივრის განხილვა არ არის მოწესრიგებული საკანონმდებლო აქტით. პარლამენტმა ამ საკითხის დელეგირება მოახდინა მთავრობაზე,</w:t>
            </w:r>
            <w:r w:rsidR="005C5AEA">
              <w:rPr>
                <w:rFonts w:ascii="Sylfaen" w:hAnsi="Sylfaen"/>
                <w:bCs/>
                <w:lang w:val="ka-GE"/>
              </w:rPr>
              <w:t xml:space="preserve"> სადავო ნორმის საფუძველზე, რეგიონული განვითარების და ინფრასტრუქტურის მინისტრმა შექმნა საპრეტენზიო კომისია, რომელმაც მიიღო საბოლოო გადაწყვეტილება მოსარჩელის შეფასებასთან დაკავშირებით</w:t>
            </w:r>
            <w:r>
              <w:rPr>
                <w:rFonts w:ascii="Sylfaen" w:hAnsi="Sylfaen"/>
                <w:bCs/>
                <w:lang w:val="ka-GE"/>
              </w:rPr>
              <w:t xml:space="preserve">. </w:t>
            </w:r>
          </w:p>
          <w:p w14:paraId="237C0AC0" w14:textId="77777777" w:rsidR="00FB6AC0" w:rsidRDefault="00FB6AC0" w:rsidP="000E65F2">
            <w:pPr>
              <w:ind w:right="-18"/>
              <w:jc w:val="both"/>
              <w:rPr>
                <w:rFonts w:ascii="Sylfaen" w:hAnsi="Sylfaen"/>
                <w:bCs/>
                <w:lang w:val="ka-GE"/>
              </w:rPr>
            </w:pPr>
          </w:p>
          <w:p w14:paraId="72A57E63" w14:textId="04148D44" w:rsidR="00FB6AC0" w:rsidRPr="009C3B89" w:rsidRDefault="00FB6AC0" w:rsidP="000E65F2">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137B7C4" w14:textId="3F77D51A" w:rsidR="005E6511" w:rsidRPr="00BF26AD" w:rsidRDefault="00BF26AD" w:rsidP="00BF26AD">
            <w:pPr>
              <w:pStyle w:val="a5"/>
              <w:numPr>
                <w:ilvl w:val="0"/>
                <w:numId w:val="33"/>
              </w:numPr>
              <w:ind w:right="-18"/>
              <w:jc w:val="both"/>
              <w:rPr>
                <w:rFonts w:ascii="Sylfaen" w:hAnsi="Sylfaen"/>
              </w:rPr>
            </w:pPr>
            <w:permStart w:id="1936157889" w:edGrp="everyone" w:colFirst="0" w:colLast="0"/>
            <w:r>
              <w:rPr>
                <w:rFonts w:ascii="Sylfaen" w:hAnsi="Sylfaen"/>
                <w:lang w:val="ka-GE"/>
              </w:rPr>
              <w:t>სადავო ნორმების არსი და მათი პრობლემურობა</w:t>
            </w:r>
          </w:p>
          <w:p w14:paraId="4F95B5BF" w14:textId="77777777" w:rsidR="00BF26AD" w:rsidRDefault="00BF26AD" w:rsidP="00BF26AD">
            <w:pPr>
              <w:ind w:right="-18"/>
              <w:jc w:val="both"/>
              <w:rPr>
                <w:rFonts w:ascii="Sylfaen" w:hAnsi="Sylfaen"/>
                <w:lang w:val="ka-GE"/>
              </w:rPr>
            </w:pPr>
          </w:p>
          <w:p w14:paraId="482DA68E" w14:textId="2119FE6F" w:rsidR="00BF26AD" w:rsidRDefault="00BF26AD" w:rsidP="00BF26AD">
            <w:pPr>
              <w:ind w:right="-18"/>
              <w:jc w:val="both"/>
              <w:rPr>
                <w:rFonts w:ascii="Sylfaen" w:hAnsi="Sylfaen"/>
                <w:bCs/>
                <w:lang w:val="ka-GE"/>
              </w:rPr>
            </w:pPr>
            <w:r>
              <w:rPr>
                <w:rFonts w:ascii="Sylfaen" w:hAnsi="Sylfaen"/>
                <w:lang w:val="ka-GE"/>
              </w:rPr>
              <w:t xml:space="preserve">მთავრობის </w:t>
            </w:r>
            <w:r>
              <w:rPr>
                <w:rFonts w:ascii="Sylfaen" w:hAnsi="Sylfaen"/>
              </w:rPr>
              <w:t xml:space="preserve">N </w:t>
            </w:r>
            <w:r>
              <w:rPr>
                <w:rFonts w:ascii="Sylfaen" w:hAnsi="Sylfaen"/>
                <w:lang w:val="ka-GE"/>
              </w:rPr>
              <w:t>220-ე დადგენილების მე-16 მუხლის პირველი პუნქტის თანახმად, „</w:t>
            </w:r>
            <w:proofErr w:type="spellStart"/>
            <w:r w:rsidRPr="00BF26AD">
              <w:rPr>
                <w:rFonts w:ascii="Sylfaen" w:hAnsi="Sylfaen"/>
                <w:bCs/>
              </w:rPr>
              <w:t>მოხელე</w:t>
            </w:r>
            <w:proofErr w:type="spellEnd"/>
            <w:r w:rsidRPr="00BF26AD">
              <w:rPr>
                <w:rFonts w:ascii="Sylfaen" w:hAnsi="Sylfaen"/>
                <w:bCs/>
              </w:rPr>
              <w:t xml:space="preserve"> </w:t>
            </w:r>
            <w:proofErr w:type="spellStart"/>
            <w:r w:rsidRPr="00BF26AD">
              <w:rPr>
                <w:rFonts w:ascii="Sylfaen" w:hAnsi="Sylfaen"/>
                <w:bCs/>
              </w:rPr>
              <w:t>უფლებამოსილია</w:t>
            </w:r>
            <w:proofErr w:type="spellEnd"/>
            <w:r w:rsidRPr="00BF26AD">
              <w:rPr>
                <w:rFonts w:ascii="Sylfaen" w:hAnsi="Sylfaen"/>
                <w:bCs/>
              </w:rPr>
              <w:t xml:space="preserve">, </w:t>
            </w:r>
            <w:proofErr w:type="spellStart"/>
            <w:r w:rsidRPr="00BF26AD">
              <w:rPr>
                <w:rFonts w:ascii="Sylfaen" w:hAnsi="Sylfaen"/>
                <w:bCs/>
              </w:rPr>
              <w:t>საბოლოო</w:t>
            </w:r>
            <w:proofErr w:type="spellEnd"/>
            <w:r w:rsidRPr="00BF26AD">
              <w:rPr>
                <w:rFonts w:ascii="Sylfaen" w:hAnsi="Sylfaen"/>
                <w:bCs/>
              </w:rPr>
              <w:t xml:space="preserve"> </w:t>
            </w:r>
            <w:proofErr w:type="spellStart"/>
            <w:r w:rsidRPr="00BF26AD">
              <w:rPr>
                <w:rFonts w:ascii="Sylfaen" w:hAnsi="Sylfaen"/>
                <w:bCs/>
              </w:rPr>
              <w:t>შეფასების</w:t>
            </w:r>
            <w:proofErr w:type="spellEnd"/>
            <w:r w:rsidRPr="00BF26AD">
              <w:rPr>
                <w:rFonts w:ascii="Sylfaen" w:hAnsi="Sylfaen"/>
                <w:bCs/>
              </w:rPr>
              <w:t xml:space="preserve"> </w:t>
            </w:r>
            <w:proofErr w:type="spellStart"/>
            <w:r w:rsidRPr="00BF26AD">
              <w:rPr>
                <w:rFonts w:ascii="Sylfaen" w:hAnsi="Sylfaen"/>
                <w:bCs/>
              </w:rPr>
              <w:t>შედეგების</w:t>
            </w:r>
            <w:proofErr w:type="spellEnd"/>
            <w:r w:rsidRPr="00BF26AD">
              <w:rPr>
                <w:rFonts w:ascii="Sylfaen" w:hAnsi="Sylfaen"/>
                <w:bCs/>
              </w:rPr>
              <w:t xml:space="preserve"> </w:t>
            </w:r>
            <w:proofErr w:type="spellStart"/>
            <w:r w:rsidRPr="00BF26AD">
              <w:rPr>
                <w:rFonts w:ascii="Sylfaen" w:hAnsi="Sylfaen"/>
                <w:bCs/>
              </w:rPr>
              <w:t>გაცნობის</w:t>
            </w:r>
            <w:proofErr w:type="spellEnd"/>
            <w:r w:rsidRPr="00BF26AD">
              <w:rPr>
                <w:rFonts w:ascii="Sylfaen" w:hAnsi="Sylfaen"/>
                <w:bCs/>
              </w:rPr>
              <w:t xml:space="preserve"> </w:t>
            </w:r>
            <w:proofErr w:type="spellStart"/>
            <w:r w:rsidRPr="00BF26AD">
              <w:rPr>
                <w:rFonts w:ascii="Sylfaen" w:hAnsi="Sylfaen"/>
                <w:bCs/>
              </w:rPr>
              <w:t>დღიდან</w:t>
            </w:r>
            <w:proofErr w:type="spellEnd"/>
            <w:r w:rsidRPr="00BF26AD">
              <w:rPr>
                <w:rFonts w:ascii="Sylfaen" w:hAnsi="Sylfaen"/>
                <w:bCs/>
              </w:rPr>
              <w:t xml:space="preserve"> 3 </w:t>
            </w:r>
            <w:proofErr w:type="spellStart"/>
            <w:r w:rsidRPr="00BF26AD">
              <w:rPr>
                <w:rFonts w:ascii="Sylfaen" w:hAnsi="Sylfaen"/>
                <w:bCs/>
              </w:rPr>
              <w:t>სამუშაო</w:t>
            </w:r>
            <w:proofErr w:type="spellEnd"/>
            <w:r w:rsidRPr="00BF26AD">
              <w:rPr>
                <w:rFonts w:ascii="Sylfaen" w:hAnsi="Sylfaen"/>
                <w:bCs/>
              </w:rPr>
              <w:t xml:space="preserve"> </w:t>
            </w:r>
            <w:proofErr w:type="spellStart"/>
            <w:r w:rsidRPr="00BF26AD">
              <w:rPr>
                <w:rFonts w:ascii="Sylfaen" w:hAnsi="Sylfaen"/>
                <w:bCs/>
              </w:rPr>
              <w:t>დღის</w:t>
            </w:r>
            <w:proofErr w:type="spellEnd"/>
            <w:r w:rsidRPr="00BF26AD">
              <w:rPr>
                <w:rFonts w:ascii="Sylfaen" w:hAnsi="Sylfaen"/>
                <w:bCs/>
              </w:rPr>
              <w:t xml:space="preserve"> </w:t>
            </w:r>
            <w:proofErr w:type="spellStart"/>
            <w:r w:rsidRPr="00BF26AD">
              <w:rPr>
                <w:rFonts w:ascii="Sylfaen" w:hAnsi="Sylfaen"/>
                <w:bCs/>
              </w:rPr>
              <w:t>განმავლობაში</w:t>
            </w:r>
            <w:proofErr w:type="spellEnd"/>
            <w:r w:rsidRPr="00BF26AD">
              <w:rPr>
                <w:rFonts w:ascii="Sylfaen" w:hAnsi="Sylfaen"/>
                <w:bCs/>
              </w:rPr>
              <w:t xml:space="preserve">, </w:t>
            </w:r>
            <w:proofErr w:type="spellStart"/>
            <w:r w:rsidRPr="00BF26AD">
              <w:rPr>
                <w:rFonts w:ascii="Sylfaen" w:hAnsi="Sylfaen"/>
                <w:bCs/>
              </w:rPr>
              <w:t>თუ</w:t>
            </w:r>
            <w:proofErr w:type="spellEnd"/>
            <w:r w:rsidRPr="00BF26AD">
              <w:rPr>
                <w:rFonts w:ascii="Sylfaen" w:hAnsi="Sylfaen"/>
                <w:bCs/>
              </w:rPr>
              <w:t xml:space="preserve"> </w:t>
            </w:r>
            <w:proofErr w:type="spellStart"/>
            <w:r w:rsidRPr="00BF26AD">
              <w:rPr>
                <w:rFonts w:ascii="Sylfaen" w:hAnsi="Sylfaen"/>
                <w:bCs/>
              </w:rPr>
              <w:t>იგი</w:t>
            </w:r>
            <w:proofErr w:type="spellEnd"/>
            <w:r w:rsidRPr="00BF26AD">
              <w:rPr>
                <w:rFonts w:ascii="Sylfaen" w:hAnsi="Sylfaen"/>
                <w:bCs/>
              </w:rPr>
              <w:t xml:space="preserve"> </w:t>
            </w:r>
            <w:proofErr w:type="spellStart"/>
            <w:r w:rsidRPr="00BF26AD">
              <w:rPr>
                <w:rFonts w:ascii="Sylfaen" w:hAnsi="Sylfaen"/>
                <w:bCs/>
              </w:rPr>
              <w:t>არ</w:t>
            </w:r>
            <w:proofErr w:type="spellEnd"/>
            <w:r w:rsidRPr="00BF26AD">
              <w:rPr>
                <w:rFonts w:ascii="Sylfaen" w:hAnsi="Sylfaen"/>
                <w:bCs/>
              </w:rPr>
              <w:t xml:space="preserve"> </w:t>
            </w:r>
            <w:proofErr w:type="spellStart"/>
            <w:r w:rsidRPr="00BF26AD">
              <w:rPr>
                <w:rFonts w:ascii="Sylfaen" w:hAnsi="Sylfaen"/>
                <w:bCs/>
              </w:rPr>
              <w:t>ეთანხმება</w:t>
            </w:r>
            <w:proofErr w:type="spellEnd"/>
            <w:r w:rsidRPr="00BF26AD">
              <w:rPr>
                <w:rFonts w:ascii="Sylfaen" w:hAnsi="Sylfaen"/>
                <w:bCs/>
              </w:rPr>
              <w:t xml:space="preserve"> </w:t>
            </w:r>
            <w:proofErr w:type="spellStart"/>
            <w:r w:rsidRPr="00BF26AD">
              <w:rPr>
                <w:rFonts w:ascii="Sylfaen" w:hAnsi="Sylfaen"/>
                <w:bCs/>
              </w:rPr>
              <w:t>საბოლოო</w:t>
            </w:r>
            <w:proofErr w:type="spellEnd"/>
            <w:r w:rsidRPr="00BF26AD">
              <w:rPr>
                <w:rFonts w:ascii="Sylfaen" w:hAnsi="Sylfaen"/>
                <w:bCs/>
              </w:rPr>
              <w:t> </w:t>
            </w:r>
            <w:proofErr w:type="spellStart"/>
            <w:r w:rsidRPr="00BF26AD">
              <w:rPr>
                <w:rFonts w:ascii="Sylfaen" w:hAnsi="Sylfaen"/>
                <w:bCs/>
              </w:rPr>
              <w:t>შეფასების</w:t>
            </w:r>
            <w:proofErr w:type="spellEnd"/>
            <w:r w:rsidRPr="00BF26AD">
              <w:rPr>
                <w:rFonts w:ascii="Sylfaen" w:hAnsi="Sylfaen"/>
                <w:bCs/>
              </w:rPr>
              <w:t xml:space="preserve"> </w:t>
            </w:r>
            <w:proofErr w:type="spellStart"/>
            <w:r w:rsidRPr="00BF26AD">
              <w:rPr>
                <w:rFonts w:ascii="Sylfaen" w:hAnsi="Sylfaen"/>
                <w:bCs/>
              </w:rPr>
              <w:t>შედეგს</w:t>
            </w:r>
            <w:proofErr w:type="spellEnd"/>
            <w:r w:rsidRPr="00BF26AD">
              <w:rPr>
                <w:rFonts w:ascii="Sylfaen" w:hAnsi="Sylfaen"/>
                <w:bCs/>
              </w:rPr>
              <w:t xml:space="preserve">, </w:t>
            </w:r>
            <w:proofErr w:type="spellStart"/>
            <w:r w:rsidRPr="00BF26AD">
              <w:rPr>
                <w:rFonts w:ascii="Sylfaen" w:hAnsi="Sylfaen"/>
                <w:bCs/>
              </w:rPr>
              <w:t>წერილობით</w:t>
            </w:r>
            <w:proofErr w:type="spellEnd"/>
            <w:r w:rsidRPr="00BF26AD">
              <w:rPr>
                <w:rFonts w:ascii="Sylfaen" w:hAnsi="Sylfaen"/>
                <w:bCs/>
              </w:rPr>
              <w:t xml:space="preserve"> </w:t>
            </w:r>
            <w:proofErr w:type="spellStart"/>
            <w:r w:rsidRPr="00BF26AD">
              <w:rPr>
                <w:rFonts w:ascii="Sylfaen" w:hAnsi="Sylfaen"/>
                <w:bCs/>
              </w:rPr>
              <w:t>მიმართოს</w:t>
            </w:r>
            <w:proofErr w:type="spellEnd"/>
            <w:r w:rsidRPr="00BF26AD">
              <w:rPr>
                <w:rFonts w:ascii="Sylfaen" w:hAnsi="Sylfaen"/>
                <w:bCs/>
              </w:rPr>
              <w:t xml:space="preserve"> </w:t>
            </w:r>
            <w:proofErr w:type="spellStart"/>
            <w:r w:rsidRPr="00BF26AD">
              <w:rPr>
                <w:rFonts w:ascii="Sylfaen" w:hAnsi="Sylfaen"/>
                <w:bCs/>
              </w:rPr>
              <w:t>საჯარო</w:t>
            </w:r>
            <w:proofErr w:type="spellEnd"/>
            <w:r w:rsidRPr="00BF26AD">
              <w:rPr>
                <w:rFonts w:ascii="Sylfaen" w:hAnsi="Sylfaen"/>
                <w:bCs/>
              </w:rPr>
              <w:t xml:space="preserve"> </w:t>
            </w:r>
            <w:proofErr w:type="spellStart"/>
            <w:r w:rsidRPr="00BF26AD">
              <w:rPr>
                <w:rFonts w:ascii="Sylfaen" w:hAnsi="Sylfaen"/>
                <w:bCs/>
              </w:rPr>
              <w:t>დაწესებულების</w:t>
            </w:r>
            <w:proofErr w:type="spellEnd"/>
            <w:r w:rsidRPr="00BF26AD">
              <w:rPr>
                <w:rFonts w:ascii="Sylfaen" w:hAnsi="Sylfaen"/>
                <w:bCs/>
              </w:rPr>
              <w:t xml:space="preserve"> </w:t>
            </w:r>
            <w:proofErr w:type="spellStart"/>
            <w:r w:rsidRPr="00BF26AD">
              <w:rPr>
                <w:rFonts w:ascii="Sylfaen" w:hAnsi="Sylfaen"/>
                <w:bCs/>
              </w:rPr>
              <w:t>ხელმძღვანელს</w:t>
            </w:r>
            <w:proofErr w:type="spellEnd"/>
            <w:r w:rsidRPr="00BF26AD">
              <w:rPr>
                <w:rFonts w:ascii="Sylfaen" w:hAnsi="Sylfaen"/>
                <w:bCs/>
              </w:rPr>
              <w:t xml:space="preserve"> </w:t>
            </w:r>
            <w:proofErr w:type="spellStart"/>
            <w:r w:rsidRPr="00BF26AD">
              <w:rPr>
                <w:rFonts w:ascii="Sylfaen" w:hAnsi="Sylfaen"/>
                <w:bCs/>
              </w:rPr>
              <w:t>ან</w:t>
            </w:r>
            <w:proofErr w:type="spellEnd"/>
            <w:r w:rsidRPr="00BF26AD">
              <w:rPr>
                <w:rFonts w:ascii="Sylfaen" w:hAnsi="Sylfaen"/>
                <w:bCs/>
              </w:rPr>
              <w:t xml:space="preserve"> </w:t>
            </w:r>
            <w:proofErr w:type="spellStart"/>
            <w:r w:rsidRPr="00BF26AD">
              <w:rPr>
                <w:rFonts w:ascii="Sylfaen" w:hAnsi="Sylfaen"/>
                <w:bCs/>
              </w:rPr>
              <w:t>საამისოდ</w:t>
            </w:r>
            <w:proofErr w:type="spellEnd"/>
            <w:r w:rsidRPr="00BF26AD">
              <w:rPr>
                <w:rFonts w:ascii="Sylfaen" w:hAnsi="Sylfaen"/>
                <w:bCs/>
              </w:rPr>
              <w:t> </w:t>
            </w:r>
            <w:proofErr w:type="spellStart"/>
            <w:r w:rsidRPr="00BF26AD">
              <w:rPr>
                <w:rFonts w:ascii="Sylfaen" w:hAnsi="Sylfaen"/>
                <w:bCs/>
              </w:rPr>
              <w:t>უფლებამოსილ</w:t>
            </w:r>
            <w:proofErr w:type="spellEnd"/>
            <w:r w:rsidRPr="00BF26AD">
              <w:rPr>
                <w:rFonts w:ascii="Sylfaen" w:hAnsi="Sylfaen"/>
                <w:bCs/>
              </w:rPr>
              <w:t> </w:t>
            </w:r>
            <w:proofErr w:type="spellStart"/>
            <w:r w:rsidRPr="00BF26AD">
              <w:rPr>
                <w:rFonts w:ascii="Sylfaen" w:hAnsi="Sylfaen"/>
                <w:bCs/>
              </w:rPr>
              <w:t>პირს</w:t>
            </w:r>
            <w:proofErr w:type="spellEnd"/>
            <w:r w:rsidRPr="00BF26AD">
              <w:rPr>
                <w:rFonts w:ascii="Sylfaen" w:hAnsi="Sylfaen"/>
                <w:bCs/>
              </w:rPr>
              <w:t xml:space="preserve"> </w:t>
            </w:r>
            <w:proofErr w:type="spellStart"/>
            <w:r w:rsidRPr="00BF26AD">
              <w:rPr>
                <w:rFonts w:ascii="Sylfaen" w:hAnsi="Sylfaen"/>
                <w:bCs/>
              </w:rPr>
              <w:t>და</w:t>
            </w:r>
            <w:proofErr w:type="spellEnd"/>
            <w:r w:rsidRPr="00BF26AD">
              <w:rPr>
                <w:rFonts w:ascii="Sylfaen" w:hAnsi="Sylfaen"/>
                <w:bCs/>
              </w:rPr>
              <w:t xml:space="preserve"> </w:t>
            </w:r>
            <w:proofErr w:type="spellStart"/>
            <w:r w:rsidRPr="00BF26AD">
              <w:rPr>
                <w:rFonts w:ascii="Sylfaen" w:hAnsi="Sylfaen"/>
                <w:bCs/>
              </w:rPr>
              <w:t>მოითხოვოს</w:t>
            </w:r>
            <w:proofErr w:type="spellEnd"/>
            <w:r w:rsidRPr="00BF26AD">
              <w:rPr>
                <w:rFonts w:ascii="Sylfaen" w:hAnsi="Sylfaen"/>
                <w:bCs/>
              </w:rPr>
              <w:t xml:space="preserve">   </w:t>
            </w:r>
            <w:proofErr w:type="spellStart"/>
            <w:r w:rsidRPr="00BF26AD">
              <w:rPr>
                <w:rFonts w:ascii="Sylfaen" w:hAnsi="Sylfaen"/>
                <w:bCs/>
              </w:rPr>
              <w:t>დოკუმენტური</w:t>
            </w:r>
            <w:proofErr w:type="spellEnd"/>
            <w:r w:rsidRPr="00BF26AD">
              <w:rPr>
                <w:rFonts w:ascii="Sylfaen" w:hAnsi="Sylfaen"/>
                <w:bCs/>
              </w:rPr>
              <w:t xml:space="preserve"> </w:t>
            </w:r>
            <w:proofErr w:type="spellStart"/>
            <w:r w:rsidRPr="00BF26AD">
              <w:rPr>
                <w:rFonts w:ascii="Sylfaen" w:hAnsi="Sylfaen"/>
                <w:bCs/>
              </w:rPr>
              <w:t>მასალის</w:t>
            </w:r>
            <w:proofErr w:type="spellEnd"/>
            <w:r w:rsidRPr="00BF26AD">
              <w:rPr>
                <w:rFonts w:ascii="Sylfaen" w:hAnsi="Sylfaen"/>
                <w:bCs/>
              </w:rPr>
              <w:t xml:space="preserve"> </w:t>
            </w:r>
            <w:proofErr w:type="spellStart"/>
            <w:r w:rsidRPr="00BF26AD">
              <w:rPr>
                <w:rFonts w:ascii="Sylfaen" w:hAnsi="Sylfaen"/>
                <w:bCs/>
              </w:rPr>
              <w:t>შეფასებისა</w:t>
            </w:r>
            <w:proofErr w:type="spellEnd"/>
            <w:r w:rsidRPr="00BF26AD">
              <w:rPr>
                <w:rFonts w:ascii="Sylfaen" w:hAnsi="Sylfaen"/>
                <w:bCs/>
              </w:rPr>
              <w:t xml:space="preserve">  </w:t>
            </w:r>
            <w:proofErr w:type="spellStart"/>
            <w:r w:rsidRPr="00BF26AD">
              <w:rPr>
                <w:rFonts w:ascii="Sylfaen" w:hAnsi="Sylfaen"/>
                <w:bCs/>
              </w:rPr>
              <w:t>და</w:t>
            </w:r>
            <w:proofErr w:type="spellEnd"/>
            <w:r w:rsidRPr="00BF26AD">
              <w:rPr>
                <w:rFonts w:ascii="Sylfaen" w:hAnsi="Sylfaen"/>
                <w:bCs/>
              </w:rPr>
              <w:t xml:space="preserve"> </w:t>
            </w:r>
            <w:proofErr w:type="spellStart"/>
            <w:r w:rsidRPr="00BF26AD">
              <w:rPr>
                <w:rFonts w:ascii="Sylfaen" w:hAnsi="Sylfaen"/>
                <w:bCs/>
              </w:rPr>
              <w:t>გასაუბრების</w:t>
            </w:r>
            <w:proofErr w:type="spellEnd"/>
            <w:r w:rsidRPr="00BF26AD">
              <w:rPr>
                <w:rFonts w:ascii="Sylfaen" w:hAnsi="Sylfaen"/>
                <w:bCs/>
              </w:rPr>
              <w:t xml:space="preserve"> </w:t>
            </w:r>
            <w:proofErr w:type="spellStart"/>
            <w:r w:rsidRPr="00BF26AD">
              <w:rPr>
                <w:rFonts w:ascii="Sylfaen" w:hAnsi="Sylfaen"/>
                <w:bCs/>
              </w:rPr>
              <w:t>ხელმეორედ</w:t>
            </w:r>
            <w:proofErr w:type="spellEnd"/>
            <w:r w:rsidRPr="00BF26AD">
              <w:rPr>
                <w:rFonts w:ascii="Sylfaen" w:hAnsi="Sylfaen"/>
                <w:bCs/>
              </w:rPr>
              <w:t xml:space="preserve"> </w:t>
            </w:r>
            <w:proofErr w:type="spellStart"/>
            <w:r w:rsidRPr="00BF26AD">
              <w:rPr>
                <w:rFonts w:ascii="Sylfaen" w:hAnsi="Sylfaen"/>
                <w:bCs/>
              </w:rPr>
              <w:t>ჩატარება</w:t>
            </w:r>
            <w:proofErr w:type="spellEnd"/>
            <w:r w:rsidRPr="00BF26AD">
              <w:rPr>
                <w:rFonts w:ascii="Sylfaen" w:hAnsi="Sylfaen"/>
                <w:bCs/>
              </w:rPr>
              <w:t>.</w:t>
            </w:r>
            <w:r>
              <w:rPr>
                <w:rFonts w:ascii="Sylfaen" w:hAnsi="Sylfaen"/>
                <w:bCs/>
                <w:lang w:val="ka-GE"/>
              </w:rPr>
              <w:t xml:space="preserve">“ ამ ნორმაში პრობლემურია საამისოდ უფლებამოსილი პირის უფლებამოსილება, განიხილოს მოხელის შეფასებასთან დაკავშირებული საჩივარი. სადავო ნორმა არ აკონკრეტებს, რომ საამისოდ უფლებამოსილი პირს უნდა ჰქონდეს ისეთი განათლება და სპეციალობა, რაც შესაძლებლობას მისცემს მას შეაფასოს კონკრეტულ სფეროში მოხელის კვალიფიკაცია. სადავო ნორმა არ აკონკრეტებს იმას, რომ საამისოდ უფლებამოსილ პირს, რომელიც ხელახლა აფასებს მოხელეს, უნდა ჰქონდეს განათლება იმ სფეროში, რომელშიც საჯარო მოხელე თავის მოვალეობას ახორციელებს. სადავო ნორმა, საჯარო დაწესებულების ხელმძღვანელს აძლევს სრულ თავისუფლებას, საამისოდ უფლებამოსილ პირად შეარჩიოს ნებისმიერი პირი, მათ შორის ისეთი პირი, რომელსაც არავითარი კომპეტენცია არა აქვს </w:t>
            </w:r>
            <w:r w:rsidR="00837ABE">
              <w:rPr>
                <w:rFonts w:ascii="Sylfaen" w:hAnsi="Sylfaen"/>
                <w:bCs/>
                <w:lang w:val="ka-GE"/>
              </w:rPr>
              <w:t xml:space="preserve">იმ სფეროში, სადაც მოხელე ახორციელებს საჯარო-სამართლებრივ უფლებამოსილებას. </w:t>
            </w:r>
            <w:r w:rsidR="00837ABE" w:rsidRPr="00837ABE">
              <w:rPr>
                <w:rFonts w:ascii="Sylfaen" w:hAnsi="Sylfaen"/>
                <w:bCs/>
                <w:lang w:val="ka-GE"/>
              </w:rPr>
              <w:t xml:space="preserve">მთავრობის </w:t>
            </w:r>
            <w:r w:rsidR="00837ABE" w:rsidRPr="00837ABE">
              <w:rPr>
                <w:rFonts w:ascii="Sylfaen" w:hAnsi="Sylfaen"/>
                <w:bCs/>
              </w:rPr>
              <w:t xml:space="preserve">N </w:t>
            </w:r>
            <w:r w:rsidR="00837ABE" w:rsidRPr="00837ABE">
              <w:rPr>
                <w:rFonts w:ascii="Sylfaen" w:hAnsi="Sylfaen"/>
                <w:bCs/>
                <w:lang w:val="ka-GE"/>
              </w:rPr>
              <w:t>220-ე დადგენილების მე-16 მუხლის პირველი პუნქტი</w:t>
            </w:r>
            <w:r w:rsidR="00837ABE">
              <w:rPr>
                <w:rFonts w:ascii="Sylfaen" w:hAnsi="Sylfaen"/>
                <w:bCs/>
                <w:lang w:val="ka-GE"/>
              </w:rPr>
              <w:t xml:space="preserve"> ადგენს იმას, რომ ხელახალი შეფასება ასეთმა არაკომპეტენტურმა ორგანომ შეიძლება განახორციელოს.</w:t>
            </w:r>
            <w:r>
              <w:rPr>
                <w:rFonts w:ascii="Sylfaen" w:hAnsi="Sylfaen"/>
                <w:bCs/>
                <w:lang w:val="ka-GE"/>
              </w:rPr>
              <w:t xml:space="preserve"> </w:t>
            </w:r>
          </w:p>
          <w:p w14:paraId="7D42B114" w14:textId="627951EB" w:rsidR="00837ABE" w:rsidRDefault="00837ABE" w:rsidP="00BF26AD">
            <w:pPr>
              <w:ind w:right="-18"/>
              <w:jc w:val="both"/>
              <w:rPr>
                <w:rFonts w:ascii="Sylfaen" w:hAnsi="Sylfaen"/>
                <w:bCs/>
                <w:lang w:val="ka-GE"/>
              </w:rPr>
            </w:pPr>
          </w:p>
          <w:p w14:paraId="63487CA3" w14:textId="02859425" w:rsidR="00837ABE" w:rsidRPr="00BF26AD" w:rsidRDefault="00837ABE" w:rsidP="00BF26AD">
            <w:pPr>
              <w:ind w:right="-18"/>
              <w:jc w:val="both"/>
              <w:rPr>
                <w:rFonts w:ascii="Sylfaen" w:hAnsi="Sylfaen"/>
                <w:lang w:val="ka-GE"/>
              </w:rPr>
            </w:pPr>
            <w:r w:rsidRPr="00837ABE">
              <w:rPr>
                <w:rFonts w:ascii="Sylfaen" w:hAnsi="Sylfaen"/>
                <w:bCs/>
                <w:lang w:val="ka-GE"/>
              </w:rPr>
              <w:t xml:space="preserve">მთავრობის </w:t>
            </w:r>
            <w:r w:rsidR="008313A3">
              <w:rPr>
                <w:rFonts w:ascii="Sylfaen" w:hAnsi="Sylfaen"/>
                <w:bCs/>
              </w:rPr>
              <w:t>N</w:t>
            </w:r>
            <w:r w:rsidRPr="00837ABE">
              <w:rPr>
                <w:rFonts w:ascii="Sylfaen" w:hAnsi="Sylfaen"/>
                <w:bCs/>
                <w:lang w:val="ka-GE"/>
              </w:rPr>
              <w:t>220-ე დადგენილების მე-16 მუხლის</w:t>
            </w:r>
            <w:r>
              <w:rPr>
                <w:rFonts w:ascii="Sylfaen" w:hAnsi="Sylfaen"/>
                <w:bCs/>
                <w:lang w:val="ka-GE"/>
              </w:rPr>
              <w:t xml:space="preserve"> მე-2 პუნქტის თანახმად:</w:t>
            </w:r>
            <w:r w:rsidR="00672873">
              <w:rPr>
                <w:rFonts w:ascii="Sylfaen" w:hAnsi="Sylfaen"/>
                <w:bCs/>
                <w:lang w:val="ka-GE"/>
              </w:rPr>
              <w:t xml:space="preserve"> „</w:t>
            </w:r>
            <w:proofErr w:type="spellStart"/>
            <w:r w:rsidRPr="00837ABE">
              <w:rPr>
                <w:rFonts w:ascii="Sylfaen" w:hAnsi="Sylfaen"/>
                <w:bCs/>
              </w:rPr>
              <w:t>განმეორებით</w:t>
            </w:r>
            <w:proofErr w:type="spellEnd"/>
            <w:r w:rsidRPr="00837ABE">
              <w:rPr>
                <w:rFonts w:ascii="Sylfaen" w:hAnsi="Sylfaen"/>
                <w:bCs/>
              </w:rPr>
              <w:t> </w:t>
            </w:r>
            <w:proofErr w:type="spellStart"/>
            <w:r w:rsidRPr="00837ABE">
              <w:rPr>
                <w:rFonts w:ascii="Sylfaen" w:hAnsi="Sylfaen"/>
                <w:bCs/>
              </w:rPr>
              <w:t>დოკუმენტური</w:t>
            </w:r>
            <w:proofErr w:type="spellEnd"/>
            <w:r w:rsidRPr="00837ABE">
              <w:rPr>
                <w:rFonts w:ascii="Sylfaen" w:hAnsi="Sylfaen"/>
                <w:bCs/>
              </w:rPr>
              <w:t> </w:t>
            </w:r>
            <w:proofErr w:type="spellStart"/>
            <w:r w:rsidRPr="00837ABE">
              <w:rPr>
                <w:rFonts w:ascii="Sylfaen" w:hAnsi="Sylfaen"/>
                <w:bCs/>
              </w:rPr>
              <w:t>მასალის</w:t>
            </w:r>
            <w:proofErr w:type="spellEnd"/>
            <w:r w:rsidRPr="00837ABE">
              <w:rPr>
                <w:rFonts w:ascii="Sylfaen" w:hAnsi="Sylfaen"/>
                <w:bCs/>
              </w:rPr>
              <w:t xml:space="preserve"> </w:t>
            </w:r>
            <w:proofErr w:type="spellStart"/>
            <w:r w:rsidRPr="00837ABE">
              <w:rPr>
                <w:rFonts w:ascii="Sylfaen" w:hAnsi="Sylfaen"/>
                <w:bCs/>
              </w:rPr>
              <w:t>შეფასება</w:t>
            </w:r>
            <w:proofErr w:type="spellEnd"/>
            <w:r w:rsidRPr="00837ABE">
              <w:rPr>
                <w:rFonts w:ascii="Sylfaen" w:hAnsi="Sylfaen"/>
                <w:bCs/>
              </w:rPr>
              <w:t xml:space="preserve"> </w:t>
            </w:r>
            <w:proofErr w:type="spellStart"/>
            <w:r w:rsidRPr="00837ABE">
              <w:rPr>
                <w:rFonts w:ascii="Sylfaen" w:hAnsi="Sylfaen"/>
                <w:bCs/>
              </w:rPr>
              <w:t>და</w:t>
            </w:r>
            <w:proofErr w:type="spellEnd"/>
            <w:r w:rsidRPr="00837ABE">
              <w:rPr>
                <w:rFonts w:ascii="Sylfaen" w:hAnsi="Sylfaen"/>
                <w:bCs/>
              </w:rPr>
              <w:t xml:space="preserve"> </w:t>
            </w:r>
            <w:proofErr w:type="spellStart"/>
            <w:r w:rsidRPr="00837ABE">
              <w:rPr>
                <w:rFonts w:ascii="Sylfaen" w:hAnsi="Sylfaen"/>
                <w:bCs/>
              </w:rPr>
              <w:t>გასაუბრება</w:t>
            </w:r>
            <w:proofErr w:type="spellEnd"/>
            <w:r w:rsidRPr="00837ABE">
              <w:rPr>
                <w:rFonts w:ascii="Sylfaen" w:hAnsi="Sylfaen"/>
                <w:bCs/>
              </w:rPr>
              <w:t xml:space="preserve"> </w:t>
            </w:r>
            <w:proofErr w:type="spellStart"/>
            <w:r w:rsidRPr="00837ABE">
              <w:rPr>
                <w:rFonts w:ascii="Sylfaen" w:hAnsi="Sylfaen"/>
                <w:bCs/>
              </w:rPr>
              <w:t>უნდა</w:t>
            </w:r>
            <w:proofErr w:type="spellEnd"/>
            <w:r w:rsidRPr="00837ABE">
              <w:rPr>
                <w:rFonts w:ascii="Sylfaen" w:hAnsi="Sylfaen"/>
                <w:bCs/>
              </w:rPr>
              <w:t xml:space="preserve"> </w:t>
            </w:r>
            <w:proofErr w:type="spellStart"/>
            <w:r w:rsidRPr="00837ABE">
              <w:rPr>
                <w:rFonts w:ascii="Sylfaen" w:hAnsi="Sylfaen"/>
                <w:bCs/>
              </w:rPr>
              <w:t>ჩატარდეს</w:t>
            </w:r>
            <w:proofErr w:type="spellEnd"/>
            <w:r w:rsidRPr="00837ABE">
              <w:rPr>
                <w:rFonts w:ascii="Sylfaen" w:hAnsi="Sylfaen"/>
                <w:bCs/>
              </w:rPr>
              <w:t xml:space="preserve"> </w:t>
            </w:r>
            <w:proofErr w:type="spellStart"/>
            <w:r w:rsidRPr="00837ABE">
              <w:rPr>
                <w:rFonts w:ascii="Sylfaen" w:hAnsi="Sylfaen"/>
                <w:bCs/>
              </w:rPr>
              <w:t>ამ</w:t>
            </w:r>
            <w:proofErr w:type="spellEnd"/>
            <w:r w:rsidRPr="00837ABE">
              <w:rPr>
                <w:rFonts w:ascii="Sylfaen" w:hAnsi="Sylfaen"/>
                <w:bCs/>
              </w:rPr>
              <w:t xml:space="preserve"> </w:t>
            </w:r>
            <w:proofErr w:type="spellStart"/>
            <w:r w:rsidRPr="00837ABE">
              <w:rPr>
                <w:rFonts w:ascii="Sylfaen" w:hAnsi="Sylfaen"/>
                <w:bCs/>
              </w:rPr>
              <w:t>წესით</w:t>
            </w:r>
            <w:proofErr w:type="spellEnd"/>
            <w:r w:rsidRPr="00837ABE">
              <w:rPr>
                <w:rFonts w:ascii="Sylfaen" w:hAnsi="Sylfaen"/>
                <w:bCs/>
              </w:rPr>
              <w:t xml:space="preserve"> </w:t>
            </w:r>
            <w:proofErr w:type="spellStart"/>
            <w:r w:rsidRPr="00837ABE">
              <w:rPr>
                <w:rFonts w:ascii="Sylfaen" w:hAnsi="Sylfaen"/>
                <w:bCs/>
              </w:rPr>
              <w:t>გათვალისწინებული</w:t>
            </w:r>
            <w:proofErr w:type="spellEnd"/>
            <w:r w:rsidRPr="00837ABE">
              <w:rPr>
                <w:rFonts w:ascii="Sylfaen" w:hAnsi="Sylfaen"/>
                <w:bCs/>
              </w:rPr>
              <w:t xml:space="preserve"> </w:t>
            </w:r>
            <w:proofErr w:type="spellStart"/>
            <w:r w:rsidRPr="00837ABE">
              <w:rPr>
                <w:rFonts w:ascii="Sylfaen" w:hAnsi="Sylfaen"/>
                <w:bCs/>
              </w:rPr>
              <w:t>პროცედურების</w:t>
            </w:r>
            <w:proofErr w:type="spellEnd"/>
            <w:r w:rsidRPr="00837ABE">
              <w:rPr>
                <w:rFonts w:ascii="Sylfaen" w:hAnsi="Sylfaen"/>
                <w:bCs/>
              </w:rPr>
              <w:t xml:space="preserve"> </w:t>
            </w:r>
            <w:proofErr w:type="spellStart"/>
            <w:r w:rsidRPr="00837ABE">
              <w:rPr>
                <w:rFonts w:ascii="Sylfaen" w:hAnsi="Sylfaen"/>
                <w:bCs/>
              </w:rPr>
              <w:t>დაცვით</w:t>
            </w:r>
            <w:proofErr w:type="spellEnd"/>
            <w:r w:rsidRPr="00837ABE">
              <w:rPr>
                <w:rFonts w:ascii="Sylfaen" w:hAnsi="Sylfaen"/>
                <w:bCs/>
              </w:rPr>
              <w:t xml:space="preserve">, </w:t>
            </w:r>
            <w:proofErr w:type="spellStart"/>
            <w:r w:rsidRPr="00837ABE">
              <w:rPr>
                <w:rFonts w:ascii="Sylfaen" w:hAnsi="Sylfaen"/>
                <w:bCs/>
              </w:rPr>
              <w:t>საჯარო</w:t>
            </w:r>
            <w:proofErr w:type="spellEnd"/>
            <w:r w:rsidRPr="00837ABE">
              <w:rPr>
                <w:rFonts w:ascii="Sylfaen" w:hAnsi="Sylfaen"/>
                <w:bCs/>
              </w:rPr>
              <w:t xml:space="preserve"> </w:t>
            </w:r>
            <w:proofErr w:type="spellStart"/>
            <w:r w:rsidRPr="00837ABE">
              <w:rPr>
                <w:rFonts w:ascii="Sylfaen" w:hAnsi="Sylfaen"/>
                <w:bCs/>
              </w:rPr>
              <w:t>დაწესებულების</w:t>
            </w:r>
            <w:proofErr w:type="spellEnd"/>
            <w:r w:rsidRPr="00837ABE">
              <w:rPr>
                <w:rFonts w:ascii="Sylfaen" w:hAnsi="Sylfaen"/>
                <w:bCs/>
              </w:rPr>
              <w:t xml:space="preserve"> </w:t>
            </w:r>
            <w:proofErr w:type="spellStart"/>
            <w:r w:rsidRPr="00837ABE">
              <w:rPr>
                <w:rFonts w:ascii="Sylfaen" w:hAnsi="Sylfaen"/>
                <w:bCs/>
              </w:rPr>
              <w:t>ხელმძღვანელის</w:t>
            </w:r>
            <w:proofErr w:type="spellEnd"/>
            <w:r w:rsidRPr="00837ABE">
              <w:rPr>
                <w:rFonts w:ascii="Sylfaen" w:hAnsi="Sylfaen"/>
                <w:bCs/>
              </w:rPr>
              <w:t xml:space="preserve"> </w:t>
            </w:r>
            <w:proofErr w:type="spellStart"/>
            <w:r w:rsidRPr="00837ABE">
              <w:rPr>
                <w:rFonts w:ascii="Sylfaen" w:hAnsi="Sylfaen"/>
                <w:bCs/>
              </w:rPr>
              <w:t>ან</w:t>
            </w:r>
            <w:proofErr w:type="spellEnd"/>
            <w:r w:rsidRPr="00837ABE">
              <w:rPr>
                <w:rFonts w:ascii="Sylfaen" w:hAnsi="Sylfaen"/>
                <w:bCs/>
              </w:rPr>
              <w:t xml:space="preserve"> </w:t>
            </w:r>
            <w:proofErr w:type="spellStart"/>
            <w:r w:rsidRPr="00837ABE">
              <w:rPr>
                <w:rFonts w:ascii="Sylfaen" w:hAnsi="Sylfaen"/>
                <w:bCs/>
              </w:rPr>
              <w:t>საამისოდ</w:t>
            </w:r>
            <w:proofErr w:type="spellEnd"/>
            <w:r w:rsidRPr="00837ABE">
              <w:rPr>
                <w:rFonts w:ascii="Sylfaen" w:hAnsi="Sylfaen"/>
                <w:bCs/>
              </w:rPr>
              <w:t xml:space="preserve"> </w:t>
            </w:r>
            <w:proofErr w:type="spellStart"/>
            <w:r w:rsidRPr="00837ABE">
              <w:rPr>
                <w:rFonts w:ascii="Sylfaen" w:hAnsi="Sylfaen"/>
                <w:bCs/>
              </w:rPr>
              <w:t>უფლებამოსილი</w:t>
            </w:r>
            <w:proofErr w:type="spellEnd"/>
            <w:r w:rsidRPr="00837ABE">
              <w:rPr>
                <w:rFonts w:ascii="Sylfaen" w:hAnsi="Sylfaen"/>
                <w:bCs/>
              </w:rPr>
              <w:t xml:space="preserve"> </w:t>
            </w:r>
            <w:proofErr w:type="spellStart"/>
            <w:r w:rsidRPr="00837ABE">
              <w:rPr>
                <w:rFonts w:ascii="Sylfaen" w:hAnsi="Sylfaen"/>
                <w:bCs/>
              </w:rPr>
              <w:t>პირის</w:t>
            </w:r>
            <w:proofErr w:type="spellEnd"/>
            <w:r w:rsidRPr="00837ABE">
              <w:rPr>
                <w:rFonts w:ascii="Sylfaen" w:hAnsi="Sylfaen"/>
                <w:bCs/>
              </w:rPr>
              <w:t xml:space="preserve"> </w:t>
            </w:r>
            <w:proofErr w:type="spellStart"/>
            <w:r w:rsidRPr="00837ABE">
              <w:rPr>
                <w:rFonts w:ascii="Sylfaen" w:hAnsi="Sylfaen"/>
                <w:bCs/>
              </w:rPr>
              <w:t>ჩართულობით</w:t>
            </w:r>
            <w:proofErr w:type="spellEnd"/>
            <w:r w:rsidRPr="00837ABE">
              <w:rPr>
                <w:rFonts w:ascii="Sylfaen" w:hAnsi="Sylfaen"/>
                <w:bCs/>
              </w:rPr>
              <w:t xml:space="preserve"> </w:t>
            </w:r>
            <w:proofErr w:type="spellStart"/>
            <w:r w:rsidRPr="00837ABE">
              <w:rPr>
                <w:rFonts w:ascii="Sylfaen" w:hAnsi="Sylfaen"/>
                <w:bCs/>
              </w:rPr>
              <w:t>ახალი</w:t>
            </w:r>
            <w:proofErr w:type="spellEnd"/>
            <w:r w:rsidRPr="00837ABE">
              <w:rPr>
                <w:rFonts w:ascii="Sylfaen" w:hAnsi="Sylfaen"/>
                <w:bCs/>
              </w:rPr>
              <w:t xml:space="preserve"> </w:t>
            </w:r>
            <w:proofErr w:type="spellStart"/>
            <w:r w:rsidRPr="00837ABE">
              <w:rPr>
                <w:rFonts w:ascii="Sylfaen" w:hAnsi="Sylfaen"/>
                <w:bCs/>
              </w:rPr>
              <w:t>შესაფასებელი</w:t>
            </w:r>
            <w:proofErr w:type="spellEnd"/>
            <w:r w:rsidRPr="00837ABE">
              <w:rPr>
                <w:rFonts w:ascii="Sylfaen" w:hAnsi="Sylfaen"/>
                <w:bCs/>
              </w:rPr>
              <w:t xml:space="preserve"> </w:t>
            </w:r>
            <w:proofErr w:type="spellStart"/>
            <w:r w:rsidRPr="00837ABE">
              <w:rPr>
                <w:rFonts w:ascii="Sylfaen" w:hAnsi="Sylfaen"/>
                <w:bCs/>
              </w:rPr>
              <w:t>პერიოდის</w:t>
            </w:r>
            <w:proofErr w:type="spellEnd"/>
            <w:r w:rsidRPr="00837ABE">
              <w:rPr>
                <w:rFonts w:ascii="Sylfaen" w:hAnsi="Sylfaen"/>
                <w:bCs/>
              </w:rPr>
              <w:t xml:space="preserve"> </w:t>
            </w:r>
            <w:proofErr w:type="spellStart"/>
            <w:r w:rsidRPr="00837ABE">
              <w:rPr>
                <w:rFonts w:ascii="Sylfaen" w:hAnsi="Sylfaen"/>
                <w:bCs/>
              </w:rPr>
              <w:t>დაწყებამდე</w:t>
            </w:r>
            <w:proofErr w:type="spellEnd"/>
            <w:r w:rsidRPr="00837ABE">
              <w:rPr>
                <w:rFonts w:ascii="Sylfaen" w:hAnsi="Sylfaen"/>
                <w:bCs/>
              </w:rPr>
              <w:t xml:space="preserve"> 2 </w:t>
            </w:r>
            <w:proofErr w:type="spellStart"/>
            <w:r w:rsidRPr="00837ABE">
              <w:rPr>
                <w:rFonts w:ascii="Sylfaen" w:hAnsi="Sylfaen"/>
                <w:bCs/>
              </w:rPr>
              <w:t>კვირით</w:t>
            </w:r>
            <w:proofErr w:type="spellEnd"/>
            <w:r w:rsidRPr="00837ABE">
              <w:rPr>
                <w:rFonts w:ascii="Sylfaen" w:hAnsi="Sylfaen"/>
                <w:bCs/>
              </w:rPr>
              <w:t xml:space="preserve"> </w:t>
            </w:r>
            <w:proofErr w:type="spellStart"/>
            <w:r w:rsidRPr="00837ABE">
              <w:rPr>
                <w:rFonts w:ascii="Sylfaen" w:hAnsi="Sylfaen"/>
                <w:bCs/>
              </w:rPr>
              <w:t>ადრე</w:t>
            </w:r>
            <w:proofErr w:type="spellEnd"/>
            <w:r w:rsidRPr="00837ABE">
              <w:rPr>
                <w:rFonts w:ascii="Sylfaen" w:hAnsi="Sylfaen"/>
                <w:bCs/>
              </w:rPr>
              <w:t> </w:t>
            </w:r>
            <w:proofErr w:type="spellStart"/>
            <w:r w:rsidRPr="00837ABE">
              <w:rPr>
                <w:rFonts w:ascii="Sylfaen" w:hAnsi="Sylfaen"/>
                <w:bCs/>
              </w:rPr>
              <w:t>მაინც</w:t>
            </w:r>
            <w:proofErr w:type="spellEnd"/>
            <w:r w:rsidRPr="00837ABE">
              <w:rPr>
                <w:rFonts w:ascii="Sylfaen" w:hAnsi="Sylfaen"/>
                <w:bCs/>
              </w:rPr>
              <w:t>.</w:t>
            </w:r>
            <w:r w:rsidR="00672873">
              <w:rPr>
                <w:rFonts w:ascii="Sylfaen" w:hAnsi="Sylfaen"/>
                <w:bCs/>
                <w:lang w:val="ka-GE"/>
              </w:rPr>
              <w:t>“</w:t>
            </w:r>
            <w:r>
              <w:rPr>
                <w:rFonts w:ascii="Sylfaen" w:hAnsi="Sylfaen"/>
                <w:bCs/>
                <w:lang w:val="ka-GE"/>
              </w:rPr>
              <w:t xml:space="preserve"> </w:t>
            </w:r>
            <w:r w:rsidR="00672873">
              <w:rPr>
                <w:rFonts w:ascii="Sylfaen" w:hAnsi="Sylfaen"/>
                <w:bCs/>
                <w:lang w:val="ka-GE"/>
              </w:rPr>
              <w:t xml:space="preserve">ეს სადავო ნორმა </w:t>
            </w:r>
            <w:r>
              <w:rPr>
                <w:rFonts w:ascii="Sylfaen" w:hAnsi="Sylfaen"/>
                <w:bCs/>
                <w:lang w:val="ka-GE"/>
              </w:rPr>
              <w:t>საამისოდ უფლებამოსილ პირს ანიჭებს დოკუმენტური მასალის განმეორებით შეფასების და შესაფასებელ საჯარო მოხელესთან გასაუბრების უფლებამოსილებას. არც ეს ნორმა არ მიუთითებს იმაზე, რომ საამისოდ უფლებამოსილი პირი აუცილებლად უნდა იყოს ის პირი, რომელსაც აქვს კომპეტენცია შესაფასებელი დოკუმენტური მასალის და გასაუბრების თემატიკის შინაარსთან</w:t>
            </w:r>
          </w:p>
          <w:p w14:paraId="71BCE879" w14:textId="77777777" w:rsidR="00672873" w:rsidRDefault="00672873" w:rsidP="00BF26AD">
            <w:pPr>
              <w:ind w:right="-18"/>
              <w:jc w:val="both"/>
              <w:rPr>
                <w:rFonts w:ascii="Sylfaen" w:hAnsi="Sylfaen"/>
                <w:bCs/>
              </w:rPr>
            </w:pPr>
          </w:p>
          <w:p w14:paraId="3E72D56E" w14:textId="2FB5CA08" w:rsidR="00BF26AD" w:rsidRPr="00672873" w:rsidRDefault="00672873" w:rsidP="00BF26AD">
            <w:pPr>
              <w:ind w:right="-18"/>
              <w:jc w:val="both"/>
              <w:rPr>
                <w:rFonts w:ascii="Sylfaen" w:hAnsi="Sylfaen"/>
                <w:bCs/>
                <w:lang w:val="ka-GE"/>
              </w:rPr>
            </w:pPr>
            <w:r>
              <w:rPr>
                <w:rFonts w:ascii="Sylfaen" w:hAnsi="Sylfaen"/>
                <w:bCs/>
                <w:lang w:val="ka-GE"/>
              </w:rPr>
              <w:t xml:space="preserve">ყველაზე საყურადღებოა </w:t>
            </w:r>
            <w:r w:rsidRPr="00672873">
              <w:rPr>
                <w:rFonts w:ascii="Sylfaen" w:hAnsi="Sylfaen"/>
                <w:bCs/>
                <w:lang w:val="ka-GE"/>
              </w:rPr>
              <w:t xml:space="preserve">მთავრობის </w:t>
            </w:r>
            <w:r w:rsidRPr="00672873">
              <w:rPr>
                <w:rFonts w:ascii="Sylfaen" w:hAnsi="Sylfaen"/>
                <w:bCs/>
              </w:rPr>
              <w:t xml:space="preserve">N </w:t>
            </w:r>
            <w:r w:rsidRPr="00672873">
              <w:rPr>
                <w:rFonts w:ascii="Sylfaen" w:hAnsi="Sylfaen"/>
                <w:bCs/>
                <w:lang w:val="ka-GE"/>
              </w:rPr>
              <w:t>220-ე დადგენილების მე-16 მუხლის</w:t>
            </w:r>
            <w:r>
              <w:rPr>
                <w:rFonts w:ascii="Sylfaen" w:hAnsi="Sylfaen"/>
                <w:bCs/>
                <w:lang w:val="ka-GE"/>
              </w:rPr>
              <w:t xml:space="preserve"> მე-3 პუნქტი, სადაც აღნიშნულია:</w:t>
            </w:r>
            <w:r w:rsidR="00BF26AD" w:rsidRPr="00BF26AD">
              <w:rPr>
                <w:rFonts w:ascii="Sylfaen" w:hAnsi="Sylfaen"/>
                <w:bCs/>
              </w:rPr>
              <w:t xml:space="preserve"> </w:t>
            </w:r>
            <w:r>
              <w:rPr>
                <w:rFonts w:ascii="Sylfaen" w:hAnsi="Sylfaen"/>
                <w:bCs/>
                <w:lang w:val="ka-GE"/>
              </w:rPr>
              <w:t>„</w:t>
            </w:r>
            <w:proofErr w:type="spellStart"/>
            <w:r w:rsidR="00BF26AD" w:rsidRPr="00BF26AD">
              <w:rPr>
                <w:rFonts w:ascii="Sylfaen" w:hAnsi="Sylfaen"/>
                <w:bCs/>
              </w:rPr>
              <w:t>განმეორებითი</w:t>
            </w:r>
            <w:proofErr w:type="spellEnd"/>
            <w:r w:rsidR="00BF26AD" w:rsidRPr="00BF26AD">
              <w:rPr>
                <w:rFonts w:ascii="Sylfaen" w:hAnsi="Sylfaen"/>
                <w:bCs/>
              </w:rPr>
              <w:t xml:space="preserve"> </w:t>
            </w:r>
            <w:proofErr w:type="spellStart"/>
            <w:r w:rsidR="00BF26AD" w:rsidRPr="00BF26AD">
              <w:rPr>
                <w:rFonts w:ascii="Sylfaen" w:hAnsi="Sylfaen"/>
                <w:bCs/>
              </w:rPr>
              <w:t>გასაუბრების</w:t>
            </w:r>
            <w:proofErr w:type="spellEnd"/>
            <w:r w:rsidR="00BF26AD" w:rsidRPr="00BF26AD">
              <w:rPr>
                <w:rFonts w:ascii="Sylfaen" w:hAnsi="Sylfaen"/>
                <w:bCs/>
              </w:rPr>
              <w:t xml:space="preserve"> </w:t>
            </w:r>
            <w:proofErr w:type="spellStart"/>
            <w:r w:rsidR="00BF26AD" w:rsidRPr="00BF26AD">
              <w:rPr>
                <w:rFonts w:ascii="Sylfaen" w:hAnsi="Sylfaen"/>
                <w:bCs/>
              </w:rPr>
              <w:t>შემდგომ</w:t>
            </w:r>
            <w:proofErr w:type="spellEnd"/>
            <w:r w:rsidR="00BF26AD" w:rsidRPr="00BF26AD">
              <w:rPr>
                <w:rFonts w:ascii="Sylfaen" w:hAnsi="Sylfaen"/>
                <w:bCs/>
              </w:rPr>
              <w:t xml:space="preserve"> </w:t>
            </w:r>
            <w:proofErr w:type="spellStart"/>
            <w:r w:rsidR="00BF26AD" w:rsidRPr="00BF26AD">
              <w:rPr>
                <w:rFonts w:ascii="Sylfaen" w:hAnsi="Sylfaen"/>
                <w:bCs/>
              </w:rPr>
              <w:t>გადაწყვეტილებას</w:t>
            </w:r>
            <w:proofErr w:type="spellEnd"/>
            <w:r w:rsidR="00BF26AD" w:rsidRPr="00BF26AD">
              <w:rPr>
                <w:rFonts w:ascii="Sylfaen" w:hAnsi="Sylfaen"/>
                <w:bCs/>
              </w:rPr>
              <w:t xml:space="preserve">, </w:t>
            </w:r>
            <w:proofErr w:type="spellStart"/>
            <w:r w:rsidR="00BF26AD" w:rsidRPr="00BF26AD">
              <w:rPr>
                <w:rFonts w:ascii="Sylfaen" w:hAnsi="Sylfaen"/>
                <w:bCs/>
              </w:rPr>
              <w:t>შეფასების</w:t>
            </w:r>
            <w:proofErr w:type="spellEnd"/>
            <w:r w:rsidR="00BF26AD" w:rsidRPr="00BF26AD">
              <w:rPr>
                <w:rFonts w:ascii="Sylfaen" w:hAnsi="Sylfaen"/>
                <w:bCs/>
              </w:rPr>
              <w:t xml:space="preserve"> </w:t>
            </w:r>
            <w:proofErr w:type="spellStart"/>
            <w:r w:rsidR="00BF26AD" w:rsidRPr="00BF26AD">
              <w:rPr>
                <w:rFonts w:ascii="Sylfaen" w:hAnsi="Sylfaen"/>
                <w:bCs/>
              </w:rPr>
              <w:t>საბოლოო</w:t>
            </w:r>
            <w:proofErr w:type="spellEnd"/>
            <w:r w:rsidR="00BF26AD" w:rsidRPr="00BF26AD">
              <w:rPr>
                <w:rFonts w:ascii="Sylfaen" w:hAnsi="Sylfaen"/>
                <w:bCs/>
              </w:rPr>
              <w:t xml:space="preserve"> </w:t>
            </w:r>
            <w:proofErr w:type="spellStart"/>
            <w:r w:rsidR="00BF26AD" w:rsidRPr="00BF26AD">
              <w:rPr>
                <w:rFonts w:ascii="Sylfaen" w:hAnsi="Sylfaen"/>
                <w:bCs/>
              </w:rPr>
              <w:t>შედეგის</w:t>
            </w:r>
            <w:proofErr w:type="spellEnd"/>
            <w:r w:rsidR="00BF26AD" w:rsidRPr="00BF26AD">
              <w:rPr>
                <w:rFonts w:ascii="Sylfaen" w:hAnsi="Sylfaen"/>
                <w:bCs/>
              </w:rPr>
              <w:t xml:space="preserve"> </w:t>
            </w:r>
            <w:proofErr w:type="spellStart"/>
            <w:r w:rsidR="00BF26AD" w:rsidRPr="00BF26AD">
              <w:rPr>
                <w:rFonts w:ascii="Sylfaen" w:hAnsi="Sylfaen"/>
                <w:bCs/>
              </w:rPr>
              <w:t>შესახებ</w:t>
            </w:r>
            <w:proofErr w:type="spellEnd"/>
            <w:r w:rsidR="00BF26AD" w:rsidRPr="00BF26AD">
              <w:rPr>
                <w:rFonts w:ascii="Sylfaen" w:hAnsi="Sylfaen"/>
                <w:bCs/>
              </w:rPr>
              <w:t xml:space="preserve">, </w:t>
            </w:r>
            <w:proofErr w:type="spellStart"/>
            <w:r w:rsidR="00BF26AD" w:rsidRPr="00BF26AD">
              <w:rPr>
                <w:rFonts w:ascii="Sylfaen" w:hAnsi="Sylfaen"/>
                <w:bCs/>
              </w:rPr>
              <w:t>იღებს</w:t>
            </w:r>
            <w:proofErr w:type="spellEnd"/>
            <w:r w:rsidR="00BF26AD" w:rsidRPr="00BF26AD">
              <w:rPr>
                <w:rFonts w:ascii="Sylfaen" w:hAnsi="Sylfaen"/>
                <w:bCs/>
              </w:rPr>
              <w:t xml:space="preserve"> </w:t>
            </w:r>
            <w:proofErr w:type="spellStart"/>
            <w:r w:rsidR="00BF26AD" w:rsidRPr="00BF26AD">
              <w:rPr>
                <w:rFonts w:ascii="Sylfaen" w:hAnsi="Sylfaen"/>
                <w:bCs/>
              </w:rPr>
              <w:t>საჯარო</w:t>
            </w:r>
            <w:proofErr w:type="spellEnd"/>
            <w:r w:rsidR="00BF26AD" w:rsidRPr="00BF26AD">
              <w:rPr>
                <w:rFonts w:ascii="Sylfaen" w:hAnsi="Sylfaen"/>
                <w:bCs/>
              </w:rPr>
              <w:t xml:space="preserve"> </w:t>
            </w:r>
            <w:proofErr w:type="spellStart"/>
            <w:r w:rsidR="00BF26AD" w:rsidRPr="00BF26AD">
              <w:rPr>
                <w:rFonts w:ascii="Sylfaen" w:hAnsi="Sylfaen"/>
                <w:bCs/>
              </w:rPr>
              <w:t>დაწესებულების</w:t>
            </w:r>
            <w:proofErr w:type="spellEnd"/>
            <w:r w:rsidR="00BF26AD" w:rsidRPr="00BF26AD">
              <w:rPr>
                <w:rFonts w:ascii="Sylfaen" w:hAnsi="Sylfaen"/>
                <w:bCs/>
              </w:rPr>
              <w:t xml:space="preserve"> </w:t>
            </w:r>
            <w:proofErr w:type="spellStart"/>
            <w:r w:rsidR="00BF26AD" w:rsidRPr="00BF26AD">
              <w:rPr>
                <w:rFonts w:ascii="Sylfaen" w:hAnsi="Sylfaen"/>
                <w:bCs/>
              </w:rPr>
              <w:t>ხელმძღვანელი</w:t>
            </w:r>
            <w:proofErr w:type="spellEnd"/>
            <w:r w:rsidR="00BF26AD" w:rsidRPr="00BF26AD">
              <w:rPr>
                <w:rFonts w:ascii="Sylfaen" w:hAnsi="Sylfaen"/>
                <w:bCs/>
              </w:rPr>
              <w:t xml:space="preserve"> </w:t>
            </w:r>
            <w:proofErr w:type="spellStart"/>
            <w:r w:rsidR="00BF26AD" w:rsidRPr="00BF26AD">
              <w:rPr>
                <w:rFonts w:ascii="Sylfaen" w:hAnsi="Sylfaen"/>
                <w:bCs/>
              </w:rPr>
              <w:t>ან</w:t>
            </w:r>
            <w:proofErr w:type="spellEnd"/>
            <w:r w:rsidR="00BF26AD" w:rsidRPr="00BF26AD">
              <w:rPr>
                <w:rFonts w:ascii="Sylfaen" w:hAnsi="Sylfaen"/>
                <w:bCs/>
              </w:rPr>
              <w:t xml:space="preserve"> </w:t>
            </w:r>
            <w:proofErr w:type="spellStart"/>
            <w:r w:rsidR="00BF26AD" w:rsidRPr="00BF26AD">
              <w:rPr>
                <w:rFonts w:ascii="Sylfaen" w:hAnsi="Sylfaen"/>
                <w:bCs/>
              </w:rPr>
              <w:t>საამისოდ</w:t>
            </w:r>
            <w:proofErr w:type="spellEnd"/>
            <w:r w:rsidR="00BF26AD" w:rsidRPr="00BF26AD">
              <w:rPr>
                <w:rFonts w:ascii="Sylfaen" w:hAnsi="Sylfaen"/>
                <w:bCs/>
              </w:rPr>
              <w:t xml:space="preserve"> </w:t>
            </w:r>
            <w:proofErr w:type="spellStart"/>
            <w:r w:rsidR="00BF26AD" w:rsidRPr="00BF26AD">
              <w:rPr>
                <w:rFonts w:ascii="Sylfaen" w:hAnsi="Sylfaen"/>
                <w:bCs/>
              </w:rPr>
              <w:t>უფლებამოსილი</w:t>
            </w:r>
            <w:proofErr w:type="spellEnd"/>
            <w:r w:rsidR="00BF26AD" w:rsidRPr="00BF26AD">
              <w:rPr>
                <w:rFonts w:ascii="Sylfaen" w:hAnsi="Sylfaen"/>
                <w:bCs/>
              </w:rPr>
              <w:t xml:space="preserve"> </w:t>
            </w:r>
            <w:proofErr w:type="spellStart"/>
            <w:r w:rsidR="00BF26AD" w:rsidRPr="00BF26AD">
              <w:rPr>
                <w:rFonts w:ascii="Sylfaen" w:hAnsi="Sylfaen"/>
                <w:bCs/>
              </w:rPr>
              <w:t>პირი</w:t>
            </w:r>
            <w:proofErr w:type="spellEnd"/>
            <w:r w:rsidR="00BF26AD" w:rsidRPr="00BF26AD">
              <w:rPr>
                <w:rFonts w:ascii="Sylfaen" w:hAnsi="Sylfaen"/>
                <w:bCs/>
              </w:rPr>
              <w:t>.</w:t>
            </w:r>
            <w:r>
              <w:rPr>
                <w:rFonts w:ascii="Sylfaen" w:hAnsi="Sylfaen"/>
                <w:bCs/>
                <w:lang w:val="ka-GE"/>
              </w:rPr>
              <w:t>“ ამ ნორმით საამისოდ უფლებამოსილმა პირმა, რომელსაც თავად არა აქვს განათლება იმ სფეროში, სადაც საჯარო მოხელე მოღვაწეობს, მიიღო უფლება</w:t>
            </w:r>
            <w:r w:rsidR="008313A3">
              <w:rPr>
                <w:rFonts w:ascii="Sylfaen" w:hAnsi="Sylfaen"/>
                <w:bCs/>
                <w:lang w:val="ka-GE"/>
              </w:rPr>
              <w:t>მოსილება,</w:t>
            </w:r>
            <w:r>
              <w:rPr>
                <w:rFonts w:ascii="Sylfaen" w:hAnsi="Sylfaen"/>
                <w:bCs/>
                <w:lang w:val="ka-GE"/>
              </w:rPr>
              <w:t xml:space="preserve"> შეაფასოს ის, თუ რამდენად აქვს უნარი საჯარო მოხელეს</w:t>
            </w:r>
            <w:r w:rsidR="008313A3">
              <w:rPr>
                <w:rFonts w:ascii="Sylfaen" w:hAnsi="Sylfaen"/>
                <w:bCs/>
                <w:lang w:val="ka-GE"/>
              </w:rPr>
              <w:t>,</w:t>
            </w:r>
            <w:r>
              <w:rPr>
                <w:rFonts w:ascii="Sylfaen" w:hAnsi="Sylfaen"/>
                <w:bCs/>
                <w:lang w:val="ka-GE"/>
              </w:rPr>
              <w:t xml:space="preserve"> კონკრეტულ სფეროში განახორციელოს უფლებამოსილება. სადავო ნორმა არ ავალდებულებს საჯარო დაწესებულების ხელმძღვანელს, მოხელის თანამდებობასთან შესაბამისობის თაობაზე საბოლოო გადაწყვეტილების მიღება დაავალოს ისეთ პირს, რომელსაც თავად აქვს სათანადო განათლება იმ სფეროში, რომლის რეგულირების პასუხისმგებლობა შესაფასებელ თანამდებობის პირს მოეთხოვება. სადავო ნორმა </w:t>
            </w:r>
            <w:r>
              <w:rPr>
                <w:rFonts w:ascii="Sylfaen" w:hAnsi="Sylfaen"/>
                <w:bCs/>
                <w:lang w:val="ka-GE"/>
              </w:rPr>
              <w:lastRenderedPageBreak/>
              <w:t xml:space="preserve">იძლევა შესაძლებლობას, „საამისოდ უფლებამოსილმა პირმა“ გადაწყვიტოს საკითხი იმის თაობაზე, რამდენად აქვს სხვას კომპეტენცია კონკრეტულ სფეროში მუშაობასთან დაკავშირებით, მაშინ როდესაც თავად საბოლოო გადაწყვეტილების მიმღებ, საამისოდ უფლებამოსილ პირს ასეთი კომპეტენცია არ გააჩნია. </w:t>
            </w:r>
          </w:p>
          <w:p w14:paraId="45684125" w14:textId="767B350E" w:rsidR="00955C19" w:rsidRDefault="00955C19" w:rsidP="00BF26AD">
            <w:pPr>
              <w:ind w:right="-18"/>
              <w:jc w:val="both"/>
              <w:rPr>
                <w:rFonts w:ascii="Sylfaen" w:hAnsi="Sylfaen"/>
                <w:lang w:val="ka-GE"/>
              </w:rPr>
            </w:pPr>
          </w:p>
          <w:p w14:paraId="7D3C85AB" w14:textId="77777777" w:rsidR="00231721" w:rsidRDefault="00231721" w:rsidP="009D4B7E">
            <w:pPr>
              <w:ind w:right="-18"/>
              <w:jc w:val="both"/>
              <w:rPr>
                <w:rFonts w:ascii="Sylfaen" w:hAnsi="Sylfaen"/>
                <w:lang w:val="ka-GE"/>
              </w:rPr>
            </w:pPr>
          </w:p>
          <w:p w14:paraId="4A6DE77A" w14:textId="77777777" w:rsidR="00231721" w:rsidRDefault="00231721" w:rsidP="009D4B7E">
            <w:pPr>
              <w:ind w:right="-18"/>
              <w:jc w:val="both"/>
              <w:rPr>
                <w:rFonts w:ascii="Sylfaen" w:hAnsi="Sylfaen"/>
                <w:lang w:val="ka-GE"/>
              </w:rPr>
            </w:pPr>
            <w:r>
              <w:rPr>
                <w:rFonts w:ascii="Sylfaen" w:hAnsi="Sylfaen"/>
                <w:lang w:val="ka-GE"/>
              </w:rPr>
              <w:t xml:space="preserve">2) კონსტიტუციის მე-18 მუხლის პირველი პუნქტი </w:t>
            </w:r>
          </w:p>
          <w:p w14:paraId="7B6F22A9" w14:textId="77777777" w:rsidR="00231721" w:rsidRDefault="00231721" w:rsidP="009D4B7E">
            <w:pPr>
              <w:ind w:right="-18"/>
              <w:jc w:val="both"/>
              <w:rPr>
                <w:rFonts w:ascii="Sylfaen" w:hAnsi="Sylfaen"/>
                <w:lang w:val="ka-GE"/>
              </w:rPr>
            </w:pPr>
          </w:p>
          <w:p w14:paraId="1B08326E" w14:textId="74F8C987" w:rsidR="00CC07FE" w:rsidRDefault="00231721" w:rsidP="009D4B7E">
            <w:pPr>
              <w:ind w:right="-18"/>
              <w:jc w:val="both"/>
              <w:rPr>
                <w:rFonts w:ascii="Sylfaen" w:hAnsi="Sylfaen"/>
                <w:lang w:val="ka-GE"/>
              </w:rPr>
            </w:pPr>
            <w:r>
              <w:rPr>
                <w:rFonts w:ascii="Sylfaen" w:hAnsi="Sylfaen"/>
                <w:lang w:val="ka-GE"/>
              </w:rPr>
              <w:t xml:space="preserve">კონსტიტუციის მე-18 მუხლის პირველი პუნქტის თანახმად, </w:t>
            </w:r>
            <w:r w:rsidRPr="00231721">
              <w:rPr>
                <w:rFonts w:ascii="Sylfaen" w:hAnsi="Sylfaen"/>
                <w:lang w:val="ka-GE"/>
              </w:rPr>
              <w:t>„</w:t>
            </w:r>
            <w:proofErr w:type="spellStart"/>
            <w:r w:rsidRPr="00231721">
              <w:rPr>
                <w:rFonts w:ascii="Sylfaen" w:hAnsi="Sylfaen"/>
              </w:rPr>
              <w:t>ყველას</w:t>
            </w:r>
            <w:proofErr w:type="spellEnd"/>
            <w:r w:rsidRPr="00231721">
              <w:rPr>
                <w:rFonts w:ascii="Sylfaen" w:hAnsi="Sylfaen"/>
              </w:rPr>
              <w:t xml:space="preserve"> </w:t>
            </w:r>
            <w:proofErr w:type="spellStart"/>
            <w:r w:rsidRPr="00231721">
              <w:rPr>
                <w:rFonts w:ascii="Sylfaen" w:hAnsi="Sylfaen"/>
              </w:rPr>
              <w:t>აქვს</w:t>
            </w:r>
            <w:proofErr w:type="spellEnd"/>
            <w:r w:rsidRPr="00231721">
              <w:rPr>
                <w:rFonts w:ascii="Sylfaen" w:hAnsi="Sylfaen"/>
              </w:rPr>
              <w:t xml:space="preserve"> </w:t>
            </w:r>
            <w:proofErr w:type="spellStart"/>
            <w:r w:rsidRPr="00231721">
              <w:rPr>
                <w:rFonts w:ascii="Sylfaen" w:hAnsi="Sylfaen"/>
              </w:rPr>
              <w:t>ადმინისტრაციული</w:t>
            </w:r>
            <w:proofErr w:type="spellEnd"/>
            <w:r w:rsidRPr="00231721">
              <w:rPr>
                <w:rFonts w:ascii="Sylfaen" w:hAnsi="Sylfaen"/>
              </w:rPr>
              <w:t xml:space="preserve"> </w:t>
            </w:r>
            <w:proofErr w:type="spellStart"/>
            <w:r w:rsidRPr="00231721">
              <w:rPr>
                <w:rFonts w:ascii="Sylfaen" w:hAnsi="Sylfaen"/>
              </w:rPr>
              <w:t>ორგანოს</w:t>
            </w:r>
            <w:proofErr w:type="spellEnd"/>
            <w:r w:rsidRPr="00231721">
              <w:rPr>
                <w:rFonts w:ascii="Sylfaen" w:hAnsi="Sylfaen"/>
              </w:rPr>
              <w:t xml:space="preserve"> </w:t>
            </w:r>
            <w:proofErr w:type="spellStart"/>
            <w:r w:rsidRPr="00231721">
              <w:rPr>
                <w:rFonts w:ascii="Sylfaen" w:hAnsi="Sylfaen"/>
              </w:rPr>
              <w:t>მიერ</w:t>
            </w:r>
            <w:proofErr w:type="spellEnd"/>
            <w:r w:rsidRPr="00231721">
              <w:rPr>
                <w:rFonts w:ascii="Sylfaen" w:hAnsi="Sylfaen"/>
              </w:rPr>
              <w:t xml:space="preserve"> </w:t>
            </w:r>
            <w:proofErr w:type="spellStart"/>
            <w:r w:rsidRPr="00231721">
              <w:rPr>
                <w:rFonts w:ascii="Sylfaen" w:hAnsi="Sylfaen"/>
              </w:rPr>
              <w:t>მასთან</w:t>
            </w:r>
            <w:proofErr w:type="spellEnd"/>
            <w:r w:rsidRPr="00231721">
              <w:rPr>
                <w:rFonts w:ascii="Sylfaen" w:hAnsi="Sylfaen"/>
              </w:rPr>
              <w:t xml:space="preserve"> </w:t>
            </w:r>
            <w:proofErr w:type="spellStart"/>
            <w:r w:rsidRPr="00231721">
              <w:rPr>
                <w:rFonts w:ascii="Sylfaen" w:hAnsi="Sylfaen"/>
              </w:rPr>
              <w:t>დაკავშირებული</w:t>
            </w:r>
            <w:proofErr w:type="spellEnd"/>
            <w:r w:rsidRPr="00231721">
              <w:rPr>
                <w:rFonts w:ascii="Sylfaen" w:hAnsi="Sylfaen"/>
              </w:rPr>
              <w:t xml:space="preserve"> </w:t>
            </w:r>
            <w:proofErr w:type="spellStart"/>
            <w:r w:rsidRPr="00231721">
              <w:rPr>
                <w:rFonts w:ascii="Sylfaen" w:hAnsi="Sylfaen"/>
              </w:rPr>
              <w:t>საქმის</w:t>
            </w:r>
            <w:proofErr w:type="spellEnd"/>
            <w:r w:rsidRPr="00231721">
              <w:rPr>
                <w:rFonts w:ascii="Sylfaen" w:hAnsi="Sylfaen"/>
              </w:rPr>
              <w:t xml:space="preserve"> </w:t>
            </w:r>
            <w:proofErr w:type="spellStart"/>
            <w:r w:rsidRPr="00231721">
              <w:rPr>
                <w:rFonts w:ascii="Sylfaen" w:hAnsi="Sylfaen"/>
              </w:rPr>
              <w:t>გონივრულ</w:t>
            </w:r>
            <w:proofErr w:type="spellEnd"/>
            <w:r w:rsidRPr="00231721">
              <w:rPr>
                <w:rFonts w:ascii="Sylfaen" w:hAnsi="Sylfaen"/>
              </w:rPr>
              <w:t xml:space="preserve"> </w:t>
            </w:r>
            <w:proofErr w:type="spellStart"/>
            <w:r w:rsidRPr="00231721">
              <w:rPr>
                <w:rFonts w:ascii="Sylfaen" w:hAnsi="Sylfaen"/>
              </w:rPr>
              <w:t>ვადაში</w:t>
            </w:r>
            <w:proofErr w:type="spellEnd"/>
            <w:r w:rsidRPr="00231721">
              <w:rPr>
                <w:rFonts w:ascii="Sylfaen" w:hAnsi="Sylfaen"/>
              </w:rPr>
              <w:t xml:space="preserve"> </w:t>
            </w:r>
            <w:proofErr w:type="spellStart"/>
            <w:r w:rsidRPr="00231721">
              <w:rPr>
                <w:rFonts w:ascii="Sylfaen" w:hAnsi="Sylfaen"/>
              </w:rPr>
              <w:t>სამართლიანად</w:t>
            </w:r>
            <w:proofErr w:type="spellEnd"/>
            <w:r w:rsidRPr="00231721">
              <w:rPr>
                <w:rFonts w:ascii="Sylfaen" w:hAnsi="Sylfaen"/>
              </w:rPr>
              <w:t xml:space="preserve"> </w:t>
            </w:r>
            <w:proofErr w:type="spellStart"/>
            <w:r w:rsidRPr="00231721">
              <w:rPr>
                <w:rFonts w:ascii="Sylfaen" w:hAnsi="Sylfaen"/>
              </w:rPr>
              <w:t>განხილვის</w:t>
            </w:r>
            <w:proofErr w:type="spellEnd"/>
            <w:r w:rsidRPr="00231721">
              <w:rPr>
                <w:rFonts w:ascii="Sylfaen" w:hAnsi="Sylfaen"/>
              </w:rPr>
              <w:t xml:space="preserve"> </w:t>
            </w:r>
            <w:proofErr w:type="spellStart"/>
            <w:r w:rsidRPr="00231721">
              <w:rPr>
                <w:rFonts w:ascii="Sylfaen" w:hAnsi="Sylfaen"/>
              </w:rPr>
              <w:t>უფლება</w:t>
            </w:r>
            <w:proofErr w:type="spellEnd"/>
            <w:r w:rsidRPr="00231721">
              <w:rPr>
                <w:rFonts w:ascii="Sylfaen" w:hAnsi="Sylfaen"/>
                <w:lang w:val="ka-GE"/>
              </w:rPr>
              <w:t>.“</w:t>
            </w:r>
            <w:r w:rsidR="00DB0ED4">
              <w:rPr>
                <w:rFonts w:ascii="Sylfaen" w:hAnsi="Sylfaen"/>
                <w:lang w:val="ka-GE"/>
              </w:rPr>
              <w:t xml:space="preserve"> </w:t>
            </w:r>
            <w:r w:rsidR="005B01CF">
              <w:rPr>
                <w:rFonts w:ascii="Sylfaen" w:hAnsi="Sylfaen"/>
                <w:lang w:val="ka-GE"/>
              </w:rPr>
              <w:t>მოცემული დავის მიზნებისათვის განსაკუთრებით რელევანტურია ტერმინი „</w:t>
            </w:r>
            <w:r w:rsidR="005B01CF" w:rsidRPr="005B01CF">
              <w:rPr>
                <w:rFonts w:ascii="Sylfaen" w:hAnsi="Sylfaen"/>
                <w:b/>
                <w:lang w:val="ka-GE"/>
              </w:rPr>
              <w:t>სამართლიანად</w:t>
            </w:r>
            <w:r w:rsidR="005B01CF">
              <w:rPr>
                <w:rFonts w:ascii="Sylfaen" w:hAnsi="Sylfaen"/>
                <w:lang w:val="ka-GE"/>
              </w:rPr>
              <w:t>“ განხილვა</w:t>
            </w:r>
            <w:r w:rsidR="000C2A82">
              <w:rPr>
                <w:rFonts w:ascii="Sylfaen" w:hAnsi="Sylfaen"/>
                <w:lang w:val="ka-GE"/>
              </w:rPr>
              <w:t>,</w:t>
            </w:r>
            <w:r w:rsidR="005B01CF">
              <w:rPr>
                <w:rFonts w:ascii="Sylfaen" w:hAnsi="Sylfaen"/>
                <w:lang w:val="ka-GE"/>
              </w:rPr>
              <w:t xml:space="preserve"> ვინაიდან არ შეიძლება სამართლიანი ეწოდოს ისეთ განხილვას, როდესაც საბოლოო გადაწყვეტილების მიმღები ადმინისტრაციული ორგანო დაკომპლექტებულია სფეროს არმცოდნე ადამიანებით. </w:t>
            </w:r>
            <w:r w:rsidR="000C2A82">
              <w:rPr>
                <w:rFonts w:ascii="Sylfaen" w:hAnsi="Sylfaen"/>
                <w:lang w:val="ka-GE"/>
              </w:rPr>
              <w:t xml:space="preserve">ეს </w:t>
            </w:r>
            <w:r w:rsidR="005B01CF">
              <w:rPr>
                <w:rFonts w:ascii="Sylfaen" w:hAnsi="Sylfaen"/>
                <w:lang w:val="ka-GE"/>
              </w:rPr>
              <w:t xml:space="preserve">განსაკუთრებით </w:t>
            </w:r>
            <w:r w:rsidR="000C2A82">
              <w:rPr>
                <w:rFonts w:ascii="Sylfaen" w:hAnsi="Sylfaen"/>
                <w:lang w:val="ka-GE"/>
              </w:rPr>
              <w:t xml:space="preserve">პრობლემურია </w:t>
            </w:r>
            <w:r w:rsidR="005B01CF">
              <w:rPr>
                <w:rFonts w:ascii="Sylfaen" w:hAnsi="Sylfaen"/>
                <w:lang w:val="ka-GE"/>
              </w:rPr>
              <w:t xml:space="preserve">მაშინ, როცა საბოლოო ადმინისტრაციული გასაჩივრების მექანიზმი შედგება პირებისაგან, რომლებსაც არ გააჩნიათ განათლება იმ საკითხთან დაკავშირებით, რაზედაც ადმინისტრაციული ორგანოს სახელით საბოლოო გადაწყვეტილება უნდა მიიღონ, რაც მხოლოდ კანონიერების </w:t>
            </w:r>
            <w:r w:rsidR="00402A55">
              <w:rPr>
                <w:rFonts w:ascii="Sylfaen" w:hAnsi="Sylfaen"/>
                <w:lang w:val="ka-GE"/>
              </w:rPr>
              <w:t>თვა</w:t>
            </w:r>
            <w:r w:rsidR="005B01CF">
              <w:rPr>
                <w:rFonts w:ascii="Sylfaen" w:hAnsi="Sylfaen"/>
                <w:lang w:val="ka-GE"/>
              </w:rPr>
              <w:t>ლსაზრისით დაექვემდებარება სასამართლო კონტროლს</w:t>
            </w:r>
            <w:r w:rsidR="000C2A82">
              <w:rPr>
                <w:rFonts w:ascii="Sylfaen" w:hAnsi="Sylfaen"/>
                <w:lang w:val="ka-GE"/>
              </w:rPr>
              <w:t>.</w:t>
            </w:r>
            <w:r w:rsidR="005B01CF">
              <w:rPr>
                <w:rFonts w:ascii="Sylfaen" w:hAnsi="Sylfaen"/>
                <w:lang w:val="ka-GE"/>
              </w:rPr>
              <w:t xml:space="preserve"> </w:t>
            </w:r>
            <w:r w:rsidR="000C2A82">
              <w:rPr>
                <w:rFonts w:ascii="Sylfaen" w:hAnsi="Sylfaen"/>
                <w:lang w:val="ka-GE"/>
              </w:rPr>
              <w:t xml:space="preserve">კომპეტენციის არმქონე ორგანოში </w:t>
            </w:r>
            <w:r w:rsidR="00CC07FE">
              <w:rPr>
                <w:rFonts w:ascii="Sylfaen" w:hAnsi="Sylfaen"/>
                <w:lang w:val="ka-GE"/>
              </w:rPr>
              <w:t xml:space="preserve">მაღალია შეცდომის დაშვების რისკები, იმავდროულად, ადმინისტრაციული ორგანოს დაკომპლექტება იმ საკითხზე კომპეტენციის არმქონე პირებით, რომელზეც ამ ორგანომ საბოლოო გადაწყვეტილება უნდა მიიღოს, აზიანებს საზოგადოების ნდობას ამგვარი ორგანოს მიმართ, თუნდაც ასეთი ორგანოს მიერ მიღებული გადაწყვეტილება, ობიექტური თვალსაზრისით, მაინც სწორი </w:t>
            </w:r>
            <w:r w:rsidR="000C2A82">
              <w:rPr>
                <w:rFonts w:ascii="Sylfaen" w:hAnsi="Sylfaen"/>
                <w:lang w:val="ka-GE"/>
              </w:rPr>
              <w:t>შეიძლება იყოს</w:t>
            </w:r>
            <w:r w:rsidR="00CC07FE">
              <w:rPr>
                <w:rFonts w:ascii="Sylfaen" w:hAnsi="Sylfaen"/>
                <w:lang w:val="ka-GE"/>
              </w:rPr>
              <w:t xml:space="preserve">. საზოგადოებრივი ნდობის არარსებობა სერიოზულ ზიანს აყენებს საჯარო სამსახურს და ადამიანის უფლებებს, ვინაიდან იმის შიშით, რომ მათ საქმეს იხილავენ სფეროს არმცოდნე პირები, მოქალაქეები თავს შეიკავებენ, მათი უფლების დასაცავად ადმინისტრაციული ორგანისათვის მიმართვისაგან. </w:t>
            </w:r>
          </w:p>
          <w:p w14:paraId="49907ED0" w14:textId="3ED9C326" w:rsidR="00CC07FE" w:rsidRDefault="00CC07FE" w:rsidP="009D4B7E">
            <w:pPr>
              <w:ind w:right="-18"/>
              <w:jc w:val="both"/>
              <w:rPr>
                <w:rFonts w:ascii="Sylfaen" w:hAnsi="Sylfaen"/>
                <w:lang w:val="ka-GE"/>
              </w:rPr>
            </w:pPr>
          </w:p>
          <w:p w14:paraId="20DC5092" w14:textId="71F67B3E" w:rsidR="00135A80" w:rsidRDefault="00CC07FE" w:rsidP="00135A80">
            <w:pPr>
              <w:ind w:right="-18"/>
              <w:jc w:val="both"/>
              <w:rPr>
                <w:rFonts w:ascii="Sylfaen" w:hAnsi="Sylfaen"/>
                <w:bCs/>
                <w:lang w:val="ka-GE"/>
              </w:rPr>
            </w:pPr>
            <w:r>
              <w:rPr>
                <w:rFonts w:ascii="Sylfaen" w:hAnsi="Sylfaen"/>
                <w:lang w:val="ka-GE"/>
              </w:rPr>
              <w:t xml:space="preserve">საქართველოს კონსტიტუციის მე-18 მუხლის პირველი პუნქტი კონსტიტუციას დაემატა 2017 წელს. ეს დებულება ძალაში შევიდა 2018 წელს პრეზიდენტის </w:t>
            </w:r>
            <w:r w:rsidR="00FA2CF0">
              <w:rPr>
                <w:rFonts w:ascii="Sylfaen" w:hAnsi="Sylfaen"/>
                <w:lang w:val="ka-GE"/>
              </w:rPr>
              <w:t>მიერ ფიცის დადების მომენტიდან. 1995 წელს მიღებულ კონსტიტუციის რედაქციაში, არ არსებობდა მსგავსი ჩანაწერი</w:t>
            </w:r>
            <w:r w:rsidR="00135A80" w:rsidRPr="00135A80">
              <w:rPr>
                <w:rFonts w:ascii="Sylfaen" w:hAnsi="Sylfaen"/>
                <w:lang w:val="ka-GE"/>
              </w:rPr>
              <w:t xml:space="preserve">, </w:t>
            </w:r>
            <w:r w:rsidR="00135A80">
              <w:rPr>
                <w:rFonts w:ascii="Sylfaen" w:hAnsi="Sylfaen"/>
                <w:lang w:val="ka-GE"/>
              </w:rPr>
              <w:t>რომლითაც გარანტირებული იყო ადმინისტრაციულ ორგანოში საქმის სამართლიანად განხილვის უფლება</w:t>
            </w:r>
            <w:r w:rsidR="00FA2CF0">
              <w:rPr>
                <w:rFonts w:ascii="Sylfaen" w:hAnsi="Sylfaen"/>
                <w:lang w:val="ka-GE"/>
              </w:rPr>
              <w:t>. საკონსტიტუციო სასამართლოს პრაქტიკა</w:t>
            </w:r>
            <w:r w:rsidR="00135A80">
              <w:rPr>
                <w:rFonts w:ascii="Sylfaen" w:hAnsi="Sylfaen"/>
                <w:lang w:val="ka-GE"/>
              </w:rPr>
              <w:t xml:space="preserve"> </w:t>
            </w:r>
            <w:r w:rsidR="00135A80" w:rsidRPr="00135A80">
              <w:rPr>
                <w:rFonts w:ascii="Sylfaen" w:hAnsi="Sylfaen"/>
                <w:lang w:val="ka-GE"/>
              </w:rPr>
              <w:t>(</w:t>
            </w:r>
            <w:r w:rsidR="00135A80">
              <w:rPr>
                <w:rFonts w:ascii="Sylfaen" w:hAnsi="Sylfaen"/>
                <w:lang w:val="ka-GE"/>
              </w:rPr>
              <w:t xml:space="preserve">ნათია იმნაძე საქართველოს პარლამენტის წინააღმდეგ საქმეზე საკონსტიტუციო სასამართლოს 2016 წლის 4 აგვისტოს </w:t>
            </w:r>
            <w:r w:rsidR="00135A80" w:rsidRPr="00135A80">
              <w:rPr>
                <w:rFonts w:ascii="Sylfaen" w:hAnsi="Sylfaen"/>
                <w:bCs/>
                <w:lang w:val="x-none"/>
              </w:rPr>
              <w:t>№ 2/5/595</w:t>
            </w:r>
            <w:r w:rsidR="00135A80">
              <w:rPr>
                <w:rFonts w:ascii="Sylfaen" w:hAnsi="Sylfaen"/>
                <w:bCs/>
                <w:lang w:val="ka-GE"/>
              </w:rPr>
              <w:t xml:space="preserve"> გადაწყვეტილების მეორე თავის მე-4 პუნქტი) კონსტიტუციის ძველი რედაქციის 42-ე მუხლით დაცულ სამართლიანი სასამართლოს გარანტიებს არ ავრცელებდა საქმის ადმინისტრაციული ორგანოს მიერ განხილვაზე. კონსტიტუციის 31-ე მუხლის გარანტიები მოქმედებას იწყებდა მაშინ, როცა საქმის განხილვა ადმინისტრაციული ორგანოდან გადავიდოდა სასამართლოში (</w:t>
            </w:r>
            <w:r w:rsidR="00A203B2">
              <w:rPr>
                <w:rFonts w:ascii="Sylfaen" w:hAnsi="Sylfaen"/>
                <w:bCs/>
                <w:lang w:val="ka-GE"/>
              </w:rPr>
              <w:t xml:space="preserve">mutatis mutandis </w:t>
            </w:r>
            <w:r w:rsidR="00135A80" w:rsidRPr="00135A80">
              <w:rPr>
                <w:rFonts w:ascii="Sylfaen" w:hAnsi="Sylfaen"/>
                <w:bCs/>
                <w:lang w:val="ka-GE"/>
              </w:rPr>
              <w:t xml:space="preserve">ნათია იმნაძე საქართველოს პარლამენტის წინააღმდეგ საქმეზე საკონსტიტუციო სასამართლოს 2016 წლის 4 აგვისტოს </w:t>
            </w:r>
            <w:r w:rsidR="00135A80" w:rsidRPr="00135A80">
              <w:rPr>
                <w:rFonts w:ascii="Sylfaen" w:hAnsi="Sylfaen"/>
                <w:bCs/>
                <w:lang w:val="x-none"/>
              </w:rPr>
              <w:t>№ 2/5/595</w:t>
            </w:r>
            <w:r w:rsidR="00135A80" w:rsidRPr="00135A80">
              <w:rPr>
                <w:rFonts w:ascii="Sylfaen" w:hAnsi="Sylfaen"/>
                <w:bCs/>
                <w:lang w:val="ka-GE"/>
              </w:rPr>
              <w:t xml:space="preserve"> გადაწყვეტილების მეორე თავის </w:t>
            </w:r>
            <w:proofErr w:type="spellStart"/>
            <w:r w:rsidR="00135A80" w:rsidRPr="00135A80">
              <w:rPr>
                <w:rFonts w:ascii="Sylfaen" w:hAnsi="Sylfaen"/>
                <w:bCs/>
                <w:u w:val="single"/>
                <w:lang w:val="x-none"/>
              </w:rPr>
              <w:t>სადავო</w:t>
            </w:r>
            <w:proofErr w:type="spellEnd"/>
            <w:r w:rsidR="00135A80" w:rsidRPr="00135A80">
              <w:rPr>
                <w:rFonts w:ascii="Sylfaen" w:hAnsi="Sylfaen"/>
                <w:bCs/>
                <w:u w:val="single"/>
                <w:lang w:val="x-none"/>
              </w:rPr>
              <w:t xml:space="preserve"> </w:t>
            </w:r>
            <w:proofErr w:type="spellStart"/>
            <w:r w:rsidR="00135A80" w:rsidRPr="00135A80">
              <w:rPr>
                <w:rFonts w:ascii="Sylfaen" w:hAnsi="Sylfaen"/>
                <w:bCs/>
                <w:u w:val="single"/>
                <w:lang w:val="x-none"/>
              </w:rPr>
              <w:t>ნორმების</w:t>
            </w:r>
            <w:proofErr w:type="spellEnd"/>
            <w:r w:rsidR="00135A80" w:rsidRPr="00135A80">
              <w:rPr>
                <w:rFonts w:ascii="Sylfaen" w:hAnsi="Sylfaen"/>
                <w:bCs/>
                <w:u w:val="single"/>
                <w:lang w:val="x-none"/>
              </w:rPr>
              <w:t xml:space="preserve"> </w:t>
            </w:r>
            <w:proofErr w:type="spellStart"/>
            <w:r w:rsidR="00135A80" w:rsidRPr="00135A80">
              <w:rPr>
                <w:rFonts w:ascii="Sylfaen" w:hAnsi="Sylfaen"/>
                <w:bCs/>
                <w:u w:val="single"/>
                <w:lang w:val="x-none"/>
              </w:rPr>
              <w:t>შესაბამისობა</w:t>
            </w:r>
            <w:proofErr w:type="spellEnd"/>
            <w:r w:rsidR="00135A80" w:rsidRPr="00135A80">
              <w:rPr>
                <w:rFonts w:ascii="Sylfaen" w:hAnsi="Sylfaen"/>
                <w:bCs/>
                <w:u w:val="single"/>
                <w:lang w:val="x-none"/>
              </w:rPr>
              <w:t xml:space="preserve"> </w:t>
            </w:r>
            <w:proofErr w:type="spellStart"/>
            <w:r w:rsidR="00135A80" w:rsidRPr="00135A80">
              <w:rPr>
                <w:rFonts w:ascii="Sylfaen" w:hAnsi="Sylfaen"/>
                <w:bCs/>
                <w:u w:val="single"/>
                <w:lang w:val="x-none"/>
              </w:rPr>
              <w:t>საქართველოს</w:t>
            </w:r>
            <w:proofErr w:type="spellEnd"/>
            <w:r w:rsidR="00135A80" w:rsidRPr="00135A80">
              <w:rPr>
                <w:rFonts w:ascii="Sylfaen" w:hAnsi="Sylfaen"/>
                <w:bCs/>
                <w:u w:val="single"/>
                <w:lang w:val="x-none"/>
              </w:rPr>
              <w:t xml:space="preserve"> </w:t>
            </w:r>
            <w:proofErr w:type="spellStart"/>
            <w:r w:rsidR="00135A80" w:rsidRPr="00135A80">
              <w:rPr>
                <w:rFonts w:ascii="Sylfaen" w:hAnsi="Sylfaen"/>
                <w:bCs/>
                <w:u w:val="single"/>
                <w:lang w:val="x-none"/>
              </w:rPr>
              <w:t>კონსტიტუციის</w:t>
            </w:r>
            <w:proofErr w:type="spellEnd"/>
            <w:r w:rsidR="00135A80" w:rsidRPr="00135A80">
              <w:rPr>
                <w:rFonts w:ascii="Sylfaen" w:hAnsi="Sylfaen"/>
                <w:bCs/>
                <w:u w:val="single"/>
                <w:lang w:val="x-none"/>
              </w:rPr>
              <w:t xml:space="preserve"> 42-ე </w:t>
            </w:r>
            <w:proofErr w:type="spellStart"/>
            <w:r w:rsidR="00135A80" w:rsidRPr="00135A80">
              <w:rPr>
                <w:rFonts w:ascii="Sylfaen" w:hAnsi="Sylfaen"/>
                <w:bCs/>
                <w:u w:val="single"/>
                <w:lang w:val="x-none"/>
              </w:rPr>
              <w:t>მუხლის</w:t>
            </w:r>
            <w:proofErr w:type="spellEnd"/>
            <w:r w:rsidR="00135A80" w:rsidRPr="00135A80">
              <w:rPr>
                <w:rFonts w:ascii="Sylfaen" w:hAnsi="Sylfaen"/>
                <w:bCs/>
                <w:u w:val="single"/>
                <w:lang w:val="x-none"/>
              </w:rPr>
              <w:t xml:space="preserve"> მე-3 </w:t>
            </w:r>
            <w:proofErr w:type="spellStart"/>
            <w:r w:rsidR="00135A80" w:rsidRPr="00135A80">
              <w:rPr>
                <w:rFonts w:ascii="Sylfaen" w:hAnsi="Sylfaen"/>
                <w:bCs/>
                <w:u w:val="single"/>
                <w:lang w:val="x-none"/>
              </w:rPr>
              <w:t>პუნქტთან</w:t>
            </w:r>
            <w:proofErr w:type="spellEnd"/>
            <w:r w:rsidR="00135A80" w:rsidRPr="00135A80">
              <w:rPr>
                <w:rFonts w:ascii="Sylfaen" w:hAnsi="Sylfaen"/>
                <w:bCs/>
                <w:u w:val="single"/>
                <w:lang w:val="x-none"/>
              </w:rPr>
              <w:t xml:space="preserve"> </w:t>
            </w:r>
            <w:proofErr w:type="spellStart"/>
            <w:r w:rsidR="00135A80" w:rsidRPr="00135A80">
              <w:rPr>
                <w:rFonts w:ascii="Sylfaen" w:hAnsi="Sylfaen"/>
                <w:bCs/>
                <w:u w:val="single"/>
                <w:lang w:val="x-none"/>
              </w:rPr>
              <w:t>მიმართებით</w:t>
            </w:r>
            <w:proofErr w:type="spellEnd"/>
            <w:r w:rsidR="00135A80" w:rsidRPr="00A203B2">
              <w:rPr>
                <w:rFonts w:ascii="Sylfaen" w:hAnsi="Sylfaen"/>
                <w:bCs/>
                <w:u w:val="single"/>
                <w:lang w:val="ka-GE"/>
              </w:rPr>
              <w:t xml:space="preserve"> </w:t>
            </w:r>
            <w:r w:rsidR="00135A80">
              <w:rPr>
                <w:rFonts w:ascii="Sylfaen" w:hAnsi="Sylfaen"/>
                <w:bCs/>
                <w:lang w:val="ka-GE"/>
              </w:rPr>
              <w:t xml:space="preserve">მე-6 პუნქტი). </w:t>
            </w:r>
          </w:p>
          <w:p w14:paraId="4D727A14" w14:textId="5DDB27FD" w:rsidR="00135A80" w:rsidRDefault="00135A80" w:rsidP="00135A80">
            <w:pPr>
              <w:ind w:right="-18"/>
              <w:jc w:val="both"/>
              <w:rPr>
                <w:rFonts w:ascii="Sylfaen" w:hAnsi="Sylfaen"/>
                <w:bCs/>
                <w:lang w:val="ka-GE"/>
              </w:rPr>
            </w:pPr>
          </w:p>
          <w:p w14:paraId="26F4886B" w14:textId="61391054" w:rsidR="00DB0ED4" w:rsidRPr="00A203B2" w:rsidRDefault="00135A80" w:rsidP="009D4B7E">
            <w:pPr>
              <w:ind w:right="-18"/>
              <w:jc w:val="both"/>
              <w:rPr>
                <w:rFonts w:ascii="Sylfaen" w:hAnsi="Sylfaen"/>
                <w:bCs/>
                <w:lang w:val="ka-GE"/>
              </w:rPr>
            </w:pPr>
            <w:r>
              <w:rPr>
                <w:rFonts w:ascii="Sylfaen" w:hAnsi="Sylfaen"/>
                <w:bCs/>
                <w:lang w:val="ka-GE"/>
              </w:rPr>
              <w:t xml:space="preserve">ის, რომ საქართველოს კონსტიტუციის 31-ე მუხლის საპროცესო გარანტიები ვრცელდება მხოლოდ საქმის სასამართლოში (საერთო და საკონსტიტუციო სასამართლო) განხილვის შემთხვევაში, ამას ხაზი </w:t>
            </w:r>
            <w:r w:rsidR="00F516D8">
              <w:rPr>
                <w:rFonts w:ascii="Sylfaen" w:hAnsi="Sylfaen"/>
                <w:bCs/>
                <w:lang w:val="ka-GE"/>
              </w:rPr>
              <w:t xml:space="preserve">საკონსტიტუციო სასამართლომ 2017 წელს კონსტიტუციაში შესული ცვლილებების ძალაში შესვლის შემდეგ მიღებულ გადაწყვეტილებებში გაუსვა. მაგალითად, 2019 წლის 21 მარტს საკონსტიტუციო სასამართლოს მიერ მიღებულ </w:t>
            </w:r>
            <w:r w:rsidR="00F516D8" w:rsidRPr="00A203B2">
              <w:rPr>
                <w:rFonts w:ascii="Sylfaen" w:hAnsi="Sylfaen"/>
                <w:bCs/>
                <w:lang w:val="ka-GE"/>
              </w:rPr>
              <w:t>№ 1/1/1312</w:t>
            </w:r>
            <w:r w:rsidR="00F516D8" w:rsidRPr="00A203B2">
              <w:rPr>
                <w:rFonts w:ascii="Sylfaen" w:hAnsi="Sylfaen"/>
                <w:b/>
                <w:bCs/>
                <w:lang w:val="ka-GE"/>
              </w:rPr>
              <w:t xml:space="preserve"> </w:t>
            </w:r>
            <w:r w:rsidR="00F516D8">
              <w:rPr>
                <w:rFonts w:ascii="Sylfaen" w:hAnsi="Sylfaen"/>
                <w:bCs/>
                <w:lang w:val="ka-GE"/>
              </w:rPr>
              <w:t xml:space="preserve">საოქმო ჩანაწერში საქმეზე კონსტანტინე გამსახურდია </w:t>
            </w:r>
            <w:r w:rsidR="00F516D8" w:rsidRPr="00A203B2">
              <w:rPr>
                <w:rFonts w:ascii="Sylfaen" w:hAnsi="Sylfaen"/>
                <w:bCs/>
                <w:lang w:val="ka-GE"/>
              </w:rPr>
              <w:t>საქართველოს პარლამენტის წინააღმდეგ</w:t>
            </w:r>
            <w:r w:rsidR="006C3523" w:rsidRPr="00A203B2">
              <w:rPr>
                <w:rFonts w:ascii="Sylfaen" w:hAnsi="Sylfaen"/>
                <w:bCs/>
                <w:lang w:val="ka-GE"/>
              </w:rPr>
              <w:t xml:space="preserve"> </w:t>
            </w:r>
            <w:r w:rsidR="006C3523">
              <w:rPr>
                <w:rFonts w:ascii="Sylfaen" w:hAnsi="Sylfaen"/>
                <w:bCs/>
                <w:lang w:val="ka-GE"/>
              </w:rPr>
              <w:t>მეორე თავის მე-7 პუნქტში აღნიშნულია: „</w:t>
            </w:r>
            <w:r w:rsidR="006C3523" w:rsidRPr="00A203B2">
              <w:rPr>
                <w:rFonts w:ascii="Sylfaen" w:hAnsi="Sylfaen"/>
                <w:bCs/>
                <w:lang w:val="ka-GE"/>
              </w:rPr>
              <w:t xml:space="preserve">სამართლიანი სასამართლოს უფლება უზრუნველყოფილია იმ სასამართლო ორგანოებისათვის მიმართვის გზით, რომელსაც საქართველოს კონსტიტუცია ითვალისწინებს. საქართველოს კონსტიტუციის 59-ე მუხლის </w:t>
            </w:r>
            <w:r w:rsidR="006C3523" w:rsidRPr="00A203B2">
              <w:rPr>
                <w:rFonts w:ascii="Sylfaen" w:hAnsi="Sylfaen"/>
                <w:bCs/>
                <w:lang w:val="ka-GE"/>
              </w:rPr>
              <w:lastRenderedPageBreak/>
              <w:t>შესაბამისად, საქართველოში სასამართლო ხელისუფლებას ახორციელებენ საქართველოს საკონსტიტუციო სასამართლო და საქართველოს საერთო სასამართლოები. საკონსტიტუციო კონტროლის სასამართლო ორგანოა საქართველოს საკონსტიტუციო სასამართლო, ხოლო საერთო იურისდიქციის მართლმსაჯულებას ახორციელებენ საერთო სასამართლოები.</w:t>
            </w:r>
            <w:r w:rsidR="006C3523">
              <w:rPr>
                <w:rFonts w:ascii="Sylfaen" w:hAnsi="Sylfaen"/>
                <w:bCs/>
                <w:lang w:val="ka-GE"/>
              </w:rPr>
              <w:t xml:space="preserve">“ მართალია საკონსტიტუციო სასამართლოს ეს მსჯელობა მიემართება იმას, რომ საქართველოს კონსტიტუცია არ იცავს ადამიანის უფლებათა ევროპული სასამართლოსათვის მიმართვას, მაგრამ იმაზე მითითება რომ კონსტიტუციის 31-ე მუხლი გამოიყენება მხოლოდ კონსტიტუციის 59-ე მუხლში მითითებული ორგანოებისათვის </w:t>
            </w:r>
            <w:r w:rsidR="00A203B2">
              <w:rPr>
                <w:rFonts w:ascii="Sylfaen" w:hAnsi="Sylfaen"/>
                <w:bCs/>
                <w:lang w:val="ka-GE"/>
              </w:rPr>
              <w:t>(საკონსტიტუციო სასამართლო და საერთო სასამართლოები) მიმართვის შემთხვევაში</w:t>
            </w:r>
            <w:r w:rsidR="006C3523">
              <w:rPr>
                <w:rFonts w:ascii="Sylfaen" w:hAnsi="Sylfaen"/>
                <w:bCs/>
                <w:lang w:val="ka-GE"/>
              </w:rPr>
              <w:t xml:space="preserve">, გამორიცხავს კონსტიტუციის 31-ე მუხლით გათვალისწინებული სამართლიანი განხილვის გარანტირების ადმინისტრაციულ ორგანოზე გავრცელებას.  </w:t>
            </w:r>
            <w:r w:rsidR="006C3523" w:rsidRPr="00A203B2">
              <w:rPr>
                <w:rFonts w:ascii="Sylfaen" w:hAnsi="Sylfaen"/>
                <w:bCs/>
                <w:lang w:val="ka-GE"/>
              </w:rPr>
              <w:t xml:space="preserve"> </w:t>
            </w:r>
          </w:p>
          <w:p w14:paraId="14DE5EA0" w14:textId="77777777" w:rsidR="006C3523" w:rsidRPr="00A203B2" w:rsidRDefault="006C3523" w:rsidP="009D4B7E">
            <w:pPr>
              <w:ind w:right="-18"/>
              <w:jc w:val="both"/>
              <w:rPr>
                <w:rFonts w:ascii="Sylfaen" w:hAnsi="Sylfaen"/>
                <w:bCs/>
                <w:lang w:val="ka-GE"/>
              </w:rPr>
            </w:pPr>
          </w:p>
          <w:p w14:paraId="46088AC3" w14:textId="77777777" w:rsidR="001D541A" w:rsidRDefault="006C3523" w:rsidP="006C3523">
            <w:pPr>
              <w:ind w:right="-18"/>
              <w:jc w:val="both"/>
              <w:rPr>
                <w:rFonts w:ascii="Sylfaen" w:hAnsi="Sylfaen"/>
                <w:bCs/>
                <w:lang w:val="ka-GE"/>
              </w:rPr>
            </w:pPr>
            <w:r>
              <w:rPr>
                <w:rFonts w:ascii="Sylfaen" w:hAnsi="Sylfaen"/>
                <w:bCs/>
                <w:lang w:val="ka-GE"/>
              </w:rPr>
              <w:t xml:space="preserve">ადამიანის უფლებათა ევროპული კონვენციის მე-6 მუხლის თანახმად </w:t>
            </w:r>
            <w:r w:rsidRPr="006C3523">
              <w:rPr>
                <w:rFonts w:ascii="Sylfaen" w:hAnsi="Sylfaen"/>
                <w:bCs/>
                <w:lang w:val="ka-GE"/>
              </w:rPr>
              <w:t xml:space="preserve">„სამოქალაქო უფლებებისა და ვალდებულებების ან სისხლისსამართლებრივი ბრალის განსაზღვრისას, ყველას აქვს უფლება გონივრულ ვადაში სამართლიან და საჯარო განხილვაზე კანონის საფუძველზე შექმნილი დამოუკიდებელი და მიუკერძოებელი </w:t>
            </w:r>
            <w:r w:rsidRPr="006C3523">
              <w:rPr>
                <w:rFonts w:ascii="Sylfaen" w:hAnsi="Sylfaen"/>
                <w:b/>
                <w:bCs/>
                <w:lang w:val="ka-GE"/>
              </w:rPr>
              <w:t xml:space="preserve">ტრიბუნალის </w:t>
            </w:r>
            <w:r w:rsidRPr="006C3523">
              <w:rPr>
                <w:rFonts w:ascii="Sylfaen" w:hAnsi="Sylfaen"/>
                <w:bCs/>
                <w:lang w:val="ka-GE"/>
              </w:rPr>
              <w:t>მიერ</w:t>
            </w:r>
            <w:r>
              <w:rPr>
                <w:rFonts w:ascii="Sylfaen" w:hAnsi="Sylfaen"/>
                <w:bCs/>
                <w:lang w:val="ka-GE"/>
              </w:rPr>
              <w:t>“</w:t>
            </w:r>
            <w:r w:rsidRPr="006C3523">
              <w:rPr>
                <w:rFonts w:ascii="Sylfaen" w:hAnsi="Sylfaen"/>
                <w:bCs/>
                <w:lang w:val="ka-GE"/>
              </w:rPr>
              <w:t xml:space="preserve"> </w:t>
            </w:r>
            <w:r>
              <w:rPr>
                <w:rFonts w:ascii="Sylfaen" w:hAnsi="Sylfaen"/>
                <w:bCs/>
                <w:lang w:val="ka-GE"/>
              </w:rPr>
              <w:t xml:space="preserve">კონვენციის მე-6 მუხლი განსხვავდება საქართველოს კონსტიტუციის 31-ე მუხლისაგან იმ თვალსაზრისით, რომ იყენებს ტერმინ „ტრიბუნალს“ და არა სასამართლოს </w:t>
            </w:r>
            <w:r w:rsidRPr="00A203B2">
              <w:rPr>
                <w:rFonts w:ascii="Sylfaen" w:hAnsi="Sylfaen"/>
                <w:bCs/>
                <w:lang w:val="ka-GE"/>
              </w:rPr>
              <w:t>(court</w:t>
            </w:r>
            <w:r>
              <w:rPr>
                <w:rFonts w:ascii="Sylfaen" w:hAnsi="Sylfaen"/>
                <w:bCs/>
                <w:lang w:val="ka-GE"/>
              </w:rPr>
              <w:t xml:space="preserve"> ინგლისურად</w:t>
            </w:r>
            <w:r w:rsidRPr="00A203B2">
              <w:rPr>
                <w:rFonts w:ascii="Sylfaen" w:hAnsi="Sylfaen"/>
                <w:bCs/>
                <w:lang w:val="ka-GE"/>
              </w:rPr>
              <w:t>)</w:t>
            </w:r>
            <w:r>
              <w:rPr>
                <w:rFonts w:ascii="Sylfaen" w:hAnsi="Sylfaen"/>
                <w:bCs/>
                <w:lang w:val="ka-GE"/>
              </w:rPr>
              <w:t xml:space="preserve">, ამასთან ადამიანის უფლებათა ევროპული სასამართლო კონვენციის მე-6 მუხლს ავრცელებს ისეთი ადმინისტრაციული ორგანოების მიერ საქმეთა სამართლიანად განხილვაზე, რომლებიც </w:t>
            </w:r>
            <w:r w:rsidR="001D541A">
              <w:rPr>
                <w:rFonts w:ascii="Sylfaen" w:hAnsi="Sylfaen"/>
                <w:bCs/>
                <w:lang w:val="ka-GE"/>
              </w:rPr>
              <w:t xml:space="preserve">არ წარმოადგენენ სასამართლოებს არც ეროვნული კანონმდებლობით, არც კლასიკური თვალსაზრისით. ამასთან, ევროპული სასამართლოს პრაქტიკით, ამგვარ ორგანოებზე კონვენციის მე-6 მუხლი ვრცელდება იმის მიუხედავად, რომ მათი გადაწყვეტილებები საჩივრდება კლასიკურ სასამართლოში. ვინაიდან კონსტიტუციის მე-18 მუხლის პირველ პუნქტთან მიმართებაში საკონსტიტუციო სასამართლოს არა აქვს პრაქტიკა, მოსარჩელე მხარეს სურს მიუთითოს კონვენციის მე-6 მუხლის გამოყენებაზე იმ ორგანოების მიმართ, რომლებიც სასამართლოს არ წარმოადგენენ. ამ კონტექსტში მნიშვნელოვანი იქნება სტრასბურგის სასამართლოს მიდგომა „ტრიბუნალის“ კვალიფიკაციასა და კომპეტენტურობასთან დაკავშირებით. </w:t>
            </w:r>
          </w:p>
          <w:p w14:paraId="0BC00843" w14:textId="77777777" w:rsidR="001D541A" w:rsidRDefault="001D541A" w:rsidP="006C3523">
            <w:pPr>
              <w:ind w:right="-18"/>
              <w:jc w:val="both"/>
              <w:rPr>
                <w:rFonts w:ascii="Sylfaen" w:hAnsi="Sylfaen"/>
                <w:bCs/>
                <w:lang w:val="ka-GE"/>
              </w:rPr>
            </w:pPr>
          </w:p>
          <w:p w14:paraId="32C3235E" w14:textId="02D0D2A2" w:rsidR="001D541A" w:rsidRPr="001D541A" w:rsidRDefault="001D541A" w:rsidP="001D541A">
            <w:pPr>
              <w:ind w:right="-18"/>
              <w:jc w:val="both"/>
              <w:rPr>
                <w:rFonts w:ascii="Sylfaen" w:hAnsi="Sylfaen"/>
                <w:bCs/>
                <w:lang w:val="ka-GE"/>
              </w:rPr>
            </w:pPr>
            <w:r w:rsidRPr="001D541A">
              <w:rPr>
                <w:rFonts w:ascii="Sylfaen" w:hAnsi="Sylfaen"/>
                <w:bCs/>
                <w:lang w:val="ka-GE"/>
              </w:rPr>
              <w:t>ადამიანის უფლებათა ევროპულმა სასამართლოს მიერ განხილული საქმე</w:t>
            </w:r>
            <w:r w:rsidRPr="001D541A">
              <w:rPr>
                <w:rFonts w:ascii="Sylfaen" w:hAnsi="Sylfaen"/>
                <w:b/>
                <w:bCs/>
                <w:lang w:val="ka-GE"/>
              </w:rPr>
              <w:t> SRAMEK v. AUSTRIA (</w:t>
            </w:r>
            <w:r w:rsidR="00127C34">
              <w:fldChar w:fldCharType="begin"/>
            </w:r>
            <w:r w:rsidR="00127C34" w:rsidRPr="00282115">
              <w:rPr>
                <w:lang w:val="ka-GE"/>
              </w:rPr>
              <w:instrText xml:space="preserve"> HYPERLINK "http://hudoc.echr.coe.int/eng?i=001-57581" </w:instrText>
            </w:r>
            <w:r w:rsidR="00127C34">
              <w:fldChar w:fldCharType="separate"/>
            </w:r>
            <w:r w:rsidRPr="001D541A">
              <w:rPr>
                <w:rStyle w:val="a9"/>
                <w:rFonts w:ascii="Sylfaen" w:hAnsi="Sylfaen"/>
                <w:b/>
                <w:bCs/>
                <w:lang w:val="ka-GE"/>
              </w:rPr>
              <w:t>http://hudoc.echr.coe.int/eng?i=001-57581</w:t>
            </w:r>
            <w:r w:rsidR="00127C34">
              <w:rPr>
                <w:rStyle w:val="a9"/>
                <w:rFonts w:ascii="Sylfaen" w:hAnsi="Sylfaen"/>
                <w:b/>
                <w:bCs/>
                <w:lang w:val="ka-GE"/>
              </w:rPr>
              <w:fldChar w:fldCharType="end"/>
            </w:r>
            <w:r w:rsidRPr="001D541A">
              <w:rPr>
                <w:rFonts w:ascii="Sylfaen" w:hAnsi="Sylfaen"/>
                <w:b/>
                <w:bCs/>
                <w:lang w:val="ka-GE"/>
              </w:rPr>
              <w:t xml:space="preserve">) </w:t>
            </w:r>
            <w:r w:rsidRPr="001D541A">
              <w:rPr>
                <w:rFonts w:ascii="Sylfaen" w:hAnsi="Sylfaen"/>
                <w:bCs/>
                <w:lang w:val="ka-GE"/>
              </w:rPr>
              <w:t>ეხებოდა ტიროლის ფედერალური მიწის უძრავი ქონების განკარგვის სამთავრობო ორგანოს მიერ მომჩივანისათვის</w:t>
            </w:r>
            <w:r w:rsidR="00A203B2">
              <w:rPr>
                <w:rFonts w:ascii="Sylfaen" w:hAnsi="Sylfaen"/>
                <w:bCs/>
                <w:lang w:val="ka-GE"/>
              </w:rPr>
              <w:t>,</w:t>
            </w:r>
            <w:r w:rsidRPr="001D541A">
              <w:rPr>
                <w:rFonts w:ascii="Sylfaen" w:hAnsi="Sylfaen"/>
                <w:bCs/>
                <w:lang w:val="ka-GE"/>
              </w:rPr>
              <w:t xml:space="preserve"> ამერიკის მოქალაქისათვის უარის თქმას, ყოფილიყო სასოფლო-სამეურნეო დანიშნულების მიწის მესაკუთრე. ამის მიზეზი იყო ის, რომ კონკრეტულ რეგიონში, სადაც მომჩივანს სურდა უძრავი ქონების შეძენა უცხოელები საკუთრებაში ფლობდნენ სასოფლო-სამეურნეო დანიშნულების მიწის ნაკვეთის 10 პროცენტზე მეტს. ეს გარემოება იწვევდა ფასის ზრდას ადგილობრივი მოსახლეობისათვის, რომლებსაც სიძვირის არ ჰქონდათ საცხოვრებლის პოვნის შესაძლებლობა (გადაწყვეტილების მე-15 პუნქტი).</w:t>
            </w:r>
          </w:p>
          <w:p w14:paraId="26F59463" w14:textId="77777777" w:rsidR="00B945A2" w:rsidRDefault="00B945A2" w:rsidP="001D541A">
            <w:pPr>
              <w:ind w:right="-18"/>
              <w:jc w:val="both"/>
              <w:rPr>
                <w:rFonts w:ascii="Sylfaen" w:hAnsi="Sylfaen"/>
                <w:bCs/>
                <w:lang w:val="ka-GE"/>
              </w:rPr>
            </w:pPr>
          </w:p>
          <w:p w14:paraId="0330AE7C" w14:textId="785D1B84" w:rsidR="001D541A" w:rsidRPr="001D541A" w:rsidRDefault="001D541A" w:rsidP="001D541A">
            <w:pPr>
              <w:ind w:right="-18"/>
              <w:jc w:val="both"/>
              <w:rPr>
                <w:rFonts w:ascii="Sylfaen" w:hAnsi="Sylfaen"/>
                <w:bCs/>
                <w:lang w:val="ka-GE"/>
              </w:rPr>
            </w:pPr>
            <w:r w:rsidRPr="001D541A">
              <w:rPr>
                <w:rFonts w:ascii="Sylfaen" w:hAnsi="Sylfaen"/>
                <w:bCs/>
                <w:lang w:val="ka-GE"/>
              </w:rPr>
              <w:t>ტიროლის ფედერალური მიწის უძრავი ქონების განკარგვის სამთავრობო ორგანო, რომელმაც მომჩივანს უარი უთხრა მიწის საკუთრებაში დარეგისტრირებაზე, შედგებოდა მერისგან, რომელიც იყო უძრავი ქონების სპეციალისტი, ინსბრუკის სააპელაციო სასამართლოს ერთი მოსამართლისაგან, მიწის აღმასრულებელ ხელისუფლებაში დასაქმებული საჯარო მოხელისაგან, ერთი ფერმერისა და ერთი ადვოკატისაგან (გადაწყვეტილების მე-13 პუნქტი).</w:t>
            </w:r>
          </w:p>
          <w:p w14:paraId="0A68B9E2" w14:textId="77777777" w:rsidR="00B945A2" w:rsidRDefault="00B945A2" w:rsidP="001D541A">
            <w:pPr>
              <w:ind w:right="-18"/>
              <w:jc w:val="both"/>
              <w:rPr>
                <w:rFonts w:ascii="Sylfaen" w:hAnsi="Sylfaen"/>
                <w:bCs/>
                <w:lang w:val="ka-GE"/>
              </w:rPr>
            </w:pPr>
          </w:p>
          <w:p w14:paraId="7DA27CA5" w14:textId="0171EB9E" w:rsidR="001D541A" w:rsidRPr="001D541A" w:rsidRDefault="001D541A" w:rsidP="001D541A">
            <w:pPr>
              <w:ind w:right="-18"/>
              <w:jc w:val="both"/>
              <w:rPr>
                <w:rFonts w:ascii="Sylfaen" w:hAnsi="Sylfaen"/>
                <w:bCs/>
                <w:lang w:val="ka-GE"/>
              </w:rPr>
            </w:pPr>
            <w:r w:rsidRPr="001D541A">
              <w:rPr>
                <w:rFonts w:ascii="Sylfaen" w:hAnsi="Sylfaen"/>
                <w:bCs/>
                <w:lang w:val="ka-GE"/>
              </w:rPr>
              <w:t>ადამიანის უფლებათა ევროპულმა სასამართლომ ტიროლის ფედერალური მიწის უძრავი ქონების განკარგვის სამთავრობო ორგანო მიიჩნია „ტრიბუნალად“ კონვენციის მე-6 მუხლის პირველი პუნქტის მიზნებისათვის. ადამიანის უფლებათა ევროპულმა სასამართლომ გადაწყვეტილების 36-ე პუნქტში აღნიშნულია:</w:t>
            </w:r>
          </w:p>
          <w:p w14:paraId="621B5E61" w14:textId="77777777" w:rsidR="00B945A2" w:rsidRDefault="00B945A2" w:rsidP="001D541A">
            <w:pPr>
              <w:ind w:right="-18"/>
              <w:jc w:val="both"/>
              <w:rPr>
                <w:rFonts w:ascii="Sylfaen" w:hAnsi="Sylfaen"/>
                <w:bCs/>
                <w:lang w:val="ka-GE"/>
              </w:rPr>
            </w:pPr>
          </w:p>
          <w:p w14:paraId="1881EC60" w14:textId="0F7B5404" w:rsidR="006C3523" w:rsidRPr="00665C9C" w:rsidRDefault="001D541A" w:rsidP="001D541A">
            <w:pPr>
              <w:ind w:right="-18"/>
              <w:jc w:val="both"/>
              <w:rPr>
                <w:rFonts w:ascii="Sylfaen" w:hAnsi="Sylfaen"/>
                <w:bCs/>
                <w:lang w:val="ka-GE"/>
              </w:rPr>
            </w:pPr>
            <w:r w:rsidRPr="001D541A">
              <w:rPr>
                <w:rFonts w:ascii="Sylfaen" w:hAnsi="Sylfaen"/>
                <w:bCs/>
                <w:lang w:val="ka-GE"/>
              </w:rPr>
              <w:lastRenderedPageBreak/>
              <w:t xml:space="preserve">„ავსტრიის ეროვნული კანონმდებლობით რეგიონული ორგანო არ წარმოადგენს სასამართლოს. ამის მიუხედავად, ეს კოლეგიური ორგანო ექცევა კონვენციის მე-6 მუხლით განსაზღვრული „ტრიბუნალის“ ცნების ქვეშ, იმ შინაარსის გათვალისწინებით, </w:t>
            </w:r>
            <w:r w:rsidR="00A203B2">
              <w:rPr>
                <w:rFonts w:ascii="Sylfaen" w:hAnsi="Sylfaen"/>
                <w:bCs/>
                <w:lang w:val="ka-GE"/>
              </w:rPr>
              <w:t xml:space="preserve">რაც </w:t>
            </w:r>
            <w:r w:rsidRPr="001D541A">
              <w:rPr>
                <w:rFonts w:ascii="Sylfaen" w:hAnsi="Sylfaen"/>
                <w:bCs/>
                <w:lang w:val="ka-GE"/>
              </w:rPr>
              <w:t xml:space="preserve">ამ ცნებას გააჩნია. კონვენციის მე-6 მუხლით გათვალისწინებულ ტრიბუნალის ცნების შინაარსი არის შემდეგი: </w:t>
            </w:r>
            <w:r w:rsidRPr="00B945A2">
              <w:rPr>
                <w:rFonts w:ascii="Sylfaen" w:hAnsi="Sylfaen"/>
                <w:b/>
                <w:bCs/>
                <w:lang w:val="ka-GE"/>
              </w:rPr>
              <w:t>ორგანოს უნდა ჰქონდეს შესაძლებლობა თავისი კომპეტენციის ფარგლებში მიიღოს გადაწყვეტილება კანონის მოთხოვნების დაცვით და განსაზღვრული პროცედურის ჩატარების შედეგად.</w:t>
            </w:r>
            <w:r w:rsidRPr="001D541A">
              <w:rPr>
                <w:rFonts w:ascii="Sylfaen" w:hAnsi="Sylfaen"/>
                <w:bCs/>
                <w:lang w:val="ka-GE"/>
              </w:rPr>
              <w:t xml:space="preserve"> სწორედ ამიტომ რეგიონული ორგანო არის „კანონის საფუძველზე შექმნილი ტრიბუნალი,“ რაც გათვალისწინებულია კონვენციის მე-6 მუხლის პირველი პუნქტით.</w:t>
            </w:r>
            <w:r w:rsidR="00B945A2">
              <w:rPr>
                <w:rFonts w:ascii="Sylfaen" w:hAnsi="Sylfaen"/>
                <w:bCs/>
                <w:lang w:val="ka-GE"/>
              </w:rPr>
              <w:t>“</w:t>
            </w:r>
            <w:r w:rsidRPr="001D541A">
              <w:rPr>
                <w:rFonts w:ascii="Sylfaen" w:hAnsi="Sylfaen"/>
                <w:bCs/>
                <w:lang w:val="ka-GE"/>
              </w:rPr>
              <w:t xml:space="preserve">    </w:t>
            </w:r>
          </w:p>
          <w:p w14:paraId="10E0AE86" w14:textId="77777777" w:rsidR="006C3523" w:rsidRDefault="006C3523" w:rsidP="009D4B7E">
            <w:pPr>
              <w:ind w:right="-18"/>
              <w:jc w:val="both"/>
              <w:rPr>
                <w:rFonts w:ascii="Sylfaen" w:hAnsi="Sylfaen"/>
                <w:bCs/>
                <w:lang w:val="ka-GE"/>
              </w:rPr>
            </w:pPr>
          </w:p>
          <w:p w14:paraId="3D20B3EA" w14:textId="400A1356" w:rsidR="00B945A2" w:rsidRDefault="00B945A2" w:rsidP="009D4B7E">
            <w:pPr>
              <w:ind w:right="-18"/>
              <w:jc w:val="both"/>
              <w:rPr>
                <w:rFonts w:ascii="Sylfaen" w:hAnsi="Sylfaen"/>
                <w:bCs/>
                <w:lang w:val="ka-GE"/>
              </w:rPr>
            </w:pPr>
            <w:r>
              <w:rPr>
                <w:rFonts w:ascii="Sylfaen" w:hAnsi="Sylfaen"/>
                <w:bCs/>
                <w:lang w:val="ka-GE"/>
              </w:rPr>
              <w:t xml:space="preserve">აღნიშნული საქმის მსგავსად, მოცემულ შემთხვევაშიც, საპრეტენზიო კომისია აკმაყოფილებს „ტრიბუნალისათვის“ ადამიანის უფლებათა ევროპული კონვენციის მე-6 მუხლით წარდგენილ მოთხოვნებს. საპრეტენზიო კომისიასაც ევალება განსაზღვრული პროცედურის დაცვით, თავისი კომპეტენციის ფარგლებში მიიღოს გადაწყვეტილება საჯარო მოხელის შეფასების გადასინჯვის თაობაზე. </w:t>
            </w:r>
          </w:p>
          <w:p w14:paraId="3DACAB00" w14:textId="77777777" w:rsidR="00B945A2" w:rsidRDefault="00B945A2" w:rsidP="009D4B7E">
            <w:pPr>
              <w:ind w:right="-18"/>
              <w:jc w:val="both"/>
              <w:rPr>
                <w:rFonts w:ascii="Sylfaen" w:hAnsi="Sylfaen"/>
                <w:bCs/>
                <w:lang w:val="ka-GE"/>
              </w:rPr>
            </w:pPr>
          </w:p>
          <w:p w14:paraId="6BBA8EC1" w14:textId="1EBCBC0D" w:rsidR="00B945A2" w:rsidRPr="00B945A2" w:rsidRDefault="00B945A2" w:rsidP="00B945A2">
            <w:pPr>
              <w:ind w:right="-18"/>
              <w:jc w:val="both"/>
              <w:rPr>
                <w:rFonts w:ascii="Sylfaen" w:hAnsi="Sylfaen"/>
                <w:bCs/>
                <w:lang w:val="ka-GE"/>
              </w:rPr>
            </w:pPr>
            <w:r w:rsidRPr="00B945A2">
              <w:rPr>
                <w:rFonts w:ascii="Sylfaen" w:hAnsi="Sylfaen"/>
                <w:bCs/>
                <w:lang w:val="ka-GE"/>
              </w:rPr>
              <w:t xml:space="preserve">ასევე აღსანიშნავია ადამიანის უფლებათა ევროპული გადაწყვეტილება საქმეზე </w:t>
            </w:r>
            <w:r w:rsidRPr="00B945A2">
              <w:rPr>
                <w:rFonts w:ascii="Sylfaen" w:hAnsi="Sylfaen"/>
                <w:b/>
                <w:bCs/>
                <w:lang w:val="ka-GE"/>
              </w:rPr>
              <w:t>CAMPBELL AND FELL v. THE UNITED KINGDOM (</w:t>
            </w:r>
            <w:r w:rsidR="00127C34">
              <w:fldChar w:fldCharType="begin"/>
            </w:r>
            <w:r w:rsidR="00127C34" w:rsidRPr="00282115">
              <w:rPr>
                <w:lang w:val="ka-GE"/>
              </w:rPr>
              <w:instrText xml:space="preserve"> HYPERLINK "http://hudoc.echr.coe.int/eng?i=001-57456" </w:instrText>
            </w:r>
            <w:r w:rsidR="00127C34">
              <w:fldChar w:fldCharType="separate"/>
            </w:r>
            <w:r w:rsidRPr="00B945A2">
              <w:rPr>
                <w:rStyle w:val="a9"/>
                <w:rFonts w:ascii="Sylfaen" w:hAnsi="Sylfaen"/>
                <w:b/>
                <w:bCs/>
                <w:lang w:val="ka-GE"/>
              </w:rPr>
              <w:t>http://hudoc.echr.coe.int/eng?i=001-57456</w:t>
            </w:r>
            <w:r w:rsidR="00127C34">
              <w:rPr>
                <w:rStyle w:val="a9"/>
                <w:rFonts w:ascii="Sylfaen" w:hAnsi="Sylfaen"/>
                <w:b/>
                <w:bCs/>
                <w:lang w:val="ka-GE"/>
              </w:rPr>
              <w:fldChar w:fldCharType="end"/>
            </w:r>
            <w:r w:rsidRPr="00B945A2">
              <w:rPr>
                <w:rFonts w:ascii="Sylfaen" w:hAnsi="Sylfaen"/>
                <w:b/>
                <w:bCs/>
                <w:lang w:val="ka-GE"/>
              </w:rPr>
              <w:t xml:space="preserve">). </w:t>
            </w:r>
            <w:r w:rsidRPr="00B945A2">
              <w:rPr>
                <w:rFonts w:ascii="Sylfaen" w:hAnsi="Sylfaen"/>
                <w:bCs/>
                <w:lang w:val="ka-GE"/>
              </w:rPr>
              <w:t xml:space="preserve">ამ საქმეში ორი პატიმრის მიმართ დაიწყო დისციპლინური საქმის წარმოება ბუნტისა და სხვებისათვის ბუნტისკენ მოწოდებისათვის, ასევე ციხის თანამშრომელზე თავდასხმისათვის. ამ საქმეზე გადაწყვეტილება მიიღო ციხის ვიზიტორების საბჭომ. ამ უკანასკნელმა ცნო ერთ-ერთი მომჩივანი დამრღვევად დისციპლინურ </w:t>
            </w:r>
            <w:r w:rsidR="00A203B2">
              <w:rPr>
                <w:rFonts w:ascii="Sylfaen" w:hAnsi="Sylfaen"/>
                <w:bCs/>
                <w:lang w:val="ka-GE"/>
              </w:rPr>
              <w:t>გადაცდომაში</w:t>
            </w:r>
            <w:r w:rsidRPr="00B945A2">
              <w:rPr>
                <w:rFonts w:ascii="Sylfaen" w:hAnsi="Sylfaen"/>
                <w:bCs/>
                <w:lang w:val="ka-GE"/>
              </w:rPr>
              <w:t xml:space="preserve">. მომჩივანს ბუნტის გამო პირობით ვადაზე ადრე გათავისუფლება გადაუვადდა 450 დღით, ხოლო ციხის თანამშრომელზე თავდასხმისათვის 120 დღით. მომჩივანს განსაზღვრული ვადით აეკრძალა მუშაობის და თანხის გამომუშავების შესაძლებლობა, ასევე მოთავსებული იქნა სამარტოო საკანში (გადაწყვეტილების მე-14 პუნქტი).  </w:t>
            </w:r>
          </w:p>
          <w:p w14:paraId="1073EDD9" w14:textId="77777777" w:rsidR="00A203B2" w:rsidRDefault="00A203B2" w:rsidP="00B945A2">
            <w:pPr>
              <w:ind w:right="-18"/>
              <w:jc w:val="both"/>
              <w:rPr>
                <w:rFonts w:ascii="Sylfaen" w:hAnsi="Sylfaen"/>
                <w:bCs/>
                <w:lang w:val="ka-GE"/>
              </w:rPr>
            </w:pPr>
          </w:p>
          <w:p w14:paraId="6F037979" w14:textId="791AB3E2" w:rsidR="00B945A2" w:rsidRPr="00B945A2" w:rsidRDefault="00B945A2" w:rsidP="00B945A2">
            <w:pPr>
              <w:ind w:right="-18"/>
              <w:jc w:val="both"/>
              <w:rPr>
                <w:rFonts w:ascii="Sylfaen" w:hAnsi="Sylfaen"/>
                <w:bCs/>
                <w:lang w:val="ka-GE"/>
              </w:rPr>
            </w:pPr>
            <w:r w:rsidRPr="00B945A2">
              <w:rPr>
                <w:rFonts w:ascii="Sylfaen" w:hAnsi="Sylfaen"/>
                <w:bCs/>
                <w:lang w:val="ka-GE"/>
              </w:rPr>
              <w:t xml:space="preserve">ვიზიტორების საბჭოს წევრებს ნიშნავს ბრიტანეთის შინაგან საქმეთა მინისტრი (Home Secretary) ინგლისისა და უელსის თითოეული ციხისთვის ცალ-ცალკე. საბჭოს შემადგენლობაში შედის სულ მცირე, ორი მომრიგებელი მოსამართლე (justice of peace). ბრიტანეთში არ არის აუცილებელი მომრიგებელი მოსამართლე იყოს იურისტი. ვიზიტორების საბჭოს წევრები ინიშნებოდნენ სამი წლით შინაგან საქმეთა მინისტრის მიერ. შესაძლებელი იყო განმეორებით ვიზიტორების დანიშვნა აღნიშნულ თანამდებობაზე (32-ე პუნქტი). </w:t>
            </w:r>
          </w:p>
          <w:p w14:paraId="7688F670" w14:textId="77777777" w:rsidR="00A203B2" w:rsidRDefault="00A203B2" w:rsidP="00B945A2">
            <w:pPr>
              <w:ind w:right="-18"/>
              <w:jc w:val="both"/>
              <w:rPr>
                <w:rFonts w:ascii="Sylfaen" w:hAnsi="Sylfaen"/>
                <w:bCs/>
                <w:lang w:val="ka-GE"/>
              </w:rPr>
            </w:pPr>
          </w:p>
          <w:p w14:paraId="7357FE6E" w14:textId="499881E4" w:rsidR="00B945A2" w:rsidRPr="00B945A2" w:rsidRDefault="00B945A2" w:rsidP="00B945A2">
            <w:pPr>
              <w:ind w:right="-18"/>
              <w:jc w:val="both"/>
              <w:rPr>
                <w:rFonts w:ascii="Sylfaen" w:hAnsi="Sylfaen"/>
                <w:bCs/>
                <w:lang w:val="ka-GE"/>
              </w:rPr>
            </w:pPr>
            <w:r w:rsidRPr="00B945A2">
              <w:rPr>
                <w:rFonts w:ascii="Sylfaen" w:hAnsi="Sylfaen"/>
                <w:bCs/>
                <w:lang w:val="ka-GE"/>
              </w:rPr>
              <w:t xml:space="preserve">საბჭოს მოვალეობას, დისციპლინური გადაცდომების გარდა, </w:t>
            </w:r>
            <w:r w:rsidR="00A203B2">
              <w:rPr>
                <w:rFonts w:ascii="Sylfaen" w:hAnsi="Sylfaen"/>
                <w:bCs/>
                <w:lang w:val="ka-GE"/>
              </w:rPr>
              <w:t xml:space="preserve">წარმოადგენს </w:t>
            </w:r>
            <w:r w:rsidRPr="00B945A2">
              <w:rPr>
                <w:rFonts w:ascii="Sylfaen" w:hAnsi="Sylfaen"/>
                <w:bCs/>
                <w:lang w:val="ka-GE"/>
              </w:rPr>
              <w:t xml:space="preserve">ციხის შენობის მდგომარეობის შემოწმება, ციხის მართვაზე და პატიმართა მოპყრობაზე ზედამხედველობა, პატიმრების საჩივრების და მოთხოვნების განხილვა, ციხის ხელმძღვანელის ყურადღების იმ საკითხზე მიპყრობა, რაც გადაწყვეტას საჭიროებს, შინაგან საქმეთა მინისტრისათვის ანგარიშის წარდგენა, გადაუდებელ შემთხვევაში ციხის თანამშრომლისათვის უფლებამოსილების შეჩერება და მისი თანამდებობიდან გადაყენების შუამდგომლობით მინისტრისათვის მიმართვა. ვიზიტორებს შეუძლიათ ხშირად ეწვიონ ციხეს, ჰქონდეთ წვდომა ციხის ნებისმიერ ნაწილთან, ჰქონდეთ დაშვება ციხის დოკუმენტებთან, </w:t>
            </w:r>
            <w:r w:rsidR="00A203B2">
              <w:rPr>
                <w:rFonts w:ascii="Sylfaen" w:hAnsi="Sylfaen"/>
                <w:bCs/>
                <w:lang w:val="ka-GE"/>
              </w:rPr>
              <w:t xml:space="preserve">მათ შეუძლიათ </w:t>
            </w:r>
            <w:r w:rsidRPr="00B945A2">
              <w:rPr>
                <w:rFonts w:ascii="Sylfaen" w:hAnsi="Sylfaen"/>
                <w:bCs/>
                <w:lang w:val="ka-GE"/>
              </w:rPr>
              <w:t xml:space="preserve">გაესაუბრონ პატიმრებს ციხის თანამშრომლის დასწრების გარეშე. საბჭოს მიერ დისციპლინური გადაცდომის საქმეების განხილვა არის მისი მოვალეობის ყველაზე მცირე ნაწილი, სხვა მოვალეობებთან შედარებით (33-ე პუნქტი).    </w:t>
            </w:r>
          </w:p>
          <w:p w14:paraId="184CE5A0" w14:textId="77777777" w:rsidR="00A203B2" w:rsidRDefault="00A203B2" w:rsidP="00B945A2">
            <w:pPr>
              <w:ind w:right="-18"/>
              <w:jc w:val="both"/>
              <w:rPr>
                <w:rFonts w:ascii="Sylfaen" w:hAnsi="Sylfaen"/>
                <w:bCs/>
                <w:lang w:val="ka-GE"/>
              </w:rPr>
            </w:pPr>
          </w:p>
          <w:p w14:paraId="11C8BC52" w14:textId="5C4737C0" w:rsidR="00B945A2" w:rsidRPr="00915CEF" w:rsidRDefault="00B945A2" w:rsidP="00B945A2">
            <w:pPr>
              <w:ind w:right="-18"/>
              <w:jc w:val="both"/>
              <w:rPr>
                <w:rFonts w:ascii="Sylfaen" w:hAnsi="Sylfaen"/>
                <w:bCs/>
                <w:lang w:val="ka-GE"/>
              </w:rPr>
            </w:pPr>
            <w:r w:rsidRPr="00B945A2">
              <w:rPr>
                <w:rFonts w:ascii="Sylfaen" w:hAnsi="Sylfaen"/>
                <w:bCs/>
                <w:lang w:val="ka-GE"/>
              </w:rPr>
              <w:t>ვიზიტორთა საბჭოს გადაწყვეტილებები თავდაპირველად სასამართლოში არ საჩივრდებოდა, თუმცა 1978 წლის 3 ოქტომბრის გადაწყვეტილებით, სააპელაციო სასამართლომ დაუშვა საბჭოს გადაწყვეტილების გასაჩივრების შესაძლებლობა. სასამართლოს შეეძლო ვიზიტორების საბჭოს მიერ მიღებული გადაწყვეტილების განხილვა</w:t>
            </w:r>
            <w:r w:rsidR="00A203B2">
              <w:rPr>
                <w:rFonts w:ascii="Sylfaen" w:hAnsi="Sylfaen"/>
                <w:bCs/>
                <w:lang w:val="ka-GE"/>
              </w:rPr>
              <w:t>,</w:t>
            </w:r>
            <w:r w:rsidRPr="00B945A2">
              <w:rPr>
                <w:rFonts w:ascii="Sylfaen" w:hAnsi="Sylfaen"/>
                <w:bCs/>
                <w:lang w:val="ka-GE"/>
              </w:rPr>
              <w:t xml:space="preserve"> თუკი ეს გადაწყვეტილება იყო უსამართლო. ეს გულისხმობს იმას, რომ </w:t>
            </w:r>
            <w:r w:rsidRPr="00B945A2">
              <w:rPr>
                <w:rFonts w:ascii="Sylfaen" w:hAnsi="Sylfaen"/>
                <w:bCs/>
                <w:lang w:val="ka-GE"/>
              </w:rPr>
              <w:lastRenderedPageBreak/>
              <w:t xml:space="preserve">საქმის ყველა გარემოების გათვალისწინებით, მოსარჩელემ უნდა დამტკიცოს, რომ საბჭოს უსამართლო გადაწყვეტილებამ გამოიწვია  მნიშვნელოვანი ზიანი. უმნიშვნელო და ტექნიკური ზიანის არსებობის შემთხვევაში სარჩელი არ იქნებოდა დაშვებული (39-ე პუნქტი). </w:t>
            </w:r>
          </w:p>
          <w:p w14:paraId="665B31C5" w14:textId="77777777" w:rsidR="00B945A2" w:rsidRDefault="00B945A2" w:rsidP="00B945A2">
            <w:pPr>
              <w:ind w:right="-18"/>
              <w:jc w:val="both"/>
              <w:rPr>
                <w:rFonts w:ascii="Sylfaen" w:hAnsi="Sylfaen"/>
                <w:bCs/>
                <w:lang w:val="ka-GE"/>
              </w:rPr>
            </w:pPr>
          </w:p>
          <w:p w14:paraId="5CED6117" w14:textId="105D4CE2" w:rsidR="00B945A2" w:rsidRPr="00B945A2" w:rsidRDefault="00B945A2" w:rsidP="00B945A2">
            <w:pPr>
              <w:ind w:right="-18"/>
              <w:jc w:val="both"/>
              <w:rPr>
                <w:rFonts w:ascii="Sylfaen" w:hAnsi="Sylfaen"/>
                <w:bCs/>
                <w:lang w:val="ka-GE"/>
              </w:rPr>
            </w:pPr>
            <w:r w:rsidRPr="00B945A2">
              <w:rPr>
                <w:rFonts w:ascii="Sylfaen" w:hAnsi="Sylfaen"/>
                <w:bCs/>
                <w:lang w:val="ka-GE"/>
              </w:rPr>
              <w:t xml:space="preserve">ადამიანის უფლებათა ევროპულმა სასამართლომ მიიჩნია, რომ ვიზიტორების საბჭო იყო კონვენციის მე-6 მუხლით გათვალისწინებული „ტრიბუნალი“ დისციპლინური საქმეების განხილვების ნაწილში. ადამიანის უფლებათა ევროპულმა სასამართლომ გადაწყვეტილების 76-ე  პუნქტში განაცხადა შემდეგი: ადამიანის უფლებათა ევროპული კონვენციის მე-6 მუხლის პირველი პუნქტის თანახმად: „სამოქალაქო უფლებებისა და ვალდებულებების ან სისხლისსამართლებრივი ბრალის განსაზღვრისას, ყველას აქვს უფლება გონივრულ ვადაში სამართლიან და საჯარო განხილვაზე </w:t>
            </w:r>
            <w:r w:rsidRPr="00B945A2">
              <w:rPr>
                <w:rFonts w:ascii="Sylfaen" w:hAnsi="Sylfaen"/>
                <w:b/>
                <w:bCs/>
                <w:lang w:val="ka-GE"/>
              </w:rPr>
              <w:t>კანონის საფუძველზე</w:t>
            </w:r>
            <w:r w:rsidRPr="00B945A2">
              <w:rPr>
                <w:rFonts w:ascii="Sylfaen" w:hAnsi="Sylfaen"/>
                <w:bCs/>
                <w:lang w:val="ka-GE"/>
              </w:rPr>
              <w:t xml:space="preserve"> </w:t>
            </w:r>
            <w:r w:rsidRPr="00B945A2">
              <w:rPr>
                <w:rFonts w:ascii="Sylfaen" w:hAnsi="Sylfaen"/>
                <w:b/>
                <w:bCs/>
                <w:lang w:val="ka-GE"/>
              </w:rPr>
              <w:t>შექმნილი</w:t>
            </w:r>
            <w:r w:rsidRPr="00B945A2">
              <w:rPr>
                <w:rFonts w:ascii="Sylfaen" w:hAnsi="Sylfaen"/>
                <w:bCs/>
                <w:lang w:val="ka-GE"/>
              </w:rPr>
              <w:t xml:space="preserve"> დამოუკიდებელი და მიუკერძოებელი </w:t>
            </w:r>
            <w:r w:rsidRPr="00B945A2">
              <w:rPr>
                <w:rFonts w:ascii="Sylfaen" w:hAnsi="Sylfaen"/>
                <w:b/>
                <w:bCs/>
                <w:lang w:val="ka-GE"/>
              </w:rPr>
              <w:t>ტრიბუნალის</w:t>
            </w:r>
            <w:r w:rsidRPr="00B945A2">
              <w:rPr>
                <w:rFonts w:ascii="Sylfaen" w:hAnsi="Sylfaen"/>
                <w:bCs/>
                <w:lang w:val="ka-GE"/>
              </w:rPr>
              <w:t xml:space="preserve"> მიერ. </w:t>
            </w:r>
          </w:p>
          <w:p w14:paraId="52E12578" w14:textId="77777777" w:rsidR="00B945A2" w:rsidRDefault="00B945A2" w:rsidP="00B945A2">
            <w:pPr>
              <w:ind w:right="-18"/>
              <w:jc w:val="both"/>
              <w:rPr>
                <w:rFonts w:ascii="Sylfaen" w:hAnsi="Sylfaen"/>
                <w:bCs/>
                <w:lang w:val="ka-GE"/>
              </w:rPr>
            </w:pPr>
          </w:p>
          <w:p w14:paraId="19B29E41" w14:textId="22091E6E" w:rsidR="00B945A2" w:rsidRPr="00B945A2" w:rsidRDefault="00B945A2" w:rsidP="00B945A2">
            <w:pPr>
              <w:ind w:right="-18"/>
              <w:jc w:val="both"/>
              <w:rPr>
                <w:rFonts w:ascii="Sylfaen" w:hAnsi="Sylfaen"/>
                <w:bCs/>
                <w:lang w:val="ka-GE"/>
              </w:rPr>
            </w:pPr>
            <w:r w:rsidRPr="00B945A2">
              <w:rPr>
                <w:rFonts w:ascii="Sylfaen" w:hAnsi="Sylfaen"/>
                <w:bCs/>
                <w:lang w:val="ka-GE"/>
              </w:rPr>
              <w:t xml:space="preserve">სადავო არ არის საკითხი იმასთან დაკავშირებით, რომ როცა ვიზიტორების საბჭო განიხილავს დისციპლინური სამართალდარღვევის საქმეებს, ის მოქმედებს როგორც „კანონის საფუძველზე შექმნილი ტრიბუნალი.“ </w:t>
            </w:r>
            <w:r w:rsidRPr="00426ECB">
              <w:rPr>
                <w:rFonts w:ascii="Sylfaen" w:hAnsi="Sylfaen"/>
                <w:b/>
                <w:bCs/>
                <w:lang w:val="ka-GE"/>
              </w:rPr>
              <w:t>ინგლისური კანონმდებლობა ვიზიტორების საბჭოს ანიჭებს განსაზღვრულ სფეროში შესასრულებლად სავალდებულო გადაწყვეტილებების მიღების უფლებამოსილებას. კიდევ ერთხელ, კონვენციის მე-6 მუხლის პირველ პუნქტში ჩაწერილი სიტყვა „ტრიბუნალი“ აუცილებლად არ გულისხმობს კლასიკური გაგებით, კანონის საფუძველზე შექმნილ სასამართლოს ან ქვეყნის ეროვნული სტანდარტით მართლმსაჯულების სისტემაში ინტეგრირებულ ორგანოს.</w:t>
            </w:r>
            <w:r w:rsidRPr="00B945A2">
              <w:rPr>
                <w:rFonts w:ascii="Sylfaen" w:hAnsi="Sylfaen"/>
                <w:bCs/>
                <w:lang w:val="ka-GE"/>
              </w:rPr>
              <w:t xml:space="preserve"> </w:t>
            </w:r>
          </w:p>
          <w:p w14:paraId="5E6B5BAA" w14:textId="77777777" w:rsidR="00B945A2" w:rsidRDefault="00B945A2" w:rsidP="009D4B7E">
            <w:pPr>
              <w:ind w:right="-18"/>
              <w:jc w:val="both"/>
              <w:rPr>
                <w:rFonts w:ascii="Sylfaen" w:hAnsi="Sylfaen"/>
                <w:bCs/>
                <w:lang w:val="ka-GE"/>
              </w:rPr>
            </w:pPr>
          </w:p>
          <w:p w14:paraId="68B01309" w14:textId="77777777" w:rsidR="00426ECB" w:rsidRDefault="00B945A2" w:rsidP="00426ECB">
            <w:pPr>
              <w:ind w:right="-18"/>
              <w:jc w:val="both"/>
              <w:rPr>
                <w:rFonts w:ascii="Sylfaen" w:hAnsi="Sylfaen"/>
                <w:bCs/>
                <w:lang w:val="ka-GE"/>
              </w:rPr>
            </w:pPr>
            <w:r>
              <w:rPr>
                <w:rFonts w:ascii="Sylfaen" w:hAnsi="Sylfaen"/>
                <w:bCs/>
                <w:lang w:val="ka-GE"/>
              </w:rPr>
              <w:t>ამ საქმეს რეგიონული განვითარების და ინფრასტრუქტურის სამინისტროს საპრეტენზიო კომისიასთან აქვს შემდეგი მსგავსება: საპრეტენზიო კომისიის წევრები სამინისტროში შეფასებაზე წარდგენილი საჩივრების გარდა ასრულებენ სხვა ძირითად ფუნქციებს.</w:t>
            </w:r>
            <w:r w:rsidR="00426ECB">
              <w:rPr>
                <w:rFonts w:ascii="Sylfaen" w:hAnsi="Sylfaen"/>
                <w:bCs/>
                <w:lang w:val="ka-GE"/>
              </w:rPr>
              <w:t xml:space="preserve"> როგორც ვიზიტორთა საბჭოს წევრებს, ასევე საპრეტენზიო საბჭოს წევრებს ნიშნავს მინისტრი. როგორც ვიზიტორთა საბჭოს, ისე საპრეტენზიო კომისიის გადაწყვეტილება საჩივრდება სასამართლოში და ბოლოს, არც ვიზიტორთა საბჭო ინგლისის კანონმდებლობით, არც საპრეტენზიო კომისია საქართველოს კანონმდებლობით არ წარმოადგენს სასამართლოს, არ არის ინტეგრირებული მართლმსაჯულების სისტემაში, ამის მიუხედავად, ვინაიდან საკუთარ სფეროში, საპრეტენზიო კომისიას აქვს შესასრულებლად სავალდებულო გადაწყვეტილების მიღების უფლება, ეს უკანასკნელი მიჩნეული უნდა იქნეს ტრიბუნალად ადამიანის უფლებათა ევროპული კონვენციის მე-6 მუხლის პირველი პუნქტით. შესაბამისად, მას წარედგინება, მათ შორის გადაწყვეტილების მიღებისას კომპეტენტურობის მოთხოვნები, რაც ადამიანის უფლებათა ევროპული კონვენციის მე-6 მუხლის პირველი პუნქტის სიტყვებიდან „კანონის საფუძველზე შექმნილი ტრიბუნალი“ გამომდინარეობს. კონსტიტუციის მე-18 მუხლის პირველი პუნქტიდან გამომდინარე კომპეტენტურობის მოთხოვნა გამომდინარეობს სიტყვებიდან: „სამართლიანად განხილვა.“ კომპეტენტურობის მოთხოვნასთან დაკავშირებით მოვიხმობთ კონვენციის მე-6 მუხლის პირველ პუნქტთან მიმართებით ადამიანის უფლებათა ევროპული სასამართლოს კიდევ ერთ გადაწყვეტილებას. </w:t>
            </w:r>
          </w:p>
          <w:p w14:paraId="6F773BCA" w14:textId="77777777" w:rsidR="004401CA" w:rsidRDefault="004401CA" w:rsidP="00DB644B">
            <w:pPr>
              <w:ind w:right="-18"/>
              <w:jc w:val="both"/>
              <w:rPr>
                <w:rFonts w:ascii="Sylfaen" w:hAnsi="Sylfaen"/>
                <w:b/>
                <w:bCs/>
                <w:lang w:val="ka-GE"/>
              </w:rPr>
            </w:pPr>
          </w:p>
          <w:p w14:paraId="59D368DB" w14:textId="6D0B8EEE" w:rsidR="00426ECB" w:rsidRPr="004401CA" w:rsidRDefault="00BB14F1" w:rsidP="00DB644B">
            <w:pPr>
              <w:ind w:right="-18"/>
              <w:jc w:val="both"/>
              <w:rPr>
                <w:rFonts w:ascii="Sylfaen" w:hAnsi="Sylfaen"/>
                <w:bCs/>
                <w:lang w:val="ka-GE"/>
              </w:rPr>
            </w:pPr>
            <w:r w:rsidRPr="00BB14F1">
              <w:rPr>
                <w:rFonts w:ascii="Sylfaen" w:hAnsi="Sylfaen"/>
                <w:b/>
                <w:bCs/>
                <w:lang w:val="ka-GE"/>
              </w:rPr>
              <w:t>GUÐMUNDUR ANDRI ÁSTRÁÐSSON v. ICELAND</w:t>
            </w:r>
            <w:r w:rsidRPr="00BB14F1">
              <w:rPr>
                <w:rFonts w:ascii="Sylfaen" w:hAnsi="Sylfaen"/>
                <w:bCs/>
                <w:lang w:val="ka-GE"/>
              </w:rPr>
              <w:t xml:space="preserve"> </w:t>
            </w:r>
            <w:r w:rsidR="00426ECB">
              <w:rPr>
                <w:rFonts w:ascii="Sylfaen" w:hAnsi="Sylfaen"/>
                <w:bCs/>
                <w:lang w:val="ka-GE"/>
              </w:rPr>
              <w:t>(</w:t>
            </w:r>
            <w:hyperlink r:id="rId11" w:history="1">
              <w:r w:rsidR="00DB644B" w:rsidRPr="00DB644B">
                <w:rPr>
                  <w:rStyle w:val="a9"/>
                  <w:rFonts w:ascii="Sylfaen" w:hAnsi="Sylfaen"/>
                  <w:bCs/>
                  <w:lang w:val="ka-GE"/>
                </w:rPr>
                <w:t>http://hudoc.echr.coe.int/eng?i=001-206582</w:t>
              </w:r>
            </w:hyperlink>
            <w:r w:rsidR="00DB644B">
              <w:rPr>
                <w:rFonts w:ascii="Sylfaen" w:hAnsi="Sylfaen"/>
                <w:bCs/>
                <w:lang w:val="ka-GE"/>
              </w:rPr>
              <w:t xml:space="preserve">) საქმეში ადამიანის უფლებათ ევროპულმა სასამართლომ განაცხადა: </w:t>
            </w:r>
            <w:r w:rsidR="00DB644B" w:rsidRPr="00DB644B">
              <w:rPr>
                <w:rFonts w:ascii="Sylfaen" w:hAnsi="Sylfaen"/>
                <w:bCs/>
                <w:lang w:val="ka-GE"/>
              </w:rPr>
              <w:t>ტერმინი „ტრიბუნალი“ ასევე გულისხმობს იმას, რომ მის წევრები შერჩეული უნდა იყვნენ ცოდნის საფუძველზე. კერძოდ, ტრიბუნალის წევრები უნდა აკმაყოფილებდნენ განათლების და კეთილსინდისიერების მოთხოვნებს. ეს ატრიბუტი აუცილებელია ფუნქციების განსახორციელებლად ისეთ სახელმწიფოში, რაც კანონის უზენაესობაზე დგას (</w:t>
            </w:r>
            <w:r w:rsidR="00DB644B">
              <w:rPr>
                <w:rFonts w:ascii="Sylfaen" w:hAnsi="Sylfaen"/>
                <w:bCs/>
                <w:lang w:val="ka-GE"/>
              </w:rPr>
              <w:t xml:space="preserve">გადაწყვეტილების </w:t>
            </w:r>
            <w:r w:rsidR="00DB644B" w:rsidRPr="00DB644B">
              <w:rPr>
                <w:rFonts w:ascii="Sylfaen" w:hAnsi="Sylfaen"/>
                <w:bCs/>
                <w:lang w:val="ka-GE"/>
              </w:rPr>
              <w:t xml:space="preserve">220-ე პუნქტი).    </w:t>
            </w:r>
            <w:r w:rsidR="00DB644B">
              <w:rPr>
                <w:rFonts w:ascii="Sylfaen" w:hAnsi="Sylfaen"/>
                <w:bCs/>
                <w:lang w:val="ka-GE"/>
              </w:rPr>
              <w:t xml:space="preserve">ამავე გადაწყვეტილების 222-ე მუხლში აღნიშნულია: </w:t>
            </w:r>
            <w:r w:rsidR="00DB644B" w:rsidRPr="004401CA">
              <w:rPr>
                <w:rFonts w:ascii="Sylfaen" w:hAnsi="Sylfaen"/>
                <w:bCs/>
                <w:lang w:val="ka-GE"/>
              </w:rPr>
              <w:t xml:space="preserve">,,… </w:t>
            </w:r>
            <w:r w:rsidR="00DB644B" w:rsidRPr="00DB644B">
              <w:rPr>
                <w:rFonts w:ascii="Sylfaen" w:hAnsi="Sylfaen"/>
                <w:bCs/>
                <w:lang w:val="ka-GE"/>
              </w:rPr>
              <w:t>რაც უფრო მაღალია კონკრეტული ინსტანცია, მით უფრო მაღალი უნდა იყოს კომპეტენტურობის მოთხოვნები</w:t>
            </w:r>
            <w:r w:rsidR="00DB644B">
              <w:rPr>
                <w:rFonts w:ascii="Sylfaen" w:hAnsi="Sylfaen"/>
                <w:bCs/>
                <w:lang w:val="ka-GE"/>
              </w:rPr>
              <w:t>…</w:t>
            </w:r>
            <w:r w:rsidR="00DB644B" w:rsidRPr="004401CA">
              <w:rPr>
                <w:rFonts w:ascii="Sylfaen" w:hAnsi="Sylfaen"/>
                <w:bCs/>
                <w:lang w:val="ka-GE"/>
              </w:rPr>
              <w:t xml:space="preserve"> </w:t>
            </w:r>
            <w:r w:rsidR="00DB644B" w:rsidRPr="00DB644B">
              <w:rPr>
                <w:rFonts w:ascii="Sylfaen" w:hAnsi="Sylfaen"/>
                <w:bCs/>
                <w:lang w:val="ka-GE"/>
              </w:rPr>
              <w:t xml:space="preserve"> ცოდნაზე დაფუძნებული შერჩევა უზრუნველყოფს არა მარტო იმას, რომ მოსამართლეს აქვს უნარი </w:t>
            </w:r>
            <w:r w:rsidR="00DB644B" w:rsidRPr="00DB644B">
              <w:rPr>
                <w:rFonts w:ascii="Sylfaen" w:hAnsi="Sylfaen"/>
                <w:bCs/>
                <w:lang w:val="ka-GE"/>
              </w:rPr>
              <w:lastRenderedPageBreak/>
              <w:t>სათანადოდ განახორციელოს მისი უფლებამოსილება, არამედ აუცილებელია იმისათვის, რომ არსებობდეს საზოგადოების ნდობა</w:t>
            </w:r>
            <w:r w:rsidR="00DB644B" w:rsidRPr="004401CA">
              <w:rPr>
                <w:rFonts w:ascii="Sylfaen" w:hAnsi="Sylfaen"/>
                <w:bCs/>
                <w:lang w:val="ka-GE"/>
              </w:rPr>
              <w:t>.”</w:t>
            </w:r>
          </w:p>
          <w:p w14:paraId="6B7AC843" w14:textId="77777777" w:rsidR="00B945A2" w:rsidRDefault="00B945A2" w:rsidP="00426ECB">
            <w:pPr>
              <w:ind w:right="-18"/>
              <w:jc w:val="both"/>
              <w:rPr>
                <w:rFonts w:ascii="Sylfaen" w:hAnsi="Sylfaen"/>
                <w:bCs/>
                <w:lang w:val="ka-GE"/>
              </w:rPr>
            </w:pPr>
          </w:p>
          <w:p w14:paraId="15C0FB24" w14:textId="634F2901" w:rsidR="003A45FE" w:rsidRDefault="00DB644B" w:rsidP="003A45FE">
            <w:pPr>
              <w:ind w:right="-18"/>
              <w:jc w:val="both"/>
              <w:rPr>
                <w:rFonts w:ascii="Sylfaen" w:hAnsi="Sylfaen"/>
                <w:bCs/>
                <w:lang w:val="ka-GE"/>
              </w:rPr>
            </w:pPr>
            <w:r>
              <w:rPr>
                <w:rFonts w:ascii="Sylfaen" w:hAnsi="Sylfaen"/>
                <w:bCs/>
                <w:lang w:val="ka-GE"/>
              </w:rPr>
              <w:t xml:space="preserve">ამგვარად, კონვენციის მე-6 მუხლის პირველი პუნქტში ჩაწერილი სიტყვიდან „კანონის საფუძველზე შექმნილი ტრიბუნალი“ და კონსტიტუციის მე-18 მუხლის პირველი პუნქტიდან გამომდინარეობს მოთხოვნა იმასთან დაკავშირებით, რომ კონკრეტულ ადმინისტრაციულ ორგანოში მოხელის შერჩევა უნდა მოხდეს იმ ცოდნის საფუძველზე, რაც აუცილებელია კონკრეტულ საკითხზე გადაწყვეტილების </w:t>
            </w:r>
            <w:r w:rsidR="00BB14F1">
              <w:rPr>
                <w:rFonts w:ascii="Sylfaen" w:hAnsi="Sylfaen"/>
                <w:bCs/>
                <w:lang w:val="ka-GE"/>
              </w:rPr>
              <w:t>მისაღებად. სადავო ნორმების შემთხვევაში ეს მოთხოვნა არ არის დაკმაყოფილებული, საპრეტენზიო კომისიის წევრებად ინიშნებიან ადამიანები, რომელთაც თავად არა აქვთ განათლება</w:t>
            </w:r>
            <w:r w:rsidR="004401CA" w:rsidRPr="00915CEF">
              <w:rPr>
                <w:rFonts w:ascii="Sylfaen" w:hAnsi="Sylfaen"/>
                <w:bCs/>
                <w:lang w:val="ka-GE"/>
              </w:rPr>
              <w:t>,</w:t>
            </w:r>
            <w:r w:rsidR="00BB14F1">
              <w:rPr>
                <w:rFonts w:ascii="Sylfaen" w:hAnsi="Sylfaen"/>
                <w:bCs/>
                <w:lang w:val="ka-GE"/>
              </w:rPr>
              <w:t xml:space="preserve"> შეაფასონ ის სფერო, სადაც საჯარო მოხელეს უწევს თავისი უფლებამოსილების განხორციელება. ამასთან, ევროპული სასამართლოს მიდგომით, კომპეტენტურობის მოთხოვნები განსაკუთრებით მკაცრია, რაც უფრო მაღალი ინსტანციის ორგანოსთან გვაქვს საქმე. მოცემულ შემთხვევაშიც საპრეტენზიო კომისია არის საბოლოო</w:t>
            </w:r>
            <w:r w:rsidR="003A45FE" w:rsidRPr="004401CA">
              <w:rPr>
                <w:rFonts w:ascii="Sylfaen" w:hAnsi="Sylfaen"/>
                <w:bCs/>
                <w:lang w:val="ka-GE"/>
              </w:rPr>
              <w:t xml:space="preserve"> </w:t>
            </w:r>
            <w:r w:rsidR="003A45FE">
              <w:rPr>
                <w:rFonts w:ascii="Sylfaen" w:hAnsi="Sylfaen"/>
                <w:bCs/>
                <w:lang w:val="ka-GE"/>
              </w:rPr>
              <w:t xml:space="preserve">ინსტანციის ადმინისტრაციული ორგანო, შესაბამისად, ადამიანის უფლებათა ევროპული სამართლის შესაბამისად, აღნიშნულ კომისიას წარედგინა კვალიფიციურობის უფრო მაღალი მოთხოვნები </w:t>
            </w:r>
            <w:r w:rsidR="004401CA" w:rsidRPr="00915CEF">
              <w:rPr>
                <w:rFonts w:ascii="Sylfaen" w:hAnsi="Sylfaen"/>
                <w:bCs/>
                <w:lang w:val="ka-GE"/>
              </w:rPr>
              <w:t xml:space="preserve">ვიდრე </w:t>
            </w:r>
            <w:r w:rsidR="003A45FE">
              <w:rPr>
                <w:rFonts w:ascii="Sylfaen" w:hAnsi="Sylfaen"/>
                <w:bCs/>
                <w:lang w:val="ka-GE"/>
              </w:rPr>
              <w:t>ქვემდგომ ადმინისტრაციულ ორგანოს. სადავო ნორმით კი შესაძლებელია</w:t>
            </w:r>
            <w:r w:rsidR="004401CA">
              <w:rPr>
                <w:rFonts w:ascii="Sylfaen" w:hAnsi="Sylfaen"/>
                <w:bCs/>
                <w:lang w:val="ka-GE"/>
              </w:rPr>
              <w:t>,</w:t>
            </w:r>
            <w:r w:rsidR="003A45FE">
              <w:rPr>
                <w:rFonts w:ascii="Sylfaen" w:hAnsi="Sylfaen"/>
                <w:bCs/>
                <w:lang w:val="ka-GE"/>
              </w:rPr>
              <w:t xml:space="preserve"> კომისიის წევრს არ ჰქონდეს კონკრეტული საკითხის გადაწყვეტის კომპეტენცია, არამცთუ ამ ორგანოს წარმომადგენლების კომპეტენცია იყოს უფრო მაღალი, ვიდრე საჯარო მოხელის თავდაპირველი შემფასებლების კომპეტენციაა.</w:t>
            </w:r>
          </w:p>
          <w:p w14:paraId="72790547" w14:textId="77777777" w:rsidR="003A45FE" w:rsidRPr="004401CA" w:rsidRDefault="003A45FE" w:rsidP="003A45FE">
            <w:pPr>
              <w:ind w:right="-18"/>
              <w:jc w:val="both"/>
              <w:rPr>
                <w:rFonts w:ascii="Sylfaen" w:hAnsi="Sylfaen"/>
                <w:bCs/>
                <w:lang w:val="ka-GE"/>
              </w:rPr>
            </w:pPr>
          </w:p>
          <w:p w14:paraId="5A79BF92" w14:textId="2D80CC94" w:rsidR="00DB644B" w:rsidRDefault="003A45FE" w:rsidP="003A45FE">
            <w:pPr>
              <w:ind w:right="-18"/>
              <w:jc w:val="both"/>
              <w:rPr>
                <w:rFonts w:ascii="Sylfaen" w:hAnsi="Sylfaen"/>
                <w:bCs/>
                <w:lang w:val="ka-GE"/>
              </w:rPr>
            </w:pPr>
            <w:r>
              <w:rPr>
                <w:rFonts w:ascii="Sylfaen" w:hAnsi="Sylfaen"/>
                <w:bCs/>
                <w:lang w:val="ka-GE"/>
              </w:rPr>
              <w:t xml:space="preserve">ამგვარად, კონსტიტუციის მე-18 მუხლის პირველი პუნქტის </w:t>
            </w:r>
            <w:r w:rsidR="008E732C">
              <w:rPr>
                <w:rFonts w:ascii="Sylfaen" w:hAnsi="Sylfaen"/>
                <w:bCs/>
                <w:lang w:val="ka-GE"/>
              </w:rPr>
              <w:t xml:space="preserve">თანახმად, ორგანო, რომელსაც აქვს ვალდებულება დადგენილი პროცედურების დაცვით მიიღოს საბოლოო გადაწყვეტილება, მოეთხოვება, იყოს კომპეტენტური მის კომპეტენციაში მოქცეული საკითხის გადასაწყვეტად. ეს მოთხოვნა ეფუძნება შეცდომის დაშვების და არასწორის გადაწყვეტილების მიღების თავიდან აცილებას, რითაც დაზიანება მოქალაქის უფლებები, მოცემულ შემთხვევაში, საქართველოს კონსტიტუციის 25-ე მუხლს პირველი პუნქტით გარანტირებული საქართველოს მოქალაქის უფლება შეინარჩუნოს თანამდებობა საჯარო სამსახურში. მართალია, საპრეტენზიო კომისია არის ადმინისტრაციული გასაჩივრების საბოლოო საშუალება, ამის მიუხედავად, მისი გადაწყვეტილებები წარმოადგენს სასამართლო კონტროლის საგანს. რამდენად შესაძლებელია სასამართლომ აღმოფხვრას საპრეტენზიო კომისიის მიერ დაშვებული შეცდომები, </w:t>
            </w:r>
            <w:r w:rsidR="004401CA">
              <w:rPr>
                <w:rFonts w:ascii="Sylfaen" w:hAnsi="Sylfaen"/>
                <w:bCs/>
                <w:lang w:val="ka-GE"/>
              </w:rPr>
              <w:t>ამაზე საუბარი გვექნება შემდეგ თავში</w:t>
            </w:r>
            <w:r w:rsidR="008E732C">
              <w:rPr>
                <w:rFonts w:ascii="Sylfaen" w:hAnsi="Sylfaen"/>
                <w:bCs/>
                <w:lang w:val="ka-GE"/>
              </w:rPr>
              <w:t>.</w:t>
            </w:r>
          </w:p>
          <w:p w14:paraId="2D836305" w14:textId="77777777" w:rsidR="008E732C" w:rsidRDefault="008E732C" w:rsidP="003A45FE">
            <w:pPr>
              <w:ind w:right="-18"/>
              <w:jc w:val="both"/>
              <w:rPr>
                <w:rFonts w:ascii="Sylfaen" w:hAnsi="Sylfaen"/>
                <w:bCs/>
                <w:lang w:val="ka-GE"/>
              </w:rPr>
            </w:pPr>
          </w:p>
          <w:p w14:paraId="7F8BA99E" w14:textId="77777777" w:rsidR="008E732C" w:rsidRDefault="008E732C" w:rsidP="003A45FE">
            <w:pPr>
              <w:ind w:right="-18"/>
              <w:jc w:val="both"/>
              <w:rPr>
                <w:rFonts w:ascii="Sylfaen" w:hAnsi="Sylfaen"/>
                <w:bCs/>
                <w:lang w:val="ka-GE"/>
              </w:rPr>
            </w:pPr>
            <w:r>
              <w:rPr>
                <w:rFonts w:ascii="Sylfaen" w:hAnsi="Sylfaen"/>
                <w:bCs/>
                <w:lang w:val="ka-GE"/>
              </w:rPr>
              <w:t xml:space="preserve">3) </w:t>
            </w:r>
            <w:r w:rsidR="009562D6">
              <w:rPr>
                <w:rFonts w:ascii="Sylfaen" w:hAnsi="Sylfaen"/>
                <w:bCs/>
                <w:lang w:val="ka-GE"/>
              </w:rPr>
              <w:t xml:space="preserve">სასამართლო კონტროლის ფარგლები საპრეტენზიო კომისიის გადაწყვეტილებაზე </w:t>
            </w:r>
          </w:p>
          <w:p w14:paraId="21B67FBB" w14:textId="77777777" w:rsidR="009562D6" w:rsidRDefault="009562D6" w:rsidP="003A45FE">
            <w:pPr>
              <w:ind w:right="-18"/>
              <w:jc w:val="both"/>
              <w:rPr>
                <w:rFonts w:ascii="Sylfaen" w:hAnsi="Sylfaen"/>
                <w:bCs/>
                <w:lang w:val="ka-GE"/>
              </w:rPr>
            </w:pPr>
          </w:p>
          <w:p w14:paraId="78889E9A" w14:textId="3FF6E3BE" w:rsidR="009562D6" w:rsidRPr="004401CA" w:rsidRDefault="009562D6" w:rsidP="003A45FE">
            <w:pPr>
              <w:ind w:right="-18"/>
              <w:jc w:val="both"/>
              <w:rPr>
                <w:rFonts w:ascii="Sylfaen" w:hAnsi="Sylfaen"/>
                <w:bCs/>
                <w:lang w:val="ka-GE"/>
              </w:rPr>
            </w:pPr>
            <w:r>
              <w:rPr>
                <w:rFonts w:ascii="Sylfaen" w:hAnsi="Sylfaen"/>
                <w:bCs/>
                <w:lang w:val="ka-GE"/>
              </w:rPr>
              <w:t>იმისათვის, რომ გავარკვიოთ, რამდენად შეუძლია სასამართლოს</w:t>
            </w:r>
            <w:r w:rsidR="006713E8">
              <w:rPr>
                <w:rFonts w:ascii="Sylfaen" w:hAnsi="Sylfaen"/>
                <w:bCs/>
                <w:lang w:val="ka-GE"/>
              </w:rPr>
              <w:t>,</w:t>
            </w:r>
            <w:r>
              <w:rPr>
                <w:rFonts w:ascii="Sylfaen" w:hAnsi="Sylfaen"/>
                <w:bCs/>
                <w:lang w:val="ka-GE"/>
              </w:rPr>
              <w:t xml:space="preserve"> თითოეულ შემთხვევაში</w:t>
            </w:r>
            <w:r w:rsidR="006713E8">
              <w:rPr>
                <w:rFonts w:ascii="Sylfaen" w:hAnsi="Sylfaen"/>
                <w:bCs/>
                <w:lang w:val="ka-GE"/>
              </w:rPr>
              <w:t>,</w:t>
            </w:r>
            <w:r>
              <w:rPr>
                <w:rFonts w:ascii="Sylfaen" w:hAnsi="Sylfaen"/>
                <w:bCs/>
                <w:lang w:val="ka-GE"/>
              </w:rPr>
              <w:t xml:space="preserve"> აღმოფხვრას ადმინისტრაციული ორგანოს, მოცემულ შემთხვევაში, საპრეტენზიო კომისიის შეცდომები, უნდა განვიხილოთ, დისკრეციული უფლებამოსილების ცნება. ადმინისტრაციული ორგანოს მიერ დისკრეციული ორგანოს ფარგლებში მიღებული გადაწყვეტილებები არ ექვემდებარება მკაცრ სასამართლო კონტროლს.</w:t>
            </w:r>
            <w:r w:rsidR="00562D7B">
              <w:rPr>
                <w:rFonts w:ascii="Sylfaen" w:hAnsi="Sylfaen"/>
                <w:bCs/>
                <w:lang w:val="ka-GE"/>
              </w:rPr>
              <w:t xml:space="preserve"> მოცემულ შემთხვევაში სახეზეა რეგიონული განვითარების და ინფრასტრუქტურის სამინისტროს მიერ დისკრეციული უფლებამოსილების განხორციელება</w:t>
            </w:r>
            <w:r>
              <w:rPr>
                <w:rFonts w:ascii="Sylfaen" w:hAnsi="Sylfaen"/>
                <w:bCs/>
                <w:lang w:val="ka-GE"/>
              </w:rPr>
              <w:t xml:space="preserve">. </w:t>
            </w:r>
          </w:p>
          <w:p w14:paraId="514177E0" w14:textId="77777777" w:rsidR="009562D6" w:rsidRPr="004401CA" w:rsidRDefault="009562D6" w:rsidP="003A45FE">
            <w:pPr>
              <w:ind w:right="-18"/>
              <w:jc w:val="both"/>
              <w:rPr>
                <w:rFonts w:ascii="Sylfaen" w:hAnsi="Sylfaen"/>
                <w:bCs/>
                <w:lang w:val="ka-GE"/>
              </w:rPr>
            </w:pPr>
          </w:p>
          <w:p w14:paraId="1559E337" w14:textId="45053FDE" w:rsidR="00562D7B" w:rsidRPr="004401CA" w:rsidRDefault="009562D6" w:rsidP="00562D7B">
            <w:pPr>
              <w:ind w:right="-18"/>
              <w:jc w:val="both"/>
              <w:rPr>
                <w:rFonts w:ascii="Sylfaen" w:hAnsi="Sylfaen"/>
                <w:bCs/>
                <w:lang w:val="ka-GE"/>
              </w:rPr>
            </w:pPr>
            <w:r>
              <w:rPr>
                <w:rFonts w:ascii="Sylfaen" w:hAnsi="Sylfaen"/>
                <w:bCs/>
                <w:lang w:val="ka-GE"/>
              </w:rPr>
              <w:t xml:space="preserve">დისკრეციული უფლებამოსილების ცნება განსაზღვრულია ზოგადი ადმინისტრაციული კოდექსის </w:t>
            </w:r>
            <w:r w:rsidR="00562D7B">
              <w:rPr>
                <w:rFonts w:ascii="Sylfaen" w:hAnsi="Sylfaen"/>
                <w:bCs/>
                <w:lang w:val="ka-GE"/>
              </w:rPr>
              <w:t xml:space="preserve">მე-2 მუხლის </w:t>
            </w:r>
            <w:r>
              <w:rPr>
                <w:rFonts w:ascii="Sylfaen" w:hAnsi="Sylfaen"/>
                <w:bCs/>
                <w:lang w:val="ka-GE"/>
              </w:rPr>
              <w:t xml:space="preserve"> </w:t>
            </w:r>
            <w:r w:rsidR="00562D7B">
              <w:rPr>
                <w:rFonts w:ascii="Sylfaen" w:hAnsi="Sylfaen"/>
                <w:bCs/>
                <w:lang w:val="ka-GE"/>
              </w:rPr>
              <w:t>პირველი ნაწილის „ლ“ ქვეპუნქტით: დისკრეციული უფლებამოსილება არის</w:t>
            </w:r>
            <w:r w:rsidR="006713E8">
              <w:rPr>
                <w:rFonts w:ascii="Sylfaen" w:hAnsi="Sylfaen"/>
                <w:bCs/>
                <w:lang w:val="ka-GE"/>
              </w:rPr>
              <w:t xml:space="preserve"> </w:t>
            </w:r>
            <w:r w:rsidR="00562D7B" w:rsidRPr="004401CA">
              <w:rPr>
                <w:rFonts w:ascii="Sylfaen" w:hAnsi="Sylfaen"/>
                <w:bCs/>
                <w:lang w:val="ka-GE"/>
              </w:rPr>
              <w:t xml:space="preserve">უფლებამოსილება, რომელიც ადმინისტრაციულ ორგანოს ან თანამდებობის პირს ანიჭებს </w:t>
            </w:r>
            <w:r w:rsidR="00562D7B" w:rsidRPr="004401CA">
              <w:rPr>
                <w:rFonts w:ascii="Sylfaen" w:hAnsi="Sylfaen"/>
                <w:b/>
                <w:bCs/>
                <w:lang w:val="ka-GE"/>
              </w:rPr>
              <w:t>თავისუფლებას</w:t>
            </w:r>
            <w:r w:rsidR="00562D7B" w:rsidRPr="004401CA">
              <w:rPr>
                <w:rFonts w:ascii="Sylfaen" w:hAnsi="Sylfaen"/>
                <w:bCs/>
                <w:lang w:val="ka-GE"/>
              </w:rPr>
              <w:t xml:space="preserve"> საჯარო და კერძო ინტერესების დაცვის საფუძველზე კანონმდებლობის შესაბამისი რამდენიმე გადაწყვეტილებიდან შეარჩიოს ყველაზე მისაღები გადაწყვეტილება;” </w:t>
            </w:r>
          </w:p>
          <w:p w14:paraId="75A2BC60" w14:textId="71F213BF" w:rsidR="00562D7B" w:rsidRPr="004401CA" w:rsidRDefault="00562D7B" w:rsidP="00562D7B">
            <w:pPr>
              <w:ind w:right="-18"/>
              <w:jc w:val="both"/>
              <w:rPr>
                <w:rFonts w:ascii="Sylfaen" w:hAnsi="Sylfaen"/>
                <w:bCs/>
                <w:lang w:val="ka-GE"/>
              </w:rPr>
            </w:pPr>
          </w:p>
          <w:p w14:paraId="6059BB8A" w14:textId="7A498D17" w:rsidR="001E3057" w:rsidRDefault="00562D7B" w:rsidP="00227F10">
            <w:pPr>
              <w:ind w:right="-18"/>
              <w:jc w:val="both"/>
              <w:rPr>
                <w:rFonts w:ascii="Sylfaen" w:hAnsi="Sylfaen"/>
                <w:bCs/>
                <w:lang w:val="ka-GE"/>
              </w:rPr>
            </w:pPr>
            <w:r>
              <w:rPr>
                <w:rFonts w:ascii="Sylfaen" w:hAnsi="Sylfaen"/>
                <w:bCs/>
                <w:lang w:val="ka-GE"/>
              </w:rPr>
              <w:t xml:space="preserve">ამგვარად, დისკრეციული უფლებამოსილება ნიშნავს ადმინისტრაციული ორგანოს თავისუფლებას მიიღოს გადაწყვეტილება, რასაც ის მიზანშეწონილად მიიჩნევს. დისკრეციული უფლებამოსილება </w:t>
            </w:r>
            <w:r>
              <w:rPr>
                <w:rFonts w:ascii="Sylfaen" w:hAnsi="Sylfaen"/>
                <w:bCs/>
                <w:lang w:val="ka-GE"/>
              </w:rPr>
              <w:lastRenderedPageBreak/>
              <w:t xml:space="preserve">ადმინისტრაციულ ორგანოს </w:t>
            </w:r>
            <w:r w:rsidR="009E3FA4">
              <w:rPr>
                <w:rFonts w:ascii="Sylfaen" w:hAnsi="Sylfaen"/>
                <w:bCs/>
                <w:lang w:val="ka-GE"/>
              </w:rPr>
              <w:t xml:space="preserve">არა </w:t>
            </w:r>
            <w:r>
              <w:rPr>
                <w:rFonts w:ascii="Sylfaen" w:hAnsi="Sylfaen"/>
                <w:bCs/>
                <w:lang w:val="ka-GE"/>
              </w:rPr>
              <w:t xml:space="preserve">აქვს მაშინ, როდესაც პარლამენტი აღმასრულებელ ხელისუფლებას იმპერატიული საკანონმდებლო ნორმით </w:t>
            </w:r>
            <w:r w:rsidR="00D704EC">
              <w:rPr>
                <w:rFonts w:ascii="Sylfaen" w:hAnsi="Sylfaen"/>
                <w:bCs/>
                <w:lang w:val="ka-GE"/>
              </w:rPr>
              <w:t xml:space="preserve">ზუსტად </w:t>
            </w:r>
            <w:r>
              <w:rPr>
                <w:rFonts w:ascii="Sylfaen" w:hAnsi="Sylfaen"/>
                <w:bCs/>
                <w:lang w:val="ka-GE"/>
              </w:rPr>
              <w:t xml:space="preserve">სთხოვს </w:t>
            </w:r>
            <w:r w:rsidR="00F20A98">
              <w:rPr>
                <w:rFonts w:ascii="Sylfaen" w:hAnsi="Sylfaen"/>
                <w:bCs/>
                <w:lang w:val="ka-GE"/>
              </w:rPr>
              <w:t xml:space="preserve">კონკრეტული ქმედების განხორციელებას, რომლის შეუსრულებლობა უზრუნველყოფილია ადმინისტრაციული იურისდიქციის სასამართლოს მხრიდან იძულებით. დისკრეციულ უფლებამოსილებასთან გვაქვს საქმე, როცა ადმინისტრაციული ორგანოს საქმიანობის კონკრეტულ ასპექტს არეგულირებს არა იმპერატიული, არამედ დისპოზიციური ნორმა. დისპოზიციური ნორმის არსებობის შემთხვევაში ადმინისტრაციულ ორგანოს აქვს ორი ან რამდენიმე ალტერნატივა და ადმინისტრაციული ორგანოს მიერ ერთ-ერთი ალტერნატივის არჩევა, თუკი დაცულია საჯარო და კერძო </w:t>
            </w:r>
            <w:r w:rsidR="009E3FA4">
              <w:rPr>
                <w:rFonts w:ascii="Sylfaen" w:hAnsi="Sylfaen"/>
                <w:bCs/>
                <w:lang w:val="ka-GE"/>
              </w:rPr>
              <w:t>ინტერესებს შორის ბალანსი</w:t>
            </w:r>
            <w:r w:rsidR="00F20A98">
              <w:rPr>
                <w:rFonts w:ascii="Sylfaen" w:hAnsi="Sylfaen"/>
                <w:bCs/>
                <w:lang w:val="ka-GE"/>
              </w:rPr>
              <w:t xml:space="preserve">, ვერ იქნება მკაცრი სასამართლო კონტროლის საგანი. არსებობს დისკრეციული უფლებამოსილების განხორციელების სხვა </w:t>
            </w:r>
            <w:r w:rsidR="00227F10">
              <w:rPr>
                <w:rFonts w:ascii="Sylfaen" w:hAnsi="Sylfaen"/>
                <w:bCs/>
                <w:lang w:val="ka-GE"/>
              </w:rPr>
              <w:t>შემთხვევაც, როცა კანონი არის ბუნდოვანი, არსებობს მისი სხვადასხვანაირად წაკითხვის და გამოყენების შესაძლებლობა, ამით ადმინისტრაციულ ორგანოს ეძლევა თავისუფლება</w:t>
            </w:r>
            <w:r w:rsidR="00D704EC">
              <w:rPr>
                <w:rFonts w:ascii="Sylfaen" w:hAnsi="Sylfaen"/>
                <w:bCs/>
                <w:lang w:val="ka-GE"/>
              </w:rPr>
              <w:t>,</w:t>
            </w:r>
            <w:r w:rsidR="00227F10">
              <w:rPr>
                <w:rFonts w:ascii="Sylfaen" w:hAnsi="Sylfaen"/>
                <w:bCs/>
                <w:lang w:val="ka-GE"/>
              </w:rPr>
              <w:t xml:space="preserve"> საკანონმდებლო ნორმა წაიკითხოს და გამოიყენოს იმ შინაარსით</w:t>
            </w:r>
            <w:r w:rsidR="00EB6F4C">
              <w:rPr>
                <w:rFonts w:ascii="Sylfaen" w:hAnsi="Sylfaen"/>
                <w:bCs/>
                <w:lang w:val="ka-GE"/>
              </w:rPr>
              <w:t>, რასაც მიზანშეწონილად მიიჩნევს.</w:t>
            </w:r>
            <w:r w:rsidR="00227F10">
              <w:rPr>
                <w:rFonts w:ascii="Sylfaen" w:hAnsi="Sylfaen"/>
                <w:bCs/>
                <w:lang w:val="ka-GE"/>
              </w:rPr>
              <w:t xml:space="preserve"> ამ თავისუფლებით სარგებლობა ვერ იქნება მკაცრი სასამართლო ზედამხედველობის საგანი თუკი არ დადასტურდება, რომ ადმინისტრაციულმა ორგანომ არ დაიცვა სათანადო ბალანსი საჯარო და კერძო ინტერესებს. თუკი ადმინისტრაციულმა ორგანომ დაიცვა ბალანსი ორ ინტერესს შორის, ინდივიდუალურ ადმინისტრაციულ-სამართლებრივი აქტში ფაქტობრივი გარემოებების მითითებითაც დაასაბუთა გადაწყვეტილება, სასამართლო კონტროლი მოცემულ შემთხვევაში, არაფერს არ ცვლის. თუკი ინტერესებს სათანადოდ აბალანსებს, ადმინისტრაციული ორგანო ვერ იქნება პასუხისმგებელი სასამართლოს წინაშე, იმის გამო, რომ მან აირჩია ორაზროვანი საკანონმდებლო ნორმის ერთი ნორმატიული შინაარსი და უარი თქვა სხვა შინაარსით ნორმის გამოყენებაზე. </w:t>
            </w:r>
          </w:p>
          <w:p w14:paraId="68F9DF68" w14:textId="77777777" w:rsidR="001E3057" w:rsidRDefault="001E3057" w:rsidP="00227F10">
            <w:pPr>
              <w:ind w:right="-18"/>
              <w:jc w:val="both"/>
              <w:rPr>
                <w:rFonts w:ascii="Sylfaen" w:hAnsi="Sylfaen"/>
                <w:bCs/>
                <w:lang w:val="ka-GE"/>
              </w:rPr>
            </w:pPr>
          </w:p>
          <w:p w14:paraId="347BE98F" w14:textId="0ABEAEB0" w:rsidR="009E3FA4" w:rsidRDefault="001E3057" w:rsidP="001E3057">
            <w:pPr>
              <w:ind w:right="-18"/>
              <w:jc w:val="both"/>
              <w:rPr>
                <w:rFonts w:ascii="Sylfaen" w:hAnsi="Sylfaen"/>
                <w:bCs/>
                <w:lang w:val="ka-GE"/>
              </w:rPr>
            </w:pPr>
            <w:r>
              <w:rPr>
                <w:rFonts w:ascii="Sylfaen" w:hAnsi="Sylfaen"/>
                <w:bCs/>
                <w:lang w:val="ka-GE"/>
              </w:rPr>
              <w:t xml:space="preserve">ადმინისტრაციული ორგანოს დისკრეციულ უფლებამოსილებასთან დაკავშირებით კლასიკურ მაგალითს წარმოადგენს ამერიკის უზენაესი სასამართლოს გადაწყვეტილება </w:t>
            </w:r>
            <w:r w:rsidRPr="001E3057">
              <w:rPr>
                <w:rFonts w:ascii="Sylfaen" w:hAnsi="Sylfaen"/>
                <w:bCs/>
                <w:i/>
                <w:iCs/>
                <w:lang w:val="ka-GE"/>
              </w:rPr>
              <w:t>Chevron U.S.A., Inc. v. Natural Resources Defense Council, Inc.</w:t>
            </w:r>
            <w:r w:rsidRPr="001E3057">
              <w:rPr>
                <w:rFonts w:ascii="Sylfaen" w:hAnsi="Sylfaen"/>
                <w:bCs/>
                <w:lang w:val="ka-GE"/>
              </w:rPr>
              <w:t xml:space="preserve"> </w:t>
            </w:r>
            <w:hyperlink r:id="rId12" w:history="1">
              <w:r w:rsidRPr="001E3057">
                <w:rPr>
                  <w:rStyle w:val="a9"/>
                  <w:rFonts w:ascii="Sylfaen" w:hAnsi="Sylfaen"/>
                  <w:bCs/>
                  <w:iCs/>
                  <w:lang w:val="ka-GE"/>
                </w:rPr>
                <w:t>https://www.law.cornell.edu/supremecourt/text/467/837</w:t>
              </w:r>
            </w:hyperlink>
            <w:r>
              <w:rPr>
                <w:rFonts w:ascii="Sylfaen" w:hAnsi="Sylfaen"/>
                <w:bCs/>
                <w:lang w:val="ka-GE"/>
              </w:rPr>
              <w:t xml:space="preserve"> ამ საქმეში ფაქტობრივ გარემოებას წარმოადგენდა ის, რომ </w:t>
            </w:r>
            <w:r w:rsidR="00D704EC">
              <w:rPr>
                <w:rFonts w:ascii="Sylfaen" w:hAnsi="Sylfaen"/>
                <w:bCs/>
                <w:lang w:val="ka-GE"/>
              </w:rPr>
              <w:t>„</w:t>
            </w:r>
            <w:r>
              <w:rPr>
                <w:rFonts w:ascii="Sylfaen" w:hAnsi="Sylfaen"/>
                <w:bCs/>
                <w:lang w:val="ka-GE"/>
              </w:rPr>
              <w:t>სუფთა ჰაერის შესახებ</w:t>
            </w:r>
            <w:r w:rsidR="00D704EC">
              <w:rPr>
                <w:rFonts w:ascii="Sylfaen" w:hAnsi="Sylfaen"/>
                <w:bCs/>
                <w:lang w:val="ka-GE"/>
              </w:rPr>
              <w:t>“</w:t>
            </w:r>
            <w:r>
              <w:rPr>
                <w:rFonts w:ascii="Sylfaen" w:hAnsi="Sylfaen"/>
                <w:bCs/>
                <w:lang w:val="ka-GE"/>
              </w:rPr>
              <w:t xml:space="preserve"> კანონით, აკრძალული იყო წყაროდან 10 000 ტონაზე მეტი გამონაბოლქვის ჰაერში გაშვება „სტაციონარული საშუალებიდან.“ კანონი არ განმარტავდა, რას ნიშნავდა „სტაციონარული საშუალება.“ კარტერის პერიოდის გარემოს დაცვის სააგენტომ გარემოს დაცვის ინტერესებს მინიჭა უპირატესობა ბიზნესის ინტერესებთან შედარებით და სტაციონარული საშუალებები განმარტა</w:t>
            </w:r>
            <w:r w:rsidR="009E3FA4">
              <w:rPr>
                <w:rFonts w:ascii="Sylfaen" w:hAnsi="Sylfaen"/>
                <w:bCs/>
                <w:lang w:val="ka-GE"/>
              </w:rPr>
              <w:t xml:space="preserve">, როგორც ქარხნის ნებისმიერი დანადგარი, რომელიც გამოყოფდა გამონაბოლქვს. ქარხანას მოეთხოვებოდა ნებისმიერი ასეთი დანადგარის  დასამონტაჟებლად </w:t>
            </w:r>
            <w:r w:rsidR="00D704EC">
              <w:rPr>
                <w:rFonts w:ascii="Sylfaen" w:hAnsi="Sylfaen"/>
                <w:bCs/>
                <w:lang w:val="ka-GE"/>
              </w:rPr>
              <w:t>აეღო</w:t>
            </w:r>
            <w:r w:rsidR="009E3FA4">
              <w:rPr>
                <w:rFonts w:ascii="Sylfaen" w:hAnsi="Sylfaen"/>
                <w:bCs/>
                <w:lang w:val="ka-GE"/>
              </w:rPr>
              <w:t xml:space="preserve"> ნებართვა. ხელისუფლებაში რეიგანის მოსვლის შემდეგ, გარემოს დაცვის სააგენტომ გადაწყვიტა ბალანსი ბიზნესის ინტერესების სასარგებლოდ გადაეხარა, ამიტომ </w:t>
            </w:r>
            <w:r w:rsidR="009E3FA4" w:rsidRPr="009E3FA4">
              <w:rPr>
                <w:rFonts w:ascii="Sylfaen" w:hAnsi="Sylfaen"/>
                <w:bCs/>
                <w:lang w:val="ka-GE"/>
              </w:rPr>
              <w:t>„სტაციონარული საშუალება</w:t>
            </w:r>
            <w:r w:rsidR="009E3FA4">
              <w:rPr>
                <w:rFonts w:ascii="Sylfaen" w:hAnsi="Sylfaen"/>
                <w:bCs/>
                <w:lang w:val="ka-GE"/>
              </w:rPr>
              <w:t xml:space="preserve">ში“ მოიაზრა არა ქარხნის კონკრეტული დანადგარი არამედ მთლიანად ქარხანა. ეს უკანასკნელი გათავისუფლდა ახალი დანადგარის დამონტაჟების შემთხვევაში  ნებართვის მოპოვების ვალდებულებისაგან, თუკი ამ დანადგარის მონტაჟის მიუხედავად, ქარხნის გამონაბოლქვი არ აღემატებოდა 10 000 ტონას. გარემოს დამცველმა ორგანიზაციებმა კანონის ახალი </w:t>
            </w:r>
            <w:r w:rsidR="00D704EC">
              <w:rPr>
                <w:rFonts w:ascii="Sylfaen" w:hAnsi="Sylfaen"/>
                <w:bCs/>
                <w:lang w:val="ka-GE"/>
              </w:rPr>
              <w:t>განმარტება გაასაჩივრეს</w:t>
            </w:r>
            <w:r w:rsidR="009E3FA4">
              <w:rPr>
                <w:rFonts w:ascii="Sylfaen" w:hAnsi="Sylfaen"/>
                <w:bCs/>
                <w:lang w:val="ka-GE"/>
              </w:rPr>
              <w:t xml:space="preserve"> აშშ-ს უზენაეს სასამართლოში. ამ საქმეზე აშშ-ს უზენაესმა სასამართლომ შექმნა ადმინისტრაციული ორგანოს დისკრეციის კონცეფცია, რომელიც შევრონის ტესტის სახელით არის ცნობილი, ამით კი ძალაში დატოვა რეიგანის ადმინისტრაციის მიერ კანონის ახლებური განმარტება. </w:t>
            </w:r>
          </w:p>
          <w:p w14:paraId="7F37A78F" w14:textId="77777777" w:rsidR="00A575C0" w:rsidRDefault="00A575C0" w:rsidP="001E3057">
            <w:pPr>
              <w:ind w:right="-18"/>
              <w:jc w:val="both"/>
              <w:rPr>
                <w:rFonts w:ascii="Sylfaen" w:hAnsi="Sylfaen"/>
                <w:bCs/>
                <w:lang w:val="ka-GE"/>
              </w:rPr>
            </w:pPr>
          </w:p>
          <w:p w14:paraId="3B816F34" w14:textId="075C6913" w:rsidR="009562D6" w:rsidRDefault="009E3FA4" w:rsidP="001E3057">
            <w:pPr>
              <w:ind w:right="-18"/>
              <w:jc w:val="both"/>
              <w:rPr>
                <w:rFonts w:ascii="Sylfaen" w:hAnsi="Sylfaen"/>
                <w:bCs/>
                <w:lang w:val="ka-GE"/>
              </w:rPr>
            </w:pPr>
            <w:r>
              <w:rPr>
                <w:rFonts w:ascii="Sylfaen" w:hAnsi="Sylfaen"/>
                <w:bCs/>
                <w:lang w:val="ka-GE"/>
              </w:rPr>
              <w:t xml:space="preserve">აშშ-ს უზენაესმა სასამართლომ განაცხადა: </w:t>
            </w:r>
          </w:p>
          <w:p w14:paraId="749B8468" w14:textId="77777777" w:rsidR="00EB6F4C" w:rsidRDefault="00EB6F4C" w:rsidP="001E3057">
            <w:pPr>
              <w:ind w:right="-18"/>
              <w:jc w:val="both"/>
              <w:rPr>
                <w:rFonts w:ascii="Sylfaen" w:hAnsi="Sylfaen"/>
                <w:bCs/>
                <w:lang w:val="ka-GE"/>
              </w:rPr>
            </w:pPr>
          </w:p>
          <w:p w14:paraId="455BB16C" w14:textId="44B1D8EF" w:rsidR="00EB6F4C" w:rsidRDefault="00EB6F4C" w:rsidP="001E3057">
            <w:pPr>
              <w:ind w:right="-18"/>
              <w:jc w:val="both"/>
              <w:rPr>
                <w:rFonts w:ascii="Sylfaen" w:hAnsi="Sylfaen"/>
                <w:bCs/>
                <w:iCs/>
                <w:lang w:val="ka-GE"/>
              </w:rPr>
            </w:pPr>
            <w:r>
              <w:rPr>
                <w:rFonts w:ascii="Sylfaen" w:hAnsi="Sylfaen"/>
                <w:bCs/>
                <w:iCs/>
                <w:lang w:val="ka-GE"/>
              </w:rPr>
              <w:t>„</w:t>
            </w:r>
            <w:r w:rsidRPr="00EB6F4C">
              <w:rPr>
                <w:rFonts w:ascii="Sylfaen" w:hAnsi="Sylfaen"/>
                <w:bCs/>
                <w:iCs/>
                <w:lang w:val="ka-GE"/>
              </w:rPr>
              <w:t>როდესაც სასამართლოში დავის საგანს წარმოადგენს იმ ორგანოს მიერ კანონის განმარტება, რომელსაც ეკისრება ამ კანონის აღსრულების ვალდებულება, პირველი კითხვა, რაც სასამართლომ უნდა დასვას</w:t>
            </w:r>
            <w:r w:rsidR="00A575C0">
              <w:rPr>
                <w:rFonts w:ascii="Sylfaen" w:hAnsi="Sylfaen"/>
                <w:bCs/>
                <w:iCs/>
                <w:lang w:val="ka-GE"/>
              </w:rPr>
              <w:t>:</w:t>
            </w:r>
            <w:r w:rsidRPr="00EB6F4C">
              <w:rPr>
                <w:rFonts w:ascii="Sylfaen" w:hAnsi="Sylfaen"/>
                <w:bCs/>
                <w:iCs/>
                <w:lang w:val="ka-GE"/>
              </w:rPr>
              <w:t xml:space="preserve"> არის თუ არა საკითხი კანონით მკაფიოდ განსაზღვრული. თუ კანონმდებლის ნება ნათელია, დავა ამით მთავრდება. როგორც სასამართლომ, ისე ადმინისტრაციულმა ორგანომ უნდა შეასრულონ კანონში </w:t>
            </w:r>
            <w:r w:rsidRPr="00EB6F4C">
              <w:rPr>
                <w:rFonts w:ascii="Sylfaen" w:hAnsi="Sylfaen"/>
                <w:bCs/>
                <w:iCs/>
                <w:lang w:val="ka-GE"/>
              </w:rPr>
              <w:lastRenderedPageBreak/>
              <w:t>გამოხატული კანონმდებლის არაორაზროვანი ნება. მაშინ როცა სასამართლო დაადგენს, რომ კანონში კონკრეტული საკითხი არ არის გადაწყვეტილი, სასამართლო ადმინისტრაციულ ორგანოს თავს ვერ მოახვევს კანონის მისეულ წაკითხვას. როცა კანონი დუმს ან იძლევა კონკრეტულ საკითხზე ორაზროვან პასუხს, სასამართლომ უნდა დაადგინოს, ადმინისტრაციული ორგანოს მიერ კანონის განმარტების შემოთავაზებული ვერსია რამდენად დასაშვებია</w:t>
            </w:r>
            <w:r>
              <w:rPr>
                <w:rFonts w:ascii="Sylfaen" w:hAnsi="Sylfaen"/>
                <w:bCs/>
                <w:iCs/>
                <w:lang w:val="ka-GE"/>
              </w:rPr>
              <w:t>.</w:t>
            </w:r>
          </w:p>
          <w:p w14:paraId="35D8ECD6" w14:textId="77777777" w:rsidR="00EB6F4C" w:rsidRDefault="00EB6F4C" w:rsidP="001E3057">
            <w:pPr>
              <w:ind w:right="-18"/>
              <w:jc w:val="both"/>
              <w:rPr>
                <w:rFonts w:ascii="Sylfaen" w:hAnsi="Sylfaen"/>
                <w:bCs/>
                <w:iCs/>
                <w:lang w:val="ka-GE"/>
              </w:rPr>
            </w:pPr>
          </w:p>
          <w:p w14:paraId="78ED55FD" w14:textId="77777777" w:rsidR="00EB6F4C" w:rsidRDefault="00EB6F4C" w:rsidP="00EB6F4C">
            <w:pPr>
              <w:ind w:right="-18"/>
              <w:jc w:val="both"/>
              <w:rPr>
                <w:rFonts w:ascii="Sylfaen" w:hAnsi="Sylfaen"/>
                <w:bCs/>
                <w:iCs/>
                <w:lang w:val="ka-GE"/>
              </w:rPr>
            </w:pPr>
            <w:r w:rsidRPr="00EB6F4C">
              <w:rPr>
                <w:rFonts w:ascii="Sylfaen" w:hAnsi="Sylfaen"/>
                <w:bCs/>
                <w:iCs/>
                <w:lang w:val="ka-GE"/>
              </w:rPr>
              <w:t>ადმინისტრაციული ორგანოს მიერ კანონის აღსრულება მოიცავს ისეთი პოლიტიკის შემუშავებას, რომლითაც მოხდება კანონმდებლის მიერ პირდაპირ ან არაპირდაპირ დატოვებული ხარვეზების შევსება. თუკი კანონმდებელმა განზრახ დატოვა ხარვეზი კანონში, ეს ნიშნავს რომ ადგილი აქვს უფლებამოსილების ადმინისტრაციულ ორგანოზე დელეგირებას, რომელმაც ნათელი უნდა მოჰფინოს, კანონმდებლის მიერ ბუნდოვნად დატოვებულ საკითხს. აღმასრულებელი ხელისუფლების მიერ საკითხის ამგვარი რეგულირება წონადია სასამართლოსათვის, თუ ის არ იქნება თვითნებური, კაპრიზული და აშკარად კანონსაწინააღმდეგო. ზოგჯერ კანონმდებლის მიერ საკითხის გადაწყვეტის უფლებამოსილების აღმასრულებელი ხელისუფლებაზე დელეგირება არაპირდაპირია. ასეთ შემთხვევაში სასამართლომ არ უნდა მოახვიოს თავს აღმასრულებელ ხელისუფლებას კანონის წაკითხვის მისეული ვერსია, თუკი ადმინისტრაციული ორგანოს მიერ კანონის განმარტება გონივრულია</w:t>
            </w:r>
            <w:r>
              <w:rPr>
                <w:rFonts w:ascii="Sylfaen" w:hAnsi="Sylfaen"/>
                <w:bCs/>
                <w:iCs/>
                <w:lang w:val="ka-GE"/>
              </w:rPr>
              <w:t xml:space="preserve">.“ </w:t>
            </w:r>
          </w:p>
          <w:p w14:paraId="10912ACD" w14:textId="77777777" w:rsidR="00EB6F4C" w:rsidRDefault="00EB6F4C" w:rsidP="00EB6F4C">
            <w:pPr>
              <w:ind w:right="-18"/>
              <w:jc w:val="both"/>
              <w:rPr>
                <w:rFonts w:ascii="Sylfaen" w:hAnsi="Sylfaen"/>
                <w:bCs/>
                <w:iCs/>
                <w:lang w:val="ka-GE"/>
              </w:rPr>
            </w:pPr>
          </w:p>
          <w:p w14:paraId="5CE03697" w14:textId="6D0465B8" w:rsidR="00EB6F4C" w:rsidRPr="00EB6F4C" w:rsidRDefault="00EB6F4C" w:rsidP="00EB6F4C">
            <w:pPr>
              <w:ind w:right="-18"/>
              <w:jc w:val="both"/>
              <w:rPr>
                <w:rFonts w:ascii="Sylfaen" w:hAnsi="Sylfaen"/>
                <w:bCs/>
                <w:iCs/>
                <w:lang w:val="ka-GE"/>
              </w:rPr>
            </w:pPr>
            <w:r>
              <w:rPr>
                <w:rFonts w:ascii="Sylfaen" w:hAnsi="Sylfaen"/>
                <w:bCs/>
                <w:iCs/>
                <w:lang w:val="ka-GE"/>
              </w:rPr>
              <w:t>ამგვარად, ამ გადაწყვეტილებიდანაც ჩანს, რომ როდესაც ადმინისტრაციული ორგანო მოქმედებს დისკრეციული უფლებამოსილების ფარგლებში, სათანადოდ იცავს საჯარო და კერძო ინტერესებს შორის ბალანსს, სასამართლოს მაკონტროლებელი ფუნქცია მკვეთრად შეზღუდულია. ზოგადი ადმინისტრაციული კოდექსის მე-6 მუხლის პირველი ნაწილის თანახმად, „</w:t>
            </w:r>
            <w:r w:rsidRPr="00EB6F4C">
              <w:rPr>
                <w:rFonts w:ascii="Sylfaen" w:hAnsi="Sylfaen"/>
                <w:bCs/>
                <w:iCs/>
                <w:lang w:val="ru-RU"/>
              </w:rPr>
              <w:t>თუ ადმინისტრაციულ ორგანოს რომელიმე საკითხის გადასაწყვეტად მინიჭებული აქვს დისკრეციული უფლებამოსილება, იგი ვალდებულია ეს უფლებამოსილება განახორციელოს კანონით დადგენილ ფარგლებში.</w:t>
            </w:r>
            <w:r>
              <w:rPr>
                <w:rFonts w:ascii="Sylfaen" w:hAnsi="Sylfaen"/>
                <w:bCs/>
                <w:iCs/>
                <w:lang w:val="ka-GE"/>
              </w:rPr>
              <w:t>“ ამავე მუხლის მეორე ნაწილის თანახმად, „</w:t>
            </w:r>
            <w:r w:rsidRPr="00EB6F4C">
              <w:rPr>
                <w:rFonts w:ascii="Sylfaen" w:hAnsi="Sylfaen"/>
                <w:bCs/>
                <w:iCs/>
                <w:lang w:val="ru-RU"/>
              </w:rPr>
              <w:t>დისკრეციული უფლებამოსილების განხორციელებისას გამოცემული ადმინისტრაციულ-სამართლებრივი აქტით გათვალისწინებულმა ზომებმა არ შეიძლება გამოიწვიოს პირის კანონიერი უფლებებისა და ინტერესების დაუსაბუთებელი შეზღუდვა.</w:t>
            </w:r>
            <w:r>
              <w:rPr>
                <w:rFonts w:ascii="Sylfaen" w:hAnsi="Sylfaen"/>
                <w:bCs/>
                <w:iCs/>
                <w:lang w:val="ka-GE"/>
              </w:rPr>
              <w:t xml:space="preserve">“ </w:t>
            </w:r>
          </w:p>
          <w:p w14:paraId="58FCEAF7" w14:textId="2AD723B3" w:rsidR="00EB6F4C" w:rsidRPr="00EB6F4C" w:rsidRDefault="00EB6F4C" w:rsidP="00EB6F4C">
            <w:pPr>
              <w:ind w:right="-18"/>
              <w:jc w:val="both"/>
              <w:rPr>
                <w:rFonts w:ascii="Sylfaen" w:hAnsi="Sylfaen"/>
                <w:bCs/>
                <w:iCs/>
                <w:lang w:val="ru-RU"/>
              </w:rPr>
            </w:pPr>
          </w:p>
          <w:p w14:paraId="64B3A03C" w14:textId="7C17AF99" w:rsidR="00434AC8" w:rsidRDefault="00EB6F4C" w:rsidP="001E3057">
            <w:pPr>
              <w:ind w:right="-18"/>
              <w:jc w:val="both"/>
              <w:rPr>
                <w:rFonts w:ascii="Sylfaen" w:hAnsi="Sylfaen"/>
                <w:bCs/>
                <w:iCs/>
              </w:rPr>
            </w:pPr>
            <w:r>
              <w:rPr>
                <w:rFonts w:ascii="Sylfaen" w:hAnsi="Sylfaen"/>
                <w:bCs/>
                <w:iCs/>
                <w:lang w:val="ka-GE"/>
              </w:rPr>
              <w:t>ზოგადი ადმინისტრაციული კოდექსის მე-7 მუხლის პირველი ნაწილის თანახმად,</w:t>
            </w:r>
            <w:r>
              <w:rPr>
                <w:rFonts w:ascii="Sylfaen" w:hAnsi="Sylfaen"/>
                <w:bCs/>
                <w:iCs/>
                <w:lang w:val="ru-RU"/>
              </w:rPr>
              <w:t xml:space="preserve"> </w:t>
            </w:r>
            <w:r w:rsidRPr="00EB6F4C">
              <w:rPr>
                <w:rFonts w:ascii="Sylfaen" w:hAnsi="Sylfaen"/>
                <w:bCs/>
                <w:iCs/>
                <w:lang w:val="ru-RU"/>
              </w:rPr>
              <w:t>დისკრეციული უფლებამოსილების განხორციელებისას არ შეიძლება გამოიცეს ადმინისტრაციულ-სამართლებრივი აქტი, თუ პირის კანონით დაცული უფლებებისა და ინტერესებისათვის  მიყენებული ზიანი არსებითად აღემატება იმ სიკეთეს, რომლის მისაღებადაც იგი გამოიცა.</w:t>
            </w:r>
            <w:r>
              <w:rPr>
                <w:rFonts w:ascii="Sylfaen" w:hAnsi="Sylfaen"/>
                <w:bCs/>
                <w:iCs/>
                <w:lang w:val="ka-GE"/>
              </w:rPr>
              <w:t xml:space="preserve"> ამავე მუხლის მე-2 ნაწილის თანახმად, </w:t>
            </w:r>
            <w:r w:rsidR="00434AC8" w:rsidRPr="00434AC8">
              <w:rPr>
                <w:rFonts w:ascii="Sylfaen" w:hAnsi="Sylfaen"/>
                <w:bCs/>
                <w:iCs/>
                <w:lang w:val="ru-RU"/>
              </w:rPr>
              <w:t>დისკრეციული უფლებამოსილების განხორციელებისას გამოცემული ადმინისტრაციულ-სამართლებრივი აქტით გათვალისწინებულმა ზომებმა არ შეიძლება გამოიწვიოს პირის კანონიერი უფლებებისა და ინტერესების დაუსაბუთებელი შეზღუდვა.</w:t>
            </w:r>
            <w:r w:rsidR="00434AC8">
              <w:rPr>
                <w:rFonts w:ascii="Sylfaen" w:hAnsi="Sylfaen"/>
                <w:bCs/>
                <w:iCs/>
              </w:rPr>
              <w:t>”</w:t>
            </w:r>
          </w:p>
          <w:p w14:paraId="33B87A31" w14:textId="0C32623F" w:rsidR="0045436B" w:rsidRDefault="0045436B" w:rsidP="001E3057">
            <w:pPr>
              <w:ind w:right="-18"/>
              <w:jc w:val="both"/>
              <w:rPr>
                <w:rFonts w:ascii="Sylfaen" w:hAnsi="Sylfaen"/>
                <w:bCs/>
                <w:iCs/>
              </w:rPr>
            </w:pPr>
          </w:p>
          <w:p w14:paraId="15B33CC1" w14:textId="77777777" w:rsidR="0045436B" w:rsidRPr="0045436B" w:rsidRDefault="0045436B" w:rsidP="0045436B">
            <w:pPr>
              <w:ind w:right="-18"/>
              <w:jc w:val="both"/>
              <w:rPr>
                <w:rFonts w:ascii="Sylfaen" w:hAnsi="Sylfaen"/>
                <w:bCs/>
                <w:iCs/>
                <w:lang w:val="ka-GE"/>
              </w:rPr>
            </w:pPr>
            <w:r>
              <w:rPr>
                <w:rFonts w:ascii="Sylfaen" w:hAnsi="Sylfaen"/>
                <w:bCs/>
                <w:iCs/>
                <w:lang w:val="ka-GE"/>
              </w:rPr>
              <w:t xml:space="preserve">ზოგადი ადმინისტრაციული კოდექსის 53-ე მუხლის მე-4 ნაწილის თანახმად, </w:t>
            </w:r>
            <w:r w:rsidRPr="0045436B">
              <w:rPr>
                <w:rFonts w:ascii="Sylfaen" w:hAnsi="Sylfaen"/>
                <w:bCs/>
                <w:iCs/>
                <w:lang w:val="ka-GE"/>
              </w:rPr>
              <w:t>თუ ადმინისტრაციული ორგანო ადმინისტრაციულ-სამართლებრივი აქტის გამოცემისას მოქმედებდა დისკრეციული უფლებამოსილების ფარგლებში, წერილობით დასაბუთებაში მიეთითება ყველა ის ფაქტობრივი გარემოება, რომელსაც არსებითი მნიშვნელობა ჰქონდა ადმინისტრაციულ-სამართლებრივი აქტის გამოცემისას.</w:t>
            </w:r>
          </w:p>
          <w:p w14:paraId="03EFC017" w14:textId="78CD1A30" w:rsidR="0045436B" w:rsidRPr="0045436B" w:rsidRDefault="0045436B" w:rsidP="001E3057">
            <w:pPr>
              <w:ind w:right="-18"/>
              <w:jc w:val="both"/>
              <w:rPr>
                <w:rFonts w:ascii="Sylfaen" w:hAnsi="Sylfaen"/>
                <w:bCs/>
                <w:iCs/>
                <w:lang w:val="ka-GE"/>
              </w:rPr>
            </w:pPr>
          </w:p>
          <w:p w14:paraId="7DE73199" w14:textId="1E18DA02" w:rsidR="00434AC8" w:rsidRDefault="00434AC8" w:rsidP="00434AC8">
            <w:pPr>
              <w:ind w:right="-18"/>
              <w:jc w:val="both"/>
              <w:rPr>
                <w:rFonts w:ascii="Sylfaen" w:hAnsi="Sylfaen"/>
                <w:bCs/>
                <w:iCs/>
                <w:lang w:val="ka-GE"/>
              </w:rPr>
            </w:pPr>
            <w:r>
              <w:rPr>
                <w:rFonts w:ascii="Sylfaen" w:hAnsi="Sylfaen"/>
                <w:bCs/>
                <w:iCs/>
                <w:lang w:val="ka-GE"/>
              </w:rPr>
              <w:t xml:space="preserve">ამგვარად, დისკრეციული უფლებამოსილების განხორციელებისას, ადმინისტრაციული იურისდიქციის სასამართლოს კონტროლი ადმინისტრაციული ორგანოს მიმართ შეზღუდულია. სასამართლოს ფუნქციას წარმოადგენს მხოლოდ </w:t>
            </w:r>
            <w:r w:rsidR="00A575C0">
              <w:rPr>
                <w:rFonts w:ascii="Sylfaen" w:hAnsi="Sylfaen"/>
                <w:bCs/>
                <w:iCs/>
                <w:lang w:val="ka-GE"/>
              </w:rPr>
              <w:t>სამი</w:t>
            </w:r>
            <w:r>
              <w:rPr>
                <w:rFonts w:ascii="Sylfaen" w:hAnsi="Sylfaen"/>
                <w:bCs/>
                <w:iCs/>
                <w:lang w:val="ka-GE"/>
              </w:rPr>
              <w:t xml:space="preserve"> საკითხის გარკვევა: </w:t>
            </w:r>
          </w:p>
          <w:p w14:paraId="65A82A14" w14:textId="77777777" w:rsidR="00434AC8" w:rsidRDefault="00434AC8" w:rsidP="00434AC8">
            <w:pPr>
              <w:pStyle w:val="a5"/>
              <w:numPr>
                <w:ilvl w:val="0"/>
                <w:numId w:val="34"/>
              </w:numPr>
              <w:ind w:right="-18"/>
              <w:jc w:val="both"/>
              <w:rPr>
                <w:rFonts w:ascii="Sylfaen" w:hAnsi="Sylfaen"/>
                <w:bCs/>
                <w:iCs/>
                <w:lang w:val="ka-GE"/>
              </w:rPr>
            </w:pPr>
            <w:r>
              <w:rPr>
                <w:rFonts w:ascii="Sylfaen" w:hAnsi="Sylfaen"/>
                <w:bCs/>
                <w:iCs/>
                <w:lang w:val="ka-GE"/>
              </w:rPr>
              <w:lastRenderedPageBreak/>
              <w:t>კანონის მის მიერ შერჩეული წაკითხვით ხომ არ გასცდა ადმინისტრაციული ორგანო დისკრეციის ფარგლებს ან ადმინისტრაციული ორგანოს მიერ კანონის წაკითხვის ვერსიამ ხომ არ გამოიწვია ადამიანის უფლებების დაუსაბუთებელი შეზღუდვა;</w:t>
            </w:r>
          </w:p>
          <w:p w14:paraId="1170F67E" w14:textId="36F3CCF0" w:rsidR="00434AC8" w:rsidRDefault="00434AC8" w:rsidP="00434AC8">
            <w:pPr>
              <w:pStyle w:val="a5"/>
              <w:numPr>
                <w:ilvl w:val="0"/>
                <w:numId w:val="34"/>
              </w:numPr>
              <w:ind w:right="-18"/>
              <w:jc w:val="both"/>
              <w:rPr>
                <w:rFonts w:ascii="Sylfaen" w:hAnsi="Sylfaen"/>
                <w:bCs/>
                <w:iCs/>
                <w:lang w:val="ka-GE"/>
              </w:rPr>
            </w:pPr>
            <w:r>
              <w:rPr>
                <w:rFonts w:ascii="Sylfaen" w:hAnsi="Sylfaen"/>
                <w:bCs/>
                <w:iCs/>
                <w:lang w:val="ka-GE"/>
              </w:rPr>
              <w:t xml:space="preserve">რამდენად დაიცვა საჯარო დაწესებულებამ ბალანსი საჯარო და კერძო ინტერესებს შორის. </w:t>
            </w:r>
          </w:p>
          <w:p w14:paraId="4209E935" w14:textId="7EF0DA20" w:rsidR="0045436B" w:rsidRDefault="0045436B" w:rsidP="00434AC8">
            <w:pPr>
              <w:pStyle w:val="a5"/>
              <w:numPr>
                <w:ilvl w:val="0"/>
                <w:numId w:val="34"/>
              </w:numPr>
              <w:ind w:right="-18"/>
              <w:jc w:val="both"/>
              <w:rPr>
                <w:rFonts w:ascii="Sylfaen" w:hAnsi="Sylfaen"/>
                <w:bCs/>
                <w:iCs/>
                <w:lang w:val="ka-GE"/>
              </w:rPr>
            </w:pPr>
            <w:r>
              <w:rPr>
                <w:rFonts w:ascii="Sylfaen" w:hAnsi="Sylfaen"/>
                <w:bCs/>
                <w:iCs/>
                <w:lang w:val="ka-GE"/>
              </w:rPr>
              <w:t xml:space="preserve">გამოიკვლია თუ არა ადმინისტრაციულმა ორგანომ დისკრეციული უფლებამოსილების ფარგლებში მიღებული საკითხის გადასაწყვეტად ყველა არსებითი გარემოება და ასახა თუ არა ეს ფაქტობრივი გარემოებები გადაწყვეტილებაში  </w:t>
            </w:r>
          </w:p>
          <w:p w14:paraId="48E784A0" w14:textId="77777777" w:rsidR="00434AC8" w:rsidRDefault="00434AC8" w:rsidP="00434AC8">
            <w:pPr>
              <w:ind w:right="-18"/>
              <w:jc w:val="both"/>
              <w:rPr>
                <w:rFonts w:ascii="Sylfaen" w:hAnsi="Sylfaen"/>
                <w:bCs/>
                <w:iCs/>
                <w:lang w:val="ka-GE"/>
              </w:rPr>
            </w:pPr>
          </w:p>
          <w:p w14:paraId="15916652" w14:textId="77777777" w:rsidR="0045436B" w:rsidRDefault="00434AC8" w:rsidP="00434AC8">
            <w:pPr>
              <w:ind w:right="-18"/>
              <w:jc w:val="both"/>
              <w:rPr>
                <w:rFonts w:ascii="Sylfaen" w:hAnsi="Sylfaen"/>
                <w:bCs/>
                <w:iCs/>
                <w:lang w:val="ka-GE"/>
              </w:rPr>
            </w:pPr>
            <w:r>
              <w:rPr>
                <w:rFonts w:ascii="Sylfaen" w:hAnsi="Sylfaen"/>
                <w:bCs/>
                <w:iCs/>
                <w:lang w:val="ka-GE"/>
              </w:rPr>
              <w:t xml:space="preserve">თუკი ეს მოთხოვნები დაცულია, სასამართლო ძალაში დატოვებს ადმინისტრაციული ორგანოს დისკრეციული უფლებამოსილების ფარგლებში მიღებულ გადაწყვეტილებას. ამგვარად, როდესაც </w:t>
            </w:r>
            <w:r w:rsidR="0045436B">
              <w:rPr>
                <w:rFonts w:ascii="Sylfaen" w:hAnsi="Sylfaen"/>
                <w:bCs/>
                <w:iCs/>
                <w:lang w:val="ka-GE"/>
              </w:rPr>
              <w:t xml:space="preserve">საქმე ეხება ადმინისტრაციული ორგანოს მიერ დისკრეციული უფლებამოსილების ფარგლებში მიღებულ გადაწყვეტილებას, სასამართლო კონტროლის ფარგლები მნიშვნელოვნად შეზღუდულია იმისათვის, რომ ადმინისტრაციული ორგანოს, ამ შემთხვევაში საპრეტენზიო კომისიის შეცდომები იქნას აღმოფხვრილი. </w:t>
            </w:r>
          </w:p>
          <w:p w14:paraId="529EC0F7" w14:textId="77777777" w:rsidR="0045436B" w:rsidRDefault="0045436B" w:rsidP="00434AC8">
            <w:pPr>
              <w:ind w:right="-18"/>
              <w:jc w:val="both"/>
              <w:rPr>
                <w:rFonts w:ascii="Sylfaen" w:hAnsi="Sylfaen"/>
                <w:bCs/>
                <w:iCs/>
                <w:lang w:val="ka-GE"/>
              </w:rPr>
            </w:pPr>
          </w:p>
          <w:p w14:paraId="2A31101A" w14:textId="1B96D7BF" w:rsidR="000926F4" w:rsidRDefault="0045436B" w:rsidP="000926F4">
            <w:pPr>
              <w:ind w:right="-18"/>
              <w:jc w:val="both"/>
              <w:rPr>
                <w:rFonts w:ascii="Sylfaen" w:hAnsi="Sylfaen"/>
                <w:bCs/>
                <w:iCs/>
                <w:lang w:val="ka-GE"/>
              </w:rPr>
            </w:pPr>
            <w:r>
              <w:rPr>
                <w:rFonts w:ascii="Sylfaen" w:hAnsi="Sylfaen"/>
                <w:bCs/>
                <w:iCs/>
                <w:lang w:val="ka-GE"/>
              </w:rPr>
              <w:t xml:space="preserve">უფრო მეტიც, კონკრეტულ სფეროში კანონმდებლის მიერ ადმინისტრაციული ორგანოსათვის დისკრეციული უფლებამოსილების მინიჭება ეფუძნება პრეზუმფციას, რომ ადმინისტრაციული ორგანო ყველაზე კომპეტენტურია გადაწყვიტოს კონკრეტული საკითხი. სწორედ ამით აიხსნება ის, რომ </w:t>
            </w:r>
            <w:r w:rsidR="000926F4">
              <w:rPr>
                <w:rFonts w:ascii="Sylfaen" w:hAnsi="Sylfaen"/>
                <w:bCs/>
                <w:iCs/>
                <w:lang w:val="ka-GE"/>
              </w:rPr>
              <w:t>პარლამენტი კანონში წერს ზოგად ფრაზებს, რათა მისი ცოდნის, კომპეტენციის და გამოცდილების გათვალისწინებით ამ ჩანაწერს კონკრეტული შინაარსი შესძინოს</w:t>
            </w:r>
            <w:r w:rsidR="00A575C0">
              <w:rPr>
                <w:rFonts w:ascii="Sylfaen" w:hAnsi="Sylfaen"/>
                <w:bCs/>
                <w:iCs/>
                <w:lang w:val="ka-GE"/>
              </w:rPr>
              <w:t xml:space="preserve"> ადმინისტრაციულმა ორგანომ</w:t>
            </w:r>
            <w:r w:rsidR="000926F4">
              <w:rPr>
                <w:rFonts w:ascii="Sylfaen" w:hAnsi="Sylfaen"/>
                <w:bCs/>
                <w:iCs/>
                <w:lang w:val="ka-GE"/>
              </w:rPr>
              <w:t>, ხოლო სასამართლო ვალდებულია</w:t>
            </w:r>
            <w:r w:rsidR="00A575C0">
              <w:rPr>
                <w:rFonts w:ascii="Sylfaen" w:hAnsi="Sylfaen"/>
                <w:bCs/>
                <w:iCs/>
                <w:lang w:val="ka-GE"/>
              </w:rPr>
              <w:t>,</w:t>
            </w:r>
            <w:r w:rsidR="000926F4">
              <w:rPr>
                <w:rFonts w:ascii="Sylfaen" w:hAnsi="Sylfaen"/>
                <w:bCs/>
                <w:iCs/>
                <w:lang w:val="ka-GE"/>
              </w:rPr>
              <w:t xml:space="preserve"> პატივი სცეს ადმინისტრაციულ ორგანოში აკუმულირებულ აღნიშნულ ცოდნას. </w:t>
            </w:r>
          </w:p>
          <w:p w14:paraId="44C784A3" w14:textId="4E8077CC" w:rsidR="008778A8" w:rsidRDefault="008778A8" w:rsidP="000926F4">
            <w:pPr>
              <w:ind w:right="-18"/>
              <w:jc w:val="both"/>
              <w:rPr>
                <w:rFonts w:ascii="Sylfaen" w:hAnsi="Sylfaen"/>
                <w:bCs/>
                <w:iCs/>
                <w:lang w:val="ka-GE"/>
              </w:rPr>
            </w:pPr>
          </w:p>
          <w:p w14:paraId="700C7076" w14:textId="0A28EA1F" w:rsidR="00434AC8" w:rsidRDefault="008778A8" w:rsidP="000926F4">
            <w:pPr>
              <w:ind w:right="-18"/>
              <w:jc w:val="both"/>
              <w:rPr>
                <w:rFonts w:ascii="Sylfaen" w:hAnsi="Sylfaen"/>
                <w:bCs/>
                <w:iCs/>
                <w:lang w:val="ka-GE"/>
              </w:rPr>
            </w:pPr>
            <w:r>
              <w:rPr>
                <w:rFonts w:ascii="Sylfaen" w:hAnsi="Sylfaen"/>
                <w:bCs/>
                <w:iCs/>
                <w:lang w:val="ka-GE"/>
              </w:rPr>
              <w:t xml:space="preserve">აშშ-ს უზენაესმა სასამართლომ 2019 წელს </w:t>
            </w:r>
            <w:r w:rsidRPr="008778A8">
              <w:rPr>
                <w:rFonts w:ascii="Sylfaen" w:hAnsi="Sylfaen"/>
                <w:bCs/>
                <w:iCs/>
                <w:lang w:val="ka-GE"/>
              </w:rPr>
              <w:t>Smith v. Berryhill </w:t>
            </w:r>
            <w:r w:rsidR="00934EF5">
              <w:rPr>
                <w:rStyle w:val="a9"/>
                <w:rFonts w:ascii="Sylfaen" w:hAnsi="Sylfaen"/>
                <w:bCs/>
                <w:iCs/>
                <w:lang w:val="ka-GE"/>
              </w:rPr>
              <w:fldChar w:fldCharType="begin"/>
            </w:r>
            <w:r w:rsidR="00934EF5">
              <w:rPr>
                <w:rStyle w:val="a9"/>
                <w:rFonts w:ascii="Sylfaen" w:hAnsi="Sylfaen"/>
                <w:bCs/>
                <w:iCs/>
                <w:lang w:val="ka-GE"/>
              </w:rPr>
              <w:instrText xml:space="preserve"> HYPERLINK "https://www.supremecourt.gov/opinions/18pdf/17-1606_868c.pdf" </w:instrText>
            </w:r>
            <w:r w:rsidR="00934EF5">
              <w:rPr>
                <w:rStyle w:val="a9"/>
                <w:rFonts w:ascii="Sylfaen" w:hAnsi="Sylfaen"/>
                <w:bCs/>
                <w:iCs/>
                <w:lang w:val="ka-GE"/>
              </w:rPr>
              <w:fldChar w:fldCharType="separate"/>
            </w:r>
            <w:r w:rsidRPr="008778A8">
              <w:rPr>
                <w:rStyle w:val="a9"/>
                <w:rFonts w:ascii="Sylfaen" w:hAnsi="Sylfaen"/>
                <w:bCs/>
                <w:iCs/>
                <w:lang w:val="ka-GE"/>
              </w:rPr>
              <w:t>https://www.supremecourt.gov/opinions/18pdf/17-1606_868c.pdf</w:t>
            </w:r>
            <w:r w:rsidR="00934EF5">
              <w:rPr>
                <w:rStyle w:val="a9"/>
                <w:rFonts w:ascii="Sylfaen" w:hAnsi="Sylfaen"/>
                <w:bCs/>
                <w:iCs/>
                <w:lang w:val="ka-GE"/>
              </w:rPr>
              <w:fldChar w:fldCharType="end"/>
            </w:r>
            <w:r>
              <w:rPr>
                <w:rFonts w:ascii="Sylfaen" w:hAnsi="Sylfaen"/>
                <w:bCs/>
                <w:iCs/>
                <w:lang w:val="ka-GE"/>
              </w:rPr>
              <w:t xml:space="preserve"> საქმეზე მიღებულ გადაწყვეტილებაში ასევე განაცხადა: „</w:t>
            </w:r>
            <w:r w:rsidRPr="008778A8">
              <w:rPr>
                <w:rFonts w:ascii="Sylfaen" w:hAnsi="Sylfaen"/>
                <w:bCs/>
                <w:iCs/>
                <w:lang w:val="ka-GE"/>
              </w:rPr>
              <w:t xml:space="preserve">ადმინისტრაციული აქტების ძალაში დატოვების ან გაუქმების მიზნით სასამართლოს არა აქვს უფლება შეიჭრას ისეთ სფეროში, რომლის რეგულირების უფლება კანონმდებელმა ექსკლუზიურად ადმინისტრაციულ ორგანოს მიანიჭა. უზენაესი სასამართლოს საქმეები შეეხება ადმინისტრაციული გასაჩივრების მექანიზმის ამოწურვას, რაც ადასტურებს იმ ზოგადი პრინციპის მართებულობას, რომლის მიხედვითაც ადმინისტრაციულ ორგანოში საბოლოო გადაწყვეტილების მიღებაზე უფლებამოსილ სუბიექტს უნდა მიეცეს საკითხის მატერიალურ სამართლებრივ ასპექტებზე მსჯელობის შესაძლებლობა. </w:t>
            </w:r>
            <w:r w:rsidRPr="008778A8">
              <w:rPr>
                <w:rFonts w:ascii="Sylfaen" w:hAnsi="Sylfaen"/>
                <w:b/>
                <w:bCs/>
                <w:iCs/>
                <w:lang w:val="ka-GE"/>
              </w:rPr>
              <w:t>ადმინისტრაციულ ორგანოს აქვს ექსპერტიზ</w:t>
            </w:r>
            <w:r w:rsidRPr="008778A8">
              <w:rPr>
                <w:rFonts w:ascii="Sylfaen" w:hAnsi="Sylfaen"/>
                <w:bCs/>
                <w:iCs/>
                <w:lang w:val="ka-GE"/>
              </w:rPr>
              <w:t xml:space="preserve">ა </w:t>
            </w:r>
            <w:r w:rsidRPr="008778A8">
              <w:rPr>
                <w:rFonts w:ascii="Sylfaen" w:hAnsi="Sylfaen"/>
                <w:b/>
                <w:bCs/>
                <w:iCs/>
                <w:lang w:val="ka-GE"/>
              </w:rPr>
              <w:t>იმისა, თუ როგორ გამოიყენოს მისი რეგულაციები.</w:t>
            </w:r>
            <w:r w:rsidRPr="008778A8">
              <w:rPr>
                <w:rFonts w:ascii="Sylfaen" w:hAnsi="Sylfaen"/>
                <w:bCs/>
                <w:iCs/>
                <w:lang w:val="ka-GE"/>
              </w:rPr>
              <w:t xml:space="preserve"> ამის გამო, ადმინისტრაციულ ორგანოს უნდა მიეცეს შესაძლებლობა კონკრეტული ფაქტობრივი გარემოებების არსებობისას გამოიყენოს საკუთარი რეგულაციები. </w:t>
            </w:r>
            <w:r w:rsidR="006755E4">
              <w:rPr>
                <w:rFonts w:ascii="Sylfaen" w:hAnsi="Sylfaen"/>
                <w:bCs/>
                <w:iCs/>
                <w:lang w:val="ka-GE"/>
              </w:rPr>
              <w:t xml:space="preserve">გასაჩივრების </w:t>
            </w:r>
            <w:r w:rsidRPr="008778A8">
              <w:rPr>
                <w:rFonts w:ascii="Sylfaen" w:hAnsi="Sylfaen"/>
                <w:bCs/>
                <w:iCs/>
                <w:lang w:val="ka-GE"/>
              </w:rPr>
              <w:t xml:space="preserve">საშუალებათა ამოწურვა მიზნად ისახავს, ადმინისტრაციულ პროცესში სასამართლოს ნაადრევი ჩარევის თავიდან აცილებას. ეს კი ადმინისტრაციულ ორგანოს შესაძლებლობას აძლევს გამოასწოროს მისივე დაშვებული შეცდომები. ადმინისტრაციული გასაჩივრების საშუალებების ამოწურვა ასევე შესაძლებლობას აძლევს როგორც სასამართლოს, ისევე მოსარჩელეს გამოიყენოს კონკრეტულ სფეროში ადმინისტრაციული ორგანოს </w:t>
            </w:r>
            <w:r w:rsidRPr="008778A8">
              <w:rPr>
                <w:rFonts w:ascii="Sylfaen" w:hAnsi="Sylfaen"/>
                <w:b/>
                <w:bCs/>
                <w:iCs/>
                <w:lang w:val="ka-GE"/>
              </w:rPr>
              <w:t>ცოდნა და გამოცდილება.</w:t>
            </w:r>
            <w:r w:rsidRPr="008778A8">
              <w:rPr>
                <w:rFonts w:ascii="Sylfaen" w:hAnsi="Sylfaen"/>
                <w:bCs/>
                <w:iCs/>
                <w:lang w:val="ka-GE"/>
              </w:rPr>
              <w:t xml:space="preserve"> ადმინისტრაციული წარმოება ქმნის საკმარის მასალას იმისათვის, რომ მოგვიანებით განხორციელდეს სასამართლო კონტროლი</w:t>
            </w:r>
            <w:r>
              <w:rPr>
                <w:rFonts w:ascii="Sylfaen" w:hAnsi="Sylfaen"/>
                <w:bCs/>
                <w:iCs/>
                <w:lang w:val="ka-GE"/>
              </w:rPr>
              <w:t xml:space="preserve">.“ </w:t>
            </w:r>
          </w:p>
          <w:p w14:paraId="7838B502" w14:textId="77777777" w:rsidR="008778A8" w:rsidRDefault="008778A8" w:rsidP="000926F4">
            <w:pPr>
              <w:ind w:right="-18"/>
              <w:jc w:val="both"/>
              <w:rPr>
                <w:rFonts w:ascii="Sylfaen" w:hAnsi="Sylfaen"/>
                <w:bCs/>
                <w:iCs/>
                <w:lang w:val="ka-GE"/>
              </w:rPr>
            </w:pPr>
          </w:p>
          <w:p w14:paraId="06970583" w14:textId="3F407A67" w:rsidR="007F43BB" w:rsidRDefault="008778A8" w:rsidP="008778A8">
            <w:pPr>
              <w:ind w:right="-18"/>
              <w:jc w:val="both"/>
              <w:rPr>
                <w:rFonts w:ascii="Sylfaen" w:hAnsi="Sylfaen"/>
                <w:bCs/>
                <w:iCs/>
                <w:lang w:val="ka-GE"/>
              </w:rPr>
            </w:pPr>
            <w:r>
              <w:rPr>
                <w:rFonts w:ascii="Sylfaen" w:hAnsi="Sylfaen"/>
                <w:bCs/>
                <w:iCs/>
                <w:lang w:val="ka-GE"/>
              </w:rPr>
              <w:t xml:space="preserve">ამგვარად, დისკრეციული უფლებამოსილების განხორციელებისას მოქმედებს პრეზუმფცია, რომ ადმინისტრაციულ ორგანოს, განსაკუთრებით კი მის საბოლოო ინსტანციას, აქვს სათანადო ცოდნა და გამოცდილება მისი დისკრეციული უფლებამოსილების განსახორციელებლად. </w:t>
            </w:r>
            <w:r w:rsidR="006755E4">
              <w:rPr>
                <w:rFonts w:ascii="Sylfaen" w:hAnsi="Sylfaen"/>
                <w:bCs/>
                <w:iCs/>
                <w:lang w:val="ka-GE"/>
              </w:rPr>
              <w:t xml:space="preserve">ადმინისტრაციული ორგანოში მუშაობენ სპეციალური ცოდნის მქონე პირები: ფიზიკოსები, ეკონომისტები, ქიმიკოსები, ნარკოლოგები, რომელთა ცოდნასაც ეფუძნება ინდივიდუალური ადმინისტრაციულ-სამართლებრივი აქტები. მათი ცოდნა იმსახურებს სათანადო პატივისცემას საერთო სასამართლოს მხრიდან, ვინაიდან </w:t>
            </w:r>
            <w:r w:rsidR="006755E4">
              <w:rPr>
                <w:rFonts w:ascii="Sylfaen" w:hAnsi="Sylfaen"/>
                <w:bCs/>
                <w:iCs/>
                <w:lang w:val="ka-GE"/>
              </w:rPr>
              <w:lastRenderedPageBreak/>
              <w:t>მოსამართლეები თავადაც იურისტები არიან და ვერ ჩაანაცვლებენ ამგვარ</w:t>
            </w:r>
            <w:r w:rsidR="007F43BB">
              <w:rPr>
                <w:rFonts w:ascii="Sylfaen" w:hAnsi="Sylfaen"/>
                <w:bCs/>
                <w:iCs/>
                <w:lang w:val="ka-GE"/>
              </w:rPr>
              <w:t>ი</w:t>
            </w:r>
            <w:r w:rsidR="006755E4">
              <w:rPr>
                <w:rFonts w:ascii="Sylfaen" w:hAnsi="Sylfaen"/>
                <w:bCs/>
                <w:iCs/>
                <w:lang w:val="ka-GE"/>
              </w:rPr>
              <w:t xml:space="preserve"> სპეციალურ </w:t>
            </w:r>
            <w:r w:rsidR="007F43BB">
              <w:rPr>
                <w:rFonts w:ascii="Sylfaen" w:hAnsi="Sylfaen"/>
                <w:bCs/>
                <w:iCs/>
                <w:lang w:val="ka-GE"/>
              </w:rPr>
              <w:t>ცოდნის მქონე პირებს</w:t>
            </w:r>
            <w:r w:rsidR="006755E4">
              <w:rPr>
                <w:rFonts w:ascii="Sylfaen" w:hAnsi="Sylfaen"/>
                <w:bCs/>
                <w:iCs/>
                <w:lang w:val="ka-GE"/>
              </w:rPr>
              <w:t xml:space="preserve">. იმ შემთხვევაშიც კი, თუკი მოსამართლეს წარედგინება მტკიცებულება, </w:t>
            </w:r>
            <w:r w:rsidR="007F43BB">
              <w:rPr>
                <w:rFonts w:ascii="Sylfaen" w:hAnsi="Sylfaen"/>
                <w:bCs/>
                <w:iCs/>
                <w:lang w:val="ka-GE"/>
              </w:rPr>
              <w:t>რაც აქარწყლებს იმგვარი</w:t>
            </w:r>
            <w:r w:rsidR="006755E4">
              <w:rPr>
                <w:rFonts w:ascii="Sylfaen" w:hAnsi="Sylfaen"/>
                <w:bCs/>
                <w:iCs/>
                <w:lang w:val="ka-GE"/>
              </w:rPr>
              <w:t xml:space="preserve"> სპეციალური ცოდნის მართებულობას, რასაც ეფუძნება ინდივიდუალური ადმინისტრაციულ-სამართლებრივი აქტი, ამ შემთხვევაში ადმინისტრაციულ საპროცესო კოდექსის 33-ე მუხლით</w:t>
            </w:r>
            <w:r w:rsidR="007F43BB">
              <w:rPr>
                <w:rFonts w:ascii="Sylfaen" w:hAnsi="Sylfaen"/>
                <w:bCs/>
                <w:iCs/>
                <w:lang w:val="ka-GE"/>
              </w:rPr>
              <w:t>,</w:t>
            </w:r>
            <w:r w:rsidR="006755E4">
              <w:rPr>
                <w:rFonts w:ascii="Sylfaen" w:hAnsi="Sylfaen"/>
                <w:bCs/>
                <w:iCs/>
                <w:lang w:val="ka-GE"/>
              </w:rPr>
              <w:t xml:space="preserve"> </w:t>
            </w:r>
            <w:r w:rsidR="007F43BB">
              <w:rPr>
                <w:rFonts w:ascii="Sylfaen" w:hAnsi="Sylfaen"/>
                <w:bCs/>
                <w:iCs/>
                <w:lang w:val="ka-GE"/>
              </w:rPr>
              <w:t xml:space="preserve">სასამართლო </w:t>
            </w:r>
            <w:r w:rsidR="006755E4">
              <w:rPr>
                <w:rFonts w:ascii="Sylfaen" w:hAnsi="Sylfaen"/>
                <w:bCs/>
                <w:iCs/>
                <w:lang w:val="ka-GE"/>
              </w:rPr>
              <w:t xml:space="preserve">ბათილად ცნობს ამგვარ ადმინისტრაციულ სამართლებრივ აქტს და ავალებს </w:t>
            </w:r>
            <w:r w:rsidR="007F43BB">
              <w:rPr>
                <w:rFonts w:ascii="Sylfaen" w:hAnsi="Sylfaen"/>
                <w:bCs/>
                <w:iCs/>
                <w:lang w:val="ka-GE"/>
              </w:rPr>
              <w:t xml:space="preserve">ადმინისტრაციულ ორგანოს </w:t>
            </w:r>
            <w:r w:rsidR="006755E4">
              <w:rPr>
                <w:rFonts w:ascii="Sylfaen" w:hAnsi="Sylfaen"/>
                <w:bCs/>
                <w:iCs/>
                <w:lang w:val="ka-GE"/>
              </w:rPr>
              <w:t>ახალი ადმინისტრაციულ-სამართლებრივი</w:t>
            </w:r>
            <w:r w:rsidR="007F43BB">
              <w:rPr>
                <w:rFonts w:ascii="Sylfaen" w:hAnsi="Sylfaen"/>
                <w:bCs/>
                <w:iCs/>
                <w:lang w:val="ka-GE"/>
              </w:rPr>
              <w:t xml:space="preserve"> აქტის გამოცემას. </w:t>
            </w:r>
            <w:r w:rsidR="007F43BB" w:rsidRPr="007F43BB">
              <w:rPr>
                <w:rFonts w:ascii="Sylfaen" w:hAnsi="Sylfaen"/>
                <w:bCs/>
                <w:iCs/>
                <w:lang w:val="ka-GE"/>
              </w:rPr>
              <w:t xml:space="preserve">ადმინისტრაციულ საპროცესო კოდექსის </w:t>
            </w:r>
            <w:r w:rsidR="007F43BB">
              <w:rPr>
                <w:rFonts w:ascii="Sylfaen" w:hAnsi="Sylfaen"/>
                <w:bCs/>
                <w:iCs/>
                <w:lang w:val="ka-GE"/>
              </w:rPr>
              <w:t>33-ე მუხლის მე-2 ნაწილის თანახმად, სასამართლოს არა აქვს უფლება თავისი გადაწყვეტილებით მოაწესრიგოს საკითხი, რაც განეკუთვნება ადმინისტრაციული ორგანოს დისკრეციულ უფლებამოსილებას. დისკრეციული უფლებამოსილების ფარგლებში მიღებული ინდივიდუალურ-სამართლებრივი აქტის ბათილად ცნობის შემთხვევაში ყველა შემთხვევაში საქმე სასამართლომ ადმინისტრაციულ ორგანოს უნდა დაუბრუნოს და ამის შემდეგ, კვლავაც დღის წესრიგში დადგება ადმინისტრაციული ორგანოს მიერ საქმეზე კვალიფიციური და ცოდნაზე დაფუძნებული გადაწყვეტილების მიღების აუცილებლობა.</w:t>
            </w:r>
            <w:r w:rsidR="00A575C0">
              <w:rPr>
                <w:rFonts w:ascii="Sylfaen" w:hAnsi="Sylfaen"/>
                <w:bCs/>
                <w:iCs/>
                <w:lang w:val="ka-GE"/>
              </w:rPr>
              <w:t xml:space="preserve"> თუკი საპრეტენზიო კომისია სასამართლოს მიერ საქმის დაბრუნების შემდეგაც არ იქნება დაკომპლექტებული სფეროს ექსპერტებით, მოსარჩელის მიერ სასამართლოში საქმის მოგებაც და ზოგადად სასამართლო კონტროლი აზრს დაკარგავს. სადავო ნორმების გამო ეს ასეც იქნება. </w:t>
            </w:r>
          </w:p>
          <w:p w14:paraId="72440DCD" w14:textId="72DF9654" w:rsidR="008778A8" w:rsidRDefault="007F43BB" w:rsidP="008778A8">
            <w:pPr>
              <w:ind w:right="-18"/>
              <w:jc w:val="both"/>
              <w:rPr>
                <w:rFonts w:ascii="Sylfaen" w:hAnsi="Sylfaen"/>
                <w:bCs/>
                <w:iCs/>
                <w:lang w:val="ka-GE"/>
              </w:rPr>
            </w:pPr>
            <w:r>
              <w:rPr>
                <w:rFonts w:ascii="Sylfaen" w:hAnsi="Sylfaen"/>
                <w:bCs/>
                <w:iCs/>
                <w:lang w:val="ka-GE"/>
              </w:rPr>
              <w:t xml:space="preserve"> </w:t>
            </w:r>
            <w:r w:rsidR="006755E4">
              <w:rPr>
                <w:rFonts w:ascii="Sylfaen" w:hAnsi="Sylfaen"/>
                <w:bCs/>
                <w:iCs/>
                <w:lang w:val="ka-GE"/>
              </w:rPr>
              <w:t xml:space="preserve"> </w:t>
            </w:r>
          </w:p>
          <w:p w14:paraId="778FF7A3" w14:textId="77777777" w:rsidR="00422A69" w:rsidRDefault="007F43BB" w:rsidP="00422A69">
            <w:pPr>
              <w:ind w:right="-18"/>
              <w:jc w:val="both"/>
              <w:rPr>
                <w:rFonts w:ascii="Sylfaen" w:hAnsi="Sylfaen"/>
                <w:bCs/>
                <w:iCs/>
                <w:lang w:val="ka-GE"/>
              </w:rPr>
            </w:pPr>
            <w:r>
              <w:rPr>
                <w:rFonts w:ascii="Sylfaen" w:hAnsi="Sylfaen"/>
                <w:bCs/>
                <w:iCs/>
                <w:lang w:val="ka-GE"/>
              </w:rPr>
              <w:t xml:space="preserve">ამგვარად, საერთო სასამართლო ძალიან ვიწრო შემთხვევებში ცნობს დისკრეციული </w:t>
            </w:r>
            <w:r w:rsidR="007F3E53">
              <w:rPr>
                <w:rFonts w:ascii="Sylfaen" w:hAnsi="Sylfaen"/>
                <w:bCs/>
                <w:iCs/>
                <w:lang w:val="ka-GE"/>
              </w:rPr>
              <w:t xml:space="preserve">უფლებამოსილების ფარგლებში მიღებულ ინდივიდუალურ ადმინისტრაციულ-სამართლებრივ აქტებს ბათილად. იმ შემთხვევაშიც კი თუ სასამართლომ გადაწყვეტილების მიმღები პირის არაკვალიფიციურობის მოტივით ბათილად სცნო ადმინისტრაციულ-სამართლებრივი აქტს, საბოლოო გადაწყვეტილება დისკრეციული უფლებამოსილების ფარგლებში მოქცეულ საკითხზე, ისევ იმ ორგანომ უნდა მიიღოს, რომელსაც სადავო ნორმით არ მოეთხოვება იყოს იმ სფეროს ექსპერტი, რაშიც აფასებს საჯარო მოხელეს. </w:t>
            </w:r>
            <w:r w:rsidR="007F3E53" w:rsidRPr="007F3E53">
              <w:rPr>
                <w:rFonts w:ascii="Sylfaen" w:hAnsi="Sylfaen"/>
                <w:b/>
                <w:bCs/>
                <w:iCs/>
                <w:lang w:val="ka-GE"/>
              </w:rPr>
              <w:t>შესაბამისად, შეიძლება ითქვას, რომ მოხელის შეფასებისას კომისიის ან საამისოდ უფლებამოსილების მქონე პირის მიერ არაკომპეტენტურობის გამო დაშვებული შეცდომის გამოსწორების საშუალება ვერ იქნება სასამართლო კონტროლის არსებობა.</w:t>
            </w:r>
            <w:r w:rsidR="007F3E53">
              <w:rPr>
                <w:rFonts w:ascii="Sylfaen" w:hAnsi="Sylfaen"/>
                <w:bCs/>
                <w:iCs/>
                <w:lang w:val="ka-GE"/>
              </w:rPr>
              <w:t xml:space="preserve">  </w:t>
            </w:r>
          </w:p>
          <w:p w14:paraId="6A09BBAD" w14:textId="77777777" w:rsidR="007F3E53" w:rsidRDefault="007F3E53" w:rsidP="00422A69">
            <w:pPr>
              <w:ind w:right="-18"/>
              <w:jc w:val="both"/>
              <w:rPr>
                <w:rFonts w:ascii="Sylfaen" w:hAnsi="Sylfaen"/>
                <w:bCs/>
                <w:iCs/>
                <w:lang w:val="ka-GE"/>
              </w:rPr>
            </w:pPr>
          </w:p>
          <w:p w14:paraId="40746987" w14:textId="77777777" w:rsidR="007F3E53" w:rsidRDefault="007F3E53" w:rsidP="007F3E53">
            <w:pPr>
              <w:pStyle w:val="a5"/>
              <w:numPr>
                <w:ilvl w:val="0"/>
                <w:numId w:val="34"/>
              </w:numPr>
              <w:ind w:right="-18"/>
              <w:jc w:val="both"/>
              <w:rPr>
                <w:rFonts w:ascii="Sylfaen" w:hAnsi="Sylfaen"/>
                <w:bCs/>
                <w:iCs/>
                <w:lang w:val="ka-GE"/>
              </w:rPr>
            </w:pPr>
            <w:r>
              <w:rPr>
                <w:rFonts w:ascii="Sylfaen" w:hAnsi="Sylfaen"/>
                <w:bCs/>
                <w:iCs/>
                <w:lang w:val="ka-GE"/>
              </w:rPr>
              <w:t xml:space="preserve">ლეგიტიმური მიზანი </w:t>
            </w:r>
          </w:p>
          <w:p w14:paraId="7824AC82" w14:textId="77777777" w:rsidR="00F246C6" w:rsidRDefault="00F246C6" w:rsidP="007F3E53">
            <w:pPr>
              <w:ind w:right="-18"/>
              <w:jc w:val="both"/>
              <w:rPr>
                <w:rFonts w:ascii="Sylfaen" w:hAnsi="Sylfaen"/>
                <w:bCs/>
                <w:iCs/>
                <w:lang w:val="ka-GE"/>
              </w:rPr>
            </w:pPr>
          </w:p>
          <w:p w14:paraId="0CF3BE46" w14:textId="77777777" w:rsidR="00A575C0" w:rsidRDefault="00F246C6" w:rsidP="00F246C6">
            <w:pPr>
              <w:ind w:right="-18"/>
              <w:rPr>
                <w:rFonts w:ascii="Sylfaen" w:hAnsi="Sylfaen"/>
                <w:bCs/>
                <w:iCs/>
                <w:lang w:val="ka-GE"/>
              </w:rPr>
            </w:pPr>
            <w:r>
              <w:rPr>
                <w:rFonts w:ascii="Sylfaen" w:hAnsi="Sylfaen"/>
                <w:bCs/>
                <w:iCs/>
                <w:lang w:val="ka-GE"/>
              </w:rPr>
              <w:t>ადმინისტრაციული ორგანოს წინაშე საქმის სამართლიანი განხილვა არ არის აბსოლუტური უფლება, მათ შორის მისი ის კომპონენტი, რომელიც ითვალისწინებს საქმის განხილვას კომპეტენტური საჯარო მოხელის მიერ. ამის მიუხედავად, მოსარჩელე ვერ ხედავს, რატომ თქვა უარი</w:t>
            </w:r>
            <w:r w:rsidR="00A575C0">
              <w:rPr>
                <w:rFonts w:ascii="Sylfaen" w:hAnsi="Sylfaen"/>
                <w:bCs/>
                <w:iCs/>
                <w:lang w:val="ka-GE"/>
              </w:rPr>
              <w:t>,</w:t>
            </w:r>
            <w:r>
              <w:rPr>
                <w:rFonts w:ascii="Sylfaen" w:hAnsi="Sylfaen"/>
                <w:bCs/>
                <w:iCs/>
                <w:lang w:val="ka-GE"/>
              </w:rPr>
              <w:t xml:space="preserve"> მოცემულ შემთხვევაში, მთავრობამ და რეგიონული განვითარებისა და ინფრასტრუქტურის სამინისტრომ სადავო ნორმებში იმგვარი გარანტიის ჩადებაზე, რომლითაც სავალდებულო იქნებოდა მოხელის შეფასებისას თუნდაც ერთი შემფასებელი ყოფილიყო იმ სფეროს სპეციალისტი, რომელშიც მოხელეს ეკისრება საჯარო სამართლებრივი უფლებამოსილების განხორციელება. საჯარო დაწესებულებისათვის არავითარ ფინანსურ და ადამიანურ ტვირთს არ წარმოადგენს საპრეტენზიო კომისიაში</w:t>
            </w:r>
            <w:r w:rsidR="00A575C0">
              <w:rPr>
                <w:rFonts w:ascii="Sylfaen" w:hAnsi="Sylfaen"/>
                <w:bCs/>
                <w:iCs/>
                <w:lang w:val="ka-GE"/>
              </w:rPr>
              <w:t>,</w:t>
            </w:r>
            <w:r>
              <w:rPr>
                <w:rFonts w:ascii="Sylfaen" w:hAnsi="Sylfaen"/>
                <w:bCs/>
                <w:iCs/>
                <w:lang w:val="ka-GE"/>
              </w:rPr>
              <w:t xml:space="preserve"> </w:t>
            </w:r>
            <w:r w:rsidR="00A575C0">
              <w:rPr>
                <w:rFonts w:ascii="Sylfaen" w:hAnsi="Sylfaen"/>
                <w:bCs/>
                <w:iCs/>
                <w:lang w:val="ka-GE"/>
              </w:rPr>
              <w:t xml:space="preserve">თუნდაც ერთჯერადად </w:t>
            </w:r>
            <w:r>
              <w:rPr>
                <w:rFonts w:ascii="Sylfaen" w:hAnsi="Sylfaen"/>
                <w:bCs/>
                <w:iCs/>
                <w:lang w:val="ka-GE"/>
              </w:rPr>
              <w:t xml:space="preserve">შეიყვანოს სფეროს მცოდნე თუნდაც ერთი პირი. </w:t>
            </w:r>
            <w:r w:rsidR="00A575C0">
              <w:rPr>
                <w:rFonts w:ascii="Sylfaen" w:hAnsi="Sylfaen"/>
                <w:bCs/>
                <w:iCs/>
                <w:lang w:val="ka-GE"/>
              </w:rPr>
              <w:t xml:space="preserve">ამით არ ხდება საჯარო მოხელის სამუშაო ტვირთის მნიშვნელოვანი ზრდა და არც ადმინისტრაციულ ორგანოს ეკისრება მნიშვნელოვანი ფინანსური ტვირთი. </w:t>
            </w:r>
          </w:p>
          <w:p w14:paraId="65CE468B" w14:textId="77777777" w:rsidR="00A575C0" w:rsidRDefault="00A575C0" w:rsidP="00F246C6">
            <w:pPr>
              <w:ind w:right="-18"/>
              <w:rPr>
                <w:rFonts w:ascii="Sylfaen" w:hAnsi="Sylfaen"/>
                <w:bCs/>
                <w:iCs/>
                <w:lang w:val="ka-GE"/>
              </w:rPr>
            </w:pPr>
          </w:p>
          <w:p w14:paraId="58EB6F07" w14:textId="45D3B4DC" w:rsidR="007F3E53" w:rsidRDefault="00F246C6" w:rsidP="00F246C6">
            <w:pPr>
              <w:ind w:right="-18"/>
              <w:rPr>
                <w:rFonts w:ascii="Sylfaen" w:hAnsi="Sylfaen"/>
                <w:bCs/>
                <w:iCs/>
                <w:lang w:val="ka-GE"/>
              </w:rPr>
            </w:pPr>
            <w:r>
              <w:rPr>
                <w:rFonts w:ascii="Sylfaen" w:hAnsi="Sylfaen"/>
                <w:bCs/>
                <w:iCs/>
                <w:lang w:val="ka-GE"/>
              </w:rPr>
              <w:t xml:space="preserve">საკონსტიტუციო სასამართლომ საქმეზე </w:t>
            </w:r>
            <w:r w:rsidRPr="00F246C6">
              <w:rPr>
                <w:rFonts w:ascii="Sylfaen" w:hAnsi="Sylfaen"/>
                <w:bCs/>
                <w:iCs/>
                <w:lang w:val="ka-GE"/>
              </w:rPr>
              <w:t>ო</w:t>
            </w:r>
            <w:proofErr w:type="spellStart"/>
            <w:r w:rsidRPr="00F246C6">
              <w:rPr>
                <w:rFonts w:ascii="Sylfaen" w:hAnsi="Sylfaen"/>
                <w:bCs/>
                <w:iCs/>
              </w:rPr>
              <w:t>განეს</w:t>
            </w:r>
            <w:proofErr w:type="spellEnd"/>
            <w:r w:rsidRPr="00F246C6">
              <w:rPr>
                <w:rFonts w:ascii="Sylfaen" w:hAnsi="Sylfaen"/>
                <w:bCs/>
                <w:iCs/>
              </w:rPr>
              <w:t xml:space="preserve"> </w:t>
            </w:r>
            <w:proofErr w:type="spellStart"/>
            <w:r w:rsidRPr="00F246C6">
              <w:rPr>
                <w:rFonts w:ascii="Sylfaen" w:hAnsi="Sylfaen"/>
                <w:bCs/>
                <w:iCs/>
              </w:rPr>
              <w:t>დარბინიანი</w:t>
            </w:r>
            <w:proofErr w:type="spellEnd"/>
            <w:r w:rsidRPr="00F246C6">
              <w:rPr>
                <w:rFonts w:ascii="Sylfaen" w:hAnsi="Sylfaen"/>
                <w:bCs/>
                <w:iCs/>
              </w:rPr>
              <w:t xml:space="preserve">, </w:t>
            </w:r>
            <w:proofErr w:type="spellStart"/>
            <w:r w:rsidRPr="00F246C6">
              <w:rPr>
                <w:rFonts w:ascii="Sylfaen" w:hAnsi="Sylfaen"/>
                <w:bCs/>
                <w:iCs/>
              </w:rPr>
              <w:t>რუდოლფ</w:t>
            </w:r>
            <w:proofErr w:type="spellEnd"/>
            <w:r w:rsidRPr="00F246C6">
              <w:rPr>
                <w:rFonts w:ascii="Sylfaen" w:hAnsi="Sylfaen"/>
                <w:bCs/>
                <w:iCs/>
              </w:rPr>
              <w:t xml:space="preserve"> </w:t>
            </w:r>
            <w:proofErr w:type="spellStart"/>
            <w:r w:rsidRPr="00F246C6">
              <w:rPr>
                <w:rFonts w:ascii="Sylfaen" w:hAnsi="Sylfaen"/>
                <w:bCs/>
                <w:iCs/>
              </w:rPr>
              <w:t>დარბინიანი</w:t>
            </w:r>
            <w:proofErr w:type="spellEnd"/>
            <w:r w:rsidRPr="00F246C6">
              <w:rPr>
                <w:rFonts w:ascii="Sylfaen" w:hAnsi="Sylfaen"/>
                <w:bCs/>
                <w:iCs/>
              </w:rPr>
              <w:t xml:space="preserve">, </w:t>
            </w:r>
            <w:proofErr w:type="spellStart"/>
            <w:r w:rsidRPr="00F246C6">
              <w:rPr>
                <w:rFonts w:ascii="Sylfaen" w:hAnsi="Sylfaen"/>
                <w:bCs/>
                <w:iCs/>
              </w:rPr>
              <w:t>სუსანნა</w:t>
            </w:r>
            <w:proofErr w:type="spellEnd"/>
            <w:r w:rsidRPr="00F246C6">
              <w:rPr>
                <w:rFonts w:ascii="Sylfaen" w:hAnsi="Sylfaen"/>
                <w:bCs/>
                <w:iCs/>
              </w:rPr>
              <w:t xml:space="preserve"> </w:t>
            </w:r>
            <w:proofErr w:type="spellStart"/>
            <w:r w:rsidRPr="00F246C6">
              <w:rPr>
                <w:rFonts w:ascii="Sylfaen" w:hAnsi="Sylfaen"/>
                <w:bCs/>
                <w:iCs/>
              </w:rPr>
              <w:t>ჟამკოციანი</w:t>
            </w:r>
            <w:proofErr w:type="spellEnd"/>
            <w:r w:rsidRPr="00F246C6">
              <w:rPr>
                <w:rFonts w:ascii="Sylfaen" w:hAnsi="Sylfaen"/>
                <w:bCs/>
                <w:iCs/>
              </w:rPr>
              <w:t xml:space="preserve"> </w:t>
            </w:r>
            <w:proofErr w:type="spellStart"/>
            <w:r w:rsidRPr="00F246C6">
              <w:rPr>
                <w:rFonts w:ascii="Sylfaen" w:hAnsi="Sylfaen"/>
                <w:bCs/>
                <w:iCs/>
              </w:rPr>
              <w:t>და</w:t>
            </w:r>
            <w:proofErr w:type="spellEnd"/>
            <w:r w:rsidRPr="00F246C6">
              <w:rPr>
                <w:rFonts w:ascii="Sylfaen" w:hAnsi="Sylfaen"/>
                <w:bCs/>
                <w:iCs/>
              </w:rPr>
              <w:t xml:space="preserve"> </w:t>
            </w:r>
            <w:proofErr w:type="spellStart"/>
            <w:r w:rsidRPr="00F246C6">
              <w:rPr>
                <w:rFonts w:ascii="Sylfaen" w:hAnsi="Sylfaen"/>
                <w:bCs/>
                <w:iCs/>
              </w:rPr>
              <w:t>სომხეთის</w:t>
            </w:r>
            <w:proofErr w:type="spellEnd"/>
            <w:r w:rsidRPr="00F246C6">
              <w:rPr>
                <w:rFonts w:ascii="Sylfaen" w:hAnsi="Sylfaen"/>
                <w:bCs/>
                <w:iCs/>
              </w:rPr>
              <w:t xml:space="preserve"> </w:t>
            </w:r>
            <w:proofErr w:type="spellStart"/>
            <w:r w:rsidRPr="00F246C6">
              <w:rPr>
                <w:rFonts w:ascii="Sylfaen" w:hAnsi="Sylfaen"/>
                <w:bCs/>
                <w:iCs/>
              </w:rPr>
              <w:t>მოქალაქეები</w:t>
            </w:r>
            <w:proofErr w:type="spellEnd"/>
            <w:r w:rsidRPr="00F246C6">
              <w:rPr>
                <w:rFonts w:ascii="Sylfaen" w:hAnsi="Sylfaen"/>
                <w:bCs/>
                <w:iCs/>
              </w:rPr>
              <w:t xml:space="preserve"> - </w:t>
            </w:r>
            <w:proofErr w:type="spellStart"/>
            <w:r w:rsidRPr="00F246C6">
              <w:rPr>
                <w:rFonts w:ascii="Sylfaen" w:hAnsi="Sylfaen"/>
                <w:bCs/>
                <w:iCs/>
              </w:rPr>
              <w:t>მილენა</w:t>
            </w:r>
            <w:proofErr w:type="spellEnd"/>
            <w:r w:rsidRPr="00F246C6">
              <w:rPr>
                <w:rFonts w:ascii="Sylfaen" w:hAnsi="Sylfaen"/>
                <w:bCs/>
                <w:iCs/>
              </w:rPr>
              <w:t xml:space="preserve"> </w:t>
            </w:r>
            <w:proofErr w:type="spellStart"/>
            <w:r w:rsidRPr="00F246C6">
              <w:rPr>
                <w:rFonts w:ascii="Sylfaen" w:hAnsi="Sylfaen"/>
                <w:bCs/>
                <w:iCs/>
              </w:rPr>
              <w:t>ბარსეღიანი</w:t>
            </w:r>
            <w:proofErr w:type="spellEnd"/>
            <w:r w:rsidRPr="00F246C6">
              <w:rPr>
                <w:rFonts w:ascii="Sylfaen" w:hAnsi="Sylfaen"/>
                <w:bCs/>
                <w:iCs/>
              </w:rPr>
              <w:t xml:space="preserve"> </w:t>
            </w:r>
            <w:proofErr w:type="spellStart"/>
            <w:r w:rsidRPr="00F246C6">
              <w:rPr>
                <w:rFonts w:ascii="Sylfaen" w:hAnsi="Sylfaen"/>
                <w:bCs/>
                <w:iCs/>
              </w:rPr>
              <w:t>და</w:t>
            </w:r>
            <w:proofErr w:type="spellEnd"/>
            <w:r w:rsidRPr="00F246C6">
              <w:rPr>
                <w:rFonts w:ascii="Sylfaen" w:hAnsi="Sylfaen"/>
                <w:bCs/>
                <w:iCs/>
              </w:rPr>
              <w:t xml:space="preserve"> </w:t>
            </w:r>
            <w:proofErr w:type="spellStart"/>
            <w:r w:rsidRPr="00F246C6">
              <w:rPr>
                <w:rFonts w:ascii="Sylfaen" w:hAnsi="Sylfaen"/>
                <w:bCs/>
                <w:iCs/>
              </w:rPr>
              <w:t>ლენა</w:t>
            </w:r>
            <w:proofErr w:type="spellEnd"/>
            <w:r w:rsidRPr="00F246C6">
              <w:rPr>
                <w:rFonts w:ascii="Sylfaen" w:hAnsi="Sylfaen"/>
                <w:bCs/>
                <w:iCs/>
              </w:rPr>
              <w:t xml:space="preserve"> </w:t>
            </w:r>
            <w:proofErr w:type="spellStart"/>
            <w:r w:rsidRPr="00F246C6">
              <w:rPr>
                <w:rFonts w:ascii="Sylfaen" w:hAnsi="Sylfaen"/>
                <w:bCs/>
                <w:iCs/>
              </w:rPr>
              <w:t>ბარსეღიანი</w:t>
            </w:r>
            <w:proofErr w:type="spellEnd"/>
            <w:r w:rsidRPr="00F246C6">
              <w:rPr>
                <w:rFonts w:ascii="Sylfaen" w:hAnsi="Sylfaen"/>
                <w:bCs/>
                <w:iCs/>
              </w:rPr>
              <w:t xml:space="preserve"> </w:t>
            </w:r>
            <w:proofErr w:type="spellStart"/>
            <w:r w:rsidRPr="00F246C6">
              <w:rPr>
                <w:rFonts w:ascii="Sylfaen" w:hAnsi="Sylfaen"/>
                <w:bCs/>
                <w:iCs/>
              </w:rPr>
              <w:t>საქართველოს</w:t>
            </w:r>
            <w:proofErr w:type="spellEnd"/>
            <w:r w:rsidRPr="00F246C6">
              <w:rPr>
                <w:rFonts w:ascii="Sylfaen" w:hAnsi="Sylfaen"/>
                <w:bCs/>
                <w:iCs/>
              </w:rPr>
              <w:t xml:space="preserve"> </w:t>
            </w:r>
            <w:proofErr w:type="spellStart"/>
            <w:r w:rsidRPr="00F246C6">
              <w:rPr>
                <w:rFonts w:ascii="Sylfaen" w:hAnsi="Sylfaen"/>
                <w:bCs/>
                <w:iCs/>
              </w:rPr>
              <w:t>პარლამენტის</w:t>
            </w:r>
            <w:proofErr w:type="spellEnd"/>
            <w:r w:rsidRPr="00F246C6">
              <w:rPr>
                <w:rFonts w:ascii="Sylfaen" w:hAnsi="Sylfaen"/>
                <w:bCs/>
                <w:iCs/>
              </w:rPr>
              <w:t xml:space="preserve"> </w:t>
            </w:r>
            <w:proofErr w:type="spellStart"/>
            <w:r w:rsidRPr="00F246C6">
              <w:rPr>
                <w:rFonts w:ascii="Sylfaen" w:hAnsi="Sylfaen"/>
                <w:bCs/>
                <w:iCs/>
              </w:rPr>
              <w:t>წინააღმდეგ</w:t>
            </w:r>
            <w:proofErr w:type="spellEnd"/>
            <w:r>
              <w:rPr>
                <w:rFonts w:ascii="Sylfaen" w:hAnsi="Sylfaen"/>
                <w:bCs/>
                <w:iCs/>
                <w:lang w:val="ka-GE"/>
              </w:rPr>
              <w:t xml:space="preserve"> 2014 წლის 12 სექტემბრის</w:t>
            </w:r>
            <w:r w:rsidRPr="00F246C6">
              <w:rPr>
                <w:rFonts w:ascii="Sylfaen" w:hAnsi="Sylfaen"/>
                <w:bCs/>
                <w:iCs/>
              </w:rPr>
              <w:t>N2/3/540</w:t>
            </w:r>
            <w:r>
              <w:rPr>
                <w:rFonts w:ascii="Sylfaen" w:hAnsi="Sylfaen"/>
                <w:bCs/>
                <w:iCs/>
                <w:lang w:val="ka-GE"/>
              </w:rPr>
              <w:t xml:space="preserve"> გადაწყვეტილების 24-ე პუნქტის თანახმად: „</w:t>
            </w:r>
            <w:proofErr w:type="spellStart"/>
            <w:r w:rsidRPr="00F246C6">
              <w:rPr>
                <w:rFonts w:ascii="Sylfaen" w:hAnsi="Sylfaen"/>
                <w:bCs/>
                <w:iCs/>
              </w:rPr>
              <w:t>ლეგიტიმური</w:t>
            </w:r>
            <w:proofErr w:type="spellEnd"/>
            <w:r w:rsidRPr="00F246C6">
              <w:rPr>
                <w:rFonts w:ascii="Sylfaen" w:hAnsi="Sylfaen"/>
                <w:bCs/>
                <w:iCs/>
              </w:rPr>
              <w:t xml:space="preserve"> </w:t>
            </w:r>
            <w:proofErr w:type="spellStart"/>
            <w:r w:rsidRPr="00F246C6">
              <w:rPr>
                <w:rFonts w:ascii="Sylfaen" w:hAnsi="Sylfaen"/>
                <w:bCs/>
                <w:iCs/>
              </w:rPr>
              <w:t>მიზნის</w:t>
            </w:r>
            <w:proofErr w:type="spellEnd"/>
            <w:r w:rsidRPr="00F246C6">
              <w:rPr>
                <w:rFonts w:ascii="Sylfaen" w:hAnsi="Sylfaen"/>
                <w:bCs/>
                <w:iCs/>
              </w:rPr>
              <w:t xml:space="preserve"> </w:t>
            </w:r>
            <w:proofErr w:type="spellStart"/>
            <w:r w:rsidRPr="00F246C6">
              <w:rPr>
                <w:rFonts w:ascii="Sylfaen" w:hAnsi="Sylfaen"/>
                <w:bCs/>
                <w:iCs/>
              </w:rPr>
              <w:t>არარსებობის</w:t>
            </w:r>
            <w:proofErr w:type="spellEnd"/>
            <w:r w:rsidRPr="00F246C6">
              <w:rPr>
                <w:rFonts w:ascii="Sylfaen" w:hAnsi="Sylfaen"/>
                <w:bCs/>
                <w:iCs/>
              </w:rPr>
              <w:t xml:space="preserve"> </w:t>
            </w:r>
            <w:proofErr w:type="spellStart"/>
            <w:r w:rsidRPr="00F246C6">
              <w:rPr>
                <w:rFonts w:ascii="Sylfaen" w:hAnsi="Sylfaen"/>
                <w:bCs/>
                <w:iCs/>
              </w:rPr>
              <w:t>პირობებში</w:t>
            </w:r>
            <w:proofErr w:type="spellEnd"/>
            <w:r w:rsidRPr="00F246C6">
              <w:rPr>
                <w:rFonts w:ascii="Sylfaen" w:hAnsi="Sylfaen"/>
                <w:bCs/>
                <w:iCs/>
              </w:rPr>
              <w:t xml:space="preserve">, </w:t>
            </w:r>
            <w:proofErr w:type="spellStart"/>
            <w:r w:rsidRPr="00F246C6">
              <w:rPr>
                <w:rFonts w:ascii="Sylfaen" w:hAnsi="Sylfaen"/>
                <w:bCs/>
                <w:iCs/>
              </w:rPr>
              <w:t>ადამიანის</w:t>
            </w:r>
            <w:proofErr w:type="spellEnd"/>
            <w:r w:rsidRPr="00F246C6">
              <w:rPr>
                <w:rFonts w:ascii="Sylfaen" w:hAnsi="Sylfaen"/>
                <w:bCs/>
                <w:iCs/>
              </w:rPr>
              <w:t xml:space="preserve"> </w:t>
            </w:r>
            <w:proofErr w:type="spellStart"/>
            <w:r w:rsidRPr="00F246C6">
              <w:rPr>
                <w:rFonts w:ascii="Sylfaen" w:hAnsi="Sylfaen"/>
                <w:bCs/>
                <w:iCs/>
              </w:rPr>
              <w:t>უფლებაში</w:t>
            </w:r>
            <w:proofErr w:type="spellEnd"/>
            <w:r w:rsidRPr="00F246C6">
              <w:rPr>
                <w:rFonts w:ascii="Sylfaen" w:hAnsi="Sylfaen"/>
                <w:bCs/>
                <w:iCs/>
              </w:rPr>
              <w:t xml:space="preserve"> </w:t>
            </w:r>
            <w:proofErr w:type="spellStart"/>
            <w:r w:rsidRPr="00F246C6">
              <w:rPr>
                <w:rFonts w:ascii="Sylfaen" w:hAnsi="Sylfaen"/>
                <w:bCs/>
                <w:iCs/>
              </w:rPr>
              <w:t>ნებისმიერი</w:t>
            </w:r>
            <w:proofErr w:type="spellEnd"/>
            <w:r w:rsidRPr="00F246C6">
              <w:rPr>
                <w:rFonts w:ascii="Sylfaen" w:hAnsi="Sylfaen"/>
                <w:bCs/>
                <w:iCs/>
              </w:rPr>
              <w:t xml:space="preserve"> </w:t>
            </w:r>
            <w:proofErr w:type="spellStart"/>
            <w:r w:rsidRPr="00F246C6">
              <w:rPr>
                <w:rFonts w:ascii="Sylfaen" w:hAnsi="Sylfaen"/>
                <w:bCs/>
                <w:iCs/>
              </w:rPr>
              <w:t>ჩარევა</w:t>
            </w:r>
            <w:proofErr w:type="spellEnd"/>
            <w:r w:rsidRPr="00F246C6">
              <w:rPr>
                <w:rFonts w:ascii="Sylfaen" w:hAnsi="Sylfaen"/>
                <w:bCs/>
                <w:iCs/>
              </w:rPr>
              <w:t xml:space="preserve"> </w:t>
            </w:r>
            <w:proofErr w:type="spellStart"/>
            <w:r w:rsidRPr="00F246C6">
              <w:rPr>
                <w:rFonts w:ascii="Sylfaen" w:hAnsi="Sylfaen"/>
                <w:bCs/>
                <w:iCs/>
              </w:rPr>
              <w:t>თვითნებურ</w:t>
            </w:r>
            <w:proofErr w:type="spellEnd"/>
            <w:r w:rsidRPr="00F246C6">
              <w:rPr>
                <w:rFonts w:ascii="Sylfaen" w:hAnsi="Sylfaen"/>
                <w:bCs/>
                <w:iCs/>
              </w:rPr>
              <w:t xml:space="preserve"> </w:t>
            </w:r>
            <w:proofErr w:type="spellStart"/>
            <w:r w:rsidRPr="00F246C6">
              <w:rPr>
                <w:rFonts w:ascii="Sylfaen" w:hAnsi="Sylfaen"/>
                <w:bCs/>
                <w:iCs/>
              </w:rPr>
              <w:t>ხასიათს</w:t>
            </w:r>
            <w:proofErr w:type="spellEnd"/>
            <w:r w:rsidRPr="00F246C6">
              <w:rPr>
                <w:rFonts w:ascii="Sylfaen" w:hAnsi="Sylfaen"/>
                <w:bCs/>
                <w:iCs/>
              </w:rPr>
              <w:t xml:space="preserve"> </w:t>
            </w:r>
            <w:proofErr w:type="spellStart"/>
            <w:r w:rsidRPr="00F246C6">
              <w:rPr>
                <w:rFonts w:ascii="Sylfaen" w:hAnsi="Sylfaen"/>
                <w:bCs/>
                <w:iCs/>
              </w:rPr>
              <w:t>ატარებს</w:t>
            </w:r>
            <w:proofErr w:type="spellEnd"/>
            <w:r w:rsidRPr="00F246C6">
              <w:rPr>
                <w:rFonts w:ascii="Sylfaen" w:hAnsi="Sylfaen"/>
                <w:bCs/>
                <w:iCs/>
              </w:rPr>
              <w:t xml:space="preserve"> </w:t>
            </w:r>
            <w:proofErr w:type="spellStart"/>
            <w:r w:rsidRPr="00F246C6">
              <w:rPr>
                <w:rFonts w:ascii="Sylfaen" w:hAnsi="Sylfaen"/>
                <w:bCs/>
                <w:iCs/>
              </w:rPr>
              <w:t>და</w:t>
            </w:r>
            <w:proofErr w:type="spellEnd"/>
            <w:r w:rsidRPr="00F246C6">
              <w:rPr>
                <w:rFonts w:ascii="Sylfaen" w:hAnsi="Sylfaen"/>
                <w:bCs/>
                <w:iCs/>
              </w:rPr>
              <w:t xml:space="preserve"> </w:t>
            </w:r>
            <w:proofErr w:type="spellStart"/>
            <w:r w:rsidRPr="00F246C6">
              <w:rPr>
                <w:rFonts w:ascii="Sylfaen" w:hAnsi="Sylfaen"/>
                <w:bCs/>
                <w:iCs/>
              </w:rPr>
              <w:t>უფლების</w:t>
            </w:r>
            <w:proofErr w:type="spellEnd"/>
            <w:r w:rsidRPr="00F246C6">
              <w:rPr>
                <w:rFonts w:ascii="Sylfaen" w:hAnsi="Sylfaen"/>
                <w:bCs/>
                <w:iCs/>
              </w:rPr>
              <w:t xml:space="preserve"> </w:t>
            </w:r>
            <w:proofErr w:type="spellStart"/>
            <w:r w:rsidRPr="00F246C6">
              <w:rPr>
                <w:rFonts w:ascii="Sylfaen" w:hAnsi="Sylfaen"/>
                <w:bCs/>
                <w:iCs/>
              </w:rPr>
              <w:t>შეზღუდვა</w:t>
            </w:r>
            <w:proofErr w:type="spellEnd"/>
            <w:r w:rsidRPr="00F246C6">
              <w:rPr>
                <w:rFonts w:ascii="Sylfaen" w:hAnsi="Sylfaen"/>
                <w:bCs/>
                <w:iCs/>
              </w:rPr>
              <w:t xml:space="preserve"> </w:t>
            </w:r>
            <w:proofErr w:type="spellStart"/>
            <w:r w:rsidRPr="00F246C6">
              <w:rPr>
                <w:rFonts w:ascii="Sylfaen" w:hAnsi="Sylfaen"/>
                <w:bCs/>
                <w:iCs/>
              </w:rPr>
              <w:t>საფუძველშივე</w:t>
            </w:r>
            <w:proofErr w:type="spellEnd"/>
            <w:r w:rsidRPr="00F246C6">
              <w:rPr>
                <w:rFonts w:ascii="Sylfaen" w:hAnsi="Sylfaen"/>
                <w:bCs/>
                <w:iCs/>
              </w:rPr>
              <w:t xml:space="preserve"> </w:t>
            </w:r>
            <w:proofErr w:type="spellStart"/>
            <w:r w:rsidRPr="00F246C6">
              <w:rPr>
                <w:rFonts w:ascii="Sylfaen" w:hAnsi="Sylfaen"/>
                <w:bCs/>
                <w:iCs/>
              </w:rPr>
              <w:t>გაუმართლებელი</w:t>
            </w:r>
            <w:proofErr w:type="spellEnd"/>
            <w:r w:rsidRPr="00F246C6">
              <w:rPr>
                <w:rFonts w:ascii="Sylfaen" w:hAnsi="Sylfaen"/>
                <w:bCs/>
                <w:iCs/>
              </w:rPr>
              <w:t xml:space="preserve">, </w:t>
            </w:r>
            <w:proofErr w:type="spellStart"/>
            <w:r w:rsidRPr="00F246C6">
              <w:rPr>
                <w:rFonts w:ascii="Sylfaen" w:hAnsi="Sylfaen"/>
                <w:bCs/>
                <w:iCs/>
              </w:rPr>
              <w:t>არაკონსტიტუციურია</w:t>
            </w:r>
            <w:proofErr w:type="spellEnd"/>
            <w:r w:rsidRPr="00F246C6">
              <w:rPr>
                <w:rFonts w:ascii="Sylfaen" w:hAnsi="Sylfaen"/>
                <w:bCs/>
                <w:iCs/>
              </w:rPr>
              <w:t>.</w:t>
            </w:r>
            <w:r w:rsidR="001400A0">
              <w:rPr>
                <w:rFonts w:ascii="Sylfaen" w:hAnsi="Sylfaen"/>
                <w:bCs/>
                <w:iCs/>
                <w:lang w:val="ka-GE"/>
              </w:rPr>
              <w:t xml:space="preserve">“ </w:t>
            </w:r>
          </w:p>
          <w:p w14:paraId="1A125FDD" w14:textId="77777777" w:rsidR="001400A0" w:rsidRDefault="001400A0" w:rsidP="00F246C6">
            <w:pPr>
              <w:ind w:right="-18"/>
              <w:rPr>
                <w:rFonts w:ascii="Sylfaen" w:hAnsi="Sylfaen"/>
                <w:bCs/>
                <w:iCs/>
                <w:lang w:val="ka-GE"/>
              </w:rPr>
            </w:pPr>
            <w:r>
              <w:rPr>
                <w:rFonts w:ascii="Sylfaen" w:hAnsi="Sylfaen"/>
                <w:bCs/>
                <w:iCs/>
                <w:lang w:val="ka-GE"/>
              </w:rPr>
              <w:lastRenderedPageBreak/>
              <w:t xml:space="preserve">ამგვარად, ლეგიტიმური მიზნის არასებობის პირობებში სადავო ნორმები ეწინააღმდეგება კონსტიტუციის მე-18 მუხლის პირველ პუნქტს. </w:t>
            </w:r>
          </w:p>
          <w:p w14:paraId="77AE0896" w14:textId="77777777" w:rsidR="001400A0" w:rsidRDefault="001400A0" w:rsidP="00F246C6">
            <w:pPr>
              <w:ind w:right="-18"/>
              <w:rPr>
                <w:rFonts w:ascii="Sylfaen" w:hAnsi="Sylfaen"/>
                <w:bCs/>
                <w:iCs/>
                <w:lang w:val="ka-GE"/>
              </w:rPr>
            </w:pPr>
          </w:p>
          <w:p w14:paraId="4AC06564" w14:textId="77777777" w:rsidR="001400A0" w:rsidRDefault="001400A0" w:rsidP="001400A0">
            <w:pPr>
              <w:pStyle w:val="a5"/>
              <w:numPr>
                <w:ilvl w:val="0"/>
                <w:numId w:val="34"/>
              </w:numPr>
              <w:ind w:right="-18"/>
              <w:rPr>
                <w:rFonts w:ascii="Sylfaen" w:hAnsi="Sylfaen"/>
                <w:bCs/>
                <w:iCs/>
                <w:lang w:val="ka-GE"/>
              </w:rPr>
            </w:pPr>
            <w:r>
              <w:rPr>
                <w:rFonts w:ascii="Sylfaen" w:hAnsi="Sylfaen"/>
                <w:bCs/>
                <w:iCs/>
                <w:lang w:val="ka-GE"/>
              </w:rPr>
              <w:t>სადავო ნორმების შესაბამისობა კონსტიტუციის 25-ე მუხლის პირველი პუნქტის მეორე წინადადებასთან</w:t>
            </w:r>
          </w:p>
          <w:p w14:paraId="2332B60C" w14:textId="77777777" w:rsidR="001400A0" w:rsidRDefault="001400A0" w:rsidP="001400A0">
            <w:pPr>
              <w:ind w:right="-18"/>
              <w:rPr>
                <w:rFonts w:ascii="Sylfaen" w:hAnsi="Sylfaen"/>
                <w:bCs/>
                <w:iCs/>
                <w:lang w:val="ka-GE"/>
              </w:rPr>
            </w:pPr>
          </w:p>
          <w:p w14:paraId="2527175E" w14:textId="7413AAB7" w:rsidR="001400A0" w:rsidRDefault="001400A0" w:rsidP="001400A0">
            <w:pPr>
              <w:ind w:right="-18"/>
              <w:rPr>
                <w:rFonts w:ascii="Sylfaen" w:hAnsi="Sylfaen"/>
                <w:bCs/>
                <w:iCs/>
                <w:lang w:val="ka-GE"/>
              </w:rPr>
            </w:pPr>
            <w:r>
              <w:rPr>
                <w:rFonts w:ascii="Sylfaen" w:hAnsi="Sylfaen"/>
                <w:bCs/>
                <w:iCs/>
                <w:lang w:val="ka-GE"/>
              </w:rPr>
              <w:t xml:space="preserve">საქართველოს კონსტიტუციის 25-ე მუხლის პირველი პუნქტის მეორე წინადადების თანახმად, </w:t>
            </w:r>
            <w:r w:rsidRPr="001400A0">
              <w:rPr>
                <w:rFonts w:ascii="Sylfaen" w:hAnsi="Sylfaen"/>
                <w:bCs/>
                <w:iCs/>
                <w:lang w:val="ka-GE"/>
              </w:rPr>
              <w:t>„</w:t>
            </w:r>
            <w:proofErr w:type="spellStart"/>
            <w:r w:rsidRPr="001400A0">
              <w:rPr>
                <w:rFonts w:ascii="Sylfaen" w:hAnsi="Sylfaen"/>
                <w:bCs/>
                <w:iCs/>
              </w:rPr>
              <w:t>საჯარო</w:t>
            </w:r>
            <w:proofErr w:type="spellEnd"/>
            <w:r w:rsidRPr="001400A0">
              <w:rPr>
                <w:rFonts w:ascii="Sylfaen" w:hAnsi="Sylfaen"/>
                <w:bCs/>
                <w:iCs/>
              </w:rPr>
              <w:t xml:space="preserve"> </w:t>
            </w:r>
            <w:proofErr w:type="spellStart"/>
            <w:r w:rsidRPr="001400A0">
              <w:rPr>
                <w:rFonts w:ascii="Sylfaen" w:hAnsi="Sylfaen"/>
                <w:bCs/>
                <w:iCs/>
              </w:rPr>
              <w:t>სამსახურის</w:t>
            </w:r>
            <w:proofErr w:type="spellEnd"/>
            <w:r w:rsidRPr="001400A0">
              <w:rPr>
                <w:rFonts w:ascii="Sylfaen" w:hAnsi="Sylfaen"/>
                <w:bCs/>
                <w:iCs/>
              </w:rPr>
              <w:t xml:space="preserve"> </w:t>
            </w:r>
            <w:proofErr w:type="spellStart"/>
            <w:r w:rsidRPr="001400A0">
              <w:rPr>
                <w:rFonts w:ascii="Sylfaen" w:hAnsi="Sylfaen"/>
                <w:bCs/>
                <w:iCs/>
              </w:rPr>
              <w:t>პირობები</w:t>
            </w:r>
            <w:proofErr w:type="spellEnd"/>
            <w:r w:rsidRPr="001400A0">
              <w:rPr>
                <w:rFonts w:ascii="Sylfaen" w:hAnsi="Sylfaen"/>
                <w:bCs/>
                <w:iCs/>
              </w:rPr>
              <w:t xml:space="preserve"> </w:t>
            </w:r>
            <w:proofErr w:type="spellStart"/>
            <w:r w:rsidRPr="001400A0">
              <w:rPr>
                <w:rFonts w:ascii="Sylfaen" w:hAnsi="Sylfaen"/>
                <w:bCs/>
                <w:iCs/>
              </w:rPr>
              <w:t>განისაზღვრება</w:t>
            </w:r>
            <w:proofErr w:type="spellEnd"/>
            <w:r w:rsidRPr="001400A0">
              <w:rPr>
                <w:rFonts w:ascii="Sylfaen" w:hAnsi="Sylfaen"/>
                <w:bCs/>
                <w:iCs/>
              </w:rPr>
              <w:t xml:space="preserve"> </w:t>
            </w:r>
            <w:proofErr w:type="spellStart"/>
            <w:r w:rsidRPr="001400A0">
              <w:rPr>
                <w:rFonts w:ascii="Sylfaen" w:hAnsi="Sylfaen"/>
                <w:bCs/>
                <w:iCs/>
              </w:rPr>
              <w:t>კანონით</w:t>
            </w:r>
            <w:proofErr w:type="spellEnd"/>
            <w:r w:rsidRPr="001400A0">
              <w:rPr>
                <w:rFonts w:ascii="Sylfaen" w:hAnsi="Sylfaen"/>
                <w:bCs/>
                <w:iCs/>
              </w:rPr>
              <w:t>.</w:t>
            </w:r>
            <w:r w:rsidRPr="001400A0">
              <w:rPr>
                <w:rFonts w:ascii="Sylfaen" w:hAnsi="Sylfaen"/>
                <w:bCs/>
                <w:iCs/>
                <w:lang w:val="ka-GE"/>
              </w:rPr>
              <w:t xml:space="preserve">“ </w:t>
            </w:r>
            <w:r>
              <w:rPr>
                <w:rFonts w:ascii="Sylfaen" w:hAnsi="Sylfaen"/>
                <w:bCs/>
                <w:iCs/>
                <w:lang w:val="ka-GE"/>
              </w:rPr>
              <w:t>საკონსტიტუციო სასამართლომ</w:t>
            </w:r>
            <w:r w:rsidR="00783075">
              <w:rPr>
                <w:rFonts w:ascii="Sylfaen" w:hAnsi="Sylfaen"/>
                <w:bCs/>
                <w:iCs/>
                <w:lang w:val="ka-GE"/>
              </w:rPr>
              <w:t xml:space="preserve"> „</w:t>
            </w:r>
            <w:proofErr w:type="spellStart"/>
            <w:r w:rsidR="00783075" w:rsidRPr="00783075">
              <w:rPr>
                <w:rFonts w:ascii="Sylfaen" w:hAnsi="Sylfaen"/>
                <w:bCs/>
                <w:iCs/>
              </w:rPr>
              <w:t>მთვარისა</w:t>
            </w:r>
            <w:proofErr w:type="spellEnd"/>
            <w:r w:rsidR="00783075" w:rsidRPr="00783075">
              <w:rPr>
                <w:rFonts w:ascii="Sylfaen" w:hAnsi="Sylfaen"/>
                <w:bCs/>
                <w:iCs/>
              </w:rPr>
              <w:t xml:space="preserve"> </w:t>
            </w:r>
            <w:proofErr w:type="spellStart"/>
            <w:r w:rsidR="00783075" w:rsidRPr="00783075">
              <w:rPr>
                <w:rFonts w:ascii="Sylfaen" w:hAnsi="Sylfaen"/>
                <w:bCs/>
                <w:iCs/>
              </w:rPr>
              <w:t>კევლიშვილი</w:t>
            </w:r>
            <w:proofErr w:type="spellEnd"/>
            <w:r w:rsidR="00783075" w:rsidRPr="00783075">
              <w:rPr>
                <w:rFonts w:ascii="Sylfaen" w:hAnsi="Sylfaen"/>
                <w:bCs/>
                <w:iCs/>
              </w:rPr>
              <w:t xml:space="preserve">, </w:t>
            </w:r>
            <w:proofErr w:type="spellStart"/>
            <w:r w:rsidR="00783075" w:rsidRPr="00783075">
              <w:rPr>
                <w:rFonts w:ascii="Sylfaen" w:hAnsi="Sylfaen"/>
                <w:bCs/>
                <w:iCs/>
              </w:rPr>
              <w:t>ნაზი</w:t>
            </w:r>
            <w:proofErr w:type="spellEnd"/>
            <w:r w:rsidR="00783075" w:rsidRPr="00783075">
              <w:rPr>
                <w:rFonts w:ascii="Sylfaen" w:hAnsi="Sylfaen"/>
                <w:bCs/>
                <w:iCs/>
              </w:rPr>
              <w:t xml:space="preserve"> </w:t>
            </w:r>
            <w:proofErr w:type="spellStart"/>
            <w:r w:rsidR="00783075" w:rsidRPr="00783075">
              <w:rPr>
                <w:rFonts w:ascii="Sylfaen" w:hAnsi="Sylfaen"/>
                <w:bCs/>
                <w:iCs/>
              </w:rPr>
              <w:t>დოთიაშვილი</w:t>
            </w:r>
            <w:proofErr w:type="spellEnd"/>
            <w:r w:rsidR="00783075" w:rsidRPr="00783075">
              <w:rPr>
                <w:rFonts w:ascii="Sylfaen" w:hAnsi="Sylfaen"/>
                <w:bCs/>
                <w:iCs/>
              </w:rPr>
              <w:t xml:space="preserve"> </w:t>
            </w:r>
            <w:proofErr w:type="spellStart"/>
            <w:r w:rsidR="00783075" w:rsidRPr="00783075">
              <w:rPr>
                <w:rFonts w:ascii="Sylfaen" w:hAnsi="Sylfaen"/>
                <w:bCs/>
                <w:iCs/>
              </w:rPr>
              <w:t>და</w:t>
            </w:r>
            <w:proofErr w:type="spellEnd"/>
            <w:r w:rsidR="00783075" w:rsidRPr="00783075">
              <w:rPr>
                <w:rFonts w:ascii="Sylfaen" w:hAnsi="Sylfaen"/>
                <w:bCs/>
                <w:iCs/>
              </w:rPr>
              <w:t xml:space="preserve"> </w:t>
            </w:r>
            <w:proofErr w:type="spellStart"/>
            <w:r w:rsidR="00783075" w:rsidRPr="00783075">
              <w:rPr>
                <w:rFonts w:ascii="Sylfaen" w:hAnsi="Sylfaen"/>
                <w:bCs/>
                <w:iCs/>
              </w:rPr>
              <w:t>მარინა</w:t>
            </w:r>
            <w:proofErr w:type="spellEnd"/>
            <w:r w:rsidR="00783075" w:rsidRPr="00783075">
              <w:rPr>
                <w:rFonts w:ascii="Sylfaen" w:hAnsi="Sylfaen"/>
                <w:bCs/>
                <w:iCs/>
              </w:rPr>
              <w:t xml:space="preserve"> </w:t>
            </w:r>
            <w:proofErr w:type="spellStart"/>
            <w:r w:rsidR="00783075" w:rsidRPr="00783075">
              <w:rPr>
                <w:rFonts w:ascii="Sylfaen" w:hAnsi="Sylfaen"/>
                <w:bCs/>
                <w:iCs/>
              </w:rPr>
              <w:t>გლოველი</w:t>
            </w:r>
            <w:proofErr w:type="spellEnd"/>
            <w:r w:rsidR="00783075" w:rsidRPr="00783075">
              <w:rPr>
                <w:rFonts w:ascii="Sylfaen" w:hAnsi="Sylfaen"/>
                <w:bCs/>
                <w:iCs/>
              </w:rPr>
              <w:t xml:space="preserve"> </w:t>
            </w:r>
            <w:proofErr w:type="spellStart"/>
            <w:r w:rsidR="00783075" w:rsidRPr="00783075">
              <w:rPr>
                <w:rFonts w:ascii="Sylfaen" w:hAnsi="Sylfaen"/>
                <w:bCs/>
                <w:iCs/>
              </w:rPr>
              <w:t>საქართველოს</w:t>
            </w:r>
            <w:proofErr w:type="spellEnd"/>
            <w:r w:rsidR="00783075" w:rsidRPr="00783075">
              <w:rPr>
                <w:rFonts w:ascii="Sylfaen" w:hAnsi="Sylfaen"/>
                <w:bCs/>
                <w:iCs/>
              </w:rPr>
              <w:t xml:space="preserve"> </w:t>
            </w:r>
            <w:proofErr w:type="spellStart"/>
            <w:r w:rsidR="00783075" w:rsidRPr="00783075">
              <w:rPr>
                <w:rFonts w:ascii="Sylfaen" w:hAnsi="Sylfaen"/>
                <w:bCs/>
                <w:iCs/>
              </w:rPr>
              <w:t>პარლამენტის</w:t>
            </w:r>
            <w:proofErr w:type="spellEnd"/>
            <w:r w:rsidR="00783075" w:rsidRPr="00783075">
              <w:rPr>
                <w:rFonts w:ascii="Sylfaen" w:hAnsi="Sylfaen"/>
                <w:bCs/>
                <w:iCs/>
              </w:rPr>
              <w:t xml:space="preserve"> </w:t>
            </w:r>
            <w:proofErr w:type="spellStart"/>
            <w:r w:rsidR="00783075" w:rsidRPr="00783075">
              <w:rPr>
                <w:rFonts w:ascii="Sylfaen" w:hAnsi="Sylfaen"/>
                <w:bCs/>
                <w:iCs/>
              </w:rPr>
              <w:t>წინააღმდეგ</w:t>
            </w:r>
            <w:proofErr w:type="spellEnd"/>
            <w:r w:rsidR="00783075">
              <w:rPr>
                <w:rFonts w:ascii="Sylfaen" w:hAnsi="Sylfaen"/>
                <w:bCs/>
                <w:iCs/>
                <w:lang w:val="ka-GE"/>
              </w:rPr>
              <w:t xml:space="preserve"> მიღებული გადაწყვეტილების მეორე თავის მე-13 </w:t>
            </w:r>
            <w:r w:rsidR="002F0354">
              <w:rPr>
                <w:rFonts w:ascii="Sylfaen" w:hAnsi="Sylfaen"/>
                <w:bCs/>
                <w:iCs/>
                <w:lang w:val="ka-GE"/>
              </w:rPr>
              <w:t>პუნქტში აღნიშნა</w:t>
            </w:r>
            <w:r w:rsidR="00783075">
              <w:rPr>
                <w:rFonts w:ascii="Sylfaen" w:hAnsi="Sylfaen"/>
                <w:bCs/>
                <w:iCs/>
                <w:lang w:val="ka-GE"/>
              </w:rPr>
              <w:t>:</w:t>
            </w:r>
            <w:r>
              <w:rPr>
                <w:rFonts w:ascii="Sylfaen" w:hAnsi="Sylfaen"/>
                <w:bCs/>
                <w:iCs/>
                <w:lang w:val="ka-GE"/>
              </w:rPr>
              <w:t xml:space="preserve"> </w:t>
            </w:r>
            <w:r w:rsidR="00783075">
              <w:rPr>
                <w:rFonts w:ascii="Sylfaen" w:hAnsi="Sylfaen"/>
                <w:bCs/>
                <w:iCs/>
                <w:lang w:val="ka-GE"/>
              </w:rPr>
              <w:t>„</w:t>
            </w:r>
            <w:proofErr w:type="spellStart"/>
            <w:r w:rsidRPr="001400A0">
              <w:rPr>
                <w:rFonts w:ascii="Sylfaen" w:hAnsi="Sylfaen"/>
                <w:bCs/>
                <w:iCs/>
              </w:rPr>
              <w:t>აღნიშნული</w:t>
            </w:r>
            <w:proofErr w:type="spellEnd"/>
            <w:r w:rsidRPr="001400A0">
              <w:rPr>
                <w:rFonts w:ascii="Sylfaen" w:hAnsi="Sylfaen"/>
                <w:bCs/>
                <w:iCs/>
              </w:rPr>
              <w:t xml:space="preserve"> </w:t>
            </w:r>
            <w:proofErr w:type="spellStart"/>
            <w:r w:rsidRPr="001400A0">
              <w:rPr>
                <w:rFonts w:ascii="Sylfaen" w:hAnsi="Sylfaen"/>
                <w:bCs/>
                <w:iCs/>
              </w:rPr>
              <w:t>დანაწესი</w:t>
            </w:r>
            <w:proofErr w:type="spellEnd"/>
            <w:r w:rsidRPr="001400A0">
              <w:rPr>
                <w:rFonts w:ascii="Sylfaen" w:hAnsi="Sylfaen"/>
                <w:bCs/>
                <w:iCs/>
              </w:rPr>
              <w:t xml:space="preserve"> </w:t>
            </w:r>
            <w:proofErr w:type="spellStart"/>
            <w:r w:rsidRPr="001400A0">
              <w:rPr>
                <w:rFonts w:ascii="Sylfaen" w:hAnsi="Sylfaen"/>
                <w:bCs/>
                <w:iCs/>
              </w:rPr>
              <w:t>მოიცავს</w:t>
            </w:r>
            <w:proofErr w:type="spellEnd"/>
            <w:r w:rsidRPr="001400A0">
              <w:rPr>
                <w:rFonts w:ascii="Sylfaen" w:hAnsi="Sylfaen"/>
                <w:bCs/>
                <w:iCs/>
              </w:rPr>
              <w:t xml:space="preserve"> </w:t>
            </w:r>
            <w:proofErr w:type="spellStart"/>
            <w:r w:rsidRPr="001400A0">
              <w:rPr>
                <w:rFonts w:ascii="Sylfaen" w:hAnsi="Sylfaen"/>
                <w:bCs/>
                <w:iCs/>
              </w:rPr>
              <w:t>სახელმწიფო</w:t>
            </w:r>
            <w:proofErr w:type="spellEnd"/>
            <w:r w:rsidRPr="001400A0">
              <w:rPr>
                <w:rFonts w:ascii="Sylfaen" w:hAnsi="Sylfaen"/>
                <w:bCs/>
                <w:iCs/>
              </w:rPr>
              <w:t xml:space="preserve"> </w:t>
            </w:r>
            <w:proofErr w:type="spellStart"/>
            <w:r w:rsidRPr="001400A0">
              <w:rPr>
                <w:rFonts w:ascii="Sylfaen" w:hAnsi="Sylfaen"/>
                <w:bCs/>
                <w:iCs/>
              </w:rPr>
              <w:t>სამსახურში</w:t>
            </w:r>
            <w:proofErr w:type="spellEnd"/>
            <w:r w:rsidRPr="001400A0">
              <w:rPr>
                <w:rFonts w:ascii="Sylfaen" w:hAnsi="Sylfaen"/>
                <w:bCs/>
                <w:iCs/>
              </w:rPr>
              <w:t xml:space="preserve"> </w:t>
            </w:r>
            <w:proofErr w:type="spellStart"/>
            <w:r w:rsidRPr="001400A0">
              <w:rPr>
                <w:rFonts w:ascii="Sylfaen" w:hAnsi="Sylfaen"/>
                <w:bCs/>
                <w:iCs/>
              </w:rPr>
              <w:t>საქმიანობის</w:t>
            </w:r>
            <w:proofErr w:type="spellEnd"/>
            <w:r w:rsidRPr="001400A0">
              <w:rPr>
                <w:rFonts w:ascii="Sylfaen" w:hAnsi="Sylfaen"/>
                <w:bCs/>
                <w:iCs/>
              </w:rPr>
              <w:t xml:space="preserve"> </w:t>
            </w:r>
            <w:proofErr w:type="spellStart"/>
            <w:r w:rsidRPr="001400A0">
              <w:rPr>
                <w:rFonts w:ascii="Sylfaen" w:hAnsi="Sylfaen"/>
                <w:bCs/>
                <w:iCs/>
              </w:rPr>
              <w:t>შეუფერხებელი</w:t>
            </w:r>
            <w:proofErr w:type="spellEnd"/>
            <w:r w:rsidRPr="001400A0">
              <w:rPr>
                <w:rFonts w:ascii="Sylfaen" w:hAnsi="Sylfaen"/>
                <w:bCs/>
                <w:iCs/>
              </w:rPr>
              <w:t xml:space="preserve"> </w:t>
            </w:r>
            <w:proofErr w:type="spellStart"/>
            <w:r w:rsidRPr="001400A0">
              <w:rPr>
                <w:rFonts w:ascii="Sylfaen" w:hAnsi="Sylfaen"/>
                <w:bCs/>
                <w:iCs/>
              </w:rPr>
              <w:t>განხორციელების</w:t>
            </w:r>
            <w:proofErr w:type="spellEnd"/>
            <w:r w:rsidRPr="001400A0">
              <w:rPr>
                <w:rFonts w:ascii="Sylfaen" w:hAnsi="Sylfaen"/>
                <w:bCs/>
                <w:iCs/>
              </w:rPr>
              <w:t xml:space="preserve"> </w:t>
            </w:r>
            <w:proofErr w:type="spellStart"/>
            <w:r w:rsidRPr="001400A0">
              <w:rPr>
                <w:rFonts w:ascii="Sylfaen" w:hAnsi="Sylfaen"/>
                <w:bCs/>
                <w:iCs/>
              </w:rPr>
              <w:t>სხვადასხვა</w:t>
            </w:r>
            <w:proofErr w:type="spellEnd"/>
            <w:r w:rsidRPr="001400A0">
              <w:rPr>
                <w:rFonts w:ascii="Sylfaen" w:hAnsi="Sylfaen"/>
                <w:bCs/>
                <w:iCs/>
              </w:rPr>
              <w:t xml:space="preserve"> </w:t>
            </w:r>
            <w:proofErr w:type="spellStart"/>
            <w:r w:rsidRPr="001400A0">
              <w:rPr>
                <w:rFonts w:ascii="Sylfaen" w:hAnsi="Sylfaen"/>
                <w:bCs/>
                <w:iCs/>
              </w:rPr>
              <w:t>უფლებრივ</w:t>
            </w:r>
            <w:proofErr w:type="spellEnd"/>
            <w:r w:rsidRPr="001400A0">
              <w:rPr>
                <w:rFonts w:ascii="Sylfaen" w:hAnsi="Sylfaen"/>
                <w:bCs/>
                <w:iCs/>
              </w:rPr>
              <w:t xml:space="preserve"> </w:t>
            </w:r>
            <w:proofErr w:type="spellStart"/>
            <w:r w:rsidRPr="001400A0">
              <w:rPr>
                <w:rFonts w:ascii="Sylfaen" w:hAnsi="Sylfaen"/>
                <w:bCs/>
                <w:iCs/>
              </w:rPr>
              <w:t>კომპონენტს</w:t>
            </w:r>
            <w:proofErr w:type="spellEnd"/>
            <w:r w:rsidRPr="001400A0">
              <w:rPr>
                <w:rFonts w:ascii="Sylfaen" w:hAnsi="Sylfaen"/>
                <w:bCs/>
                <w:iCs/>
              </w:rPr>
              <w:t xml:space="preserve">, </w:t>
            </w:r>
            <w:proofErr w:type="spellStart"/>
            <w:r w:rsidRPr="001400A0">
              <w:rPr>
                <w:rFonts w:ascii="Sylfaen" w:hAnsi="Sylfaen"/>
                <w:bCs/>
                <w:iCs/>
              </w:rPr>
              <w:t>მათ</w:t>
            </w:r>
            <w:proofErr w:type="spellEnd"/>
            <w:r w:rsidRPr="001400A0">
              <w:rPr>
                <w:rFonts w:ascii="Sylfaen" w:hAnsi="Sylfaen"/>
                <w:bCs/>
                <w:iCs/>
              </w:rPr>
              <w:t xml:space="preserve"> </w:t>
            </w:r>
            <w:proofErr w:type="spellStart"/>
            <w:r w:rsidRPr="001400A0">
              <w:rPr>
                <w:rFonts w:ascii="Sylfaen" w:hAnsi="Sylfaen"/>
                <w:bCs/>
                <w:iCs/>
              </w:rPr>
              <w:t>შორის</w:t>
            </w:r>
            <w:proofErr w:type="spellEnd"/>
            <w:r w:rsidRPr="001400A0">
              <w:rPr>
                <w:rFonts w:ascii="Sylfaen" w:hAnsi="Sylfaen"/>
                <w:bCs/>
                <w:iCs/>
              </w:rPr>
              <w:t xml:space="preserve">, </w:t>
            </w:r>
            <w:proofErr w:type="spellStart"/>
            <w:r w:rsidRPr="001400A0">
              <w:rPr>
                <w:rFonts w:ascii="Sylfaen" w:hAnsi="Sylfaen"/>
                <w:bCs/>
                <w:iCs/>
              </w:rPr>
              <w:t>სამსახურიდან</w:t>
            </w:r>
            <w:proofErr w:type="spellEnd"/>
            <w:r w:rsidRPr="001400A0">
              <w:rPr>
                <w:rFonts w:ascii="Sylfaen" w:hAnsi="Sylfaen"/>
                <w:bCs/>
                <w:iCs/>
              </w:rPr>
              <w:t xml:space="preserve"> </w:t>
            </w:r>
            <w:proofErr w:type="spellStart"/>
            <w:r w:rsidRPr="001400A0">
              <w:rPr>
                <w:rFonts w:ascii="Sylfaen" w:hAnsi="Sylfaen"/>
                <w:bCs/>
                <w:iCs/>
              </w:rPr>
              <w:t>დაუსაბუთებელი</w:t>
            </w:r>
            <w:proofErr w:type="spellEnd"/>
            <w:r w:rsidRPr="001400A0">
              <w:rPr>
                <w:rFonts w:ascii="Sylfaen" w:hAnsi="Sylfaen"/>
                <w:bCs/>
                <w:iCs/>
              </w:rPr>
              <w:t xml:space="preserve"> </w:t>
            </w:r>
            <w:proofErr w:type="spellStart"/>
            <w:r w:rsidRPr="001400A0">
              <w:rPr>
                <w:rFonts w:ascii="Sylfaen" w:hAnsi="Sylfaen"/>
                <w:bCs/>
                <w:iCs/>
              </w:rPr>
              <w:t>გათავისუფლებისგან</w:t>
            </w:r>
            <w:proofErr w:type="spellEnd"/>
            <w:r w:rsidRPr="001400A0">
              <w:rPr>
                <w:rFonts w:ascii="Sylfaen" w:hAnsi="Sylfaen"/>
                <w:bCs/>
                <w:iCs/>
              </w:rPr>
              <w:t xml:space="preserve"> </w:t>
            </w:r>
            <w:proofErr w:type="spellStart"/>
            <w:r w:rsidRPr="001400A0">
              <w:rPr>
                <w:rFonts w:ascii="Sylfaen" w:hAnsi="Sylfaen"/>
                <w:bCs/>
                <w:iCs/>
              </w:rPr>
              <w:t>დაცვის</w:t>
            </w:r>
            <w:proofErr w:type="spellEnd"/>
            <w:r w:rsidRPr="001400A0">
              <w:rPr>
                <w:rFonts w:ascii="Sylfaen" w:hAnsi="Sylfaen"/>
                <w:bCs/>
                <w:iCs/>
              </w:rPr>
              <w:t xml:space="preserve"> </w:t>
            </w:r>
            <w:proofErr w:type="spellStart"/>
            <w:r w:rsidRPr="001400A0">
              <w:rPr>
                <w:rFonts w:ascii="Sylfaen" w:hAnsi="Sylfaen"/>
                <w:bCs/>
                <w:iCs/>
              </w:rPr>
              <w:t>გარანტიას</w:t>
            </w:r>
            <w:proofErr w:type="spellEnd"/>
            <w:r w:rsidRPr="001400A0">
              <w:rPr>
                <w:rFonts w:ascii="Sylfaen" w:hAnsi="Sylfaen"/>
                <w:bCs/>
                <w:iCs/>
              </w:rPr>
              <w:t>.</w:t>
            </w:r>
            <w:r w:rsidR="00783075">
              <w:rPr>
                <w:rFonts w:ascii="Sylfaen" w:hAnsi="Sylfaen"/>
                <w:bCs/>
                <w:iCs/>
                <w:lang w:val="ka-GE"/>
              </w:rPr>
              <w:t>“</w:t>
            </w:r>
          </w:p>
          <w:p w14:paraId="17EE9E17" w14:textId="77777777" w:rsidR="00783075" w:rsidRDefault="00783075" w:rsidP="001400A0">
            <w:pPr>
              <w:ind w:right="-18"/>
              <w:rPr>
                <w:rFonts w:ascii="Sylfaen" w:hAnsi="Sylfaen"/>
                <w:bCs/>
                <w:iCs/>
                <w:lang w:val="ka-GE"/>
              </w:rPr>
            </w:pPr>
          </w:p>
          <w:p w14:paraId="3E1C5C08" w14:textId="77777777" w:rsidR="00783075" w:rsidRDefault="00783075" w:rsidP="001400A0">
            <w:pPr>
              <w:ind w:right="-18"/>
              <w:rPr>
                <w:rFonts w:ascii="Sylfaen" w:hAnsi="Sylfaen"/>
                <w:bCs/>
                <w:iCs/>
                <w:lang w:val="ka-GE"/>
              </w:rPr>
            </w:pPr>
            <w:r>
              <w:rPr>
                <w:rFonts w:ascii="Sylfaen" w:hAnsi="Sylfaen"/>
                <w:bCs/>
                <w:iCs/>
                <w:lang w:val="ka-GE"/>
              </w:rPr>
              <w:t xml:space="preserve">საჯარო მოხელის შეფასება გავლენას ახდენს საჯარო სამსახურში საქმიანობის შეუფერხებელ განხორციელებაზე. „საჯარო სამსახურის შესახებ“ კანონის 107-ე მუხლის </w:t>
            </w:r>
            <w:r w:rsidRPr="00783075">
              <w:rPr>
                <w:rFonts w:ascii="Sylfaen" w:hAnsi="Sylfaen"/>
                <w:bCs/>
                <w:iCs/>
                <w:lang w:val="ka-GE"/>
              </w:rPr>
              <w:t xml:space="preserve">„ვ“ ქვეპუნქტის თანახმად, </w:t>
            </w:r>
            <w:r>
              <w:rPr>
                <w:rFonts w:ascii="Sylfaen" w:hAnsi="Sylfaen"/>
                <w:bCs/>
                <w:iCs/>
                <w:lang w:val="ka-GE"/>
              </w:rPr>
              <w:t xml:space="preserve"> </w:t>
            </w:r>
            <w:r w:rsidRPr="00783075">
              <w:rPr>
                <w:rFonts w:ascii="Sylfaen" w:hAnsi="Sylfaen"/>
                <w:bCs/>
                <w:iCs/>
                <w:lang w:val="ka-GE"/>
              </w:rPr>
              <w:t>მოხელის სამსახურიდან სავალდებულო გათავისუფლების საფუძველია, ზედიზედ ორჯერ მისი არადამაკმაყოფილებელი შეფასება.</w:t>
            </w:r>
            <w:r>
              <w:rPr>
                <w:rFonts w:ascii="Sylfaen" w:hAnsi="Sylfaen"/>
                <w:bCs/>
                <w:iCs/>
                <w:lang w:val="ka-GE"/>
              </w:rPr>
              <w:t xml:space="preserve"> ამგვარად, თუკი არ იქნება საჯარო მოხელის კვალიფიციური შეფასების შესაძლებლობა, ამით მოხდება საჯარო მოხელის სამსახურიდან დაუსაბუთებელი გათავისუფლება. </w:t>
            </w:r>
          </w:p>
          <w:p w14:paraId="501D1120" w14:textId="77777777" w:rsidR="00783075" w:rsidRDefault="00783075" w:rsidP="001400A0">
            <w:pPr>
              <w:ind w:right="-18"/>
              <w:rPr>
                <w:rFonts w:ascii="Sylfaen" w:hAnsi="Sylfaen"/>
                <w:bCs/>
                <w:iCs/>
                <w:lang w:val="ka-GE"/>
              </w:rPr>
            </w:pPr>
          </w:p>
          <w:p w14:paraId="6EBDA0C8" w14:textId="77777777" w:rsidR="008B15CB" w:rsidRDefault="00783075" w:rsidP="008B15CB">
            <w:pPr>
              <w:ind w:right="-18"/>
              <w:rPr>
                <w:rFonts w:ascii="Sylfaen" w:hAnsi="Sylfaen"/>
                <w:bCs/>
                <w:iCs/>
              </w:rPr>
            </w:pPr>
            <w:r>
              <w:rPr>
                <w:rFonts w:ascii="Sylfaen" w:hAnsi="Sylfaen"/>
                <w:bCs/>
                <w:iCs/>
                <w:lang w:val="ka-GE"/>
              </w:rPr>
              <w:t xml:space="preserve">საკონსტიტუციო სასამართლომ საქმეზე ნათია იმნაძე საქართველოს პარლამენტის წინააღმდეგ მიღებული გადაწყვეტილების მეორე თავის მე-5 პუნქტში განაცხადა: </w:t>
            </w:r>
            <w:proofErr w:type="spellStart"/>
            <w:r w:rsidRPr="00783075">
              <w:rPr>
                <w:rFonts w:ascii="Sylfaen" w:hAnsi="Sylfaen"/>
                <w:bCs/>
                <w:iCs/>
              </w:rPr>
              <w:t>კონსტიტუციის</w:t>
            </w:r>
            <w:proofErr w:type="spellEnd"/>
            <w:r w:rsidRPr="00783075">
              <w:rPr>
                <w:rFonts w:ascii="Sylfaen" w:hAnsi="Sylfaen"/>
                <w:bCs/>
                <w:iCs/>
              </w:rPr>
              <w:t xml:space="preserve"> </w:t>
            </w:r>
            <w:proofErr w:type="spellStart"/>
            <w:r w:rsidRPr="00783075">
              <w:rPr>
                <w:rFonts w:ascii="Sylfaen" w:hAnsi="Sylfaen"/>
                <w:bCs/>
                <w:iCs/>
              </w:rPr>
              <w:t>ხსენებული</w:t>
            </w:r>
            <w:proofErr w:type="spellEnd"/>
            <w:r w:rsidRPr="00783075">
              <w:rPr>
                <w:rFonts w:ascii="Sylfaen" w:hAnsi="Sylfaen"/>
                <w:bCs/>
                <w:iCs/>
              </w:rPr>
              <w:t xml:space="preserve"> </w:t>
            </w:r>
            <w:proofErr w:type="spellStart"/>
            <w:r w:rsidRPr="00783075">
              <w:rPr>
                <w:rFonts w:ascii="Sylfaen" w:hAnsi="Sylfaen"/>
                <w:bCs/>
                <w:iCs/>
              </w:rPr>
              <w:t>დებულებით</w:t>
            </w:r>
            <w:proofErr w:type="spellEnd"/>
            <w:r w:rsidRPr="00783075">
              <w:rPr>
                <w:rFonts w:ascii="Sylfaen" w:hAnsi="Sylfaen"/>
                <w:bCs/>
                <w:iCs/>
              </w:rPr>
              <w:t xml:space="preserve"> </w:t>
            </w:r>
            <w:r>
              <w:rPr>
                <w:rFonts w:ascii="Sylfaen" w:hAnsi="Sylfaen"/>
                <w:bCs/>
                <w:iCs/>
                <w:lang w:val="ka-GE"/>
              </w:rPr>
              <w:t xml:space="preserve">(25-ე მუხლი) </w:t>
            </w:r>
            <w:proofErr w:type="spellStart"/>
            <w:r w:rsidRPr="00783075">
              <w:rPr>
                <w:rFonts w:ascii="Sylfaen" w:hAnsi="Sylfaen"/>
                <w:bCs/>
                <w:iCs/>
              </w:rPr>
              <w:t>დაცული</w:t>
            </w:r>
            <w:proofErr w:type="spellEnd"/>
            <w:r w:rsidRPr="00783075">
              <w:rPr>
                <w:rFonts w:ascii="Sylfaen" w:hAnsi="Sylfaen"/>
                <w:bCs/>
                <w:iCs/>
              </w:rPr>
              <w:t xml:space="preserve"> </w:t>
            </w:r>
            <w:proofErr w:type="spellStart"/>
            <w:r w:rsidRPr="00783075">
              <w:rPr>
                <w:rFonts w:ascii="Sylfaen" w:hAnsi="Sylfaen"/>
                <w:bCs/>
                <w:iCs/>
              </w:rPr>
              <w:t>სფეროდან</w:t>
            </w:r>
            <w:proofErr w:type="spellEnd"/>
            <w:r w:rsidRPr="00783075">
              <w:rPr>
                <w:rFonts w:ascii="Sylfaen" w:hAnsi="Sylfaen"/>
                <w:bCs/>
                <w:iCs/>
              </w:rPr>
              <w:t xml:space="preserve"> </w:t>
            </w:r>
            <w:proofErr w:type="spellStart"/>
            <w:r w:rsidRPr="00783075">
              <w:rPr>
                <w:rFonts w:ascii="Sylfaen" w:hAnsi="Sylfaen"/>
                <w:bCs/>
                <w:iCs/>
              </w:rPr>
              <w:t>სამსახურიდან</w:t>
            </w:r>
            <w:proofErr w:type="spellEnd"/>
            <w:r w:rsidRPr="00783075">
              <w:rPr>
                <w:rFonts w:ascii="Sylfaen" w:hAnsi="Sylfaen"/>
                <w:bCs/>
                <w:iCs/>
              </w:rPr>
              <w:t xml:space="preserve"> </w:t>
            </w:r>
            <w:proofErr w:type="spellStart"/>
            <w:r w:rsidRPr="00783075">
              <w:rPr>
                <w:rFonts w:ascii="Sylfaen" w:hAnsi="Sylfaen"/>
                <w:bCs/>
                <w:iCs/>
              </w:rPr>
              <w:t>დაუსაბუთებლად</w:t>
            </w:r>
            <w:proofErr w:type="spellEnd"/>
            <w:r w:rsidRPr="00783075">
              <w:rPr>
                <w:rFonts w:ascii="Sylfaen" w:hAnsi="Sylfaen"/>
                <w:bCs/>
                <w:iCs/>
              </w:rPr>
              <w:t xml:space="preserve"> </w:t>
            </w:r>
            <w:proofErr w:type="spellStart"/>
            <w:r w:rsidRPr="00783075">
              <w:rPr>
                <w:rFonts w:ascii="Sylfaen" w:hAnsi="Sylfaen"/>
                <w:bCs/>
                <w:iCs/>
              </w:rPr>
              <w:t>გათავისუფლებისაგან</w:t>
            </w:r>
            <w:proofErr w:type="spellEnd"/>
            <w:r w:rsidRPr="00783075">
              <w:rPr>
                <w:rFonts w:ascii="Sylfaen" w:hAnsi="Sylfaen"/>
                <w:bCs/>
                <w:iCs/>
              </w:rPr>
              <w:t xml:space="preserve"> </w:t>
            </w:r>
            <w:proofErr w:type="spellStart"/>
            <w:r w:rsidRPr="00783075">
              <w:rPr>
                <w:rFonts w:ascii="Sylfaen" w:hAnsi="Sylfaen"/>
                <w:bCs/>
                <w:iCs/>
              </w:rPr>
              <w:t>დაცვისათვის</w:t>
            </w:r>
            <w:proofErr w:type="spellEnd"/>
            <w:r w:rsidRPr="00783075">
              <w:rPr>
                <w:rFonts w:ascii="Sylfaen" w:hAnsi="Sylfaen"/>
                <w:bCs/>
                <w:iCs/>
              </w:rPr>
              <w:t xml:space="preserve"> </w:t>
            </w:r>
            <w:proofErr w:type="spellStart"/>
            <w:r w:rsidRPr="00783075">
              <w:rPr>
                <w:rFonts w:ascii="Sylfaen" w:hAnsi="Sylfaen"/>
                <w:bCs/>
                <w:iCs/>
              </w:rPr>
              <w:t>მნიშვნელოვან</w:t>
            </w:r>
            <w:proofErr w:type="spellEnd"/>
            <w:r w:rsidRPr="00783075">
              <w:rPr>
                <w:rFonts w:ascii="Sylfaen" w:hAnsi="Sylfaen"/>
                <w:bCs/>
                <w:iCs/>
              </w:rPr>
              <w:t xml:space="preserve"> </w:t>
            </w:r>
            <w:proofErr w:type="spellStart"/>
            <w:r w:rsidRPr="00783075">
              <w:rPr>
                <w:rFonts w:ascii="Sylfaen" w:hAnsi="Sylfaen"/>
                <w:bCs/>
                <w:iCs/>
              </w:rPr>
              <w:t>პროცესუალურ</w:t>
            </w:r>
            <w:proofErr w:type="spellEnd"/>
            <w:r w:rsidRPr="00783075">
              <w:rPr>
                <w:rFonts w:ascii="Sylfaen" w:hAnsi="Sylfaen"/>
                <w:bCs/>
                <w:iCs/>
              </w:rPr>
              <w:t xml:space="preserve"> </w:t>
            </w:r>
            <w:proofErr w:type="spellStart"/>
            <w:r w:rsidRPr="00783075">
              <w:rPr>
                <w:rFonts w:ascii="Sylfaen" w:hAnsi="Sylfaen"/>
                <w:bCs/>
                <w:iCs/>
              </w:rPr>
              <w:t>გარანტიათა</w:t>
            </w:r>
            <w:proofErr w:type="spellEnd"/>
            <w:r w:rsidRPr="00783075">
              <w:rPr>
                <w:rFonts w:ascii="Sylfaen" w:hAnsi="Sylfaen"/>
                <w:bCs/>
                <w:iCs/>
              </w:rPr>
              <w:t xml:space="preserve"> </w:t>
            </w:r>
            <w:proofErr w:type="spellStart"/>
            <w:r w:rsidRPr="00783075">
              <w:rPr>
                <w:rFonts w:ascii="Sylfaen" w:hAnsi="Sylfaen"/>
                <w:bCs/>
                <w:iCs/>
              </w:rPr>
              <w:t>სრულად</w:t>
            </w:r>
            <w:proofErr w:type="spellEnd"/>
            <w:r w:rsidRPr="00783075">
              <w:rPr>
                <w:rFonts w:ascii="Sylfaen" w:hAnsi="Sylfaen"/>
                <w:bCs/>
                <w:iCs/>
              </w:rPr>
              <w:t xml:space="preserve"> </w:t>
            </w:r>
            <w:proofErr w:type="spellStart"/>
            <w:r w:rsidRPr="00783075">
              <w:rPr>
                <w:rFonts w:ascii="Sylfaen" w:hAnsi="Sylfaen"/>
                <w:bCs/>
                <w:iCs/>
              </w:rPr>
              <w:t>ამორიცხვა</w:t>
            </w:r>
            <w:proofErr w:type="spellEnd"/>
            <w:r w:rsidRPr="00783075">
              <w:rPr>
                <w:rFonts w:ascii="Sylfaen" w:hAnsi="Sylfaen"/>
                <w:bCs/>
                <w:iCs/>
              </w:rPr>
              <w:t xml:space="preserve">, </w:t>
            </w:r>
            <w:proofErr w:type="spellStart"/>
            <w:r w:rsidRPr="00783075">
              <w:rPr>
                <w:rFonts w:ascii="Sylfaen" w:hAnsi="Sylfaen"/>
                <w:bCs/>
                <w:iCs/>
              </w:rPr>
              <w:t>მის</w:t>
            </w:r>
            <w:proofErr w:type="spellEnd"/>
            <w:r w:rsidRPr="00783075">
              <w:rPr>
                <w:rFonts w:ascii="Sylfaen" w:hAnsi="Sylfaen"/>
                <w:bCs/>
                <w:iCs/>
              </w:rPr>
              <w:t xml:space="preserve"> </w:t>
            </w:r>
            <w:proofErr w:type="spellStart"/>
            <w:r w:rsidRPr="00783075">
              <w:rPr>
                <w:rFonts w:ascii="Sylfaen" w:hAnsi="Sylfaen"/>
                <w:bCs/>
                <w:iCs/>
              </w:rPr>
              <w:t>მიღმა</w:t>
            </w:r>
            <w:proofErr w:type="spellEnd"/>
            <w:r w:rsidRPr="00783075">
              <w:rPr>
                <w:rFonts w:ascii="Sylfaen" w:hAnsi="Sylfaen"/>
                <w:bCs/>
                <w:iCs/>
              </w:rPr>
              <w:t xml:space="preserve"> </w:t>
            </w:r>
            <w:proofErr w:type="spellStart"/>
            <w:r w:rsidRPr="00783075">
              <w:rPr>
                <w:rFonts w:ascii="Sylfaen" w:hAnsi="Sylfaen"/>
                <w:bCs/>
                <w:iCs/>
              </w:rPr>
              <w:t>დატოვებდა</w:t>
            </w:r>
            <w:proofErr w:type="spellEnd"/>
            <w:r w:rsidRPr="00783075">
              <w:rPr>
                <w:rFonts w:ascii="Sylfaen" w:hAnsi="Sylfaen"/>
                <w:bCs/>
                <w:iCs/>
              </w:rPr>
              <w:t xml:space="preserve"> </w:t>
            </w:r>
            <w:proofErr w:type="spellStart"/>
            <w:r w:rsidRPr="00783075">
              <w:rPr>
                <w:rFonts w:ascii="Sylfaen" w:hAnsi="Sylfaen"/>
                <w:bCs/>
                <w:iCs/>
              </w:rPr>
              <w:t>ნორმებს</w:t>
            </w:r>
            <w:proofErr w:type="spellEnd"/>
            <w:r w:rsidRPr="00783075">
              <w:rPr>
                <w:rFonts w:ascii="Sylfaen" w:hAnsi="Sylfaen"/>
                <w:bCs/>
                <w:iCs/>
              </w:rPr>
              <w:t xml:space="preserve">, </w:t>
            </w:r>
            <w:proofErr w:type="spellStart"/>
            <w:r w:rsidRPr="00783075">
              <w:rPr>
                <w:rFonts w:ascii="Sylfaen" w:hAnsi="Sylfaen"/>
                <w:bCs/>
                <w:iCs/>
              </w:rPr>
              <w:t>რომლებსაც</w:t>
            </w:r>
            <w:proofErr w:type="spellEnd"/>
            <w:r w:rsidRPr="00783075">
              <w:rPr>
                <w:rFonts w:ascii="Sylfaen" w:hAnsi="Sylfaen"/>
                <w:bCs/>
                <w:iCs/>
              </w:rPr>
              <w:t xml:space="preserve"> </w:t>
            </w:r>
            <w:proofErr w:type="spellStart"/>
            <w:r w:rsidRPr="00783075">
              <w:rPr>
                <w:rFonts w:ascii="Sylfaen" w:hAnsi="Sylfaen"/>
                <w:bCs/>
                <w:iCs/>
              </w:rPr>
              <w:t>რეალურად</w:t>
            </w:r>
            <w:proofErr w:type="spellEnd"/>
            <w:r w:rsidRPr="00783075">
              <w:rPr>
                <w:rFonts w:ascii="Sylfaen" w:hAnsi="Sylfaen"/>
                <w:bCs/>
                <w:iCs/>
              </w:rPr>
              <w:t xml:space="preserve"> </w:t>
            </w:r>
            <w:proofErr w:type="spellStart"/>
            <w:r w:rsidRPr="00783075">
              <w:rPr>
                <w:rFonts w:ascii="Sylfaen" w:hAnsi="Sylfaen"/>
                <w:bCs/>
                <w:iCs/>
              </w:rPr>
              <w:t>გააჩნია</w:t>
            </w:r>
            <w:proofErr w:type="spellEnd"/>
            <w:r w:rsidRPr="00783075">
              <w:rPr>
                <w:rFonts w:ascii="Sylfaen" w:hAnsi="Sylfaen"/>
                <w:bCs/>
                <w:iCs/>
              </w:rPr>
              <w:t xml:space="preserve"> </w:t>
            </w:r>
            <w:proofErr w:type="spellStart"/>
            <w:r w:rsidRPr="00783075">
              <w:rPr>
                <w:rFonts w:ascii="Sylfaen" w:hAnsi="Sylfaen"/>
                <w:bCs/>
                <w:iCs/>
              </w:rPr>
              <w:t>უფლების</w:t>
            </w:r>
            <w:proofErr w:type="spellEnd"/>
            <w:r w:rsidRPr="00783075">
              <w:rPr>
                <w:rFonts w:ascii="Sylfaen" w:hAnsi="Sylfaen"/>
                <w:bCs/>
                <w:iCs/>
              </w:rPr>
              <w:t xml:space="preserve"> </w:t>
            </w:r>
            <w:proofErr w:type="spellStart"/>
            <w:r w:rsidRPr="00783075">
              <w:rPr>
                <w:rFonts w:ascii="Sylfaen" w:hAnsi="Sylfaen"/>
                <w:bCs/>
                <w:iCs/>
              </w:rPr>
              <w:t>ხელყოფის</w:t>
            </w:r>
            <w:proofErr w:type="spellEnd"/>
            <w:r w:rsidRPr="00783075">
              <w:rPr>
                <w:rFonts w:ascii="Sylfaen" w:hAnsi="Sylfaen"/>
                <w:bCs/>
                <w:iCs/>
              </w:rPr>
              <w:t xml:space="preserve"> </w:t>
            </w:r>
            <w:proofErr w:type="spellStart"/>
            <w:r w:rsidRPr="00783075">
              <w:rPr>
                <w:rFonts w:ascii="Sylfaen" w:hAnsi="Sylfaen"/>
                <w:bCs/>
                <w:iCs/>
              </w:rPr>
              <w:t>რესურსი</w:t>
            </w:r>
            <w:proofErr w:type="spellEnd"/>
            <w:r w:rsidRPr="00783075">
              <w:rPr>
                <w:rFonts w:ascii="Sylfaen" w:hAnsi="Sylfaen"/>
                <w:bCs/>
                <w:iCs/>
              </w:rPr>
              <w:t xml:space="preserve">. </w:t>
            </w:r>
            <w:proofErr w:type="spellStart"/>
            <w:proofErr w:type="gramStart"/>
            <w:r w:rsidRPr="00783075">
              <w:rPr>
                <w:rFonts w:ascii="Sylfaen" w:hAnsi="Sylfaen"/>
                <w:bCs/>
                <w:iCs/>
              </w:rPr>
              <w:t>არასათანადოდ</w:t>
            </w:r>
            <w:proofErr w:type="spellEnd"/>
            <w:proofErr w:type="gramEnd"/>
            <w:r w:rsidRPr="00783075">
              <w:rPr>
                <w:rFonts w:ascii="Sylfaen" w:hAnsi="Sylfaen"/>
                <w:bCs/>
                <w:iCs/>
              </w:rPr>
              <w:t xml:space="preserve"> </w:t>
            </w:r>
            <w:proofErr w:type="spellStart"/>
            <w:r w:rsidRPr="00783075">
              <w:rPr>
                <w:rFonts w:ascii="Sylfaen" w:hAnsi="Sylfaen"/>
                <w:bCs/>
                <w:iCs/>
              </w:rPr>
              <w:t>რეგლამენტირებულ</w:t>
            </w:r>
            <w:proofErr w:type="spellEnd"/>
            <w:r w:rsidRPr="00783075">
              <w:rPr>
                <w:rFonts w:ascii="Sylfaen" w:hAnsi="Sylfaen"/>
                <w:bCs/>
                <w:iCs/>
              </w:rPr>
              <w:t xml:space="preserve"> </w:t>
            </w:r>
            <w:proofErr w:type="spellStart"/>
            <w:r w:rsidRPr="00783075">
              <w:rPr>
                <w:rFonts w:ascii="Sylfaen" w:hAnsi="Sylfaen"/>
                <w:bCs/>
                <w:iCs/>
              </w:rPr>
              <w:t>ადმინისტრაციულ</w:t>
            </w:r>
            <w:proofErr w:type="spellEnd"/>
            <w:r w:rsidRPr="00783075">
              <w:rPr>
                <w:rFonts w:ascii="Sylfaen" w:hAnsi="Sylfaen"/>
                <w:bCs/>
                <w:iCs/>
              </w:rPr>
              <w:t xml:space="preserve"> </w:t>
            </w:r>
            <w:proofErr w:type="spellStart"/>
            <w:r w:rsidRPr="00783075">
              <w:rPr>
                <w:rFonts w:ascii="Sylfaen" w:hAnsi="Sylfaen"/>
                <w:bCs/>
                <w:iCs/>
              </w:rPr>
              <w:t>წარმოებას</w:t>
            </w:r>
            <w:proofErr w:type="spellEnd"/>
            <w:r w:rsidRPr="00783075">
              <w:rPr>
                <w:rFonts w:ascii="Sylfaen" w:hAnsi="Sylfaen"/>
                <w:bCs/>
                <w:iCs/>
              </w:rPr>
              <w:t xml:space="preserve">, </w:t>
            </w:r>
            <w:proofErr w:type="spellStart"/>
            <w:r w:rsidRPr="00783075">
              <w:rPr>
                <w:rFonts w:ascii="Sylfaen" w:hAnsi="Sylfaen"/>
                <w:bCs/>
                <w:iCs/>
              </w:rPr>
              <w:t>შესაძლოა</w:t>
            </w:r>
            <w:proofErr w:type="spellEnd"/>
            <w:r w:rsidRPr="00783075">
              <w:rPr>
                <w:rFonts w:ascii="Sylfaen" w:hAnsi="Sylfaen"/>
                <w:bCs/>
                <w:iCs/>
              </w:rPr>
              <w:t xml:space="preserve"> </w:t>
            </w:r>
            <w:proofErr w:type="spellStart"/>
            <w:r w:rsidRPr="00783075">
              <w:rPr>
                <w:rFonts w:ascii="Sylfaen" w:hAnsi="Sylfaen"/>
                <w:bCs/>
                <w:iCs/>
              </w:rPr>
              <w:t>შედეგად</w:t>
            </w:r>
            <w:proofErr w:type="spellEnd"/>
            <w:r w:rsidRPr="00783075">
              <w:rPr>
                <w:rFonts w:ascii="Sylfaen" w:hAnsi="Sylfaen"/>
                <w:bCs/>
                <w:iCs/>
              </w:rPr>
              <w:t xml:space="preserve"> </w:t>
            </w:r>
            <w:proofErr w:type="spellStart"/>
            <w:r w:rsidRPr="00783075">
              <w:rPr>
                <w:rFonts w:ascii="Sylfaen" w:hAnsi="Sylfaen"/>
                <w:bCs/>
                <w:iCs/>
              </w:rPr>
              <w:t>მოჰყვეს</w:t>
            </w:r>
            <w:proofErr w:type="spellEnd"/>
            <w:r w:rsidRPr="00783075">
              <w:rPr>
                <w:rFonts w:ascii="Sylfaen" w:hAnsi="Sylfaen"/>
                <w:bCs/>
                <w:iCs/>
              </w:rPr>
              <w:t xml:space="preserve"> </w:t>
            </w:r>
            <w:proofErr w:type="spellStart"/>
            <w:r w:rsidRPr="00783075">
              <w:rPr>
                <w:rFonts w:ascii="Sylfaen" w:hAnsi="Sylfaen"/>
                <w:bCs/>
                <w:iCs/>
              </w:rPr>
              <w:t>მოხელის</w:t>
            </w:r>
            <w:proofErr w:type="spellEnd"/>
            <w:r w:rsidRPr="00783075">
              <w:rPr>
                <w:rFonts w:ascii="Sylfaen" w:hAnsi="Sylfaen"/>
                <w:bCs/>
                <w:iCs/>
              </w:rPr>
              <w:t xml:space="preserve"> </w:t>
            </w:r>
            <w:proofErr w:type="spellStart"/>
            <w:r w:rsidRPr="00783075">
              <w:rPr>
                <w:rFonts w:ascii="Sylfaen" w:hAnsi="Sylfaen"/>
                <w:bCs/>
                <w:iCs/>
              </w:rPr>
              <w:t>სამსახურიდან</w:t>
            </w:r>
            <w:proofErr w:type="spellEnd"/>
            <w:r w:rsidRPr="00783075">
              <w:rPr>
                <w:rFonts w:ascii="Sylfaen" w:hAnsi="Sylfaen"/>
                <w:bCs/>
                <w:iCs/>
              </w:rPr>
              <w:t xml:space="preserve"> </w:t>
            </w:r>
            <w:proofErr w:type="spellStart"/>
            <w:r w:rsidRPr="00783075">
              <w:rPr>
                <w:rFonts w:ascii="Sylfaen" w:hAnsi="Sylfaen"/>
                <w:bCs/>
                <w:iCs/>
              </w:rPr>
              <w:t>დაუსაბუთებელი</w:t>
            </w:r>
            <w:proofErr w:type="spellEnd"/>
            <w:r w:rsidRPr="00783075">
              <w:rPr>
                <w:rFonts w:ascii="Sylfaen" w:hAnsi="Sylfaen"/>
                <w:bCs/>
                <w:iCs/>
              </w:rPr>
              <w:t xml:space="preserve"> </w:t>
            </w:r>
            <w:proofErr w:type="spellStart"/>
            <w:r w:rsidRPr="00783075">
              <w:rPr>
                <w:rFonts w:ascii="Sylfaen" w:hAnsi="Sylfaen"/>
                <w:bCs/>
                <w:iCs/>
              </w:rPr>
              <w:t>გათავისუფლება</w:t>
            </w:r>
            <w:proofErr w:type="spellEnd"/>
            <w:r w:rsidRPr="00783075">
              <w:rPr>
                <w:rFonts w:ascii="Sylfaen" w:hAnsi="Sylfaen"/>
                <w:bCs/>
                <w:iCs/>
              </w:rPr>
              <w:t xml:space="preserve">. </w:t>
            </w:r>
            <w:proofErr w:type="spellStart"/>
            <w:proofErr w:type="gramStart"/>
            <w:r w:rsidRPr="00783075">
              <w:rPr>
                <w:rFonts w:ascii="Sylfaen" w:hAnsi="Sylfaen"/>
                <w:bCs/>
                <w:iCs/>
              </w:rPr>
              <w:t>შესაბამისად</w:t>
            </w:r>
            <w:proofErr w:type="spellEnd"/>
            <w:proofErr w:type="gramEnd"/>
            <w:r w:rsidRPr="00783075">
              <w:rPr>
                <w:rFonts w:ascii="Sylfaen" w:hAnsi="Sylfaen"/>
                <w:bCs/>
                <w:iCs/>
              </w:rPr>
              <w:t xml:space="preserve">, </w:t>
            </w:r>
            <w:proofErr w:type="spellStart"/>
            <w:r w:rsidRPr="00783075">
              <w:rPr>
                <w:rFonts w:ascii="Sylfaen" w:hAnsi="Sylfaen"/>
                <w:bCs/>
                <w:iCs/>
              </w:rPr>
              <w:t>არსებობს</w:t>
            </w:r>
            <w:proofErr w:type="spellEnd"/>
            <w:r w:rsidRPr="00783075">
              <w:rPr>
                <w:rFonts w:ascii="Sylfaen" w:hAnsi="Sylfaen"/>
                <w:bCs/>
                <w:iCs/>
              </w:rPr>
              <w:t xml:space="preserve"> </w:t>
            </w:r>
            <w:proofErr w:type="spellStart"/>
            <w:r w:rsidRPr="00783075">
              <w:rPr>
                <w:rFonts w:ascii="Sylfaen" w:hAnsi="Sylfaen"/>
                <w:bCs/>
                <w:iCs/>
              </w:rPr>
              <w:t>საჯარო</w:t>
            </w:r>
            <w:proofErr w:type="spellEnd"/>
            <w:r w:rsidRPr="00783075">
              <w:rPr>
                <w:rFonts w:ascii="Sylfaen" w:hAnsi="Sylfaen"/>
                <w:bCs/>
                <w:iCs/>
              </w:rPr>
              <w:t xml:space="preserve"> </w:t>
            </w:r>
            <w:proofErr w:type="spellStart"/>
            <w:r w:rsidRPr="00783075">
              <w:rPr>
                <w:rFonts w:ascii="Sylfaen" w:hAnsi="Sylfaen"/>
                <w:bCs/>
                <w:iCs/>
              </w:rPr>
              <w:t>მოხელის</w:t>
            </w:r>
            <w:proofErr w:type="spellEnd"/>
            <w:r w:rsidRPr="00783075">
              <w:rPr>
                <w:rFonts w:ascii="Sylfaen" w:hAnsi="Sylfaen"/>
                <w:bCs/>
                <w:iCs/>
              </w:rPr>
              <w:t xml:space="preserve"> </w:t>
            </w:r>
            <w:proofErr w:type="spellStart"/>
            <w:r w:rsidRPr="00783075">
              <w:rPr>
                <w:rFonts w:ascii="Sylfaen" w:hAnsi="Sylfaen"/>
                <w:bCs/>
                <w:iCs/>
              </w:rPr>
              <w:t>თანამდებობიდან</w:t>
            </w:r>
            <w:proofErr w:type="spellEnd"/>
            <w:r w:rsidRPr="00783075">
              <w:rPr>
                <w:rFonts w:ascii="Sylfaen" w:hAnsi="Sylfaen"/>
                <w:bCs/>
                <w:iCs/>
              </w:rPr>
              <w:t xml:space="preserve"> </w:t>
            </w:r>
            <w:proofErr w:type="spellStart"/>
            <w:r w:rsidRPr="00783075">
              <w:rPr>
                <w:rFonts w:ascii="Sylfaen" w:hAnsi="Sylfaen"/>
                <w:bCs/>
                <w:iCs/>
              </w:rPr>
              <w:t>გათავისუფლებისათვის</w:t>
            </w:r>
            <w:proofErr w:type="spellEnd"/>
            <w:r w:rsidRPr="00783075">
              <w:rPr>
                <w:rFonts w:ascii="Sylfaen" w:hAnsi="Sylfaen"/>
                <w:bCs/>
                <w:iCs/>
              </w:rPr>
              <w:t xml:space="preserve"> </w:t>
            </w:r>
            <w:proofErr w:type="spellStart"/>
            <w:r w:rsidRPr="00783075">
              <w:rPr>
                <w:rFonts w:ascii="Sylfaen" w:hAnsi="Sylfaen"/>
                <w:bCs/>
                <w:iCs/>
              </w:rPr>
              <w:t>დადგენილი</w:t>
            </w:r>
            <w:proofErr w:type="spellEnd"/>
            <w:r w:rsidRPr="00783075">
              <w:rPr>
                <w:rFonts w:ascii="Sylfaen" w:hAnsi="Sylfaen"/>
                <w:bCs/>
                <w:iCs/>
              </w:rPr>
              <w:t xml:space="preserve"> </w:t>
            </w:r>
            <w:proofErr w:type="spellStart"/>
            <w:r w:rsidRPr="00783075">
              <w:rPr>
                <w:rFonts w:ascii="Sylfaen" w:hAnsi="Sylfaen"/>
                <w:bCs/>
                <w:iCs/>
              </w:rPr>
              <w:t>პროცედურის</w:t>
            </w:r>
            <w:proofErr w:type="spellEnd"/>
            <w:r w:rsidRPr="00783075">
              <w:rPr>
                <w:rFonts w:ascii="Sylfaen" w:hAnsi="Sylfaen"/>
                <w:bCs/>
                <w:iCs/>
              </w:rPr>
              <w:t xml:space="preserve"> </w:t>
            </w:r>
            <w:proofErr w:type="spellStart"/>
            <w:r w:rsidRPr="00783075">
              <w:rPr>
                <w:rFonts w:ascii="Sylfaen" w:hAnsi="Sylfaen"/>
                <w:bCs/>
                <w:iCs/>
              </w:rPr>
              <w:t>საქართველოს</w:t>
            </w:r>
            <w:proofErr w:type="spellEnd"/>
            <w:r w:rsidRPr="00783075">
              <w:rPr>
                <w:rFonts w:ascii="Sylfaen" w:hAnsi="Sylfaen"/>
                <w:bCs/>
                <w:iCs/>
              </w:rPr>
              <w:t xml:space="preserve"> </w:t>
            </w:r>
            <w:proofErr w:type="spellStart"/>
            <w:r w:rsidRPr="00783075">
              <w:rPr>
                <w:rFonts w:ascii="Sylfaen" w:hAnsi="Sylfaen"/>
                <w:bCs/>
                <w:iCs/>
              </w:rPr>
              <w:t>კონსტიტუციის</w:t>
            </w:r>
            <w:proofErr w:type="spellEnd"/>
            <w:r>
              <w:rPr>
                <w:rFonts w:ascii="Sylfaen" w:hAnsi="Sylfaen"/>
                <w:bCs/>
                <w:iCs/>
              </w:rPr>
              <w:t xml:space="preserve"> 25-ე </w:t>
            </w:r>
            <w:proofErr w:type="spellStart"/>
            <w:r>
              <w:rPr>
                <w:rFonts w:ascii="Sylfaen" w:hAnsi="Sylfaen"/>
                <w:bCs/>
                <w:iCs/>
              </w:rPr>
              <w:t>მუხლ</w:t>
            </w:r>
            <w:proofErr w:type="spellEnd"/>
            <w:r>
              <w:rPr>
                <w:rFonts w:ascii="Sylfaen" w:hAnsi="Sylfaen"/>
                <w:bCs/>
                <w:iCs/>
                <w:lang w:val="ka-GE"/>
              </w:rPr>
              <w:t xml:space="preserve">თან </w:t>
            </w:r>
            <w:proofErr w:type="spellStart"/>
            <w:r w:rsidRPr="00783075">
              <w:rPr>
                <w:rFonts w:ascii="Sylfaen" w:hAnsi="Sylfaen"/>
                <w:bCs/>
                <w:iCs/>
              </w:rPr>
              <w:t>მიმართებით</w:t>
            </w:r>
            <w:proofErr w:type="spellEnd"/>
            <w:r w:rsidRPr="00783075">
              <w:rPr>
                <w:rFonts w:ascii="Sylfaen" w:hAnsi="Sylfaen"/>
                <w:bCs/>
                <w:iCs/>
              </w:rPr>
              <w:t xml:space="preserve"> </w:t>
            </w:r>
            <w:proofErr w:type="spellStart"/>
            <w:r w:rsidRPr="00783075">
              <w:rPr>
                <w:rFonts w:ascii="Sylfaen" w:hAnsi="Sylfaen"/>
                <w:bCs/>
                <w:iCs/>
              </w:rPr>
              <w:t>შესაბამისობის</w:t>
            </w:r>
            <w:proofErr w:type="spellEnd"/>
            <w:r w:rsidRPr="00783075">
              <w:rPr>
                <w:rFonts w:ascii="Sylfaen" w:hAnsi="Sylfaen"/>
                <w:bCs/>
                <w:iCs/>
              </w:rPr>
              <w:t xml:space="preserve"> </w:t>
            </w:r>
            <w:proofErr w:type="spellStart"/>
            <w:r w:rsidRPr="00783075">
              <w:rPr>
                <w:rFonts w:ascii="Sylfaen" w:hAnsi="Sylfaen"/>
                <w:bCs/>
                <w:iCs/>
              </w:rPr>
              <w:t>შეფასების</w:t>
            </w:r>
            <w:proofErr w:type="spellEnd"/>
            <w:r w:rsidRPr="00783075">
              <w:rPr>
                <w:rFonts w:ascii="Sylfaen" w:hAnsi="Sylfaen"/>
                <w:bCs/>
                <w:iCs/>
              </w:rPr>
              <w:t xml:space="preserve"> </w:t>
            </w:r>
            <w:proofErr w:type="spellStart"/>
            <w:r w:rsidRPr="00783075">
              <w:rPr>
                <w:rFonts w:ascii="Sylfaen" w:hAnsi="Sylfaen"/>
                <w:bCs/>
                <w:iCs/>
              </w:rPr>
              <w:t>საჭიროება</w:t>
            </w:r>
            <w:proofErr w:type="spellEnd"/>
            <w:r w:rsidRPr="00783075">
              <w:rPr>
                <w:rFonts w:ascii="Sylfaen" w:hAnsi="Sylfaen"/>
                <w:bCs/>
                <w:iCs/>
              </w:rPr>
              <w:t>.</w:t>
            </w:r>
            <w:r w:rsidR="008B15CB">
              <w:rPr>
                <w:rFonts w:ascii="Sylfaen" w:hAnsi="Sylfaen"/>
                <w:bCs/>
                <w:iCs/>
              </w:rPr>
              <w:t xml:space="preserve"> </w:t>
            </w:r>
          </w:p>
          <w:p w14:paraId="1A05C6FB" w14:textId="77777777" w:rsidR="008B15CB" w:rsidRDefault="008B15CB" w:rsidP="008B15CB">
            <w:pPr>
              <w:ind w:right="-18"/>
              <w:rPr>
                <w:rFonts w:ascii="Sylfaen" w:hAnsi="Sylfaen"/>
                <w:bCs/>
                <w:iCs/>
              </w:rPr>
            </w:pPr>
          </w:p>
          <w:p w14:paraId="236BB47C" w14:textId="77777777" w:rsidR="00783075" w:rsidRDefault="008B15CB" w:rsidP="008B15CB">
            <w:pPr>
              <w:ind w:right="-18"/>
              <w:rPr>
                <w:rFonts w:ascii="Sylfaen" w:hAnsi="Sylfaen"/>
                <w:bCs/>
                <w:iCs/>
                <w:lang w:val="ka-GE"/>
              </w:rPr>
            </w:pPr>
            <w:r>
              <w:rPr>
                <w:rFonts w:ascii="Sylfaen" w:hAnsi="Sylfaen"/>
                <w:bCs/>
                <w:iCs/>
                <w:lang w:val="ka-GE"/>
              </w:rPr>
              <w:t>ამავე გადაწყვეტილების მეორე თავის მე-6 პუნქტის თანახმად: „</w:t>
            </w:r>
            <w:proofErr w:type="spellStart"/>
            <w:r w:rsidRPr="008B15CB">
              <w:rPr>
                <w:rFonts w:ascii="Sylfaen" w:hAnsi="Sylfaen"/>
                <w:bCs/>
                <w:iCs/>
              </w:rPr>
              <w:t>ზემოაღნიშნულიდან</w:t>
            </w:r>
            <w:proofErr w:type="spellEnd"/>
            <w:r w:rsidRPr="008B15CB">
              <w:rPr>
                <w:rFonts w:ascii="Sylfaen" w:hAnsi="Sylfaen"/>
                <w:bCs/>
                <w:iCs/>
              </w:rPr>
              <w:t xml:space="preserve"> </w:t>
            </w:r>
            <w:proofErr w:type="spellStart"/>
            <w:r w:rsidRPr="008B15CB">
              <w:rPr>
                <w:rFonts w:ascii="Sylfaen" w:hAnsi="Sylfaen"/>
                <w:bCs/>
                <w:iCs/>
              </w:rPr>
              <w:t>გამომდინარე</w:t>
            </w:r>
            <w:proofErr w:type="spellEnd"/>
            <w:r w:rsidRPr="008B15CB">
              <w:rPr>
                <w:rFonts w:ascii="Sylfaen" w:hAnsi="Sylfaen"/>
                <w:bCs/>
                <w:iCs/>
              </w:rPr>
              <w:t xml:space="preserve">, </w:t>
            </w:r>
            <w:proofErr w:type="spellStart"/>
            <w:r w:rsidRPr="008B15CB">
              <w:rPr>
                <w:rFonts w:ascii="Sylfaen" w:hAnsi="Sylfaen"/>
                <w:bCs/>
                <w:iCs/>
              </w:rPr>
              <w:t>საქართველოს</w:t>
            </w:r>
            <w:proofErr w:type="spellEnd"/>
            <w:r w:rsidRPr="008B15CB">
              <w:rPr>
                <w:rFonts w:ascii="Sylfaen" w:hAnsi="Sylfaen"/>
                <w:bCs/>
                <w:iCs/>
              </w:rPr>
              <w:t xml:space="preserve"> </w:t>
            </w:r>
            <w:proofErr w:type="spellStart"/>
            <w:r w:rsidRPr="008B15CB">
              <w:rPr>
                <w:rFonts w:ascii="Sylfaen" w:hAnsi="Sylfaen"/>
                <w:bCs/>
                <w:iCs/>
              </w:rPr>
              <w:t>კონსტიტუციის</w:t>
            </w:r>
            <w:proofErr w:type="spellEnd"/>
            <w:r w:rsidRPr="008B15CB">
              <w:rPr>
                <w:rFonts w:ascii="Sylfaen" w:hAnsi="Sylfaen"/>
                <w:bCs/>
                <w:iCs/>
              </w:rPr>
              <w:t xml:space="preserve"> </w:t>
            </w:r>
            <w:r>
              <w:rPr>
                <w:rFonts w:ascii="Sylfaen" w:hAnsi="Sylfaen"/>
                <w:bCs/>
                <w:iCs/>
                <w:lang w:val="ka-GE"/>
              </w:rPr>
              <w:t xml:space="preserve">25-ე </w:t>
            </w:r>
            <w:r w:rsidRPr="008B15CB">
              <w:rPr>
                <w:rFonts w:ascii="Sylfaen" w:hAnsi="Sylfaen"/>
                <w:bCs/>
                <w:iCs/>
              </w:rPr>
              <w:t xml:space="preserve"> </w:t>
            </w:r>
            <w:proofErr w:type="spellStart"/>
            <w:r w:rsidRPr="008B15CB">
              <w:rPr>
                <w:rFonts w:ascii="Sylfaen" w:hAnsi="Sylfaen"/>
                <w:bCs/>
                <w:iCs/>
              </w:rPr>
              <w:t>მოთხოვნას</w:t>
            </w:r>
            <w:proofErr w:type="spellEnd"/>
            <w:r w:rsidRPr="008B15CB">
              <w:rPr>
                <w:rFonts w:ascii="Sylfaen" w:hAnsi="Sylfaen"/>
                <w:bCs/>
                <w:iCs/>
              </w:rPr>
              <w:t xml:space="preserve"> </w:t>
            </w:r>
            <w:proofErr w:type="spellStart"/>
            <w:r w:rsidRPr="008B15CB">
              <w:rPr>
                <w:rFonts w:ascii="Sylfaen" w:hAnsi="Sylfaen"/>
                <w:bCs/>
                <w:iCs/>
              </w:rPr>
              <w:t>წარმოადგენს</w:t>
            </w:r>
            <w:proofErr w:type="spellEnd"/>
            <w:r w:rsidRPr="008B15CB">
              <w:rPr>
                <w:rFonts w:ascii="Sylfaen" w:hAnsi="Sylfaen"/>
                <w:bCs/>
                <w:iCs/>
              </w:rPr>
              <w:t xml:space="preserve">, </w:t>
            </w:r>
            <w:proofErr w:type="spellStart"/>
            <w:r w:rsidRPr="008B15CB">
              <w:rPr>
                <w:rFonts w:ascii="Sylfaen" w:hAnsi="Sylfaen"/>
                <w:bCs/>
                <w:iCs/>
              </w:rPr>
              <w:t>რომ</w:t>
            </w:r>
            <w:proofErr w:type="spellEnd"/>
            <w:r w:rsidRPr="008B15CB">
              <w:rPr>
                <w:rFonts w:ascii="Sylfaen" w:hAnsi="Sylfaen"/>
                <w:bCs/>
                <w:iCs/>
              </w:rPr>
              <w:t xml:space="preserve"> </w:t>
            </w:r>
            <w:proofErr w:type="spellStart"/>
            <w:r w:rsidRPr="008B15CB">
              <w:rPr>
                <w:rFonts w:ascii="Sylfaen" w:hAnsi="Sylfaen"/>
                <w:bCs/>
                <w:iCs/>
              </w:rPr>
              <w:t>თითოეული</w:t>
            </w:r>
            <w:proofErr w:type="spellEnd"/>
            <w:r w:rsidRPr="008B15CB">
              <w:rPr>
                <w:rFonts w:ascii="Sylfaen" w:hAnsi="Sylfaen"/>
                <w:bCs/>
                <w:iCs/>
              </w:rPr>
              <w:t xml:space="preserve"> </w:t>
            </w:r>
            <w:proofErr w:type="spellStart"/>
            <w:r w:rsidRPr="008B15CB">
              <w:rPr>
                <w:rFonts w:ascii="Sylfaen" w:hAnsi="Sylfaen"/>
                <w:bCs/>
                <w:iCs/>
              </w:rPr>
              <w:t>საჯარო</w:t>
            </w:r>
            <w:proofErr w:type="spellEnd"/>
            <w:r w:rsidRPr="008B15CB">
              <w:rPr>
                <w:rFonts w:ascii="Sylfaen" w:hAnsi="Sylfaen"/>
                <w:bCs/>
                <w:iCs/>
              </w:rPr>
              <w:t xml:space="preserve"> </w:t>
            </w:r>
            <w:proofErr w:type="spellStart"/>
            <w:r w:rsidRPr="008B15CB">
              <w:rPr>
                <w:rFonts w:ascii="Sylfaen" w:hAnsi="Sylfaen"/>
                <w:bCs/>
                <w:iCs/>
              </w:rPr>
              <w:t>მოხელე</w:t>
            </w:r>
            <w:proofErr w:type="spellEnd"/>
            <w:r w:rsidRPr="008B15CB">
              <w:rPr>
                <w:rFonts w:ascii="Sylfaen" w:hAnsi="Sylfaen"/>
                <w:bCs/>
                <w:iCs/>
              </w:rPr>
              <w:t xml:space="preserve"> </w:t>
            </w:r>
            <w:proofErr w:type="spellStart"/>
            <w:r w:rsidRPr="008B15CB">
              <w:rPr>
                <w:rFonts w:ascii="Sylfaen" w:hAnsi="Sylfaen"/>
                <w:bCs/>
                <w:iCs/>
              </w:rPr>
              <w:t>უზრუნველყოფილი</w:t>
            </w:r>
            <w:proofErr w:type="spellEnd"/>
            <w:r w:rsidRPr="008B15CB">
              <w:rPr>
                <w:rFonts w:ascii="Sylfaen" w:hAnsi="Sylfaen"/>
                <w:bCs/>
                <w:iCs/>
              </w:rPr>
              <w:t xml:space="preserve"> </w:t>
            </w:r>
            <w:proofErr w:type="spellStart"/>
            <w:r w:rsidRPr="008B15CB">
              <w:rPr>
                <w:rFonts w:ascii="Sylfaen" w:hAnsi="Sylfaen"/>
                <w:bCs/>
                <w:iCs/>
              </w:rPr>
              <w:t>იყოს</w:t>
            </w:r>
            <w:proofErr w:type="spellEnd"/>
            <w:r w:rsidRPr="008B15CB">
              <w:rPr>
                <w:rFonts w:ascii="Sylfaen" w:hAnsi="Sylfaen"/>
                <w:bCs/>
                <w:iCs/>
              </w:rPr>
              <w:t xml:space="preserve"> </w:t>
            </w:r>
            <w:proofErr w:type="spellStart"/>
            <w:r w:rsidRPr="008B15CB">
              <w:rPr>
                <w:rFonts w:ascii="Sylfaen" w:hAnsi="Sylfaen"/>
                <w:bCs/>
                <w:iCs/>
              </w:rPr>
              <w:t>იმ</w:t>
            </w:r>
            <w:proofErr w:type="spellEnd"/>
            <w:r w:rsidRPr="008B15CB">
              <w:rPr>
                <w:rFonts w:ascii="Sylfaen" w:hAnsi="Sylfaen"/>
                <w:bCs/>
                <w:iCs/>
              </w:rPr>
              <w:t xml:space="preserve"> </w:t>
            </w:r>
            <w:proofErr w:type="spellStart"/>
            <w:r w:rsidRPr="008B15CB">
              <w:rPr>
                <w:rFonts w:ascii="Sylfaen" w:hAnsi="Sylfaen"/>
                <w:bCs/>
                <w:iCs/>
              </w:rPr>
              <w:t>მინიმალური</w:t>
            </w:r>
            <w:proofErr w:type="spellEnd"/>
            <w:r w:rsidRPr="008B15CB">
              <w:rPr>
                <w:rFonts w:ascii="Sylfaen" w:hAnsi="Sylfaen"/>
                <w:bCs/>
                <w:iCs/>
              </w:rPr>
              <w:t xml:space="preserve"> </w:t>
            </w:r>
            <w:proofErr w:type="spellStart"/>
            <w:r w:rsidRPr="008B15CB">
              <w:rPr>
                <w:rFonts w:ascii="Sylfaen" w:hAnsi="Sylfaen"/>
                <w:bCs/>
                <w:iCs/>
              </w:rPr>
              <w:t>პროცედურული</w:t>
            </w:r>
            <w:proofErr w:type="spellEnd"/>
            <w:r w:rsidRPr="008B15CB">
              <w:rPr>
                <w:rFonts w:ascii="Sylfaen" w:hAnsi="Sylfaen"/>
                <w:bCs/>
                <w:iCs/>
              </w:rPr>
              <w:t xml:space="preserve"> </w:t>
            </w:r>
            <w:proofErr w:type="spellStart"/>
            <w:r w:rsidRPr="008B15CB">
              <w:rPr>
                <w:rFonts w:ascii="Sylfaen" w:hAnsi="Sylfaen"/>
                <w:bCs/>
                <w:iCs/>
              </w:rPr>
              <w:t>გარანტიებით</w:t>
            </w:r>
            <w:proofErr w:type="spellEnd"/>
            <w:r w:rsidRPr="008B15CB">
              <w:rPr>
                <w:rFonts w:ascii="Sylfaen" w:hAnsi="Sylfaen"/>
                <w:bCs/>
                <w:iCs/>
              </w:rPr>
              <w:t xml:space="preserve">, </w:t>
            </w:r>
            <w:proofErr w:type="spellStart"/>
            <w:r w:rsidRPr="008B15CB">
              <w:rPr>
                <w:rFonts w:ascii="Sylfaen" w:hAnsi="Sylfaen"/>
                <w:bCs/>
                <w:iCs/>
              </w:rPr>
              <w:t>რომლებიც</w:t>
            </w:r>
            <w:proofErr w:type="spellEnd"/>
            <w:r w:rsidRPr="008B15CB">
              <w:rPr>
                <w:rFonts w:ascii="Sylfaen" w:hAnsi="Sylfaen"/>
                <w:bCs/>
                <w:iCs/>
              </w:rPr>
              <w:t xml:space="preserve"> </w:t>
            </w:r>
            <w:proofErr w:type="spellStart"/>
            <w:r w:rsidRPr="008B15CB">
              <w:rPr>
                <w:rFonts w:ascii="Sylfaen" w:hAnsi="Sylfaen"/>
                <w:bCs/>
                <w:iCs/>
              </w:rPr>
              <w:t>აუცილებელი</w:t>
            </w:r>
            <w:proofErr w:type="spellEnd"/>
            <w:r w:rsidRPr="008B15CB">
              <w:rPr>
                <w:rFonts w:ascii="Sylfaen" w:hAnsi="Sylfaen"/>
                <w:bCs/>
                <w:iCs/>
              </w:rPr>
              <w:t xml:space="preserve"> </w:t>
            </w:r>
            <w:proofErr w:type="spellStart"/>
            <w:r w:rsidRPr="008B15CB">
              <w:rPr>
                <w:rFonts w:ascii="Sylfaen" w:hAnsi="Sylfaen"/>
                <w:bCs/>
                <w:iCs/>
              </w:rPr>
              <w:t>და</w:t>
            </w:r>
            <w:proofErr w:type="spellEnd"/>
            <w:r w:rsidRPr="008B15CB">
              <w:rPr>
                <w:rFonts w:ascii="Sylfaen" w:hAnsi="Sylfaen"/>
                <w:bCs/>
                <w:iCs/>
              </w:rPr>
              <w:t xml:space="preserve"> </w:t>
            </w:r>
            <w:proofErr w:type="spellStart"/>
            <w:r w:rsidRPr="008B15CB">
              <w:rPr>
                <w:rFonts w:ascii="Sylfaen" w:hAnsi="Sylfaen"/>
                <w:bCs/>
                <w:iCs/>
              </w:rPr>
              <w:t>საკმარისია</w:t>
            </w:r>
            <w:proofErr w:type="spellEnd"/>
            <w:r w:rsidRPr="008B15CB">
              <w:rPr>
                <w:rFonts w:ascii="Sylfaen" w:hAnsi="Sylfaen"/>
                <w:bCs/>
                <w:iCs/>
              </w:rPr>
              <w:t xml:space="preserve"> </w:t>
            </w:r>
            <w:proofErr w:type="spellStart"/>
            <w:r w:rsidRPr="008B15CB">
              <w:rPr>
                <w:rFonts w:ascii="Sylfaen" w:hAnsi="Sylfaen"/>
                <w:bCs/>
                <w:iCs/>
              </w:rPr>
              <w:t>მისი</w:t>
            </w:r>
            <w:proofErr w:type="spellEnd"/>
            <w:r w:rsidRPr="008B15CB">
              <w:rPr>
                <w:rFonts w:ascii="Sylfaen" w:hAnsi="Sylfaen"/>
                <w:bCs/>
                <w:iCs/>
              </w:rPr>
              <w:t xml:space="preserve"> </w:t>
            </w:r>
            <w:proofErr w:type="spellStart"/>
            <w:r w:rsidRPr="008B15CB">
              <w:rPr>
                <w:rFonts w:ascii="Sylfaen" w:hAnsi="Sylfaen"/>
                <w:bCs/>
                <w:iCs/>
              </w:rPr>
              <w:t>თანამდებობიდან</w:t>
            </w:r>
            <w:proofErr w:type="spellEnd"/>
            <w:r w:rsidRPr="008B15CB">
              <w:rPr>
                <w:rFonts w:ascii="Sylfaen" w:hAnsi="Sylfaen"/>
                <w:bCs/>
                <w:iCs/>
              </w:rPr>
              <w:t xml:space="preserve"> </w:t>
            </w:r>
            <w:proofErr w:type="spellStart"/>
            <w:r w:rsidRPr="008B15CB">
              <w:rPr>
                <w:rFonts w:ascii="Sylfaen" w:hAnsi="Sylfaen"/>
                <w:bCs/>
                <w:iCs/>
              </w:rPr>
              <w:t>დაუსაბუთებელი</w:t>
            </w:r>
            <w:proofErr w:type="spellEnd"/>
            <w:r w:rsidRPr="008B15CB">
              <w:rPr>
                <w:rFonts w:ascii="Sylfaen" w:hAnsi="Sylfaen"/>
                <w:bCs/>
                <w:iCs/>
              </w:rPr>
              <w:t xml:space="preserve"> </w:t>
            </w:r>
            <w:proofErr w:type="spellStart"/>
            <w:r w:rsidRPr="008B15CB">
              <w:rPr>
                <w:rFonts w:ascii="Sylfaen" w:hAnsi="Sylfaen"/>
                <w:bCs/>
                <w:iCs/>
              </w:rPr>
              <w:t>გათავისუფლების</w:t>
            </w:r>
            <w:proofErr w:type="spellEnd"/>
            <w:r w:rsidRPr="008B15CB">
              <w:rPr>
                <w:rFonts w:ascii="Sylfaen" w:hAnsi="Sylfaen"/>
                <w:bCs/>
                <w:iCs/>
              </w:rPr>
              <w:t xml:space="preserve"> </w:t>
            </w:r>
            <w:proofErr w:type="spellStart"/>
            <w:r w:rsidRPr="008B15CB">
              <w:rPr>
                <w:rFonts w:ascii="Sylfaen" w:hAnsi="Sylfaen"/>
                <w:bCs/>
                <w:iCs/>
              </w:rPr>
              <w:t>თავიდან</w:t>
            </w:r>
            <w:proofErr w:type="spellEnd"/>
            <w:r w:rsidRPr="008B15CB">
              <w:rPr>
                <w:rFonts w:ascii="Sylfaen" w:hAnsi="Sylfaen"/>
                <w:bCs/>
                <w:iCs/>
              </w:rPr>
              <w:t xml:space="preserve"> </w:t>
            </w:r>
            <w:proofErr w:type="spellStart"/>
            <w:r w:rsidRPr="008B15CB">
              <w:rPr>
                <w:rFonts w:ascii="Sylfaen" w:hAnsi="Sylfaen"/>
                <w:bCs/>
                <w:iCs/>
              </w:rPr>
              <w:t>ასაცილებლად</w:t>
            </w:r>
            <w:proofErr w:type="spellEnd"/>
            <w:r w:rsidRPr="008B15CB">
              <w:rPr>
                <w:rFonts w:ascii="Sylfaen" w:hAnsi="Sylfaen"/>
                <w:bCs/>
                <w:iCs/>
              </w:rPr>
              <w:t>.</w:t>
            </w:r>
            <w:r>
              <w:rPr>
                <w:rFonts w:ascii="Sylfaen" w:hAnsi="Sylfaen"/>
                <w:bCs/>
                <w:iCs/>
                <w:lang w:val="ka-GE"/>
              </w:rPr>
              <w:t>“</w:t>
            </w:r>
          </w:p>
          <w:p w14:paraId="561A17A9" w14:textId="77777777" w:rsidR="008B15CB" w:rsidRDefault="008B15CB" w:rsidP="008B15CB">
            <w:pPr>
              <w:ind w:right="-18"/>
              <w:rPr>
                <w:rFonts w:ascii="Sylfaen" w:hAnsi="Sylfaen"/>
                <w:bCs/>
                <w:iCs/>
                <w:lang w:val="ka-GE"/>
              </w:rPr>
            </w:pPr>
          </w:p>
          <w:p w14:paraId="687CC966" w14:textId="1A62F229" w:rsidR="008B77B3" w:rsidRDefault="008B15CB" w:rsidP="008B15CB">
            <w:pPr>
              <w:ind w:right="-18"/>
              <w:rPr>
                <w:rFonts w:ascii="Sylfaen" w:hAnsi="Sylfaen"/>
                <w:bCs/>
                <w:iCs/>
                <w:lang w:val="ka-GE"/>
              </w:rPr>
            </w:pPr>
            <w:r>
              <w:rPr>
                <w:rFonts w:ascii="Sylfaen" w:hAnsi="Sylfaen"/>
                <w:bCs/>
                <w:iCs/>
                <w:lang w:val="ka-GE"/>
              </w:rPr>
              <w:t>საჯარო მოხელის უფლება, მისი უნარების შეფასებასთან დაკავშირებით</w:t>
            </w:r>
            <w:r w:rsidR="002F0354">
              <w:rPr>
                <w:rFonts w:ascii="Sylfaen" w:hAnsi="Sylfaen"/>
                <w:bCs/>
                <w:iCs/>
                <w:lang w:val="ka-GE"/>
              </w:rPr>
              <w:t>,</w:t>
            </w:r>
            <w:r>
              <w:rPr>
                <w:rFonts w:ascii="Sylfaen" w:hAnsi="Sylfaen"/>
                <w:bCs/>
                <w:iCs/>
                <w:lang w:val="ka-GE"/>
              </w:rPr>
              <w:t xml:space="preserve"> საბოლოო გადაწყვეტილება მიიღოს იმგვარმა პირმა, რომელსაც აქვს სათანადო ცოდნა და კვალიფიკაცია შესაფასებელი საჯარო მოხელის მიერ შესრულებულ სამუშაოსთან, არის მინიმალური საპროცესო გარანტია, რომლითაც მომავალში თავიდან</w:t>
            </w:r>
            <w:r w:rsidR="002F0354">
              <w:rPr>
                <w:rFonts w:ascii="Sylfaen" w:hAnsi="Sylfaen"/>
                <w:bCs/>
                <w:iCs/>
                <w:lang w:val="ka-GE"/>
              </w:rPr>
              <w:t xml:space="preserve"> იქნება</w:t>
            </w:r>
            <w:r>
              <w:rPr>
                <w:rFonts w:ascii="Sylfaen" w:hAnsi="Sylfaen"/>
                <w:bCs/>
                <w:iCs/>
                <w:lang w:val="ka-GE"/>
              </w:rPr>
              <w:t xml:space="preserve"> </w:t>
            </w:r>
            <w:r w:rsidR="002F0354">
              <w:rPr>
                <w:rFonts w:ascii="Sylfaen" w:hAnsi="Sylfaen"/>
                <w:bCs/>
                <w:iCs/>
                <w:lang w:val="ka-GE"/>
              </w:rPr>
              <w:t xml:space="preserve">აცილებული </w:t>
            </w:r>
            <w:r>
              <w:rPr>
                <w:rFonts w:ascii="Sylfaen" w:hAnsi="Sylfaen"/>
                <w:bCs/>
                <w:iCs/>
                <w:lang w:val="ka-GE"/>
              </w:rPr>
              <w:t xml:space="preserve">საჯარო მოხელის თანამდებობიდან შეცდომით გათავისუფლება. კომისიის მიერ მოხელის ორჯერ არადამაკმაყოფილებლად შეფასება, არის მოხელის სამსახურიდან გათავისუფლების საფუძველი. ამიტომ მნიშვნელოვანია, რომ მოხელის უნარებთან დაკავშირებით გადაწყვეტილებებს იღებდნენ </w:t>
            </w:r>
            <w:r w:rsidR="008B77B3">
              <w:rPr>
                <w:rFonts w:ascii="Sylfaen" w:hAnsi="Sylfaen"/>
                <w:bCs/>
                <w:iCs/>
                <w:lang w:val="ka-GE"/>
              </w:rPr>
              <w:t xml:space="preserve">პირები, რომლებსაც მოხელის მუშაობის სპეციფიკასთან დაკავშირებით სათანადო ცოდნა გააჩნიათ. როგორც ზემოთ უკვე ვნახეთ, სადავო ნორმები არ შეიცავენ ამგვარ ვალდებულებას. უფრო მეტიც, </w:t>
            </w:r>
            <w:r w:rsidR="002F0354">
              <w:rPr>
                <w:rFonts w:ascii="Sylfaen" w:hAnsi="Sylfaen"/>
                <w:bCs/>
                <w:iCs/>
                <w:lang w:val="ka-GE"/>
              </w:rPr>
              <w:t>იძლევა შესაძლებლობას,</w:t>
            </w:r>
            <w:r w:rsidR="008B77B3">
              <w:rPr>
                <w:rFonts w:ascii="Sylfaen" w:hAnsi="Sylfaen"/>
                <w:bCs/>
                <w:iCs/>
                <w:lang w:val="ka-GE"/>
              </w:rPr>
              <w:t xml:space="preserve"> საბოლოო გადაწყვეტილების მიღება მოხელის შეფასებასთან </w:t>
            </w:r>
            <w:r w:rsidR="002F0354">
              <w:rPr>
                <w:rFonts w:ascii="Sylfaen" w:hAnsi="Sylfaen"/>
                <w:bCs/>
                <w:iCs/>
                <w:lang w:val="ka-GE"/>
              </w:rPr>
              <w:t>დაკავშირებით, დაეკისროს</w:t>
            </w:r>
            <w:r w:rsidR="008B77B3">
              <w:rPr>
                <w:rFonts w:ascii="Sylfaen" w:hAnsi="Sylfaen"/>
                <w:bCs/>
                <w:iCs/>
                <w:lang w:val="ka-GE"/>
              </w:rPr>
              <w:t xml:space="preserve"> ისეთ პირებს, რომლებსაც არა აქვთ კომპეტენცია</w:t>
            </w:r>
            <w:r w:rsidR="002F0354">
              <w:rPr>
                <w:rFonts w:ascii="Sylfaen" w:hAnsi="Sylfaen"/>
                <w:bCs/>
                <w:iCs/>
                <w:lang w:val="ka-GE"/>
              </w:rPr>
              <w:t>,</w:t>
            </w:r>
            <w:r w:rsidR="008B77B3">
              <w:rPr>
                <w:rFonts w:ascii="Sylfaen" w:hAnsi="Sylfaen"/>
                <w:bCs/>
                <w:iCs/>
                <w:lang w:val="ka-GE"/>
              </w:rPr>
              <w:t xml:space="preserve"> შეაფასონ მოხელის საქმიანობის სფერო. ეს უდავოდ არის მოხელისათვის დაცვის პროცესუალური </w:t>
            </w:r>
            <w:r w:rsidR="008B77B3">
              <w:rPr>
                <w:rFonts w:ascii="Sylfaen" w:hAnsi="Sylfaen"/>
                <w:bCs/>
                <w:iCs/>
                <w:lang w:val="ka-GE"/>
              </w:rPr>
              <w:lastRenderedPageBreak/>
              <w:t xml:space="preserve">საშუალების შეზღუდვა და შესაბამისად, კონსტიტუციის 25-ე მუხლის პირველი პუნქტის მეორე წინადადებით დაცულ უფლებაში ჩარევა. </w:t>
            </w:r>
          </w:p>
          <w:p w14:paraId="5BA78A7D" w14:textId="51C45970" w:rsidR="00025E58" w:rsidRDefault="00025E58" w:rsidP="00025E58">
            <w:pPr>
              <w:ind w:right="-18"/>
              <w:rPr>
                <w:rFonts w:ascii="Sylfaen" w:hAnsi="Sylfaen"/>
                <w:bCs/>
                <w:iCs/>
                <w:lang w:val="ka-GE"/>
              </w:rPr>
            </w:pPr>
          </w:p>
          <w:p w14:paraId="1B2F55B5" w14:textId="77777777" w:rsidR="00025E58" w:rsidRDefault="00025E58" w:rsidP="00025E58">
            <w:pPr>
              <w:ind w:right="-18"/>
              <w:rPr>
                <w:rFonts w:ascii="Sylfaen" w:hAnsi="Sylfaen"/>
                <w:bCs/>
                <w:iCs/>
                <w:lang w:val="ka-GE"/>
              </w:rPr>
            </w:pPr>
            <w:r>
              <w:rPr>
                <w:rFonts w:ascii="Sylfaen" w:hAnsi="Sylfaen"/>
                <w:bCs/>
                <w:iCs/>
                <w:lang w:val="ka-GE"/>
              </w:rPr>
              <w:t xml:space="preserve">როგორც ზემოთ აღინიშნა, მოსარჩელე მხარე ვერ ხედავს ლეგიტიმურ მიზანს, რის მისაღწევადაც სადავო ნორმით შეზღუდვა იქნა დაწესებული. ამის გამო, სადავო ნორმები ასევე ეწინააღმდეგება კონსტიტუციის 25-ე მუხლის პირველი პუნქტის მეორე წინადადების მოთხოვნებს. </w:t>
            </w:r>
          </w:p>
          <w:p w14:paraId="7E6FDCE9" w14:textId="77777777" w:rsidR="00025E58" w:rsidRDefault="00025E58" w:rsidP="00025E58">
            <w:pPr>
              <w:ind w:right="-18"/>
              <w:rPr>
                <w:rFonts w:ascii="Sylfaen" w:hAnsi="Sylfaen"/>
                <w:bCs/>
                <w:iCs/>
                <w:lang w:val="ka-GE"/>
              </w:rPr>
            </w:pPr>
          </w:p>
          <w:p w14:paraId="3880BD21" w14:textId="7E199EC2" w:rsidR="008B15CB" w:rsidRPr="008B15CB" w:rsidRDefault="00025E58" w:rsidP="00025E58">
            <w:pPr>
              <w:ind w:right="-18"/>
              <w:rPr>
                <w:rFonts w:ascii="Sylfaen" w:hAnsi="Sylfaen"/>
                <w:bCs/>
                <w:iCs/>
                <w:lang w:val="ka-GE"/>
              </w:rPr>
            </w:pPr>
            <w:r>
              <w:rPr>
                <w:rFonts w:ascii="Sylfaen" w:hAnsi="Sylfaen"/>
                <w:bCs/>
                <w:iCs/>
                <w:lang w:val="ka-GE"/>
              </w:rPr>
              <w:t xml:space="preserve">ვითხოვთ, არაკონსტიტუციურად იქნეს ცნობილი სადავო ნორმების იმგვარი ნორმატიული შინაარსი, რაც არ ითვალისწინებს სფეროს მცოდნე პირების მიერ მოხელის შეფასებასთან დაკავშირებით საბოლოო გადაწყვეტილების მიღების შეფასების შესაძლებლობას.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ABD1B4B" w:rsidR="008D5E38" w:rsidRDefault="005F718E"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D38A368" w:rsidR="008D5E38" w:rsidRDefault="005F718E"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4F3359F" w:rsidR="00525704" w:rsidRDefault="005F718E"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709150A" w:rsidR="00525704" w:rsidRDefault="005F718E" w:rsidP="00442530">
            <w:pPr>
              <w:ind w:right="-108"/>
              <w:jc w:val="both"/>
              <w:rPr>
                <w:rFonts w:ascii="Sylfaen" w:hAnsi="Sylfaen"/>
                <w:lang w:val="ka-GE"/>
              </w:rPr>
            </w:pPr>
            <w:permStart w:id="1714174228" w:edGrp="everyone"/>
            <w:r>
              <w:rPr>
                <w:rFonts w:ascii="Sylfaen" w:hAnsi="Sylfaen"/>
                <w:lang w:val="ka-GE"/>
              </w:rPr>
              <w:t xml:space="preserve">არა გვაქვს </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E878F01" w:rsidR="00384803" w:rsidRPr="00B93430" w:rsidRDefault="005F718E" w:rsidP="00442530">
            <w:pPr>
              <w:ind w:right="-18"/>
              <w:jc w:val="both"/>
              <w:rPr>
                <w:rFonts w:ascii="Sylfaen" w:hAnsi="Sylfaen"/>
                <w:lang w:val="ka-GE"/>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473C935" w:rsidR="00A91957" w:rsidRPr="00B93430" w:rsidRDefault="00181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0A902D4" w:rsidR="00A91957" w:rsidRPr="00B93430" w:rsidRDefault="00181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F6D9678" w:rsidR="00DB15E7" w:rsidRDefault="00181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B6BEF17" w:rsidR="00DB15E7" w:rsidRDefault="00181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FDC3FD9" w:rsidR="00A91957" w:rsidRPr="00B93430" w:rsidRDefault="00181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3E3D2D3" w14:textId="7FB25DE3" w:rsidR="001C7E3E" w:rsidRDefault="00181648" w:rsidP="007D34F4">
            <w:pPr>
              <w:pStyle w:val="a5"/>
              <w:numPr>
                <w:ilvl w:val="0"/>
                <w:numId w:val="30"/>
              </w:numPr>
              <w:ind w:left="337"/>
              <w:rPr>
                <w:rFonts w:ascii="Sylfaen" w:hAnsi="Sylfaen" w:cs="Sylfaen"/>
                <w:lang w:val="ka-GE"/>
              </w:rPr>
            </w:pPr>
            <w:permStart w:id="1946123131" w:edGrp="everyone"/>
            <w:r w:rsidRPr="00181648">
              <w:rPr>
                <w:rFonts w:ascii="Sylfaen" w:hAnsi="Sylfaen" w:cs="Sylfaen"/>
                <w:lang w:val="ka-GE"/>
              </w:rPr>
              <w:t>საქართველოს რეგიონული განვითარებისა და ინფრასტრუქტურის მინისტრის 2020 წლის #225/კ ბრძანების ასლი</w:t>
            </w:r>
            <w:r>
              <w:rPr>
                <w:rFonts w:ascii="Sylfaen" w:hAnsi="Sylfaen" w:cs="Sylfaen"/>
                <w:lang w:val="ka-GE"/>
              </w:rPr>
              <w:t>;</w:t>
            </w:r>
          </w:p>
          <w:p w14:paraId="2705298D" w14:textId="73D80177" w:rsidR="001C7E3E" w:rsidRDefault="005F718E" w:rsidP="007D34F4">
            <w:pPr>
              <w:pStyle w:val="a5"/>
              <w:numPr>
                <w:ilvl w:val="0"/>
                <w:numId w:val="30"/>
              </w:numPr>
              <w:ind w:left="337"/>
              <w:rPr>
                <w:rFonts w:ascii="Sylfaen" w:hAnsi="Sylfaen" w:cs="Sylfaen"/>
                <w:lang w:val="ka-GE"/>
              </w:rPr>
            </w:pPr>
            <w:r w:rsidRPr="005F718E">
              <w:rPr>
                <w:rFonts w:ascii="Sylfaen" w:hAnsi="Sylfaen" w:cs="Sylfaen"/>
                <w:lang w:val="ka-GE"/>
              </w:rPr>
              <w:t>2019 წლის 17 დეკემბერს შედგენილი საქართველოს რეგიონული განვითარებისა და ინფრასტრუქტურის სამინისტროს პროფესიული საჯარო მოხელის ან/და მის მიერ შესრულებული სამუშაოს საბოლოო შეფასების შედეგებთან დაკავშირებული პრეტენზიების განხილვის მიზნით შექმნილი საპრეტენზიო კომისიის N3 ოქმი</w:t>
            </w:r>
            <w:r>
              <w:rPr>
                <w:rFonts w:ascii="Sylfaen" w:hAnsi="Sylfaen" w:cs="Sylfaen"/>
                <w:lang w:val="ka-GE"/>
              </w:rPr>
              <w:t xml:space="preserve">ს ასლი; </w:t>
            </w:r>
          </w:p>
          <w:p w14:paraId="6915A539" w14:textId="55C58C93" w:rsidR="001C7E3E" w:rsidRDefault="005F718E" w:rsidP="007D34F4">
            <w:pPr>
              <w:pStyle w:val="a5"/>
              <w:numPr>
                <w:ilvl w:val="0"/>
                <w:numId w:val="30"/>
              </w:numPr>
              <w:ind w:left="337"/>
              <w:rPr>
                <w:rFonts w:ascii="Sylfaen" w:hAnsi="Sylfaen" w:cs="Sylfaen"/>
                <w:lang w:val="ka-GE"/>
              </w:rPr>
            </w:pPr>
            <w:r w:rsidRPr="005F718E">
              <w:rPr>
                <w:rFonts w:ascii="Sylfaen" w:hAnsi="Sylfaen" w:cs="Sylfaen"/>
                <w:lang w:val="ka-GE"/>
              </w:rPr>
              <w:t>საქართველოს რეგიონული განვითარების და ინფრასტრუქტურის სამინისტროს ადამიანური რესურსების მართვისა და საქმისწარმოების დეპარტამენტის უფროსის ნინო კვირიკაშვილის 2021 წლის 29 იანვრის 01/124-ე წერილი</w:t>
            </w:r>
            <w:r>
              <w:rPr>
                <w:rFonts w:ascii="Sylfaen" w:hAnsi="Sylfaen" w:cs="Sylfaen"/>
                <w:lang w:val="ka-GE"/>
              </w:rPr>
              <w:t xml:space="preserve">ს ასლი; </w:t>
            </w:r>
          </w:p>
          <w:p w14:paraId="16AED991" w14:textId="32BEB319" w:rsidR="005F718E" w:rsidRDefault="005F718E" w:rsidP="007D34F4">
            <w:pPr>
              <w:pStyle w:val="a5"/>
              <w:numPr>
                <w:ilvl w:val="0"/>
                <w:numId w:val="30"/>
              </w:numPr>
              <w:ind w:left="337"/>
              <w:rPr>
                <w:rFonts w:ascii="Sylfaen" w:hAnsi="Sylfaen" w:cs="Sylfaen"/>
                <w:lang w:val="ka-GE"/>
              </w:rPr>
            </w:pPr>
            <w:r w:rsidRPr="005F718E">
              <w:rPr>
                <w:rFonts w:ascii="Sylfaen" w:hAnsi="Sylfaen" w:cs="Sylfaen"/>
                <w:lang w:val="ka-GE"/>
              </w:rPr>
              <w:t>მაცაცო სტეფნაძ</w:t>
            </w:r>
            <w:r>
              <w:rPr>
                <w:rFonts w:ascii="Sylfaen" w:hAnsi="Sylfaen" w:cs="Sylfaen"/>
                <w:lang w:val="ka-GE"/>
              </w:rPr>
              <w:t xml:space="preserve">ის დიპლომების ასლები; </w:t>
            </w:r>
          </w:p>
          <w:p w14:paraId="593DA989" w14:textId="77777777" w:rsidR="00606141" w:rsidRPr="00606141" w:rsidRDefault="007C30E0" w:rsidP="00606141">
            <w:pPr>
              <w:pStyle w:val="a5"/>
              <w:numPr>
                <w:ilvl w:val="0"/>
                <w:numId w:val="30"/>
              </w:numPr>
              <w:ind w:left="337"/>
              <w:rPr>
                <w:rFonts w:ascii="Sylfaen" w:hAnsi="Sylfaen" w:cs="Sylfaen"/>
                <w:lang w:val="ka-GE"/>
              </w:rPr>
            </w:pPr>
            <w:r w:rsidRPr="007C30E0">
              <w:rPr>
                <w:rFonts w:ascii="Sylfaen" w:hAnsi="Sylfaen" w:cs="Sylfaen"/>
                <w:bCs/>
                <w:lang w:val="ka-GE"/>
              </w:rPr>
              <w:t>„საქართველოს რეგიონული განვითარებისა და ინფრასტრუქტურის სამინისტროში პროფესიული საჯარო მოხელის/გამოსაცდელი ვადით მიღებული პროფესიული საჯარო მოხელის ან/და მის მიერ შესრულებული სამუშაოს შეფასების მეთოდის, დოკუმენტური მასალის შეფასებისა და გასაუბრების წესის, შეფასების ქულების მინიჭების, საბოლოო შედეგის გამოთვლისა და გასაჩივრების წესის დამტკიცების შესახებ.“ საქართველოს რეგიონული განვითარების და ინფრასტრუქტურის მინისტრის 2019 წლის 21 მარტის N42/ო ბრძანების დანართი „საქართველოს რეგიონული განვითარებისა და ინფრასტრუქტურის სამინისტროში პროფესიული საჯარო მოხელის/გამოსაცდელი ვადით მიღებული პროფესიული საჯარო მოხელის ან/და მის მიერ შესრულებული სამუშაოს შეფასების მეთოდი, დოკუმენტური მასალის შეფასებისა და გასაუბრების წესი, შეფასების ქულების მინიჭების, საბოლოო შედეგის გამოთვლისა და გასაჩივრების წესი</w:t>
            </w:r>
            <w:r w:rsidR="00861DB7">
              <w:rPr>
                <w:rFonts w:ascii="Sylfaen" w:hAnsi="Sylfaen" w:cs="Sylfaen"/>
                <w:bCs/>
                <w:lang w:val="ka-GE"/>
              </w:rPr>
              <w:t>.“</w:t>
            </w:r>
            <w:r w:rsidR="00606141">
              <w:rPr>
                <w:rFonts w:ascii="Sylfaen" w:hAnsi="Sylfaen" w:cs="Sylfaen"/>
                <w:bCs/>
              </w:rPr>
              <w:t xml:space="preserve"> </w:t>
            </w:r>
          </w:p>
          <w:p w14:paraId="3943F8C5" w14:textId="71B799AA" w:rsidR="00606141" w:rsidRPr="00606141" w:rsidRDefault="00606141" w:rsidP="00606141">
            <w:pPr>
              <w:pStyle w:val="a5"/>
              <w:numPr>
                <w:ilvl w:val="0"/>
                <w:numId w:val="30"/>
              </w:numPr>
              <w:ind w:left="337"/>
              <w:rPr>
                <w:rFonts w:ascii="Sylfaen" w:hAnsi="Sylfaen" w:cs="Sylfaen"/>
                <w:lang w:val="ka-GE"/>
              </w:rPr>
            </w:pPr>
            <w:r w:rsidRPr="00606141">
              <w:rPr>
                <w:rFonts w:ascii="Sylfaen" w:hAnsi="Sylfaen" w:cs="Sylfaen"/>
                <w:bCs/>
                <w:lang w:val="ka-GE"/>
              </w:rPr>
              <w:t>საქართველოს რეგიონული განვითარების და ინფრასტრუქტურის მინისტრის</w:t>
            </w:r>
            <w:r>
              <w:rPr>
                <w:rFonts w:ascii="Sylfaen" w:hAnsi="Sylfaen" w:cs="Sylfaen"/>
                <w:bCs/>
              </w:rPr>
              <w:t xml:space="preserve"> </w:t>
            </w:r>
            <w:r w:rsidR="00861DB7" w:rsidRPr="00606141">
              <w:rPr>
                <w:rFonts w:ascii="Sylfaen" w:hAnsi="Sylfaen" w:cs="Sylfaen"/>
                <w:bCs/>
                <w:lang w:val="ka-GE"/>
              </w:rPr>
              <w:t>2020 წლის</w:t>
            </w:r>
            <w:r>
              <w:rPr>
                <w:rFonts w:ascii="Sylfaen" w:hAnsi="Sylfaen" w:cs="Sylfaen"/>
                <w:bCs/>
              </w:rPr>
              <w:t xml:space="preserve"> </w:t>
            </w:r>
            <w:r w:rsidR="007E7523" w:rsidRPr="007E7523">
              <w:rPr>
                <w:rFonts w:ascii="Sylfaen" w:hAnsi="Sylfaen" w:cs="Sylfaen"/>
                <w:bCs/>
                <w:lang w:val="ka-GE"/>
              </w:rPr>
              <w:t>26</w:t>
            </w:r>
          </w:p>
          <w:p w14:paraId="6C43035C" w14:textId="73F78319" w:rsidR="00861DB7" w:rsidRPr="007E7523" w:rsidRDefault="00861DB7" w:rsidP="007E7523">
            <w:pPr>
              <w:rPr>
                <w:rFonts w:ascii="Sylfaen" w:hAnsi="Sylfaen" w:cs="Sylfaen"/>
                <w:lang w:val="ka-GE"/>
              </w:rPr>
            </w:pPr>
            <w:r w:rsidRPr="007E7523">
              <w:rPr>
                <w:rFonts w:ascii="Sylfaen" w:hAnsi="Sylfaen" w:cs="Sylfaen"/>
                <w:bCs/>
                <w:lang w:val="ka-GE"/>
              </w:rPr>
              <w:lastRenderedPageBreak/>
              <w:t>მარტის</w:t>
            </w:r>
            <w:r w:rsidR="005F76CF" w:rsidRPr="007E7523">
              <w:rPr>
                <w:rFonts w:ascii="Sylfaen" w:hAnsi="Sylfaen" w:cs="Sylfaen"/>
                <w:bCs/>
                <w:lang w:val="ka-GE"/>
              </w:rPr>
              <w:t xml:space="preserve"> </w:t>
            </w:r>
            <w:r w:rsidRPr="007E7523">
              <w:rPr>
                <w:rFonts w:ascii="Sylfaen" w:hAnsi="Sylfaen" w:cs="Sylfaen"/>
                <w:bCs/>
              </w:rPr>
              <w:t>N 38/ო</w:t>
            </w:r>
            <w:r w:rsidRPr="007E7523">
              <w:rPr>
                <w:rFonts w:ascii="Sylfaen" w:hAnsi="Sylfaen" w:cs="Sylfaen"/>
                <w:bCs/>
                <w:lang w:val="ka-GE"/>
              </w:rPr>
              <w:t xml:space="preserve"> </w:t>
            </w:r>
            <w:r w:rsidR="005F76CF" w:rsidRPr="007E7523">
              <w:rPr>
                <w:rFonts w:ascii="Sylfaen" w:hAnsi="Sylfaen" w:cs="Sylfaen"/>
                <w:bCs/>
                <w:lang w:val="ka-GE"/>
              </w:rPr>
              <w:t>ბრძანება „</w:t>
            </w:r>
            <w:proofErr w:type="spellStart"/>
            <w:r w:rsidR="005F76CF" w:rsidRPr="007E7523">
              <w:rPr>
                <w:rFonts w:ascii="Sylfaen" w:hAnsi="Sylfaen" w:cs="Sylfaen"/>
                <w:bCs/>
              </w:rPr>
              <w:t>საქართველოს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რეგიონული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განვითარებისა</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და</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ინფრასტრუქტურის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სამინისტროში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პროფესიული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საჯარო</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მოხელის</w:t>
            </w:r>
            <w:proofErr w:type="spellEnd"/>
            <w:r w:rsidR="005F76CF" w:rsidRPr="007E7523">
              <w:rPr>
                <w:rFonts w:ascii="Sylfaen" w:hAnsi="Sylfaen" w:cs="Sylfaen"/>
                <w:bCs/>
              </w:rPr>
              <w:t>/</w:t>
            </w:r>
            <w:proofErr w:type="spellStart"/>
            <w:r w:rsidR="005F76CF" w:rsidRPr="007E7523">
              <w:rPr>
                <w:rFonts w:ascii="Sylfaen" w:hAnsi="Sylfaen" w:cs="Sylfaen"/>
                <w:bCs/>
              </w:rPr>
              <w:t>გამოსაცდელი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ვადით</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მიღებული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პროფესიული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საჯარო</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მოხელის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ან</w:t>
            </w:r>
            <w:proofErr w:type="spellEnd"/>
            <w:r w:rsidR="005F76CF" w:rsidRPr="007E7523">
              <w:rPr>
                <w:rFonts w:ascii="Sylfaen" w:hAnsi="Sylfaen" w:cs="Sylfaen"/>
                <w:bCs/>
              </w:rPr>
              <w:t>/</w:t>
            </w:r>
            <w:proofErr w:type="spellStart"/>
            <w:r w:rsidR="005F76CF" w:rsidRPr="007E7523">
              <w:rPr>
                <w:rFonts w:ascii="Sylfaen" w:hAnsi="Sylfaen" w:cs="Sylfaen"/>
                <w:bCs/>
              </w:rPr>
              <w:t>და</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მიერ</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შესრულებული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სამუშაოს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შეფასების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მეთოდის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დოკუმენტური</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მასალის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შეფასებისა</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და</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გასაუბრების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წესის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შეფასების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ქულების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მინიჭების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საბოლოო</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შედეგის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გამოთვლისა</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და</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გასაჩივრების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წესის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დამტკიცების</w:t>
            </w:r>
            <w:proofErr w:type="spellEnd"/>
            <w:r w:rsidR="005F76CF" w:rsidRPr="007E7523">
              <w:rPr>
                <w:rFonts w:ascii="Sylfaen" w:hAnsi="Sylfaen" w:cs="Sylfaen"/>
                <w:bCs/>
              </w:rPr>
              <w:t xml:space="preserve"> </w:t>
            </w:r>
            <w:proofErr w:type="spellStart"/>
            <w:r w:rsidR="005F76CF" w:rsidRPr="007E7523">
              <w:rPr>
                <w:rFonts w:ascii="Sylfaen" w:hAnsi="Sylfaen" w:cs="Sylfaen"/>
                <w:bCs/>
              </w:rPr>
              <w:t>შესახებ</w:t>
            </w:r>
            <w:proofErr w:type="spellEnd"/>
            <w:r w:rsidR="005F76CF" w:rsidRPr="007E7523">
              <w:rPr>
                <w:rFonts w:ascii="Sylfaen" w:hAnsi="Sylfaen" w:cs="Sylfaen"/>
                <w:bCs/>
                <w:lang w:val="ka-GE"/>
              </w:rPr>
              <w:t>“</w:t>
            </w:r>
            <w:r w:rsidRPr="007E7523">
              <w:rPr>
                <w:rFonts w:ascii="Sylfaen" w:hAnsi="Sylfaen" w:cs="Sylfaen"/>
                <w:bCs/>
                <w:lang w:val="ka-GE"/>
              </w:rPr>
              <w:t xml:space="preserve"> </w:t>
            </w:r>
          </w:p>
          <w:permEnd w:id="1946123131"/>
          <w:p w14:paraId="067F2FF5" w14:textId="6471494B"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F2FBF7F" w:rsidR="00960B6D" w:rsidRPr="007D34F4" w:rsidRDefault="002F035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მაცაცო ტეფნაძე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D09F58A" w:rsidR="00960B6D" w:rsidRPr="007D34F4" w:rsidRDefault="002F035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01.03.2020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21488" w14:textId="77777777" w:rsidR="00127C34" w:rsidRDefault="00127C34" w:rsidP="008E78F7">
      <w:pPr>
        <w:spacing w:after="0" w:line="240" w:lineRule="auto"/>
      </w:pPr>
      <w:r>
        <w:separator/>
      </w:r>
    </w:p>
  </w:endnote>
  <w:endnote w:type="continuationSeparator" w:id="0">
    <w:p w14:paraId="6872081B" w14:textId="77777777" w:rsidR="00127C34" w:rsidRDefault="00127C3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2E11EE9" w:rsidR="00A575C0" w:rsidRDefault="00A575C0">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82115">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A575C0" w:rsidRDefault="00A575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605C6" w14:textId="77777777" w:rsidR="00127C34" w:rsidRDefault="00127C34" w:rsidP="008E78F7">
      <w:pPr>
        <w:spacing w:after="0" w:line="240" w:lineRule="auto"/>
      </w:pPr>
      <w:r>
        <w:separator/>
      </w:r>
    </w:p>
  </w:footnote>
  <w:footnote w:type="continuationSeparator" w:id="0">
    <w:p w14:paraId="4A47930E" w14:textId="77777777" w:rsidR="00127C34" w:rsidRDefault="00127C34" w:rsidP="008E78F7">
      <w:pPr>
        <w:spacing w:after="0" w:line="240" w:lineRule="auto"/>
      </w:pPr>
      <w:r>
        <w:continuationSeparator/>
      </w:r>
    </w:p>
  </w:footnote>
  <w:footnote w:id="1">
    <w:p w14:paraId="2921EEE9" w14:textId="00E20DE7"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575C0" w:rsidRPr="00F87B48" w:rsidRDefault="00A575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81063"/>
    <w:multiLevelType w:val="hybridMultilevel"/>
    <w:tmpl w:val="D30AD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44419"/>
    <w:multiLevelType w:val="hybridMultilevel"/>
    <w:tmpl w:val="2E061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1618D"/>
    <w:multiLevelType w:val="hybridMultilevel"/>
    <w:tmpl w:val="14205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9A5956"/>
    <w:multiLevelType w:val="hybridMultilevel"/>
    <w:tmpl w:val="76A4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0"/>
  </w:num>
  <w:num w:numId="5">
    <w:abstractNumId w:val="2"/>
  </w:num>
  <w:num w:numId="6">
    <w:abstractNumId w:val="20"/>
  </w:num>
  <w:num w:numId="7">
    <w:abstractNumId w:val="14"/>
  </w:num>
  <w:num w:numId="8">
    <w:abstractNumId w:val="7"/>
  </w:num>
  <w:num w:numId="9">
    <w:abstractNumId w:val="16"/>
  </w:num>
  <w:num w:numId="10">
    <w:abstractNumId w:val="12"/>
  </w:num>
  <w:num w:numId="11">
    <w:abstractNumId w:val="22"/>
  </w:num>
  <w:num w:numId="12">
    <w:abstractNumId w:val="5"/>
  </w:num>
  <w:num w:numId="13">
    <w:abstractNumId w:val="29"/>
  </w:num>
  <w:num w:numId="14">
    <w:abstractNumId w:val="4"/>
  </w:num>
  <w:num w:numId="15">
    <w:abstractNumId w:val="3"/>
  </w:num>
  <w:num w:numId="16">
    <w:abstractNumId w:val="32"/>
  </w:num>
  <w:num w:numId="17">
    <w:abstractNumId w:val="18"/>
  </w:num>
  <w:num w:numId="18">
    <w:abstractNumId w:val="11"/>
  </w:num>
  <w:num w:numId="19">
    <w:abstractNumId w:val="17"/>
  </w:num>
  <w:num w:numId="20">
    <w:abstractNumId w:val="9"/>
  </w:num>
  <w:num w:numId="21">
    <w:abstractNumId w:val="21"/>
  </w:num>
  <w:num w:numId="22">
    <w:abstractNumId w:val="25"/>
  </w:num>
  <w:num w:numId="23">
    <w:abstractNumId w:val="0"/>
  </w:num>
  <w:num w:numId="24">
    <w:abstractNumId w:val="30"/>
  </w:num>
  <w:num w:numId="25">
    <w:abstractNumId w:val="19"/>
  </w:num>
  <w:num w:numId="26">
    <w:abstractNumId w:val="23"/>
  </w:num>
  <w:num w:numId="27">
    <w:abstractNumId w:val="27"/>
  </w:num>
  <w:num w:numId="28">
    <w:abstractNumId w:val="13"/>
  </w:num>
  <w:num w:numId="29">
    <w:abstractNumId w:val="6"/>
  </w:num>
  <w:num w:numId="30">
    <w:abstractNumId w:val="8"/>
  </w:num>
  <w:num w:numId="31">
    <w:abstractNumId w:val="24"/>
  </w:num>
  <w:num w:numId="32">
    <w:abstractNumId w:val="1"/>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5E58"/>
    <w:rsid w:val="00045581"/>
    <w:rsid w:val="00046DDA"/>
    <w:rsid w:val="00047385"/>
    <w:rsid w:val="000510CB"/>
    <w:rsid w:val="00054F9D"/>
    <w:rsid w:val="000926F4"/>
    <w:rsid w:val="000A5536"/>
    <w:rsid w:val="000C2A82"/>
    <w:rsid w:val="000D40EC"/>
    <w:rsid w:val="000E2D2B"/>
    <w:rsid w:val="000E65F2"/>
    <w:rsid w:val="00101A9F"/>
    <w:rsid w:val="001229C5"/>
    <w:rsid w:val="00127C34"/>
    <w:rsid w:val="00133ECC"/>
    <w:rsid w:val="00135A80"/>
    <w:rsid w:val="001400A0"/>
    <w:rsid w:val="001405EE"/>
    <w:rsid w:val="00144FCF"/>
    <w:rsid w:val="0014706F"/>
    <w:rsid w:val="001663D7"/>
    <w:rsid w:val="00181648"/>
    <w:rsid w:val="001B3DAB"/>
    <w:rsid w:val="001C7E3E"/>
    <w:rsid w:val="001D541A"/>
    <w:rsid w:val="001E3057"/>
    <w:rsid w:val="001E5828"/>
    <w:rsid w:val="001F609E"/>
    <w:rsid w:val="00227F10"/>
    <w:rsid w:val="00230F8F"/>
    <w:rsid w:val="00231721"/>
    <w:rsid w:val="00251732"/>
    <w:rsid w:val="0026217F"/>
    <w:rsid w:val="00282115"/>
    <w:rsid w:val="002A0BF4"/>
    <w:rsid w:val="002B58D8"/>
    <w:rsid w:val="002D2CCE"/>
    <w:rsid w:val="002F0354"/>
    <w:rsid w:val="002F127B"/>
    <w:rsid w:val="00314677"/>
    <w:rsid w:val="00336A11"/>
    <w:rsid w:val="0034265A"/>
    <w:rsid w:val="0034273A"/>
    <w:rsid w:val="00362C7A"/>
    <w:rsid w:val="00384803"/>
    <w:rsid w:val="003A45FE"/>
    <w:rsid w:val="003D7B85"/>
    <w:rsid w:val="003E44A8"/>
    <w:rsid w:val="003E53A4"/>
    <w:rsid w:val="003F4BB4"/>
    <w:rsid w:val="00402A55"/>
    <w:rsid w:val="00412528"/>
    <w:rsid w:val="00415F7D"/>
    <w:rsid w:val="00422A69"/>
    <w:rsid w:val="00426ECB"/>
    <w:rsid w:val="00433931"/>
    <w:rsid w:val="00434AC8"/>
    <w:rsid w:val="004401CA"/>
    <w:rsid w:val="00442530"/>
    <w:rsid w:val="0045436B"/>
    <w:rsid w:val="00474A54"/>
    <w:rsid w:val="00492D82"/>
    <w:rsid w:val="00496B05"/>
    <w:rsid w:val="004B599A"/>
    <w:rsid w:val="004C236A"/>
    <w:rsid w:val="004C58A9"/>
    <w:rsid w:val="004D5D19"/>
    <w:rsid w:val="004F21BA"/>
    <w:rsid w:val="00511FEA"/>
    <w:rsid w:val="00513152"/>
    <w:rsid w:val="0051700A"/>
    <w:rsid w:val="005175C6"/>
    <w:rsid w:val="00525704"/>
    <w:rsid w:val="005350D4"/>
    <w:rsid w:val="00540F14"/>
    <w:rsid w:val="00550B75"/>
    <w:rsid w:val="00562D7B"/>
    <w:rsid w:val="005670A2"/>
    <w:rsid w:val="005B01CF"/>
    <w:rsid w:val="005C5AEA"/>
    <w:rsid w:val="005D11C7"/>
    <w:rsid w:val="005E6511"/>
    <w:rsid w:val="005F63AB"/>
    <w:rsid w:val="005F718E"/>
    <w:rsid w:val="005F76CF"/>
    <w:rsid w:val="005F7FBF"/>
    <w:rsid w:val="00606141"/>
    <w:rsid w:val="00635558"/>
    <w:rsid w:val="006419C5"/>
    <w:rsid w:val="00655B71"/>
    <w:rsid w:val="00665C9C"/>
    <w:rsid w:val="006713E8"/>
    <w:rsid w:val="00672873"/>
    <w:rsid w:val="006755E4"/>
    <w:rsid w:val="0068635A"/>
    <w:rsid w:val="006B279E"/>
    <w:rsid w:val="006B70C0"/>
    <w:rsid w:val="006C2E72"/>
    <w:rsid w:val="006C3523"/>
    <w:rsid w:val="006E365B"/>
    <w:rsid w:val="006F0208"/>
    <w:rsid w:val="007163C3"/>
    <w:rsid w:val="00746686"/>
    <w:rsid w:val="0075686A"/>
    <w:rsid w:val="007806D5"/>
    <w:rsid w:val="00783075"/>
    <w:rsid w:val="00787111"/>
    <w:rsid w:val="00787902"/>
    <w:rsid w:val="00790BB8"/>
    <w:rsid w:val="00792106"/>
    <w:rsid w:val="007A68ED"/>
    <w:rsid w:val="007C30E0"/>
    <w:rsid w:val="007C4972"/>
    <w:rsid w:val="007D34F4"/>
    <w:rsid w:val="007E7523"/>
    <w:rsid w:val="007F1B72"/>
    <w:rsid w:val="007F303F"/>
    <w:rsid w:val="007F3E53"/>
    <w:rsid w:val="007F43BB"/>
    <w:rsid w:val="007F449B"/>
    <w:rsid w:val="00813238"/>
    <w:rsid w:val="0082782D"/>
    <w:rsid w:val="008313A3"/>
    <w:rsid w:val="008374C5"/>
    <w:rsid w:val="00837ABE"/>
    <w:rsid w:val="00852C85"/>
    <w:rsid w:val="00861DB7"/>
    <w:rsid w:val="00871DC9"/>
    <w:rsid w:val="0087681B"/>
    <w:rsid w:val="008778A8"/>
    <w:rsid w:val="008801A4"/>
    <w:rsid w:val="0088752A"/>
    <w:rsid w:val="008A167F"/>
    <w:rsid w:val="008A68C1"/>
    <w:rsid w:val="008B15CB"/>
    <w:rsid w:val="008B48D3"/>
    <w:rsid w:val="008B77B3"/>
    <w:rsid w:val="008D5E38"/>
    <w:rsid w:val="008E732C"/>
    <w:rsid w:val="008E78F7"/>
    <w:rsid w:val="00915CD0"/>
    <w:rsid w:val="00915CEF"/>
    <w:rsid w:val="009253E0"/>
    <w:rsid w:val="009317FC"/>
    <w:rsid w:val="00934EF5"/>
    <w:rsid w:val="00937649"/>
    <w:rsid w:val="00940604"/>
    <w:rsid w:val="00943041"/>
    <w:rsid w:val="00955C19"/>
    <w:rsid w:val="009560E3"/>
    <w:rsid w:val="009562D6"/>
    <w:rsid w:val="00960B6D"/>
    <w:rsid w:val="00962BBF"/>
    <w:rsid w:val="009662D7"/>
    <w:rsid w:val="00970A69"/>
    <w:rsid w:val="009827F2"/>
    <w:rsid w:val="00986EF8"/>
    <w:rsid w:val="009A45B8"/>
    <w:rsid w:val="009B4597"/>
    <w:rsid w:val="009B663D"/>
    <w:rsid w:val="009B6EA0"/>
    <w:rsid w:val="009C3B89"/>
    <w:rsid w:val="009D4B7E"/>
    <w:rsid w:val="009E3FA4"/>
    <w:rsid w:val="009E7FE7"/>
    <w:rsid w:val="009F1138"/>
    <w:rsid w:val="00A17E5A"/>
    <w:rsid w:val="00A203B2"/>
    <w:rsid w:val="00A20A20"/>
    <w:rsid w:val="00A2210B"/>
    <w:rsid w:val="00A2573A"/>
    <w:rsid w:val="00A52DEE"/>
    <w:rsid w:val="00A5617B"/>
    <w:rsid w:val="00A575C0"/>
    <w:rsid w:val="00A70101"/>
    <w:rsid w:val="00A83662"/>
    <w:rsid w:val="00A8482A"/>
    <w:rsid w:val="00A857E7"/>
    <w:rsid w:val="00A91957"/>
    <w:rsid w:val="00AA01A8"/>
    <w:rsid w:val="00AB7FB5"/>
    <w:rsid w:val="00AC0667"/>
    <w:rsid w:val="00AD3173"/>
    <w:rsid w:val="00AD416E"/>
    <w:rsid w:val="00AF3DF2"/>
    <w:rsid w:val="00AF7A92"/>
    <w:rsid w:val="00B052F6"/>
    <w:rsid w:val="00B331FD"/>
    <w:rsid w:val="00B43CB7"/>
    <w:rsid w:val="00B57A83"/>
    <w:rsid w:val="00B613DF"/>
    <w:rsid w:val="00B64F28"/>
    <w:rsid w:val="00B74DB1"/>
    <w:rsid w:val="00B93430"/>
    <w:rsid w:val="00B945A2"/>
    <w:rsid w:val="00BB14F1"/>
    <w:rsid w:val="00BB2C73"/>
    <w:rsid w:val="00BC267F"/>
    <w:rsid w:val="00BC36B0"/>
    <w:rsid w:val="00BF26AD"/>
    <w:rsid w:val="00C03EFC"/>
    <w:rsid w:val="00C21801"/>
    <w:rsid w:val="00C304C0"/>
    <w:rsid w:val="00C809BC"/>
    <w:rsid w:val="00CA404F"/>
    <w:rsid w:val="00CC07FE"/>
    <w:rsid w:val="00CE200F"/>
    <w:rsid w:val="00D10870"/>
    <w:rsid w:val="00D322AD"/>
    <w:rsid w:val="00D36E35"/>
    <w:rsid w:val="00D3702E"/>
    <w:rsid w:val="00D43EC6"/>
    <w:rsid w:val="00D46E4D"/>
    <w:rsid w:val="00D527CD"/>
    <w:rsid w:val="00D60125"/>
    <w:rsid w:val="00D650B6"/>
    <w:rsid w:val="00D669A4"/>
    <w:rsid w:val="00D704EC"/>
    <w:rsid w:val="00D877E7"/>
    <w:rsid w:val="00D87984"/>
    <w:rsid w:val="00DA68B3"/>
    <w:rsid w:val="00DB0ED4"/>
    <w:rsid w:val="00DB15E7"/>
    <w:rsid w:val="00DB644B"/>
    <w:rsid w:val="00DC36AD"/>
    <w:rsid w:val="00DF2162"/>
    <w:rsid w:val="00E02D7B"/>
    <w:rsid w:val="00E27BE2"/>
    <w:rsid w:val="00E31D88"/>
    <w:rsid w:val="00E371FD"/>
    <w:rsid w:val="00E51596"/>
    <w:rsid w:val="00E63E5F"/>
    <w:rsid w:val="00E67B2E"/>
    <w:rsid w:val="00E964DF"/>
    <w:rsid w:val="00EB6F4C"/>
    <w:rsid w:val="00F01540"/>
    <w:rsid w:val="00F20A98"/>
    <w:rsid w:val="00F246C6"/>
    <w:rsid w:val="00F516D8"/>
    <w:rsid w:val="00F6114C"/>
    <w:rsid w:val="00F61E4D"/>
    <w:rsid w:val="00F634F7"/>
    <w:rsid w:val="00F715DD"/>
    <w:rsid w:val="00F84292"/>
    <w:rsid w:val="00F87B48"/>
    <w:rsid w:val="00F9796D"/>
    <w:rsid w:val="00FA12B5"/>
    <w:rsid w:val="00FA2CF0"/>
    <w:rsid w:val="00FB4430"/>
    <w:rsid w:val="00FB6AC0"/>
    <w:rsid w:val="00FC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F246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FB6AC0"/>
    <w:rPr>
      <w:rFonts w:ascii="Times New Roman" w:hAnsi="Times New Roman" w:cs="Times New Roman"/>
      <w:sz w:val="24"/>
      <w:szCs w:val="24"/>
    </w:rPr>
  </w:style>
  <w:style w:type="character" w:customStyle="1" w:styleId="10">
    <w:name w:val="Заголовок 1 Знак"/>
    <w:basedOn w:val="a0"/>
    <w:link w:val="1"/>
    <w:uiPriority w:val="9"/>
    <w:rsid w:val="00F246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454">
      <w:bodyDiv w:val="1"/>
      <w:marLeft w:val="0"/>
      <w:marRight w:val="0"/>
      <w:marTop w:val="0"/>
      <w:marBottom w:val="0"/>
      <w:divBdr>
        <w:top w:val="none" w:sz="0" w:space="0" w:color="auto"/>
        <w:left w:val="none" w:sz="0" w:space="0" w:color="auto"/>
        <w:bottom w:val="none" w:sz="0" w:space="0" w:color="auto"/>
        <w:right w:val="none" w:sz="0" w:space="0" w:color="auto"/>
      </w:divBdr>
    </w:div>
    <w:div w:id="14907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supremecourt/text/467/8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20658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71680"/>
    <w:rsid w:val="006A6147"/>
    <w:rsid w:val="006B1A72"/>
    <w:rsid w:val="006D0EA2"/>
    <w:rsid w:val="00703D3B"/>
    <w:rsid w:val="00842DA7"/>
    <w:rsid w:val="00926464"/>
    <w:rsid w:val="009772D5"/>
    <w:rsid w:val="009C71F2"/>
    <w:rsid w:val="00A64D19"/>
    <w:rsid w:val="00B5612F"/>
    <w:rsid w:val="00B667F8"/>
    <w:rsid w:val="00D403BB"/>
    <w:rsid w:val="00E3176F"/>
    <w:rsid w:val="00E81338"/>
    <w:rsid w:val="00EE57ED"/>
    <w:rsid w:val="00EE6187"/>
    <w:rsid w:val="00EF0994"/>
    <w:rsid w:val="00F10288"/>
    <w:rsid w:val="00F310B6"/>
    <w:rsid w:val="00F3210C"/>
    <w:rsid w:val="00F8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0160-6F33-4505-9E19-D4C2E3F5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26</Pages>
  <Words>9620</Words>
  <Characters>54835</Characters>
  <Application>Microsoft Office Word</Application>
  <DocSecurity>8</DocSecurity>
  <Lines>456</Lines>
  <Paragraphs>128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17</cp:revision>
  <dcterms:created xsi:type="dcterms:W3CDTF">2021-02-25T11:13:00Z</dcterms:created>
  <dcterms:modified xsi:type="dcterms:W3CDTF">2021-06-01T08:40:00Z</dcterms:modified>
</cp:coreProperties>
</file>