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8D8AD77" w14:textId="1C6648C0" w:rsidR="00AA6B5D" w:rsidRPr="00B93F05" w:rsidRDefault="00B93F05" w:rsidP="00B93F05">
            <w:pPr>
              <w:ind w:right="-18"/>
              <w:rPr>
                <w:rFonts w:ascii="Sylfaen" w:hAnsi="Sylfaen"/>
              </w:rPr>
            </w:pPr>
            <w:permStart w:id="1281835721" w:edGrp="everyone"/>
            <w:r>
              <w:rPr>
                <w:rFonts w:ascii="Sylfaen" w:hAnsi="Sylfaen"/>
              </w:rPr>
              <w:t xml:space="preserve">   </w:t>
            </w:r>
            <w:r>
              <w:rPr>
                <w:rFonts w:ascii="Sylfaen" w:hAnsi="Sylfaen"/>
                <w:lang w:val="ka-GE"/>
              </w:rPr>
              <w:t>შპს სალხინო</w:t>
            </w:r>
            <w:r>
              <w:rPr>
                <w:rFonts w:ascii="Sylfaen" w:hAnsi="Sylfaen"/>
              </w:rPr>
              <w:t xml:space="preserve">    </w:t>
            </w:r>
          </w:p>
          <w:permEnd w:id="1281835721"/>
          <w:p w14:paraId="11504BE8" w14:textId="37052CD9"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00277C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DE28D23"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06BD626" w:rsidR="001C7E3E" w:rsidRPr="007D34F4" w:rsidRDefault="001C7E3E" w:rsidP="00DC5CCA">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9BA3DE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74D6D6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1D668E7" w:rsidR="00A2210B" w:rsidRPr="007D34F4" w:rsidRDefault="00572A83" w:rsidP="007D34F4">
            <w:pPr>
              <w:pStyle w:val="a5"/>
              <w:numPr>
                <w:ilvl w:val="0"/>
                <w:numId w:val="16"/>
              </w:numPr>
              <w:ind w:left="337" w:right="-18"/>
              <w:rPr>
                <w:rFonts w:ascii="Sylfaen" w:hAnsi="Sylfaen"/>
                <w:lang w:val="ka-GE"/>
              </w:rPr>
            </w:pPr>
            <w:permStart w:id="1073546871" w:edGrp="everyone"/>
            <w:r>
              <w:rPr>
                <w:rFonts w:ascii="Sylfaen" w:hAnsi="Sylfaen"/>
                <w:lang w:val="ka-GE"/>
              </w:rPr>
              <w:t>როინ ნაჭყებია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4034AB1"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2639F4D"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1F56CFA"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2E3385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C621607" w:rsidR="00144FCF" w:rsidRPr="007D34F4" w:rsidRDefault="002A01D8"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სამოქალაქო კოდექსი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21CFE4A" w:rsidR="00144FCF" w:rsidRPr="007D34F4" w:rsidRDefault="00B767DB" w:rsidP="007D34F4">
            <w:pPr>
              <w:pStyle w:val="a5"/>
              <w:numPr>
                <w:ilvl w:val="0"/>
                <w:numId w:val="22"/>
              </w:numPr>
              <w:ind w:left="257" w:right="-113" w:hanging="270"/>
              <w:rPr>
                <w:rFonts w:ascii="Sylfaen" w:hAnsi="Sylfaen"/>
                <w:lang w:val="ka-GE"/>
              </w:rPr>
            </w:pPr>
            <w:permStart w:id="667764277" w:edGrp="everyone"/>
            <w:r>
              <w:rPr>
                <w:rFonts w:ascii="Sylfaen" w:hAnsi="Sylfaen"/>
              </w:rPr>
              <w:t xml:space="preserve">26.06.1997 </w:t>
            </w:r>
            <w:r>
              <w:rPr>
                <w:rFonts w:ascii="Sylfaen" w:hAnsi="Sylfaen"/>
                <w:lang w:val="ka-GE"/>
              </w:rPr>
              <w:t>წელი.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3D55CEBC" w:rsidR="00496B05" w:rsidRPr="007D34F4" w:rsidRDefault="00BE537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01A086D" w:rsidR="00496B05" w:rsidRPr="007D34F4" w:rsidRDefault="00E930A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w:t>
            </w:r>
            <w:r w:rsidR="00B767DB">
              <w:rPr>
                <w:rFonts w:ascii="Sylfaen" w:hAnsi="Sylfaen"/>
                <w:lang w:val="ka-GE"/>
              </w:rPr>
              <w:t>,</w:t>
            </w:r>
            <w:r w:rsidR="00BE537B">
              <w:rPr>
                <w:rFonts w:ascii="Sylfaen" w:hAnsi="Sylfaen"/>
                <w:lang w:val="ka-GE"/>
              </w:rPr>
              <w:t>,</w:t>
            </w:r>
            <w:r w:rsidR="007B35AE">
              <w:rPr>
                <w:rFonts w:ascii="Sylfaen" w:hAnsi="Sylfaen"/>
                <w:lang w:val="ka-GE"/>
              </w:rPr>
              <w:t>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B5D0A61" w:rsidR="002F127B" w:rsidRPr="00B93430" w:rsidRDefault="0033201B"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საქართველოს სამოქალაქო კოდექსის 976–ე მუხლი</w:t>
            </w:r>
            <w:r w:rsidR="00115E11">
              <w:rPr>
                <w:rFonts w:ascii="Sylfaen" w:hAnsi="Sylfaen"/>
                <w:color w:val="000000"/>
                <w:sz w:val="18"/>
                <w:szCs w:val="18"/>
                <w:lang w:val="ka-GE"/>
              </w:rPr>
              <w:t>ს 1 პუნქტის „ა“ ქვეპუნქტი.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CF2F5F4" w:rsidR="002F127B" w:rsidRPr="00B93430" w:rsidRDefault="0033201B"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w:t>
            </w:r>
            <w:r w:rsidR="007B35AE">
              <w:rPr>
                <w:rFonts w:ascii="Sylfaen" w:hAnsi="Sylfaen"/>
                <w:color w:val="000000"/>
                <w:sz w:val="18"/>
                <w:szCs w:val="18"/>
                <w:lang w:val="ka-GE"/>
              </w:rPr>
              <w:t>31–ე მუხლის მე–10 პუნქტი.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79F3C462" w14:textId="77777777" w:rsidR="00474A54" w:rsidRDefault="005E4413" w:rsidP="00433931">
            <w:pPr>
              <w:tabs>
                <w:tab w:val="left" w:pos="1644"/>
              </w:tabs>
              <w:rPr>
                <w:rFonts w:ascii="Sylfaen" w:hAnsi="Sylfaen"/>
                <w:lang w:val="ka-GE"/>
              </w:rPr>
            </w:pPr>
            <w:permStart w:id="2105233546" w:edGrp="everyone" w:colFirst="0" w:colLast="0"/>
            <w:r>
              <w:rPr>
                <w:rFonts w:ascii="Sylfaen" w:hAnsi="Sylfaen"/>
                <w:lang w:val="ka-GE"/>
              </w:rPr>
              <w:t>საქართველოს</w:t>
            </w:r>
            <w:r w:rsidR="00E930A0">
              <w:rPr>
                <w:rFonts w:ascii="Sylfaen" w:hAnsi="Sylfaen"/>
                <w:lang w:val="ka-GE"/>
              </w:rPr>
              <w:t xml:space="preserve"> კონსტიტუციის </w:t>
            </w:r>
            <w:r w:rsidR="008D6038">
              <w:rPr>
                <w:rFonts w:ascii="Sylfaen" w:hAnsi="Sylfaen"/>
                <w:lang w:val="ka-GE"/>
              </w:rPr>
              <w:t>მე–60–ე მუხლის მე–4 პუნქტის „ა“ ქვეპუნქტი.</w:t>
            </w:r>
            <w:r>
              <w:rPr>
                <w:rFonts w:ascii="Sylfaen" w:hAnsi="Sylfaen"/>
                <w:lang w:val="ka-GE"/>
              </w:rPr>
              <w:t xml:space="preserve"> </w:t>
            </w:r>
          </w:p>
          <w:p w14:paraId="5305ED5E" w14:textId="52C5F87A" w:rsidR="0009078F" w:rsidRPr="00572A83" w:rsidRDefault="00572A83" w:rsidP="00433931">
            <w:pPr>
              <w:tabs>
                <w:tab w:val="left" w:pos="1644"/>
              </w:tabs>
              <w:rPr>
                <w:rFonts w:ascii="Sylfaen" w:hAnsi="Sylfaen"/>
                <w:lang w:val="ka-GE"/>
              </w:rPr>
            </w:pPr>
            <w:r>
              <w:rPr>
                <w:rFonts w:ascii="Sylfaen" w:hAnsi="Sylfaen"/>
                <w:lang w:val="ka-GE"/>
              </w:rPr>
              <w:t xml:space="preserve">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ქვეპუნქტი,39–ე მუხლის პირველი პუნქტის „ა“ ქვეპუნქტი,31 და 31პრიმა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C9CB519" w14:textId="77777777" w:rsidR="00D247AC" w:rsidRDefault="007911BB" w:rsidP="00D247AC">
            <w:pPr>
              <w:pStyle w:val="af5"/>
              <w:shd w:val="clear" w:color="auto" w:fill="FFFFFF"/>
              <w:spacing w:before="0" w:beforeAutospacing="0" w:after="0" w:afterAutospacing="0"/>
              <w:jc w:val="both"/>
              <w:rPr>
                <w:rFonts w:ascii="BPGDejaVuSans" w:hAnsi="BPGDejaVuSans"/>
                <w:color w:val="000000"/>
                <w:sz w:val="21"/>
                <w:szCs w:val="21"/>
              </w:rPr>
            </w:pPr>
            <w:permStart w:id="1105795011" w:edGrp="everyone" w:colFirst="0" w:colLast="0"/>
            <w:r>
              <w:rPr>
                <w:rFonts w:ascii="Sylfaen" w:hAnsi="Sylfaen"/>
                <w:lang w:val="ka-GE"/>
              </w:rPr>
              <w:t xml:space="preserve"> </w:t>
            </w:r>
            <w:r w:rsidR="00D247AC">
              <w:rPr>
                <w:rFonts w:ascii="Sylfaen" w:hAnsi="Sylfaen" w:cs="Sylfaen"/>
                <w:color w:val="000000"/>
                <w:sz w:val="21"/>
                <w:szCs w:val="21"/>
              </w:rPr>
              <w:t>ა</w:t>
            </w:r>
            <w:r w:rsidR="00D247AC">
              <w:rPr>
                <w:rFonts w:ascii="BPGDejaVuSans" w:hAnsi="BPGDejaVuSans"/>
                <w:color w:val="000000"/>
                <w:sz w:val="21"/>
                <w:szCs w:val="21"/>
              </w:rPr>
              <w:t xml:space="preserve">) </w:t>
            </w:r>
            <w:proofErr w:type="spellStart"/>
            <w:r w:rsidR="00D247AC">
              <w:rPr>
                <w:rFonts w:ascii="Sylfaen" w:hAnsi="Sylfaen" w:cs="Sylfaen"/>
                <w:color w:val="000000"/>
                <w:sz w:val="21"/>
                <w:szCs w:val="21"/>
              </w:rPr>
              <w:t>სარჩელი</w:t>
            </w:r>
            <w:proofErr w:type="spellEnd"/>
            <w:r w:rsidR="00D247AC">
              <w:rPr>
                <w:rFonts w:ascii="BPGDejaVuSans" w:hAnsi="BPGDejaVuSans"/>
                <w:color w:val="000000"/>
                <w:sz w:val="21"/>
                <w:szCs w:val="21"/>
              </w:rPr>
              <w:t xml:space="preserve"> </w:t>
            </w:r>
            <w:proofErr w:type="spellStart"/>
            <w:r w:rsidR="00D247AC">
              <w:rPr>
                <w:rFonts w:ascii="Sylfaen" w:hAnsi="Sylfaen" w:cs="Sylfaen"/>
                <w:color w:val="000000"/>
                <w:sz w:val="21"/>
                <w:szCs w:val="21"/>
              </w:rPr>
              <w:t>ფორმით</w:t>
            </w:r>
            <w:proofErr w:type="spellEnd"/>
            <w:r w:rsidR="00D247AC">
              <w:rPr>
                <w:rFonts w:ascii="BPGDejaVuSans" w:hAnsi="BPGDejaVuSans"/>
                <w:color w:val="000000"/>
                <w:sz w:val="21"/>
                <w:szCs w:val="21"/>
              </w:rPr>
              <w:t xml:space="preserve"> </w:t>
            </w:r>
            <w:proofErr w:type="spellStart"/>
            <w:r w:rsidR="00D247AC">
              <w:rPr>
                <w:rFonts w:ascii="Sylfaen" w:hAnsi="Sylfaen" w:cs="Sylfaen"/>
                <w:color w:val="000000"/>
                <w:sz w:val="21"/>
                <w:szCs w:val="21"/>
              </w:rPr>
              <w:t>და</w:t>
            </w:r>
            <w:proofErr w:type="spellEnd"/>
            <w:r w:rsidR="00D247AC">
              <w:rPr>
                <w:rFonts w:ascii="BPGDejaVuSans" w:hAnsi="BPGDejaVuSans"/>
                <w:color w:val="000000"/>
                <w:sz w:val="21"/>
                <w:szCs w:val="21"/>
              </w:rPr>
              <w:t xml:space="preserve"> </w:t>
            </w:r>
            <w:proofErr w:type="spellStart"/>
            <w:r w:rsidR="00D247AC">
              <w:rPr>
                <w:rFonts w:ascii="Sylfaen" w:hAnsi="Sylfaen" w:cs="Sylfaen"/>
                <w:color w:val="000000"/>
                <w:sz w:val="21"/>
                <w:szCs w:val="21"/>
              </w:rPr>
              <w:t>შინაარსით</w:t>
            </w:r>
            <w:proofErr w:type="spellEnd"/>
            <w:r w:rsidR="00D247AC">
              <w:rPr>
                <w:rFonts w:ascii="BPGDejaVuSans" w:hAnsi="BPGDejaVuSans"/>
                <w:color w:val="000000"/>
                <w:sz w:val="21"/>
                <w:szCs w:val="21"/>
              </w:rPr>
              <w:t xml:space="preserve"> </w:t>
            </w:r>
            <w:proofErr w:type="spellStart"/>
            <w:r w:rsidR="00D247AC">
              <w:rPr>
                <w:rFonts w:ascii="Sylfaen" w:hAnsi="Sylfaen" w:cs="Sylfaen"/>
                <w:color w:val="000000"/>
                <w:sz w:val="21"/>
                <w:szCs w:val="21"/>
              </w:rPr>
              <w:t>შეესაბამება</w:t>
            </w:r>
            <w:proofErr w:type="spellEnd"/>
            <w:r w:rsidR="00D247AC">
              <w:rPr>
                <w:rFonts w:ascii="BPGDejaVuSans" w:hAnsi="BPGDejaVuSans"/>
                <w:color w:val="000000"/>
                <w:sz w:val="21"/>
                <w:szCs w:val="21"/>
              </w:rPr>
              <w:t xml:space="preserve"> „</w:t>
            </w:r>
            <w:proofErr w:type="spellStart"/>
            <w:r w:rsidR="00D247AC">
              <w:rPr>
                <w:rFonts w:ascii="Sylfaen" w:hAnsi="Sylfaen" w:cs="Sylfaen"/>
                <w:color w:val="000000"/>
                <w:sz w:val="21"/>
                <w:szCs w:val="21"/>
              </w:rPr>
              <w:t>საკონსტიტუციო</w:t>
            </w:r>
            <w:proofErr w:type="spellEnd"/>
            <w:r w:rsidR="00D247AC">
              <w:rPr>
                <w:rFonts w:ascii="BPGDejaVuSans" w:hAnsi="BPGDejaVuSans"/>
                <w:color w:val="000000"/>
                <w:sz w:val="21"/>
                <w:szCs w:val="21"/>
              </w:rPr>
              <w:t xml:space="preserve"> </w:t>
            </w:r>
            <w:proofErr w:type="spellStart"/>
            <w:r w:rsidR="00D247AC">
              <w:rPr>
                <w:rFonts w:ascii="Sylfaen" w:hAnsi="Sylfaen" w:cs="Sylfaen"/>
                <w:color w:val="000000"/>
                <w:sz w:val="21"/>
                <w:szCs w:val="21"/>
              </w:rPr>
              <w:t>სასამართლოს</w:t>
            </w:r>
            <w:proofErr w:type="spellEnd"/>
            <w:r w:rsidR="00D247AC">
              <w:rPr>
                <w:rFonts w:ascii="BPGDejaVuSans" w:hAnsi="BPGDejaVuSans"/>
                <w:color w:val="000000"/>
                <w:sz w:val="21"/>
                <w:szCs w:val="21"/>
              </w:rPr>
              <w:t xml:space="preserve"> </w:t>
            </w:r>
            <w:proofErr w:type="spellStart"/>
            <w:proofErr w:type="gramStart"/>
            <w:r w:rsidR="00D247AC">
              <w:rPr>
                <w:rFonts w:ascii="Sylfaen" w:hAnsi="Sylfaen" w:cs="Sylfaen"/>
                <w:color w:val="000000"/>
                <w:sz w:val="21"/>
                <w:szCs w:val="21"/>
              </w:rPr>
              <w:t>შესახებ</w:t>
            </w:r>
            <w:proofErr w:type="spellEnd"/>
            <w:r w:rsidR="00D247AC">
              <w:rPr>
                <w:rFonts w:ascii="BPGDejaVuSans" w:hAnsi="BPGDejaVuSans"/>
                <w:color w:val="000000"/>
                <w:sz w:val="21"/>
                <w:szCs w:val="21"/>
              </w:rPr>
              <w:t xml:space="preserve">“ </w:t>
            </w:r>
            <w:proofErr w:type="spellStart"/>
            <w:r w:rsidR="00D247AC">
              <w:rPr>
                <w:rFonts w:ascii="Sylfaen" w:hAnsi="Sylfaen" w:cs="Sylfaen"/>
                <w:color w:val="000000"/>
                <w:sz w:val="21"/>
                <w:szCs w:val="21"/>
              </w:rPr>
              <w:t>საქართველოს</w:t>
            </w:r>
            <w:proofErr w:type="spellEnd"/>
            <w:proofErr w:type="gramEnd"/>
            <w:r w:rsidR="00D247AC">
              <w:rPr>
                <w:rFonts w:ascii="BPGDejaVuSans" w:hAnsi="BPGDejaVuSans"/>
                <w:color w:val="000000"/>
                <w:sz w:val="21"/>
                <w:szCs w:val="21"/>
              </w:rPr>
              <w:t xml:space="preserve"> </w:t>
            </w:r>
            <w:proofErr w:type="spellStart"/>
            <w:r w:rsidR="00D247AC">
              <w:rPr>
                <w:rFonts w:ascii="Sylfaen" w:hAnsi="Sylfaen" w:cs="Sylfaen"/>
                <w:color w:val="000000"/>
                <w:sz w:val="21"/>
                <w:szCs w:val="21"/>
              </w:rPr>
              <w:t>ორგანული</w:t>
            </w:r>
            <w:proofErr w:type="spellEnd"/>
            <w:r w:rsidR="00D247AC">
              <w:rPr>
                <w:rFonts w:ascii="BPGDejaVuSans" w:hAnsi="BPGDejaVuSans"/>
                <w:color w:val="000000"/>
                <w:sz w:val="21"/>
                <w:szCs w:val="21"/>
              </w:rPr>
              <w:t xml:space="preserve"> </w:t>
            </w:r>
            <w:proofErr w:type="spellStart"/>
            <w:r w:rsidR="00D247AC">
              <w:rPr>
                <w:rFonts w:ascii="Sylfaen" w:hAnsi="Sylfaen" w:cs="Sylfaen"/>
                <w:color w:val="000000"/>
                <w:sz w:val="21"/>
                <w:szCs w:val="21"/>
              </w:rPr>
              <w:t>კანონის</w:t>
            </w:r>
            <w:proofErr w:type="spellEnd"/>
            <w:r w:rsidR="00D247AC">
              <w:rPr>
                <w:rFonts w:ascii="BPGDejaVuSans" w:hAnsi="BPGDejaVuSans"/>
                <w:color w:val="000000"/>
                <w:sz w:val="21"/>
                <w:szCs w:val="21"/>
              </w:rPr>
              <w:t xml:space="preserve"> 31</w:t>
            </w:r>
            <w:r w:rsidR="00D247AC">
              <w:rPr>
                <w:rFonts w:ascii="BPGDejaVuSans" w:hAnsi="BPGDejaVuSans"/>
                <w:color w:val="000000"/>
                <w:sz w:val="16"/>
                <w:szCs w:val="16"/>
                <w:vertAlign w:val="superscript"/>
              </w:rPr>
              <w:t>1</w:t>
            </w:r>
            <w:r w:rsidR="00D247AC">
              <w:rPr>
                <w:rFonts w:ascii="BPGDejaVuSans" w:hAnsi="BPGDejaVuSans"/>
                <w:color w:val="000000"/>
                <w:sz w:val="21"/>
                <w:szCs w:val="21"/>
              </w:rPr>
              <w:t> </w:t>
            </w:r>
            <w:proofErr w:type="spellStart"/>
            <w:r w:rsidR="00D247AC">
              <w:rPr>
                <w:rFonts w:ascii="Sylfaen" w:hAnsi="Sylfaen" w:cs="Sylfaen"/>
                <w:color w:val="000000"/>
                <w:sz w:val="21"/>
                <w:szCs w:val="21"/>
              </w:rPr>
              <w:t>მუხლის</w:t>
            </w:r>
            <w:proofErr w:type="spellEnd"/>
            <w:r w:rsidR="00D247AC">
              <w:rPr>
                <w:rFonts w:ascii="BPGDejaVuSans" w:hAnsi="BPGDejaVuSans"/>
                <w:color w:val="000000"/>
                <w:sz w:val="21"/>
                <w:szCs w:val="21"/>
              </w:rPr>
              <w:t xml:space="preserve"> </w:t>
            </w:r>
            <w:proofErr w:type="spellStart"/>
            <w:r w:rsidR="00D247AC">
              <w:rPr>
                <w:rFonts w:ascii="Sylfaen" w:hAnsi="Sylfaen" w:cs="Sylfaen"/>
                <w:color w:val="000000"/>
                <w:sz w:val="21"/>
                <w:szCs w:val="21"/>
              </w:rPr>
              <w:t>მოთხოვნებს</w:t>
            </w:r>
            <w:proofErr w:type="spellEnd"/>
            <w:r w:rsidR="00D247AC">
              <w:rPr>
                <w:rFonts w:ascii="BPGDejaVuSans" w:hAnsi="BPGDejaVuSans"/>
                <w:color w:val="000000"/>
                <w:sz w:val="21"/>
                <w:szCs w:val="21"/>
              </w:rPr>
              <w:t>;</w:t>
            </w:r>
          </w:p>
          <w:p w14:paraId="12DC42D9" w14:textId="77777777" w:rsidR="00D247AC" w:rsidRDefault="00D247AC" w:rsidP="00D247AC">
            <w:pPr>
              <w:pStyle w:val="af5"/>
              <w:shd w:val="clear" w:color="auto" w:fill="FFFFFF"/>
              <w:spacing w:before="0" w:beforeAutospacing="0" w:after="0" w:afterAutospacing="0"/>
              <w:jc w:val="both"/>
              <w:rPr>
                <w:rFonts w:ascii="BPGDejaVuSans" w:hAnsi="BPGDejaVuSans"/>
                <w:color w:val="000000"/>
                <w:sz w:val="21"/>
                <w:szCs w:val="21"/>
              </w:rPr>
            </w:pPr>
            <w:r>
              <w:rPr>
                <w:rFonts w:ascii="Sylfaen" w:hAnsi="Sylfaen" w:cs="Sylfaen"/>
                <w:color w:val="000000"/>
                <w:sz w:val="21"/>
                <w:szCs w:val="21"/>
              </w:rPr>
              <w:t>ბ</w:t>
            </w:r>
            <w:r>
              <w:rPr>
                <w:rFonts w:ascii="BPGDejaVuSans" w:hAnsi="BPGDejaVuSans"/>
                <w:color w:val="000000"/>
                <w:sz w:val="21"/>
                <w:szCs w:val="21"/>
              </w:rPr>
              <w:t xml:space="preserve">) </w:t>
            </w:r>
            <w:proofErr w:type="spellStart"/>
            <w:r>
              <w:rPr>
                <w:rFonts w:ascii="Sylfaen" w:hAnsi="Sylfaen" w:cs="Sylfaen"/>
                <w:color w:val="000000"/>
                <w:sz w:val="21"/>
                <w:szCs w:val="21"/>
              </w:rPr>
              <w:t>სარჩელი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შეტანილია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უფლებამოსილი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პირის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მიერ</w:t>
            </w:r>
            <w:proofErr w:type="spellEnd"/>
            <w:r>
              <w:rPr>
                <w:rFonts w:ascii="BPGDejaVuSans" w:hAnsi="BPGDejaVuSans"/>
                <w:color w:val="000000"/>
                <w:sz w:val="21"/>
                <w:szCs w:val="21"/>
              </w:rPr>
              <w:t>:</w:t>
            </w:r>
          </w:p>
          <w:p w14:paraId="21C20B3A" w14:textId="6ECC5A7B" w:rsidR="007B35AE" w:rsidRPr="00D247AC" w:rsidRDefault="007911BB" w:rsidP="00351544">
            <w:pPr>
              <w:autoSpaceDE w:val="0"/>
              <w:autoSpaceDN w:val="0"/>
              <w:adjustRightInd w:val="0"/>
              <w:rPr>
                <w:rFonts w:ascii="Sylfaen" w:hAnsi="Sylfaen"/>
                <w:lang w:val="ka-GE"/>
              </w:rPr>
            </w:pPr>
            <w:r>
              <w:rPr>
                <w:rFonts w:ascii="Sylfaen" w:hAnsi="Sylfaen"/>
                <w:lang w:val="ka-GE"/>
              </w:rPr>
              <w:t xml:space="preserve">   </w:t>
            </w:r>
            <w:r w:rsidR="00D247AC">
              <w:rPr>
                <w:rFonts w:ascii="Sylfaen" w:hAnsi="Sylfaen"/>
                <w:lang w:val="ka-GE"/>
              </w:rPr>
              <w:t xml:space="preserve">    </w:t>
            </w:r>
            <w:r w:rsidR="007B35AE">
              <w:rPr>
                <w:rFonts w:ascii="Sylfaen" w:hAnsi="Sylfaen"/>
                <w:lang w:val="ka-GE"/>
              </w:rPr>
              <w:t>საქართველოს სამოქალაქო კოდექსის 976ე მუხლის პირველი ნაწილის „ა“ ქვეპუნქტის შესაბამისად „</w:t>
            </w:r>
            <w:r w:rsidR="00CB2423">
              <w:rPr>
                <w:rFonts w:ascii="Sylfaen_PDF_Subset" w:eastAsia="Sylfaen_PDF_Subset" w:cs="Sylfaen_PDF_Subset"/>
                <w:color w:val="222222"/>
                <w:sz w:val="23"/>
                <w:szCs w:val="23"/>
                <w:lang w:val="ru-RU"/>
              </w:rPr>
              <w:t xml:space="preserve">1. </w:t>
            </w:r>
            <w:proofErr w:type="spellStart"/>
            <w:r w:rsidR="00CB2423">
              <w:rPr>
                <w:rFonts w:ascii="Sylfaen" w:eastAsia="Sylfaen_PDF_Subset" w:hAnsi="Sylfaen" w:cs="Sylfaen"/>
                <w:color w:val="222222"/>
                <w:sz w:val="23"/>
                <w:szCs w:val="23"/>
                <w:lang w:val="ru-RU"/>
              </w:rPr>
              <w:t>პირს</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რომელმაც</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სხვას</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ვალდებულების</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შესასრულებლად</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რაიმე</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გადასცა</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შეუძლია</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მოსთხოვოს</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ვითომ</w:t>
            </w:r>
            <w:r w:rsidR="00351544">
              <w:rPr>
                <w:rFonts w:ascii="Sylfaen_PDF_Subset" w:eastAsia="Sylfaen_PDF_Subset" w:cs="Sylfaen_PDF_Subset"/>
                <w:color w:val="222222"/>
                <w:sz w:val="23"/>
                <w:szCs w:val="23"/>
                <w:lang w:val="ru-RU"/>
              </w:rPr>
              <w:t>-</w:t>
            </w:r>
            <w:r w:rsidR="00CB2423">
              <w:rPr>
                <w:rFonts w:ascii="Sylfaen" w:eastAsia="Sylfaen_PDF_Subset" w:hAnsi="Sylfaen" w:cs="Sylfaen"/>
                <w:color w:val="222222"/>
                <w:sz w:val="23"/>
                <w:szCs w:val="23"/>
                <w:lang w:val="ru-RU"/>
              </w:rPr>
              <w:t>კრედიტორს</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მიმღებს</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მისი</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უკან</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დაბრუნება</w:t>
            </w:r>
            <w:proofErr w:type="spellEnd"/>
            <w:r w:rsidR="00CB2423">
              <w:rPr>
                <w:rFonts w:ascii="Sylfaen_PDF_Subset" w:eastAsia="Sylfaen_PDF_Subset" w:cs="Sylfaen_PDF_Subset"/>
                <w:color w:val="222222"/>
                <w:sz w:val="23"/>
                <w:szCs w:val="23"/>
                <w:lang w:val="ru-RU"/>
              </w:rPr>
              <w:t xml:space="preserve">, </w:t>
            </w:r>
            <w:proofErr w:type="spellStart"/>
            <w:proofErr w:type="gramStart"/>
            <w:r w:rsidR="00CB2423">
              <w:rPr>
                <w:rFonts w:ascii="Sylfaen" w:eastAsia="Sylfaen_PDF_Subset" w:hAnsi="Sylfaen" w:cs="Sylfaen"/>
                <w:color w:val="222222"/>
                <w:sz w:val="23"/>
                <w:szCs w:val="23"/>
                <w:lang w:val="ru-RU"/>
              </w:rPr>
              <w:t>თუ</w:t>
            </w:r>
            <w:r w:rsidR="00351544">
              <w:rPr>
                <w:rFonts w:ascii="Sylfaen_PDF_Subset" w:eastAsia="Sylfaen_PDF_Subset" w:cs="Sylfaen_PDF_Subset"/>
                <w:color w:val="222222"/>
                <w:sz w:val="23"/>
                <w:szCs w:val="23"/>
                <w:lang w:val="ru-RU"/>
              </w:rPr>
              <w:t>:</w:t>
            </w:r>
            <w:r w:rsidR="00CB2423">
              <w:rPr>
                <w:rFonts w:ascii="Sylfaen" w:eastAsia="Sylfaen_PDF_Subset" w:hAnsi="Sylfaen" w:cs="Sylfaen"/>
                <w:color w:val="222222"/>
                <w:sz w:val="23"/>
                <w:szCs w:val="23"/>
                <w:lang w:val="ru-RU"/>
              </w:rPr>
              <w:t>ა</w:t>
            </w:r>
            <w:proofErr w:type="spellEnd"/>
            <w:proofErr w:type="gram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ვალდებულება</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გარიგების</w:t>
            </w:r>
            <w:proofErr w:type="spellEnd"/>
            <w:r w:rsidR="00351544">
              <w:rPr>
                <w:rFonts w:eastAsia="Sylfaen_PDF_Subset" w:cs="Sylfaen_PDF_Subset"/>
                <w:color w:val="222222"/>
                <w:sz w:val="23"/>
                <w:szCs w:val="23"/>
              </w:rPr>
              <w:t xml:space="preserve"> </w:t>
            </w:r>
            <w:proofErr w:type="spellStart"/>
            <w:r w:rsidR="00CB2423">
              <w:rPr>
                <w:rFonts w:ascii="Sylfaen" w:eastAsia="Sylfaen_PDF_Subset" w:hAnsi="Sylfaen" w:cs="Sylfaen"/>
                <w:color w:val="222222"/>
                <w:sz w:val="23"/>
                <w:szCs w:val="23"/>
                <w:lang w:val="ru-RU"/>
              </w:rPr>
              <w:t>ბათილობის</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ან</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სხვა</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საფუძვლის</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გამო</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არ</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არსებობს</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არ</w:t>
            </w:r>
            <w:proofErr w:type="spellEnd"/>
            <w:r w:rsidR="00351544">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წარმოიშობა</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ან</w:t>
            </w:r>
            <w:proofErr w:type="spellEnd"/>
            <w:r w:rsidR="00CB2423">
              <w:rPr>
                <w:rFonts w:ascii="Sylfaen_PDF_Subset" w:eastAsia="Sylfaen_PDF_Subset" w:cs="Sylfaen_PDF_Subset"/>
                <w:color w:val="222222"/>
                <w:sz w:val="23"/>
                <w:szCs w:val="23"/>
                <w:lang w:val="ru-RU"/>
              </w:rPr>
              <w:t xml:space="preserve"> </w:t>
            </w:r>
            <w:proofErr w:type="spellStart"/>
            <w:r w:rsidR="00CB2423">
              <w:rPr>
                <w:rFonts w:ascii="Sylfaen" w:eastAsia="Sylfaen_PDF_Subset" w:hAnsi="Sylfaen" w:cs="Sylfaen"/>
                <w:color w:val="222222"/>
                <w:sz w:val="23"/>
                <w:szCs w:val="23"/>
                <w:lang w:val="ru-RU"/>
              </w:rPr>
              <w:t>შეწყდა</w:t>
            </w:r>
            <w:proofErr w:type="spellEnd"/>
            <w:r w:rsidR="00351544">
              <w:rPr>
                <w:rFonts w:ascii="Sylfaen" w:eastAsia="Sylfaen_PDF_Subset" w:hAnsi="Sylfaen" w:cs="Sylfaen"/>
                <w:color w:val="222222"/>
                <w:sz w:val="23"/>
                <w:szCs w:val="23"/>
              </w:rPr>
              <w:t xml:space="preserve"> </w:t>
            </w:r>
            <w:proofErr w:type="spellStart"/>
            <w:r w:rsidR="00CB2423">
              <w:rPr>
                <w:rFonts w:ascii="Sylfaen" w:eastAsia="Sylfaen_PDF_Subset" w:hAnsi="Sylfaen" w:cs="Sylfaen"/>
                <w:color w:val="222222"/>
                <w:sz w:val="23"/>
                <w:szCs w:val="23"/>
                <w:lang w:val="ru-RU"/>
              </w:rPr>
              <w:t>შემდგომში</w:t>
            </w:r>
            <w:proofErr w:type="spellEnd"/>
            <w:r w:rsidR="00351544">
              <w:rPr>
                <w:rFonts w:ascii="Sylfaen" w:eastAsia="Sylfaen_PDF_Subset" w:hAnsi="Sylfaen" w:cs="Sylfaen"/>
                <w:color w:val="222222"/>
                <w:sz w:val="23"/>
                <w:szCs w:val="23"/>
              </w:rPr>
              <w:t>”.</w:t>
            </w:r>
          </w:p>
          <w:p w14:paraId="39661E58" w14:textId="51E1F43B" w:rsidR="00351544" w:rsidRPr="00351544" w:rsidRDefault="00351544" w:rsidP="00351544">
            <w:pPr>
              <w:autoSpaceDE w:val="0"/>
              <w:autoSpaceDN w:val="0"/>
              <w:adjustRightInd w:val="0"/>
              <w:rPr>
                <w:rFonts w:eastAsia="Sylfaen_PDF_Subset" w:cs="Sylfaen_PDF_Subset"/>
                <w:color w:val="222222"/>
                <w:sz w:val="23"/>
                <w:szCs w:val="23"/>
                <w:lang w:val="ka-GE"/>
              </w:rPr>
            </w:pPr>
            <w:r>
              <w:rPr>
                <w:rFonts w:ascii="Sylfaen" w:eastAsia="Sylfaen_PDF_Subset" w:hAnsi="Sylfaen" w:cs="Sylfaen"/>
                <w:color w:val="222222"/>
                <w:sz w:val="23"/>
                <w:szCs w:val="23"/>
                <w:lang w:val="ka-GE"/>
              </w:rPr>
              <w:t xml:space="preserve">      საქართველოს კონსტიტუციის 31–ე მუხლის მე–10 პუნქტის შესაბამისად „</w:t>
            </w:r>
          </w:p>
          <w:p w14:paraId="6783CAF1" w14:textId="304BC526" w:rsidR="007911BB" w:rsidRDefault="008504CA" w:rsidP="008504CA">
            <w:pPr>
              <w:jc w:val="both"/>
              <w:rPr>
                <w:rFonts w:ascii="Sylfaen" w:hAnsi="Sylfaen"/>
                <w:lang w:val="ka-GE"/>
              </w:rPr>
            </w:pPr>
            <w:r>
              <w:rPr>
                <w:rFonts w:ascii="Sylfaen" w:hAnsi="Sylfaen"/>
                <w:lang w:val="ka-GE"/>
              </w:rPr>
              <w:t xml:space="preserve"> </w:t>
            </w:r>
            <w:r w:rsidR="00196EED">
              <w:rPr>
                <w:rFonts w:ascii="Sylfaen" w:hAnsi="Sylfaen"/>
                <w:sz w:val="24"/>
                <w:szCs w:val="24"/>
                <w:lang w:val="ka-GE"/>
              </w:rPr>
              <w:t xml:space="preserve"> </w:t>
            </w:r>
            <w:r>
              <w:rPr>
                <w:rFonts w:ascii="Sylfaen" w:hAnsi="Sylfaen"/>
                <w:sz w:val="24"/>
                <w:szCs w:val="24"/>
                <w:lang w:val="ka-GE"/>
              </w:rPr>
              <w:t xml:space="preserve">    ცნობილ იქნას </w:t>
            </w:r>
            <w:r w:rsidR="00D812A6">
              <w:rPr>
                <w:rFonts w:ascii="Sylfaen" w:hAnsi="Sylfaen"/>
                <w:sz w:val="24"/>
                <w:szCs w:val="24"/>
                <w:lang w:val="ka-GE"/>
              </w:rPr>
              <w:t>არაკონს</w:t>
            </w:r>
            <w:r>
              <w:rPr>
                <w:rFonts w:ascii="Sylfaen" w:hAnsi="Sylfaen"/>
                <w:sz w:val="24"/>
                <w:szCs w:val="24"/>
                <w:lang w:val="ka-GE"/>
              </w:rPr>
              <w:t xml:space="preserve">ტიტუციურად საქართველოს </w:t>
            </w:r>
            <w:r>
              <w:rPr>
                <w:rFonts w:ascii="Sylfaen" w:hAnsi="Sylfaen"/>
                <w:lang w:val="ka-GE"/>
              </w:rPr>
              <w:t>სამოქალაქო კოდექსის 976–ე მუხლის პირველი ნაწილის „ა“ ქვეპუნქტი საქართველოს კონსტიტუციის 31–ე მუხლთან მიმართებაში.</w:t>
            </w:r>
          </w:p>
          <w:p w14:paraId="65D71898" w14:textId="61AE0D39" w:rsidR="00D812A6" w:rsidRDefault="00D812A6" w:rsidP="008504CA">
            <w:pPr>
              <w:jc w:val="both"/>
              <w:rPr>
                <w:rFonts w:ascii="Sylfaen" w:hAnsi="Sylfaen"/>
                <w:lang w:val="ka-GE"/>
              </w:rPr>
            </w:pPr>
            <w:r>
              <w:rPr>
                <w:rFonts w:ascii="Sylfaen" w:hAnsi="Sylfaen"/>
                <w:lang w:val="ka-GE"/>
              </w:rPr>
              <w:t xml:space="preserve">      თბილისის საქალაქო სასამართლოს სამოქალაქო საქმეთა კოლეგიის 2015 წლის 20 მარტის გადაწყვეტილებით (მოსამართლე – ლევან გვარამია) დაკმაყოფილდა შპს ფარმაცევტული სახლი+ის სარჩელი და მოპასუხე შპს სალხინოს გადასახდელად დაეკისრა 185 063,83 ლარის გადახდა.</w:t>
            </w:r>
          </w:p>
          <w:p w14:paraId="2077DC26" w14:textId="0FC5067A" w:rsidR="001668AB" w:rsidRDefault="001668AB" w:rsidP="008504CA">
            <w:pPr>
              <w:jc w:val="both"/>
              <w:rPr>
                <w:rFonts w:ascii="Sylfaen" w:hAnsi="Sylfaen"/>
                <w:lang w:val="ka-GE"/>
              </w:rPr>
            </w:pPr>
            <w:r>
              <w:rPr>
                <w:rFonts w:ascii="Sylfaen" w:hAnsi="Sylfaen"/>
                <w:lang w:val="ka-GE"/>
              </w:rPr>
              <w:t xml:space="preserve">      კანონები, რომლებითაც სასამართლომ იხელმძღვანელა სამოქალაქო კოდექსის 976–ე მუხლის 1–ლი ნაწილის „ა“ ქვეპუნქტი და სამოქალაქო საპროცესო კოდექსის 103–ე მუხლი, შესაბამისად კონსტიტუციის 31–ე მუხლის მე–10 პუნქტი თავადვე გაყალბდა თბილისის საქალაქო </w:t>
            </w:r>
            <w:r w:rsidR="00D812A6">
              <w:rPr>
                <w:rFonts w:ascii="Sylfaen" w:hAnsi="Sylfaen"/>
                <w:lang w:val="ka-GE"/>
              </w:rPr>
              <w:t>სასამართ</w:t>
            </w:r>
            <w:r>
              <w:rPr>
                <w:rFonts w:ascii="Sylfaen" w:hAnsi="Sylfaen"/>
                <w:lang w:val="ka-GE"/>
              </w:rPr>
              <w:t>ლოს N2/3317–14 ყალბი გადაწყვეტილებით. კანონის დარღვევით მოპოვებულ მტკიცებულებას სასამართლომ იურიდიული ძალა მიანიჭა და ამ ფაქტს ამართლებს სამართლებრივი შეფასებისას სამოქალაქო კოდექსის 976–ე მუხლის პირველი ნაწილის „ა“ ქვეპუნქტით, არარსებული მტკიცებულებებით, ხოლო დადგენილ სადაო ფაქტობრივ გარემოებად იყენებს გაუგონარ მათემატიკურ მსჯელობას და არნახულ სიცრუეს და ცილისწამებას, რაც შავით თეთრზე იკითხება N2/3317–14 გადაწყვეტილებაში.</w:t>
            </w:r>
          </w:p>
          <w:p w14:paraId="2EC78B01" w14:textId="256A5CF8" w:rsidR="001668AB" w:rsidRDefault="00D812A6" w:rsidP="008504CA">
            <w:pPr>
              <w:jc w:val="both"/>
              <w:rPr>
                <w:rFonts w:ascii="Sylfaen" w:hAnsi="Sylfaen"/>
                <w:lang w:val="ka-GE"/>
              </w:rPr>
            </w:pPr>
            <w:r>
              <w:rPr>
                <w:rFonts w:ascii="Sylfaen" w:hAnsi="Sylfaen"/>
                <w:lang w:val="ka-GE"/>
              </w:rPr>
              <w:t xml:space="preserve"> </w:t>
            </w:r>
            <w:r w:rsidR="001668AB">
              <w:rPr>
                <w:rFonts w:ascii="Sylfaen" w:hAnsi="Sylfaen"/>
                <w:lang w:val="ka-GE"/>
              </w:rPr>
              <w:t xml:space="preserve">     მოსამართლემ თავისი ეშმაკურად დაწერილი ყალბი გადაწყვეტილებით მოახერხა 2009 წლის განმავლობაში შპს სალხინოს მიერ გამოწერილი 13 ერთეული სასაქონლო ზედნადებები დაემალა, რითაც უტყუარად დასტურდება, რომ 2009 წელს ფარმაცევტული სახლი+სს მიღებული აქვს 391 760 ლარის პროდუქცია</w:t>
            </w:r>
            <w:r w:rsidR="00A838F7">
              <w:rPr>
                <w:rFonts w:ascii="Sylfaen" w:hAnsi="Sylfaen"/>
                <w:lang w:val="ka-GE"/>
              </w:rPr>
              <w:t>, 391 760–185 063,83=206 696,17 ლარს.</w:t>
            </w:r>
          </w:p>
          <w:p w14:paraId="1BFE83E1" w14:textId="77777777" w:rsidR="00921D4F" w:rsidRPr="00C61CD3" w:rsidRDefault="00921D4F" w:rsidP="00921D4F">
            <w:pPr>
              <w:ind w:firstLine="708"/>
              <w:jc w:val="both"/>
              <w:rPr>
                <w:rFonts w:ascii="Sylfaen" w:hAnsi="Sylfaen"/>
                <w:sz w:val="24"/>
                <w:szCs w:val="24"/>
                <w:lang w:val="ka-GE"/>
              </w:rPr>
            </w:pPr>
            <w:r>
              <w:rPr>
                <w:rFonts w:ascii="Sylfaen" w:hAnsi="Sylfaen"/>
                <w:lang w:val="ka-GE"/>
              </w:rPr>
              <w:t xml:space="preserve"> </w:t>
            </w:r>
            <w:r w:rsidRPr="00C61CD3">
              <w:rPr>
                <w:rFonts w:ascii="Sylfaen" w:hAnsi="Sylfaen"/>
                <w:sz w:val="24"/>
                <w:szCs w:val="24"/>
                <w:lang w:val="ka-GE"/>
              </w:rPr>
              <w:t>შპს სალხინოს მიერ წარდგენილი</w:t>
            </w:r>
            <w:r>
              <w:rPr>
                <w:rFonts w:ascii="Sylfaen" w:hAnsi="Sylfaen"/>
                <w:sz w:val="24"/>
                <w:szCs w:val="24"/>
                <w:lang w:val="ka-GE"/>
              </w:rPr>
              <w:t xml:space="preserve"> </w:t>
            </w:r>
            <w:r w:rsidRPr="00C61CD3">
              <w:rPr>
                <w:rFonts w:ascii="Sylfaen" w:hAnsi="Sylfaen"/>
                <w:sz w:val="24"/>
                <w:szCs w:val="24"/>
                <w:lang w:val="ka-GE"/>
              </w:rPr>
              <w:t>მტკიცებულებების საფუძველზე</w:t>
            </w:r>
            <w:r>
              <w:rPr>
                <w:rFonts w:ascii="Sylfaen" w:hAnsi="Sylfaen"/>
                <w:sz w:val="24"/>
                <w:szCs w:val="24"/>
                <w:lang w:val="ka-GE"/>
              </w:rPr>
              <w:t xml:space="preserve"> </w:t>
            </w:r>
            <w:r w:rsidRPr="00C61CD3">
              <w:rPr>
                <w:rFonts w:ascii="Sylfaen" w:hAnsi="Sylfaen"/>
                <w:sz w:val="24"/>
                <w:szCs w:val="24"/>
                <w:lang w:val="ka-GE"/>
              </w:rPr>
              <w:t>მოსამართლე ლევან გვარამიამ იცოდა, რომ შპს ფარმაცევტული სახლი+ ის დამფუძნებლები ცრუობდნენ და ცილსწამებდნენ</w:t>
            </w:r>
            <w:r>
              <w:rPr>
                <w:rFonts w:ascii="Sylfaen" w:hAnsi="Sylfaen"/>
                <w:sz w:val="24"/>
                <w:szCs w:val="24"/>
                <w:lang w:val="ka-GE"/>
              </w:rPr>
              <w:t xml:space="preserve"> </w:t>
            </w:r>
            <w:r w:rsidRPr="00C61CD3">
              <w:rPr>
                <w:rFonts w:ascii="Sylfaen" w:hAnsi="Sylfaen"/>
                <w:sz w:val="24"/>
                <w:szCs w:val="24"/>
                <w:lang w:val="ka-GE"/>
              </w:rPr>
              <w:t xml:space="preserve">შპს სალხინოს, სოლიდური მოგების მიზნით. მიუხედავად ამისა, მან თავის </w:t>
            </w:r>
            <w:r>
              <w:rPr>
                <w:rFonts w:ascii="Sylfaen" w:hAnsi="Sylfaen"/>
                <w:sz w:val="24"/>
                <w:szCs w:val="24"/>
                <w:lang w:val="ka-GE"/>
              </w:rPr>
              <w:t>ყალბ</w:t>
            </w:r>
            <w:r w:rsidRPr="00C61CD3">
              <w:rPr>
                <w:rFonts w:ascii="Sylfaen" w:hAnsi="Sylfaen"/>
                <w:sz w:val="24"/>
                <w:szCs w:val="24"/>
                <w:lang w:val="ka-GE"/>
              </w:rPr>
              <w:t xml:space="preserve"> გადაწყვეტილებას საფუძვლად დაუდო საეჭვო, კანონიერ ძალას მოკლებული  შედარების აქტი და უპრეცენდენტოდ გააყალბა მის მიერვე საქართ</w:t>
            </w:r>
            <w:r>
              <w:rPr>
                <w:rFonts w:ascii="Sylfaen" w:hAnsi="Sylfaen"/>
                <w:sz w:val="24"/>
                <w:szCs w:val="24"/>
                <w:lang w:val="ka-GE"/>
              </w:rPr>
              <w:t>ვ</w:t>
            </w:r>
            <w:r w:rsidRPr="00C61CD3">
              <w:rPr>
                <w:rFonts w:ascii="Sylfaen" w:hAnsi="Sylfaen"/>
                <w:sz w:val="24"/>
                <w:szCs w:val="24"/>
                <w:lang w:val="ka-GE"/>
              </w:rPr>
              <w:t xml:space="preserve">ელოს სახელით გამოტანილი გადაწყვეტილება და შპს სალხინოს დააკისრა 185 163,83 ლარის გადახდა მომჩივანი შპს ფარმაცევტული სახლი+ის სასარგებლოდ, რითაც უხეშად დაარღვია საქართველოს კონსტიტუციის 31-ე მუხლის მე-10 პუნქტის და სამოქალაქო საპროცესო კოდექსის 103-ე მუხლის დარღვევით მოპოვებულ მტკიცებულება-შედარების აქტს, რომელსაც იურიდიული ძალა არ ჰქონდა, თავისი ყალბი გადაწყვეტილებით იურიდიული ძალა მიანიჭა აღნიშნული ვალის </w:t>
            </w:r>
            <w:r w:rsidRPr="00C61CD3">
              <w:rPr>
                <w:rFonts w:ascii="Sylfaen" w:hAnsi="Sylfaen"/>
                <w:sz w:val="24"/>
                <w:szCs w:val="24"/>
                <w:lang w:val="ka-GE"/>
              </w:rPr>
              <w:lastRenderedPageBreak/>
              <w:t xml:space="preserve">დასაკისრებლად და ჩაიდინა სისხლის სამართლის დანაშაული-სამსახურებრივი სიყალბე. მტკიცებულება-შედარების აქტის შემდეგ პერიოდში შპს ფარმაცევტული სახლ+ს მიღებული აქვს ათასობით ლარის ღირებულების პროდუქცია, </w:t>
            </w:r>
            <w:r>
              <w:rPr>
                <w:rFonts w:ascii="Sylfaen" w:hAnsi="Sylfaen"/>
                <w:sz w:val="24"/>
                <w:szCs w:val="24"/>
                <w:lang w:val="ka-GE"/>
              </w:rPr>
              <w:t>ამიტომ</w:t>
            </w:r>
            <w:r w:rsidRPr="00C61CD3">
              <w:rPr>
                <w:rFonts w:ascii="Sylfaen" w:hAnsi="Sylfaen"/>
                <w:sz w:val="24"/>
                <w:szCs w:val="24"/>
                <w:lang w:val="ka-GE"/>
              </w:rPr>
              <w:t xml:space="preserve"> შედარების აქტის საფუძველზე ვალის დაკისრება უსაფუძვლო და უკანონო იქნებოდა და შეუძლებელი. ამიტომ გადაწყვეტილებაში შეიტანეს ყალბი ჩანაწერები და შეადგინეს ყალბი 8 გერდიანი დოკუმენტი N2/3317-14 გადაწყვეტილება. წამლების წარმოების გასანადგურებლად და სოლიდური მოგების მისაღებად ჩაწერილია 7 ყალბი ჩანაწერი. (მტკიცებულება გადაწყვეტილება).</w:t>
            </w:r>
          </w:p>
          <w:p w14:paraId="72A57E63" w14:textId="6D2DBDA0" w:rsidR="00A838F7" w:rsidRPr="008504CA" w:rsidRDefault="00A838F7" w:rsidP="008504CA">
            <w:pPr>
              <w:jc w:val="both"/>
              <w:rPr>
                <w:rFonts w:ascii="Sylfaen" w:hAnsi="Sylfaen"/>
                <w:sz w:val="24"/>
                <w:szCs w:val="24"/>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429F710" w14:textId="77777777" w:rsidR="008504CA" w:rsidRDefault="008504CA" w:rsidP="008504CA">
            <w:pPr>
              <w:autoSpaceDE w:val="0"/>
              <w:autoSpaceDN w:val="0"/>
              <w:adjustRightInd w:val="0"/>
              <w:rPr>
                <w:rFonts w:ascii="Sylfaen" w:eastAsia="Sylfaen_PDF_Subset" w:hAnsi="Sylfaen" w:cs="Sylfaen"/>
                <w:color w:val="222222"/>
                <w:sz w:val="23"/>
                <w:szCs w:val="23"/>
                <w:lang w:val="ka-GE"/>
              </w:rPr>
            </w:pPr>
            <w:permStart w:id="1936157889" w:edGrp="everyone" w:colFirst="0" w:colLast="0"/>
            <w:r>
              <w:rPr>
                <w:rFonts w:ascii="Sylfaen" w:hAnsi="Sylfaen"/>
                <w:lang w:val="ka-GE"/>
              </w:rPr>
              <w:t xml:space="preserve">          საქართველოს სამოქალაქო კოდექსის 976ე მუხლის პირველი ნაწილის „ა“ ქვეპუნქტის შესაბამისად „</w:t>
            </w:r>
            <w:r>
              <w:rPr>
                <w:rFonts w:ascii="Sylfaen_PDF_Subset" w:eastAsia="Sylfaen_PDF_Subset" w:cs="Sylfaen_PDF_Subset"/>
                <w:color w:val="222222"/>
                <w:sz w:val="23"/>
                <w:szCs w:val="23"/>
                <w:lang w:val="ru-RU"/>
              </w:rPr>
              <w:t xml:space="preserve">1. </w:t>
            </w:r>
            <w:proofErr w:type="spellStart"/>
            <w:r>
              <w:rPr>
                <w:rFonts w:ascii="Sylfaen" w:eastAsia="Sylfaen_PDF_Subset" w:hAnsi="Sylfaen" w:cs="Sylfaen"/>
                <w:color w:val="222222"/>
                <w:sz w:val="23"/>
                <w:szCs w:val="23"/>
                <w:lang w:val="ru-RU"/>
              </w:rPr>
              <w:t>პირს</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რომელმაც</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სხვას</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ვალდებულების</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შესასრულებლად</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რაიმე</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გადასცა</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შეუძლია</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მოსთხოვოს</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ვითომ</w:t>
            </w:r>
            <w:r>
              <w:rPr>
                <w:rFonts w:ascii="Sylfaen_PDF_Subset" w:eastAsia="Sylfaen_PDF_Subset" w:cs="Sylfaen_PDF_Subset"/>
                <w:color w:val="222222"/>
                <w:sz w:val="23"/>
                <w:szCs w:val="23"/>
                <w:lang w:val="ru-RU"/>
              </w:rPr>
              <w:t>-</w:t>
            </w:r>
            <w:r>
              <w:rPr>
                <w:rFonts w:ascii="Sylfaen" w:eastAsia="Sylfaen_PDF_Subset" w:hAnsi="Sylfaen" w:cs="Sylfaen"/>
                <w:color w:val="222222"/>
                <w:sz w:val="23"/>
                <w:szCs w:val="23"/>
                <w:lang w:val="ru-RU"/>
              </w:rPr>
              <w:t>კრედიტორს</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მიმღებს</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მისი</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უკან</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დაბრუნება</w:t>
            </w:r>
            <w:proofErr w:type="spellEnd"/>
            <w:r>
              <w:rPr>
                <w:rFonts w:ascii="Sylfaen_PDF_Subset" w:eastAsia="Sylfaen_PDF_Subset" w:cs="Sylfaen_PDF_Subset"/>
                <w:color w:val="222222"/>
                <w:sz w:val="23"/>
                <w:szCs w:val="23"/>
                <w:lang w:val="ru-RU"/>
              </w:rPr>
              <w:t xml:space="preserve">, </w:t>
            </w:r>
            <w:proofErr w:type="spellStart"/>
            <w:proofErr w:type="gramStart"/>
            <w:r>
              <w:rPr>
                <w:rFonts w:ascii="Sylfaen" w:eastAsia="Sylfaen_PDF_Subset" w:hAnsi="Sylfaen" w:cs="Sylfaen"/>
                <w:color w:val="222222"/>
                <w:sz w:val="23"/>
                <w:szCs w:val="23"/>
                <w:lang w:val="ru-RU"/>
              </w:rPr>
              <w:t>თუ</w:t>
            </w:r>
            <w:r>
              <w:rPr>
                <w:rFonts w:ascii="Sylfaen_PDF_Subset" w:eastAsia="Sylfaen_PDF_Subset" w:cs="Sylfaen_PDF_Subset"/>
                <w:color w:val="222222"/>
                <w:sz w:val="23"/>
                <w:szCs w:val="23"/>
                <w:lang w:val="ru-RU"/>
              </w:rPr>
              <w:t>:</w:t>
            </w:r>
            <w:r>
              <w:rPr>
                <w:rFonts w:ascii="Sylfaen" w:eastAsia="Sylfaen_PDF_Subset" w:hAnsi="Sylfaen" w:cs="Sylfaen"/>
                <w:color w:val="222222"/>
                <w:sz w:val="23"/>
                <w:szCs w:val="23"/>
                <w:lang w:val="ru-RU"/>
              </w:rPr>
              <w:t>ა</w:t>
            </w:r>
            <w:proofErr w:type="spellEnd"/>
            <w:proofErr w:type="gram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ვალდებულება</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გარიგების</w:t>
            </w:r>
            <w:proofErr w:type="spellEnd"/>
            <w:r>
              <w:rPr>
                <w:rFonts w:eastAsia="Sylfaen_PDF_Subset" w:cs="Sylfaen_PDF_Subset"/>
                <w:color w:val="222222"/>
                <w:sz w:val="23"/>
                <w:szCs w:val="23"/>
              </w:rPr>
              <w:t xml:space="preserve"> </w:t>
            </w:r>
            <w:proofErr w:type="spellStart"/>
            <w:r>
              <w:rPr>
                <w:rFonts w:ascii="Sylfaen" w:eastAsia="Sylfaen_PDF_Subset" w:hAnsi="Sylfaen" w:cs="Sylfaen"/>
                <w:color w:val="222222"/>
                <w:sz w:val="23"/>
                <w:szCs w:val="23"/>
                <w:lang w:val="ru-RU"/>
              </w:rPr>
              <w:t>ბათილობის</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ან</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სხვა</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საფუძვლის</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გამო</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არ</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არსებობს</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არ</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წარმოიშობა</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ან</w:t>
            </w:r>
            <w:proofErr w:type="spellEnd"/>
            <w:r>
              <w:rPr>
                <w:rFonts w:ascii="Sylfaen_PDF_Subset" w:eastAsia="Sylfaen_PDF_Subset" w:cs="Sylfaen_PDF_Subset"/>
                <w:color w:val="222222"/>
                <w:sz w:val="23"/>
                <w:szCs w:val="23"/>
                <w:lang w:val="ru-RU"/>
              </w:rPr>
              <w:t xml:space="preserve"> </w:t>
            </w:r>
            <w:proofErr w:type="spellStart"/>
            <w:r>
              <w:rPr>
                <w:rFonts w:ascii="Sylfaen" w:eastAsia="Sylfaen_PDF_Subset" w:hAnsi="Sylfaen" w:cs="Sylfaen"/>
                <w:color w:val="222222"/>
                <w:sz w:val="23"/>
                <w:szCs w:val="23"/>
                <w:lang w:val="ru-RU"/>
              </w:rPr>
              <w:t>შეწყდა</w:t>
            </w:r>
            <w:proofErr w:type="spellEnd"/>
            <w:r>
              <w:rPr>
                <w:rFonts w:ascii="Sylfaen" w:eastAsia="Sylfaen_PDF_Subset" w:hAnsi="Sylfaen" w:cs="Sylfaen"/>
                <w:color w:val="222222"/>
                <w:sz w:val="23"/>
                <w:szCs w:val="23"/>
              </w:rPr>
              <w:t xml:space="preserve"> </w:t>
            </w:r>
            <w:proofErr w:type="spellStart"/>
            <w:r>
              <w:rPr>
                <w:rFonts w:ascii="Sylfaen" w:eastAsia="Sylfaen_PDF_Subset" w:hAnsi="Sylfaen" w:cs="Sylfaen"/>
                <w:color w:val="222222"/>
                <w:sz w:val="23"/>
                <w:szCs w:val="23"/>
                <w:lang w:val="ru-RU"/>
              </w:rPr>
              <w:t>შემდგომში</w:t>
            </w:r>
            <w:proofErr w:type="spellEnd"/>
            <w:r>
              <w:rPr>
                <w:rFonts w:ascii="Sylfaen" w:eastAsia="Sylfaen_PDF_Subset" w:hAnsi="Sylfaen" w:cs="Sylfaen"/>
                <w:color w:val="222222"/>
                <w:sz w:val="23"/>
                <w:szCs w:val="23"/>
              </w:rPr>
              <w:t>”.</w:t>
            </w:r>
          </w:p>
          <w:p w14:paraId="48F80152" w14:textId="77777777" w:rsidR="008504CA" w:rsidRPr="00351544" w:rsidRDefault="008504CA" w:rsidP="008504CA">
            <w:pPr>
              <w:autoSpaceDE w:val="0"/>
              <w:autoSpaceDN w:val="0"/>
              <w:adjustRightInd w:val="0"/>
              <w:rPr>
                <w:rFonts w:eastAsia="Sylfaen_PDF_Subset" w:cs="Sylfaen_PDF_Subset"/>
                <w:color w:val="222222"/>
                <w:sz w:val="23"/>
                <w:szCs w:val="23"/>
                <w:lang w:val="ka-GE"/>
              </w:rPr>
            </w:pPr>
            <w:r>
              <w:rPr>
                <w:rFonts w:ascii="Sylfaen" w:eastAsia="Sylfaen_PDF_Subset" w:hAnsi="Sylfaen" w:cs="Sylfaen"/>
                <w:color w:val="222222"/>
                <w:sz w:val="23"/>
                <w:szCs w:val="23"/>
                <w:lang w:val="ka-GE"/>
              </w:rPr>
              <w:t xml:space="preserve">      საქართველოს კონსტიტუციის 31–ე მუხლის მე–10 პუნქტის შესაბამისად „</w:t>
            </w:r>
          </w:p>
          <w:p w14:paraId="20729373" w14:textId="539DBC10" w:rsidR="008504CA" w:rsidRDefault="008504CA" w:rsidP="008504CA">
            <w:pPr>
              <w:ind w:right="-18"/>
              <w:jc w:val="both"/>
              <w:rPr>
                <w:rFonts w:ascii="Sylfaen" w:hAnsi="Sylfaen"/>
                <w:lang w:val="ka-GE"/>
              </w:rPr>
            </w:pPr>
            <w:r>
              <w:rPr>
                <w:rFonts w:ascii="Sylfaen" w:hAnsi="Sylfaen"/>
                <w:lang w:val="ka-GE"/>
              </w:rPr>
              <w:t xml:space="preserve">      საქართველოს სამოქალაქო სასამართლო სისტემა და პროკურატურა ფლობენ უტყუარ მტკიცებულებას იმ ფაქტის, რომ მოსამართლე ლევან გვარამიამ შეადგინა ყალბი დოკუმენტი საქართველოს სახელით, მტკიცებულება – N2/3317–14 გადაწყვეტილებაში შეტანილი ყალბი ჩანაწერები და უპრეცენდენტო შინაარსის მათემატიკური სიყალბე. მოსამართლის ასეთი გადაწყვეტილების საფუძველზე გაყალბდა ორ იურიდიულ კომპანიას შორის არსებული ბუღალტრული მონაცემები წამლების წარმოების ვალში ჩასაგდებად და სოლიდური მოგების მისაღებად. აღნიშნული გადაწყვეტილების საფუძველზე გაცემულია აღსრულების ფურცელი, იტაცებენ შპს სალხინოს საკუთრებას, უმუშევარი დარჩა მრავალი ადამიანი, ლაფშია ამოსვრილი ადამიანის ძირითადი უფლებები, იმიტომ, რომ ათას ბინძურ ჭორებს იგონებენ დამნაშავეები მიზნის მისაღწევად, რომ საბოლოოდ გაანადგურონ წამლების წარმოება, მისი ავტორები და მწარმოებლები, დანაშაული დაიფაროს მართლმსაჯულების გამოყენებით, რასაც ხელს უწყობს არსებული კანონები და დაუსჯელობის სინდრომი. სასამართლო სისტემის და პროკურატურიდან მიღებული ოფიციალური დოკუმენტებით ირკვევა, რომ ისინი უძლურები არიან შეაჩერონ მიმდინარე დანაშაული საქართველოს კონსტიტუციით და კანონებით არსებული ნორმის საფუძვლებით, ამ მოტივით ხელს უწყობენ დანაშაულის განვითარებას იმ იმედით, რომ ჟამთა სვლა საბოლოოდ ეტაპობრივად გაანადგურებს წამლების წარმოებას.</w:t>
            </w:r>
          </w:p>
          <w:p w14:paraId="668F61F1" w14:textId="77777777" w:rsidR="008504CA" w:rsidRDefault="008504CA" w:rsidP="008504CA">
            <w:pPr>
              <w:ind w:right="-18"/>
              <w:jc w:val="both"/>
              <w:rPr>
                <w:rFonts w:ascii="Sylfaen" w:hAnsi="Sylfaen"/>
                <w:sz w:val="24"/>
                <w:szCs w:val="24"/>
                <w:lang w:val="ka-GE"/>
              </w:rPr>
            </w:pPr>
            <w:r>
              <w:rPr>
                <w:rFonts w:ascii="Sylfaen" w:hAnsi="Sylfaen"/>
                <w:lang w:val="ka-GE"/>
              </w:rPr>
              <w:t xml:space="preserve">    </w:t>
            </w:r>
            <w:r>
              <w:rPr>
                <w:rFonts w:ascii="Sylfaen" w:hAnsi="Sylfaen"/>
                <w:sz w:val="24"/>
                <w:szCs w:val="24"/>
                <w:lang w:val="ka-GE"/>
              </w:rPr>
              <w:t xml:space="preserve">მოსამართლე ლევან გვარამიამ სამართლებრივი შეფასებისას გადაწყვეტილებაში იხელმძღვანელა რა საქართველოს სამოქალაქო კოდექსის 976–ე მუხლის 1–ლი ნაწილის „ა“ ქვეპუნქტით, გადაწყვეტილებაში მიუთითა, რომ „პირს, რომელმაც სხვას ვალდებულების შესასრულებლად რაიმე გადასცა, შეუძლია მოსთხოვოს ვითომ კრედიტორს (მიმღებს) მისი უკან დაბრუნება, თუ ვალდებულება გარიგების ბათილობის ან სხვა საფუძვლის გამო არ არსებობს, არ წარმოიშობა ან შეწყდა შემდგომში. განსახილველ შემთხვევაში დადგენილია, რომ მხარეებს შორის წლების განმავლობაში არსებობდა საქმიანი ურთიერთობა, კერძოდ მათ შორის პერიოდულად იდებოდა ნასყიდობის ხელშეკრულებები, რომლის მიხედვით მოპასუხე, როგორც გამყიდველი ვალდებული იყო მიეწოდებინა მოსარჩელესათვის, როგორც მყიდველისათვის შეთანხმებული საზღაურის მიღების სანაცვლოდ ფარმაცევტული პროდუქცია. 2013 წლის 31 ივლისს შედგენილი N31–7 ურთიერთშედარების აქტით მოპასუხემ აღიარა, რომ მოსარჩელის მხრიდან მიღებული ჰქონდა ფარმაცევტული პროდუქციის თანხა 185 063,83 ლარის ოდენობით. დადგენილია, ასევე, რომ მითითებული აქტის შედგენისას, ადგილი არ ჰქონია მოპასუხის მოტყუების ფაქტს. ამასთან,  მოპასუხეს არ წარმოუდგენია აღნიშნული თანხის ღირებულების </w:t>
            </w:r>
            <w:r>
              <w:rPr>
                <w:rFonts w:ascii="Sylfaen" w:hAnsi="Sylfaen"/>
                <w:sz w:val="24"/>
                <w:szCs w:val="24"/>
                <w:lang w:val="ka-GE"/>
              </w:rPr>
              <w:lastRenderedPageBreak/>
              <w:t>საქონელი. ამდენად, უდაოა, რომ ამ ქმედებით მისი მხრიდან სახეზეა უსაფუძვლო გამდიდრების ფაქტი, რაც წარმოადგენს 185 063,83 ლარის ნაწილში სარჩელის დაკმაყოფილების საფუძველს“.</w:t>
            </w:r>
          </w:p>
          <w:p w14:paraId="25AD391D" w14:textId="6F7536D4" w:rsidR="008504CA" w:rsidRDefault="00BF63D6" w:rsidP="00BF63D6">
            <w:pPr>
              <w:ind w:right="-18"/>
              <w:jc w:val="both"/>
              <w:rPr>
                <w:rFonts w:ascii="Sylfaen" w:hAnsi="Sylfaen"/>
                <w:sz w:val="24"/>
                <w:szCs w:val="24"/>
                <w:lang w:val="ka-GE"/>
              </w:rPr>
            </w:pPr>
            <w:r>
              <w:rPr>
                <w:rFonts w:ascii="Sylfaen" w:hAnsi="Sylfaen"/>
                <w:sz w:val="24"/>
                <w:szCs w:val="24"/>
              </w:rPr>
              <w:t xml:space="preserve">    </w:t>
            </w:r>
            <w:r>
              <w:rPr>
                <w:rFonts w:ascii="Sylfaen" w:hAnsi="Sylfaen"/>
                <w:sz w:val="24"/>
                <w:szCs w:val="24"/>
                <w:lang w:val="ka-GE"/>
              </w:rPr>
              <w:t xml:space="preserve">მიუხედავად იმისა, რომ მომჩივანი მტკიცებულებად აღიარებდა მხოლოდ საბანკო გადარიცხვის ქვითრებს და ამ მოტივით ითხოვდა მოპასუხისათვის თანხის დაკისრებას, კანონის დარღვევით მოპოვებული შედარების აქტი, ვალის გამოგონების მიზნით, მოსამართლემ ნასყიდობის </w:t>
            </w:r>
            <w:r w:rsidR="008504CA">
              <w:rPr>
                <w:rFonts w:ascii="Sylfaen" w:hAnsi="Sylfaen"/>
                <w:sz w:val="24"/>
                <w:szCs w:val="24"/>
                <w:lang w:val="ka-GE"/>
              </w:rPr>
              <w:t xml:space="preserve"> ხელშეკრულებად მონათლა, მაშინ როცა არანაირი ხელშეკრულება არ არსებობდა და არ არსებობს, მისი სამართლებრივი შეფასებისათვის საქართველოს სამოქალაქო კოდექსის 976–ე მუხლის 1–ლი ნაწილი გამოიყენა. რატომ აკმაყოფილებს ეს ნორმა საქართველოს  კონსტიტუციის მოთხოვნებს და რატომ არ იხელმძღვანელა მოსამართლემ სამოქალაქო საპროცესო კოდექსით. </w:t>
            </w:r>
          </w:p>
          <w:p w14:paraId="0174C9DB" w14:textId="77777777" w:rsidR="008504CA" w:rsidRPr="00470CDA" w:rsidRDefault="008504CA" w:rsidP="008504CA">
            <w:pPr>
              <w:jc w:val="both"/>
              <w:rPr>
                <w:rFonts w:ascii="Sylfaen" w:hAnsi="Sylfaen"/>
                <w:sz w:val="24"/>
                <w:szCs w:val="24"/>
                <w:lang w:val="ka-GE"/>
              </w:rPr>
            </w:pPr>
            <w:r w:rsidRPr="00470CDA">
              <w:rPr>
                <w:rFonts w:ascii="Sylfaen" w:hAnsi="Sylfaen"/>
                <w:sz w:val="24"/>
                <w:szCs w:val="24"/>
                <w:lang w:val="ka-GE"/>
              </w:rPr>
              <w:t>არსებული მტკიცებულებების საფუძველზე საკამათო არ არის ის ფაქტი, რომ მოსამართლე ლევან გვარამია და მომჩივანი იონა ქობულია თანამზრახველები არიან ყალბი დოკუმენტის N2/3317–14 გადაწყვეტილების შედგენაში.</w:t>
            </w:r>
          </w:p>
          <w:p w14:paraId="78709280" w14:textId="77777777" w:rsidR="008504CA" w:rsidRPr="00470CDA" w:rsidRDefault="008504CA" w:rsidP="008504CA">
            <w:pPr>
              <w:jc w:val="both"/>
              <w:rPr>
                <w:rFonts w:ascii="Sylfaen" w:hAnsi="Sylfaen"/>
                <w:sz w:val="24"/>
                <w:szCs w:val="24"/>
                <w:lang w:val="ka-GE"/>
              </w:rPr>
            </w:pPr>
            <w:r>
              <w:rPr>
                <w:rFonts w:ascii="Sylfaen" w:hAnsi="Sylfaen"/>
                <w:sz w:val="24"/>
                <w:szCs w:val="24"/>
                <w:lang w:val="ka-GE"/>
              </w:rPr>
              <w:t xml:space="preserve">    </w:t>
            </w:r>
            <w:r w:rsidRPr="00470CDA">
              <w:rPr>
                <w:rFonts w:ascii="Sylfaen" w:hAnsi="Sylfaen"/>
                <w:sz w:val="24"/>
                <w:szCs w:val="24"/>
                <w:lang w:val="ka-GE"/>
              </w:rPr>
              <w:t xml:space="preserve">თაღლითური გეგმის და ცრუ დასმენის ავტორებმა ყველაფერი გააკეთეს იმისათვის, რომ </w:t>
            </w:r>
            <w:r>
              <w:rPr>
                <w:rFonts w:ascii="Sylfaen" w:hAnsi="Sylfaen"/>
                <w:sz w:val="24"/>
                <w:szCs w:val="24"/>
                <w:lang w:val="ka-GE"/>
              </w:rPr>
              <w:t>პროკურატურის</w:t>
            </w:r>
            <w:r w:rsidRPr="00470CDA">
              <w:rPr>
                <w:rFonts w:ascii="Sylfaen" w:hAnsi="Sylfaen"/>
                <w:sz w:val="24"/>
                <w:szCs w:val="24"/>
                <w:lang w:val="ka-GE"/>
              </w:rPr>
              <w:t xml:space="preserve"> მიერ არ ყოფილიყო განხილული N2/3317–14 გადაწყვეტილების მე–5 გვ.</w:t>
            </w:r>
            <w:r>
              <w:rPr>
                <w:rFonts w:ascii="Sylfaen" w:hAnsi="Sylfaen"/>
                <w:sz w:val="24"/>
                <w:szCs w:val="24"/>
                <w:lang w:val="ka-GE"/>
              </w:rPr>
              <w:t xml:space="preserve"> </w:t>
            </w:r>
            <w:r w:rsidRPr="00470CDA">
              <w:rPr>
                <w:rFonts w:ascii="Sylfaen" w:hAnsi="Sylfaen"/>
                <w:sz w:val="24"/>
                <w:szCs w:val="24"/>
                <w:lang w:val="ka-GE"/>
              </w:rPr>
              <w:t>პირველ აბზაცში ჩაწერილი სიყალბე, რომელიც უპრეცედენტოა თავისი შინაარსით, მათემატიკური მსჯელობით და მეცნიერული თვალსაზრისით.</w:t>
            </w:r>
            <w:r>
              <w:rPr>
                <w:rFonts w:ascii="Sylfaen" w:hAnsi="Sylfaen"/>
                <w:sz w:val="24"/>
                <w:szCs w:val="24"/>
                <w:lang w:val="ka-GE"/>
              </w:rPr>
              <w:t xml:space="preserve"> ფაქტია, დამნაშავეებმა თავს მოგვახვიეს მათი თაღლითური ქმედებები, სასამართლო სისტემის გამოყენებით წლებია სისხლს გვიშრობენ და გვაწამებენ,</w:t>
            </w:r>
          </w:p>
          <w:p w14:paraId="11B11E55" w14:textId="77777777" w:rsidR="008504CA" w:rsidRPr="00470CDA" w:rsidRDefault="008504CA" w:rsidP="008504CA">
            <w:pPr>
              <w:jc w:val="both"/>
              <w:rPr>
                <w:rFonts w:ascii="Sylfaen" w:hAnsi="Sylfaen"/>
                <w:sz w:val="24"/>
                <w:szCs w:val="24"/>
                <w:lang w:val="ka-GE"/>
              </w:rPr>
            </w:pPr>
            <w:r>
              <w:rPr>
                <w:rFonts w:ascii="Sylfaen" w:hAnsi="Sylfaen"/>
                <w:sz w:val="24"/>
                <w:szCs w:val="24"/>
                <w:lang w:val="ka-GE"/>
              </w:rPr>
              <w:t xml:space="preserve">    </w:t>
            </w:r>
            <w:r w:rsidRPr="00470CDA">
              <w:rPr>
                <w:rFonts w:ascii="Sylfaen" w:hAnsi="Sylfaen"/>
                <w:sz w:val="24"/>
                <w:szCs w:val="24"/>
                <w:lang w:val="ka-GE"/>
              </w:rPr>
              <w:t xml:space="preserve">პირველი ინსტანციის სასამართლოს გადაწყვეტილებით (მოსამართლე ლევან გვარამია) მიჩნეულ იქნა, რომ თითქოსდა „შპს სალხინო–ს მიერ საქმეში მტკიცებულების სახით წარმოდგენილი სასაქონლო ზედნადებების მიხედვით,  2011 წლის 30 ოქტომბრიდან 2012 წლის 28 თებერვლის ჩათვლით, შპს სალხინო–ს მიერ შპს ფარმაცევტული სახლი+ თვის საქონლის მიწოდებას ადგილი არ ჰქონია. საქმეში მტკიცებულების სახით წარმოდგენილი საგასახადო დავალებების, ასევე სალაროს შემოსავლის ორდერების მიხედვით, 2009 წლიდან 2013 წლის ჩათვლით </w:t>
            </w:r>
            <w:r>
              <w:rPr>
                <w:rFonts w:ascii="Sylfaen" w:hAnsi="Sylfaen"/>
                <w:sz w:val="24"/>
                <w:szCs w:val="24"/>
                <w:lang w:val="ka-GE"/>
              </w:rPr>
              <w:t>მოსარჩ</w:t>
            </w:r>
            <w:r w:rsidRPr="00470CDA">
              <w:rPr>
                <w:rFonts w:ascii="Sylfaen" w:hAnsi="Sylfaen"/>
                <w:sz w:val="24"/>
                <w:szCs w:val="24"/>
                <w:lang w:val="ka-GE"/>
              </w:rPr>
              <w:t xml:space="preserve">ელემ, შპს </w:t>
            </w:r>
            <w:r>
              <w:rPr>
                <w:rFonts w:ascii="Sylfaen" w:hAnsi="Sylfaen"/>
                <w:sz w:val="24"/>
                <w:szCs w:val="24"/>
                <w:lang w:val="ka-GE"/>
              </w:rPr>
              <w:t xml:space="preserve"> </w:t>
            </w:r>
            <w:r w:rsidRPr="00470CDA">
              <w:rPr>
                <w:rFonts w:ascii="Sylfaen" w:hAnsi="Sylfaen"/>
                <w:sz w:val="24"/>
                <w:szCs w:val="24"/>
                <w:lang w:val="ka-GE"/>
              </w:rPr>
              <w:t xml:space="preserve">სალხინო–ს </w:t>
            </w:r>
            <w:r>
              <w:rPr>
                <w:rFonts w:ascii="Sylfaen" w:hAnsi="Sylfaen"/>
                <w:sz w:val="24"/>
                <w:szCs w:val="24"/>
                <w:lang w:val="ka-GE"/>
              </w:rPr>
              <w:t xml:space="preserve"> </w:t>
            </w:r>
            <w:r w:rsidRPr="00470CDA">
              <w:rPr>
                <w:rFonts w:ascii="Sylfaen" w:hAnsi="Sylfaen"/>
                <w:sz w:val="24"/>
                <w:szCs w:val="24"/>
                <w:lang w:val="ka-GE"/>
              </w:rPr>
              <w:t xml:space="preserve">გადასცა </w:t>
            </w:r>
            <w:r>
              <w:rPr>
                <w:rFonts w:ascii="Sylfaen" w:hAnsi="Sylfaen"/>
                <w:sz w:val="24"/>
                <w:szCs w:val="24"/>
                <w:lang w:val="ka-GE"/>
              </w:rPr>
              <w:t xml:space="preserve"> </w:t>
            </w:r>
            <w:r w:rsidRPr="00470CDA">
              <w:rPr>
                <w:rFonts w:ascii="Sylfaen" w:hAnsi="Sylfaen"/>
                <w:sz w:val="24"/>
                <w:szCs w:val="24"/>
                <w:lang w:val="ka-GE"/>
              </w:rPr>
              <w:t xml:space="preserve">თანხა </w:t>
            </w:r>
            <w:r>
              <w:rPr>
                <w:rFonts w:ascii="Sylfaen" w:hAnsi="Sylfaen"/>
                <w:sz w:val="24"/>
                <w:szCs w:val="24"/>
                <w:lang w:val="ka-GE"/>
              </w:rPr>
              <w:t xml:space="preserve">  </w:t>
            </w:r>
            <w:r w:rsidRPr="00470CDA">
              <w:rPr>
                <w:rFonts w:ascii="Sylfaen" w:hAnsi="Sylfaen"/>
                <w:sz w:val="24"/>
                <w:szCs w:val="24"/>
                <w:lang w:val="ka-GE"/>
              </w:rPr>
              <w:t xml:space="preserve">1 296 498 </w:t>
            </w:r>
            <w:r>
              <w:rPr>
                <w:rFonts w:ascii="Sylfaen" w:hAnsi="Sylfaen"/>
                <w:sz w:val="24"/>
                <w:szCs w:val="24"/>
                <w:lang w:val="ka-GE"/>
              </w:rPr>
              <w:t xml:space="preserve"> </w:t>
            </w:r>
            <w:r w:rsidRPr="00470CDA">
              <w:rPr>
                <w:rFonts w:ascii="Sylfaen" w:hAnsi="Sylfaen"/>
                <w:sz w:val="24"/>
                <w:szCs w:val="24"/>
                <w:lang w:val="ka-GE"/>
              </w:rPr>
              <w:t>ლარის ოდენობით,</w:t>
            </w:r>
            <w:r>
              <w:rPr>
                <w:rFonts w:ascii="Sylfaen" w:hAnsi="Sylfaen"/>
                <w:sz w:val="24"/>
                <w:szCs w:val="24"/>
                <w:lang w:val="ka-GE"/>
              </w:rPr>
              <w:t xml:space="preserve"> </w:t>
            </w:r>
            <w:r w:rsidRPr="00470CDA">
              <w:rPr>
                <w:rFonts w:ascii="Sylfaen" w:hAnsi="Sylfaen"/>
                <w:sz w:val="24"/>
                <w:szCs w:val="24"/>
                <w:lang w:val="ka-GE"/>
              </w:rPr>
              <w:t xml:space="preserve">ხოლო 2010 წლიდან 897 847 </w:t>
            </w:r>
            <w:r>
              <w:rPr>
                <w:rFonts w:ascii="Sylfaen" w:hAnsi="Sylfaen"/>
                <w:sz w:val="24"/>
                <w:szCs w:val="24"/>
                <w:lang w:val="ka-GE"/>
              </w:rPr>
              <w:t xml:space="preserve"> </w:t>
            </w:r>
            <w:r w:rsidRPr="00470CDA">
              <w:rPr>
                <w:rFonts w:ascii="Sylfaen" w:hAnsi="Sylfaen"/>
                <w:sz w:val="24"/>
                <w:szCs w:val="24"/>
                <w:lang w:val="ka-GE"/>
              </w:rPr>
              <w:t xml:space="preserve">ლარის ოდენობით. სასაქონლო ზედნადებების </w:t>
            </w:r>
            <w:r>
              <w:rPr>
                <w:rFonts w:ascii="Sylfaen" w:hAnsi="Sylfaen"/>
                <w:sz w:val="24"/>
                <w:szCs w:val="24"/>
                <w:lang w:val="ka-GE"/>
              </w:rPr>
              <w:t xml:space="preserve"> </w:t>
            </w:r>
            <w:r w:rsidRPr="00470CDA">
              <w:rPr>
                <w:rFonts w:ascii="Sylfaen" w:hAnsi="Sylfaen"/>
                <w:sz w:val="24"/>
                <w:szCs w:val="24"/>
                <w:lang w:val="ka-GE"/>
              </w:rPr>
              <w:t xml:space="preserve">შესაბამისად </w:t>
            </w:r>
            <w:r>
              <w:rPr>
                <w:rFonts w:ascii="Sylfaen" w:hAnsi="Sylfaen"/>
                <w:sz w:val="24"/>
                <w:szCs w:val="24"/>
                <w:lang w:val="ka-GE"/>
              </w:rPr>
              <w:t xml:space="preserve"> </w:t>
            </w:r>
            <w:r w:rsidRPr="00470CDA">
              <w:rPr>
                <w:rFonts w:ascii="Sylfaen" w:hAnsi="Sylfaen"/>
                <w:sz w:val="24"/>
                <w:szCs w:val="24"/>
                <w:lang w:val="ka-GE"/>
              </w:rPr>
              <w:t xml:space="preserve">კი, </w:t>
            </w:r>
            <w:r>
              <w:rPr>
                <w:rFonts w:ascii="Sylfaen" w:hAnsi="Sylfaen"/>
                <w:sz w:val="24"/>
                <w:szCs w:val="24"/>
                <w:lang w:val="ka-GE"/>
              </w:rPr>
              <w:t xml:space="preserve"> </w:t>
            </w:r>
            <w:r w:rsidRPr="00470CDA">
              <w:rPr>
                <w:rFonts w:ascii="Sylfaen" w:hAnsi="Sylfaen"/>
                <w:sz w:val="24"/>
                <w:szCs w:val="24"/>
                <w:lang w:val="ka-GE"/>
              </w:rPr>
              <w:t xml:space="preserve">შპს სალხინო–მ მოსარჩელეს 2010 წლიდან 2013 წლის ჩათვლით სულ მიაწოდა 672 624 ლარის ღირებულების ფარმაცევტული პროდუქცია. ამდენად, არც მხარის მიერ წარმოდგენილი ურთიერთშედარების აქტების და არც სხვა სახის საქმეში წარმოდგენილი მტკიცებულებებით არ დგინდება </w:t>
            </w:r>
            <w:r>
              <w:rPr>
                <w:rFonts w:ascii="Sylfaen" w:hAnsi="Sylfaen"/>
                <w:sz w:val="24"/>
                <w:szCs w:val="24"/>
                <w:lang w:val="ka-GE"/>
              </w:rPr>
              <w:t>მოსარჩ</w:t>
            </w:r>
            <w:r w:rsidRPr="00470CDA">
              <w:rPr>
                <w:rFonts w:ascii="Sylfaen" w:hAnsi="Sylfaen"/>
                <w:sz w:val="24"/>
                <w:szCs w:val="24"/>
                <w:lang w:val="ka-GE"/>
              </w:rPr>
              <w:t>ელის მიერ მოპასუხის მოტყუების ფაქტი (სასამართლოს გადაწყვეტილება მე–5 გვ. 1–ლი აბზაცი)“.</w:t>
            </w:r>
          </w:p>
          <w:p w14:paraId="52E55C33" w14:textId="710FF974" w:rsidR="008504CA" w:rsidRPr="00470CDA" w:rsidRDefault="008504CA" w:rsidP="008504CA">
            <w:pPr>
              <w:jc w:val="both"/>
              <w:rPr>
                <w:rFonts w:ascii="Sylfaen" w:hAnsi="Sylfaen"/>
                <w:sz w:val="24"/>
                <w:szCs w:val="24"/>
                <w:lang w:val="ka-GE"/>
              </w:rPr>
            </w:pPr>
            <w:r>
              <w:rPr>
                <w:rFonts w:ascii="Sylfaen" w:hAnsi="Sylfaen"/>
                <w:sz w:val="24"/>
                <w:szCs w:val="24"/>
                <w:lang w:val="ka-GE"/>
              </w:rPr>
              <w:t xml:space="preserve">    </w:t>
            </w:r>
            <w:r w:rsidRPr="00470CDA">
              <w:rPr>
                <w:rFonts w:ascii="Sylfaen" w:hAnsi="Sylfaen"/>
                <w:sz w:val="24"/>
                <w:szCs w:val="24"/>
                <w:lang w:val="ka-GE"/>
              </w:rPr>
              <w:t xml:space="preserve">სამართალმცოდნე თუ წაიკითხავს </w:t>
            </w:r>
            <w:r w:rsidR="0008661E">
              <w:rPr>
                <w:rFonts w:ascii="Sylfaen" w:hAnsi="Sylfaen"/>
                <w:sz w:val="24"/>
                <w:szCs w:val="24"/>
                <w:lang w:val="ka-GE"/>
              </w:rPr>
              <w:t xml:space="preserve">მოსამართლის მიერ დადგენილ სადაო ფაქტობრივი გარემოებების დასაბუთების </w:t>
            </w:r>
            <w:r w:rsidRPr="00470CDA">
              <w:rPr>
                <w:rFonts w:ascii="Sylfaen" w:hAnsi="Sylfaen"/>
                <w:sz w:val="24"/>
                <w:szCs w:val="24"/>
                <w:lang w:val="ka-GE"/>
              </w:rPr>
              <w:t>აღნიშნულ აბზაცს და დაიწყებს მის შინაარსზე მსჯელობას, მოიძიებს</w:t>
            </w:r>
            <w:r>
              <w:rPr>
                <w:rFonts w:ascii="Sylfaen" w:hAnsi="Sylfaen"/>
                <w:sz w:val="24"/>
                <w:szCs w:val="24"/>
                <w:lang w:val="ka-GE"/>
              </w:rPr>
              <w:t>,</w:t>
            </w:r>
            <w:r w:rsidRPr="00470CDA">
              <w:rPr>
                <w:rFonts w:ascii="Sylfaen" w:hAnsi="Sylfaen"/>
                <w:sz w:val="24"/>
                <w:szCs w:val="24"/>
                <w:lang w:val="ka-GE"/>
              </w:rPr>
              <w:t xml:space="preserve"> საიდან გამოიანგარიშა მოსამართლე ლევან გვარამიამ აღნიშნული თანხები და რომ ვერ იპოვის მტკიცებულებას, რაც ამ </w:t>
            </w:r>
            <w:r>
              <w:rPr>
                <w:rFonts w:ascii="Sylfaen" w:hAnsi="Sylfaen"/>
                <w:sz w:val="24"/>
                <w:szCs w:val="24"/>
                <w:lang w:val="ka-GE"/>
              </w:rPr>
              <w:t>თანხ</w:t>
            </w:r>
            <w:r w:rsidRPr="00470CDA">
              <w:rPr>
                <w:rFonts w:ascii="Sylfaen" w:hAnsi="Sylfaen"/>
                <w:sz w:val="24"/>
                <w:szCs w:val="24"/>
                <w:lang w:val="ka-GE"/>
              </w:rPr>
              <w:t xml:space="preserve">ებზე იქნებოდა მითითებული და მათ ნამდვილობას დაადასტურებდა, მიხვდება, რომ N2/3317–14 გადაწყვეტილება ყალბი დოკუმენტია და გამოგონილია წამლების წარმოების ვალში ჩასაგდებად და </w:t>
            </w:r>
            <w:r>
              <w:rPr>
                <w:rFonts w:ascii="Sylfaen" w:hAnsi="Sylfaen"/>
                <w:sz w:val="24"/>
                <w:szCs w:val="24"/>
                <w:lang w:val="ka-GE"/>
              </w:rPr>
              <w:t xml:space="preserve">მართლმსაჯულების გამოყენებით </w:t>
            </w:r>
            <w:r w:rsidRPr="00470CDA">
              <w:rPr>
                <w:rFonts w:ascii="Sylfaen" w:hAnsi="Sylfaen"/>
                <w:sz w:val="24"/>
                <w:szCs w:val="24"/>
                <w:lang w:val="ka-GE"/>
              </w:rPr>
              <w:t>სოლიდური მოგების მისაღებად ან პოლიტიკური მიზნით.</w:t>
            </w:r>
          </w:p>
          <w:p w14:paraId="440EE8A5" w14:textId="77777777" w:rsidR="008504CA" w:rsidRDefault="008504CA" w:rsidP="008504CA">
            <w:pPr>
              <w:jc w:val="both"/>
              <w:rPr>
                <w:rFonts w:ascii="Sylfaen" w:hAnsi="Sylfaen"/>
                <w:sz w:val="24"/>
                <w:szCs w:val="24"/>
                <w:lang w:val="ka-GE"/>
              </w:rPr>
            </w:pPr>
            <w:r>
              <w:rPr>
                <w:rFonts w:ascii="Sylfaen" w:hAnsi="Sylfaen"/>
                <w:sz w:val="24"/>
                <w:szCs w:val="24"/>
                <w:lang w:val="ka-GE"/>
              </w:rPr>
              <w:t xml:space="preserve">    </w:t>
            </w:r>
            <w:r w:rsidRPr="00470CDA">
              <w:rPr>
                <w:rFonts w:ascii="Sylfaen" w:hAnsi="Sylfaen"/>
                <w:sz w:val="24"/>
                <w:szCs w:val="24"/>
                <w:lang w:val="ka-GE"/>
              </w:rPr>
              <w:t xml:space="preserve">მრავალი ადამიანი </w:t>
            </w:r>
            <w:r>
              <w:rPr>
                <w:rFonts w:ascii="Sylfaen" w:hAnsi="Sylfaen"/>
                <w:sz w:val="24"/>
                <w:szCs w:val="24"/>
                <w:lang w:val="ka-GE"/>
              </w:rPr>
              <w:t xml:space="preserve">მტკიცებულების გადამოწმების გარეშეც </w:t>
            </w:r>
            <w:r w:rsidRPr="00470CDA">
              <w:rPr>
                <w:rFonts w:ascii="Sylfaen" w:hAnsi="Sylfaen"/>
                <w:sz w:val="24"/>
                <w:szCs w:val="24"/>
                <w:lang w:val="ka-GE"/>
              </w:rPr>
              <w:t>მიხვდა აღნიშნულ ფაქტს, ვინც წაიკითხა აღნიშნული აბზაცი და სამართალმცოდნეს ნამდვილად არ გაუჭირდება ჭეშმარიტებაში გარკვევა. მთავარია ადამიანური და კანონიერი მიდგომა, თორემ N2/3317–14 გადაწყვეტილების ბათილად ცნობა ძალიან იოლია კომპეტენტური პირებისათვის.</w:t>
            </w:r>
          </w:p>
          <w:p w14:paraId="0AFFCCCC" w14:textId="77777777" w:rsidR="008504CA" w:rsidRDefault="008504CA" w:rsidP="008504CA">
            <w:pPr>
              <w:jc w:val="both"/>
              <w:rPr>
                <w:rFonts w:ascii="Sylfaen" w:hAnsi="Sylfaen"/>
                <w:sz w:val="24"/>
                <w:szCs w:val="24"/>
                <w:lang w:val="ka-GE"/>
              </w:rPr>
            </w:pPr>
            <w:r>
              <w:rPr>
                <w:rFonts w:ascii="Sylfaen" w:hAnsi="Sylfaen"/>
                <w:sz w:val="24"/>
                <w:szCs w:val="24"/>
                <w:lang w:val="ka-GE"/>
              </w:rPr>
              <w:lastRenderedPageBreak/>
              <w:t xml:space="preserve">    ორ იურიდიულ წარმოებას შორის ბუღალტრული მონაცემები რომ გაყალბებულია მოსამართლის N2/3317–13 გადაწყვეტილებით, ეს ფაქტი მტკიცდება მეცნიერებაში არსებული ყველაზე ზუსტი მათემატიკური დაანგარიშებით, ამ ფაქტს აგრეთვე ამტკიცებს სპეციალური საექპერიმენტო დაწესებულების აუდიტის მიერ დადგენილი ფაქტები და დამნაშავეების მხრიდან გამოგონილი ცრუ დასმენები.</w:t>
            </w:r>
          </w:p>
          <w:p w14:paraId="12607332" w14:textId="77777777" w:rsidR="008504CA" w:rsidRDefault="008504CA" w:rsidP="008504CA">
            <w:pPr>
              <w:jc w:val="both"/>
              <w:rPr>
                <w:rFonts w:ascii="Sylfaen" w:hAnsi="Sylfaen"/>
                <w:sz w:val="24"/>
                <w:szCs w:val="24"/>
                <w:lang w:val="ka-GE"/>
              </w:rPr>
            </w:pPr>
            <w:r>
              <w:rPr>
                <w:rFonts w:ascii="Sylfaen" w:hAnsi="Sylfaen"/>
                <w:sz w:val="24"/>
                <w:szCs w:val="24"/>
                <w:lang w:val="ka-GE"/>
              </w:rPr>
              <w:t xml:space="preserve">     შესაბამისად, საბუღალტრო მონაცემებით დგინდება, რომ ზემოაღნიშნული მოცემულობის საფუძველზე 391 760–336 686=55 074 ლარის ოდენობის თანხა გადასახდელი აქვს მომჩივან შპს ფარმაცევტული სახლი+სს მოპასუხე შპს სალხინოსათვის.</w:t>
            </w:r>
          </w:p>
          <w:p w14:paraId="19300AC6" w14:textId="5231CCC7" w:rsidR="008504CA" w:rsidRPr="00470CDA" w:rsidRDefault="008504CA" w:rsidP="008504CA">
            <w:pPr>
              <w:jc w:val="both"/>
              <w:rPr>
                <w:rFonts w:ascii="Sylfaen" w:hAnsi="Sylfaen"/>
                <w:sz w:val="24"/>
                <w:szCs w:val="24"/>
                <w:lang w:val="ka-GE"/>
              </w:rPr>
            </w:pPr>
            <w:r>
              <w:rPr>
                <w:rFonts w:ascii="Sylfaen" w:hAnsi="Sylfaen"/>
                <w:sz w:val="24"/>
                <w:szCs w:val="24"/>
                <w:lang w:val="ka-GE"/>
              </w:rPr>
              <w:t xml:space="preserve">      შესაბამისად, იმის დამტკიცება არ გაჭირდება, რომ მოსამართლე ლევან გვარამიამ აგრეთვე რომ ჩაიდინა დანაშაული გათვალისწინებული სისხლის სამართლის კოდექსით: (მუხლი 341) სამსახურებრივი სიყალბე, (342 მუხლი) სამსახურებრივი დაუდევრობა, (მუხლი 332) სამსახურებრივი უფლებამოსილების ბოროტად გამოყენება, (მუხლი 333) სამსახურებრივი უფლებამოსილების გადამეტება, (მუხლი</w:t>
            </w:r>
            <w:r w:rsidR="0008661E">
              <w:rPr>
                <w:rFonts w:ascii="Sylfaen" w:hAnsi="Sylfaen"/>
                <w:sz w:val="24"/>
                <w:szCs w:val="24"/>
                <w:lang w:val="ka-GE"/>
              </w:rPr>
              <w:t xml:space="preserve"> 144</w:t>
            </w:r>
            <w:r>
              <w:rPr>
                <w:rFonts w:ascii="Sylfaen" w:hAnsi="Sylfaen"/>
                <w:sz w:val="24"/>
                <w:szCs w:val="24"/>
                <w:lang w:val="ka-GE"/>
              </w:rPr>
              <w:t xml:space="preserve">–1) წამება. აგრეთვე, მოსამართლემ უხეშად დაარღვია საქართველოს კონსტიტუცია (მუხლი 31) – კანონის დარღვევით მოპოვებულ უკანონო საეჭვო შედარების აქტს იურიდიული ძალა მიანიჭა წამლების წარმოების განადგურების მიზნით და შესაბამისად ალბათ სოლიდური მოგების მისაღებად.  </w:t>
            </w:r>
          </w:p>
          <w:p w14:paraId="631A1DF4" w14:textId="77777777" w:rsidR="008504CA" w:rsidRDefault="008504CA" w:rsidP="008504CA">
            <w:pPr>
              <w:jc w:val="both"/>
              <w:rPr>
                <w:rFonts w:ascii="Sylfaen" w:hAnsi="Sylfaen"/>
                <w:sz w:val="24"/>
                <w:szCs w:val="24"/>
                <w:lang w:val="ka-GE"/>
              </w:rPr>
            </w:pPr>
            <w:r>
              <w:rPr>
                <w:rFonts w:ascii="Sylfaen" w:hAnsi="Sylfaen"/>
                <w:sz w:val="24"/>
                <w:szCs w:val="24"/>
                <w:lang w:val="ka-GE"/>
              </w:rPr>
              <w:t xml:space="preserve">    </w:t>
            </w:r>
            <w:r w:rsidRPr="00470CDA">
              <w:rPr>
                <w:rFonts w:ascii="Sylfaen" w:hAnsi="Sylfaen"/>
                <w:sz w:val="24"/>
                <w:szCs w:val="24"/>
                <w:lang w:val="ka-GE"/>
              </w:rPr>
              <w:t>თანდართული ჟურნალი და კომპაქტ დისკი მომზადებულია და შედგენილია იმ მოტივით, რომ სამართალდამცველებს გაუადვილდეთ მიმდინარე დანაშაულის შეჩერება და ერთობლივად გადავარჩინოთ ადგილობრივი ნედლეულიდან დამზადებული წამლების მრეწველობა, რომელიც ზოგად საკაცობრიო ფაქტია ჩვენი ქვეყნისათვის, შესაბამისად დიდ შემოსავალს მოუტანს სახელმწიფოს.</w:t>
            </w:r>
          </w:p>
          <w:p w14:paraId="14D61301" w14:textId="37DD1940" w:rsidR="008504CA" w:rsidRPr="00470CDA" w:rsidRDefault="008504CA" w:rsidP="008504CA">
            <w:pPr>
              <w:jc w:val="both"/>
              <w:rPr>
                <w:rFonts w:ascii="Sylfaen" w:hAnsi="Sylfaen"/>
                <w:sz w:val="24"/>
                <w:szCs w:val="24"/>
                <w:lang w:val="ka-GE"/>
              </w:rPr>
            </w:pPr>
            <w:r>
              <w:rPr>
                <w:rFonts w:ascii="Sylfaen" w:hAnsi="Sylfaen"/>
                <w:lang w:val="ka-GE"/>
              </w:rPr>
              <w:t xml:space="preserve"> </w:t>
            </w:r>
            <w:r>
              <w:rPr>
                <w:rFonts w:ascii="Sylfaen" w:hAnsi="Sylfaen"/>
                <w:sz w:val="24"/>
                <w:szCs w:val="24"/>
                <w:lang w:val="ka-GE"/>
              </w:rPr>
              <w:t xml:space="preserve">    გთხოვთ, ცნოთ </w:t>
            </w:r>
            <w:r w:rsidR="0036077F">
              <w:rPr>
                <w:rFonts w:ascii="Sylfaen" w:hAnsi="Sylfaen"/>
                <w:sz w:val="24"/>
                <w:szCs w:val="24"/>
                <w:lang w:val="ka-GE"/>
              </w:rPr>
              <w:t>არაკონს</w:t>
            </w:r>
            <w:r>
              <w:rPr>
                <w:rFonts w:ascii="Sylfaen" w:hAnsi="Sylfaen"/>
                <w:sz w:val="24"/>
                <w:szCs w:val="24"/>
                <w:lang w:val="ka-GE"/>
              </w:rPr>
              <w:t xml:space="preserve">ტიტუციურად საქართველოს </w:t>
            </w:r>
            <w:r>
              <w:rPr>
                <w:rFonts w:ascii="Sylfaen" w:hAnsi="Sylfaen"/>
                <w:lang w:val="ka-GE"/>
              </w:rPr>
              <w:t xml:space="preserve">სამოქალაქო კოდექსის 976–ე მუხლის პირველი ნაწილის „ა“ ქვეპუნქტი საქართველოს კონსტიტუციის 31–ე </w:t>
            </w:r>
            <w:r w:rsidR="0008661E">
              <w:rPr>
                <w:rFonts w:ascii="Sylfaen" w:hAnsi="Sylfaen"/>
                <w:lang w:val="ka-GE"/>
              </w:rPr>
              <w:t>მუხლის მე–10 პუნქტთან</w:t>
            </w:r>
            <w:r>
              <w:rPr>
                <w:rFonts w:ascii="Sylfaen" w:hAnsi="Sylfaen"/>
                <w:lang w:val="ka-GE"/>
              </w:rPr>
              <w:t xml:space="preserve"> მიმართებაში.</w:t>
            </w:r>
          </w:p>
          <w:p w14:paraId="29507E37" w14:textId="0135E988" w:rsidR="001602DD" w:rsidRPr="008504CA" w:rsidRDefault="008504CA" w:rsidP="008504CA">
            <w:pPr>
              <w:jc w:val="both"/>
              <w:rPr>
                <w:rFonts w:eastAsia="Sylfaen_PDF_Subset" w:cs="Sylfaen_PDF_Subset"/>
                <w:color w:val="222222"/>
                <w:sz w:val="23"/>
                <w:szCs w:val="23"/>
                <w:lang w:val="ru-RU"/>
              </w:rPr>
            </w:pPr>
            <w:r>
              <w:rPr>
                <w:rFonts w:ascii="Sylfaen" w:hAnsi="Sylfaen"/>
                <w:sz w:val="24"/>
                <w:szCs w:val="24"/>
                <w:lang w:val="ka-GE"/>
              </w:rPr>
              <w:t xml:space="preserve">    </w:t>
            </w:r>
            <w:r>
              <w:rPr>
                <w:rFonts w:ascii="Sylfaen" w:hAnsi="Sylfaen"/>
                <w:lang w:val="ka-GE"/>
              </w:rPr>
              <w:t xml:space="preserve"> </w:t>
            </w: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C29216D" w:rsidR="008D5E38" w:rsidRPr="00743B45" w:rsidRDefault="00743B45"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40F41390" w:rsidR="008D5E38" w:rsidRDefault="00743B45"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6E9F414B" w:rsidR="00525704" w:rsidRDefault="00743B45"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2F93794" w:rsidR="00525704" w:rsidRDefault="00743B45"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DD5DD96" w:rsidR="00384803" w:rsidRPr="00B93430" w:rsidRDefault="00743B45"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498AD42" w:rsidR="00A91957" w:rsidRPr="00B93430" w:rsidRDefault="00B767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AC4CE34" w:rsidR="00A91957" w:rsidRPr="00B93430" w:rsidRDefault="00B767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6E248279" w:rsidR="00DB15E7" w:rsidRDefault="00B767D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E87D402" w:rsidR="00A91957" w:rsidRPr="00B93430" w:rsidRDefault="008D603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ABC309A" w14:textId="6BCB610E" w:rsidR="008D6038" w:rsidRDefault="008D6038"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განცხადება სარჩელის უზრუნველყოფის შესახებ –</w:t>
            </w:r>
            <w:r w:rsidR="00CE7E46">
              <w:rPr>
                <w:rFonts w:ascii="Sylfaen" w:hAnsi="Sylfaen" w:cs="Sylfaen"/>
                <w:lang w:val="ka-GE"/>
              </w:rPr>
              <w:t xml:space="preserve">  </w:t>
            </w:r>
            <w:r w:rsidR="005F0655">
              <w:rPr>
                <w:rFonts w:ascii="Sylfaen" w:hAnsi="Sylfaen" w:cs="Sylfaen"/>
                <w:lang w:val="ka-GE"/>
              </w:rPr>
              <w:t>2</w:t>
            </w:r>
            <w:r>
              <w:rPr>
                <w:rFonts w:ascii="Sylfaen" w:hAnsi="Sylfaen" w:cs="Sylfaen"/>
                <w:lang w:val="ka-GE"/>
              </w:rPr>
              <w:t xml:space="preserve">  ფურცელი.</w:t>
            </w:r>
          </w:p>
          <w:p w14:paraId="6B0E903E" w14:textId="7EED57F7" w:rsidR="00CE7E46" w:rsidRDefault="00CE7E46" w:rsidP="007D34F4">
            <w:pPr>
              <w:pStyle w:val="a5"/>
              <w:numPr>
                <w:ilvl w:val="0"/>
                <w:numId w:val="30"/>
              </w:numPr>
              <w:ind w:left="337"/>
              <w:rPr>
                <w:rFonts w:ascii="Sylfaen" w:hAnsi="Sylfaen" w:cs="Sylfaen"/>
                <w:lang w:val="ka-GE"/>
              </w:rPr>
            </w:pPr>
            <w:r>
              <w:rPr>
                <w:rFonts w:ascii="Sylfaen" w:hAnsi="Sylfaen" w:cs="Sylfaen"/>
                <w:lang w:val="ka-GE"/>
              </w:rPr>
              <w:t>შუამდგომლობა – 1 ფურცელი.</w:t>
            </w:r>
          </w:p>
          <w:p w14:paraId="194FDCED" w14:textId="46560F17" w:rsidR="008D6038" w:rsidRDefault="00B767DB" w:rsidP="007D34F4">
            <w:pPr>
              <w:pStyle w:val="a5"/>
              <w:numPr>
                <w:ilvl w:val="0"/>
                <w:numId w:val="30"/>
              </w:numPr>
              <w:ind w:left="337"/>
              <w:rPr>
                <w:rFonts w:ascii="Sylfaen" w:hAnsi="Sylfaen" w:cs="Sylfaen"/>
                <w:lang w:val="ka-GE"/>
              </w:rPr>
            </w:pPr>
            <w:r>
              <w:rPr>
                <w:rFonts w:ascii="Sylfaen" w:hAnsi="Sylfaen" w:cs="Sylfaen"/>
                <w:lang w:val="ka-GE"/>
              </w:rPr>
              <w:t xml:space="preserve">სასამართლოს გადაწყვეტილება – </w:t>
            </w:r>
            <w:r w:rsidR="00CE7E46">
              <w:rPr>
                <w:rFonts w:ascii="Sylfaen" w:hAnsi="Sylfaen" w:cs="Sylfaen"/>
                <w:lang w:val="ka-GE"/>
              </w:rPr>
              <w:t>4</w:t>
            </w:r>
            <w:r>
              <w:rPr>
                <w:rFonts w:ascii="Sylfaen" w:hAnsi="Sylfaen" w:cs="Sylfaen"/>
                <w:lang w:val="ka-GE"/>
              </w:rPr>
              <w:t xml:space="preserve"> ფურცელი</w:t>
            </w:r>
            <w:r w:rsidR="008D6038">
              <w:rPr>
                <w:rFonts w:ascii="Sylfaen" w:hAnsi="Sylfaen" w:cs="Sylfaen"/>
                <w:lang w:val="ka-GE"/>
              </w:rPr>
              <w:t>.</w:t>
            </w:r>
          </w:p>
          <w:p w14:paraId="4418E2C3" w14:textId="77777777" w:rsidR="008D6038" w:rsidRDefault="008D6038" w:rsidP="007D34F4">
            <w:pPr>
              <w:pStyle w:val="a5"/>
              <w:numPr>
                <w:ilvl w:val="0"/>
                <w:numId w:val="30"/>
              </w:numPr>
              <w:ind w:left="337"/>
              <w:rPr>
                <w:rFonts w:ascii="Sylfaen" w:hAnsi="Sylfaen" w:cs="Sylfaen"/>
                <w:lang w:val="ka-GE"/>
              </w:rPr>
            </w:pPr>
            <w:r>
              <w:rPr>
                <w:rFonts w:ascii="Sylfaen" w:hAnsi="Sylfaen" w:cs="Sylfaen"/>
              </w:rPr>
              <w:t xml:space="preserve">CD </w:t>
            </w:r>
            <w:r>
              <w:rPr>
                <w:rFonts w:ascii="Sylfaen" w:hAnsi="Sylfaen" w:cs="Sylfaen"/>
                <w:lang w:val="ka-GE"/>
              </w:rPr>
              <w:t>დისკი დოკ.ფილმი – 1 ცალი.</w:t>
            </w:r>
          </w:p>
          <w:p w14:paraId="067F2FF5" w14:textId="540CA5BF" w:rsidR="001C7E3E" w:rsidRPr="007D34F4" w:rsidRDefault="008D6038" w:rsidP="007D34F4">
            <w:pPr>
              <w:pStyle w:val="a5"/>
              <w:numPr>
                <w:ilvl w:val="0"/>
                <w:numId w:val="30"/>
              </w:numPr>
              <w:ind w:left="337"/>
              <w:rPr>
                <w:rFonts w:ascii="Sylfaen" w:hAnsi="Sylfaen" w:cs="Sylfaen"/>
                <w:lang w:val="ka-GE"/>
              </w:rPr>
            </w:pPr>
            <w:r>
              <w:rPr>
                <w:rFonts w:ascii="Sylfaen" w:hAnsi="Sylfaen" w:cs="Sylfaen"/>
                <w:lang w:val="ka-GE"/>
              </w:rPr>
              <w:t>ჟურნალი – 1 ცალი.</w:t>
            </w:r>
            <w:r w:rsidR="00B767DB">
              <w:rPr>
                <w:rFonts w:ascii="Sylfaen" w:hAnsi="Sylfaen" w:cs="Sylfaen"/>
                <w:lang w:val="ka-GE"/>
              </w:rPr>
              <w:t>.</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7D82874" w:rsidR="00960B6D" w:rsidRPr="007D34F4" w:rsidRDefault="008D6038"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შპს სალხინო–ს გენერალური დირექტორი  – როინ ნაჭყებია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2D6452C" w:rsidR="00960B6D" w:rsidRPr="007D34F4" w:rsidRDefault="00743B45"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08. 02</w:t>
            </w:r>
            <w:r w:rsidR="008D6038">
              <w:rPr>
                <w:rFonts w:ascii="Sylfaen" w:hAnsi="Sylfaen" w:cs="Sylfaen"/>
                <w:color w:val="000000"/>
                <w:lang w:val="ka-GE"/>
              </w:rPr>
              <w:t>.2022 წელი.</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8F584" w14:textId="77777777" w:rsidR="00021864" w:rsidRDefault="00021864" w:rsidP="008E78F7">
      <w:pPr>
        <w:spacing w:after="0" w:line="240" w:lineRule="auto"/>
      </w:pPr>
      <w:r>
        <w:separator/>
      </w:r>
    </w:p>
  </w:endnote>
  <w:endnote w:type="continuationSeparator" w:id="0">
    <w:p w14:paraId="605E1873" w14:textId="77777777" w:rsidR="00021864" w:rsidRDefault="00021864"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Sylfaen_PDF_Subse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8255B">
          <w:rPr>
            <w:rFonts w:ascii="Sylfaen" w:hAnsi="Sylfaen"/>
            <w:noProof/>
            <w:sz w:val="24"/>
            <w:szCs w:val="24"/>
          </w:rPr>
          <w:t>11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20035" w14:textId="77777777" w:rsidR="00021864" w:rsidRDefault="00021864" w:rsidP="008E78F7">
      <w:pPr>
        <w:spacing w:after="0" w:line="240" w:lineRule="auto"/>
      </w:pPr>
      <w:r>
        <w:separator/>
      </w:r>
    </w:p>
  </w:footnote>
  <w:footnote w:type="continuationSeparator" w:id="0">
    <w:p w14:paraId="73F77114" w14:textId="77777777" w:rsidR="00021864" w:rsidRDefault="00021864"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1864"/>
    <w:rsid w:val="00046DDA"/>
    <w:rsid w:val="00047385"/>
    <w:rsid w:val="00054F9D"/>
    <w:rsid w:val="00063EA3"/>
    <w:rsid w:val="00084D9C"/>
    <w:rsid w:val="0008661E"/>
    <w:rsid w:val="0009078F"/>
    <w:rsid w:val="00095844"/>
    <w:rsid w:val="000A751F"/>
    <w:rsid w:val="000B1110"/>
    <w:rsid w:val="000D40EC"/>
    <w:rsid w:val="000E2D2B"/>
    <w:rsid w:val="00101A9F"/>
    <w:rsid w:val="00115E11"/>
    <w:rsid w:val="00133ECC"/>
    <w:rsid w:val="00141F57"/>
    <w:rsid w:val="00144FCF"/>
    <w:rsid w:val="001602DD"/>
    <w:rsid w:val="001663D7"/>
    <w:rsid w:val="001668AB"/>
    <w:rsid w:val="00196EED"/>
    <w:rsid w:val="001B3DAB"/>
    <w:rsid w:val="001C7E3E"/>
    <w:rsid w:val="001E5828"/>
    <w:rsid w:val="001F609E"/>
    <w:rsid w:val="00230F8F"/>
    <w:rsid w:val="0026217F"/>
    <w:rsid w:val="002843D9"/>
    <w:rsid w:val="002A01D8"/>
    <w:rsid w:val="002A0BF4"/>
    <w:rsid w:val="002B58D8"/>
    <w:rsid w:val="002D2CCE"/>
    <w:rsid w:val="002F127B"/>
    <w:rsid w:val="00314677"/>
    <w:rsid w:val="0033201B"/>
    <w:rsid w:val="00336A11"/>
    <w:rsid w:val="0034265A"/>
    <w:rsid w:val="00343F3F"/>
    <w:rsid w:val="003468AD"/>
    <w:rsid w:val="00351544"/>
    <w:rsid w:val="0036077F"/>
    <w:rsid w:val="00362C7A"/>
    <w:rsid w:val="0038255B"/>
    <w:rsid w:val="00384803"/>
    <w:rsid w:val="003D567D"/>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72A83"/>
    <w:rsid w:val="005D11C7"/>
    <w:rsid w:val="005E4413"/>
    <w:rsid w:val="005E6511"/>
    <w:rsid w:val="005F0655"/>
    <w:rsid w:val="005F7FBF"/>
    <w:rsid w:val="00635558"/>
    <w:rsid w:val="0068635A"/>
    <w:rsid w:val="006B279E"/>
    <w:rsid w:val="006B70C0"/>
    <w:rsid w:val="006C2E72"/>
    <w:rsid w:val="006D464E"/>
    <w:rsid w:val="006F0208"/>
    <w:rsid w:val="00743B45"/>
    <w:rsid w:val="007806D5"/>
    <w:rsid w:val="00787111"/>
    <w:rsid w:val="00787902"/>
    <w:rsid w:val="007911BB"/>
    <w:rsid w:val="00794007"/>
    <w:rsid w:val="007B35AE"/>
    <w:rsid w:val="007C4972"/>
    <w:rsid w:val="007D34F4"/>
    <w:rsid w:val="007F449B"/>
    <w:rsid w:val="00801CEA"/>
    <w:rsid w:val="0082782D"/>
    <w:rsid w:val="008504CA"/>
    <w:rsid w:val="00871DC9"/>
    <w:rsid w:val="008801A4"/>
    <w:rsid w:val="008A166E"/>
    <w:rsid w:val="008A5149"/>
    <w:rsid w:val="008A68C1"/>
    <w:rsid w:val="008D5E38"/>
    <w:rsid w:val="008D6038"/>
    <w:rsid w:val="008E78F7"/>
    <w:rsid w:val="008F441E"/>
    <w:rsid w:val="00921D4F"/>
    <w:rsid w:val="009317FC"/>
    <w:rsid w:val="00937649"/>
    <w:rsid w:val="00940604"/>
    <w:rsid w:val="0094637B"/>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38F7"/>
    <w:rsid w:val="00A8482A"/>
    <w:rsid w:val="00A91957"/>
    <w:rsid w:val="00AA01A8"/>
    <w:rsid w:val="00AA6B5D"/>
    <w:rsid w:val="00AB7FB5"/>
    <w:rsid w:val="00AD416E"/>
    <w:rsid w:val="00AE79B3"/>
    <w:rsid w:val="00AF7A92"/>
    <w:rsid w:val="00B35DF0"/>
    <w:rsid w:val="00B43CB7"/>
    <w:rsid w:val="00B57A83"/>
    <w:rsid w:val="00B613DF"/>
    <w:rsid w:val="00B64F28"/>
    <w:rsid w:val="00B73FA0"/>
    <w:rsid w:val="00B767DB"/>
    <w:rsid w:val="00B93430"/>
    <w:rsid w:val="00B93F05"/>
    <w:rsid w:val="00BB2C73"/>
    <w:rsid w:val="00BC267F"/>
    <w:rsid w:val="00BE537B"/>
    <w:rsid w:val="00BF63D6"/>
    <w:rsid w:val="00C03EFC"/>
    <w:rsid w:val="00C304C0"/>
    <w:rsid w:val="00C809BC"/>
    <w:rsid w:val="00CA404F"/>
    <w:rsid w:val="00CB2423"/>
    <w:rsid w:val="00CE7E46"/>
    <w:rsid w:val="00D10870"/>
    <w:rsid w:val="00D247AC"/>
    <w:rsid w:val="00D322AD"/>
    <w:rsid w:val="00D36E35"/>
    <w:rsid w:val="00D3702E"/>
    <w:rsid w:val="00D46E4D"/>
    <w:rsid w:val="00D527CD"/>
    <w:rsid w:val="00D54467"/>
    <w:rsid w:val="00D60125"/>
    <w:rsid w:val="00D650B6"/>
    <w:rsid w:val="00D669A4"/>
    <w:rsid w:val="00D812A6"/>
    <w:rsid w:val="00D930D5"/>
    <w:rsid w:val="00DA68B3"/>
    <w:rsid w:val="00DB15E7"/>
    <w:rsid w:val="00DC36AD"/>
    <w:rsid w:val="00DC5CCA"/>
    <w:rsid w:val="00DF2162"/>
    <w:rsid w:val="00E02D7B"/>
    <w:rsid w:val="00E31D88"/>
    <w:rsid w:val="00E371FD"/>
    <w:rsid w:val="00E51596"/>
    <w:rsid w:val="00E63E5F"/>
    <w:rsid w:val="00E67B2E"/>
    <w:rsid w:val="00E930A0"/>
    <w:rsid w:val="00E964DF"/>
    <w:rsid w:val="00F01540"/>
    <w:rsid w:val="00F201CF"/>
    <w:rsid w:val="00F56D0E"/>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D247AC"/>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1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Sylfaen_PDF_Subset">
    <w:altName w:val="MS Gothic"/>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A18D5"/>
    <w:rsid w:val="000C39F8"/>
    <w:rsid w:val="0019501B"/>
    <w:rsid w:val="001E120A"/>
    <w:rsid w:val="001E28A7"/>
    <w:rsid w:val="00377F28"/>
    <w:rsid w:val="004E5058"/>
    <w:rsid w:val="006A6147"/>
    <w:rsid w:val="006B3716"/>
    <w:rsid w:val="00703D3B"/>
    <w:rsid w:val="00842DA7"/>
    <w:rsid w:val="00926464"/>
    <w:rsid w:val="009772D5"/>
    <w:rsid w:val="009C71F2"/>
    <w:rsid w:val="00A31E86"/>
    <w:rsid w:val="00A635A6"/>
    <w:rsid w:val="00A64D19"/>
    <w:rsid w:val="00A72D40"/>
    <w:rsid w:val="00B5612F"/>
    <w:rsid w:val="00B61DC5"/>
    <w:rsid w:val="00B667F8"/>
    <w:rsid w:val="00B84AE9"/>
    <w:rsid w:val="00C910C4"/>
    <w:rsid w:val="00CB10F1"/>
    <w:rsid w:val="00D149D0"/>
    <w:rsid w:val="00D403BB"/>
    <w:rsid w:val="00E125CB"/>
    <w:rsid w:val="00E81338"/>
    <w:rsid w:val="00EE57ED"/>
    <w:rsid w:val="00F02261"/>
    <w:rsid w:val="00F310B6"/>
    <w:rsid w:val="00F3210C"/>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D65D-C3EA-4B6E-B1D2-E7DABE14A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11</Pages>
  <Words>2226</Words>
  <Characters>12690</Characters>
  <Application>Microsoft Office Word</Application>
  <DocSecurity>8</DocSecurity>
  <Lines>105</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14887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Nika</cp:lastModifiedBy>
  <cp:revision>41</cp:revision>
  <cp:lastPrinted>2022-01-09T12:40:00Z</cp:lastPrinted>
  <dcterms:created xsi:type="dcterms:W3CDTF">2021-12-27T06:53:00Z</dcterms:created>
  <dcterms:modified xsi:type="dcterms:W3CDTF">2022-02-23T10:53:00Z</dcterms:modified>
</cp:coreProperties>
</file>