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EDEB3" w14:textId="658BA4AA" w:rsidR="008F763D" w:rsidRDefault="008F763D" w:rsidP="00DF0980">
      <w:pPr>
        <w:spacing w:after="0" w:line="276" w:lineRule="auto"/>
        <w:ind w:firstLine="360"/>
        <w:rPr>
          <w:rFonts w:ascii="Sylfaen" w:hAnsi="Sylfaen"/>
          <w:b/>
          <w:sz w:val="24"/>
          <w:szCs w:val="24"/>
        </w:rPr>
      </w:pPr>
    </w:p>
    <w:p w14:paraId="3938E919" w14:textId="575327AB" w:rsidR="00975594" w:rsidRDefault="00975594" w:rsidP="00DF0980">
      <w:pPr>
        <w:spacing w:after="0" w:line="276" w:lineRule="auto"/>
        <w:ind w:firstLine="360"/>
        <w:rPr>
          <w:rFonts w:ascii="Sylfaen" w:hAnsi="Sylfaen"/>
          <w:b/>
          <w:sz w:val="24"/>
          <w:szCs w:val="24"/>
        </w:rPr>
      </w:pPr>
    </w:p>
    <w:p w14:paraId="2C259ED1" w14:textId="3A4A8DA5" w:rsidR="00975594" w:rsidRDefault="00975594" w:rsidP="00DF0980">
      <w:pPr>
        <w:spacing w:after="0" w:line="276" w:lineRule="auto"/>
        <w:ind w:firstLine="360"/>
        <w:rPr>
          <w:rFonts w:ascii="Sylfaen" w:hAnsi="Sylfaen"/>
          <w:b/>
          <w:sz w:val="24"/>
          <w:szCs w:val="24"/>
        </w:rPr>
      </w:pPr>
    </w:p>
    <w:p w14:paraId="5928C4FD" w14:textId="0C19F3C8" w:rsidR="00975594" w:rsidRDefault="00975594" w:rsidP="00DF0980">
      <w:pPr>
        <w:spacing w:after="0" w:line="276" w:lineRule="auto"/>
        <w:ind w:firstLine="360"/>
        <w:rPr>
          <w:rFonts w:ascii="Sylfaen" w:hAnsi="Sylfaen"/>
          <w:b/>
          <w:sz w:val="24"/>
          <w:szCs w:val="24"/>
        </w:rPr>
      </w:pPr>
    </w:p>
    <w:p w14:paraId="5AA9F946" w14:textId="45CCE66B" w:rsidR="00975594" w:rsidRDefault="00975594" w:rsidP="00DF0980">
      <w:pPr>
        <w:spacing w:after="0" w:line="276" w:lineRule="auto"/>
        <w:ind w:firstLine="360"/>
        <w:rPr>
          <w:rFonts w:ascii="Sylfaen" w:hAnsi="Sylfaen"/>
          <w:b/>
          <w:sz w:val="24"/>
          <w:szCs w:val="24"/>
        </w:rPr>
      </w:pPr>
    </w:p>
    <w:p w14:paraId="60B0779A" w14:textId="6CE93BE3" w:rsidR="00975594" w:rsidRDefault="00975594" w:rsidP="00DF0980">
      <w:pPr>
        <w:spacing w:after="0" w:line="276" w:lineRule="auto"/>
        <w:ind w:firstLine="360"/>
        <w:rPr>
          <w:rFonts w:ascii="Sylfaen" w:hAnsi="Sylfaen"/>
          <w:b/>
          <w:sz w:val="24"/>
          <w:szCs w:val="24"/>
        </w:rPr>
      </w:pPr>
    </w:p>
    <w:p w14:paraId="4AAB77B7" w14:textId="2F1C71E3" w:rsidR="00975594" w:rsidRDefault="00975594" w:rsidP="00DF0980">
      <w:pPr>
        <w:spacing w:after="0" w:line="276" w:lineRule="auto"/>
        <w:ind w:firstLine="360"/>
        <w:rPr>
          <w:rFonts w:ascii="Sylfaen" w:hAnsi="Sylfaen"/>
          <w:b/>
          <w:sz w:val="24"/>
          <w:szCs w:val="24"/>
        </w:rPr>
      </w:pPr>
    </w:p>
    <w:p w14:paraId="7149D319" w14:textId="77777777" w:rsidR="00975594" w:rsidRDefault="00975594" w:rsidP="00DF0980">
      <w:pPr>
        <w:spacing w:after="0" w:line="276" w:lineRule="auto"/>
        <w:ind w:firstLine="360"/>
        <w:rPr>
          <w:rFonts w:ascii="Sylfaen" w:hAnsi="Sylfaen"/>
          <w:b/>
          <w:sz w:val="24"/>
          <w:szCs w:val="24"/>
        </w:rPr>
      </w:pPr>
    </w:p>
    <w:p w14:paraId="40F222B0" w14:textId="77777777" w:rsidR="008F763D" w:rsidRDefault="008F763D" w:rsidP="00DF0980">
      <w:pPr>
        <w:spacing w:after="0" w:line="276" w:lineRule="auto"/>
        <w:ind w:firstLine="360"/>
        <w:rPr>
          <w:rFonts w:ascii="Sylfaen" w:hAnsi="Sylfaen"/>
          <w:b/>
          <w:sz w:val="24"/>
          <w:szCs w:val="24"/>
        </w:rPr>
      </w:pPr>
    </w:p>
    <w:p w14:paraId="2429937B" w14:textId="3C777280" w:rsidR="008F763D" w:rsidRDefault="008F763D" w:rsidP="00DF0980">
      <w:pPr>
        <w:spacing w:after="0" w:line="276" w:lineRule="auto"/>
        <w:ind w:firstLine="360"/>
        <w:rPr>
          <w:rFonts w:ascii="Sylfaen" w:hAnsi="Sylfaen"/>
          <w:b/>
          <w:sz w:val="24"/>
          <w:szCs w:val="24"/>
        </w:rPr>
      </w:pPr>
    </w:p>
    <w:p w14:paraId="4D707915" w14:textId="6EE1F9A3" w:rsidR="00975594" w:rsidRDefault="00975594" w:rsidP="00DF0980">
      <w:pPr>
        <w:spacing w:after="0" w:line="276" w:lineRule="auto"/>
        <w:ind w:firstLine="360"/>
        <w:rPr>
          <w:rFonts w:ascii="Sylfaen" w:hAnsi="Sylfaen"/>
          <w:b/>
          <w:sz w:val="24"/>
          <w:szCs w:val="24"/>
        </w:rPr>
      </w:pPr>
    </w:p>
    <w:p w14:paraId="6E32C857" w14:textId="2D3CA1A0" w:rsidR="00975594" w:rsidRDefault="00975594" w:rsidP="00DF0980">
      <w:pPr>
        <w:spacing w:after="0" w:line="276" w:lineRule="auto"/>
        <w:ind w:firstLine="360"/>
        <w:rPr>
          <w:rFonts w:ascii="Sylfaen" w:hAnsi="Sylfaen"/>
          <w:b/>
          <w:sz w:val="24"/>
          <w:szCs w:val="24"/>
        </w:rPr>
      </w:pPr>
    </w:p>
    <w:p w14:paraId="0A113FE2" w14:textId="52CC82E3" w:rsidR="00975594" w:rsidRDefault="00975594" w:rsidP="00DF0980">
      <w:pPr>
        <w:spacing w:after="0" w:line="276" w:lineRule="auto"/>
        <w:ind w:firstLine="360"/>
        <w:rPr>
          <w:rFonts w:ascii="Sylfaen" w:hAnsi="Sylfaen"/>
          <w:b/>
          <w:sz w:val="24"/>
          <w:szCs w:val="24"/>
        </w:rPr>
      </w:pPr>
    </w:p>
    <w:p w14:paraId="0AC62ABD" w14:textId="77777777" w:rsidR="00975594" w:rsidRDefault="00975594" w:rsidP="00DF0980">
      <w:pPr>
        <w:spacing w:after="0" w:line="276" w:lineRule="auto"/>
        <w:ind w:firstLine="360"/>
        <w:rPr>
          <w:rFonts w:ascii="Sylfaen" w:hAnsi="Sylfaen"/>
          <w:b/>
          <w:sz w:val="24"/>
          <w:szCs w:val="24"/>
        </w:rPr>
      </w:pPr>
    </w:p>
    <w:p w14:paraId="6A0BA27C" w14:textId="77777777" w:rsidR="008F763D" w:rsidRDefault="008F763D" w:rsidP="00DF0980">
      <w:pPr>
        <w:spacing w:after="0" w:line="276" w:lineRule="auto"/>
        <w:ind w:firstLine="360"/>
        <w:rPr>
          <w:rFonts w:ascii="Sylfaen" w:hAnsi="Sylfaen"/>
          <w:b/>
          <w:sz w:val="24"/>
          <w:szCs w:val="24"/>
        </w:rPr>
      </w:pPr>
    </w:p>
    <w:p w14:paraId="5B654FDA" w14:textId="77777777" w:rsidR="008F763D" w:rsidRDefault="008F763D" w:rsidP="00DF0980">
      <w:pPr>
        <w:spacing w:after="0" w:line="276" w:lineRule="auto"/>
        <w:ind w:firstLine="360"/>
        <w:rPr>
          <w:rFonts w:ascii="Sylfaen" w:hAnsi="Sylfaen"/>
          <w:b/>
          <w:sz w:val="24"/>
          <w:szCs w:val="24"/>
        </w:rPr>
      </w:pPr>
    </w:p>
    <w:p w14:paraId="58B5521C" w14:textId="472FFE9B" w:rsidR="00FC38B9" w:rsidRDefault="00975594" w:rsidP="00DF0980">
      <w:pPr>
        <w:spacing w:after="0" w:line="276" w:lineRule="auto"/>
        <w:ind w:firstLine="360"/>
        <w:rPr>
          <w:rFonts w:ascii="Sylfaen" w:hAnsi="Sylfaen"/>
          <w:b/>
          <w:bCs/>
          <w:sz w:val="24"/>
          <w:szCs w:val="24"/>
          <w:lang w:val="ka-GE"/>
        </w:rPr>
      </w:pPr>
      <w:r w:rsidRPr="00975594">
        <w:rPr>
          <w:rFonts w:ascii="Sylfaen" w:hAnsi="Sylfaen"/>
          <w:b/>
          <w:sz w:val="24"/>
          <w:szCs w:val="24"/>
        </w:rPr>
        <w:t>№</w:t>
      </w:r>
      <w:r w:rsidR="003612F5">
        <w:rPr>
          <w:rFonts w:ascii="Sylfaen" w:hAnsi="Sylfaen"/>
          <w:b/>
          <w:sz w:val="24"/>
          <w:szCs w:val="24"/>
        </w:rPr>
        <w:t>2/</w:t>
      </w:r>
      <w:r w:rsidR="003612F5">
        <w:rPr>
          <w:rFonts w:ascii="Sylfaen" w:hAnsi="Sylfaen"/>
          <w:b/>
          <w:sz w:val="24"/>
          <w:szCs w:val="24"/>
          <w:lang w:val="ka-GE"/>
        </w:rPr>
        <w:t>3</w:t>
      </w:r>
      <w:r w:rsidR="00FC38B9" w:rsidRPr="00DF0980">
        <w:rPr>
          <w:rFonts w:ascii="Sylfaen" w:hAnsi="Sylfaen"/>
          <w:b/>
          <w:sz w:val="24"/>
          <w:szCs w:val="24"/>
        </w:rPr>
        <w:t>/1606</w:t>
      </w:r>
      <w:r w:rsidR="000A128D">
        <w:rPr>
          <w:rFonts w:ascii="Sylfaen" w:hAnsi="Sylfaen"/>
          <w:sz w:val="24"/>
          <w:szCs w:val="24"/>
        </w:rPr>
        <w:tab/>
      </w:r>
      <w:r w:rsidR="000A128D">
        <w:rPr>
          <w:rFonts w:ascii="Sylfaen" w:hAnsi="Sylfaen"/>
          <w:sz w:val="24"/>
          <w:szCs w:val="24"/>
        </w:rPr>
        <w:tab/>
      </w:r>
      <w:r w:rsidR="000A128D">
        <w:rPr>
          <w:rFonts w:ascii="Sylfaen" w:hAnsi="Sylfaen"/>
          <w:sz w:val="24"/>
          <w:szCs w:val="24"/>
        </w:rPr>
        <w:tab/>
      </w:r>
      <w:r w:rsidR="000A128D">
        <w:rPr>
          <w:rFonts w:ascii="Sylfaen" w:hAnsi="Sylfaen"/>
          <w:sz w:val="24"/>
          <w:szCs w:val="24"/>
        </w:rPr>
        <w:tab/>
      </w:r>
      <w:r w:rsidR="000A128D">
        <w:rPr>
          <w:rFonts w:ascii="Sylfaen" w:hAnsi="Sylfaen"/>
          <w:sz w:val="24"/>
          <w:szCs w:val="24"/>
        </w:rPr>
        <w:tab/>
      </w:r>
      <w:r w:rsidR="00154593">
        <w:rPr>
          <w:rFonts w:ascii="Sylfaen" w:hAnsi="Sylfaen"/>
          <w:b/>
          <w:bCs/>
          <w:sz w:val="24"/>
          <w:szCs w:val="24"/>
          <w:lang w:val="ka-GE"/>
        </w:rPr>
        <w:t>ბათუმი, 2022 წ</w:t>
      </w:r>
      <w:r w:rsidR="00FC38B9" w:rsidRPr="00DF0980">
        <w:rPr>
          <w:rFonts w:ascii="Sylfaen" w:hAnsi="Sylfaen"/>
          <w:b/>
          <w:bCs/>
          <w:sz w:val="24"/>
          <w:szCs w:val="24"/>
          <w:lang w:val="ka-GE"/>
        </w:rPr>
        <w:t>ლის</w:t>
      </w:r>
      <w:r w:rsidR="005662EA">
        <w:rPr>
          <w:rFonts w:ascii="Sylfaen" w:hAnsi="Sylfaen"/>
          <w:b/>
          <w:bCs/>
          <w:sz w:val="24"/>
          <w:szCs w:val="24"/>
          <w:lang w:val="ka-GE"/>
        </w:rPr>
        <w:t xml:space="preserve"> 7 ნოემბერი</w:t>
      </w:r>
    </w:p>
    <w:p w14:paraId="0546C1CB" w14:textId="77777777" w:rsidR="00391E63" w:rsidRPr="00DF0980" w:rsidRDefault="00391E63" w:rsidP="00DF0980">
      <w:pPr>
        <w:spacing w:after="0" w:line="276" w:lineRule="auto"/>
        <w:ind w:firstLine="360"/>
        <w:rPr>
          <w:rFonts w:ascii="Sylfaen" w:hAnsi="Sylfaen"/>
          <w:b/>
          <w:bCs/>
          <w:sz w:val="24"/>
          <w:szCs w:val="24"/>
          <w:lang w:val="ka-GE"/>
        </w:rPr>
      </w:pPr>
    </w:p>
    <w:p w14:paraId="3F1BD5F0" w14:textId="77777777" w:rsidR="00DE22A7" w:rsidRPr="00DF0980" w:rsidRDefault="00DE22A7" w:rsidP="00DF0980">
      <w:pPr>
        <w:pStyle w:val="judge-of-court-leg-acts"/>
        <w:shd w:val="clear" w:color="auto" w:fill="FFFFFF"/>
        <w:spacing w:before="0" w:beforeAutospacing="0" w:after="0" w:afterAutospacing="0" w:line="276" w:lineRule="auto"/>
        <w:ind w:firstLine="360"/>
        <w:jc w:val="both"/>
        <w:rPr>
          <w:rFonts w:ascii="Sylfaen" w:hAnsi="Sylfaen" w:cs="Sylfaen"/>
        </w:rPr>
      </w:pPr>
      <w:r w:rsidRPr="00DF0980">
        <w:rPr>
          <w:rFonts w:ascii="Sylfaen" w:hAnsi="Sylfaen" w:cs="Sylfaen"/>
          <w:b/>
          <w:bCs/>
          <w:shd w:val="clear" w:color="auto" w:fill="FFFFFF"/>
        </w:rPr>
        <w:t>კოლეგიის</w:t>
      </w:r>
      <w:r w:rsidRPr="00DF0980">
        <w:rPr>
          <w:rFonts w:ascii="Sylfaen" w:hAnsi="Sylfaen"/>
          <w:b/>
          <w:bCs/>
          <w:shd w:val="clear" w:color="auto" w:fill="FFFFFF"/>
        </w:rPr>
        <w:t xml:space="preserve"> </w:t>
      </w:r>
      <w:r w:rsidRPr="00DF0980">
        <w:rPr>
          <w:rFonts w:ascii="Sylfaen" w:hAnsi="Sylfaen" w:cs="Sylfaen"/>
          <w:b/>
          <w:bCs/>
          <w:shd w:val="clear" w:color="auto" w:fill="FFFFFF"/>
        </w:rPr>
        <w:t>შემადგენლობა</w:t>
      </w:r>
      <w:r w:rsidRPr="00DF0980">
        <w:rPr>
          <w:rFonts w:ascii="Sylfaen" w:hAnsi="Sylfaen"/>
          <w:b/>
          <w:bCs/>
          <w:shd w:val="clear" w:color="auto" w:fill="FFFFFF"/>
        </w:rPr>
        <w:t>:</w:t>
      </w:r>
    </w:p>
    <w:p w14:paraId="29EB22E5" w14:textId="77777777" w:rsidR="001756DF" w:rsidRPr="00DF0980" w:rsidRDefault="001756DF" w:rsidP="00DF0980">
      <w:pPr>
        <w:pStyle w:val="judge-of-court-leg-acts"/>
        <w:shd w:val="clear" w:color="auto" w:fill="FFFFFF"/>
        <w:spacing w:before="0" w:beforeAutospacing="0" w:after="0" w:afterAutospacing="0" w:line="276" w:lineRule="auto"/>
        <w:ind w:firstLine="360"/>
        <w:jc w:val="both"/>
        <w:rPr>
          <w:rFonts w:ascii="Sylfaen" w:hAnsi="Sylfaen"/>
        </w:rPr>
      </w:pPr>
      <w:r w:rsidRPr="00DF0980">
        <w:rPr>
          <w:rFonts w:ascii="Sylfaen" w:hAnsi="Sylfaen" w:cs="Sylfaen"/>
        </w:rPr>
        <w:t>მანანა</w:t>
      </w:r>
      <w:r w:rsidRPr="00DF0980">
        <w:rPr>
          <w:rFonts w:ascii="Sylfaen" w:hAnsi="Sylfaen"/>
        </w:rPr>
        <w:t xml:space="preserve"> </w:t>
      </w:r>
      <w:r w:rsidRPr="00DF0980">
        <w:rPr>
          <w:rFonts w:ascii="Sylfaen" w:hAnsi="Sylfaen" w:cs="Sylfaen"/>
        </w:rPr>
        <w:t>კობახიძე</w:t>
      </w:r>
      <w:r w:rsidRPr="00DF0980">
        <w:rPr>
          <w:rFonts w:ascii="Sylfaen" w:hAnsi="Sylfaen"/>
        </w:rPr>
        <w:t xml:space="preserve"> – </w:t>
      </w:r>
      <w:r w:rsidRPr="00DF0980">
        <w:rPr>
          <w:rFonts w:ascii="Sylfaen" w:hAnsi="Sylfaen" w:cs="Sylfaen"/>
        </w:rPr>
        <w:t>სხდომის</w:t>
      </w:r>
      <w:r w:rsidRPr="00DF0980">
        <w:rPr>
          <w:rFonts w:ascii="Sylfaen" w:hAnsi="Sylfaen"/>
        </w:rPr>
        <w:t xml:space="preserve"> </w:t>
      </w:r>
      <w:r w:rsidRPr="00DF0980">
        <w:rPr>
          <w:rFonts w:ascii="Sylfaen" w:hAnsi="Sylfaen" w:cs="Sylfaen"/>
        </w:rPr>
        <w:t>თავმჯდომარე</w:t>
      </w:r>
      <w:r w:rsidRPr="00DF0980">
        <w:rPr>
          <w:rFonts w:ascii="Sylfaen" w:hAnsi="Sylfaen"/>
        </w:rPr>
        <w:t>;</w:t>
      </w:r>
    </w:p>
    <w:p w14:paraId="3CA66257" w14:textId="77777777" w:rsidR="001756DF" w:rsidRPr="00DF0980" w:rsidRDefault="001756DF" w:rsidP="00DF0980">
      <w:pPr>
        <w:pStyle w:val="judge-of-court-leg-acts"/>
        <w:shd w:val="clear" w:color="auto" w:fill="FFFFFF"/>
        <w:spacing w:before="0" w:beforeAutospacing="0" w:after="0" w:afterAutospacing="0" w:line="276" w:lineRule="auto"/>
        <w:ind w:firstLine="360"/>
        <w:jc w:val="both"/>
        <w:rPr>
          <w:rFonts w:ascii="Sylfaen" w:hAnsi="Sylfaen"/>
        </w:rPr>
      </w:pPr>
      <w:r w:rsidRPr="00DF0980">
        <w:rPr>
          <w:rFonts w:ascii="Sylfaen" w:hAnsi="Sylfaen" w:cs="Sylfaen"/>
        </w:rPr>
        <w:t>ირინე</w:t>
      </w:r>
      <w:r w:rsidRPr="00DF0980">
        <w:rPr>
          <w:rFonts w:ascii="Sylfaen" w:hAnsi="Sylfaen"/>
        </w:rPr>
        <w:t xml:space="preserve"> </w:t>
      </w:r>
      <w:r w:rsidRPr="00DF0980">
        <w:rPr>
          <w:rFonts w:ascii="Sylfaen" w:hAnsi="Sylfaen" w:cs="Sylfaen"/>
        </w:rPr>
        <w:t>იმერლიშვილი</w:t>
      </w:r>
      <w:r w:rsidRPr="00DF0980">
        <w:rPr>
          <w:rFonts w:ascii="Sylfaen" w:hAnsi="Sylfaen"/>
        </w:rPr>
        <w:t xml:space="preserve"> </w:t>
      </w:r>
      <w:r w:rsidRPr="00DF0980">
        <w:rPr>
          <w:rFonts w:ascii="Sylfaen" w:hAnsi="Sylfaen" w:cs="Cambria"/>
        </w:rPr>
        <w:t>–</w:t>
      </w:r>
      <w:r w:rsidRPr="00DF0980">
        <w:rPr>
          <w:rFonts w:ascii="Sylfaen" w:hAnsi="Sylfaen"/>
        </w:rPr>
        <w:t xml:space="preserve"> </w:t>
      </w:r>
      <w:r w:rsidRPr="00DF0980">
        <w:rPr>
          <w:rFonts w:ascii="Sylfaen" w:hAnsi="Sylfaen" w:cs="Sylfaen"/>
        </w:rPr>
        <w:t>წევრი</w:t>
      </w:r>
      <w:r w:rsidRPr="00DF0980">
        <w:rPr>
          <w:rFonts w:ascii="Sylfaen" w:hAnsi="Sylfaen"/>
        </w:rPr>
        <w:t>;</w:t>
      </w:r>
    </w:p>
    <w:p w14:paraId="56177174" w14:textId="77777777" w:rsidR="001756DF" w:rsidRPr="00DF0980" w:rsidRDefault="001756DF" w:rsidP="00DF0980">
      <w:pPr>
        <w:pStyle w:val="judge-of-court-leg-acts"/>
        <w:shd w:val="clear" w:color="auto" w:fill="FFFFFF"/>
        <w:spacing w:before="0" w:beforeAutospacing="0" w:after="0" w:afterAutospacing="0" w:line="276" w:lineRule="auto"/>
        <w:ind w:firstLine="360"/>
        <w:jc w:val="both"/>
        <w:rPr>
          <w:rFonts w:ascii="Sylfaen" w:hAnsi="Sylfaen"/>
        </w:rPr>
      </w:pPr>
      <w:r w:rsidRPr="00DF0980">
        <w:rPr>
          <w:rFonts w:ascii="Sylfaen" w:hAnsi="Sylfaen" w:cs="Sylfaen"/>
        </w:rPr>
        <w:t>ხვიჩა</w:t>
      </w:r>
      <w:r w:rsidRPr="00DF0980">
        <w:rPr>
          <w:rFonts w:ascii="Sylfaen" w:hAnsi="Sylfaen"/>
        </w:rPr>
        <w:t xml:space="preserve"> </w:t>
      </w:r>
      <w:r w:rsidRPr="00DF0980">
        <w:rPr>
          <w:rFonts w:ascii="Sylfaen" w:hAnsi="Sylfaen" w:cs="Sylfaen"/>
        </w:rPr>
        <w:t>კიკილაშვილი</w:t>
      </w:r>
      <w:r w:rsidRPr="00DF0980">
        <w:rPr>
          <w:rFonts w:ascii="Sylfaen" w:hAnsi="Sylfaen"/>
        </w:rPr>
        <w:t xml:space="preserve"> </w:t>
      </w:r>
      <w:r w:rsidRPr="00DF0980">
        <w:rPr>
          <w:rFonts w:ascii="Sylfaen" w:hAnsi="Sylfaen" w:cs="Cambria"/>
        </w:rPr>
        <w:t>–</w:t>
      </w:r>
      <w:r w:rsidRPr="00DF0980">
        <w:rPr>
          <w:rFonts w:ascii="Sylfaen" w:hAnsi="Sylfaen"/>
        </w:rPr>
        <w:t xml:space="preserve"> </w:t>
      </w:r>
      <w:r w:rsidRPr="00DF0980">
        <w:rPr>
          <w:rFonts w:ascii="Sylfaen" w:hAnsi="Sylfaen" w:cs="Sylfaen"/>
        </w:rPr>
        <w:t>წევრი</w:t>
      </w:r>
      <w:r w:rsidRPr="00DF0980">
        <w:rPr>
          <w:rFonts w:ascii="Sylfaen" w:hAnsi="Sylfaen"/>
        </w:rPr>
        <w:t xml:space="preserve">, </w:t>
      </w:r>
      <w:r w:rsidRPr="00DF0980">
        <w:rPr>
          <w:rFonts w:ascii="Sylfaen" w:hAnsi="Sylfaen" w:cs="Sylfaen"/>
        </w:rPr>
        <w:t>მომხსენებელი</w:t>
      </w:r>
      <w:r w:rsidRPr="00DF0980">
        <w:rPr>
          <w:rFonts w:ascii="Sylfaen" w:hAnsi="Sylfaen"/>
        </w:rPr>
        <w:t xml:space="preserve"> </w:t>
      </w:r>
      <w:r w:rsidRPr="00DF0980">
        <w:rPr>
          <w:rFonts w:ascii="Sylfaen" w:hAnsi="Sylfaen" w:cs="Sylfaen"/>
        </w:rPr>
        <w:t>მოსამართლე</w:t>
      </w:r>
      <w:r w:rsidRPr="00DF0980">
        <w:rPr>
          <w:rFonts w:ascii="Sylfaen" w:hAnsi="Sylfaen"/>
        </w:rPr>
        <w:t>;</w:t>
      </w:r>
    </w:p>
    <w:p w14:paraId="5C6864C7" w14:textId="77777777" w:rsidR="001756DF" w:rsidRPr="00DF0980" w:rsidRDefault="001756DF" w:rsidP="00DF0980">
      <w:pPr>
        <w:pStyle w:val="judge-of-court-leg-acts"/>
        <w:shd w:val="clear" w:color="auto" w:fill="FFFFFF"/>
        <w:spacing w:before="0" w:beforeAutospacing="0" w:after="0" w:afterAutospacing="0" w:line="276" w:lineRule="auto"/>
        <w:ind w:firstLine="360"/>
        <w:jc w:val="both"/>
        <w:rPr>
          <w:rFonts w:ascii="Sylfaen" w:hAnsi="Sylfaen"/>
        </w:rPr>
      </w:pPr>
      <w:r w:rsidRPr="00DF0980">
        <w:rPr>
          <w:rFonts w:ascii="Sylfaen" w:hAnsi="Sylfaen" w:cs="Sylfaen"/>
        </w:rPr>
        <w:t>თეიმურაზ</w:t>
      </w:r>
      <w:r w:rsidRPr="00DF0980">
        <w:rPr>
          <w:rFonts w:ascii="Sylfaen" w:hAnsi="Sylfaen"/>
        </w:rPr>
        <w:t xml:space="preserve"> </w:t>
      </w:r>
      <w:r w:rsidRPr="00DF0980">
        <w:rPr>
          <w:rFonts w:ascii="Sylfaen" w:hAnsi="Sylfaen" w:cs="Sylfaen"/>
        </w:rPr>
        <w:t>ტუღუში</w:t>
      </w:r>
      <w:r w:rsidRPr="00DF0980">
        <w:rPr>
          <w:rFonts w:ascii="Sylfaen" w:hAnsi="Sylfaen"/>
        </w:rPr>
        <w:t xml:space="preserve"> </w:t>
      </w:r>
      <w:r w:rsidRPr="00DF0980">
        <w:rPr>
          <w:rFonts w:ascii="Sylfaen" w:hAnsi="Sylfaen" w:cs="Cambria"/>
        </w:rPr>
        <w:t>–</w:t>
      </w:r>
      <w:r w:rsidRPr="00DF0980">
        <w:rPr>
          <w:rFonts w:ascii="Sylfaen" w:hAnsi="Sylfaen"/>
        </w:rPr>
        <w:t xml:space="preserve"> </w:t>
      </w:r>
      <w:r w:rsidRPr="00DF0980">
        <w:rPr>
          <w:rFonts w:ascii="Sylfaen" w:hAnsi="Sylfaen" w:cs="Sylfaen"/>
        </w:rPr>
        <w:t>წევრი</w:t>
      </w:r>
      <w:r w:rsidRPr="00DF0980">
        <w:rPr>
          <w:rFonts w:ascii="Sylfaen" w:hAnsi="Sylfaen"/>
        </w:rPr>
        <w:t>.</w:t>
      </w:r>
    </w:p>
    <w:p w14:paraId="2BEF06E1" w14:textId="77777777" w:rsidR="00DE22A7" w:rsidRPr="00DF0980" w:rsidRDefault="00DE22A7" w:rsidP="00DF0980">
      <w:pPr>
        <w:pStyle w:val="judge-of-court-leg-acts"/>
        <w:shd w:val="clear" w:color="auto" w:fill="FFFFFF"/>
        <w:spacing w:before="0" w:beforeAutospacing="0" w:after="0" w:afterAutospacing="0" w:line="276" w:lineRule="auto"/>
        <w:ind w:firstLine="360"/>
        <w:jc w:val="both"/>
        <w:rPr>
          <w:rFonts w:ascii="Sylfaen" w:hAnsi="Sylfaen"/>
        </w:rPr>
      </w:pPr>
    </w:p>
    <w:p w14:paraId="0BE79E63" w14:textId="77777777" w:rsidR="001756DF" w:rsidRPr="00DF0980" w:rsidRDefault="001756DF" w:rsidP="00DF0980">
      <w:pPr>
        <w:pStyle w:val="judge-of-court-leg-acts"/>
        <w:shd w:val="clear" w:color="auto" w:fill="FFFFFF"/>
        <w:spacing w:before="0" w:beforeAutospacing="0" w:after="0" w:afterAutospacing="0" w:line="276" w:lineRule="auto"/>
        <w:ind w:firstLine="360"/>
        <w:jc w:val="both"/>
        <w:rPr>
          <w:rFonts w:ascii="Sylfaen" w:hAnsi="Sylfaen"/>
          <w:shd w:val="clear" w:color="auto" w:fill="FFFFFF"/>
        </w:rPr>
      </w:pPr>
      <w:r w:rsidRPr="00DF0980">
        <w:rPr>
          <w:rStyle w:val="span-bold-leg-acts"/>
          <w:rFonts w:ascii="Sylfaen" w:hAnsi="Sylfaen" w:cs="Sylfaen"/>
          <w:b/>
          <w:bCs/>
          <w:shd w:val="clear" w:color="auto" w:fill="FFFFFF"/>
        </w:rPr>
        <w:t>სხდომის</w:t>
      </w:r>
      <w:r w:rsidRPr="00DF0980">
        <w:rPr>
          <w:rStyle w:val="span-bold-leg-acts"/>
          <w:rFonts w:ascii="Sylfaen" w:hAnsi="Sylfaen"/>
          <w:b/>
          <w:bCs/>
          <w:shd w:val="clear" w:color="auto" w:fill="FFFFFF"/>
        </w:rPr>
        <w:t xml:space="preserve"> </w:t>
      </w:r>
      <w:r w:rsidRPr="00DF0980">
        <w:rPr>
          <w:rStyle w:val="span-bold-leg-acts"/>
          <w:rFonts w:ascii="Sylfaen" w:hAnsi="Sylfaen" w:cs="Sylfaen"/>
          <w:b/>
          <w:bCs/>
          <w:shd w:val="clear" w:color="auto" w:fill="FFFFFF"/>
        </w:rPr>
        <w:t>მდივანი</w:t>
      </w:r>
      <w:r w:rsidRPr="00DF0980">
        <w:rPr>
          <w:rStyle w:val="span-bold-leg-acts"/>
          <w:rFonts w:ascii="Sylfaen" w:hAnsi="Sylfaen"/>
          <w:b/>
          <w:bCs/>
          <w:shd w:val="clear" w:color="auto" w:fill="FFFFFF"/>
        </w:rPr>
        <w:t>:</w:t>
      </w:r>
      <w:r w:rsidRPr="00DF0980">
        <w:rPr>
          <w:rFonts w:ascii="Sylfaen" w:hAnsi="Sylfaen"/>
          <w:shd w:val="clear" w:color="auto" w:fill="FFFFFF"/>
        </w:rPr>
        <w:t> </w:t>
      </w:r>
      <w:r w:rsidRPr="00DF0980">
        <w:rPr>
          <w:rFonts w:ascii="Sylfaen" w:hAnsi="Sylfaen" w:cs="Sylfaen"/>
          <w:shd w:val="clear" w:color="auto" w:fill="FFFFFF"/>
        </w:rPr>
        <w:t>მარიამ</w:t>
      </w:r>
      <w:r w:rsidRPr="00DF0980">
        <w:rPr>
          <w:rFonts w:ascii="Sylfaen" w:hAnsi="Sylfaen"/>
          <w:shd w:val="clear" w:color="auto" w:fill="FFFFFF"/>
        </w:rPr>
        <w:t xml:space="preserve"> </w:t>
      </w:r>
      <w:r w:rsidRPr="00DF0980">
        <w:rPr>
          <w:rFonts w:ascii="Sylfaen" w:hAnsi="Sylfaen" w:cs="Sylfaen"/>
          <w:shd w:val="clear" w:color="auto" w:fill="FFFFFF"/>
        </w:rPr>
        <w:t>ბარამიძე</w:t>
      </w:r>
      <w:r w:rsidRPr="00DF0980">
        <w:rPr>
          <w:rFonts w:ascii="Sylfaen" w:hAnsi="Sylfaen"/>
          <w:shd w:val="clear" w:color="auto" w:fill="FFFFFF"/>
        </w:rPr>
        <w:t>.</w:t>
      </w:r>
    </w:p>
    <w:p w14:paraId="4FB3FBBA" w14:textId="77777777" w:rsidR="00DE22A7" w:rsidRPr="00DF0980" w:rsidRDefault="00DE22A7" w:rsidP="00DF0980">
      <w:pPr>
        <w:pStyle w:val="judge-of-court-leg-acts"/>
        <w:shd w:val="clear" w:color="auto" w:fill="FFFFFF"/>
        <w:spacing w:before="0" w:beforeAutospacing="0" w:after="0" w:afterAutospacing="0" w:line="276" w:lineRule="auto"/>
        <w:ind w:firstLine="360"/>
        <w:jc w:val="both"/>
        <w:rPr>
          <w:rFonts w:ascii="Sylfaen" w:hAnsi="Sylfaen"/>
          <w:shd w:val="clear" w:color="auto" w:fill="FFFFFF"/>
        </w:rPr>
      </w:pPr>
    </w:p>
    <w:p w14:paraId="46CCFE83" w14:textId="77777777" w:rsidR="001756DF" w:rsidRPr="00DF0980" w:rsidRDefault="001756DF" w:rsidP="00DF0980">
      <w:pPr>
        <w:pStyle w:val="judge-of-court-leg-acts"/>
        <w:shd w:val="clear" w:color="auto" w:fill="FFFFFF"/>
        <w:spacing w:before="0" w:beforeAutospacing="0" w:after="0" w:afterAutospacing="0" w:line="276" w:lineRule="auto"/>
        <w:ind w:firstLine="360"/>
        <w:jc w:val="both"/>
        <w:rPr>
          <w:rFonts w:ascii="Sylfaen" w:hAnsi="Sylfaen" w:cs="Sylfaen"/>
          <w:shd w:val="clear" w:color="auto" w:fill="FFFFFF"/>
        </w:rPr>
      </w:pPr>
      <w:r w:rsidRPr="00DF0980">
        <w:rPr>
          <w:rStyle w:val="span-bold-leg-acts"/>
          <w:rFonts w:ascii="Sylfaen" w:hAnsi="Sylfaen" w:cs="Sylfaen"/>
          <w:b/>
          <w:bCs/>
          <w:shd w:val="clear" w:color="auto" w:fill="FFFFFF"/>
        </w:rPr>
        <w:t>საქმის</w:t>
      </w:r>
      <w:r w:rsidRPr="00DF0980">
        <w:rPr>
          <w:rStyle w:val="span-bold-leg-acts"/>
          <w:rFonts w:ascii="Sylfaen" w:hAnsi="Sylfaen"/>
          <w:b/>
          <w:bCs/>
          <w:shd w:val="clear" w:color="auto" w:fill="FFFFFF"/>
        </w:rPr>
        <w:t xml:space="preserve"> </w:t>
      </w:r>
      <w:r w:rsidRPr="00DF0980">
        <w:rPr>
          <w:rStyle w:val="span-bold-leg-acts"/>
          <w:rFonts w:ascii="Sylfaen" w:hAnsi="Sylfaen" w:cs="Sylfaen"/>
          <w:b/>
          <w:bCs/>
          <w:shd w:val="clear" w:color="auto" w:fill="FFFFFF"/>
        </w:rPr>
        <w:t>დასახელება</w:t>
      </w:r>
      <w:r w:rsidRPr="00DF0980">
        <w:rPr>
          <w:rStyle w:val="span-bold-leg-acts"/>
          <w:rFonts w:ascii="Sylfaen" w:hAnsi="Sylfaen"/>
          <w:b/>
          <w:bCs/>
          <w:shd w:val="clear" w:color="auto" w:fill="FFFFFF"/>
        </w:rPr>
        <w:t>:</w:t>
      </w:r>
      <w:r w:rsidRPr="00DF0980">
        <w:rPr>
          <w:rFonts w:ascii="Sylfaen" w:hAnsi="Sylfaen"/>
          <w:shd w:val="clear" w:color="auto" w:fill="FFFFFF"/>
        </w:rPr>
        <w:t> </w:t>
      </w:r>
      <w:r w:rsidRPr="00DF0980">
        <w:rPr>
          <w:rFonts w:ascii="Sylfaen" w:hAnsi="Sylfaen" w:cs="Sylfaen"/>
          <w:shd w:val="clear" w:color="auto" w:fill="FFFFFF"/>
        </w:rPr>
        <w:t>საქართველოს სახალხო დამცველი საქართველოს მთავრობის წინააღმდეგ.</w:t>
      </w:r>
    </w:p>
    <w:p w14:paraId="414CCFAA" w14:textId="77777777" w:rsidR="00DE22A7" w:rsidRPr="00DF0980" w:rsidRDefault="00DE22A7" w:rsidP="00DF0980">
      <w:pPr>
        <w:pStyle w:val="judge-of-court-leg-acts"/>
        <w:shd w:val="clear" w:color="auto" w:fill="FFFFFF"/>
        <w:spacing w:before="0" w:beforeAutospacing="0" w:after="0" w:afterAutospacing="0" w:line="276" w:lineRule="auto"/>
        <w:ind w:firstLine="360"/>
        <w:jc w:val="both"/>
        <w:rPr>
          <w:rFonts w:ascii="Sylfaen" w:hAnsi="Sylfaen" w:cs="Sylfaen"/>
          <w:shd w:val="clear" w:color="auto" w:fill="FFFFFF"/>
        </w:rPr>
      </w:pPr>
    </w:p>
    <w:p w14:paraId="3AC79210" w14:textId="7BA38EBC" w:rsidR="001756DF" w:rsidRPr="00DF0980" w:rsidRDefault="001756DF" w:rsidP="00DF0980">
      <w:pPr>
        <w:pStyle w:val="judge-of-court-leg-acts"/>
        <w:shd w:val="clear" w:color="auto" w:fill="FFFFFF"/>
        <w:spacing w:before="0" w:beforeAutospacing="0" w:after="0" w:afterAutospacing="0" w:line="276" w:lineRule="auto"/>
        <w:ind w:firstLine="360"/>
        <w:jc w:val="both"/>
        <w:rPr>
          <w:rFonts w:ascii="Sylfaen" w:hAnsi="Sylfaen" w:cs="Sylfaen"/>
          <w:shd w:val="clear" w:color="auto" w:fill="FFFFFF"/>
        </w:rPr>
      </w:pPr>
      <w:r w:rsidRPr="00DF0980">
        <w:rPr>
          <w:rFonts w:ascii="Sylfaen" w:hAnsi="Sylfaen" w:cs="Sylfaen"/>
          <w:b/>
          <w:bCs/>
          <w:shd w:val="clear" w:color="auto" w:fill="FFFFFF"/>
        </w:rPr>
        <w:t>დავის</w:t>
      </w:r>
      <w:r w:rsidRPr="00DF0980">
        <w:rPr>
          <w:rFonts w:ascii="Sylfaen" w:hAnsi="Sylfaen"/>
          <w:b/>
          <w:bCs/>
          <w:shd w:val="clear" w:color="auto" w:fill="FFFFFF"/>
        </w:rPr>
        <w:t xml:space="preserve"> </w:t>
      </w:r>
      <w:r w:rsidRPr="00DF0980">
        <w:rPr>
          <w:rFonts w:ascii="Sylfaen" w:hAnsi="Sylfaen" w:cs="Sylfaen"/>
          <w:b/>
          <w:bCs/>
          <w:shd w:val="clear" w:color="auto" w:fill="FFFFFF"/>
        </w:rPr>
        <w:t>საგანი</w:t>
      </w:r>
      <w:r w:rsidRPr="00DF0980">
        <w:rPr>
          <w:rFonts w:ascii="Sylfaen" w:hAnsi="Sylfaen"/>
          <w:b/>
          <w:bCs/>
          <w:shd w:val="clear" w:color="auto" w:fill="FFFFFF"/>
        </w:rPr>
        <w:t xml:space="preserve">: </w:t>
      </w:r>
      <w:r w:rsidRPr="00DF0980">
        <w:rPr>
          <w:rFonts w:ascii="Sylfaen" w:hAnsi="Sylfaen" w:cs="Sylfaen"/>
        </w:rPr>
        <w:t>„სახელმწიფო</w:t>
      </w:r>
      <w:r w:rsidRPr="00DF0980">
        <w:rPr>
          <w:rFonts w:ascii="Sylfaen" w:hAnsi="Sylfaen" w:cs="Sylfaen_PDF_Subset"/>
        </w:rPr>
        <w:t xml:space="preserve"> </w:t>
      </w:r>
      <w:r w:rsidRPr="00DF0980">
        <w:rPr>
          <w:rFonts w:ascii="Sylfaen" w:hAnsi="Sylfaen" w:cs="Sylfaen"/>
        </w:rPr>
        <w:t>საკუთრებაში</w:t>
      </w:r>
      <w:r w:rsidRPr="00DF0980">
        <w:rPr>
          <w:rFonts w:ascii="Sylfaen" w:hAnsi="Sylfaen" w:cs="Sylfaen_PDF_Subset"/>
        </w:rPr>
        <w:t xml:space="preserve"> </w:t>
      </w:r>
      <w:r w:rsidRPr="00DF0980">
        <w:rPr>
          <w:rFonts w:ascii="Sylfaen" w:hAnsi="Sylfaen" w:cs="Sylfaen"/>
        </w:rPr>
        <w:t>არსებული</w:t>
      </w:r>
      <w:r w:rsidRPr="00DF0980">
        <w:rPr>
          <w:rFonts w:ascii="Sylfaen" w:hAnsi="Sylfaen" w:cs="Sylfaen_PDF_Subset"/>
        </w:rPr>
        <w:t xml:space="preserve"> </w:t>
      </w:r>
      <w:r w:rsidRPr="00DF0980">
        <w:rPr>
          <w:rFonts w:ascii="Sylfaen" w:hAnsi="Sylfaen" w:cs="Sylfaen"/>
        </w:rPr>
        <w:t>საქართველოს</w:t>
      </w:r>
      <w:r w:rsidRPr="00DF0980">
        <w:rPr>
          <w:rFonts w:ascii="Sylfaen" w:hAnsi="Sylfaen" w:cs="Sylfaen_PDF_Subset"/>
        </w:rPr>
        <w:t xml:space="preserve"> </w:t>
      </w:r>
      <w:r w:rsidRPr="00DF0980">
        <w:rPr>
          <w:rFonts w:ascii="Sylfaen" w:hAnsi="Sylfaen" w:cs="Sylfaen"/>
        </w:rPr>
        <w:t>თავდაცვის</w:t>
      </w:r>
      <w:r w:rsidRPr="00DF0980">
        <w:rPr>
          <w:rFonts w:ascii="Sylfaen" w:hAnsi="Sylfaen" w:cs="Sylfaen_PDF_Subset"/>
        </w:rPr>
        <w:t xml:space="preserve"> </w:t>
      </w:r>
      <w:r w:rsidRPr="00DF0980">
        <w:rPr>
          <w:rFonts w:ascii="Sylfaen" w:hAnsi="Sylfaen" w:cs="Sylfaen"/>
        </w:rPr>
        <w:t>სამინისტროს</w:t>
      </w:r>
      <w:r w:rsidRPr="00DF0980">
        <w:rPr>
          <w:rFonts w:ascii="Sylfaen" w:hAnsi="Sylfaen" w:cs="Sylfaen_PDF_Subset"/>
        </w:rPr>
        <w:t xml:space="preserve"> </w:t>
      </w:r>
      <w:r w:rsidRPr="00DF0980">
        <w:rPr>
          <w:rFonts w:ascii="Sylfaen" w:hAnsi="Sylfaen" w:cs="Sylfaen"/>
        </w:rPr>
        <w:t>ბალანსზე რიცხული</w:t>
      </w:r>
      <w:r w:rsidRPr="00DF0980">
        <w:rPr>
          <w:rFonts w:ascii="Sylfaen" w:hAnsi="Sylfaen" w:cs="Sylfaen_PDF_Subset"/>
        </w:rPr>
        <w:t xml:space="preserve"> </w:t>
      </w:r>
      <w:r w:rsidRPr="00DF0980">
        <w:rPr>
          <w:rFonts w:ascii="Sylfaen" w:hAnsi="Sylfaen" w:cs="Sylfaen"/>
        </w:rPr>
        <w:t>საცხოვრებელი</w:t>
      </w:r>
      <w:r w:rsidRPr="00DF0980">
        <w:rPr>
          <w:rFonts w:ascii="Sylfaen" w:hAnsi="Sylfaen" w:cs="Sylfaen_PDF_Subset"/>
        </w:rPr>
        <w:t xml:space="preserve"> </w:t>
      </w:r>
      <w:r w:rsidRPr="00DF0980">
        <w:rPr>
          <w:rFonts w:ascii="Sylfaen" w:hAnsi="Sylfaen" w:cs="Sylfaen"/>
        </w:rPr>
        <w:t>და</w:t>
      </w:r>
      <w:r w:rsidRPr="00DF0980">
        <w:rPr>
          <w:rFonts w:ascii="Sylfaen" w:hAnsi="Sylfaen" w:cs="Sylfaen_PDF_Subset"/>
        </w:rPr>
        <w:t xml:space="preserve"> </w:t>
      </w:r>
      <w:r w:rsidRPr="00DF0980">
        <w:rPr>
          <w:rFonts w:ascii="Sylfaen" w:hAnsi="Sylfaen" w:cs="Sylfaen"/>
        </w:rPr>
        <w:t>არასაცხოვრებელი</w:t>
      </w:r>
      <w:r w:rsidRPr="00DF0980">
        <w:rPr>
          <w:rFonts w:ascii="Sylfaen" w:hAnsi="Sylfaen" w:cs="Sylfaen_PDF_Subset"/>
        </w:rPr>
        <w:t xml:space="preserve"> </w:t>
      </w:r>
      <w:r w:rsidRPr="00DF0980">
        <w:rPr>
          <w:rFonts w:ascii="Sylfaen" w:hAnsi="Sylfaen" w:cs="Sylfaen"/>
        </w:rPr>
        <w:t>ფართობის</w:t>
      </w:r>
      <w:r w:rsidRPr="00DF0980">
        <w:rPr>
          <w:rFonts w:ascii="Sylfaen" w:hAnsi="Sylfaen" w:cs="Sylfaen_PDF_Subset"/>
        </w:rPr>
        <w:t xml:space="preserve"> </w:t>
      </w:r>
      <w:r w:rsidRPr="00DF0980">
        <w:rPr>
          <w:rFonts w:ascii="Sylfaen" w:hAnsi="Sylfaen" w:cs="Sylfaen"/>
        </w:rPr>
        <w:t>საკუთრებაში</w:t>
      </w:r>
      <w:r w:rsidRPr="00DF0980">
        <w:rPr>
          <w:rFonts w:ascii="Sylfaen" w:hAnsi="Sylfaen" w:cs="Sylfaen_PDF_Subset"/>
        </w:rPr>
        <w:t xml:space="preserve"> </w:t>
      </w:r>
      <w:r w:rsidRPr="00DF0980">
        <w:rPr>
          <w:rFonts w:ascii="Sylfaen" w:hAnsi="Sylfaen" w:cs="Sylfaen"/>
        </w:rPr>
        <w:t>გადაცემის</w:t>
      </w:r>
      <w:r w:rsidRPr="00DF0980">
        <w:rPr>
          <w:rFonts w:ascii="Sylfaen" w:hAnsi="Sylfaen" w:cs="Sylfaen_PDF_Subset"/>
        </w:rPr>
        <w:t xml:space="preserve"> </w:t>
      </w:r>
      <w:r w:rsidRPr="00DF0980">
        <w:rPr>
          <w:rFonts w:ascii="Sylfaen" w:hAnsi="Sylfaen" w:cs="Sylfaen"/>
        </w:rPr>
        <w:t>შესახებ“ საქართველოს</w:t>
      </w:r>
      <w:r w:rsidRPr="00DF0980">
        <w:rPr>
          <w:rFonts w:ascii="Sylfaen" w:hAnsi="Sylfaen" w:cs="Sylfaen_PDF_Subset"/>
        </w:rPr>
        <w:t xml:space="preserve"> </w:t>
      </w:r>
      <w:r w:rsidRPr="00DF0980">
        <w:rPr>
          <w:rFonts w:ascii="Sylfaen" w:hAnsi="Sylfaen" w:cs="Sylfaen"/>
        </w:rPr>
        <w:t xml:space="preserve">მთავრობის </w:t>
      </w:r>
      <w:r w:rsidRPr="00DF0980">
        <w:rPr>
          <w:rFonts w:ascii="Sylfaen" w:hAnsi="Sylfaen" w:cs="Sylfaen_PDF_Subset"/>
        </w:rPr>
        <w:t xml:space="preserve">2020 </w:t>
      </w:r>
      <w:r w:rsidRPr="00DF0980">
        <w:rPr>
          <w:rFonts w:ascii="Sylfaen" w:hAnsi="Sylfaen" w:cs="Sylfaen"/>
        </w:rPr>
        <w:t>წლის</w:t>
      </w:r>
      <w:r w:rsidRPr="00DF0980">
        <w:rPr>
          <w:rFonts w:ascii="Sylfaen" w:hAnsi="Sylfaen" w:cs="Sylfaen_PDF_Subset"/>
        </w:rPr>
        <w:t xml:space="preserve"> 17 </w:t>
      </w:r>
      <w:r w:rsidRPr="00DF0980">
        <w:rPr>
          <w:rFonts w:ascii="Sylfaen" w:hAnsi="Sylfaen" w:cs="Sylfaen"/>
        </w:rPr>
        <w:t xml:space="preserve">ივლისის </w:t>
      </w:r>
      <w:r w:rsidR="005662EA" w:rsidRPr="00DF0980">
        <w:rPr>
          <w:rFonts w:ascii="Sylfaen" w:hAnsi="Sylfaen"/>
          <w:shd w:val="clear" w:color="auto" w:fill="FFFFFF"/>
        </w:rPr>
        <w:t>№</w:t>
      </w:r>
      <w:r w:rsidRPr="00DF0980">
        <w:rPr>
          <w:rFonts w:ascii="Sylfaen" w:hAnsi="Sylfaen" w:cs="Sylfaen_PDF_Subset"/>
        </w:rPr>
        <w:t xml:space="preserve">445 </w:t>
      </w:r>
      <w:r w:rsidRPr="00DF0980">
        <w:rPr>
          <w:rFonts w:ascii="Sylfaen" w:hAnsi="Sylfaen" w:cs="Sylfaen"/>
        </w:rPr>
        <w:t>დადგენილებით დამტკიცებული</w:t>
      </w:r>
      <w:r w:rsidRPr="00DF0980">
        <w:rPr>
          <w:rFonts w:ascii="Sylfaen" w:hAnsi="Sylfaen" w:cs="Sylfaen_PDF_Subset"/>
        </w:rPr>
        <w:t xml:space="preserve"> </w:t>
      </w:r>
      <w:r w:rsidRPr="00DF0980">
        <w:rPr>
          <w:rFonts w:ascii="Sylfaen" w:hAnsi="Sylfaen" w:cs="Sylfaen"/>
        </w:rPr>
        <w:t>დებულების მე-4 მუხლის მე-3 პუნქტის „ა“ ქვეპუნქტის სიტყვები</w:t>
      </w:r>
      <w:r w:rsidR="00DE22A7" w:rsidRPr="00DF0980">
        <w:rPr>
          <w:rFonts w:ascii="Sylfaen" w:hAnsi="Sylfaen" w:cs="Sylfaen"/>
        </w:rPr>
        <w:t>ს</w:t>
      </w:r>
      <w:r w:rsidRPr="00DF0980">
        <w:rPr>
          <w:rFonts w:ascii="Sylfaen" w:hAnsi="Sylfaen" w:cs="Sylfaen"/>
        </w:rPr>
        <w:t xml:space="preserve"> „საქართველოს</w:t>
      </w:r>
      <w:r w:rsidRPr="00DF0980">
        <w:rPr>
          <w:rFonts w:ascii="Sylfaen" w:hAnsi="Sylfaen" w:cs="Sylfaen_PDF_Subset"/>
        </w:rPr>
        <w:t xml:space="preserve"> </w:t>
      </w:r>
      <w:r w:rsidRPr="00DF0980">
        <w:rPr>
          <w:rFonts w:ascii="Sylfaen" w:hAnsi="Sylfaen" w:cs="Sylfaen"/>
        </w:rPr>
        <w:t>მოქალაქეობის</w:t>
      </w:r>
      <w:r w:rsidRPr="00DF0980">
        <w:rPr>
          <w:rFonts w:ascii="Sylfaen" w:hAnsi="Sylfaen" w:cs="Sylfaen_PDF_Subset"/>
        </w:rPr>
        <w:t xml:space="preserve"> </w:t>
      </w:r>
      <w:r w:rsidRPr="00DF0980">
        <w:rPr>
          <w:rFonts w:ascii="Sylfaen" w:hAnsi="Sylfaen" w:cs="Sylfaen"/>
        </w:rPr>
        <w:t>არმქონე</w:t>
      </w:r>
      <w:r w:rsidRPr="00DF0980">
        <w:rPr>
          <w:rFonts w:ascii="Sylfaen" w:hAnsi="Sylfaen" w:cs="Sylfaen_PDF_Subset"/>
        </w:rPr>
        <w:t xml:space="preserve"> </w:t>
      </w:r>
      <w:r w:rsidRPr="00DF0980">
        <w:rPr>
          <w:rFonts w:ascii="Sylfaen" w:hAnsi="Sylfaen" w:cs="Sylfaen"/>
        </w:rPr>
        <w:t>პირს“</w:t>
      </w:r>
      <w:r w:rsidR="00DE22A7" w:rsidRPr="00DF0980">
        <w:rPr>
          <w:rFonts w:ascii="Sylfaen" w:hAnsi="Sylfaen" w:cs="Sylfaen"/>
        </w:rPr>
        <w:t xml:space="preserve"> კონსტიტუციურობა საქართველოს კონსტიტუციის მე-</w:t>
      </w:r>
      <w:r w:rsidR="00DE22A7" w:rsidRPr="00DF0980">
        <w:rPr>
          <w:rFonts w:ascii="Sylfaen" w:hAnsi="Sylfaen" w:cs="Sylfaen"/>
          <w:shd w:val="clear" w:color="auto" w:fill="FFFFFF"/>
        </w:rPr>
        <w:t>11 მუხლის პირველ პუნქტთან მიმართებით.</w:t>
      </w:r>
    </w:p>
    <w:p w14:paraId="153B3978" w14:textId="38346AC8" w:rsidR="001756DF" w:rsidRDefault="001756DF" w:rsidP="00DF0980">
      <w:pPr>
        <w:pStyle w:val="judge-of-court-leg-acts"/>
        <w:shd w:val="clear" w:color="auto" w:fill="FFFFFF"/>
        <w:spacing w:before="0" w:beforeAutospacing="0" w:after="0" w:afterAutospacing="0" w:line="276" w:lineRule="auto"/>
        <w:ind w:firstLine="360"/>
        <w:jc w:val="both"/>
        <w:rPr>
          <w:rFonts w:ascii="Sylfaen" w:hAnsi="Sylfaen"/>
        </w:rPr>
      </w:pPr>
    </w:p>
    <w:p w14:paraId="4DF14882" w14:textId="77777777" w:rsidR="00975594" w:rsidRPr="00DF0980" w:rsidRDefault="00975594" w:rsidP="00DF0980">
      <w:pPr>
        <w:pStyle w:val="judge-of-court-leg-acts"/>
        <w:shd w:val="clear" w:color="auto" w:fill="FFFFFF"/>
        <w:spacing w:before="0" w:beforeAutospacing="0" w:after="0" w:afterAutospacing="0" w:line="276" w:lineRule="auto"/>
        <w:ind w:firstLine="360"/>
        <w:jc w:val="both"/>
        <w:rPr>
          <w:rFonts w:ascii="Sylfaen" w:hAnsi="Sylfaen"/>
        </w:rPr>
      </w:pPr>
    </w:p>
    <w:p w14:paraId="1C187947" w14:textId="42825CFD" w:rsidR="00DE22A7" w:rsidRDefault="00DE22A7" w:rsidP="00DF0980">
      <w:pPr>
        <w:shd w:val="clear" w:color="auto" w:fill="FFFFFF"/>
        <w:spacing w:after="0" w:line="276" w:lineRule="auto"/>
        <w:ind w:firstLine="360"/>
        <w:jc w:val="center"/>
        <w:outlineLvl w:val="0"/>
        <w:rPr>
          <w:rFonts w:ascii="Sylfaen" w:eastAsia="Times New Roman" w:hAnsi="Sylfaen" w:cs="Sylfaen"/>
          <w:b/>
          <w:bCs/>
          <w:kern w:val="36"/>
          <w:sz w:val="24"/>
          <w:szCs w:val="24"/>
          <w:lang w:val="ka-GE" w:eastAsia="ka-GE"/>
        </w:rPr>
      </w:pPr>
      <w:r w:rsidRPr="00DF0980">
        <w:rPr>
          <w:rFonts w:ascii="Sylfaen" w:eastAsia="Times New Roman" w:hAnsi="Sylfaen"/>
          <w:b/>
          <w:bCs/>
          <w:kern w:val="36"/>
          <w:sz w:val="24"/>
          <w:szCs w:val="24"/>
          <w:lang w:val="ka-GE" w:eastAsia="ka-GE"/>
        </w:rPr>
        <w:lastRenderedPageBreak/>
        <w:t>I</w:t>
      </w:r>
      <w:r w:rsidRPr="00DF0980">
        <w:rPr>
          <w:rFonts w:ascii="Sylfaen" w:eastAsia="Times New Roman" w:hAnsi="Sylfaen"/>
          <w:b/>
          <w:bCs/>
          <w:kern w:val="36"/>
          <w:sz w:val="24"/>
          <w:szCs w:val="24"/>
          <w:lang w:val="ka-GE" w:eastAsia="ka-GE"/>
        </w:rPr>
        <w:br/>
      </w:r>
      <w:r w:rsidRPr="00DF0980">
        <w:rPr>
          <w:rFonts w:ascii="Sylfaen" w:eastAsia="Times New Roman" w:hAnsi="Sylfaen" w:cs="Sylfaen"/>
          <w:b/>
          <w:bCs/>
          <w:kern w:val="36"/>
          <w:sz w:val="24"/>
          <w:szCs w:val="24"/>
          <w:lang w:val="ka-GE" w:eastAsia="ka-GE"/>
        </w:rPr>
        <w:t>აღწერილობითი</w:t>
      </w:r>
      <w:r w:rsidRPr="00DF0980">
        <w:rPr>
          <w:rFonts w:ascii="Sylfaen" w:eastAsia="Times New Roman" w:hAnsi="Sylfaen"/>
          <w:b/>
          <w:bCs/>
          <w:kern w:val="36"/>
          <w:sz w:val="24"/>
          <w:szCs w:val="24"/>
          <w:lang w:val="ka-GE" w:eastAsia="ka-GE"/>
        </w:rPr>
        <w:t xml:space="preserve"> </w:t>
      </w:r>
      <w:r w:rsidRPr="00DF0980">
        <w:rPr>
          <w:rFonts w:ascii="Sylfaen" w:eastAsia="Times New Roman" w:hAnsi="Sylfaen" w:cs="Sylfaen"/>
          <w:b/>
          <w:bCs/>
          <w:kern w:val="36"/>
          <w:sz w:val="24"/>
          <w:szCs w:val="24"/>
          <w:lang w:val="ka-GE" w:eastAsia="ka-GE"/>
        </w:rPr>
        <w:t>ნაწილი</w:t>
      </w:r>
    </w:p>
    <w:p w14:paraId="1E363E10" w14:textId="77777777" w:rsidR="00153AA1" w:rsidRPr="00DF0980" w:rsidRDefault="00153AA1" w:rsidP="00DF0980">
      <w:pPr>
        <w:shd w:val="clear" w:color="auto" w:fill="FFFFFF"/>
        <w:spacing w:after="0" w:line="276" w:lineRule="auto"/>
        <w:ind w:firstLine="360"/>
        <w:jc w:val="center"/>
        <w:outlineLvl w:val="0"/>
        <w:rPr>
          <w:rFonts w:ascii="Sylfaen" w:eastAsia="Times New Roman" w:hAnsi="Sylfaen"/>
          <w:b/>
          <w:bCs/>
          <w:kern w:val="36"/>
          <w:sz w:val="24"/>
          <w:szCs w:val="24"/>
          <w:lang w:val="ka-GE" w:eastAsia="ka-GE"/>
        </w:rPr>
      </w:pPr>
    </w:p>
    <w:p w14:paraId="71F1539C" w14:textId="11998422" w:rsidR="00DF0980" w:rsidRDefault="00CC4381" w:rsidP="00DF0980">
      <w:pPr>
        <w:pStyle w:val="ListParagraph"/>
        <w:numPr>
          <w:ilvl w:val="0"/>
          <w:numId w:val="1"/>
        </w:numPr>
        <w:spacing w:after="0" w:line="276" w:lineRule="auto"/>
        <w:ind w:left="0" w:firstLine="360"/>
        <w:jc w:val="both"/>
        <w:rPr>
          <w:rFonts w:ascii="Sylfaen" w:hAnsi="Sylfaen"/>
          <w:sz w:val="24"/>
          <w:szCs w:val="24"/>
          <w:shd w:val="clear" w:color="auto" w:fill="FFFF00"/>
          <w:lang w:val="ka-GE"/>
        </w:rPr>
      </w:pPr>
      <w:r w:rsidRPr="00DF0980">
        <w:rPr>
          <w:rFonts w:ascii="Sylfaen" w:hAnsi="Sylfaen" w:cs="Sylfaen"/>
          <w:sz w:val="24"/>
          <w:szCs w:val="24"/>
          <w:shd w:val="clear" w:color="auto" w:fill="FFFFFF"/>
          <w:lang w:val="ka-GE"/>
        </w:rPr>
        <w:t>საქართველოს</w:t>
      </w:r>
      <w:r w:rsidRPr="00DF0980">
        <w:rPr>
          <w:rFonts w:ascii="Sylfaen" w:hAnsi="Sylfaen"/>
          <w:sz w:val="24"/>
          <w:szCs w:val="24"/>
          <w:shd w:val="clear" w:color="auto" w:fill="FFFFFF"/>
          <w:lang w:val="ka-GE"/>
        </w:rPr>
        <w:t xml:space="preserve"> </w:t>
      </w:r>
      <w:r w:rsidRPr="00DF0980">
        <w:rPr>
          <w:rFonts w:ascii="Sylfaen" w:hAnsi="Sylfaen" w:cs="Sylfaen"/>
          <w:sz w:val="24"/>
          <w:szCs w:val="24"/>
          <w:shd w:val="clear" w:color="auto" w:fill="FFFFFF"/>
          <w:lang w:val="ka-GE"/>
        </w:rPr>
        <w:t>საკონსტიტუციო</w:t>
      </w:r>
      <w:r w:rsidRPr="00DF0980">
        <w:rPr>
          <w:rFonts w:ascii="Sylfaen" w:hAnsi="Sylfaen"/>
          <w:sz w:val="24"/>
          <w:szCs w:val="24"/>
          <w:shd w:val="clear" w:color="auto" w:fill="FFFFFF"/>
          <w:lang w:val="ka-GE"/>
        </w:rPr>
        <w:t xml:space="preserve"> </w:t>
      </w:r>
      <w:r w:rsidRPr="00DF0980">
        <w:rPr>
          <w:rFonts w:ascii="Sylfaen" w:hAnsi="Sylfaen" w:cs="Sylfaen"/>
          <w:sz w:val="24"/>
          <w:szCs w:val="24"/>
          <w:shd w:val="clear" w:color="auto" w:fill="FFFFFF"/>
          <w:lang w:val="ka-GE"/>
        </w:rPr>
        <w:t>სასამართლოს</w:t>
      </w:r>
      <w:r w:rsidRPr="00DF0980">
        <w:rPr>
          <w:rFonts w:ascii="Sylfaen" w:hAnsi="Sylfaen"/>
          <w:sz w:val="24"/>
          <w:szCs w:val="24"/>
          <w:shd w:val="clear" w:color="auto" w:fill="FFFFFF"/>
          <w:lang w:val="ka-GE"/>
        </w:rPr>
        <w:t xml:space="preserve"> 2021 </w:t>
      </w:r>
      <w:r w:rsidRPr="00DF0980">
        <w:rPr>
          <w:rFonts w:ascii="Sylfaen" w:hAnsi="Sylfaen" w:cs="Sylfaen"/>
          <w:sz w:val="24"/>
          <w:szCs w:val="24"/>
          <w:shd w:val="clear" w:color="auto" w:fill="FFFFFF"/>
          <w:lang w:val="ka-GE"/>
        </w:rPr>
        <w:t xml:space="preserve">წლის 20 მაისს კონსტიტუციური სარჩელით </w:t>
      </w:r>
      <w:r w:rsidRPr="00DF0980">
        <w:rPr>
          <w:rFonts w:ascii="Sylfaen" w:hAnsi="Sylfaen"/>
          <w:sz w:val="24"/>
          <w:szCs w:val="24"/>
          <w:shd w:val="clear" w:color="auto" w:fill="FFFFFF"/>
          <w:lang w:val="ka-GE"/>
        </w:rPr>
        <w:t>(</w:t>
      </w:r>
      <w:r w:rsidRPr="00DF0980">
        <w:rPr>
          <w:rFonts w:ascii="Sylfaen" w:hAnsi="Sylfaen" w:cs="Sylfaen"/>
          <w:sz w:val="24"/>
          <w:szCs w:val="24"/>
          <w:shd w:val="clear" w:color="auto" w:fill="FFFFFF"/>
          <w:lang w:val="ka-GE"/>
        </w:rPr>
        <w:t>რეგისტრაციის</w:t>
      </w:r>
      <w:r w:rsidRPr="00DF0980">
        <w:rPr>
          <w:rFonts w:ascii="Sylfaen" w:hAnsi="Sylfaen"/>
          <w:sz w:val="24"/>
          <w:szCs w:val="24"/>
          <w:shd w:val="clear" w:color="auto" w:fill="FFFFFF"/>
          <w:lang w:val="ka-GE"/>
        </w:rPr>
        <w:t xml:space="preserve"> №1606) </w:t>
      </w:r>
      <w:r w:rsidRPr="00DF0980">
        <w:rPr>
          <w:rFonts w:ascii="Sylfaen" w:hAnsi="Sylfaen" w:cs="Sylfaen"/>
          <w:sz w:val="24"/>
          <w:szCs w:val="24"/>
          <w:shd w:val="clear" w:color="auto" w:fill="FFFFFF"/>
          <w:lang w:val="ka-GE"/>
        </w:rPr>
        <w:t>მომართა</w:t>
      </w:r>
      <w:r w:rsidRPr="00DF0980">
        <w:rPr>
          <w:rFonts w:ascii="Sylfaen" w:hAnsi="Sylfaen"/>
          <w:sz w:val="24"/>
          <w:szCs w:val="24"/>
          <w:shd w:val="clear" w:color="auto" w:fill="FFFFFF"/>
          <w:lang w:val="ka-GE"/>
        </w:rPr>
        <w:t xml:space="preserve"> </w:t>
      </w:r>
      <w:r w:rsidRPr="00DF0980">
        <w:rPr>
          <w:rFonts w:ascii="Sylfaen" w:hAnsi="Sylfaen" w:cs="Sylfaen"/>
          <w:sz w:val="24"/>
          <w:szCs w:val="24"/>
          <w:shd w:val="clear" w:color="auto" w:fill="FFFFFF"/>
          <w:lang w:val="ka-GE"/>
        </w:rPr>
        <w:t>საქართველოს სახალხო დამცველ</w:t>
      </w:r>
      <w:r w:rsidR="00DF0980">
        <w:rPr>
          <w:rFonts w:ascii="Sylfaen" w:hAnsi="Sylfaen" w:cs="Sylfaen"/>
          <w:sz w:val="24"/>
          <w:szCs w:val="24"/>
          <w:shd w:val="clear" w:color="auto" w:fill="FFFFFF"/>
          <w:lang w:val="ka-GE"/>
        </w:rPr>
        <w:t>მ</w:t>
      </w:r>
      <w:r w:rsidRPr="00DF0980">
        <w:rPr>
          <w:rFonts w:ascii="Sylfaen" w:hAnsi="Sylfaen" w:cs="Sylfaen"/>
          <w:sz w:val="24"/>
          <w:szCs w:val="24"/>
          <w:shd w:val="clear" w:color="auto" w:fill="FFFFFF"/>
          <w:lang w:val="ka-GE"/>
        </w:rPr>
        <w:t>ა</w:t>
      </w:r>
      <w:r w:rsidRPr="00DF0980">
        <w:rPr>
          <w:rFonts w:ascii="Sylfaen" w:hAnsi="Sylfaen"/>
          <w:sz w:val="24"/>
          <w:szCs w:val="24"/>
          <w:shd w:val="clear" w:color="auto" w:fill="FFFFFF"/>
          <w:lang w:val="ka-GE"/>
        </w:rPr>
        <w:t xml:space="preserve">. №1606 </w:t>
      </w:r>
      <w:r w:rsidRPr="00DF0980">
        <w:rPr>
          <w:rFonts w:ascii="Sylfaen" w:hAnsi="Sylfaen" w:cs="Sylfaen"/>
          <w:sz w:val="24"/>
          <w:szCs w:val="24"/>
          <w:shd w:val="clear" w:color="auto" w:fill="FFFFFF"/>
          <w:lang w:val="ka-GE"/>
        </w:rPr>
        <w:t>კონსტიტუციური</w:t>
      </w:r>
      <w:r w:rsidRPr="00DF0980">
        <w:rPr>
          <w:rFonts w:ascii="Sylfaen" w:hAnsi="Sylfaen"/>
          <w:sz w:val="24"/>
          <w:szCs w:val="24"/>
          <w:shd w:val="clear" w:color="auto" w:fill="FFFFFF"/>
          <w:lang w:val="ka-GE"/>
        </w:rPr>
        <w:t xml:space="preserve"> </w:t>
      </w:r>
      <w:r w:rsidRPr="00DF0980">
        <w:rPr>
          <w:rFonts w:ascii="Sylfaen" w:hAnsi="Sylfaen" w:cs="Sylfaen"/>
          <w:sz w:val="24"/>
          <w:szCs w:val="24"/>
          <w:shd w:val="clear" w:color="auto" w:fill="FFFFFF"/>
          <w:lang w:val="ka-GE"/>
        </w:rPr>
        <w:t>სარჩელი</w:t>
      </w:r>
      <w:r w:rsidRPr="00DF0980">
        <w:rPr>
          <w:rFonts w:ascii="Sylfaen" w:hAnsi="Sylfaen"/>
          <w:sz w:val="24"/>
          <w:szCs w:val="24"/>
          <w:shd w:val="clear" w:color="auto" w:fill="FFFFFF"/>
          <w:lang w:val="ka-GE"/>
        </w:rPr>
        <w:t xml:space="preserve">, </w:t>
      </w:r>
      <w:r w:rsidRPr="00DF0980">
        <w:rPr>
          <w:rFonts w:ascii="Sylfaen" w:hAnsi="Sylfaen" w:cs="Sylfaen"/>
          <w:sz w:val="24"/>
          <w:szCs w:val="24"/>
          <w:shd w:val="clear" w:color="auto" w:fill="FFFFFF"/>
          <w:lang w:val="ka-GE"/>
        </w:rPr>
        <w:t>არსებითად</w:t>
      </w:r>
      <w:r w:rsidRPr="00DF0980">
        <w:rPr>
          <w:rFonts w:ascii="Sylfaen" w:hAnsi="Sylfaen"/>
          <w:sz w:val="24"/>
          <w:szCs w:val="24"/>
          <w:shd w:val="clear" w:color="auto" w:fill="FFFFFF"/>
          <w:lang w:val="ka-GE"/>
        </w:rPr>
        <w:t xml:space="preserve"> </w:t>
      </w:r>
      <w:r w:rsidRPr="00DF0980">
        <w:rPr>
          <w:rFonts w:ascii="Sylfaen" w:hAnsi="Sylfaen" w:cs="Sylfaen"/>
          <w:sz w:val="24"/>
          <w:szCs w:val="24"/>
          <w:shd w:val="clear" w:color="auto" w:fill="FFFFFF"/>
          <w:lang w:val="ka-GE"/>
        </w:rPr>
        <w:t>განსახილველად</w:t>
      </w:r>
      <w:r w:rsidRPr="00DF0980">
        <w:rPr>
          <w:rFonts w:ascii="Sylfaen" w:hAnsi="Sylfaen"/>
          <w:sz w:val="24"/>
          <w:szCs w:val="24"/>
          <w:shd w:val="clear" w:color="auto" w:fill="FFFFFF"/>
          <w:lang w:val="ka-GE"/>
        </w:rPr>
        <w:t xml:space="preserve"> </w:t>
      </w:r>
      <w:r w:rsidRPr="00DF0980">
        <w:rPr>
          <w:rFonts w:ascii="Sylfaen" w:hAnsi="Sylfaen" w:cs="Sylfaen"/>
          <w:sz w:val="24"/>
          <w:szCs w:val="24"/>
          <w:shd w:val="clear" w:color="auto" w:fill="FFFFFF"/>
          <w:lang w:val="ka-GE"/>
        </w:rPr>
        <w:t>მიღების</w:t>
      </w:r>
      <w:r w:rsidRPr="00DF0980">
        <w:rPr>
          <w:rFonts w:ascii="Sylfaen" w:hAnsi="Sylfaen"/>
          <w:sz w:val="24"/>
          <w:szCs w:val="24"/>
          <w:shd w:val="clear" w:color="auto" w:fill="FFFFFF"/>
          <w:lang w:val="ka-GE"/>
        </w:rPr>
        <w:t xml:space="preserve"> </w:t>
      </w:r>
      <w:r w:rsidRPr="00DF0980">
        <w:rPr>
          <w:rFonts w:ascii="Sylfaen" w:hAnsi="Sylfaen" w:cs="Sylfaen"/>
          <w:sz w:val="24"/>
          <w:szCs w:val="24"/>
          <w:shd w:val="clear" w:color="auto" w:fill="FFFFFF"/>
          <w:lang w:val="ka-GE"/>
        </w:rPr>
        <w:t>საკითხის</w:t>
      </w:r>
      <w:r w:rsidRPr="00DF0980">
        <w:rPr>
          <w:rFonts w:ascii="Sylfaen" w:hAnsi="Sylfaen"/>
          <w:sz w:val="24"/>
          <w:szCs w:val="24"/>
          <w:shd w:val="clear" w:color="auto" w:fill="FFFFFF"/>
          <w:lang w:val="ka-GE"/>
        </w:rPr>
        <w:t xml:space="preserve"> </w:t>
      </w:r>
      <w:r w:rsidRPr="00DF0980">
        <w:rPr>
          <w:rFonts w:ascii="Sylfaen" w:hAnsi="Sylfaen" w:cs="Sylfaen"/>
          <w:sz w:val="24"/>
          <w:szCs w:val="24"/>
          <w:shd w:val="clear" w:color="auto" w:fill="FFFFFF"/>
          <w:lang w:val="ka-GE"/>
        </w:rPr>
        <w:t>გადასაწყვეტად</w:t>
      </w:r>
      <w:r w:rsidRPr="00DF0980">
        <w:rPr>
          <w:rFonts w:ascii="Sylfaen" w:hAnsi="Sylfaen"/>
          <w:sz w:val="24"/>
          <w:szCs w:val="24"/>
          <w:shd w:val="clear" w:color="auto" w:fill="FFFFFF"/>
          <w:lang w:val="ka-GE"/>
        </w:rPr>
        <w:t xml:space="preserve">, </w:t>
      </w:r>
      <w:r w:rsidRPr="00DF0980">
        <w:rPr>
          <w:rFonts w:ascii="Sylfaen" w:hAnsi="Sylfaen" w:cs="Sylfaen"/>
          <w:sz w:val="24"/>
          <w:szCs w:val="24"/>
          <w:shd w:val="clear" w:color="auto" w:fill="FFFFFF"/>
          <w:lang w:val="ka-GE"/>
        </w:rPr>
        <w:t>საქართველოს</w:t>
      </w:r>
      <w:r w:rsidRPr="00DF0980">
        <w:rPr>
          <w:rFonts w:ascii="Sylfaen" w:hAnsi="Sylfaen"/>
          <w:sz w:val="24"/>
          <w:szCs w:val="24"/>
          <w:shd w:val="clear" w:color="auto" w:fill="FFFFFF"/>
          <w:lang w:val="ka-GE"/>
        </w:rPr>
        <w:t xml:space="preserve"> </w:t>
      </w:r>
      <w:r w:rsidRPr="00DF0980">
        <w:rPr>
          <w:rFonts w:ascii="Sylfaen" w:hAnsi="Sylfaen" w:cs="Sylfaen"/>
          <w:sz w:val="24"/>
          <w:szCs w:val="24"/>
          <w:shd w:val="clear" w:color="auto" w:fill="FFFFFF"/>
          <w:lang w:val="ka-GE"/>
        </w:rPr>
        <w:t>საკონსტიტუციო</w:t>
      </w:r>
      <w:r w:rsidRPr="00DF0980">
        <w:rPr>
          <w:rFonts w:ascii="Sylfaen" w:hAnsi="Sylfaen"/>
          <w:sz w:val="24"/>
          <w:szCs w:val="24"/>
          <w:shd w:val="clear" w:color="auto" w:fill="FFFFFF"/>
          <w:lang w:val="ka-GE"/>
        </w:rPr>
        <w:t xml:space="preserve"> </w:t>
      </w:r>
      <w:r w:rsidRPr="00DF0980">
        <w:rPr>
          <w:rFonts w:ascii="Sylfaen" w:hAnsi="Sylfaen" w:cs="Sylfaen"/>
          <w:sz w:val="24"/>
          <w:szCs w:val="24"/>
          <w:shd w:val="clear" w:color="auto" w:fill="FFFFFF"/>
          <w:lang w:val="ka-GE"/>
        </w:rPr>
        <w:t>სასამართლოს</w:t>
      </w:r>
      <w:r w:rsidRPr="00DF0980">
        <w:rPr>
          <w:rFonts w:ascii="Sylfaen" w:hAnsi="Sylfaen"/>
          <w:sz w:val="24"/>
          <w:szCs w:val="24"/>
          <w:shd w:val="clear" w:color="auto" w:fill="FFFFFF"/>
          <w:lang w:val="ka-GE"/>
        </w:rPr>
        <w:t xml:space="preserve"> </w:t>
      </w:r>
      <w:r w:rsidRPr="00DF0980">
        <w:rPr>
          <w:rFonts w:ascii="Sylfaen" w:hAnsi="Sylfaen" w:cs="Sylfaen"/>
          <w:sz w:val="24"/>
          <w:szCs w:val="24"/>
          <w:shd w:val="clear" w:color="auto" w:fill="FFFFFF"/>
          <w:lang w:val="ka-GE"/>
        </w:rPr>
        <w:t>მეორე</w:t>
      </w:r>
      <w:r w:rsidRPr="00DF0980">
        <w:rPr>
          <w:rFonts w:ascii="Sylfaen" w:hAnsi="Sylfaen"/>
          <w:sz w:val="24"/>
          <w:szCs w:val="24"/>
          <w:shd w:val="clear" w:color="auto" w:fill="FFFFFF"/>
          <w:lang w:val="ka-GE"/>
        </w:rPr>
        <w:t xml:space="preserve"> </w:t>
      </w:r>
      <w:r w:rsidRPr="00DF0980">
        <w:rPr>
          <w:rFonts w:ascii="Sylfaen" w:hAnsi="Sylfaen" w:cs="Sylfaen"/>
          <w:sz w:val="24"/>
          <w:szCs w:val="24"/>
          <w:shd w:val="clear" w:color="auto" w:fill="FFFFFF"/>
          <w:lang w:val="ka-GE"/>
        </w:rPr>
        <w:t>კოლეგიას</w:t>
      </w:r>
      <w:r w:rsidRPr="00DF0980">
        <w:rPr>
          <w:rFonts w:ascii="Sylfaen" w:hAnsi="Sylfaen"/>
          <w:sz w:val="24"/>
          <w:szCs w:val="24"/>
          <w:shd w:val="clear" w:color="auto" w:fill="FFFFFF"/>
          <w:lang w:val="ka-GE"/>
        </w:rPr>
        <w:t xml:space="preserve"> </w:t>
      </w:r>
      <w:r w:rsidRPr="00DF0980">
        <w:rPr>
          <w:rFonts w:ascii="Sylfaen" w:hAnsi="Sylfaen" w:cs="Sylfaen"/>
          <w:sz w:val="24"/>
          <w:szCs w:val="24"/>
          <w:shd w:val="clear" w:color="auto" w:fill="FFFFFF"/>
          <w:lang w:val="ka-GE"/>
        </w:rPr>
        <w:t>გადმოეცა</w:t>
      </w:r>
      <w:r w:rsidRPr="00DF0980">
        <w:rPr>
          <w:rFonts w:ascii="Sylfaen" w:hAnsi="Sylfaen"/>
          <w:sz w:val="24"/>
          <w:szCs w:val="24"/>
          <w:shd w:val="clear" w:color="auto" w:fill="FFFFFF"/>
          <w:lang w:val="ka-GE"/>
        </w:rPr>
        <w:t xml:space="preserve"> 2021 </w:t>
      </w:r>
      <w:r w:rsidRPr="00DF0980">
        <w:rPr>
          <w:rFonts w:ascii="Sylfaen" w:hAnsi="Sylfaen" w:cs="Sylfaen"/>
          <w:sz w:val="24"/>
          <w:szCs w:val="24"/>
          <w:shd w:val="clear" w:color="auto" w:fill="FFFFFF"/>
          <w:lang w:val="ka-GE"/>
        </w:rPr>
        <w:t>წლის</w:t>
      </w:r>
      <w:r w:rsidRPr="00DF0980">
        <w:rPr>
          <w:rFonts w:ascii="Sylfaen" w:hAnsi="Sylfaen"/>
          <w:sz w:val="24"/>
          <w:szCs w:val="24"/>
          <w:shd w:val="clear" w:color="auto" w:fill="FFFFFF"/>
          <w:lang w:val="ka-GE"/>
        </w:rPr>
        <w:t xml:space="preserve"> 24 მაისს. </w:t>
      </w:r>
      <w:r w:rsidRPr="00DF0980">
        <w:rPr>
          <w:rFonts w:ascii="Sylfaen" w:hAnsi="Sylfaen" w:cs="Sylfaen"/>
          <w:sz w:val="24"/>
          <w:szCs w:val="24"/>
          <w:shd w:val="clear" w:color="auto" w:fill="FFFFFF"/>
          <w:lang w:val="ka-GE"/>
        </w:rPr>
        <w:t>კონსტიტუციური</w:t>
      </w:r>
      <w:r w:rsidRPr="00DF0980">
        <w:rPr>
          <w:rFonts w:ascii="Sylfaen" w:hAnsi="Sylfaen"/>
          <w:sz w:val="24"/>
          <w:szCs w:val="24"/>
          <w:shd w:val="clear" w:color="auto" w:fill="FFFFFF"/>
          <w:lang w:val="ka-GE"/>
        </w:rPr>
        <w:t xml:space="preserve"> </w:t>
      </w:r>
      <w:r w:rsidRPr="00DF0980">
        <w:rPr>
          <w:rFonts w:ascii="Sylfaen" w:hAnsi="Sylfaen" w:cs="Sylfaen"/>
          <w:sz w:val="24"/>
          <w:szCs w:val="24"/>
          <w:shd w:val="clear" w:color="auto" w:fill="FFFFFF"/>
          <w:lang w:val="ka-GE"/>
        </w:rPr>
        <w:t>სარჩელის</w:t>
      </w:r>
      <w:r w:rsidRPr="00DF0980">
        <w:rPr>
          <w:rFonts w:ascii="Sylfaen" w:hAnsi="Sylfaen"/>
          <w:sz w:val="24"/>
          <w:szCs w:val="24"/>
          <w:shd w:val="clear" w:color="auto" w:fill="FFFFFF"/>
          <w:lang w:val="ka-GE"/>
        </w:rPr>
        <w:t xml:space="preserve"> </w:t>
      </w:r>
      <w:r w:rsidRPr="00DF0980">
        <w:rPr>
          <w:rFonts w:ascii="Sylfaen" w:hAnsi="Sylfaen" w:cs="Sylfaen"/>
          <w:sz w:val="24"/>
          <w:szCs w:val="24"/>
          <w:shd w:val="clear" w:color="auto" w:fill="FFFFFF"/>
          <w:lang w:val="ka-GE"/>
        </w:rPr>
        <w:t>არსებითად</w:t>
      </w:r>
      <w:r w:rsidRPr="00DF0980">
        <w:rPr>
          <w:rFonts w:ascii="Sylfaen" w:hAnsi="Sylfaen"/>
          <w:sz w:val="24"/>
          <w:szCs w:val="24"/>
          <w:shd w:val="clear" w:color="auto" w:fill="FFFFFF"/>
          <w:lang w:val="ka-GE"/>
        </w:rPr>
        <w:t xml:space="preserve"> </w:t>
      </w:r>
      <w:r w:rsidRPr="00DF0980">
        <w:rPr>
          <w:rFonts w:ascii="Sylfaen" w:hAnsi="Sylfaen" w:cs="Sylfaen"/>
          <w:sz w:val="24"/>
          <w:szCs w:val="24"/>
          <w:shd w:val="clear" w:color="auto" w:fill="FFFFFF"/>
          <w:lang w:val="ka-GE"/>
        </w:rPr>
        <w:t>განსახილველად</w:t>
      </w:r>
      <w:r w:rsidRPr="00DF0980">
        <w:rPr>
          <w:rFonts w:ascii="Sylfaen" w:hAnsi="Sylfaen"/>
          <w:sz w:val="24"/>
          <w:szCs w:val="24"/>
          <w:shd w:val="clear" w:color="auto" w:fill="FFFFFF"/>
          <w:lang w:val="ka-GE"/>
        </w:rPr>
        <w:t xml:space="preserve"> </w:t>
      </w:r>
      <w:r w:rsidRPr="00DF0980">
        <w:rPr>
          <w:rFonts w:ascii="Sylfaen" w:hAnsi="Sylfaen" w:cs="Sylfaen"/>
          <w:sz w:val="24"/>
          <w:szCs w:val="24"/>
          <w:shd w:val="clear" w:color="auto" w:fill="FFFFFF"/>
          <w:lang w:val="ka-GE"/>
        </w:rPr>
        <w:t>მიღების</w:t>
      </w:r>
      <w:r w:rsidRPr="00DF0980">
        <w:rPr>
          <w:rFonts w:ascii="Sylfaen" w:hAnsi="Sylfaen"/>
          <w:sz w:val="24"/>
          <w:szCs w:val="24"/>
          <w:shd w:val="clear" w:color="auto" w:fill="FFFFFF"/>
          <w:lang w:val="ka-GE"/>
        </w:rPr>
        <w:t xml:space="preserve"> </w:t>
      </w:r>
      <w:r w:rsidRPr="00DF0980">
        <w:rPr>
          <w:rFonts w:ascii="Sylfaen" w:hAnsi="Sylfaen" w:cs="Sylfaen"/>
          <w:sz w:val="24"/>
          <w:szCs w:val="24"/>
          <w:shd w:val="clear" w:color="auto" w:fill="FFFFFF"/>
          <w:lang w:val="ka-GE"/>
        </w:rPr>
        <w:t>საკითხის</w:t>
      </w:r>
      <w:r w:rsidRPr="00DF0980">
        <w:rPr>
          <w:rFonts w:ascii="Sylfaen" w:hAnsi="Sylfaen"/>
          <w:sz w:val="24"/>
          <w:szCs w:val="24"/>
          <w:shd w:val="clear" w:color="auto" w:fill="FFFFFF"/>
          <w:lang w:val="ka-GE"/>
        </w:rPr>
        <w:t xml:space="preserve"> </w:t>
      </w:r>
      <w:r w:rsidRPr="00DF0980">
        <w:rPr>
          <w:rFonts w:ascii="Sylfaen" w:hAnsi="Sylfaen" w:cs="Sylfaen"/>
          <w:sz w:val="24"/>
          <w:szCs w:val="24"/>
          <w:shd w:val="clear" w:color="auto" w:fill="FFFFFF"/>
          <w:lang w:val="ka-GE"/>
        </w:rPr>
        <w:t>გადასაწყვეტად</w:t>
      </w:r>
      <w:r w:rsidRPr="00DF0980">
        <w:rPr>
          <w:rFonts w:ascii="Sylfaen" w:hAnsi="Sylfaen"/>
          <w:sz w:val="24"/>
          <w:szCs w:val="24"/>
          <w:shd w:val="clear" w:color="auto" w:fill="FFFFFF"/>
          <w:lang w:val="ka-GE"/>
        </w:rPr>
        <w:t xml:space="preserve"> </w:t>
      </w:r>
      <w:r w:rsidRPr="00DF0980">
        <w:rPr>
          <w:rFonts w:ascii="Sylfaen" w:hAnsi="Sylfaen" w:cs="Sylfaen"/>
          <w:sz w:val="24"/>
          <w:szCs w:val="24"/>
          <w:shd w:val="clear" w:color="auto" w:fill="FFFFFF"/>
          <w:lang w:val="ka-GE"/>
        </w:rPr>
        <w:t>საქართველოს</w:t>
      </w:r>
      <w:r w:rsidRPr="00DF0980">
        <w:rPr>
          <w:rFonts w:ascii="Sylfaen" w:hAnsi="Sylfaen"/>
          <w:sz w:val="24"/>
          <w:szCs w:val="24"/>
          <w:shd w:val="clear" w:color="auto" w:fill="FFFFFF"/>
          <w:lang w:val="ka-GE"/>
        </w:rPr>
        <w:t xml:space="preserve"> </w:t>
      </w:r>
      <w:r w:rsidRPr="00DF0980">
        <w:rPr>
          <w:rFonts w:ascii="Sylfaen" w:hAnsi="Sylfaen" w:cs="Sylfaen"/>
          <w:sz w:val="24"/>
          <w:szCs w:val="24"/>
          <w:shd w:val="clear" w:color="auto" w:fill="FFFFFF"/>
          <w:lang w:val="ka-GE"/>
        </w:rPr>
        <w:t>საკონსტიტუციო</w:t>
      </w:r>
      <w:r w:rsidRPr="00DF0980">
        <w:rPr>
          <w:rFonts w:ascii="Sylfaen" w:hAnsi="Sylfaen"/>
          <w:sz w:val="24"/>
          <w:szCs w:val="24"/>
          <w:shd w:val="clear" w:color="auto" w:fill="FFFFFF"/>
          <w:lang w:val="ka-GE"/>
        </w:rPr>
        <w:t xml:space="preserve"> </w:t>
      </w:r>
      <w:r w:rsidRPr="00DF0980">
        <w:rPr>
          <w:rFonts w:ascii="Sylfaen" w:hAnsi="Sylfaen" w:cs="Sylfaen"/>
          <w:sz w:val="24"/>
          <w:szCs w:val="24"/>
          <w:shd w:val="clear" w:color="auto" w:fill="FFFFFF"/>
          <w:lang w:val="ka-GE"/>
        </w:rPr>
        <w:t>სასამართლოს</w:t>
      </w:r>
      <w:r w:rsidRPr="00DF0980">
        <w:rPr>
          <w:rFonts w:ascii="Sylfaen" w:hAnsi="Sylfaen"/>
          <w:sz w:val="24"/>
          <w:szCs w:val="24"/>
          <w:shd w:val="clear" w:color="auto" w:fill="FFFFFF"/>
          <w:lang w:val="ka-GE"/>
        </w:rPr>
        <w:t xml:space="preserve"> </w:t>
      </w:r>
      <w:r w:rsidRPr="00DF0980">
        <w:rPr>
          <w:rFonts w:ascii="Sylfaen" w:hAnsi="Sylfaen" w:cs="Sylfaen"/>
          <w:sz w:val="24"/>
          <w:szCs w:val="24"/>
          <w:shd w:val="clear" w:color="auto" w:fill="FFFFFF"/>
          <w:lang w:val="ka-GE"/>
        </w:rPr>
        <w:t>მეორე</w:t>
      </w:r>
      <w:r w:rsidRPr="00DF0980">
        <w:rPr>
          <w:rFonts w:ascii="Sylfaen" w:hAnsi="Sylfaen"/>
          <w:sz w:val="24"/>
          <w:szCs w:val="24"/>
          <w:shd w:val="clear" w:color="auto" w:fill="FFFFFF"/>
          <w:lang w:val="ka-GE"/>
        </w:rPr>
        <w:t xml:space="preserve"> </w:t>
      </w:r>
      <w:r w:rsidRPr="00DF0980">
        <w:rPr>
          <w:rFonts w:ascii="Sylfaen" w:hAnsi="Sylfaen" w:cs="Sylfaen"/>
          <w:sz w:val="24"/>
          <w:szCs w:val="24"/>
          <w:shd w:val="clear" w:color="auto" w:fill="FFFFFF"/>
          <w:lang w:val="ka-GE"/>
        </w:rPr>
        <w:t>კოლეგიის</w:t>
      </w:r>
      <w:r w:rsidRPr="00DF0980">
        <w:rPr>
          <w:rFonts w:ascii="Sylfaen" w:hAnsi="Sylfaen"/>
          <w:sz w:val="24"/>
          <w:szCs w:val="24"/>
          <w:shd w:val="clear" w:color="auto" w:fill="FFFFFF"/>
          <w:lang w:val="ka-GE"/>
        </w:rPr>
        <w:t xml:space="preserve"> </w:t>
      </w:r>
      <w:r w:rsidRPr="00DF0980">
        <w:rPr>
          <w:rFonts w:ascii="Sylfaen" w:hAnsi="Sylfaen" w:cs="Sylfaen"/>
          <w:sz w:val="24"/>
          <w:szCs w:val="24"/>
          <w:shd w:val="clear" w:color="auto" w:fill="FFFFFF"/>
          <w:lang w:val="ka-GE"/>
        </w:rPr>
        <w:t>განმწესრიგებელი</w:t>
      </w:r>
      <w:r w:rsidRPr="00DF0980">
        <w:rPr>
          <w:rFonts w:ascii="Sylfaen" w:hAnsi="Sylfaen"/>
          <w:sz w:val="24"/>
          <w:szCs w:val="24"/>
          <w:shd w:val="clear" w:color="auto" w:fill="FFFFFF"/>
          <w:lang w:val="ka-GE"/>
        </w:rPr>
        <w:t xml:space="preserve"> </w:t>
      </w:r>
      <w:r w:rsidRPr="00DF0980">
        <w:rPr>
          <w:rFonts w:ascii="Sylfaen" w:hAnsi="Sylfaen" w:cs="Sylfaen"/>
          <w:sz w:val="24"/>
          <w:szCs w:val="24"/>
          <w:shd w:val="clear" w:color="auto" w:fill="FFFFFF"/>
          <w:lang w:val="ka-GE"/>
        </w:rPr>
        <w:t>სხდომა</w:t>
      </w:r>
      <w:r w:rsidRPr="00DF0980">
        <w:rPr>
          <w:rFonts w:ascii="Sylfaen" w:hAnsi="Sylfaen"/>
          <w:sz w:val="24"/>
          <w:szCs w:val="24"/>
          <w:shd w:val="clear" w:color="auto" w:fill="FFFFFF"/>
          <w:lang w:val="ka-GE"/>
        </w:rPr>
        <w:t xml:space="preserve">, </w:t>
      </w:r>
      <w:r w:rsidRPr="00DF0980">
        <w:rPr>
          <w:rFonts w:ascii="Sylfaen" w:hAnsi="Sylfaen" w:cs="Sylfaen"/>
          <w:sz w:val="24"/>
          <w:szCs w:val="24"/>
          <w:shd w:val="clear" w:color="auto" w:fill="FFFFFF"/>
          <w:lang w:val="ka-GE"/>
        </w:rPr>
        <w:t>ზეპირი</w:t>
      </w:r>
      <w:r w:rsidRPr="00DF0980">
        <w:rPr>
          <w:rFonts w:ascii="Sylfaen" w:hAnsi="Sylfaen"/>
          <w:sz w:val="24"/>
          <w:szCs w:val="24"/>
          <w:shd w:val="clear" w:color="auto" w:fill="FFFFFF"/>
          <w:lang w:val="ka-GE"/>
        </w:rPr>
        <w:t xml:space="preserve"> </w:t>
      </w:r>
      <w:r w:rsidRPr="00DF0980">
        <w:rPr>
          <w:rFonts w:ascii="Sylfaen" w:hAnsi="Sylfaen" w:cs="Sylfaen"/>
          <w:sz w:val="24"/>
          <w:szCs w:val="24"/>
          <w:shd w:val="clear" w:color="auto" w:fill="FFFFFF"/>
          <w:lang w:val="ka-GE"/>
        </w:rPr>
        <w:t>მოსმენის</w:t>
      </w:r>
      <w:r w:rsidRPr="00DF0980">
        <w:rPr>
          <w:rFonts w:ascii="Sylfaen" w:hAnsi="Sylfaen"/>
          <w:sz w:val="24"/>
          <w:szCs w:val="24"/>
          <w:shd w:val="clear" w:color="auto" w:fill="FFFFFF"/>
          <w:lang w:val="ka-GE"/>
        </w:rPr>
        <w:t xml:space="preserve"> </w:t>
      </w:r>
      <w:r w:rsidRPr="00DF0980">
        <w:rPr>
          <w:rFonts w:ascii="Sylfaen" w:hAnsi="Sylfaen" w:cs="Sylfaen"/>
          <w:sz w:val="24"/>
          <w:szCs w:val="24"/>
          <w:shd w:val="clear" w:color="auto" w:fill="FFFFFF"/>
          <w:lang w:val="ka-GE"/>
        </w:rPr>
        <w:t>გარეშე</w:t>
      </w:r>
      <w:r w:rsidRPr="00DF0980">
        <w:rPr>
          <w:rFonts w:ascii="Sylfaen" w:hAnsi="Sylfaen"/>
          <w:sz w:val="24"/>
          <w:szCs w:val="24"/>
          <w:shd w:val="clear" w:color="auto" w:fill="FFFFFF"/>
          <w:lang w:val="ka-GE"/>
        </w:rPr>
        <w:t xml:space="preserve">, </w:t>
      </w:r>
      <w:r w:rsidRPr="00DF0980">
        <w:rPr>
          <w:rFonts w:ascii="Sylfaen" w:hAnsi="Sylfaen" w:cs="Sylfaen"/>
          <w:sz w:val="24"/>
          <w:szCs w:val="24"/>
          <w:shd w:val="clear" w:color="auto" w:fill="FFFFFF"/>
          <w:lang w:val="ka-GE"/>
        </w:rPr>
        <w:t>გაიმართა</w:t>
      </w:r>
      <w:r w:rsidRPr="00DF0980">
        <w:rPr>
          <w:rFonts w:ascii="Sylfaen" w:hAnsi="Sylfaen"/>
          <w:sz w:val="24"/>
          <w:szCs w:val="24"/>
          <w:shd w:val="clear" w:color="auto" w:fill="FFFFFF"/>
          <w:lang w:val="ka-GE"/>
        </w:rPr>
        <w:t xml:space="preserve"> 2022 წლი</w:t>
      </w:r>
      <w:r w:rsidR="00BA534A">
        <w:rPr>
          <w:rFonts w:ascii="Sylfaen" w:hAnsi="Sylfaen"/>
          <w:sz w:val="24"/>
          <w:szCs w:val="24"/>
          <w:shd w:val="clear" w:color="auto" w:fill="FFFFFF"/>
          <w:lang w:val="ka-GE"/>
        </w:rPr>
        <w:t>ს 7 ნოემბერს.</w:t>
      </w:r>
    </w:p>
    <w:p w14:paraId="52217810" w14:textId="77777777" w:rsidR="00DF0980" w:rsidRPr="00DF0980" w:rsidRDefault="00CC4381" w:rsidP="00DF0980">
      <w:pPr>
        <w:pStyle w:val="ListParagraph"/>
        <w:numPr>
          <w:ilvl w:val="0"/>
          <w:numId w:val="1"/>
        </w:numPr>
        <w:spacing w:after="0" w:line="276" w:lineRule="auto"/>
        <w:ind w:left="0" w:firstLine="360"/>
        <w:jc w:val="both"/>
        <w:rPr>
          <w:rFonts w:ascii="Sylfaen" w:hAnsi="Sylfaen"/>
          <w:sz w:val="24"/>
          <w:szCs w:val="24"/>
          <w:shd w:val="clear" w:color="auto" w:fill="FFFF00"/>
          <w:lang w:val="ka-GE"/>
        </w:rPr>
      </w:pPr>
      <w:r w:rsidRPr="00DF0980">
        <w:rPr>
          <w:rFonts w:ascii="Sylfaen" w:hAnsi="Sylfaen"/>
          <w:sz w:val="24"/>
          <w:szCs w:val="24"/>
          <w:shd w:val="clear" w:color="auto" w:fill="FFFFFF"/>
          <w:lang w:val="ka-GE"/>
        </w:rPr>
        <w:t xml:space="preserve">№1606 </w:t>
      </w:r>
      <w:r w:rsidRPr="00DF0980">
        <w:rPr>
          <w:rFonts w:ascii="Sylfaen" w:hAnsi="Sylfaen" w:cs="Sylfaen"/>
          <w:sz w:val="24"/>
          <w:szCs w:val="24"/>
          <w:shd w:val="clear" w:color="auto" w:fill="FFFFFF"/>
          <w:lang w:val="ka-GE"/>
        </w:rPr>
        <w:t>კონსტიტუციურ</w:t>
      </w:r>
      <w:r w:rsidRPr="00DF0980">
        <w:rPr>
          <w:rFonts w:ascii="Sylfaen" w:hAnsi="Sylfaen"/>
          <w:sz w:val="24"/>
          <w:szCs w:val="24"/>
          <w:shd w:val="clear" w:color="auto" w:fill="FFFFFF"/>
          <w:lang w:val="ka-GE"/>
        </w:rPr>
        <w:t xml:space="preserve"> </w:t>
      </w:r>
      <w:r w:rsidRPr="00DF0980">
        <w:rPr>
          <w:rFonts w:ascii="Sylfaen" w:hAnsi="Sylfaen" w:cs="Sylfaen"/>
          <w:sz w:val="24"/>
          <w:szCs w:val="24"/>
          <w:shd w:val="clear" w:color="auto" w:fill="FFFFFF"/>
          <w:lang w:val="ka-GE"/>
        </w:rPr>
        <w:t>სარჩელში</w:t>
      </w:r>
      <w:r w:rsidRPr="00DF0980">
        <w:rPr>
          <w:rFonts w:ascii="Sylfaen" w:hAnsi="Sylfaen"/>
          <w:sz w:val="24"/>
          <w:szCs w:val="24"/>
          <w:shd w:val="clear" w:color="auto" w:fill="FFFFFF"/>
          <w:lang w:val="ka-GE"/>
        </w:rPr>
        <w:t xml:space="preserve"> </w:t>
      </w:r>
      <w:r w:rsidRPr="00DF0980">
        <w:rPr>
          <w:rFonts w:ascii="Sylfaen" w:hAnsi="Sylfaen" w:cs="Sylfaen"/>
          <w:sz w:val="24"/>
          <w:szCs w:val="24"/>
          <w:shd w:val="clear" w:color="auto" w:fill="FFFFFF"/>
          <w:lang w:val="ka-GE"/>
        </w:rPr>
        <w:t>საქართველოს</w:t>
      </w:r>
      <w:r w:rsidRPr="00DF0980">
        <w:rPr>
          <w:rFonts w:ascii="Sylfaen" w:hAnsi="Sylfaen"/>
          <w:sz w:val="24"/>
          <w:szCs w:val="24"/>
          <w:shd w:val="clear" w:color="auto" w:fill="FFFFFF"/>
          <w:lang w:val="ka-GE"/>
        </w:rPr>
        <w:t xml:space="preserve"> </w:t>
      </w:r>
      <w:r w:rsidRPr="00DF0980">
        <w:rPr>
          <w:rFonts w:ascii="Sylfaen" w:hAnsi="Sylfaen" w:cs="Sylfaen"/>
          <w:sz w:val="24"/>
          <w:szCs w:val="24"/>
          <w:shd w:val="clear" w:color="auto" w:fill="FFFFFF"/>
          <w:lang w:val="ka-GE"/>
        </w:rPr>
        <w:t>საკონსტიტუციო</w:t>
      </w:r>
      <w:r w:rsidRPr="00DF0980">
        <w:rPr>
          <w:rFonts w:ascii="Sylfaen" w:hAnsi="Sylfaen"/>
          <w:sz w:val="24"/>
          <w:szCs w:val="24"/>
          <w:shd w:val="clear" w:color="auto" w:fill="FFFFFF"/>
          <w:lang w:val="ka-GE"/>
        </w:rPr>
        <w:t xml:space="preserve"> </w:t>
      </w:r>
      <w:r w:rsidRPr="00DF0980">
        <w:rPr>
          <w:rFonts w:ascii="Sylfaen" w:hAnsi="Sylfaen" w:cs="Sylfaen"/>
          <w:sz w:val="24"/>
          <w:szCs w:val="24"/>
          <w:shd w:val="clear" w:color="auto" w:fill="FFFFFF"/>
          <w:lang w:val="ka-GE"/>
        </w:rPr>
        <w:t>სასამართლოსადმი</w:t>
      </w:r>
      <w:r w:rsidRPr="00DF0980">
        <w:rPr>
          <w:rFonts w:ascii="Sylfaen" w:hAnsi="Sylfaen"/>
          <w:sz w:val="24"/>
          <w:szCs w:val="24"/>
          <w:shd w:val="clear" w:color="auto" w:fill="FFFFFF"/>
          <w:lang w:val="ka-GE"/>
        </w:rPr>
        <w:t xml:space="preserve"> </w:t>
      </w:r>
      <w:r w:rsidRPr="00DF0980">
        <w:rPr>
          <w:rFonts w:ascii="Sylfaen" w:hAnsi="Sylfaen" w:cs="Sylfaen"/>
          <w:sz w:val="24"/>
          <w:szCs w:val="24"/>
          <w:shd w:val="clear" w:color="auto" w:fill="FFFFFF"/>
          <w:lang w:val="ka-GE"/>
        </w:rPr>
        <w:t>მომართვის</w:t>
      </w:r>
      <w:r w:rsidRPr="00DF0980">
        <w:rPr>
          <w:rFonts w:ascii="Sylfaen" w:hAnsi="Sylfaen"/>
          <w:sz w:val="24"/>
          <w:szCs w:val="24"/>
          <w:shd w:val="clear" w:color="auto" w:fill="FFFFFF"/>
          <w:lang w:val="ka-GE"/>
        </w:rPr>
        <w:t xml:space="preserve"> </w:t>
      </w:r>
      <w:r w:rsidRPr="00DF0980">
        <w:rPr>
          <w:rFonts w:ascii="Sylfaen" w:hAnsi="Sylfaen" w:cs="Sylfaen"/>
          <w:sz w:val="24"/>
          <w:szCs w:val="24"/>
          <w:shd w:val="clear" w:color="auto" w:fill="FFFFFF"/>
          <w:lang w:val="ka-GE"/>
        </w:rPr>
        <w:t>სამართლებრივ</w:t>
      </w:r>
      <w:r w:rsidRPr="00DF0980">
        <w:rPr>
          <w:rFonts w:ascii="Sylfaen" w:hAnsi="Sylfaen"/>
          <w:sz w:val="24"/>
          <w:szCs w:val="24"/>
          <w:shd w:val="clear" w:color="auto" w:fill="FFFFFF"/>
          <w:lang w:val="ka-GE"/>
        </w:rPr>
        <w:t xml:space="preserve"> </w:t>
      </w:r>
      <w:r w:rsidRPr="00DF0980">
        <w:rPr>
          <w:rFonts w:ascii="Sylfaen" w:hAnsi="Sylfaen" w:cs="Sylfaen"/>
          <w:sz w:val="24"/>
          <w:szCs w:val="24"/>
          <w:shd w:val="clear" w:color="auto" w:fill="FFFFFF"/>
          <w:lang w:val="ka-GE"/>
        </w:rPr>
        <w:t>საფუძვლებად</w:t>
      </w:r>
      <w:r w:rsidRPr="00DF0980">
        <w:rPr>
          <w:rFonts w:ascii="Sylfaen" w:hAnsi="Sylfaen"/>
          <w:sz w:val="24"/>
          <w:szCs w:val="24"/>
          <w:shd w:val="clear" w:color="auto" w:fill="FFFFFF"/>
          <w:lang w:val="ka-GE"/>
        </w:rPr>
        <w:t xml:space="preserve"> </w:t>
      </w:r>
      <w:r w:rsidRPr="00DF0980">
        <w:rPr>
          <w:rFonts w:ascii="Sylfaen" w:hAnsi="Sylfaen" w:cs="Sylfaen"/>
          <w:sz w:val="24"/>
          <w:szCs w:val="24"/>
          <w:shd w:val="clear" w:color="auto" w:fill="FFFFFF"/>
          <w:lang w:val="ka-GE"/>
        </w:rPr>
        <w:t>მითითებულია</w:t>
      </w:r>
      <w:r w:rsidRPr="00DF0980">
        <w:rPr>
          <w:rFonts w:ascii="Sylfaen" w:hAnsi="Sylfaen"/>
          <w:sz w:val="24"/>
          <w:szCs w:val="24"/>
          <w:shd w:val="clear" w:color="auto" w:fill="FFFFFF"/>
          <w:lang w:val="ka-GE"/>
        </w:rPr>
        <w:t xml:space="preserve">: </w:t>
      </w:r>
      <w:r w:rsidRPr="00DF0980">
        <w:rPr>
          <w:rFonts w:ascii="Sylfaen" w:hAnsi="Sylfaen"/>
          <w:sz w:val="24"/>
          <w:szCs w:val="24"/>
          <w:lang w:val="ka-GE"/>
        </w:rPr>
        <w:t>საქართველოს კონსტიტუციის მე-60 მუხლის მე-4 პუნქტის „ა“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და 39-ე მუხლის პირველი პუნქტის „ბ“ ქვეპუნქტი, „საქართველოს სახალხო დამცველის შესახებ“ საქართველოს ორგანული კანონის 21-ე მუხლის „ი“ პუნქტი.</w:t>
      </w:r>
    </w:p>
    <w:p w14:paraId="6907E955" w14:textId="77777777" w:rsidR="00DF0980" w:rsidRPr="00DF0980" w:rsidRDefault="00DF0980" w:rsidP="00DF0980">
      <w:pPr>
        <w:pStyle w:val="ListParagraph"/>
        <w:numPr>
          <w:ilvl w:val="0"/>
          <w:numId w:val="1"/>
        </w:numPr>
        <w:spacing w:after="0" w:line="276" w:lineRule="auto"/>
        <w:ind w:left="0" w:firstLine="360"/>
        <w:jc w:val="both"/>
        <w:rPr>
          <w:rFonts w:ascii="Sylfaen" w:hAnsi="Sylfaen"/>
          <w:sz w:val="24"/>
          <w:szCs w:val="24"/>
          <w:shd w:val="clear" w:color="auto" w:fill="FFFF00"/>
          <w:lang w:val="ka-GE"/>
        </w:rPr>
      </w:pPr>
      <w:r w:rsidRPr="00DF0980">
        <w:rPr>
          <w:rFonts w:ascii="Sylfaen" w:hAnsi="Sylfaen"/>
          <w:sz w:val="24"/>
          <w:szCs w:val="24"/>
          <w:lang w:val="ka-GE"/>
        </w:rPr>
        <w:t xml:space="preserve">„სახელმწიფო საკუთრებაში არსებული საქართველოს თავდაცვის სამინისტროს ბალანსზე რიცხული საცხოვრებელი და არასაცხოვრებელი ფართობის საკუთრებაში გადაცემის შესახებ“ საქართველოს მთავრობის 2020 წლის 17 ივლისის </w:t>
      </w:r>
      <w:r w:rsidR="008F763D" w:rsidRPr="00DF0980">
        <w:rPr>
          <w:rFonts w:ascii="Sylfaen" w:hAnsi="Sylfaen"/>
          <w:sz w:val="24"/>
          <w:szCs w:val="24"/>
          <w:shd w:val="clear" w:color="auto" w:fill="FFFFFF"/>
          <w:lang w:val="ka-GE"/>
        </w:rPr>
        <w:t>№</w:t>
      </w:r>
      <w:r w:rsidRPr="00DF0980">
        <w:rPr>
          <w:rFonts w:ascii="Sylfaen" w:hAnsi="Sylfaen"/>
          <w:sz w:val="24"/>
          <w:szCs w:val="24"/>
          <w:lang w:val="ka-GE"/>
        </w:rPr>
        <w:t>445 დადგენილებით დამტკიცებული დებულების მე-4 მუხლის მე-3 პუნქტის „ა“ ქვეპუნქტის თანახმად</w:t>
      </w:r>
      <w:r w:rsidR="00933C7B">
        <w:rPr>
          <w:rFonts w:ascii="Sylfaen" w:hAnsi="Sylfaen"/>
          <w:sz w:val="24"/>
          <w:szCs w:val="24"/>
          <w:lang w:val="ka-GE"/>
        </w:rPr>
        <w:t>,</w:t>
      </w:r>
      <w:r w:rsidRPr="00DF0980">
        <w:rPr>
          <w:rFonts w:ascii="Sylfaen" w:hAnsi="Sylfaen"/>
          <w:sz w:val="24"/>
          <w:szCs w:val="24"/>
          <w:lang w:val="ka-GE"/>
        </w:rPr>
        <w:t xml:space="preserve"> დადგენილებით განსაზღვრული ფართობი (შესაბამის მიწის ნაკვეთთან ერთად) საკუთრებაში არ გადაეცემა საქართველოს მოქალაქეობის არმქონე პირს ან/და რუსეთის ფედერაციის სამხედრო ძალებში მომსახურე პირს.</w:t>
      </w:r>
    </w:p>
    <w:p w14:paraId="6F8F54D1" w14:textId="77777777" w:rsidR="00D050D1" w:rsidRPr="00DF0980" w:rsidRDefault="00D050D1" w:rsidP="00DF0980">
      <w:pPr>
        <w:pStyle w:val="ListParagraph"/>
        <w:numPr>
          <w:ilvl w:val="0"/>
          <w:numId w:val="1"/>
        </w:numPr>
        <w:spacing w:after="0" w:line="276" w:lineRule="auto"/>
        <w:ind w:left="0" w:firstLine="360"/>
        <w:jc w:val="both"/>
        <w:rPr>
          <w:rFonts w:ascii="Sylfaen" w:hAnsi="Sylfaen"/>
          <w:sz w:val="24"/>
          <w:szCs w:val="24"/>
          <w:lang w:val="ka-GE"/>
        </w:rPr>
      </w:pPr>
      <w:r w:rsidRPr="00DF0980">
        <w:rPr>
          <w:rFonts w:ascii="Sylfaen" w:hAnsi="Sylfaen"/>
          <w:sz w:val="24"/>
          <w:szCs w:val="24"/>
          <w:lang w:val="ka-GE"/>
        </w:rPr>
        <w:t>საქართველოს კონსტიტუციის მე-11 მუხლის პირველი პუნქტი განამტკიცებს სამართლის წინაშე ყველა ადამიანის თანასწორობის უფლებას</w:t>
      </w:r>
      <w:r w:rsidR="00DF0980">
        <w:rPr>
          <w:rFonts w:ascii="Sylfaen" w:hAnsi="Sylfaen"/>
          <w:sz w:val="24"/>
          <w:szCs w:val="24"/>
          <w:lang w:val="ka-GE"/>
        </w:rPr>
        <w:t>.</w:t>
      </w:r>
    </w:p>
    <w:p w14:paraId="68B5C830" w14:textId="4E1D92E2" w:rsidR="00D050D1" w:rsidRPr="00DF0980" w:rsidRDefault="00D050D1" w:rsidP="00DF0980">
      <w:pPr>
        <w:pStyle w:val="ListParagraph"/>
        <w:numPr>
          <w:ilvl w:val="0"/>
          <w:numId w:val="1"/>
        </w:numPr>
        <w:spacing w:after="0" w:line="276" w:lineRule="auto"/>
        <w:ind w:left="0" w:firstLine="360"/>
        <w:jc w:val="both"/>
        <w:rPr>
          <w:rFonts w:ascii="Sylfaen" w:hAnsi="Sylfaen"/>
          <w:sz w:val="24"/>
          <w:szCs w:val="24"/>
          <w:lang w:val="ka-GE"/>
        </w:rPr>
      </w:pPr>
      <w:r w:rsidRPr="00DF0980">
        <w:rPr>
          <w:rFonts w:ascii="Sylfaen" w:hAnsi="Sylfaen"/>
          <w:sz w:val="24"/>
          <w:szCs w:val="24"/>
          <w:lang w:val="ka-GE"/>
        </w:rPr>
        <w:t xml:space="preserve">№1606 კონსტიტუციური სარჩელის </w:t>
      </w:r>
      <w:r w:rsidR="00A4312D" w:rsidRPr="00DF0980">
        <w:rPr>
          <w:rFonts w:ascii="Sylfaen" w:hAnsi="Sylfaen"/>
          <w:sz w:val="24"/>
          <w:szCs w:val="24"/>
          <w:lang w:val="ka-GE"/>
        </w:rPr>
        <w:t>მიხედვით</w:t>
      </w:r>
      <w:r w:rsidRPr="00DF0980">
        <w:rPr>
          <w:rFonts w:ascii="Sylfaen" w:hAnsi="Sylfaen"/>
          <w:sz w:val="24"/>
          <w:szCs w:val="24"/>
          <w:lang w:val="ka-GE"/>
        </w:rPr>
        <w:t>,</w:t>
      </w:r>
      <w:r w:rsidR="0089320F" w:rsidRPr="00DF0980">
        <w:rPr>
          <w:rFonts w:ascii="Sylfaen" w:hAnsi="Sylfaen"/>
          <w:sz w:val="24"/>
          <w:szCs w:val="24"/>
          <w:lang w:val="ka-GE"/>
        </w:rPr>
        <w:t xml:space="preserve"> საქართველოს სახალხო დამცველის აპარატმა განიხილა შემთხვევა, რომელიც შეეხებოდა საქართველოს თავდაცვის სამინისტროს მხრიდან სავარაუდო დისკრიმინაციული მოპყრობის ფაქტს განმცხადებლის მიმართ. განმცხადებელი, რომელიც არის საბერძნეთის მოქალაქე</w:t>
      </w:r>
      <w:r w:rsidR="00643AE1" w:rsidRPr="00DF0980">
        <w:rPr>
          <w:rFonts w:ascii="Sylfaen" w:hAnsi="Sylfaen"/>
          <w:sz w:val="24"/>
          <w:szCs w:val="24"/>
          <w:lang w:val="ka-GE"/>
        </w:rPr>
        <w:t>,</w:t>
      </w:r>
      <w:r w:rsidR="0089320F" w:rsidRPr="00DF0980">
        <w:rPr>
          <w:rFonts w:ascii="Sylfaen" w:hAnsi="Sylfaen"/>
          <w:sz w:val="24"/>
          <w:szCs w:val="24"/>
          <w:lang w:val="ka-GE"/>
        </w:rPr>
        <w:t xml:space="preserve"> ითხოვდა საკუთრების უფლების მოპოვებას</w:t>
      </w:r>
      <w:r w:rsidR="00643AE1" w:rsidRPr="00DF0980">
        <w:rPr>
          <w:rFonts w:ascii="Sylfaen" w:hAnsi="Sylfaen"/>
          <w:sz w:val="24"/>
          <w:szCs w:val="24"/>
          <w:lang w:val="ka-GE"/>
        </w:rPr>
        <w:t xml:space="preserve"> საცხოვრებელ ბინაზე,</w:t>
      </w:r>
      <w:r w:rsidR="00B0466A">
        <w:rPr>
          <w:rFonts w:ascii="Sylfaen" w:hAnsi="Sylfaen"/>
          <w:sz w:val="24"/>
          <w:szCs w:val="24"/>
          <w:lang w:val="ka-GE"/>
        </w:rPr>
        <w:t xml:space="preserve"> </w:t>
      </w:r>
      <w:r w:rsidR="00643AE1" w:rsidRPr="00DF0980">
        <w:rPr>
          <w:rFonts w:ascii="Sylfaen" w:hAnsi="Sylfaen"/>
          <w:sz w:val="24"/>
          <w:szCs w:val="24"/>
          <w:lang w:val="ka-GE"/>
        </w:rPr>
        <w:t>ანდერძისმიერი მემკვიდრის საფუძველზე.</w:t>
      </w:r>
      <w:r w:rsidR="00C104D3" w:rsidRPr="00DF0980">
        <w:rPr>
          <w:rFonts w:ascii="Sylfaen" w:hAnsi="Sylfaen"/>
          <w:sz w:val="24"/>
          <w:szCs w:val="24"/>
          <w:lang w:val="ka-GE"/>
        </w:rPr>
        <w:t xml:space="preserve"> </w:t>
      </w:r>
      <w:r w:rsidR="00643AE1" w:rsidRPr="00DF0980">
        <w:rPr>
          <w:rFonts w:ascii="Sylfaen" w:hAnsi="Sylfaen"/>
          <w:sz w:val="24"/>
          <w:szCs w:val="24"/>
          <w:lang w:val="ka-GE"/>
        </w:rPr>
        <w:t>უძრავი ქონება</w:t>
      </w:r>
      <w:r w:rsidR="00A4312D" w:rsidRPr="00DF0980">
        <w:rPr>
          <w:rFonts w:ascii="Sylfaen" w:hAnsi="Sylfaen"/>
          <w:sz w:val="24"/>
          <w:szCs w:val="24"/>
          <w:lang w:val="ka-GE"/>
        </w:rPr>
        <w:t>, რომელიც დღემდე წარმოადგენს საქართველოს თავდაცვის სამინისტროს ბალანზე რიცხულ ქონებას,</w:t>
      </w:r>
      <w:r w:rsidR="00643AE1" w:rsidRPr="00DF0980">
        <w:rPr>
          <w:rFonts w:ascii="Sylfaen" w:hAnsi="Sylfaen"/>
          <w:sz w:val="24"/>
          <w:szCs w:val="24"/>
          <w:lang w:val="ka-GE"/>
        </w:rPr>
        <w:t xml:space="preserve"> განმცხადებლის მშობლებს </w:t>
      </w:r>
      <w:r w:rsidR="00E915FC" w:rsidRPr="00DF0980">
        <w:rPr>
          <w:rFonts w:ascii="Sylfaen" w:hAnsi="Sylfaen"/>
          <w:sz w:val="24"/>
          <w:szCs w:val="24"/>
          <w:lang w:val="ka-GE"/>
        </w:rPr>
        <w:t xml:space="preserve">საცხოვრებლად </w:t>
      </w:r>
      <w:r w:rsidR="00643AE1" w:rsidRPr="00DF0980">
        <w:rPr>
          <w:rFonts w:ascii="Sylfaen" w:hAnsi="Sylfaen"/>
          <w:sz w:val="24"/>
          <w:szCs w:val="24"/>
          <w:lang w:val="ka-GE"/>
        </w:rPr>
        <w:t>გადაეცათ საქართველოს შეიარაღებულ ძალებში გაწეული სამსახურის გამო</w:t>
      </w:r>
      <w:r w:rsidR="00E915FC" w:rsidRPr="00DF0980">
        <w:rPr>
          <w:rFonts w:ascii="Sylfaen" w:hAnsi="Sylfaen"/>
          <w:sz w:val="24"/>
          <w:szCs w:val="24"/>
          <w:lang w:val="ka-GE"/>
        </w:rPr>
        <w:t xml:space="preserve">. განმცხადებელმა საქართველოს თავდაცვის </w:t>
      </w:r>
      <w:r w:rsidR="00E915FC" w:rsidRPr="00DF0980">
        <w:rPr>
          <w:rFonts w:ascii="Sylfaen" w:hAnsi="Sylfaen"/>
          <w:sz w:val="24"/>
          <w:szCs w:val="24"/>
          <w:lang w:val="ka-GE"/>
        </w:rPr>
        <w:lastRenderedPageBreak/>
        <w:t>სამინისტროსგან მოითხოვა ცნობის გაცემა, რომელიც ბინის საკუთრებაში უსასყიდლოდ რეგისტრაციის წინაპირობას წარმოადგენდა. აღნიშნული დოკუმენტის გაცემაზე მას უარი ეთქვა, ხოლო, უარის საფუძვლად დასახელდა ის გარემოება რომ განმცხადებელი საქართველოს მოქალაქეობის არმქონე პირია.</w:t>
      </w:r>
    </w:p>
    <w:p w14:paraId="20CDD9CB" w14:textId="77777777" w:rsidR="00722072" w:rsidRPr="00DF0980" w:rsidRDefault="00405CD3" w:rsidP="00DF0980">
      <w:pPr>
        <w:pStyle w:val="ListParagraph"/>
        <w:numPr>
          <w:ilvl w:val="0"/>
          <w:numId w:val="1"/>
        </w:numPr>
        <w:spacing w:after="0" w:line="276" w:lineRule="auto"/>
        <w:ind w:left="0" w:firstLine="360"/>
        <w:jc w:val="both"/>
        <w:rPr>
          <w:rFonts w:ascii="Sylfaen" w:hAnsi="Sylfaen"/>
          <w:sz w:val="24"/>
          <w:szCs w:val="24"/>
          <w:lang w:val="ka-GE"/>
        </w:rPr>
      </w:pPr>
      <w:r w:rsidRPr="00DF0980">
        <w:rPr>
          <w:rFonts w:ascii="Sylfaen" w:hAnsi="Sylfaen"/>
          <w:sz w:val="24"/>
          <w:szCs w:val="24"/>
          <w:lang w:val="ka-GE"/>
        </w:rPr>
        <w:t xml:space="preserve">კონსტიტუციური სარჩელის თანახმად, </w:t>
      </w:r>
      <w:r w:rsidR="001C40C1" w:rsidRPr="00DF0980">
        <w:rPr>
          <w:rFonts w:ascii="Sylfaen" w:hAnsi="Sylfaen"/>
          <w:sz w:val="24"/>
          <w:szCs w:val="24"/>
          <w:lang w:val="ka-GE"/>
        </w:rPr>
        <w:t>უძრავ ქონებაზე საკუთრების უფლება წარმოეშ</w:t>
      </w:r>
      <w:r w:rsidR="00933C7B">
        <w:rPr>
          <w:rFonts w:ascii="Sylfaen" w:hAnsi="Sylfaen"/>
          <w:sz w:val="24"/>
          <w:szCs w:val="24"/>
          <w:lang w:val="ka-GE"/>
        </w:rPr>
        <w:t>ო</w:t>
      </w:r>
      <w:r w:rsidR="001C40C1" w:rsidRPr="00DF0980">
        <w:rPr>
          <w:rFonts w:ascii="Sylfaen" w:hAnsi="Sylfaen"/>
          <w:sz w:val="24"/>
          <w:szCs w:val="24"/>
          <w:lang w:val="ka-GE"/>
        </w:rPr>
        <w:t>ბა პირს, რომელსაც სამსახურებრივი თუ სხვა სახის დამსახურება აქვს საქართველოს შეიარაღებულ</w:t>
      </w:r>
      <w:r w:rsidR="00933C7B">
        <w:rPr>
          <w:rFonts w:ascii="Sylfaen" w:hAnsi="Sylfaen"/>
          <w:sz w:val="24"/>
          <w:szCs w:val="24"/>
          <w:lang w:val="ka-GE"/>
        </w:rPr>
        <w:t>ი</w:t>
      </w:r>
      <w:r w:rsidR="001C40C1" w:rsidRPr="00DF0980">
        <w:rPr>
          <w:rFonts w:ascii="Sylfaen" w:hAnsi="Sylfaen"/>
          <w:sz w:val="24"/>
          <w:szCs w:val="24"/>
          <w:lang w:val="ka-GE"/>
        </w:rPr>
        <w:t xml:space="preserve"> ძალების წინაშე</w:t>
      </w:r>
      <w:r w:rsidR="004156E0" w:rsidRPr="00DF0980">
        <w:rPr>
          <w:rFonts w:ascii="Sylfaen" w:hAnsi="Sylfaen"/>
          <w:sz w:val="24"/>
          <w:szCs w:val="24"/>
          <w:lang w:val="ka-GE"/>
        </w:rPr>
        <w:t>. ამავდროულად</w:t>
      </w:r>
      <w:r w:rsidR="00933C7B">
        <w:rPr>
          <w:rFonts w:ascii="Sylfaen" w:hAnsi="Sylfaen"/>
          <w:sz w:val="24"/>
          <w:szCs w:val="24"/>
          <w:lang w:val="ka-GE"/>
        </w:rPr>
        <w:t>,</w:t>
      </w:r>
      <w:r w:rsidR="001C40C1" w:rsidRPr="00DF0980">
        <w:rPr>
          <w:rFonts w:ascii="Sylfaen" w:hAnsi="Sylfaen"/>
          <w:sz w:val="24"/>
          <w:szCs w:val="24"/>
          <w:lang w:val="ka-GE"/>
        </w:rPr>
        <w:t xml:space="preserve"> </w:t>
      </w:r>
      <w:r w:rsidR="004156E0" w:rsidRPr="00DF0980">
        <w:rPr>
          <w:rFonts w:ascii="Sylfaen" w:hAnsi="Sylfaen"/>
          <w:sz w:val="24"/>
          <w:szCs w:val="24"/>
          <w:lang w:val="ka-GE"/>
        </w:rPr>
        <w:t>დადგენილება ითვალისწინებს აღნიშნული საკუთრების</w:t>
      </w:r>
      <w:r w:rsidR="001C40C1" w:rsidRPr="00DF0980">
        <w:rPr>
          <w:rFonts w:ascii="Sylfaen" w:hAnsi="Sylfaen"/>
          <w:sz w:val="24"/>
          <w:szCs w:val="24"/>
          <w:lang w:val="ka-GE"/>
        </w:rPr>
        <w:t xml:space="preserve"> </w:t>
      </w:r>
      <w:r w:rsidR="004156E0" w:rsidRPr="00DF0980">
        <w:rPr>
          <w:rFonts w:ascii="Sylfaen" w:hAnsi="Sylfaen"/>
          <w:sz w:val="24"/>
          <w:szCs w:val="24"/>
          <w:lang w:val="ka-GE"/>
        </w:rPr>
        <w:t>მემკვიდრეობით გადაცემას პირზე,</w:t>
      </w:r>
      <w:r w:rsidR="001C40C1" w:rsidRPr="00DF0980">
        <w:rPr>
          <w:rFonts w:ascii="Sylfaen" w:hAnsi="Sylfaen"/>
          <w:sz w:val="24"/>
          <w:szCs w:val="24"/>
          <w:lang w:val="ka-GE"/>
        </w:rPr>
        <w:t xml:space="preserve"> რომელსაც შესაძლოა</w:t>
      </w:r>
      <w:r w:rsidR="00933C7B">
        <w:rPr>
          <w:rFonts w:ascii="Sylfaen" w:hAnsi="Sylfaen"/>
          <w:sz w:val="24"/>
          <w:szCs w:val="24"/>
          <w:lang w:val="ka-GE"/>
        </w:rPr>
        <w:t>,</w:t>
      </w:r>
      <w:r w:rsidR="001C40C1" w:rsidRPr="00DF0980">
        <w:rPr>
          <w:rFonts w:ascii="Sylfaen" w:hAnsi="Sylfaen"/>
          <w:sz w:val="24"/>
          <w:szCs w:val="24"/>
          <w:lang w:val="ka-GE"/>
        </w:rPr>
        <w:t xml:space="preserve"> ამგვარი დამსახურება საერთოდ არ გააჩნდეს</w:t>
      </w:r>
      <w:r w:rsidR="004156E0" w:rsidRPr="00DF0980">
        <w:rPr>
          <w:rFonts w:ascii="Sylfaen" w:hAnsi="Sylfaen"/>
          <w:sz w:val="24"/>
          <w:szCs w:val="24"/>
          <w:lang w:val="ka-GE"/>
        </w:rPr>
        <w:t>. შესაბამისად, სამკვიდროს მიღების თვალსაზრისით, საქართველოს მოქალაქეობის არმქონე პირებს</w:t>
      </w:r>
      <w:r w:rsidR="006C062B" w:rsidRPr="00DF0980">
        <w:rPr>
          <w:rFonts w:ascii="Sylfaen" w:hAnsi="Sylfaen"/>
          <w:sz w:val="24"/>
          <w:szCs w:val="24"/>
          <w:lang w:val="ka-GE"/>
        </w:rPr>
        <w:t xml:space="preserve"> და</w:t>
      </w:r>
      <w:r w:rsidR="004156E0" w:rsidRPr="00DF0980">
        <w:rPr>
          <w:rFonts w:ascii="Sylfaen" w:hAnsi="Sylfaen"/>
          <w:sz w:val="24"/>
          <w:szCs w:val="24"/>
          <w:lang w:val="ka-GE"/>
        </w:rPr>
        <w:t xml:space="preserve"> საქართველოს მოქალაქეებ</w:t>
      </w:r>
      <w:r w:rsidR="006C062B" w:rsidRPr="00DF0980">
        <w:rPr>
          <w:rFonts w:ascii="Sylfaen" w:hAnsi="Sylfaen"/>
          <w:sz w:val="24"/>
          <w:szCs w:val="24"/>
          <w:lang w:val="ka-GE"/>
        </w:rPr>
        <w:t>ს</w:t>
      </w:r>
      <w:r w:rsidR="004156E0" w:rsidRPr="00DF0980">
        <w:rPr>
          <w:rFonts w:ascii="Sylfaen" w:hAnsi="Sylfaen"/>
          <w:sz w:val="24"/>
          <w:szCs w:val="24"/>
          <w:lang w:val="ka-GE"/>
        </w:rPr>
        <w:t xml:space="preserve"> თანაბარი ეკონომიკური ინტერესი გააჩნიათ.</w:t>
      </w:r>
      <w:r w:rsidR="00722072" w:rsidRPr="00DF0980">
        <w:rPr>
          <w:rFonts w:ascii="Sylfaen" w:hAnsi="Sylfaen"/>
          <w:sz w:val="24"/>
          <w:szCs w:val="24"/>
          <w:lang w:val="ka-GE"/>
        </w:rPr>
        <w:t xml:space="preserve"> </w:t>
      </w:r>
    </w:p>
    <w:p w14:paraId="1428F9FF" w14:textId="77777777" w:rsidR="00484962" w:rsidRPr="00DF0980" w:rsidRDefault="00722072" w:rsidP="00DF0980">
      <w:pPr>
        <w:pStyle w:val="ListParagraph"/>
        <w:numPr>
          <w:ilvl w:val="0"/>
          <w:numId w:val="1"/>
        </w:numPr>
        <w:spacing w:after="0" w:line="276" w:lineRule="auto"/>
        <w:ind w:left="0" w:firstLine="360"/>
        <w:jc w:val="both"/>
        <w:rPr>
          <w:rFonts w:ascii="Sylfaen" w:hAnsi="Sylfaen"/>
          <w:sz w:val="24"/>
          <w:szCs w:val="24"/>
          <w:lang w:val="ka-GE"/>
        </w:rPr>
      </w:pPr>
      <w:r w:rsidRPr="00DF0980">
        <w:rPr>
          <w:rFonts w:ascii="Sylfaen" w:hAnsi="Sylfaen"/>
          <w:sz w:val="24"/>
          <w:szCs w:val="24"/>
          <w:lang w:val="ka-GE"/>
        </w:rPr>
        <w:t xml:space="preserve">მოსარჩელის პოზიციით, სადავო ნორმა ითვალისწინებს უფლებაში მაღალი ინტენსივობით ჩარევას და საქართველოს მოქალაქეობის არმქონე პირებს </w:t>
      </w:r>
      <w:r w:rsidR="00570608" w:rsidRPr="00DF0980">
        <w:rPr>
          <w:rFonts w:ascii="Sylfaen" w:hAnsi="Sylfaen"/>
          <w:sz w:val="24"/>
          <w:szCs w:val="24"/>
          <w:lang w:val="ka-GE"/>
        </w:rPr>
        <w:t>სრულად</w:t>
      </w:r>
      <w:r w:rsidRPr="00DF0980">
        <w:rPr>
          <w:rFonts w:ascii="Sylfaen" w:hAnsi="Sylfaen"/>
          <w:sz w:val="24"/>
          <w:szCs w:val="24"/>
          <w:lang w:val="ka-GE"/>
        </w:rPr>
        <w:t xml:space="preserve"> გამორიცხავს </w:t>
      </w:r>
      <w:r w:rsidR="00570608" w:rsidRPr="00DF0980">
        <w:rPr>
          <w:rFonts w:ascii="Sylfaen" w:hAnsi="Sylfaen"/>
          <w:sz w:val="24"/>
          <w:szCs w:val="24"/>
          <w:lang w:val="ka-GE"/>
        </w:rPr>
        <w:t xml:space="preserve">გადაცემული </w:t>
      </w:r>
      <w:r w:rsidRPr="00DF0980">
        <w:rPr>
          <w:rFonts w:ascii="Sylfaen" w:hAnsi="Sylfaen"/>
          <w:sz w:val="24"/>
          <w:szCs w:val="24"/>
          <w:lang w:val="ka-GE"/>
        </w:rPr>
        <w:t>ქონების მემკვიდრეობით მიღების შესაძლებლობიდან. აღნიშნულ</w:t>
      </w:r>
      <w:r w:rsidR="00570608" w:rsidRPr="00DF0980">
        <w:rPr>
          <w:rFonts w:ascii="Sylfaen" w:hAnsi="Sylfaen"/>
          <w:sz w:val="24"/>
          <w:szCs w:val="24"/>
          <w:lang w:val="ka-GE"/>
        </w:rPr>
        <w:t>იდან გამომდინარე</w:t>
      </w:r>
      <w:r w:rsidRPr="00DF0980">
        <w:rPr>
          <w:rFonts w:ascii="Sylfaen" w:hAnsi="Sylfaen"/>
          <w:sz w:val="24"/>
          <w:szCs w:val="24"/>
          <w:lang w:val="ka-GE"/>
        </w:rPr>
        <w:t>, თანასწორობის უფლებასთან სადავო ნორმის შესაბამისობის შეფასებისას, საკონსტიტუციო სასამართლომ უნდა იხელმძღვანელოს მკაცრი ტესტით.</w:t>
      </w:r>
    </w:p>
    <w:p w14:paraId="030B566D" w14:textId="77777777" w:rsidR="00702E32" w:rsidRPr="00DF0980" w:rsidRDefault="00702E32" w:rsidP="00DF0980">
      <w:pPr>
        <w:pStyle w:val="ListParagraph"/>
        <w:numPr>
          <w:ilvl w:val="0"/>
          <w:numId w:val="1"/>
        </w:numPr>
        <w:spacing w:after="0" w:line="276" w:lineRule="auto"/>
        <w:ind w:left="0" w:firstLine="360"/>
        <w:jc w:val="both"/>
        <w:rPr>
          <w:rFonts w:ascii="Sylfaen" w:hAnsi="Sylfaen"/>
          <w:sz w:val="24"/>
          <w:szCs w:val="24"/>
          <w:lang w:val="ka-GE"/>
        </w:rPr>
      </w:pPr>
      <w:r w:rsidRPr="00DF0980">
        <w:rPr>
          <w:rFonts w:ascii="Sylfaen" w:hAnsi="Sylfaen"/>
          <w:sz w:val="24"/>
          <w:szCs w:val="24"/>
          <w:lang w:val="ka-GE"/>
        </w:rPr>
        <w:t>მოსარჩელე აღნიშნავს, რომ საქართველოს მოქალაქეობის არმქონე პირების მიმართ საკუთრების უფლების მიღების ამგვარი შეზღუდვის მიზანი შეიძლება იყოს აღნიშნულ</w:t>
      </w:r>
      <w:r w:rsidR="009C1E28">
        <w:rPr>
          <w:rFonts w:ascii="Sylfaen" w:hAnsi="Sylfaen"/>
          <w:sz w:val="24"/>
          <w:szCs w:val="24"/>
          <w:lang w:val="ka-GE"/>
        </w:rPr>
        <w:t xml:space="preserve"> პირთა</w:t>
      </w:r>
      <w:r w:rsidRPr="00DF0980">
        <w:rPr>
          <w:rFonts w:ascii="Sylfaen" w:hAnsi="Sylfaen"/>
          <w:sz w:val="24"/>
          <w:szCs w:val="24"/>
          <w:lang w:val="ka-GE"/>
        </w:rPr>
        <w:t xml:space="preserve"> არასაკმარისი სამართლებრივ-პოლიტიკური კავშირი საქართველოს სახელმწიფოსთან, სამხედრო ძალებ</w:t>
      </w:r>
      <w:r w:rsidR="0053108D" w:rsidRPr="00DF0980">
        <w:rPr>
          <w:rFonts w:ascii="Sylfaen" w:hAnsi="Sylfaen"/>
          <w:sz w:val="24"/>
          <w:szCs w:val="24"/>
          <w:lang w:val="ka-GE"/>
        </w:rPr>
        <w:t>ში მათი შესაძლო მონაწილეობის გამორიცხვა და შეზღუდული სახელმწიფო რესურსის პრიორიტეტულად მოქალაქეებზე განაწილება. სადავო რეგულირება ემსახურება შეზღუდული სახელმწიფო რესურსის სამხედრო მოსამსახურეების წვდომის უზრუნველყოფას და ასევე სახელმწიფოსთვის არასასურველი პირებისათვის აღნიშნული რესურსით შესაძლო სარგებლობის შეზღუდვას.</w:t>
      </w:r>
    </w:p>
    <w:p w14:paraId="64FF3C35" w14:textId="77777777" w:rsidR="005372B2" w:rsidRPr="00DF0980" w:rsidRDefault="00BD75B3" w:rsidP="00DF0980">
      <w:pPr>
        <w:pStyle w:val="ListParagraph"/>
        <w:numPr>
          <w:ilvl w:val="0"/>
          <w:numId w:val="1"/>
        </w:numPr>
        <w:spacing w:after="0" w:line="276" w:lineRule="auto"/>
        <w:ind w:left="0" w:firstLine="360"/>
        <w:jc w:val="both"/>
        <w:rPr>
          <w:rFonts w:ascii="Sylfaen" w:hAnsi="Sylfaen"/>
          <w:sz w:val="24"/>
          <w:szCs w:val="24"/>
          <w:lang w:val="ka-GE"/>
        </w:rPr>
      </w:pPr>
      <w:r w:rsidRPr="00DF0980">
        <w:rPr>
          <w:rFonts w:ascii="Sylfaen" w:hAnsi="Sylfaen"/>
          <w:sz w:val="24"/>
          <w:szCs w:val="24"/>
          <w:lang w:val="ka-GE"/>
        </w:rPr>
        <w:t>მოსარჩელ</w:t>
      </w:r>
      <w:r w:rsidR="00284CA3" w:rsidRPr="00DF0980">
        <w:rPr>
          <w:rFonts w:ascii="Sylfaen" w:hAnsi="Sylfaen"/>
          <w:sz w:val="24"/>
          <w:szCs w:val="24"/>
          <w:lang w:val="ka-GE"/>
        </w:rPr>
        <w:t>ის</w:t>
      </w:r>
      <w:r w:rsidRPr="00DF0980">
        <w:rPr>
          <w:rFonts w:ascii="Sylfaen" w:hAnsi="Sylfaen"/>
          <w:sz w:val="24"/>
          <w:szCs w:val="24"/>
          <w:lang w:val="ka-GE"/>
        </w:rPr>
        <w:t xml:space="preserve"> მითითებით, მიუხედ</w:t>
      </w:r>
      <w:r w:rsidR="00284CA3" w:rsidRPr="00DF0980">
        <w:rPr>
          <w:rFonts w:ascii="Sylfaen" w:hAnsi="Sylfaen"/>
          <w:sz w:val="24"/>
          <w:szCs w:val="24"/>
          <w:lang w:val="ka-GE"/>
        </w:rPr>
        <w:t>ავა</w:t>
      </w:r>
      <w:r w:rsidRPr="00DF0980">
        <w:rPr>
          <w:rFonts w:ascii="Sylfaen" w:hAnsi="Sylfaen"/>
          <w:sz w:val="24"/>
          <w:szCs w:val="24"/>
          <w:lang w:val="ka-GE"/>
        </w:rPr>
        <w:t>დ იმისა რომ სადავო შეზღუდვა ემსახურება გარკვეული ლეგიტიმური მიზნების მიღწევას</w:t>
      </w:r>
      <w:r w:rsidR="00DD0FB8" w:rsidRPr="00DF0980">
        <w:rPr>
          <w:rFonts w:ascii="Sylfaen" w:hAnsi="Sylfaen"/>
          <w:sz w:val="24"/>
          <w:szCs w:val="24"/>
          <w:lang w:val="ka-GE"/>
        </w:rPr>
        <w:t>,</w:t>
      </w:r>
      <w:r w:rsidRPr="00DF0980">
        <w:rPr>
          <w:rFonts w:ascii="Sylfaen" w:hAnsi="Sylfaen"/>
          <w:sz w:val="24"/>
          <w:szCs w:val="24"/>
          <w:lang w:val="ka-GE"/>
        </w:rPr>
        <w:t xml:space="preserve"> არაპროპორციულია საქართველოს მოქალაქეობის არმქონე პირები</w:t>
      </w:r>
      <w:r w:rsidR="00DD0FB8" w:rsidRPr="00DF0980">
        <w:rPr>
          <w:rFonts w:ascii="Sylfaen" w:hAnsi="Sylfaen"/>
          <w:sz w:val="24"/>
          <w:szCs w:val="24"/>
          <w:lang w:val="ka-GE"/>
        </w:rPr>
        <w:t>ს</w:t>
      </w:r>
      <w:r w:rsidRPr="00DF0980">
        <w:rPr>
          <w:rFonts w:ascii="Sylfaen" w:hAnsi="Sylfaen"/>
          <w:sz w:val="24"/>
          <w:szCs w:val="24"/>
          <w:lang w:val="ka-GE"/>
        </w:rPr>
        <w:t xml:space="preserve"> სრულიად </w:t>
      </w:r>
      <w:r w:rsidR="00DD0FB8" w:rsidRPr="00DF0980">
        <w:rPr>
          <w:rFonts w:ascii="Sylfaen" w:hAnsi="Sylfaen"/>
          <w:sz w:val="24"/>
          <w:szCs w:val="24"/>
          <w:lang w:val="ka-GE"/>
        </w:rPr>
        <w:t xml:space="preserve">გამორიცხვა იმ ქონების მემკვიდრეობით მიღების უფლებისგან, რომელსაც სახელმწიფო საკუთრებაში გასცემს საქართველოს სახელმწიფო შეიარაღებული ძალების განვითარებაში შეტანილი წვლილისთვის. </w:t>
      </w:r>
      <w:r w:rsidR="00284CA3" w:rsidRPr="00DF0980">
        <w:rPr>
          <w:rFonts w:ascii="Sylfaen" w:hAnsi="Sylfaen"/>
          <w:sz w:val="24"/>
          <w:szCs w:val="24"/>
          <w:lang w:val="ka-GE"/>
        </w:rPr>
        <w:t>მოსარჩელე აღნიშნავს, რომ განსხვავებული მოპყრობა</w:t>
      </w:r>
      <w:r w:rsidR="005372B2" w:rsidRPr="00DF0980">
        <w:rPr>
          <w:rFonts w:ascii="Sylfaen" w:hAnsi="Sylfaen"/>
          <w:sz w:val="24"/>
          <w:szCs w:val="24"/>
          <w:lang w:val="ka-GE"/>
        </w:rPr>
        <w:t xml:space="preserve"> შესაძლოა</w:t>
      </w:r>
      <w:r w:rsidR="00933C7B">
        <w:rPr>
          <w:rFonts w:ascii="Sylfaen" w:hAnsi="Sylfaen"/>
          <w:sz w:val="24"/>
          <w:szCs w:val="24"/>
          <w:lang w:val="ka-GE"/>
        </w:rPr>
        <w:t>,</w:t>
      </w:r>
      <w:r w:rsidR="00284CA3" w:rsidRPr="00DF0980">
        <w:rPr>
          <w:rFonts w:ascii="Sylfaen" w:hAnsi="Sylfaen"/>
          <w:sz w:val="24"/>
          <w:szCs w:val="24"/>
          <w:lang w:val="ka-GE"/>
        </w:rPr>
        <w:t xml:space="preserve"> არსებობდეს რუსეთის სამხედრო ძალებში მოსამსახურე ან ამ სამსახურებთან დაკავშირებული პირების მიმართ. ასევე, სხვადასხვა ფიზიკური პირის კავშირები საქართველოს სახელმწიფოსთვის საფრთხის შემცველად იქნეს აღიარებულ</w:t>
      </w:r>
      <w:r w:rsidR="00302324" w:rsidRPr="00DF0980">
        <w:rPr>
          <w:rFonts w:ascii="Sylfaen" w:hAnsi="Sylfaen"/>
          <w:sz w:val="24"/>
          <w:szCs w:val="24"/>
          <w:lang w:val="ka-GE"/>
        </w:rPr>
        <w:t>ი</w:t>
      </w:r>
      <w:r w:rsidR="00284CA3" w:rsidRPr="00DF0980">
        <w:rPr>
          <w:rFonts w:ascii="Sylfaen" w:hAnsi="Sylfaen"/>
          <w:sz w:val="24"/>
          <w:szCs w:val="24"/>
          <w:lang w:val="ka-GE"/>
        </w:rPr>
        <w:t xml:space="preserve"> და ამ შემთხვევებში სახელმწიფო</w:t>
      </w:r>
      <w:r w:rsidR="005372B2" w:rsidRPr="00DF0980">
        <w:rPr>
          <w:rFonts w:ascii="Sylfaen" w:hAnsi="Sylfaen"/>
          <w:sz w:val="24"/>
          <w:szCs w:val="24"/>
          <w:lang w:val="ka-GE"/>
        </w:rPr>
        <w:t xml:space="preserve">მ უნდა შეზღუდოს </w:t>
      </w:r>
      <w:r w:rsidR="00284CA3" w:rsidRPr="00DF0980">
        <w:rPr>
          <w:rFonts w:ascii="Sylfaen" w:hAnsi="Sylfaen"/>
          <w:sz w:val="24"/>
          <w:szCs w:val="24"/>
          <w:lang w:val="ka-GE"/>
        </w:rPr>
        <w:t>აღნიშნული პირების წვდომა სახელმწიფო საკუთრებაში არსებულ ფართებზე</w:t>
      </w:r>
      <w:r w:rsidR="00302324" w:rsidRPr="00DF0980">
        <w:rPr>
          <w:rFonts w:ascii="Sylfaen" w:hAnsi="Sylfaen"/>
          <w:sz w:val="24"/>
          <w:szCs w:val="24"/>
          <w:lang w:val="ka-GE"/>
        </w:rPr>
        <w:t xml:space="preserve">, თუმცა </w:t>
      </w:r>
      <w:r w:rsidR="00284CA3" w:rsidRPr="00DF0980">
        <w:rPr>
          <w:rFonts w:ascii="Sylfaen" w:hAnsi="Sylfaen"/>
          <w:sz w:val="24"/>
          <w:szCs w:val="24"/>
          <w:lang w:val="ka-GE"/>
        </w:rPr>
        <w:lastRenderedPageBreak/>
        <w:t>მოქალაქეობის არმქონე ნებისმიერი პირ</w:t>
      </w:r>
      <w:r w:rsidR="00302324" w:rsidRPr="00DF0980">
        <w:rPr>
          <w:rFonts w:ascii="Sylfaen" w:hAnsi="Sylfaen"/>
          <w:sz w:val="24"/>
          <w:szCs w:val="24"/>
          <w:lang w:val="ka-GE"/>
        </w:rPr>
        <w:t xml:space="preserve">ების </w:t>
      </w:r>
      <w:r w:rsidR="00284CA3" w:rsidRPr="00DF0980">
        <w:rPr>
          <w:rFonts w:ascii="Sylfaen" w:hAnsi="Sylfaen"/>
          <w:sz w:val="24"/>
          <w:szCs w:val="24"/>
          <w:lang w:val="ka-GE"/>
        </w:rPr>
        <w:t>იმავე სამართლებრივ რეჟიმში ჩაყენებ</w:t>
      </w:r>
      <w:r w:rsidR="00302324" w:rsidRPr="00DF0980">
        <w:rPr>
          <w:rFonts w:ascii="Sylfaen" w:hAnsi="Sylfaen"/>
          <w:sz w:val="24"/>
          <w:szCs w:val="24"/>
          <w:lang w:val="ka-GE"/>
        </w:rPr>
        <w:t xml:space="preserve">ა და აღნიშნულ ფართებთან </w:t>
      </w:r>
      <w:r w:rsidR="005372B2" w:rsidRPr="00DF0980">
        <w:rPr>
          <w:rFonts w:ascii="Sylfaen" w:hAnsi="Sylfaen"/>
          <w:sz w:val="24"/>
          <w:szCs w:val="24"/>
          <w:lang w:val="ka-GE"/>
        </w:rPr>
        <w:t>მიმართები</w:t>
      </w:r>
      <w:r w:rsidR="00933C7B">
        <w:rPr>
          <w:rFonts w:ascii="Sylfaen" w:hAnsi="Sylfaen"/>
          <w:sz w:val="24"/>
          <w:szCs w:val="24"/>
          <w:lang w:val="ka-GE"/>
        </w:rPr>
        <w:t>თ</w:t>
      </w:r>
      <w:r w:rsidR="005372B2" w:rsidRPr="00DF0980">
        <w:rPr>
          <w:rFonts w:ascii="Sylfaen" w:hAnsi="Sylfaen"/>
          <w:sz w:val="24"/>
          <w:szCs w:val="24"/>
          <w:lang w:val="ka-GE"/>
        </w:rPr>
        <w:t xml:space="preserve"> მათი </w:t>
      </w:r>
      <w:r w:rsidR="00302324" w:rsidRPr="00DF0980">
        <w:rPr>
          <w:rFonts w:ascii="Sylfaen" w:hAnsi="Sylfaen"/>
          <w:sz w:val="24"/>
          <w:szCs w:val="24"/>
          <w:lang w:val="ka-GE"/>
        </w:rPr>
        <w:t xml:space="preserve">მემკვიდრეობის უფლების </w:t>
      </w:r>
      <w:r w:rsidR="005372B2" w:rsidRPr="00DF0980">
        <w:rPr>
          <w:rFonts w:ascii="Sylfaen" w:hAnsi="Sylfaen"/>
          <w:sz w:val="24"/>
          <w:szCs w:val="24"/>
          <w:lang w:val="ka-GE"/>
        </w:rPr>
        <w:t>ფაქტ</w:t>
      </w:r>
      <w:r w:rsidR="00933C7B">
        <w:rPr>
          <w:rFonts w:ascii="Sylfaen" w:hAnsi="Sylfaen"/>
          <w:sz w:val="24"/>
          <w:szCs w:val="24"/>
          <w:lang w:val="ka-GE"/>
        </w:rPr>
        <w:t>ობრივ</w:t>
      </w:r>
      <w:r w:rsidR="005372B2" w:rsidRPr="00DF0980">
        <w:rPr>
          <w:rFonts w:ascii="Sylfaen" w:hAnsi="Sylfaen"/>
          <w:sz w:val="24"/>
          <w:szCs w:val="24"/>
          <w:lang w:val="ka-GE"/>
        </w:rPr>
        <w:t xml:space="preserve">ად </w:t>
      </w:r>
      <w:r w:rsidR="00302324" w:rsidRPr="00DF0980">
        <w:rPr>
          <w:rFonts w:ascii="Sylfaen" w:hAnsi="Sylfaen"/>
          <w:sz w:val="24"/>
          <w:szCs w:val="24"/>
          <w:lang w:val="ka-GE"/>
        </w:rPr>
        <w:t>გაუქმება ბლანკეტურ შეზღუდვას წარმოადგენს.</w:t>
      </w:r>
    </w:p>
    <w:p w14:paraId="2EB5A855" w14:textId="5D8ED8C3" w:rsidR="009C1E28" w:rsidRDefault="005372B2" w:rsidP="009C1E28">
      <w:pPr>
        <w:pStyle w:val="ListParagraph"/>
        <w:numPr>
          <w:ilvl w:val="0"/>
          <w:numId w:val="1"/>
        </w:numPr>
        <w:spacing w:after="0" w:line="276" w:lineRule="auto"/>
        <w:ind w:left="0" w:firstLine="360"/>
        <w:jc w:val="both"/>
        <w:rPr>
          <w:rFonts w:ascii="Sylfaen" w:hAnsi="Sylfaen"/>
          <w:sz w:val="24"/>
          <w:szCs w:val="24"/>
          <w:lang w:val="ka-GE"/>
        </w:rPr>
      </w:pPr>
      <w:r w:rsidRPr="00DF0980">
        <w:rPr>
          <w:rFonts w:ascii="Sylfaen" w:hAnsi="Sylfaen"/>
          <w:sz w:val="24"/>
          <w:szCs w:val="24"/>
          <w:lang w:val="ka-GE"/>
        </w:rPr>
        <w:t>ყ</w:t>
      </w:r>
      <w:r w:rsidR="00DC1692">
        <w:rPr>
          <w:rFonts w:ascii="Sylfaen" w:hAnsi="Sylfaen"/>
          <w:sz w:val="24"/>
          <w:szCs w:val="24"/>
          <w:lang w:val="ka-GE"/>
        </w:rPr>
        <w:t>ო</w:t>
      </w:r>
      <w:r w:rsidRPr="00DF0980">
        <w:rPr>
          <w:rFonts w:ascii="Sylfaen" w:hAnsi="Sylfaen"/>
          <w:sz w:val="24"/>
          <w:szCs w:val="24"/>
          <w:lang w:val="ka-GE"/>
        </w:rPr>
        <w:t xml:space="preserve">ველივე ზემოაღნიშნულის გათვალისწინებით, საქართველოს სახალხო დამცველი მიიჩნევს, რომ „სახელმწიფო საკუთრებაში არსებული საქართველოს თავდაცვის სამინისტროს ბალანსზე რიცხული საცხოვრებელი და არასაცხოვრებელი ფართობის საკუთრებაში გადაცემის შესახებ“ საქართველოს მთავრობის 2020 წლის 17 ივლისის </w:t>
      </w:r>
      <w:r w:rsidR="008F763D" w:rsidRPr="00DF0980">
        <w:rPr>
          <w:rFonts w:ascii="Sylfaen" w:hAnsi="Sylfaen"/>
          <w:sz w:val="24"/>
          <w:szCs w:val="24"/>
          <w:shd w:val="clear" w:color="auto" w:fill="FFFFFF"/>
          <w:lang w:val="ka-GE"/>
        </w:rPr>
        <w:t>№</w:t>
      </w:r>
      <w:r w:rsidRPr="00DF0980">
        <w:rPr>
          <w:rFonts w:ascii="Sylfaen" w:hAnsi="Sylfaen"/>
          <w:sz w:val="24"/>
          <w:szCs w:val="24"/>
          <w:lang w:val="ka-GE"/>
        </w:rPr>
        <w:t>445 დადგენილებით დამტკიცებული დებულების მე-4 მუხლის მე-3 პუნქტის „ა“ ქვეპუნქტის სიტყვები „საქართველოს მოქალაქეობის არმქონე პირს“ ეწინააღმდეგება საქართველოს კონსტიტუციის მე-11 მუხლის პირველ პუნქტს.</w:t>
      </w:r>
    </w:p>
    <w:p w14:paraId="0A077EA7" w14:textId="50693F09" w:rsidR="009C1E28" w:rsidRDefault="009C1E28" w:rsidP="009C1E28">
      <w:pPr>
        <w:spacing w:after="0" w:line="276" w:lineRule="auto"/>
        <w:jc w:val="both"/>
        <w:rPr>
          <w:rFonts w:ascii="Sylfaen" w:hAnsi="Sylfaen"/>
          <w:sz w:val="24"/>
          <w:szCs w:val="24"/>
          <w:lang w:val="ka-GE"/>
        </w:rPr>
      </w:pPr>
    </w:p>
    <w:p w14:paraId="70A4113C" w14:textId="77777777" w:rsidR="000D73D4" w:rsidRPr="009C1E28" w:rsidRDefault="000D73D4" w:rsidP="009C1E28">
      <w:pPr>
        <w:spacing w:after="0" w:line="276" w:lineRule="auto"/>
        <w:jc w:val="both"/>
        <w:rPr>
          <w:rFonts w:ascii="Sylfaen" w:hAnsi="Sylfaen"/>
          <w:sz w:val="24"/>
          <w:szCs w:val="24"/>
          <w:lang w:val="ka-GE"/>
        </w:rPr>
      </w:pPr>
    </w:p>
    <w:p w14:paraId="75FFB209" w14:textId="102C18C5" w:rsidR="000D73D4" w:rsidRPr="006A54E8" w:rsidRDefault="005B6E63" w:rsidP="006A54E8">
      <w:pPr>
        <w:pStyle w:val="Heading1"/>
        <w:shd w:val="clear" w:color="auto" w:fill="FFFFFF"/>
        <w:spacing w:before="0" w:beforeAutospacing="0" w:after="0" w:afterAutospacing="0" w:line="276" w:lineRule="auto"/>
        <w:ind w:firstLine="360"/>
        <w:jc w:val="center"/>
        <w:rPr>
          <w:rFonts w:ascii="Sylfaen" w:hAnsi="Sylfaen" w:cs="Sylfaen"/>
          <w:sz w:val="24"/>
          <w:szCs w:val="24"/>
        </w:rPr>
      </w:pPr>
      <w:r w:rsidRPr="00DF0980">
        <w:rPr>
          <w:rFonts w:ascii="Sylfaen" w:hAnsi="Sylfaen"/>
          <w:sz w:val="24"/>
          <w:szCs w:val="24"/>
        </w:rPr>
        <w:t>II</w:t>
      </w:r>
      <w:r w:rsidRPr="00DF0980">
        <w:rPr>
          <w:rFonts w:ascii="Sylfaen" w:hAnsi="Sylfaen"/>
          <w:sz w:val="24"/>
          <w:szCs w:val="24"/>
        </w:rPr>
        <w:br/>
      </w:r>
      <w:r w:rsidRPr="00DF0980">
        <w:rPr>
          <w:rFonts w:ascii="Sylfaen" w:hAnsi="Sylfaen" w:cs="Sylfaen"/>
          <w:sz w:val="24"/>
          <w:szCs w:val="24"/>
        </w:rPr>
        <w:t>სამოტივაციო</w:t>
      </w:r>
      <w:r w:rsidRPr="00DF0980">
        <w:rPr>
          <w:rFonts w:ascii="Sylfaen" w:hAnsi="Sylfaen"/>
          <w:sz w:val="24"/>
          <w:szCs w:val="24"/>
        </w:rPr>
        <w:t xml:space="preserve"> </w:t>
      </w:r>
      <w:r w:rsidRPr="00DF0980">
        <w:rPr>
          <w:rFonts w:ascii="Sylfaen" w:hAnsi="Sylfaen" w:cs="Sylfaen"/>
          <w:sz w:val="24"/>
          <w:szCs w:val="24"/>
        </w:rPr>
        <w:t>ნაწილი</w:t>
      </w:r>
    </w:p>
    <w:p w14:paraId="66D8BD2A" w14:textId="77777777" w:rsidR="006A54E8" w:rsidRPr="006A54E8" w:rsidRDefault="006A54E8" w:rsidP="006A54E8">
      <w:pPr>
        <w:pStyle w:val="NormalWeb"/>
        <w:shd w:val="clear" w:color="auto" w:fill="FFFFFF"/>
        <w:spacing w:before="0" w:beforeAutospacing="0" w:after="0" w:afterAutospacing="0" w:line="276" w:lineRule="auto"/>
        <w:ind w:left="360"/>
        <w:jc w:val="both"/>
        <w:rPr>
          <w:rFonts w:ascii="Sylfaen" w:hAnsi="Sylfaen"/>
        </w:rPr>
      </w:pPr>
    </w:p>
    <w:p w14:paraId="7B8CFA23" w14:textId="06BEF564" w:rsidR="005B6E63" w:rsidRDefault="005B6E63" w:rsidP="009C1E28">
      <w:pPr>
        <w:pStyle w:val="NormalWeb"/>
        <w:numPr>
          <w:ilvl w:val="0"/>
          <w:numId w:val="3"/>
        </w:numPr>
        <w:shd w:val="clear" w:color="auto" w:fill="FFFFFF"/>
        <w:spacing w:before="0" w:beforeAutospacing="0" w:after="0" w:afterAutospacing="0" w:line="276" w:lineRule="auto"/>
        <w:ind w:left="0" w:firstLine="360"/>
        <w:jc w:val="both"/>
        <w:rPr>
          <w:rFonts w:ascii="Sylfaen" w:hAnsi="Sylfaen"/>
        </w:rPr>
      </w:pPr>
      <w:r w:rsidRPr="00DF0980">
        <w:rPr>
          <w:rFonts w:ascii="Sylfaen" w:hAnsi="Sylfaen" w:cs="Sylfaen"/>
        </w:rPr>
        <w:t>საქართველოს</w:t>
      </w:r>
      <w:r w:rsidRPr="00DF0980">
        <w:rPr>
          <w:rFonts w:ascii="Sylfaen" w:hAnsi="Sylfaen"/>
        </w:rPr>
        <w:t xml:space="preserve"> </w:t>
      </w:r>
      <w:r w:rsidRPr="00DF0980">
        <w:rPr>
          <w:rFonts w:ascii="Sylfaen" w:hAnsi="Sylfaen" w:cs="Sylfaen"/>
        </w:rPr>
        <w:t>საკონსტიტუციო</w:t>
      </w:r>
      <w:r w:rsidRPr="00DF0980">
        <w:rPr>
          <w:rFonts w:ascii="Sylfaen" w:hAnsi="Sylfaen"/>
        </w:rPr>
        <w:t xml:space="preserve"> </w:t>
      </w:r>
      <w:r w:rsidRPr="00DF0980">
        <w:rPr>
          <w:rFonts w:ascii="Sylfaen" w:hAnsi="Sylfaen" w:cs="Sylfaen"/>
        </w:rPr>
        <w:t>სასამართლოს</w:t>
      </w:r>
      <w:r w:rsidRPr="00DF0980">
        <w:rPr>
          <w:rFonts w:ascii="Sylfaen" w:hAnsi="Sylfaen"/>
        </w:rPr>
        <w:t xml:space="preserve"> </w:t>
      </w:r>
      <w:r w:rsidRPr="00DF0980">
        <w:rPr>
          <w:rFonts w:ascii="Sylfaen" w:hAnsi="Sylfaen" w:cs="Sylfaen"/>
        </w:rPr>
        <w:t>მეორე</w:t>
      </w:r>
      <w:r w:rsidRPr="00DF0980">
        <w:rPr>
          <w:rFonts w:ascii="Sylfaen" w:hAnsi="Sylfaen"/>
        </w:rPr>
        <w:t xml:space="preserve"> </w:t>
      </w:r>
      <w:r w:rsidRPr="00DF0980">
        <w:rPr>
          <w:rFonts w:ascii="Sylfaen" w:hAnsi="Sylfaen" w:cs="Sylfaen"/>
        </w:rPr>
        <w:t>კოლეგია</w:t>
      </w:r>
      <w:r w:rsidRPr="00DF0980">
        <w:rPr>
          <w:rFonts w:ascii="Sylfaen" w:hAnsi="Sylfaen"/>
        </w:rPr>
        <w:t xml:space="preserve"> </w:t>
      </w:r>
      <w:r w:rsidRPr="00DF0980">
        <w:rPr>
          <w:rFonts w:ascii="Sylfaen" w:hAnsi="Sylfaen" w:cs="Sylfaen"/>
        </w:rPr>
        <w:t>მიიჩნევს</w:t>
      </w:r>
      <w:r w:rsidRPr="00DF0980">
        <w:rPr>
          <w:rFonts w:ascii="Sylfaen" w:hAnsi="Sylfaen"/>
        </w:rPr>
        <w:t xml:space="preserve">, </w:t>
      </w:r>
      <w:r w:rsidRPr="00DF0980">
        <w:rPr>
          <w:rFonts w:ascii="Sylfaen" w:hAnsi="Sylfaen" w:cs="Sylfaen"/>
        </w:rPr>
        <w:t>რომ</w:t>
      </w:r>
      <w:r w:rsidRPr="00DF0980">
        <w:rPr>
          <w:rFonts w:ascii="Sylfaen" w:hAnsi="Sylfaen"/>
        </w:rPr>
        <w:t xml:space="preserve"> </w:t>
      </w:r>
      <w:r w:rsidRPr="00DF0980">
        <w:rPr>
          <w:rFonts w:ascii="Sylfaen" w:hAnsi="Sylfaen" w:cs="Cambria"/>
        </w:rPr>
        <w:t>№</w:t>
      </w:r>
      <w:r w:rsidRPr="00DF0980">
        <w:rPr>
          <w:rFonts w:ascii="Sylfaen" w:hAnsi="Sylfaen"/>
        </w:rPr>
        <w:t xml:space="preserve">1606 </w:t>
      </w:r>
      <w:r w:rsidRPr="00DF0980">
        <w:rPr>
          <w:rFonts w:ascii="Sylfaen" w:hAnsi="Sylfaen" w:cs="Sylfaen"/>
        </w:rPr>
        <w:t>კონსტიტუციური</w:t>
      </w:r>
      <w:r w:rsidRPr="00DF0980">
        <w:rPr>
          <w:rFonts w:ascii="Sylfaen" w:hAnsi="Sylfaen"/>
        </w:rPr>
        <w:t xml:space="preserve"> </w:t>
      </w:r>
      <w:r w:rsidRPr="00DF0980">
        <w:rPr>
          <w:rFonts w:ascii="Sylfaen" w:hAnsi="Sylfaen" w:cs="Sylfaen"/>
        </w:rPr>
        <w:t>სარჩელი</w:t>
      </w:r>
      <w:r w:rsidRPr="00DF0980">
        <w:rPr>
          <w:rFonts w:ascii="Sylfaen" w:hAnsi="Sylfaen"/>
        </w:rPr>
        <w:t xml:space="preserve"> </w:t>
      </w:r>
      <w:r w:rsidRPr="00DF0980">
        <w:rPr>
          <w:rFonts w:ascii="Sylfaen" w:hAnsi="Sylfaen" w:cs="Sylfaen"/>
        </w:rPr>
        <w:t>სრულად</w:t>
      </w:r>
      <w:r w:rsidRPr="00DF0980">
        <w:rPr>
          <w:rFonts w:ascii="Sylfaen" w:hAnsi="Sylfaen"/>
        </w:rPr>
        <w:t xml:space="preserve"> </w:t>
      </w:r>
      <w:r w:rsidRPr="00DF0980">
        <w:rPr>
          <w:rFonts w:ascii="Sylfaen" w:hAnsi="Sylfaen" w:cs="Sylfaen"/>
        </w:rPr>
        <w:t>აკმაყოფილებს</w:t>
      </w:r>
      <w:r w:rsidRPr="00DF0980">
        <w:rPr>
          <w:rFonts w:ascii="Sylfaen" w:hAnsi="Sylfaen"/>
        </w:rPr>
        <w:t xml:space="preserve"> </w:t>
      </w:r>
      <w:r w:rsidRPr="00DF0980">
        <w:rPr>
          <w:rFonts w:ascii="Sylfaen" w:hAnsi="Sylfaen" w:cs="Cambria"/>
        </w:rPr>
        <w:t>„</w:t>
      </w:r>
      <w:r w:rsidRPr="00DF0980">
        <w:rPr>
          <w:rFonts w:ascii="Sylfaen" w:hAnsi="Sylfaen" w:cs="Sylfaen"/>
        </w:rPr>
        <w:t>საქართველოს</w:t>
      </w:r>
      <w:r w:rsidRPr="00DF0980">
        <w:rPr>
          <w:rFonts w:ascii="Sylfaen" w:hAnsi="Sylfaen"/>
        </w:rPr>
        <w:t xml:space="preserve"> </w:t>
      </w:r>
      <w:r w:rsidRPr="00DF0980">
        <w:rPr>
          <w:rFonts w:ascii="Sylfaen" w:hAnsi="Sylfaen" w:cs="Sylfaen"/>
        </w:rPr>
        <w:t>საკონსტიტუციო</w:t>
      </w:r>
      <w:r w:rsidRPr="00DF0980">
        <w:rPr>
          <w:rFonts w:ascii="Sylfaen" w:hAnsi="Sylfaen"/>
        </w:rPr>
        <w:t xml:space="preserve"> </w:t>
      </w:r>
      <w:r w:rsidRPr="00DF0980">
        <w:rPr>
          <w:rFonts w:ascii="Sylfaen" w:hAnsi="Sylfaen" w:cs="Sylfaen"/>
        </w:rPr>
        <w:t>სასამართლოს</w:t>
      </w:r>
      <w:r w:rsidRPr="00DF0980">
        <w:rPr>
          <w:rFonts w:ascii="Sylfaen" w:hAnsi="Sylfaen"/>
        </w:rPr>
        <w:t xml:space="preserve"> </w:t>
      </w:r>
      <w:r w:rsidRPr="00DF0980">
        <w:rPr>
          <w:rFonts w:ascii="Sylfaen" w:hAnsi="Sylfaen" w:cs="Sylfaen"/>
        </w:rPr>
        <w:t>შესახებ</w:t>
      </w:r>
      <w:r w:rsidRPr="00DF0980">
        <w:rPr>
          <w:rFonts w:ascii="Sylfaen" w:hAnsi="Sylfaen" w:cs="Cambria"/>
        </w:rPr>
        <w:t>“</w:t>
      </w:r>
      <w:r w:rsidRPr="00DF0980">
        <w:rPr>
          <w:rFonts w:ascii="Sylfaen" w:hAnsi="Sylfaen"/>
        </w:rPr>
        <w:t xml:space="preserve"> </w:t>
      </w:r>
      <w:r w:rsidRPr="00DF0980">
        <w:rPr>
          <w:rFonts w:ascii="Sylfaen" w:hAnsi="Sylfaen" w:cs="Sylfaen"/>
        </w:rPr>
        <w:t>საქართველოს</w:t>
      </w:r>
      <w:r w:rsidRPr="00DF0980">
        <w:rPr>
          <w:rFonts w:ascii="Sylfaen" w:hAnsi="Sylfaen"/>
        </w:rPr>
        <w:t xml:space="preserve"> </w:t>
      </w:r>
      <w:r w:rsidRPr="00DF0980">
        <w:rPr>
          <w:rFonts w:ascii="Sylfaen" w:hAnsi="Sylfaen" w:cs="Sylfaen"/>
        </w:rPr>
        <w:t>ორგანული</w:t>
      </w:r>
      <w:r w:rsidRPr="00DF0980">
        <w:rPr>
          <w:rFonts w:ascii="Sylfaen" w:hAnsi="Sylfaen"/>
        </w:rPr>
        <w:t xml:space="preserve"> </w:t>
      </w:r>
      <w:r w:rsidRPr="00DF0980">
        <w:rPr>
          <w:rFonts w:ascii="Sylfaen" w:hAnsi="Sylfaen" w:cs="Sylfaen"/>
        </w:rPr>
        <w:t>კანონის</w:t>
      </w:r>
      <w:r w:rsidRPr="00DF0980">
        <w:rPr>
          <w:rFonts w:ascii="Sylfaen" w:hAnsi="Sylfaen"/>
        </w:rPr>
        <w:t xml:space="preserve"> 31</w:t>
      </w:r>
      <w:r w:rsidRPr="00DF0980">
        <w:rPr>
          <w:rFonts w:ascii="Sylfaen" w:hAnsi="Sylfaen"/>
          <w:vertAlign w:val="superscript"/>
        </w:rPr>
        <w:t>1</w:t>
      </w:r>
      <w:r w:rsidRPr="00DF0980">
        <w:rPr>
          <w:rFonts w:ascii="Sylfaen" w:hAnsi="Sylfaen"/>
        </w:rPr>
        <w:t> </w:t>
      </w:r>
      <w:r w:rsidRPr="00DF0980">
        <w:rPr>
          <w:rFonts w:ascii="Sylfaen" w:hAnsi="Sylfaen" w:cs="Sylfaen"/>
        </w:rPr>
        <w:t>მუხლის</w:t>
      </w:r>
      <w:r w:rsidRPr="00DF0980">
        <w:rPr>
          <w:rFonts w:ascii="Sylfaen" w:hAnsi="Sylfaen"/>
        </w:rPr>
        <w:t xml:space="preserve"> </w:t>
      </w:r>
      <w:r w:rsidRPr="00DF0980">
        <w:rPr>
          <w:rFonts w:ascii="Sylfaen" w:hAnsi="Sylfaen" w:cs="Sylfaen"/>
        </w:rPr>
        <w:t>პირველი</w:t>
      </w:r>
      <w:r w:rsidRPr="00DF0980">
        <w:rPr>
          <w:rFonts w:ascii="Sylfaen" w:hAnsi="Sylfaen"/>
        </w:rPr>
        <w:t xml:space="preserve"> </w:t>
      </w:r>
      <w:r w:rsidRPr="00DF0980">
        <w:rPr>
          <w:rFonts w:ascii="Sylfaen" w:hAnsi="Sylfaen" w:cs="Sylfaen"/>
        </w:rPr>
        <w:t>და</w:t>
      </w:r>
      <w:r w:rsidRPr="00DF0980">
        <w:rPr>
          <w:rFonts w:ascii="Sylfaen" w:hAnsi="Sylfaen"/>
        </w:rPr>
        <w:t xml:space="preserve"> </w:t>
      </w:r>
      <w:r w:rsidRPr="00DF0980">
        <w:rPr>
          <w:rFonts w:ascii="Sylfaen" w:hAnsi="Sylfaen" w:cs="Sylfaen"/>
        </w:rPr>
        <w:t>მე</w:t>
      </w:r>
      <w:r w:rsidRPr="00DF0980">
        <w:rPr>
          <w:rFonts w:ascii="Sylfaen" w:hAnsi="Sylfaen"/>
        </w:rPr>
        <w:t xml:space="preserve">-2 </w:t>
      </w:r>
      <w:r w:rsidRPr="00DF0980">
        <w:rPr>
          <w:rFonts w:ascii="Sylfaen" w:hAnsi="Sylfaen" w:cs="Sylfaen"/>
        </w:rPr>
        <w:t>პუნქტების</w:t>
      </w:r>
      <w:r w:rsidRPr="00DF0980">
        <w:rPr>
          <w:rFonts w:ascii="Sylfaen" w:hAnsi="Sylfaen"/>
        </w:rPr>
        <w:t xml:space="preserve"> </w:t>
      </w:r>
      <w:r w:rsidRPr="00DF0980">
        <w:rPr>
          <w:rFonts w:ascii="Sylfaen" w:hAnsi="Sylfaen" w:cs="Sylfaen"/>
        </w:rPr>
        <w:t>მოთხოვნებს</w:t>
      </w:r>
      <w:r w:rsidRPr="00DF0980">
        <w:rPr>
          <w:rFonts w:ascii="Sylfaen" w:hAnsi="Sylfaen"/>
        </w:rPr>
        <w:t xml:space="preserve"> </w:t>
      </w:r>
      <w:r w:rsidRPr="00DF0980">
        <w:rPr>
          <w:rFonts w:ascii="Sylfaen" w:hAnsi="Sylfaen" w:cs="Sylfaen"/>
        </w:rPr>
        <w:t>და</w:t>
      </w:r>
      <w:r w:rsidRPr="00DF0980">
        <w:rPr>
          <w:rFonts w:ascii="Sylfaen" w:hAnsi="Sylfaen"/>
        </w:rPr>
        <w:t xml:space="preserve"> </w:t>
      </w:r>
      <w:r w:rsidRPr="00DF0980">
        <w:rPr>
          <w:rFonts w:ascii="Sylfaen" w:hAnsi="Sylfaen" w:cs="Sylfaen"/>
        </w:rPr>
        <w:t>არ</w:t>
      </w:r>
      <w:r w:rsidRPr="00DF0980">
        <w:rPr>
          <w:rFonts w:ascii="Sylfaen" w:hAnsi="Sylfaen"/>
        </w:rPr>
        <w:t xml:space="preserve"> </w:t>
      </w:r>
      <w:r w:rsidRPr="00DF0980">
        <w:rPr>
          <w:rFonts w:ascii="Sylfaen" w:hAnsi="Sylfaen" w:cs="Sylfaen"/>
        </w:rPr>
        <w:t>არსებობს</w:t>
      </w:r>
      <w:r w:rsidRPr="00DF0980">
        <w:rPr>
          <w:rFonts w:ascii="Sylfaen" w:hAnsi="Sylfaen"/>
        </w:rPr>
        <w:t xml:space="preserve"> </w:t>
      </w:r>
      <w:r w:rsidRPr="00DF0980">
        <w:rPr>
          <w:rFonts w:ascii="Sylfaen" w:hAnsi="Sylfaen" w:cs="Sylfaen"/>
        </w:rPr>
        <w:t>ამ</w:t>
      </w:r>
      <w:r w:rsidRPr="00DF0980">
        <w:rPr>
          <w:rFonts w:ascii="Sylfaen" w:hAnsi="Sylfaen"/>
        </w:rPr>
        <w:t xml:space="preserve"> </w:t>
      </w:r>
      <w:r w:rsidRPr="00DF0980">
        <w:rPr>
          <w:rFonts w:ascii="Sylfaen" w:hAnsi="Sylfaen" w:cs="Sylfaen"/>
        </w:rPr>
        <w:t>კანონის</w:t>
      </w:r>
      <w:r w:rsidRPr="00DF0980">
        <w:rPr>
          <w:rFonts w:ascii="Sylfaen" w:hAnsi="Sylfaen"/>
        </w:rPr>
        <w:t xml:space="preserve"> 31</w:t>
      </w:r>
      <w:r w:rsidRPr="00DF0980">
        <w:rPr>
          <w:rFonts w:ascii="Sylfaen" w:hAnsi="Sylfaen"/>
          <w:vertAlign w:val="superscript"/>
        </w:rPr>
        <w:t>3</w:t>
      </w:r>
      <w:r w:rsidRPr="00DF0980">
        <w:rPr>
          <w:rFonts w:ascii="Sylfaen" w:hAnsi="Sylfaen"/>
        </w:rPr>
        <w:t> </w:t>
      </w:r>
      <w:r w:rsidRPr="00DF0980">
        <w:rPr>
          <w:rFonts w:ascii="Sylfaen" w:hAnsi="Sylfaen" w:cs="Sylfaen"/>
        </w:rPr>
        <w:t>მუხლის</w:t>
      </w:r>
      <w:r w:rsidRPr="00DF0980">
        <w:rPr>
          <w:rFonts w:ascii="Sylfaen" w:hAnsi="Sylfaen"/>
        </w:rPr>
        <w:t xml:space="preserve"> </w:t>
      </w:r>
      <w:r w:rsidRPr="00DF0980">
        <w:rPr>
          <w:rFonts w:ascii="Sylfaen" w:hAnsi="Sylfaen" w:cs="Sylfaen"/>
        </w:rPr>
        <w:t>პირველი</w:t>
      </w:r>
      <w:r w:rsidRPr="00DF0980">
        <w:rPr>
          <w:rFonts w:ascii="Sylfaen" w:hAnsi="Sylfaen"/>
        </w:rPr>
        <w:t xml:space="preserve"> </w:t>
      </w:r>
      <w:r w:rsidRPr="00DF0980">
        <w:rPr>
          <w:rFonts w:ascii="Sylfaen" w:hAnsi="Sylfaen" w:cs="Sylfaen"/>
        </w:rPr>
        <w:t>პუნქტით</w:t>
      </w:r>
      <w:r w:rsidRPr="00DF0980">
        <w:rPr>
          <w:rFonts w:ascii="Sylfaen" w:hAnsi="Sylfaen"/>
        </w:rPr>
        <w:t xml:space="preserve"> </w:t>
      </w:r>
      <w:r w:rsidRPr="00DF0980">
        <w:rPr>
          <w:rFonts w:ascii="Sylfaen" w:hAnsi="Sylfaen" w:cs="Sylfaen"/>
        </w:rPr>
        <w:t>გათვალისწინებული</w:t>
      </w:r>
      <w:r w:rsidRPr="00DF0980">
        <w:rPr>
          <w:rFonts w:ascii="Sylfaen" w:hAnsi="Sylfaen"/>
        </w:rPr>
        <w:t xml:space="preserve"> </w:t>
      </w:r>
      <w:r w:rsidRPr="00DF0980">
        <w:rPr>
          <w:rFonts w:ascii="Sylfaen" w:hAnsi="Sylfaen" w:cs="Sylfaen"/>
        </w:rPr>
        <w:t>კონსტიტუციური</w:t>
      </w:r>
      <w:r w:rsidRPr="00DF0980">
        <w:rPr>
          <w:rFonts w:ascii="Sylfaen" w:hAnsi="Sylfaen"/>
        </w:rPr>
        <w:t xml:space="preserve"> </w:t>
      </w:r>
      <w:r w:rsidRPr="00DF0980">
        <w:rPr>
          <w:rFonts w:ascii="Sylfaen" w:hAnsi="Sylfaen" w:cs="Sylfaen"/>
        </w:rPr>
        <w:t>სარჩელის</w:t>
      </w:r>
      <w:r w:rsidRPr="00DF0980">
        <w:rPr>
          <w:rFonts w:ascii="Sylfaen" w:hAnsi="Sylfaen"/>
        </w:rPr>
        <w:t xml:space="preserve"> </w:t>
      </w:r>
      <w:r w:rsidRPr="00DF0980">
        <w:rPr>
          <w:rFonts w:ascii="Sylfaen" w:hAnsi="Sylfaen" w:cs="Sylfaen"/>
        </w:rPr>
        <w:t>არსებითად</w:t>
      </w:r>
      <w:r w:rsidRPr="00DF0980">
        <w:rPr>
          <w:rFonts w:ascii="Sylfaen" w:hAnsi="Sylfaen"/>
        </w:rPr>
        <w:t xml:space="preserve"> </w:t>
      </w:r>
      <w:r w:rsidRPr="00DF0980">
        <w:rPr>
          <w:rFonts w:ascii="Sylfaen" w:hAnsi="Sylfaen" w:cs="Sylfaen"/>
        </w:rPr>
        <w:t>განსახილველად</w:t>
      </w:r>
      <w:r w:rsidRPr="00DF0980">
        <w:rPr>
          <w:rFonts w:ascii="Sylfaen" w:hAnsi="Sylfaen"/>
        </w:rPr>
        <w:t xml:space="preserve"> </w:t>
      </w:r>
      <w:r w:rsidRPr="00DF0980">
        <w:rPr>
          <w:rFonts w:ascii="Sylfaen" w:hAnsi="Sylfaen" w:cs="Sylfaen"/>
        </w:rPr>
        <w:t>მიღებაზე</w:t>
      </w:r>
      <w:r w:rsidRPr="00DF0980">
        <w:rPr>
          <w:rFonts w:ascii="Sylfaen" w:hAnsi="Sylfaen"/>
        </w:rPr>
        <w:t xml:space="preserve"> </w:t>
      </w:r>
      <w:r w:rsidRPr="00DF0980">
        <w:rPr>
          <w:rFonts w:ascii="Sylfaen" w:hAnsi="Sylfaen" w:cs="Sylfaen"/>
        </w:rPr>
        <w:t>უარის</w:t>
      </w:r>
      <w:r w:rsidRPr="00DF0980">
        <w:rPr>
          <w:rFonts w:ascii="Sylfaen" w:hAnsi="Sylfaen"/>
        </w:rPr>
        <w:t xml:space="preserve"> </w:t>
      </w:r>
      <w:r w:rsidRPr="00DF0980">
        <w:rPr>
          <w:rFonts w:ascii="Sylfaen" w:hAnsi="Sylfaen" w:cs="Sylfaen"/>
        </w:rPr>
        <w:t>თქმის</w:t>
      </w:r>
      <w:r w:rsidRPr="00DF0980">
        <w:rPr>
          <w:rFonts w:ascii="Sylfaen" w:hAnsi="Sylfaen"/>
        </w:rPr>
        <w:t xml:space="preserve"> </w:t>
      </w:r>
      <w:r w:rsidRPr="00DF0980">
        <w:rPr>
          <w:rFonts w:ascii="Sylfaen" w:hAnsi="Sylfaen" w:cs="Sylfaen"/>
        </w:rPr>
        <w:t>რომელიმე</w:t>
      </w:r>
      <w:r w:rsidRPr="00DF0980">
        <w:rPr>
          <w:rFonts w:ascii="Sylfaen" w:hAnsi="Sylfaen"/>
        </w:rPr>
        <w:t xml:space="preserve"> </w:t>
      </w:r>
      <w:r w:rsidRPr="00DF0980">
        <w:rPr>
          <w:rFonts w:ascii="Sylfaen" w:hAnsi="Sylfaen" w:cs="Sylfaen"/>
        </w:rPr>
        <w:t>საფუძველი</w:t>
      </w:r>
      <w:r w:rsidRPr="00DF0980">
        <w:rPr>
          <w:rFonts w:ascii="Sylfaen" w:hAnsi="Sylfaen"/>
        </w:rPr>
        <w:t>.</w:t>
      </w:r>
    </w:p>
    <w:p w14:paraId="4C1F5A76" w14:textId="77777777" w:rsidR="000D73D4" w:rsidRDefault="000D73D4" w:rsidP="00391E63">
      <w:pPr>
        <w:pStyle w:val="NormalWeb"/>
        <w:shd w:val="clear" w:color="auto" w:fill="FFFFFF"/>
        <w:spacing w:before="0" w:beforeAutospacing="0" w:after="0" w:afterAutospacing="0" w:line="276" w:lineRule="auto"/>
        <w:ind w:left="360"/>
        <w:jc w:val="both"/>
        <w:rPr>
          <w:rFonts w:ascii="Sylfaen" w:hAnsi="Sylfaen"/>
        </w:rPr>
      </w:pPr>
    </w:p>
    <w:p w14:paraId="6A64FE68" w14:textId="77777777" w:rsidR="009C1E28" w:rsidRPr="00DF0980" w:rsidRDefault="009C1E28" w:rsidP="009C1E28">
      <w:pPr>
        <w:pStyle w:val="NormalWeb"/>
        <w:shd w:val="clear" w:color="auto" w:fill="FFFFFF"/>
        <w:spacing w:before="0" w:beforeAutospacing="0" w:after="0" w:afterAutospacing="0" w:line="276" w:lineRule="auto"/>
        <w:jc w:val="both"/>
        <w:rPr>
          <w:rFonts w:ascii="Sylfaen" w:hAnsi="Sylfaen"/>
        </w:rPr>
      </w:pPr>
    </w:p>
    <w:p w14:paraId="1322C182" w14:textId="6C7B52A7" w:rsidR="0076008C" w:rsidRPr="00DF0980" w:rsidRDefault="005B6E63">
      <w:pPr>
        <w:pStyle w:val="Heading1"/>
        <w:shd w:val="clear" w:color="auto" w:fill="FFFFFF"/>
        <w:spacing w:before="0" w:beforeAutospacing="0" w:after="0" w:afterAutospacing="0" w:line="276" w:lineRule="auto"/>
        <w:ind w:firstLine="360"/>
        <w:jc w:val="center"/>
        <w:rPr>
          <w:rFonts w:ascii="Sylfaen" w:hAnsi="Sylfaen" w:cs="Sylfaen"/>
          <w:sz w:val="24"/>
          <w:szCs w:val="24"/>
        </w:rPr>
      </w:pPr>
      <w:r w:rsidRPr="00DF0980">
        <w:rPr>
          <w:rFonts w:ascii="Sylfaen" w:hAnsi="Sylfaen"/>
          <w:sz w:val="24"/>
          <w:szCs w:val="24"/>
        </w:rPr>
        <w:t>III</w:t>
      </w:r>
      <w:r w:rsidRPr="00DF0980">
        <w:rPr>
          <w:rFonts w:ascii="Sylfaen" w:hAnsi="Sylfaen"/>
          <w:sz w:val="24"/>
          <w:szCs w:val="24"/>
        </w:rPr>
        <w:br/>
      </w:r>
      <w:r w:rsidRPr="00DF0980">
        <w:rPr>
          <w:rFonts w:ascii="Sylfaen" w:hAnsi="Sylfaen" w:cs="Sylfaen"/>
          <w:sz w:val="24"/>
          <w:szCs w:val="24"/>
        </w:rPr>
        <w:t>სარეზოლუციო</w:t>
      </w:r>
      <w:r w:rsidRPr="00DF0980">
        <w:rPr>
          <w:rFonts w:ascii="Sylfaen" w:hAnsi="Sylfaen"/>
          <w:sz w:val="24"/>
          <w:szCs w:val="24"/>
        </w:rPr>
        <w:t xml:space="preserve"> </w:t>
      </w:r>
      <w:r w:rsidRPr="00DF0980">
        <w:rPr>
          <w:rFonts w:ascii="Sylfaen" w:hAnsi="Sylfaen" w:cs="Sylfaen"/>
          <w:sz w:val="24"/>
          <w:szCs w:val="24"/>
        </w:rPr>
        <w:t>ნაწილი</w:t>
      </w:r>
    </w:p>
    <w:p w14:paraId="00A20AF8" w14:textId="77777777" w:rsidR="0076008C" w:rsidRDefault="0076008C" w:rsidP="00DF0980">
      <w:pPr>
        <w:pStyle w:val="NormalWeb"/>
        <w:shd w:val="clear" w:color="auto" w:fill="FFFFFF"/>
        <w:spacing w:before="0" w:beforeAutospacing="0" w:after="0" w:afterAutospacing="0" w:line="276" w:lineRule="auto"/>
        <w:ind w:firstLine="360"/>
        <w:jc w:val="both"/>
        <w:rPr>
          <w:rFonts w:ascii="Sylfaen" w:hAnsi="Sylfaen" w:cs="Sylfaen"/>
        </w:rPr>
      </w:pPr>
    </w:p>
    <w:p w14:paraId="4D112964" w14:textId="37DFEB66" w:rsidR="005B6E63" w:rsidRPr="00DF0980" w:rsidRDefault="005B6E63" w:rsidP="00DF0980">
      <w:pPr>
        <w:pStyle w:val="NormalWeb"/>
        <w:shd w:val="clear" w:color="auto" w:fill="FFFFFF"/>
        <w:spacing w:before="0" w:beforeAutospacing="0" w:after="0" w:afterAutospacing="0" w:line="276" w:lineRule="auto"/>
        <w:ind w:firstLine="360"/>
        <w:jc w:val="both"/>
        <w:rPr>
          <w:rFonts w:ascii="Sylfaen" w:hAnsi="Sylfaen"/>
        </w:rPr>
      </w:pPr>
      <w:r w:rsidRPr="00DF0980">
        <w:rPr>
          <w:rFonts w:ascii="Sylfaen" w:hAnsi="Sylfaen" w:cs="Sylfaen"/>
        </w:rPr>
        <w:t>საქართველოს</w:t>
      </w:r>
      <w:r w:rsidRPr="00DF0980">
        <w:rPr>
          <w:rFonts w:ascii="Sylfaen" w:hAnsi="Sylfaen"/>
        </w:rPr>
        <w:t xml:space="preserve"> </w:t>
      </w:r>
      <w:r w:rsidRPr="00DF0980">
        <w:rPr>
          <w:rFonts w:ascii="Sylfaen" w:hAnsi="Sylfaen" w:cs="Sylfaen"/>
        </w:rPr>
        <w:t>კონსტიტუციის</w:t>
      </w:r>
      <w:r w:rsidRPr="00DF0980">
        <w:rPr>
          <w:rFonts w:ascii="Sylfaen" w:hAnsi="Sylfaen"/>
        </w:rPr>
        <w:t xml:space="preserve"> </w:t>
      </w:r>
      <w:r w:rsidRPr="00DF0980">
        <w:rPr>
          <w:rFonts w:ascii="Sylfaen" w:hAnsi="Sylfaen" w:cs="Sylfaen"/>
        </w:rPr>
        <w:t>მე</w:t>
      </w:r>
      <w:r w:rsidRPr="00DF0980">
        <w:rPr>
          <w:rFonts w:ascii="Sylfaen" w:hAnsi="Sylfaen"/>
        </w:rPr>
        <w:t xml:space="preserve">-60 </w:t>
      </w:r>
      <w:r w:rsidRPr="00DF0980">
        <w:rPr>
          <w:rFonts w:ascii="Sylfaen" w:hAnsi="Sylfaen" w:cs="Sylfaen"/>
        </w:rPr>
        <w:t>მუხლის</w:t>
      </w:r>
      <w:r w:rsidRPr="00DF0980">
        <w:rPr>
          <w:rFonts w:ascii="Sylfaen" w:hAnsi="Sylfaen"/>
        </w:rPr>
        <w:t xml:space="preserve"> </w:t>
      </w:r>
      <w:r w:rsidRPr="00DF0980">
        <w:rPr>
          <w:rFonts w:ascii="Sylfaen" w:hAnsi="Sylfaen" w:cs="Sylfaen"/>
        </w:rPr>
        <w:t>მე</w:t>
      </w:r>
      <w:r w:rsidRPr="00DF0980">
        <w:rPr>
          <w:rFonts w:ascii="Sylfaen" w:hAnsi="Sylfaen"/>
        </w:rPr>
        <w:t xml:space="preserve">-4 </w:t>
      </w:r>
      <w:r w:rsidRPr="00DF0980">
        <w:rPr>
          <w:rFonts w:ascii="Sylfaen" w:hAnsi="Sylfaen" w:cs="Sylfaen"/>
        </w:rPr>
        <w:t>პუნქტის</w:t>
      </w:r>
      <w:r w:rsidRPr="00DF0980">
        <w:rPr>
          <w:rFonts w:ascii="Sylfaen" w:hAnsi="Sylfaen"/>
        </w:rPr>
        <w:t xml:space="preserve"> </w:t>
      </w:r>
      <w:r w:rsidRPr="00DF0980">
        <w:rPr>
          <w:rFonts w:ascii="Sylfaen" w:hAnsi="Sylfaen" w:cs="Cambria"/>
        </w:rPr>
        <w:t>„</w:t>
      </w:r>
      <w:r w:rsidRPr="00DF0980">
        <w:rPr>
          <w:rFonts w:ascii="Sylfaen" w:hAnsi="Sylfaen" w:cs="Sylfaen"/>
        </w:rPr>
        <w:t>ა</w:t>
      </w:r>
      <w:r w:rsidRPr="00DF0980">
        <w:rPr>
          <w:rFonts w:ascii="Sylfaen" w:hAnsi="Sylfaen" w:cs="Cambria"/>
        </w:rPr>
        <w:t>“</w:t>
      </w:r>
      <w:r w:rsidRPr="00DF0980">
        <w:rPr>
          <w:rFonts w:ascii="Sylfaen" w:hAnsi="Sylfaen"/>
        </w:rPr>
        <w:t xml:space="preserve"> </w:t>
      </w:r>
      <w:r w:rsidRPr="00DF0980">
        <w:rPr>
          <w:rFonts w:ascii="Sylfaen" w:hAnsi="Sylfaen" w:cs="Sylfaen"/>
        </w:rPr>
        <w:t>ქვეპუნქტის</w:t>
      </w:r>
      <w:r w:rsidRPr="00DF0980">
        <w:rPr>
          <w:rFonts w:ascii="Sylfaen" w:hAnsi="Sylfaen"/>
        </w:rPr>
        <w:t xml:space="preserve">, </w:t>
      </w:r>
      <w:r w:rsidRPr="00DF0980">
        <w:rPr>
          <w:rFonts w:ascii="Sylfaen" w:hAnsi="Sylfaen" w:cs="Cambria"/>
        </w:rPr>
        <w:t>„</w:t>
      </w:r>
      <w:r w:rsidRPr="00DF0980">
        <w:rPr>
          <w:rFonts w:ascii="Sylfaen" w:hAnsi="Sylfaen" w:cs="Sylfaen"/>
        </w:rPr>
        <w:t>საქართველოს</w:t>
      </w:r>
      <w:r w:rsidRPr="00DF0980">
        <w:rPr>
          <w:rFonts w:ascii="Sylfaen" w:hAnsi="Sylfaen"/>
        </w:rPr>
        <w:t xml:space="preserve"> </w:t>
      </w:r>
      <w:r w:rsidRPr="00DF0980">
        <w:rPr>
          <w:rFonts w:ascii="Sylfaen" w:hAnsi="Sylfaen" w:cs="Sylfaen"/>
        </w:rPr>
        <w:t>საკონსტიტუციო</w:t>
      </w:r>
      <w:r w:rsidRPr="00DF0980">
        <w:rPr>
          <w:rFonts w:ascii="Sylfaen" w:hAnsi="Sylfaen"/>
        </w:rPr>
        <w:t xml:space="preserve"> </w:t>
      </w:r>
      <w:r w:rsidRPr="00DF0980">
        <w:rPr>
          <w:rFonts w:ascii="Sylfaen" w:hAnsi="Sylfaen" w:cs="Sylfaen"/>
        </w:rPr>
        <w:t>სასამართლოს</w:t>
      </w:r>
      <w:r w:rsidRPr="00DF0980">
        <w:rPr>
          <w:rFonts w:ascii="Sylfaen" w:hAnsi="Sylfaen"/>
        </w:rPr>
        <w:t xml:space="preserve"> </w:t>
      </w:r>
      <w:r w:rsidRPr="00DF0980">
        <w:rPr>
          <w:rFonts w:ascii="Sylfaen" w:hAnsi="Sylfaen" w:cs="Sylfaen"/>
        </w:rPr>
        <w:t>შესახებ</w:t>
      </w:r>
      <w:r w:rsidRPr="00DF0980">
        <w:rPr>
          <w:rFonts w:ascii="Sylfaen" w:hAnsi="Sylfaen" w:cs="Cambria"/>
        </w:rPr>
        <w:t>“</w:t>
      </w:r>
      <w:r w:rsidRPr="00DF0980">
        <w:rPr>
          <w:rFonts w:ascii="Sylfaen" w:hAnsi="Sylfaen"/>
        </w:rPr>
        <w:t xml:space="preserve"> </w:t>
      </w:r>
      <w:r w:rsidRPr="00DF0980">
        <w:rPr>
          <w:rFonts w:ascii="Sylfaen" w:hAnsi="Sylfaen" w:cs="Sylfaen"/>
        </w:rPr>
        <w:t>საქართველოს</w:t>
      </w:r>
      <w:r w:rsidRPr="00DF0980">
        <w:rPr>
          <w:rFonts w:ascii="Sylfaen" w:hAnsi="Sylfaen"/>
        </w:rPr>
        <w:t xml:space="preserve"> </w:t>
      </w:r>
      <w:r w:rsidRPr="00DF0980">
        <w:rPr>
          <w:rFonts w:ascii="Sylfaen" w:hAnsi="Sylfaen" w:cs="Sylfaen"/>
        </w:rPr>
        <w:t>ორგანული</w:t>
      </w:r>
      <w:r w:rsidRPr="00DF0980">
        <w:rPr>
          <w:rFonts w:ascii="Sylfaen" w:hAnsi="Sylfaen"/>
        </w:rPr>
        <w:t xml:space="preserve"> </w:t>
      </w:r>
      <w:r w:rsidRPr="00DF0980">
        <w:rPr>
          <w:rFonts w:ascii="Sylfaen" w:hAnsi="Sylfaen" w:cs="Sylfaen"/>
        </w:rPr>
        <w:t>კანონის</w:t>
      </w:r>
      <w:r w:rsidRPr="00DF0980">
        <w:rPr>
          <w:rFonts w:ascii="Sylfaen" w:hAnsi="Sylfaen"/>
        </w:rPr>
        <w:t xml:space="preserve"> </w:t>
      </w:r>
      <w:r w:rsidRPr="00DF0980">
        <w:rPr>
          <w:rFonts w:ascii="Sylfaen" w:hAnsi="Sylfaen" w:cs="Sylfaen"/>
        </w:rPr>
        <w:t>მე</w:t>
      </w:r>
      <w:r w:rsidRPr="00DF0980">
        <w:rPr>
          <w:rFonts w:ascii="Sylfaen" w:hAnsi="Sylfaen"/>
        </w:rPr>
        <w:t xml:space="preserve">-19 </w:t>
      </w:r>
      <w:r w:rsidRPr="00DF0980">
        <w:rPr>
          <w:rFonts w:ascii="Sylfaen" w:hAnsi="Sylfaen" w:cs="Sylfaen"/>
        </w:rPr>
        <w:t>მუხლის</w:t>
      </w:r>
      <w:r w:rsidRPr="00DF0980">
        <w:rPr>
          <w:rFonts w:ascii="Sylfaen" w:hAnsi="Sylfaen"/>
        </w:rPr>
        <w:t xml:space="preserve"> </w:t>
      </w:r>
      <w:r w:rsidRPr="00DF0980">
        <w:rPr>
          <w:rFonts w:ascii="Sylfaen" w:hAnsi="Sylfaen" w:cs="Sylfaen"/>
        </w:rPr>
        <w:t>პირველი</w:t>
      </w:r>
      <w:r w:rsidRPr="00DF0980">
        <w:rPr>
          <w:rFonts w:ascii="Sylfaen" w:hAnsi="Sylfaen"/>
        </w:rPr>
        <w:t xml:space="preserve"> </w:t>
      </w:r>
      <w:r w:rsidRPr="00DF0980">
        <w:rPr>
          <w:rFonts w:ascii="Sylfaen" w:hAnsi="Sylfaen" w:cs="Sylfaen"/>
        </w:rPr>
        <w:t>პუნქტის</w:t>
      </w:r>
      <w:r w:rsidRPr="00DF0980">
        <w:rPr>
          <w:rFonts w:ascii="Sylfaen" w:hAnsi="Sylfaen"/>
        </w:rPr>
        <w:t xml:space="preserve"> </w:t>
      </w:r>
      <w:r w:rsidRPr="00DF0980">
        <w:rPr>
          <w:rFonts w:ascii="Sylfaen" w:hAnsi="Sylfaen" w:cs="Cambria"/>
        </w:rPr>
        <w:t>„</w:t>
      </w:r>
      <w:r w:rsidRPr="00DF0980">
        <w:rPr>
          <w:rFonts w:ascii="Sylfaen" w:hAnsi="Sylfaen" w:cs="Sylfaen"/>
        </w:rPr>
        <w:t>ე</w:t>
      </w:r>
      <w:r w:rsidRPr="00DF0980">
        <w:rPr>
          <w:rFonts w:ascii="Sylfaen" w:hAnsi="Sylfaen" w:cs="Cambria"/>
        </w:rPr>
        <w:t>“</w:t>
      </w:r>
      <w:r w:rsidRPr="00DF0980">
        <w:rPr>
          <w:rFonts w:ascii="Sylfaen" w:hAnsi="Sylfaen"/>
        </w:rPr>
        <w:t xml:space="preserve"> </w:t>
      </w:r>
      <w:r w:rsidRPr="00DF0980">
        <w:rPr>
          <w:rFonts w:ascii="Sylfaen" w:hAnsi="Sylfaen" w:cs="Sylfaen"/>
        </w:rPr>
        <w:t>ქვეპუნქტის</w:t>
      </w:r>
      <w:r w:rsidRPr="00DF0980">
        <w:rPr>
          <w:rFonts w:ascii="Sylfaen" w:hAnsi="Sylfaen"/>
        </w:rPr>
        <w:t>, 21-</w:t>
      </w:r>
      <w:r w:rsidRPr="00DF0980">
        <w:rPr>
          <w:rFonts w:ascii="Sylfaen" w:hAnsi="Sylfaen" w:cs="Sylfaen"/>
        </w:rPr>
        <w:t>ე</w:t>
      </w:r>
      <w:r w:rsidRPr="00DF0980">
        <w:rPr>
          <w:rFonts w:ascii="Sylfaen" w:hAnsi="Sylfaen"/>
        </w:rPr>
        <w:t xml:space="preserve"> </w:t>
      </w:r>
      <w:r w:rsidRPr="00DF0980">
        <w:rPr>
          <w:rFonts w:ascii="Sylfaen" w:hAnsi="Sylfaen" w:cs="Sylfaen"/>
        </w:rPr>
        <w:t>მუხლის</w:t>
      </w:r>
      <w:r w:rsidRPr="00DF0980">
        <w:rPr>
          <w:rFonts w:ascii="Sylfaen" w:hAnsi="Sylfaen"/>
        </w:rPr>
        <w:t xml:space="preserve"> </w:t>
      </w:r>
      <w:r w:rsidRPr="00DF0980">
        <w:rPr>
          <w:rFonts w:ascii="Sylfaen" w:hAnsi="Sylfaen" w:cs="Sylfaen"/>
        </w:rPr>
        <w:t>მე</w:t>
      </w:r>
      <w:r w:rsidRPr="00DF0980">
        <w:rPr>
          <w:rFonts w:ascii="Sylfaen" w:hAnsi="Sylfaen"/>
        </w:rPr>
        <w:t xml:space="preserve">-2 </w:t>
      </w:r>
      <w:r w:rsidRPr="00DF0980">
        <w:rPr>
          <w:rFonts w:ascii="Sylfaen" w:hAnsi="Sylfaen" w:cs="Sylfaen"/>
        </w:rPr>
        <w:t>პუნქტის</w:t>
      </w:r>
      <w:r w:rsidRPr="00DF0980">
        <w:rPr>
          <w:rFonts w:ascii="Sylfaen" w:hAnsi="Sylfaen"/>
        </w:rPr>
        <w:t>, 27</w:t>
      </w:r>
      <w:r w:rsidRPr="00DF0980">
        <w:rPr>
          <w:rFonts w:ascii="Sylfaen" w:hAnsi="Sylfaen"/>
          <w:vertAlign w:val="superscript"/>
        </w:rPr>
        <w:t>1</w:t>
      </w:r>
      <w:r w:rsidRPr="00DF0980">
        <w:rPr>
          <w:rFonts w:ascii="Sylfaen" w:hAnsi="Sylfaen"/>
        </w:rPr>
        <w:t> </w:t>
      </w:r>
      <w:r w:rsidRPr="00DF0980">
        <w:rPr>
          <w:rFonts w:ascii="Sylfaen" w:hAnsi="Sylfaen" w:cs="Sylfaen"/>
        </w:rPr>
        <w:t>მუხლის</w:t>
      </w:r>
      <w:r w:rsidRPr="00DF0980">
        <w:rPr>
          <w:rFonts w:ascii="Sylfaen" w:hAnsi="Sylfaen"/>
        </w:rPr>
        <w:t xml:space="preserve"> </w:t>
      </w:r>
      <w:r w:rsidRPr="00DF0980">
        <w:rPr>
          <w:rFonts w:ascii="Sylfaen" w:hAnsi="Sylfaen" w:cs="Sylfaen"/>
        </w:rPr>
        <w:t>მე</w:t>
      </w:r>
      <w:r w:rsidRPr="00DF0980">
        <w:rPr>
          <w:rFonts w:ascii="Sylfaen" w:hAnsi="Sylfaen"/>
        </w:rPr>
        <w:t xml:space="preserve">-2 </w:t>
      </w:r>
      <w:r w:rsidRPr="00DF0980">
        <w:rPr>
          <w:rFonts w:ascii="Sylfaen" w:hAnsi="Sylfaen" w:cs="Sylfaen"/>
        </w:rPr>
        <w:t>და</w:t>
      </w:r>
      <w:r w:rsidRPr="00DF0980">
        <w:rPr>
          <w:rFonts w:ascii="Sylfaen" w:hAnsi="Sylfaen"/>
        </w:rPr>
        <w:t xml:space="preserve"> </w:t>
      </w:r>
      <w:r w:rsidRPr="00DF0980">
        <w:rPr>
          <w:rFonts w:ascii="Sylfaen" w:hAnsi="Sylfaen" w:cs="Sylfaen"/>
        </w:rPr>
        <w:t>მე</w:t>
      </w:r>
      <w:r w:rsidRPr="00DF0980">
        <w:rPr>
          <w:rFonts w:ascii="Sylfaen" w:hAnsi="Sylfaen"/>
        </w:rPr>
        <w:t xml:space="preserve">-3 </w:t>
      </w:r>
      <w:r w:rsidRPr="00DF0980">
        <w:rPr>
          <w:rFonts w:ascii="Sylfaen" w:hAnsi="Sylfaen" w:cs="Sylfaen"/>
        </w:rPr>
        <w:t>პუნქტების</w:t>
      </w:r>
      <w:r w:rsidRPr="00DF0980">
        <w:rPr>
          <w:rFonts w:ascii="Sylfaen" w:hAnsi="Sylfaen"/>
        </w:rPr>
        <w:t>, 31-</w:t>
      </w:r>
      <w:r w:rsidRPr="00DF0980">
        <w:rPr>
          <w:rFonts w:ascii="Sylfaen" w:hAnsi="Sylfaen" w:cs="Sylfaen"/>
        </w:rPr>
        <w:t>ე</w:t>
      </w:r>
      <w:r w:rsidRPr="00DF0980">
        <w:rPr>
          <w:rFonts w:ascii="Sylfaen" w:hAnsi="Sylfaen"/>
        </w:rPr>
        <w:t xml:space="preserve"> </w:t>
      </w:r>
      <w:r w:rsidRPr="00DF0980">
        <w:rPr>
          <w:rFonts w:ascii="Sylfaen" w:hAnsi="Sylfaen" w:cs="Sylfaen"/>
        </w:rPr>
        <w:t>მუხლის</w:t>
      </w:r>
      <w:r w:rsidRPr="00DF0980">
        <w:rPr>
          <w:rFonts w:ascii="Sylfaen" w:hAnsi="Sylfaen"/>
        </w:rPr>
        <w:t xml:space="preserve"> </w:t>
      </w:r>
      <w:r w:rsidRPr="00DF0980">
        <w:rPr>
          <w:rFonts w:ascii="Sylfaen" w:hAnsi="Sylfaen" w:cs="Sylfaen"/>
        </w:rPr>
        <w:t>პირველი</w:t>
      </w:r>
      <w:r w:rsidRPr="00DF0980">
        <w:rPr>
          <w:rFonts w:ascii="Sylfaen" w:hAnsi="Sylfaen"/>
        </w:rPr>
        <w:t xml:space="preserve"> </w:t>
      </w:r>
      <w:r w:rsidRPr="00DF0980">
        <w:rPr>
          <w:rFonts w:ascii="Sylfaen" w:hAnsi="Sylfaen" w:cs="Sylfaen"/>
        </w:rPr>
        <w:t>და</w:t>
      </w:r>
      <w:r w:rsidRPr="00DF0980">
        <w:rPr>
          <w:rFonts w:ascii="Sylfaen" w:hAnsi="Sylfaen"/>
        </w:rPr>
        <w:t xml:space="preserve"> </w:t>
      </w:r>
      <w:r w:rsidRPr="00DF0980">
        <w:rPr>
          <w:rFonts w:ascii="Sylfaen" w:hAnsi="Sylfaen" w:cs="Sylfaen"/>
        </w:rPr>
        <w:t>მე</w:t>
      </w:r>
      <w:r w:rsidRPr="00DF0980">
        <w:rPr>
          <w:rFonts w:ascii="Sylfaen" w:hAnsi="Sylfaen"/>
        </w:rPr>
        <w:t xml:space="preserve">-2 </w:t>
      </w:r>
      <w:r w:rsidRPr="00DF0980">
        <w:rPr>
          <w:rFonts w:ascii="Sylfaen" w:hAnsi="Sylfaen" w:cs="Sylfaen"/>
        </w:rPr>
        <w:t>პუნქტების</w:t>
      </w:r>
      <w:r w:rsidRPr="00DF0980">
        <w:rPr>
          <w:rFonts w:ascii="Sylfaen" w:hAnsi="Sylfaen"/>
        </w:rPr>
        <w:t>, 31</w:t>
      </w:r>
      <w:r w:rsidRPr="00DF0980">
        <w:rPr>
          <w:rFonts w:ascii="Sylfaen" w:hAnsi="Sylfaen"/>
          <w:vertAlign w:val="superscript"/>
        </w:rPr>
        <w:t>1</w:t>
      </w:r>
      <w:r w:rsidRPr="00DF0980">
        <w:rPr>
          <w:rFonts w:ascii="Sylfaen" w:hAnsi="Sylfaen"/>
        </w:rPr>
        <w:t> </w:t>
      </w:r>
      <w:r w:rsidRPr="00DF0980">
        <w:rPr>
          <w:rFonts w:ascii="Sylfaen" w:hAnsi="Sylfaen" w:cs="Sylfaen"/>
        </w:rPr>
        <w:t>მუხლის</w:t>
      </w:r>
      <w:r w:rsidRPr="00DF0980">
        <w:rPr>
          <w:rFonts w:ascii="Sylfaen" w:hAnsi="Sylfaen"/>
        </w:rPr>
        <w:t xml:space="preserve"> </w:t>
      </w:r>
      <w:r w:rsidRPr="00DF0980">
        <w:rPr>
          <w:rFonts w:ascii="Sylfaen" w:hAnsi="Sylfaen" w:cs="Sylfaen"/>
        </w:rPr>
        <w:t>პირველი</w:t>
      </w:r>
      <w:r w:rsidRPr="00DF0980">
        <w:rPr>
          <w:rFonts w:ascii="Sylfaen" w:hAnsi="Sylfaen"/>
        </w:rPr>
        <w:t xml:space="preserve"> </w:t>
      </w:r>
      <w:r w:rsidRPr="00DF0980">
        <w:rPr>
          <w:rFonts w:ascii="Sylfaen" w:hAnsi="Sylfaen" w:cs="Sylfaen"/>
        </w:rPr>
        <w:t>და</w:t>
      </w:r>
      <w:r w:rsidRPr="00DF0980">
        <w:rPr>
          <w:rFonts w:ascii="Sylfaen" w:hAnsi="Sylfaen"/>
        </w:rPr>
        <w:t xml:space="preserve"> </w:t>
      </w:r>
      <w:r w:rsidRPr="00DF0980">
        <w:rPr>
          <w:rFonts w:ascii="Sylfaen" w:hAnsi="Sylfaen" w:cs="Sylfaen"/>
        </w:rPr>
        <w:t>მე</w:t>
      </w:r>
      <w:r w:rsidRPr="00DF0980">
        <w:rPr>
          <w:rFonts w:ascii="Sylfaen" w:hAnsi="Sylfaen"/>
        </w:rPr>
        <w:t xml:space="preserve">-2 </w:t>
      </w:r>
      <w:r w:rsidRPr="00DF0980">
        <w:rPr>
          <w:rFonts w:ascii="Sylfaen" w:hAnsi="Sylfaen" w:cs="Sylfaen"/>
        </w:rPr>
        <w:t>პუნქტების</w:t>
      </w:r>
      <w:r w:rsidRPr="00DF0980">
        <w:rPr>
          <w:rFonts w:ascii="Sylfaen" w:hAnsi="Sylfaen"/>
        </w:rPr>
        <w:t>, 31</w:t>
      </w:r>
      <w:r w:rsidRPr="00DF0980">
        <w:rPr>
          <w:rFonts w:ascii="Sylfaen" w:hAnsi="Sylfaen"/>
          <w:vertAlign w:val="superscript"/>
        </w:rPr>
        <w:t>2</w:t>
      </w:r>
      <w:r w:rsidRPr="00DF0980">
        <w:rPr>
          <w:rFonts w:ascii="Sylfaen" w:hAnsi="Sylfaen"/>
        </w:rPr>
        <w:t> </w:t>
      </w:r>
      <w:r w:rsidRPr="00DF0980">
        <w:rPr>
          <w:rFonts w:ascii="Sylfaen" w:hAnsi="Sylfaen" w:cs="Sylfaen"/>
        </w:rPr>
        <w:t>მუხლის</w:t>
      </w:r>
      <w:r w:rsidRPr="00DF0980">
        <w:rPr>
          <w:rFonts w:ascii="Sylfaen" w:hAnsi="Sylfaen"/>
        </w:rPr>
        <w:t xml:space="preserve"> </w:t>
      </w:r>
      <w:r w:rsidRPr="00DF0980">
        <w:rPr>
          <w:rFonts w:ascii="Sylfaen" w:hAnsi="Sylfaen" w:cs="Sylfaen"/>
        </w:rPr>
        <w:t>მე</w:t>
      </w:r>
      <w:r w:rsidRPr="00DF0980">
        <w:rPr>
          <w:rFonts w:ascii="Sylfaen" w:hAnsi="Sylfaen"/>
        </w:rPr>
        <w:t xml:space="preserve">-8 </w:t>
      </w:r>
      <w:r w:rsidRPr="00DF0980">
        <w:rPr>
          <w:rFonts w:ascii="Sylfaen" w:hAnsi="Sylfaen" w:cs="Sylfaen"/>
        </w:rPr>
        <w:t>პუნქტის</w:t>
      </w:r>
      <w:r w:rsidRPr="00DF0980">
        <w:rPr>
          <w:rFonts w:ascii="Sylfaen" w:hAnsi="Sylfaen"/>
        </w:rPr>
        <w:t>, 31</w:t>
      </w:r>
      <w:r w:rsidRPr="00DF0980">
        <w:rPr>
          <w:rFonts w:ascii="Sylfaen" w:hAnsi="Sylfaen"/>
          <w:vertAlign w:val="superscript"/>
        </w:rPr>
        <w:t>3</w:t>
      </w:r>
      <w:r w:rsidRPr="00DF0980">
        <w:rPr>
          <w:rFonts w:ascii="Sylfaen" w:hAnsi="Sylfaen"/>
        </w:rPr>
        <w:t> </w:t>
      </w:r>
      <w:r w:rsidRPr="00DF0980">
        <w:rPr>
          <w:rFonts w:ascii="Sylfaen" w:hAnsi="Sylfaen" w:cs="Sylfaen"/>
        </w:rPr>
        <w:t>მუხლის</w:t>
      </w:r>
      <w:r w:rsidRPr="00DF0980">
        <w:rPr>
          <w:rFonts w:ascii="Sylfaen" w:hAnsi="Sylfaen"/>
        </w:rPr>
        <w:t xml:space="preserve"> </w:t>
      </w:r>
      <w:r w:rsidRPr="00DF0980">
        <w:rPr>
          <w:rFonts w:ascii="Sylfaen" w:hAnsi="Sylfaen" w:cs="Sylfaen"/>
        </w:rPr>
        <w:t>პირველი</w:t>
      </w:r>
      <w:r w:rsidRPr="00DF0980">
        <w:rPr>
          <w:rFonts w:ascii="Sylfaen" w:hAnsi="Sylfaen"/>
        </w:rPr>
        <w:t xml:space="preserve"> </w:t>
      </w:r>
      <w:r w:rsidRPr="00DF0980">
        <w:rPr>
          <w:rFonts w:ascii="Sylfaen" w:hAnsi="Sylfaen" w:cs="Sylfaen"/>
        </w:rPr>
        <w:t>პუნქტის</w:t>
      </w:r>
      <w:r w:rsidRPr="00DF0980">
        <w:rPr>
          <w:rFonts w:ascii="Sylfaen" w:hAnsi="Sylfaen"/>
        </w:rPr>
        <w:t>, 31</w:t>
      </w:r>
      <w:r w:rsidRPr="00DF0980">
        <w:rPr>
          <w:rFonts w:ascii="Sylfaen" w:hAnsi="Sylfaen"/>
          <w:vertAlign w:val="superscript"/>
        </w:rPr>
        <w:t>5</w:t>
      </w:r>
      <w:r w:rsidRPr="00DF0980">
        <w:rPr>
          <w:rFonts w:ascii="Sylfaen" w:hAnsi="Sylfaen"/>
        </w:rPr>
        <w:t> </w:t>
      </w:r>
      <w:r w:rsidRPr="00DF0980">
        <w:rPr>
          <w:rFonts w:ascii="Sylfaen" w:hAnsi="Sylfaen" w:cs="Sylfaen"/>
        </w:rPr>
        <w:t>მუხლის</w:t>
      </w:r>
      <w:r w:rsidRPr="00DF0980">
        <w:rPr>
          <w:rFonts w:ascii="Sylfaen" w:hAnsi="Sylfaen"/>
        </w:rPr>
        <w:t xml:space="preserve"> </w:t>
      </w:r>
      <w:r w:rsidRPr="00DF0980">
        <w:rPr>
          <w:rFonts w:ascii="Sylfaen" w:hAnsi="Sylfaen" w:cs="Sylfaen"/>
        </w:rPr>
        <w:t>პირველი</w:t>
      </w:r>
      <w:r w:rsidRPr="00DF0980">
        <w:rPr>
          <w:rFonts w:ascii="Sylfaen" w:hAnsi="Sylfaen"/>
        </w:rPr>
        <w:t xml:space="preserve">, </w:t>
      </w:r>
      <w:r w:rsidRPr="00DF0980">
        <w:rPr>
          <w:rFonts w:ascii="Sylfaen" w:hAnsi="Sylfaen" w:cs="Sylfaen"/>
        </w:rPr>
        <w:t>მე</w:t>
      </w:r>
      <w:r w:rsidRPr="00DF0980">
        <w:rPr>
          <w:rFonts w:ascii="Sylfaen" w:hAnsi="Sylfaen"/>
        </w:rPr>
        <w:t xml:space="preserve">-2, </w:t>
      </w:r>
      <w:r w:rsidRPr="00DF0980">
        <w:rPr>
          <w:rFonts w:ascii="Sylfaen" w:hAnsi="Sylfaen" w:cs="Sylfaen"/>
        </w:rPr>
        <w:t>მე</w:t>
      </w:r>
      <w:r w:rsidRPr="00DF0980">
        <w:rPr>
          <w:rFonts w:ascii="Sylfaen" w:hAnsi="Sylfaen"/>
        </w:rPr>
        <w:t xml:space="preserve">-3, </w:t>
      </w:r>
      <w:r w:rsidRPr="00DF0980">
        <w:rPr>
          <w:rFonts w:ascii="Sylfaen" w:hAnsi="Sylfaen" w:cs="Sylfaen"/>
        </w:rPr>
        <w:t>მე</w:t>
      </w:r>
      <w:r w:rsidRPr="00DF0980">
        <w:rPr>
          <w:rFonts w:ascii="Sylfaen" w:hAnsi="Sylfaen"/>
        </w:rPr>
        <w:t xml:space="preserve">-4 </w:t>
      </w:r>
      <w:r w:rsidRPr="00DF0980">
        <w:rPr>
          <w:rFonts w:ascii="Sylfaen" w:hAnsi="Sylfaen" w:cs="Sylfaen"/>
        </w:rPr>
        <w:t>და</w:t>
      </w:r>
      <w:r w:rsidRPr="00DF0980">
        <w:rPr>
          <w:rFonts w:ascii="Sylfaen" w:hAnsi="Sylfaen"/>
        </w:rPr>
        <w:t xml:space="preserve"> </w:t>
      </w:r>
      <w:r w:rsidRPr="00DF0980">
        <w:rPr>
          <w:rFonts w:ascii="Sylfaen" w:hAnsi="Sylfaen" w:cs="Sylfaen"/>
        </w:rPr>
        <w:t>მე</w:t>
      </w:r>
      <w:r w:rsidRPr="00DF0980">
        <w:rPr>
          <w:rFonts w:ascii="Sylfaen" w:hAnsi="Sylfaen"/>
        </w:rPr>
        <w:t xml:space="preserve">-7 </w:t>
      </w:r>
      <w:r w:rsidRPr="00DF0980">
        <w:rPr>
          <w:rFonts w:ascii="Sylfaen" w:hAnsi="Sylfaen" w:cs="Sylfaen"/>
        </w:rPr>
        <w:t>პუნქტების</w:t>
      </w:r>
      <w:r w:rsidRPr="00DF0980">
        <w:rPr>
          <w:rFonts w:ascii="Sylfaen" w:hAnsi="Sylfaen"/>
        </w:rPr>
        <w:t>, 31</w:t>
      </w:r>
      <w:r w:rsidRPr="00DF0980">
        <w:rPr>
          <w:rFonts w:ascii="Sylfaen" w:hAnsi="Sylfaen"/>
          <w:vertAlign w:val="superscript"/>
        </w:rPr>
        <w:t>6</w:t>
      </w:r>
      <w:r w:rsidRPr="00DF0980">
        <w:rPr>
          <w:rFonts w:ascii="Sylfaen" w:hAnsi="Sylfaen"/>
        </w:rPr>
        <w:t> </w:t>
      </w:r>
      <w:r w:rsidRPr="00DF0980">
        <w:rPr>
          <w:rFonts w:ascii="Sylfaen" w:hAnsi="Sylfaen" w:cs="Sylfaen"/>
        </w:rPr>
        <w:t>მუხლის</w:t>
      </w:r>
      <w:r w:rsidRPr="00DF0980">
        <w:rPr>
          <w:rFonts w:ascii="Sylfaen" w:hAnsi="Sylfaen"/>
        </w:rPr>
        <w:t xml:space="preserve"> </w:t>
      </w:r>
      <w:r w:rsidRPr="00DF0980">
        <w:rPr>
          <w:rFonts w:ascii="Sylfaen" w:hAnsi="Sylfaen" w:cs="Sylfaen"/>
        </w:rPr>
        <w:t>პირველი</w:t>
      </w:r>
      <w:r w:rsidRPr="00DF0980">
        <w:rPr>
          <w:rFonts w:ascii="Sylfaen" w:hAnsi="Sylfaen"/>
        </w:rPr>
        <w:t xml:space="preserve"> </w:t>
      </w:r>
      <w:r w:rsidRPr="00DF0980">
        <w:rPr>
          <w:rFonts w:ascii="Sylfaen" w:hAnsi="Sylfaen" w:cs="Sylfaen"/>
        </w:rPr>
        <w:t>პუნქტის</w:t>
      </w:r>
      <w:r w:rsidRPr="00DF0980">
        <w:rPr>
          <w:rFonts w:ascii="Sylfaen" w:hAnsi="Sylfaen"/>
        </w:rPr>
        <w:t>, 39-</w:t>
      </w:r>
      <w:r w:rsidRPr="00DF0980">
        <w:rPr>
          <w:rFonts w:ascii="Sylfaen" w:hAnsi="Sylfaen" w:cs="Sylfaen"/>
        </w:rPr>
        <w:t>ე</w:t>
      </w:r>
      <w:r w:rsidRPr="00DF0980">
        <w:rPr>
          <w:rFonts w:ascii="Sylfaen" w:hAnsi="Sylfaen"/>
        </w:rPr>
        <w:t xml:space="preserve"> </w:t>
      </w:r>
      <w:r w:rsidRPr="00DF0980">
        <w:rPr>
          <w:rFonts w:ascii="Sylfaen" w:hAnsi="Sylfaen" w:cs="Sylfaen"/>
        </w:rPr>
        <w:t>მუხლის</w:t>
      </w:r>
      <w:r w:rsidRPr="00DF0980">
        <w:rPr>
          <w:rFonts w:ascii="Sylfaen" w:hAnsi="Sylfaen"/>
        </w:rPr>
        <w:t xml:space="preserve"> </w:t>
      </w:r>
      <w:r w:rsidRPr="00DF0980">
        <w:rPr>
          <w:rFonts w:ascii="Sylfaen" w:hAnsi="Sylfaen" w:cs="Sylfaen"/>
        </w:rPr>
        <w:t>პირველი</w:t>
      </w:r>
      <w:r w:rsidRPr="00DF0980">
        <w:rPr>
          <w:rFonts w:ascii="Sylfaen" w:hAnsi="Sylfaen"/>
        </w:rPr>
        <w:t xml:space="preserve"> </w:t>
      </w:r>
      <w:r w:rsidRPr="00DF0980">
        <w:rPr>
          <w:rFonts w:ascii="Sylfaen" w:hAnsi="Sylfaen" w:cs="Sylfaen"/>
        </w:rPr>
        <w:t>პუნქტის</w:t>
      </w:r>
      <w:r w:rsidRPr="00DF0980">
        <w:rPr>
          <w:rFonts w:ascii="Sylfaen" w:hAnsi="Sylfaen"/>
        </w:rPr>
        <w:t xml:space="preserve"> </w:t>
      </w:r>
      <w:r w:rsidRPr="00DF0980">
        <w:rPr>
          <w:rFonts w:ascii="Sylfaen" w:hAnsi="Sylfaen" w:cs="Cambria"/>
        </w:rPr>
        <w:t>„</w:t>
      </w:r>
      <w:r w:rsidR="00AC4A60" w:rsidRPr="00DF0980">
        <w:rPr>
          <w:rFonts w:ascii="Sylfaen" w:hAnsi="Sylfaen" w:cs="Sylfaen"/>
        </w:rPr>
        <w:t>ბ</w:t>
      </w:r>
      <w:r w:rsidRPr="00DF0980">
        <w:rPr>
          <w:rFonts w:ascii="Sylfaen" w:hAnsi="Sylfaen" w:cs="Cambria"/>
        </w:rPr>
        <w:t>“</w:t>
      </w:r>
      <w:r w:rsidRPr="00DF0980">
        <w:rPr>
          <w:rFonts w:ascii="Sylfaen" w:hAnsi="Sylfaen"/>
        </w:rPr>
        <w:t xml:space="preserve"> </w:t>
      </w:r>
      <w:r w:rsidRPr="00DF0980">
        <w:rPr>
          <w:rFonts w:ascii="Sylfaen" w:hAnsi="Sylfaen" w:cs="Sylfaen"/>
        </w:rPr>
        <w:t>ქვეპუნქტის</w:t>
      </w:r>
      <w:r w:rsidR="00841A44">
        <w:rPr>
          <w:rFonts w:ascii="Sylfaen" w:hAnsi="Sylfaen" w:cs="Sylfaen"/>
        </w:rPr>
        <w:t xml:space="preserve"> და მე-2 პუნქტის</w:t>
      </w:r>
      <w:r w:rsidRPr="00DF0980">
        <w:rPr>
          <w:rFonts w:ascii="Sylfaen" w:hAnsi="Sylfaen"/>
        </w:rPr>
        <w:t xml:space="preserve">, </w:t>
      </w:r>
      <w:r w:rsidR="00CB6955" w:rsidRPr="00CB6955">
        <w:rPr>
          <w:rFonts w:ascii="Sylfaen" w:hAnsi="Sylfaen"/>
        </w:rPr>
        <w:t>43-ე მუხლის პირველი, მე-2, მე-5, მე-8, მე-10 და მე-13 პუნქტების საფუძველზე,</w:t>
      </w:r>
    </w:p>
    <w:p w14:paraId="266DC61C" w14:textId="77777777" w:rsidR="005B6E63" w:rsidRPr="00DF0980" w:rsidRDefault="005B6E63" w:rsidP="00DF0980">
      <w:pPr>
        <w:pStyle w:val="NormalWeb"/>
        <w:shd w:val="clear" w:color="auto" w:fill="FFFFFF"/>
        <w:spacing w:before="0" w:beforeAutospacing="0" w:after="0" w:afterAutospacing="0" w:line="276" w:lineRule="auto"/>
        <w:ind w:firstLine="360"/>
        <w:jc w:val="both"/>
        <w:rPr>
          <w:rFonts w:ascii="Sylfaen" w:hAnsi="Sylfaen"/>
        </w:rPr>
      </w:pPr>
    </w:p>
    <w:p w14:paraId="5C55DF69" w14:textId="77777777" w:rsidR="005B6E63" w:rsidRPr="00DF0980" w:rsidRDefault="005B6E63" w:rsidP="00DF0980">
      <w:pPr>
        <w:pStyle w:val="the-court-rules-leg-acts"/>
        <w:shd w:val="clear" w:color="auto" w:fill="FFFFFF"/>
        <w:spacing w:before="0" w:beforeAutospacing="0" w:after="0" w:afterAutospacing="0" w:line="276" w:lineRule="auto"/>
        <w:ind w:firstLine="360"/>
        <w:jc w:val="center"/>
        <w:rPr>
          <w:rFonts w:ascii="Sylfaen" w:hAnsi="Sylfaen"/>
          <w:b/>
          <w:bCs/>
        </w:rPr>
      </w:pPr>
      <w:r w:rsidRPr="00DF0980">
        <w:rPr>
          <w:rFonts w:ascii="Sylfaen" w:hAnsi="Sylfaen" w:cs="Sylfaen"/>
          <w:b/>
          <w:bCs/>
        </w:rPr>
        <w:lastRenderedPageBreak/>
        <w:t>საქართველოს</w:t>
      </w:r>
      <w:r w:rsidRPr="00DF0980">
        <w:rPr>
          <w:rFonts w:ascii="Sylfaen" w:hAnsi="Sylfaen"/>
          <w:b/>
          <w:bCs/>
        </w:rPr>
        <w:t xml:space="preserve"> </w:t>
      </w:r>
      <w:r w:rsidRPr="00DF0980">
        <w:rPr>
          <w:rFonts w:ascii="Sylfaen" w:hAnsi="Sylfaen" w:cs="Sylfaen"/>
          <w:b/>
          <w:bCs/>
        </w:rPr>
        <w:t>საკონსტიტუციო</w:t>
      </w:r>
      <w:r w:rsidRPr="00DF0980">
        <w:rPr>
          <w:rFonts w:ascii="Sylfaen" w:hAnsi="Sylfaen"/>
          <w:b/>
          <w:bCs/>
        </w:rPr>
        <w:t xml:space="preserve"> </w:t>
      </w:r>
      <w:r w:rsidRPr="00DF0980">
        <w:rPr>
          <w:rFonts w:ascii="Sylfaen" w:hAnsi="Sylfaen" w:cs="Sylfaen"/>
          <w:b/>
          <w:bCs/>
        </w:rPr>
        <w:t>სასამართლო</w:t>
      </w:r>
      <w:r w:rsidRPr="00DF0980">
        <w:rPr>
          <w:rFonts w:ascii="Sylfaen" w:hAnsi="Sylfaen"/>
          <w:b/>
          <w:bCs/>
        </w:rPr>
        <w:br/>
      </w:r>
      <w:r w:rsidRPr="00DF0980">
        <w:rPr>
          <w:rFonts w:ascii="Sylfaen" w:hAnsi="Sylfaen" w:cs="Sylfaen"/>
          <w:b/>
          <w:bCs/>
        </w:rPr>
        <w:t>ა</w:t>
      </w:r>
      <w:r w:rsidRPr="00DF0980">
        <w:rPr>
          <w:rFonts w:ascii="Sylfaen" w:hAnsi="Sylfaen"/>
          <w:b/>
          <w:bCs/>
        </w:rPr>
        <w:t xml:space="preserve"> </w:t>
      </w:r>
      <w:r w:rsidRPr="00DF0980">
        <w:rPr>
          <w:rFonts w:ascii="Sylfaen" w:hAnsi="Sylfaen" w:cs="Sylfaen"/>
          <w:b/>
          <w:bCs/>
        </w:rPr>
        <w:t>დ</w:t>
      </w:r>
      <w:r w:rsidRPr="00DF0980">
        <w:rPr>
          <w:rFonts w:ascii="Sylfaen" w:hAnsi="Sylfaen"/>
          <w:b/>
          <w:bCs/>
        </w:rPr>
        <w:t xml:space="preserve"> </w:t>
      </w:r>
      <w:r w:rsidRPr="00DF0980">
        <w:rPr>
          <w:rFonts w:ascii="Sylfaen" w:hAnsi="Sylfaen" w:cs="Sylfaen"/>
          <w:b/>
          <w:bCs/>
        </w:rPr>
        <w:t>გ</w:t>
      </w:r>
      <w:r w:rsidRPr="00DF0980">
        <w:rPr>
          <w:rFonts w:ascii="Sylfaen" w:hAnsi="Sylfaen"/>
          <w:b/>
          <w:bCs/>
        </w:rPr>
        <w:t xml:space="preserve"> </w:t>
      </w:r>
      <w:r w:rsidRPr="00DF0980">
        <w:rPr>
          <w:rFonts w:ascii="Sylfaen" w:hAnsi="Sylfaen" w:cs="Sylfaen"/>
          <w:b/>
          <w:bCs/>
        </w:rPr>
        <w:t>ე</w:t>
      </w:r>
      <w:r w:rsidRPr="00DF0980">
        <w:rPr>
          <w:rFonts w:ascii="Sylfaen" w:hAnsi="Sylfaen"/>
          <w:b/>
          <w:bCs/>
        </w:rPr>
        <w:t xml:space="preserve"> </w:t>
      </w:r>
      <w:r w:rsidRPr="00DF0980">
        <w:rPr>
          <w:rFonts w:ascii="Sylfaen" w:hAnsi="Sylfaen" w:cs="Sylfaen"/>
          <w:b/>
          <w:bCs/>
        </w:rPr>
        <w:t>ნ</w:t>
      </w:r>
      <w:r w:rsidRPr="00DF0980">
        <w:rPr>
          <w:rFonts w:ascii="Sylfaen" w:hAnsi="Sylfaen"/>
          <w:b/>
          <w:bCs/>
        </w:rPr>
        <w:t xml:space="preserve"> </w:t>
      </w:r>
      <w:r w:rsidRPr="00DF0980">
        <w:rPr>
          <w:rFonts w:ascii="Sylfaen" w:hAnsi="Sylfaen" w:cs="Sylfaen"/>
          <w:b/>
          <w:bCs/>
        </w:rPr>
        <w:t>ს</w:t>
      </w:r>
      <w:r w:rsidRPr="00DF0980">
        <w:rPr>
          <w:rFonts w:ascii="Sylfaen" w:hAnsi="Sylfaen"/>
          <w:b/>
          <w:bCs/>
        </w:rPr>
        <w:t>:</w:t>
      </w:r>
    </w:p>
    <w:p w14:paraId="6568A4AC" w14:textId="77777777" w:rsidR="005B6E63" w:rsidRPr="00DF0980" w:rsidRDefault="005B6E63" w:rsidP="00DF0980">
      <w:pPr>
        <w:pStyle w:val="the-court-rules-leg-acts"/>
        <w:shd w:val="clear" w:color="auto" w:fill="FFFFFF"/>
        <w:spacing w:before="0" w:beforeAutospacing="0" w:after="0" w:afterAutospacing="0" w:line="276" w:lineRule="auto"/>
        <w:ind w:firstLine="360"/>
        <w:jc w:val="both"/>
        <w:rPr>
          <w:rFonts w:ascii="Sylfaen" w:hAnsi="Sylfaen"/>
          <w:b/>
          <w:bCs/>
        </w:rPr>
      </w:pPr>
    </w:p>
    <w:p w14:paraId="7A82390A" w14:textId="77777777" w:rsidR="005B6E63" w:rsidRPr="00DF0980" w:rsidRDefault="005B6E63" w:rsidP="00DF0980">
      <w:pPr>
        <w:pStyle w:val="NormalWeb"/>
        <w:numPr>
          <w:ilvl w:val="0"/>
          <w:numId w:val="2"/>
        </w:numPr>
        <w:shd w:val="clear" w:color="auto" w:fill="FFFFFF"/>
        <w:spacing w:before="0" w:beforeAutospacing="0" w:after="0" w:afterAutospacing="0" w:line="276" w:lineRule="auto"/>
        <w:ind w:left="0" w:firstLine="360"/>
        <w:jc w:val="both"/>
        <w:rPr>
          <w:rFonts w:ascii="Sylfaen" w:hAnsi="Sylfaen"/>
        </w:rPr>
      </w:pPr>
      <w:r w:rsidRPr="00DF0980">
        <w:rPr>
          <w:rFonts w:ascii="Sylfaen" w:hAnsi="Sylfaen" w:cs="Sylfaen"/>
        </w:rPr>
        <w:t>მიღებულ</w:t>
      </w:r>
      <w:r w:rsidRPr="00DF0980">
        <w:rPr>
          <w:rFonts w:ascii="Sylfaen" w:hAnsi="Sylfaen"/>
        </w:rPr>
        <w:t xml:space="preserve"> </w:t>
      </w:r>
      <w:r w:rsidRPr="00DF0980">
        <w:rPr>
          <w:rFonts w:ascii="Sylfaen" w:hAnsi="Sylfaen" w:cs="Sylfaen"/>
        </w:rPr>
        <w:t>იქნეს</w:t>
      </w:r>
      <w:r w:rsidRPr="00DF0980">
        <w:rPr>
          <w:rFonts w:ascii="Sylfaen" w:hAnsi="Sylfaen"/>
        </w:rPr>
        <w:t xml:space="preserve"> </w:t>
      </w:r>
      <w:r w:rsidRPr="00DF0980">
        <w:rPr>
          <w:rFonts w:ascii="Sylfaen" w:hAnsi="Sylfaen" w:cs="Sylfaen"/>
        </w:rPr>
        <w:t>არსებითად</w:t>
      </w:r>
      <w:r w:rsidRPr="00DF0980">
        <w:rPr>
          <w:rFonts w:ascii="Sylfaen" w:hAnsi="Sylfaen"/>
        </w:rPr>
        <w:t xml:space="preserve"> </w:t>
      </w:r>
      <w:r w:rsidRPr="00DF0980">
        <w:rPr>
          <w:rFonts w:ascii="Sylfaen" w:hAnsi="Sylfaen" w:cs="Sylfaen"/>
        </w:rPr>
        <w:t>განსახილველად</w:t>
      </w:r>
      <w:r w:rsidRPr="00DF0980">
        <w:rPr>
          <w:rFonts w:ascii="Sylfaen" w:hAnsi="Sylfaen"/>
        </w:rPr>
        <w:t xml:space="preserve"> </w:t>
      </w:r>
      <w:r w:rsidRPr="00DF0980">
        <w:rPr>
          <w:rFonts w:ascii="Sylfaen" w:hAnsi="Sylfaen" w:cs="Cambria"/>
        </w:rPr>
        <w:t>№</w:t>
      </w:r>
      <w:r w:rsidRPr="00DF0980">
        <w:rPr>
          <w:rFonts w:ascii="Sylfaen" w:hAnsi="Sylfaen"/>
        </w:rPr>
        <w:t xml:space="preserve">1606 </w:t>
      </w:r>
      <w:r w:rsidRPr="00DF0980">
        <w:rPr>
          <w:rFonts w:ascii="Sylfaen" w:hAnsi="Sylfaen" w:cs="Sylfaen"/>
        </w:rPr>
        <w:t>კონსტიტუციური</w:t>
      </w:r>
      <w:r w:rsidRPr="00DF0980">
        <w:rPr>
          <w:rFonts w:ascii="Sylfaen" w:hAnsi="Sylfaen"/>
        </w:rPr>
        <w:t xml:space="preserve"> </w:t>
      </w:r>
      <w:r w:rsidRPr="00DF0980">
        <w:rPr>
          <w:rFonts w:ascii="Sylfaen" w:hAnsi="Sylfaen" w:cs="Sylfaen"/>
        </w:rPr>
        <w:t>სარჩელი</w:t>
      </w:r>
      <w:r w:rsidRPr="00DF0980">
        <w:rPr>
          <w:rFonts w:ascii="Sylfaen" w:hAnsi="Sylfaen"/>
        </w:rPr>
        <w:t xml:space="preserve"> (</w:t>
      </w:r>
      <w:r w:rsidRPr="00DF0980">
        <w:rPr>
          <w:rFonts w:ascii="Sylfaen" w:hAnsi="Sylfaen" w:cs="Cambria"/>
        </w:rPr>
        <w:t>„</w:t>
      </w:r>
      <w:r w:rsidRPr="00DF0980">
        <w:rPr>
          <w:rFonts w:ascii="Sylfaen" w:hAnsi="Sylfaen" w:cs="Sylfaen"/>
        </w:rPr>
        <w:t>საქართველოს სახალხო დამცველი</w:t>
      </w:r>
      <w:r w:rsidR="00F46770">
        <w:rPr>
          <w:rFonts w:ascii="Sylfaen" w:hAnsi="Sylfaen" w:cs="Sylfaen"/>
        </w:rPr>
        <w:t xml:space="preserve"> საქართველოს</w:t>
      </w:r>
      <w:r w:rsidRPr="00DF0980">
        <w:rPr>
          <w:rFonts w:ascii="Sylfaen" w:hAnsi="Sylfaen" w:cs="Sylfaen"/>
        </w:rPr>
        <w:t xml:space="preserve"> მთავრობის</w:t>
      </w:r>
      <w:r w:rsidRPr="00DF0980">
        <w:rPr>
          <w:rFonts w:ascii="Sylfaen" w:hAnsi="Sylfaen"/>
        </w:rPr>
        <w:t xml:space="preserve"> </w:t>
      </w:r>
      <w:r w:rsidRPr="00DF0980">
        <w:rPr>
          <w:rFonts w:ascii="Sylfaen" w:hAnsi="Sylfaen" w:cs="Sylfaen"/>
        </w:rPr>
        <w:t>წინააღმდეგ</w:t>
      </w:r>
      <w:r w:rsidRPr="00DF0980">
        <w:rPr>
          <w:rFonts w:ascii="Sylfaen" w:hAnsi="Sylfaen" w:cs="Cambria"/>
        </w:rPr>
        <w:t>“</w:t>
      </w:r>
      <w:r w:rsidRPr="00DF0980">
        <w:rPr>
          <w:rFonts w:ascii="Sylfaen" w:hAnsi="Sylfaen"/>
        </w:rPr>
        <w:t>).</w:t>
      </w:r>
    </w:p>
    <w:p w14:paraId="70D33DAD" w14:textId="77777777" w:rsidR="005B6E63" w:rsidRPr="00DF0980" w:rsidRDefault="005B6E63" w:rsidP="00DF0980">
      <w:pPr>
        <w:pStyle w:val="NormalWeb"/>
        <w:numPr>
          <w:ilvl w:val="0"/>
          <w:numId w:val="2"/>
        </w:numPr>
        <w:shd w:val="clear" w:color="auto" w:fill="FFFFFF"/>
        <w:spacing w:before="0" w:beforeAutospacing="0" w:after="0" w:afterAutospacing="0" w:line="276" w:lineRule="auto"/>
        <w:ind w:left="0" w:firstLine="360"/>
        <w:jc w:val="both"/>
        <w:rPr>
          <w:rFonts w:ascii="Sylfaen" w:hAnsi="Sylfaen"/>
        </w:rPr>
      </w:pPr>
      <w:r w:rsidRPr="00DF0980">
        <w:rPr>
          <w:rFonts w:ascii="Sylfaen" w:hAnsi="Sylfaen" w:cs="Sylfaen"/>
        </w:rPr>
        <w:t>საქმეს</w:t>
      </w:r>
      <w:r w:rsidRPr="00DF0980">
        <w:rPr>
          <w:rFonts w:ascii="Sylfaen" w:hAnsi="Sylfaen"/>
        </w:rPr>
        <w:t xml:space="preserve"> </w:t>
      </w:r>
      <w:r w:rsidRPr="00DF0980">
        <w:rPr>
          <w:rFonts w:ascii="Sylfaen" w:hAnsi="Sylfaen" w:cs="Sylfaen"/>
        </w:rPr>
        <w:t>არსებითად</w:t>
      </w:r>
      <w:r w:rsidRPr="00DF0980">
        <w:rPr>
          <w:rFonts w:ascii="Sylfaen" w:hAnsi="Sylfaen"/>
        </w:rPr>
        <w:t xml:space="preserve"> </w:t>
      </w:r>
      <w:r w:rsidRPr="00DF0980">
        <w:rPr>
          <w:rFonts w:ascii="Sylfaen" w:hAnsi="Sylfaen" w:cs="Sylfaen"/>
        </w:rPr>
        <w:t>განიხილავს</w:t>
      </w:r>
      <w:r w:rsidRPr="00DF0980">
        <w:rPr>
          <w:rFonts w:ascii="Sylfaen" w:hAnsi="Sylfaen"/>
        </w:rPr>
        <w:t xml:space="preserve"> </w:t>
      </w:r>
      <w:r w:rsidRPr="00DF0980">
        <w:rPr>
          <w:rFonts w:ascii="Sylfaen" w:hAnsi="Sylfaen" w:cs="Sylfaen"/>
        </w:rPr>
        <w:t>საქართველოს</w:t>
      </w:r>
      <w:r w:rsidRPr="00DF0980">
        <w:rPr>
          <w:rFonts w:ascii="Sylfaen" w:hAnsi="Sylfaen"/>
        </w:rPr>
        <w:t xml:space="preserve"> </w:t>
      </w:r>
      <w:r w:rsidRPr="00DF0980">
        <w:rPr>
          <w:rFonts w:ascii="Sylfaen" w:hAnsi="Sylfaen" w:cs="Sylfaen"/>
        </w:rPr>
        <w:t>საკონსტიტუციო</w:t>
      </w:r>
      <w:r w:rsidRPr="00DF0980">
        <w:rPr>
          <w:rFonts w:ascii="Sylfaen" w:hAnsi="Sylfaen"/>
        </w:rPr>
        <w:t xml:space="preserve"> </w:t>
      </w:r>
      <w:r w:rsidRPr="00DF0980">
        <w:rPr>
          <w:rFonts w:ascii="Sylfaen" w:hAnsi="Sylfaen" w:cs="Sylfaen"/>
        </w:rPr>
        <w:t>სასამართლოს</w:t>
      </w:r>
      <w:r w:rsidRPr="00DF0980">
        <w:rPr>
          <w:rFonts w:ascii="Sylfaen" w:hAnsi="Sylfaen"/>
        </w:rPr>
        <w:t xml:space="preserve"> </w:t>
      </w:r>
      <w:r w:rsidRPr="00DF0980">
        <w:rPr>
          <w:rFonts w:ascii="Sylfaen" w:hAnsi="Sylfaen" w:cs="Sylfaen"/>
        </w:rPr>
        <w:t>მეორე</w:t>
      </w:r>
      <w:r w:rsidRPr="00DF0980">
        <w:rPr>
          <w:rFonts w:ascii="Sylfaen" w:hAnsi="Sylfaen"/>
        </w:rPr>
        <w:t xml:space="preserve"> </w:t>
      </w:r>
      <w:r w:rsidRPr="00DF0980">
        <w:rPr>
          <w:rFonts w:ascii="Sylfaen" w:hAnsi="Sylfaen" w:cs="Sylfaen"/>
        </w:rPr>
        <w:t>კოლეგია</w:t>
      </w:r>
      <w:r w:rsidRPr="00DF0980">
        <w:rPr>
          <w:rFonts w:ascii="Sylfaen" w:hAnsi="Sylfaen"/>
        </w:rPr>
        <w:t>.</w:t>
      </w:r>
    </w:p>
    <w:p w14:paraId="72F1F83A" w14:textId="77777777" w:rsidR="005B6E63" w:rsidRPr="00DF0980" w:rsidRDefault="005B6E63" w:rsidP="00DF0980">
      <w:pPr>
        <w:pStyle w:val="NormalWeb"/>
        <w:numPr>
          <w:ilvl w:val="0"/>
          <w:numId w:val="2"/>
        </w:numPr>
        <w:shd w:val="clear" w:color="auto" w:fill="FFFFFF"/>
        <w:spacing w:before="0" w:beforeAutospacing="0" w:after="0" w:afterAutospacing="0" w:line="276" w:lineRule="auto"/>
        <w:ind w:left="0" w:firstLine="360"/>
        <w:jc w:val="both"/>
        <w:rPr>
          <w:rFonts w:ascii="Sylfaen" w:hAnsi="Sylfaen"/>
        </w:rPr>
      </w:pPr>
      <w:r w:rsidRPr="00DF0980">
        <w:rPr>
          <w:rFonts w:ascii="Sylfaen" w:hAnsi="Sylfaen" w:cs="Sylfaen"/>
        </w:rPr>
        <w:t>საქმის</w:t>
      </w:r>
      <w:r w:rsidRPr="00DF0980">
        <w:rPr>
          <w:rFonts w:ascii="Sylfaen" w:hAnsi="Sylfaen"/>
        </w:rPr>
        <w:t xml:space="preserve"> </w:t>
      </w:r>
      <w:r w:rsidRPr="00DF0980">
        <w:rPr>
          <w:rFonts w:ascii="Sylfaen" w:hAnsi="Sylfaen" w:cs="Sylfaen"/>
        </w:rPr>
        <w:t>არსებითი</w:t>
      </w:r>
      <w:r w:rsidRPr="00DF0980">
        <w:rPr>
          <w:rFonts w:ascii="Sylfaen" w:hAnsi="Sylfaen"/>
        </w:rPr>
        <w:t xml:space="preserve"> </w:t>
      </w:r>
      <w:r w:rsidRPr="00DF0980">
        <w:rPr>
          <w:rFonts w:ascii="Sylfaen" w:hAnsi="Sylfaen" w:cs="Sylfaen"/>
        </w:rPr>
        <w:t>განხილვა</w:t>
      </w:r>
      <w:r w:rsidRPr="00DF0980">
        <w:rPr>
          <w:rFonts w:ascii="Sylfaen" w:hAnsi="Sylfaen"/>
        </w:rPr>
        <w:t xml:space="preserve"> </w:t>
      </w:r>
      <w:r w:rsidRPr="00DF0980">
        <w:rPr>
          <w:rFonts w:ascii="Sylfaen" w:hAnsi="Sylfaen" w:cs="Sylfaen"/>
        </w:rPr>
        <w:t>დაიწყება</w:t>
      </w:r>
      <w:r w:rsidRPr="00DF0980">
        <w:rPr>
          <w:rFonts w:ascii="Sylfaen" w:hAnsi="Sylfaen"/>
        </w:rPr>
        <w:t xml:space="preserve"> </w:t>
      </w:r>
      <w:r w:rsidRPr="00DF0980">
        <w:rPr>
          <w:rFonts w:ascii="Sylfaen" w:hAnsi="Sylfaen" w:cs="Cambria"/>
        </w:rPr>
        <w:t>„</w:t>
      </w:r>
      <w:r w:rsidRPr="00DF0980">
        <w:rPr>
          <w:rFonts w:ascii="Sylfaen" w:hAnsi="Sylfaen" w:cs="Sylfaen"/>
        </w:rPr>
        <w:t>საქართველოს</w:t>
      </w:r>
      <w:r w:rsidRPr="00DF0980">
        <w:rPr>
          <w:rFonts w:ascii="Sylfaen" w:hAnsi="Sylfaen"/>
        </w:rPr>
        <w:t xml:space="preserve"> </w:t>
      </w:r>
      <w:r w:rsidRPr="00DF0980">
        <w:rPr>
          <w:rFonts w:ascii="Sylfaen" w:hAnsi="Sylfaen" w:cs="Sylfaen"/>
        </w:rPr>
        <w:t>საკონსტიტუციო</w:t>
      </w:r>
      <w:r w:rsidRPr="00DF0980">
        <w:rPr>
          <w:rFonts w:ascii="Sylfaen" w:hAnsi="Sylfaen"/>
        </w:rPr>
        <w:t xml:space="preserve"> </w:t>
      </w:r>
      <w:r w:rsidRPr="00DF0980">
        <w:rPr>
          <w:rFonts w:ascii="Sylfaen" w:hAnsi="Sylfaen" w:cs="Sylfaen"/>
        </w:rPr>
        <w:t>სასამართლოს</w:t>
      </w:r>
      <w:r w:rsidRPr="00DF0980">
        <w:rPr>
          <w:rFonts w:ascii="Sylfaen" w:hAnsi="Sylfaen"/>
        </w:rPr>
        <w:t xml:space="preserve"> </w:t>
      </w:r>
      <w:r w:rsidRPr="00DF0980">
        <w:rPr>
          <w:rFonts w:ascii="Sylfaen" w:hAnsi="Sylfaen" w:cs="Sylfaen"/>
        </w:rPr>
        <w:t>შესახებ</w:t>
      </w:r>
      <w:r w:rsidRPr="00DF0980">
        <w:rPr>
          <w:rFonts w:ascii="Sylfaen" w:hAnsi="Sylfaen" w:cs="Cambria"/>
        </w:rPr>
        <w:t>“</w:t>
      </w:r>
      <w:r w:rsidRPr="00DF0980">
        <w:rPr>
          <w:rFonts w:ascii="Sylfaen" w:hAnsi="Sylfaen"/>
        </w:rPr>
        <w:t xml:space="preserve"> </w:t>
      </w:r>
      <w:r w:rsidRPr="00DF0980">
        <w:rPr>
          <w:rFonts w:ascii="Sylfaen" w:hAnsi="Sylfaen" w:cs="Sylfaen"/>
        </w:rPr>
        <w:t>საქართველოს</w:t>
      </w:r>
      <w:r w:rsidRPr="00DF0980">
        <w:rPr>
          <w:rFonts w:ascii="Sylfaen" w:hAnsi="Sylfaen"/>
        </w:rPr>
        <w:t xml:space="preserve"> </w:t>
      </w:r>
      <w:r w:rsidRPr="00DF0980">
        <w:rPr>
          <w:rFonts w:ascii="Sylfaen" w:hAnsi="Sylfaen" w:cs="Sylfaen"/>
        </w:rPr>
        <w:t>ორგანული</w:t>
      </w:r>
      <w:r w:rsidRPr="00DF0980">
        <w:rPr>
          <w:rFonts w:ascii="Sylfaen" w:hAnsi="Sylfaen"/>
        </w:rPr>
        <w:t xml:space="preserve"> </w:t>
      </w:r>
      <w:r w:rsidRPr="00DF0980">
        <w:rPr>
          <w:rFonts w:ascii="Sylfaen" w:hAnsi="Sylfaen" w:cs="Sylfaen"/>
        </w:rPr>
        <w:t>კანონის</w:t>
      </w:r>
      <w:r w:rsidRPr="00DF0980">
        <w:rPr>
          <w:rFonts w:ascii="Sylfaen" w:hAnsi="Sylfaen"/>
        </w:rPr>
        <w:t xml:space="preserve"> 22-</w:t>
      </w:r>
      <w:r w:rsidRPr="00DF0980">
        <w:rPr>
          <w:rFonts w:ascii="Sylfaen" w:hAnsi="Sylfaen" w:cs="Sylfaen"/>
        </w:rPr>
        <w:t>ე</w:t>
      </w:r>
      <w:r w:rsidRPr="00DF0980">
        <w:rPr>
          <w:rFonts w:ascii="Sylfaen" w:hAnsi="Sylfaen"/>
        </w:rPr>
        <w:t xml:space="preserve"> </w:t>
      </w:r>
      <w:r w:rsidRPr="00DF0980">
        <w:rPr>
          <w:rFonts w:ascii="Sylfaen" w:hAnsi="Sylfaen" w:cs="Sylfaen"/>
        </w:rPr>
        <w:t>მუხლის</w:t>
      </w:r>
      <w:r w:rsidRPr="00DF0980">
        <w:rPr>
          <w:rFonts w:ascii="Sylfaen" w:hAnsi="Sylfaen"/>
        </w:rPr>
        <w:t xml:space="preserve"> </w:t>
      </w:r>
      <w:r w:rsidRPr="00DF0980">
        <w:rPr>
          <w:rFonts w:ascii="Sylfaen" w:hAnsi="Sylfaen" w:cs="Sylfaen"/>
        </w:rPr>
        <w:t>პირველი</w:t>
      </w:r>
      <w:r w:rsidRPr="00DF0980">
        <w:rPr>
          <w:rFonts w:ascii="Sylfaen" w:hAnsi="Sylfaen"/>
        </w:rPr>
        <w:t xml:space="preserve"> </w:t>
      </w:r>
      <w:r w:rsidRPr="00DF0980">
        <w:rPr>
          <w:rFonts w:ascii="Sylfaen" w:hAnsi="Sylfaen" w:cs="Sylfaen"/>
        </w:rPr>
        <w:t>პუნქტის</w:t>
      </w:r>
      <w:r w:rsidRPr="00DF0980">
        <w:rPr>
          <w:rFonts w:ascii="Sylfaen" w:hAnsi="Sylfaen"/>
        </w:rPr>
        <w:t xml:space="preserve"> </w:t>
      </w:r>
      <w:r w:rsidRPr="00DF0980">
        <w:rPr>
          <w:rFonts w:ascii="Sylfaen" w:hAnsi="Sylfaen" w:cs="Sylfaen"/>
        </w:rPr>
        <w:t>შესაბამისად</w:t>
      </w:r>
      <w:r w:rsidRPr="00DF0980">
        <w:rPr>
          <w:rFonts w:ascii="Sylfaen" w:hAnsi="Sylfaen"/>
        </w:rPr>
        <w:t>.</w:t>
      </w:r>
    </w:p>
    <w:p w14:paraId="47CCB5F1" w14:textId="77777777" w:rsidR="005B6E63" w:rsidRPr="00DF0980" w:rsidRDefault="005B6E63" w:rsidP="00DF0980">
      <w:pPr>
        <w:pStyle w:val="NormalWeb"/>
        <w:numPr>
          <w:ilvl w:val="0"/>
          <w:numId w:val="2"/>
        </w:numPr>
        <w:shd w:val="clear" w:color="auto" w:fill="FFFFFF"/>
        <w:spacing w:before="0" w:beforeAutospacing="0" w:after="0" w:afterAutospacing="0" w:line="276" w:lineRule="auto"/>
        <w:ind w:left="0" w:firstLine="360"/>
        <w:jc w:val="both"/>
        <w:rPr>
          <w:rFonts w:ascii="Sylfaen" w:hAnsi="Sylfaen"/>
        </w:rPr>
      </w:pPr>
      <w:r w:rsidRPr="00DF0980">
        <w:rPr>
          <w:rFonts w:ascii="Sylfaen" w:hAnsi="Sylfaen" w:cs="Sylfaen"/>
        </w:rPr>
        <w:t>საოქმო</w:t>
      </w:r>
      <w:r w:rsidRPr="00DF0980">
        <w:rPr>
          <w:rFonts w:ascii="Sylfaen" w:hAnsi="Sylfaen"/>
        </w:rPr>
        <w:t xml:space="preserve"> </w:t>
      </w:r>
      <w:r w:rsidRPr="00DF0980">
        <w:rPr>
          <w:rFonts w:ascii="Sylfaen" w:hAnsi="Sylfaen" w:cs="Sylfaen"/>
        </w:rPr>
        <w:t>ჩანაწერი</w:t>
      </w:r>
      <w:r w:rsidRPr="00DF0980">
        <w:rPr>
          <w:rFonts w:ascii="Sylfaen" w:hAnsi="Sylfaen"/>
        </w:rPr>
        <w:t xml:space="preserve"> </w:t>
      </w:r>
      <w:r w:rsidRPr="00DF0980">
        <w:rPr>
          <w:rFonts w:ascii="Sylfaen" w:hAnsi="Sylfaen" w:cs="Sylfaen"/>
        </w:rPr>
        <w:t>საბოლოოა</w:t>
      </w:r>
      <w:r w:rsidRPr="00DF0980">
        <w:rPr>
          <w:rFonts w:ascii="Sylfaen" w:hAnsi="Sylfaen"/>
        </w:rPr>
        <w:t xml:space="preserve"> </w:t>
      </w:r>
      <w:r w:rsidRPr="00DF0980">
        <w:rPr>
          <w:rFonts w:ascii="Sylfaen" w:hAnsi="Sylfaen" w:cs="Sylfaen"/>
        </w:rPr>
        <w:t>და</w:t>
      </w:r>
      <w:r w:rsidRPr="00DF0980">
        <w:rPr>
          <w:rFonts w:ascii="Sylfaen" w:hAnsi="Sylfaen"/>
        </w:rPr>
        <w:t xml:space="preserve"> </w:t>
      </w:r>
      <w:r w:rsidRPr="00DF0980">
        <w:rPr>
          <w:rFonts w:ascii="Sylfaen" w:hAnsi="Sylfaen" w:cs="Sylfaen"/>
        </w:rPr>
        <w:t>გასაჩივრებას</w:t>
      </w:r>
      <w:r w:rsidRPr="00DF0980">
        <w:rPr>
          <w:rFonts w:ascii="Sylfaen" w:hAnsi="Sylfaen"/>
        </w:rPr>
        <w:t xml:space="preserve"> </w:t>
      </w:r>
      <w:r w:rsidRPr="00DF0980">
        <w:rPr>
          <w:rFonts w:ascii="Sylfaen" w:hAnsi="Sylfaen" w:cs="Sylfaen"/>
        </w:rPr>
        <w:t>ან</w:t>
      </w:r>
      <w:r w:rsidRPr="00DF0980">
        <w:rPr>
          <w:rFonts w:ascii="Sylfaen" w:hAnsi="Sylfaen"/>
        </w:rPr>
        <w:t xml:space="preserve"> </w:t>
      </w:r>
      <w:r w:rsidRPr="00DF0980">
        <w:rPr>
          <w:rFonts w:ascii="Sylfaen" w:hAnsi="Sylfaen" w:cs="Sylfaen"/>
        </w:rPr>
        <w:t>გადასინჯვას</w:t>
      </w:r>
      <w:r w:rsidRPr="00DF0980">
        <w:rPr>
          <w:rFonts w:ascii="Sylfaen" w:hAnsi="Sylfaen"/>
        </w:rPr>
        <w:t xml:space="preserve"> </w:t>
      </w:r>
      <w:r w:rsidRPr="00DF0980">
        <w:rPr>
          <w:rFonts w:ascii="Sylfaen" w:hAnsi="Sylfaen" w:cs="Sylfaen"/>
        </w:rPr>
        <w:t>არ</w:t>
      </w:r>
      <w:r w:rsidRPr="00DF0980">
        <w:rPr>
          <w:rFonts w:ascii="Sylfaen" w:hAnsi="Sylfaen"/>
        </w:rPr>
        <w:t xml:space="preserve"> </w:t>
      </w:r>
      <w:r w:rsidRPr="00DF0980">
        <w:rPr>
          <w:rFonts w:ascii="Sylfaen" w:hAnsi="Sylfaen" w:cs="Sylfaen"/>
        </w:rPr>
        <w:t>ექვემდებარება</w:t>
      </w:r>
      <w:r w:rsidRPr="00DF0980">
        <w:rPr>
          <w:rFonts w:ascii="Sylfaen" w:hAnsi="Sylfaen"/>
        </w:rPr>
        <w:t>.</w:t>
      </w:r>
    </w:p>
    <w:p w14:paraId="136CB58C" w14:textId="77777777" w:rsidR="005B6E63" w:rsidRDefault="005B6E63" w:rsidP="00DF0980">
      <w:pPr>
        <w:pStyle w:val="NormalWeb"/>
        <w:numPr>
          <w:ilvl w:val="0"/>
          <w:numId w:val="2"/>
        </w:numPr>
        <w:shd w:val="clear" w:color="auto" w:fill="FFFFFF"/>
        <w:spacing w:before="0" w:beforeAutospacing="0" w:after="0" w:afterAutospacing="0" w:line="276" w:lineRule="auto"/>
        <w:ind w:left="0" w:firstLine="360"/>
        <w:jc w:val="both"/>
        <w:rPr>
          <w:rFonts w:ascii="Sylfaen" w:hAnsi="Sylfaen"/>
        </w:rPr>
      </w:pPr>
      <w:r w:rsidRPr="00DF0980">
        <w:rPr>
          <w:rFonts w:ascii="Sylfaen" w:hAnsi="Sylfaen" w:cs="Sylfaen"/>
        </w:rPr>
        <w:t>საოქმო</w:t>
      </w:r>
      <w:r w:rsidRPr="00DF0980">
        <w:rPr>
          <w:rFonts w:ascii="Sylfaen" w:hAnsi="Sylfaen"/>
        </w:rPr>
        <w:t xml:space="preserve"> </w:t>
      </w:r>
      <w:r w:rsidRPr="00DF0980">
        <w:rPr>
          <w:rFonts w:ascii="Sylfaen" w:hAnsi="Sylfaen" w:cs="Sylfaen"/>
        </w:rPr>
        <w:t>ჩანაწერი</w:t>
      </w:r>
      <w:r w:rsidRPr="00DF0980">
        <w:rPr>
          <w:rFonts w:ascii="Sylfaen" w:hAnsi="Sylfaen"/>
        </w:rPr>
        <w:t xml:space="preserve"> </w:t>
      </w:r>
      <w:r w:rsidRPr="00DF0980">
        <w:rPr>
          <w:rFonts w:ascii="Sylfaen" w:hAnsi="Sylfaen" w:cs="Sylfaen"/>
        </w:rPr>
        <w:t>გამოქვეყნდეს</w:t>
      </w:r>
      <w:r w:rsidRPr="00DF0980">
        <w:rPr>
          <w:rFonts w:ascii="Sylfaen" w:hAnsi="Sylfaen"/>
        </w:rPr>
        <w:t xml:space="preserve"> </w:t>
      </w:r>
      <w:r w:rsidRPr="00DF0980">
        <w:rPr>
          <w:rFonts w:ascii="Sylfaen" w:hAnsi="Sylfaen" w:cs="Sylfaen"/>
        </w:rPr>
        <w:t>საქართველოს</w:t>
      </w:r>
      <w:r w:rsidRPr="00DF0980">
        <w:rPr>
          <w:rFonts w:ascii="Sylfaen" w:hAnsi="Sylfaen"/>
        </w:rPr>
        <w:t xml:space="preserve"> </w:t>
      </w:r>
      <w:r w:rsidRPr="00DF0980">
        <w:rPr>
          <w:rFonts w:ascii="Sylfaen" w:hAnsi="Sylfaen" w:cs="Sylfaen"/>
        </w:rPr>
        <w:t>საკონსტიტუციო</w:t>
      </w:r>
      <w:r w:rsidRPr="00DF0980">
        <w:rPr>
          <w:rFonts w:ascii="Sylfaen" w:hAnsi="Sylfaen"/>
        </w:rPr>
        <w:t xml:space="preserve"> </w:t>
      </w:r>
      <w:r w:rsidRPr="00DF0980">
        <w:rPr>
          <w:rFonts w:ascii="Sylfaen" w:hAnsi="Sylfaen" w:cs="Sylfaen"/>
        </w:rPr>
        <w:t>სასამართლოს</w:t>
      </w:r>
      <w:r w:rsidRPr="00DF0980">
        <w:rPr>
          <w:rFonts w:ascii="Sylfaen" w:hAnsi="Sylfaen"/>
        </w:rPr>
        <w:t xml:space="preserve"> </w:t>
      </w:r>
      <w:r w:rsidRPr="00DF0980">
        <w:rPr>
          <w:rFonts w:ascii="Sylfaen" w:hAnsi="Sylfaen" w:cs="Sylfaen"/>
        </w:rPr>
        <w:t>ვებგვერდზე</w:t>
      </w:r>
      <w:r w:rsidRPr="00DF0980">
        <w:rPr>
          <w:rFonts w:ascii="Sylfaen" w:hAnsi="Sylfaen"/>
        </w:rPr>
        <w:t xml:space="preserve"> 15 </w:t>
      </w:r>
      <w:r w:rsidRPr="00DF0980">
        <w:rPr>
          <w:rFonts w:ascii="Sylfaen" w:hAnsi="Sylfaen" w:cs="Sylfaen"/>
        </w:rPr>
        <w:t>დღის</w:t>
      </w:r>
      <w:r w:rsidRPr="00DF0980">
        <w:rPr>
          <w:rFonts w:ascii="Sylfaen" w:hAnsi="Sylfaen"/>
        </w:rPr>
        <w:t xml:space="preserve"> </w:t>
      </w:r>
      <w:r w:rsidRPr="00DF0980">
        <w:rPr>
          <w:rFonts w:ascii="Sylfaen" w:hAnsi="Sylfaen" w:cs="Sylfaen"/>
        </w:rPr>
        <w:t>ვადაში</w:t>
      </w:r>
      <w:r w:rsidRPr="00DF0980">
        <w:rPr>
          <w:rFonts w:ascii="Sylfaen" w:hAnsi="Sylfaen"/>
        </w:rPr>
        <w:t xml:space="preserve">, </w:t>
      </w:r>
      <w:r w:rsidRPr="00DF0980">
        <w:rPr>
          <w:rFonts w:ascii="Sylfaen" w:hAnsi="Sylfaen" w:cs="Sylfaen"/>
        </w:rPr>
        <w:t>გაეგზავნოს</w:t>
      </w:r>
      <w:r w:rsidRPr="00DF0980">
        <w:rPr>
          <w:rFonts w:ascii="Sylfaen" w:hAnsi="Sylfaen"/>
        </w:rPr>
        <w:t xml:space="preserve"> </w:t>
      </w:r>
      <w:r w:rsidRPr="00DF0980">
        <w:rPr>
          <w:rFonts w:ascii="Sylfaen" w:hAnsi="Sylfaen" w:cs="Sylfaen"/>
        </w:rPr>
        <w:t>მხარეებს</w:t>
      </w:r>
      <w:r w:rsidRPr="00DF0980">
        <w:rPr>
          <w:rFonts w:ascii="Sylfaen" w:hAnsi="Sylfaen"/>
        </w:rPr>
        <w:t xml:space="preserve"> </w:t>
      </w:r>
      <w:r w:rsidRPr="00DF0980">
        <w:rPr>
          <w:rFonts w:ascii="Sylfaen" w:hAnsi="Sylfaen" w:cs="Sylfaen"/>
        </w:rPr>
        <w:t>და</w:t>
      </w:r>
      <w:r w:rsidRPr="00DF0980">
        <w:rPr>
          <w:rFonts w:ascii="Sylfaen" w:hAnsi="Sylfaen"/>
        </w:rPr>
        <w:t xml:space="preserve"> </w:t>
      </w:r>
      <w:r w:rsidRPr="00DF0980">
        <w:rPr>
          <w:rFonts w:ascii="Sylfaen" w:hAnsi="Sylfaen" w:cs="Cambria"/>
        </w:rPr>
        <w:t>„</w:t>
      </w:r>
      <w:r w:rsidRPr="00DF0980">
        <w:rPr>
          <w:rFonts w:ascii="Sylfaen" w:hAnsi="Sylfaen" w:cs="Sylfaen"/>
        </w:rPr>
        <w:t>საქართველოს</w:t>
      </w:r>
      <w:r w:rsidRPr="00DF0980">
        <w:rPr>
          <w:rFonts w:ascii="Sylfaen" w:hAnsi="Sylfaen"/>
        </w:rPr>
        <w:t xml:space="preserve"> </w:t>
      </w:r>
      <w:r w:rsidRPr="00DF0980">
        <w:rPr>
          <w:rFonts w:ascii="Sylfaen" w:hAnsi="Sylfaen" w:cs="Sylfaen"/>
        </w:rPr>
        <w:t>საკანონმდებლო</w:t>
      </w:r>
      <w:r w:rsidRPr="00DF0980">
        <w:rPr>
          <w:rFonts w:ascii="Sylfaen" w:hAnsi="Sylfaen"/>
        </w:rPr>
        <w:t xml:space="preserve"> </w:t>
      </w:r>
      <w:r w:rsidRPr="00DF0980">
        <w:rPr>
          <w:rFonts w:ascii="Sylfaen" w:hAnsi="Sylfaen" w:cs="Sylfaen"/>
        </w:rPr>
        <w:t>მაცნეს</w:t>
      </w:r>
      <w:r w:rsidRPr="00DF0980">
        <w:rPr>
          <w:rFonts w:ascii="Sylfaen" w:hAnsi="Sylfaen" w:cs="Cambria"/>
        </w:rPr>
        <w:t>“</w:t>
      </w:r>
      <w:r w:rsidRPr="00DF0980">
        <w:rPr>
          <w:rFonts w:ascii="Sylfaen" w:hAnsi="Sylfaen"/>
        </w:rPr>
        <w:t>.</w:t>
      </w:r>
    </w:p>
    <w:p w14:paraId="4C7D6AEA" w14:textId="77777777" w:rsidR="00F2712D" w:rsidRPr="00F2712D" w:rsidRDefault="00F2712D" w:rsidP="00F2712D">
      <w:pPr>
        <w:pStyle w:val="NormalWeb"/>
        <w:shd w:val="clear" w:color="auto" w:fill="FFFFFF"/>
        <w:spacing w:before="0" w:beforeAutospacing="0" w:after="0" w:afterAutospacing="0" w:line="276" w:lineRule="auto"/>
        <w:jc w:val="both"/>
        <w:rPr>
          <w:rFonts w:ascii="Sylfaen" w:hAnsi="Sylfaen"/>
        </w:rPr>
      </w:pPr>
    </w:p>
    <w:p w14:paraId="027B6F8C" w14:textId="77777777" w:rsidR="005B6E63" w:rsidRPr="00DF0980" w:rsidRDefault="005B6E63" w:rsidP="00DF0980">
      <w:pPr>
        <w:pStyle w:val="inner-title-leg-acts"/>
        <w:shd w:val="clear" w:color="auto" w:fill="FFFFFF"/>
        <w:spacing w:before="0" w:beforeAutospacing="0" w:after="0" w:afterAutospacing="0" w:line="276" w:lineRule="auto"/>
        <w:ind w:firstLine="360"/>
        <w:jc w:val="both"/>
        <w:rPr>
          <w:rStyle w:val="span-bold-leg-acts"/>
          <w:rFonts w:ascii="Sylfaen" w:hAnsi="Sylfaen"/>
          <w:b/>
          <w:bCs/>
        </w:rPr>
      </w:pPr>
      <w:r w:rsidRPr="00DF0980">
        <w:rPr>
          <w:rStyle w:val="span-bold-leg-acts"/>
          <w:rFonts w:ascii="Sylfaen" w:hAnsi="Sylfaen" w:cs="Sylfaen"/>
          <w:b/>
          <w:bCs/>
        </w:rPr>
        <w:t>კოლეგიის</w:t>
      </w:r>
      <w:r w:rsidRPr="00DF0980">
        <w:rPr>
          <w:rStyle w:val="span-bold-leg-acts"/>
          <w:rFonts w:ascii="Sylfaen" w:hAnsi="Sylfaen"/>
          <w:b/>
          <w:bCs/>
        </w:rPr>
        <w:t xml:space="preserve"> </w:t>
      </w:r>
      <w:r w:rsidRPr="00DF0980">
        <w:rPr>
          <w:rStyle w:val="span-bold-leg-acts"/>
          <w:rFonts w:ascii="Sylfaen" w:hAnsi="Sylfaen" w:cs="Sylfaen"/>
          <w:b/>
          <w:bCs/>
        </w:rPr>
        <w:t>წევრები</w:t>
      </w:r>
      <w:r w:rsidRPr="00DF0980">
        <w:rPr>
          <w:rStyle w:val="span-bold-leg-acts"/>
          <w:rFonts w:ascii="Sylfaen" w:hAnsi="Sylfaen"/>
          <w:b/>
          <w:bCs/>
        </w:rPr>
        <w:t>:</w:t>
      </w:r>
    </w:p>
    <w:p w14:paraId="54730DD9" w14:textId="77777777" w:rsidR="005B6E63" w:rsidRPr="00DF0980" w:rsidRDefault="005B6E63" w:rsidP="00DF0980">
      <w:pPr>
        <w:pStyle w:val="inner-title-leg-acts"/>
        <w:shd w:val="clear" w:color="auto" w:fill="FFFFFF"/>
        <w:spacing w:before="0" w:beforeAutospacing="0" w:after="0" w:afterAutospacing="0" w:line="276" w:lineRule="auto"/>
        <w:jc w:val="both"/>
        <w:rPr>
          <w:rFonts w:ascii="Sylfaen" w:hAnsi="Sylfaen"/>
        </w:rPr>
      </w:pPr>
    </w:p>
    <w:p w14:paraId="5CE71C51" w14:textId="77777777" w:rsidR="005B6E63" w:rsidRPr="00391E63" w:rsidRDefault="005B6E63" w:rsidP="00F2712D">
      <w:pPr>
        <w:pStyle w:val="judge-of-court-leg-acts"/>
        <w:shd w:val="clear" w:color="auto" w:fill="FFFFFF"/>
        <w:spacing w:before="0" w:beforeAutospacing="0" w:after="0" w:afterAutospacing="0" w:line="360" w:lineRule="auto"/>
        <w:ind w:firstLine="360"/>
        <w:jc w:val="both"/>
        <w:rPr>
          <w:rFonts w:ascii="Sylfaen" w:hAnsi="Sylfaen" w:cs="Sylfaen"/>
          <w:b/>
        </w:rPr>
      </w:pPr>
      <w:r w:rsidRPr="00391E63">
        <w:rPr>
          <w:rFonts w:ascii="Sylfaen" w:hAnsi="Sylfaen" w:cs="Sylfaen"/>
          <w:b/>
        </w:rPr>
        <w:t>მანანა</w:t>
      </w:r>
      <w:r w:rsidRPr="00391E63">
        <w:rPr>
          <w:rFonts w:ascii="Sylfaen" w:hAnsi="Sylfaen"/>
          <w:b/>
        </w:rPr>
        <w:t xml:space="preserve"> </w:t>
      </w:r>
      <w:r w:rsidRPr="00391E63">
        <w:rPr>
          <w:rFonts w:ascii="Sylfaen" w:hAnsi="Sylfaen" w:cs="Sylfaen"/>
          <w:b/>
        </w:rPr>
        <w:t>კობახიძე</w:t>
      </w:r>
    </w:p>
    <w:p w14:paraId="29364225" w14:textId="77777777" w:rsidR="00A26A63" w:rsidRPr="00391E63" w:rsidRDefault="00A26A63" w:rsidP="00F2712D">
      <w:pPr>
        <w:pStyle w:val="judge-of-court-leg-acts"/>
        <w:shd w:val="clear" w:color="auto" w:fill="FFFFFF"/>
        <w:spacing w:before="0" w:beforeAutospacing="0" w:after="0" w:afterAutospacing="0" w:line="360" w:lineRule="auto"/>
        <w:ind w:firstLine="360"/>
        <w:jc w:val="both"/>
        <w:rPr>
          <w:rFonts w:ascii="Sylfaen" w:hAnsi="Sylfaen" w:cs="Sylfaen"/>
          <w:b/>
        </w:rPr>
      </w:pPr>
    </w:p>
    <w:p w14:paraId="21943C71" w14:textId="77777777" w:rsidR="005B6E63" w:rsidRPr="00391E63" w:rsidRDefault="005B6E63" w:rsidP="00F2712D">
      <w:pPr>
        <w:pStyle w:val="judge-of-court-leg-acts"/>
        <w:shd w:val="clear" w:color="auto" w:fill="FFFFFF"/>
        <w:spacing w:before="0" w:beforeAutospacing="0" w:after="0" w:afterAutospacing="0" w:line="360" w:lineRule="auto"/>
        <w:ind w:firstLine="360"/>
        <w:jc w:val="both"/>
        <w:rPr>
          <w:rFonts w:ascii="Sylfaen" w:hAnsi="Sylfaen" w:cs="Sylfaen"/>
          <w:b/>
        </w:rPr>
      </w:pPr>
      <w:r w:rsidRPr="00391E63">
        <w:rPr>
          <w:rFonts w:ascii="Sylfaen" w:hAnsi="Sylfaen" w:cs="Sylfaen"/>
          <w:b/>
        </w:rPr>
        <w:t>ირინე</w:t>
      </w:r>
      <w:r w:rsidRPr="00391E63">
        <w:rPr>
          <w:rFonts w:ascii="Sylfaen" w:hAnsi="Sylfaen"/>
          <w:b/>
        </w:rPr>
        <w:t xml:space="preserve"> </w:t>
      </w:r>
      <w:r w:rsidRPr="00391E63">
        <w:rPr>
          <w:rFonts w:ascii="Sylfaen" w:hAnsi="Sylfaen" w:cs="Sylfaen"/>
          <w:b/>
        </w:rPr>
        <w:t>იმერლიშვილი</w:t>
      </w:r>
    </w:p>
    <w:p w14:paraId="4EDF7AF7" w14:textId="77777777" w:rsidR="00A26A63" w:rsidRPr="00391E63" w:rsidRDefault="00A26A63" w:rsidP="00F2712D">
      <w:pPr>
        <w:pStyle w:val="judge-of-court-leg-acts"/>
        <w:shd w:val="clear" w:color="auto" w:fill="FFFFFF"/>
        <w:spacing w:before="0" w:beforeAutospacing="0" w:after="0" w:afterAutospacing="0" w:line="360" w:lineRule="auto"/>
        <w:ind w:firstLine="360"/>
        <w:jc w:val="both"/>
        <w:rPr>
          <w:rFonts w:ascii="Sylfaen" w:hAnsi="Sylfaen" w:cs="Sylfaen"/>
          <w:b/>
        </w:rPr>
      </w:pPr>
    </w:p>
    <w:p w14:paraId="6E7D2D3F" w14:textId="77777777" w:rsidR="005B6E63" w:rsidRPr="00391E63" w:rsidRDefault="005B6E63" w:rsidP="00F2712D">
      <w:pPr>
        <w:pStyle w:val="judge-of-court-leg-acts"/>
        <w:shd w:val="clear" w:color="auto" w:fill="FFFFFF"/>
        <w:spacing w:before="0" w:beforeAutospacing="0" w:after="0" w:afterAutospacing="0" w:line="360" w:lineRule="auto"/>
        <w:ind w:firstLine="360"/>
        <w:jc w:val="both"/>
        <w:rPr>
          <w:rFonts w:ascii="Sylfaen" w:hAnsi="Sylfaen" w:cs="Sylfaen"/>
          <w:b/>
        </w:rPr>
      </w:pPr>
      <w:r w:rsidRPr="00391E63">
        <w:rPr>
          <w:rFonts w:ascii="Sylfaen" w:hAnsi="Sylfaen" w:cs="Sylfaen"/>
          <w:b/>
        </w:rPr>
        <w:t>ხვიჩა</w:t>
      </w:r>
      <w:r w:rsidRPr="00391E63">
        <w:rPr>
          <w:rFonts w:ascii="Sylfaen" w:hAnsi="Sylfaen"/>
          <w:b/>
        </w:rPr>
        <w:t xml:space="preserve"> </w:t>
      </w:r>
      <w:r w:rsidRPr="00391E63">
        <w:rPr>
          <w:rFonts w:ascii="Sylfaen" w:hAnsi="Sylfaen" w:cs="Sylfaen"/>
          <w:b/>
        </w:rPr>
        <w:t>კიკილაშვილი</w:t>
      </w:r>
    </w:p>
    <w:p w14:paraId="533DA9B8" w14:textId="77777777" w:rsidR="00A26A63" w:rsidRPr="00391E63" w:rsidRDefault="00A26A63" w:rsidP="00F2712D">
      <w:pPr>
        <w:pStyle w:val="judge-of-court-leg-acts"/>
        <w:shd w:val="clear" w:color="auto" w:fill="FFFFFF"/>
        <w:spacing w:before="0" w:beforeAutospacing="0" w:after="0" w:afterAutospacing="0" w:line="360" w:lineRule="auto"/>
        <w:ind w:firstLine="360"/>
        <w:jc w:val="both"/>
        <w:rPr>
          <w:rFonts w:ascii="Sylfaen" w:hAnsi="Sylfaen" w:cs="Sylfaen"/>
          <w:b/>
        </w:rPr>
      </w:pPr>
    </w:p>
    <w:p w14:paraId="7FA4DDF8" w14:textId="77777777" w:rsidR="005B6E63" w:rsidRPr="00391E63" w:rsidRDefault="005B6E63" w:rsidP="00F2712D">
      <w:pPr>
        <w:pStyle w:val="judge-of-court-leg-acts"/>
        <w:shd w:val="clear" w:color="auto" w:fill="FFFFFF"/>
        <w:spacing w:before="0" w:beforeAutospacing="0" w:after="0" w:afterAutospacing="0" w:line="360" w:lineRule="auto"/>
        <w:ind w:firstLine="360"/>
        <w:jc w:val="both"/>
        <w:rPr>
          <w:rFonts w:ascii="Sylfaen" w:hAnsi="Sylfaen"/>
          <w:b/>
        </w:rPr>
      </w:pPr>
      <w:r w:rsidRPr="00391E63">
        <w:rPr>
          <w:rFonts w:ascii="Sylfaen" w:hAnsi="Sylfaen" w:cs="Sylfaen"/>
          <w:b/>
        </w:rPr>
        <w:t>თეიმურაზ</w:t>
      </w:r>
      <w:r w:rsidRPr="00391E63">
        <w:rPr>
          <w:rFonts w:ascii="Sylfaen" w:hAnsi="Sylfaen"/>
          <w:b/>
        </w:rPr>
        <w:t xml:space="preserve"> </w:t>
      </w:r>
      <w:r w:rsidRPr="00391E63">
        <w:rPr>
          <w:rFonts w:ascii="Sylfaen" w:hAnsi="Sylfaen" w:cs="Sylfaen"/>
          <w:b/>
        </w:rPr>
        <w:t>ტუღუში</w:t>
      </w:r>
    </w:p>
    <w:p w14:paraId="72E46309" w14:textId="77777777" w:rsidR="005B6E63" w:rsidRPr="00DF0980" w:rsidRDefault="005B6E63" w:rsidP="00DF0980">
      <w:pPr>
        <w:pStyle w:val="ListParagraph"/>
        <w:spacing w:after="0" w:line="276" w:lineRule="auto"/>
        <w:ind w:left="0" w:firstLine="360"/>
        <w:jc w:val="both"/>
        <w:rPr>
          <w:rFonts w:ascii="Sylfaen" w:hAnsi="Sylfaen"/>
          <w:sz w:val="24"/>
          <w:szCs w:val="24"/>
          <w:lang w:val="ka-GE"/>
        </w:rPr>
      </w:pPr>
    </w:p>
    <w:p w14:paraId="3EB8387F" w14:textId="77777777" w:rsidR="00EA2A6A" w:rsidRPr="00DF0980" w:rsidRDefault="00EA2A6A" w:rsidP="00DF0980">
      <w:pPr>
        <w:spacing w:after="0" w:line="276" w:lineRule="auto"/>
        <w:ind w:firstLine="360"/>
        <w:jc w:val="both"/>
        <w:rPr>
          <w:rFonts w:ascii="Sylfaen" w:hAnsi="Sylfaen"/>
          <w:sz w:val="24"/>
          <w:szCs w:val="24"/>
          <w:lang w:val="ka-GE"/>
        </w:rPr>
      </w:pPr>
    </w:p>
    <w:p w14:paraId="3C5C2D17" w14:textId="77777777" w:rsidR="00EA2A6A" w:rsidRPr="00DF0980" w:rsidRDefault="00EA2A6A" w:rsidP="00DF0980">
      <w:pPr>
        <w:spacing w:after="0" w:line="276" w:lineRule="auto"/>
        <w:ind w:firstLine="360"/>
        <w:jc w:val="both"/>
        <w:rPr>
          <w:rFonts w:ascii="Sylfaen" w:hAnsi="Sylfaen"/>
          <w:sz w:val="24"/>
          <w:szCs w:val="24"/>
          <w:lang w:val="ka-GE"/>
        </w:rPr>
      </w:pPr>
    </w:p>
    <w:p w14:paraId="373A93BD" w14:textId="77777777" w:rsidR="005372B2" w:rsidRPr="00DF0980" w:rsidRDefault="005372B2" w:rsidP="00DF0980">
      <w:pPr>
        <w:spacing w:after="0" w:line="276" w:lineRule="auto"/>
        <w:ind w:firstLine="360"/>
        <w:jc w:val="both"/>
        <w:rPr>
          <w:rFonts w:ascii="Sylfaen" w:hAnsi="Sylfaen"/>
          <w:sz w:val="24"/>
          <w:szCs w:val="24"/>
          <w:lang w:val="ka-GE"/>
        </w:rPr>
      </w:pPr>
    </w:p>
    <w:p w14:paraId="5D427EF8" w14:textId="77777777" w:rsidR="001C1D0C" w:rsidRPr="00DF0980" w:rsidRDefault="001C1D0C" w:rsidP="00DF0980">
      <w:pPr>
        <w:spacing w:after="0" w:line="276" w:lineRule="auto"/>
        <w:ind w:firstLine="360"/>
        <w:jc w:val="both"/>
        <w:rPr>
          <w:rFonts w:ascii="Sylfaen" w:hAnsi="Sylfaen"/>
          <w:sz w:val="24"/>
          <w:szCs w:val="24"/>
          <w:lang w:val="ka-GE"/>
        </w:rPr>
      </w:pPr>
    </w:p>
    <w:p w14:paraId="5B0DCA9B" w14:textId="77777777" w:rsidR="0053108D" w:rsidRPr="00DF0980" w:rsidRDefault="0053108D" w:rsidP="00DF0980">
      <w:pPr>
        <w:spacing w:after="0" w:line="276" w:lineRule="auto"/>
        <w:ind w:firstLine="360"/>
        <w:jc w:val="both"/>
        <w:rPr>
          <w:rFonts w:ascii="Sylfaen" w:hAnsi="Sylfaen"/>
          <w:sz w:val="24"/>
          <w:szCs w:val="24"/>
          <w:lang w:val="ka-GE"/>
        </w:rPr>
      </w:pPr>
    </w:p>
    <w:p w14:paraId="3B228655" w14:textId="77777777" w:rsidR="00722072" w:rsidRPr="00DF0980" w:rsidRDefault="00722072" w:rsidP="00DF0980">
      <w:pPr>
        <w:spacing w:after="0" w:line="276" w:lineRule="auto"/>
        <w:ind w:firstLine="360"/>
        <w:jc w:val="both"/>
        <w:rPr>
          <w:rFonts w:ascii="Sylfaen" w:hAnsi="Sylfaen"/>
          <w:sz w:val="24"/>
          <w:szCs w:val="24"/>
          <w:lang w:val="ka-GE"/>
        </w:rPr>
      </w:pPr>
    </w:p>
    <w:p w14:paraId="3688458B" w14:textId="77777777" w:rsidR="006C062B" w:rsidRPr="00DF0980" w:rsidRDefault="006C062B" w:rsidP="00DF0980">
      <w:pPr>
        <w:spacing w:after="0" w:line="276" w:lineRule="auto"/>
        <w:ind w:firstLine="360"/>
        <w:jc w:val="both"/>
        <w:rPr>
          <w:rFonts w:ascii="Sylfaen" w:hAnsi="Sylfaen"/>
          <w:sz w:val="24"/>
          <w:szCs w:val="24"/>
          <w:lang w:val="ka-GE"/>
        </w:rPr>
      </w:pPr>
    </w:p>
    <w:p w14:paraId="4475C56D" w14:textId="77777777" w:rsidR="00CC4381" w:rsidRPr="00DF0980" w:rsidRDefault="00CC4381" w:rsidP="00DF0980">
      <w:pPr>
        <w:tabs>
          <w:tab w:val="left" w:pos="1644"/>
        </w:tabs>
        <w:spacing w:after="0" w:line="276" w:lineRule="auto"/>
        <w:ind w:firstLine="360"/>
        <w:jc w:val="both"/>
        <w:rPr>
          <w:rFonts w:ascii="Sylfaen" w:hAnsi="Sylfaen"/>
          <w:sz w:val="24"/>
          <w:szCs w:val="24"/>
          <w:lang w:val="ka-GE"/>
        </w:rPr>
      </w:pPr>
    </w:p>
    <w:p w14:paraId="7523B1F9" w14:textId="77777777" w:rsidR="00CC4381" w:rsidRPr="00DF0980" w:rsidRDefault="00CC4381" w:rsidP="00DF0980">
      <w:pPr>
        <w:spacing w:after="0" w:line="276" w:lineRule="auto"/>
        <w:ind w:firstLine="360"/>
        <w:rPr>
          <w:rFonts w:ascii="Sylfaen" w:hAnsi="Sylfaen"/>
          <w:sz w:val="24"/>
          <w:szCs w:val="24"/>
          <w:lang w:val="ka-GE"/>
        </w:rPr>
      </w:pPr>
    </w:p>
    <w:sectPr w:rsidR="00CC4381" w:rsidRPr="00DF0980" w:rsidSect="00DF0980">
      <w:footerReference w:type="even" r:id="rId8"/>
      <w:footerReference w:type="default" r:id="rId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C81EE" w14:textId="77777777" w:rsidR="00CA7383" w:rsidRDefault="00CA7383" w:rsidP="00756610">
      <w:pPr>
        <w:spacing w:after="0" w:line="240" w:lineRule="auto"/>
      </w:pPr>
      <w:r>
        <w:separator/>
      </w:r>
    </w:p>
  </w:endnote>
  <w:endnote w:type="continuationSeparator" w:id="0">
    <w:p w14:paraId="619782F9" w14:textId="77777777" w:rsidR="00CA7383" w:rsidRDefault="00CA7383" w:rsidP="00756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ylfaen_PDF_Subset">
    <w:altName w:val="MS Gothic"/>
    <w:panose1 w:val="020B0604020202020204"/>
    <w:charset w:val="00"/>
    <w:family w:val="auto"/>
    <w:notTrueType/>
    <w:pitch w:val="default"/>
    <w:sig w:usb0="00000203" w:usb1="08070000" w:usb2="00000010" w:usb3="00000000" w:csb0="0002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2232823"/>
      <w:docPartObj>
        <w:docPartGallery w:val="Page Numbers (Bottom of Page)"/>
        <w:docPartUnique/>
      </w:docPartObj>
    </w:sdtPr>
    <w:sdtContent>
      <w:p w14:paraId="22C2C5BA" w14:textId="11B39540" w:rsidR="00433BED" w:rsidRDefault="00433BED" w:rsidP="008F093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4B6DDF" w14:textId="77777777" w:rsidR="00433BED" w:rsidRDefault="00433BED" w:rsidP="00433BE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35197333"/>
      <w:docPartObj>
        <w:docPartGallery w:val="Page Numbers (Bottom of Page)"/>
        <w:docPartUnique/>
      </w:docPartObj>
    </w:sdtPr>
    <w:sdtContent>
      <w:p w14:paraId="50A606C4" w14:textId="622DBA01" w:rsidR="00433BED" w:rsidRDefault="00433BED" w:rsidP="008F093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15E1059" w14:textId="77777777" w:rsidR="00433BED" w:rsidRDefault="00433BED" w:rsidP="00433BE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A3B8E" w14:textId="77777777" w:rsidR="00CA7383" w:rsidRDefault="00CA7383" w:rsidP="00756610">
      <w:pPr>
        <w:spacing w:after="0" w:line="240" w:lineRule="auto"/>
      </w:pPr>
      <w:r>
        <w:separator/>
      </w:r>
    </w:p>
  </w:footnote>
  <w:footnote w:type="continuationSeparator" w:id="0">
    <w:p w14:paraId="7ED6C3F1" w14:textId="77777777" w:rsidR="00CA7383" w:rsidRDefault="00CA7383" w:rsidP="007566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234A4"/>
    <w:multiLevelType w:val="hybridMultilevel"/>
    <w:tmpl w:val="56A8E712"/>
    <w:lvl w:ilvl="0" w:tplc="0437000F">
      <w:start w:val="1"/>
      <w:numFmt w:val="decimal"/>
      <w:lvlText w:val="%1."/>
      <w:lvlJc w:val="left"/>
      <w:pPr>
        <w:ind w:left="1080" w:hanging="360"/>
      </w:pPr>
    </w:lvl>
    <w:lvl w:ilvl="1" w:tplc="04370019" w:tentative="1">
      <w:start w:val="1"/>
      <w:numFmt w:val="lowerLetter"/>
      <w:lvlText w:val="%2."/>
      <w:lvlJc w:val="left"/>
      <w:pPr>
        <w:ind w:left="1800" w:hanging="360"/>
      </w:pPr>
    </w:lvl>
    <w:lvl w:ilvl="2" w:tplc="0437001B" w:tentative="1">
      <w:start w:val="1"/>
      <w:numFmt w:val="lowerRoman"/>
      <w:lvlText w:val="%3."/>
      <w:lvlJc w:val="right"/>
      <w:pPr>
        <w:ind w:left="2520" w:hanging="180"/>
      </w:pPr>
    </w:lvl>
    <w:lvl w:ilvl="3" w:tplc="0437000F" w:tentative="1">
      <w:start w:val="1"/>
      <w:numFmt w:val="decimal"/>
      <w:lvlText w:val="%4."/>
      <w:lvlJc w:val="left"/>
      <w:pPr>
        <w:ind w:left="3240" w:hanging="360"/>
      </w:pPr>
    </w:lvl>
    <w:lvl w:ilvl="4" w:tplc="04370019" w:tentative="1">
      <w:start w:val="1"/>
      <w:numFmt w:val="lowerLetter"/>
      <w:lvlText w:val="%5."/>
      <w:lvlJc w:val="left"/>
      <w:pPr>
        <w:ind w:left="3960" w:hanging="360"/>
      </w:pPr>
    </w:lvl>
    <w:lvl w:ilvl="5" w:tplc="0437001B" w:tentative="1">
      <w:start w:val="1"/>
      <w:numFmt w:val="lowerRoman"/>
      <w:lvlText w:val="%6."/>
      <w:lvlJc w:val="right"/>
      <w:pPr>
        <w:ind w:left="4680" w:hanging="180"/>
      </w:pPr>
    </w:lvl>
    <w:lvl w:ilvl="6" w:tplc="0437000F" w:tentative="1">
      <w:start w:val="1"/>
      <w:numFmt w:val="decimal"/>
      <w:lvlText w:val="%7."/>
      <w:lvlJc w:val="left"/>
      <w:pPr>
        <w:ind w:left="5400" w:hanging="360"/>
      </w:pPr>
    </w:lvl>
    <w:lvl w:ilvl="7" w:tplc="04370019" w:tentative="1">
      <w:start w:val="1"/>
      <w:numFmt w:val="lowerLetter"/>
      <w:lvlText w:val="%8."/>
      <w:lvlJc w:val="left"/>
      <w:pPr>
        <w:ind w:left="6120" w:hanging="360"/>
      </w:pPr>
    </w:lvl>
    <w:lvl w:ilvl="8" w:tplc="0437001B" w:tentative="1">
      <w:start w:val="1"/>
      <w:numFmt w:val="lowerRoman"/>
      <w:lvlText w:val="%9."/>
      <w:lvlJc w:val="right"/>
      <w:pPr>
        <w:ind w:left="6840" w:hanging="180"/>
      </w:pPr>
    </w:lvl>
  </w:abstractNum>
  <w:abstractNum w:abstractNumId="1" w15:restartNumberingAfterBreak="0">
    <w:nsid w:val="29182FF6"/>
    <w:multiLevelType w:val="hybridMultilevel"/>
    <w:tmpl w:val="E814EDEA"/>
    <w:lvl w:ilvl="0" w:tplc="4C247D78">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2" w15:restartNumberingAfterBreak="0">
    <w:nsid w:val="50145907"/>
    <w:multiLevelType w:val="hybridMultilevel"/>
    <w:tmpl w:val="36002D88"/>
    <w:lvl w:ilvl="0" w:tplc="1B2A642A">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num w:numId="1" w16cid:durableId="266809629">
    <w:abstractNumId w:val="0"/>
  </w:num>
  <w:num w:numId="2" w16cid:durableId="1071807785">
    <w:abstractNumId w:val="2"/>
  </w:num>
  <w:num w:numId="3" w16cid:durableId="2463540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14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B6E"/>
    <w:rsid w:val="00081C80"/>
    <w:rsid w:val="000A128D"/>
    <w:rsid w:val="000D73D4"/>
    <w:rsid w:val="00124A8C"/>
    <w:rsid w:val="00153AA1"/>
    <w:rsid w:val="00154593"/>
    <w:rsid w:val="001756DF"/>
    <w:rsid w:val="001C1D0C"/>
    <w:rsid w:val="001C40C1"/>
    <w:rsid w:val="001E1BD1"/>
    <w:rsid w:val="002712C9"/>
    <w:rsid w:val="00284CA3"/>
    <w:rsid w:val="002B1451"/>
    <w:rsid w:val="002E240E"/>
    <w:rsid w:val="00302324"/>
    <w:rsid w:val="00302F01"/>
    <w:rsid w:val="003176BF"/>
    <w:rsid w:val="00331070"/>
    <w:rsid w:val="00350514"/>
    <w:rsid w:val="003612F5"/>
    <w:rsid w:val="00391E63"/>
    <w:rsid w:val="00395EFC"/>
    <w:rsid w:val="003A3B6E"/>
    <w:rsid w:val="003D143B"/>
    <w:rsid w:val="00405CD3"/>
    <w:rsid w:val="004156E0"/>
    <w:rsid w:val="00433BED"/>
    <w:rsid w:val="00484962"/>
    <w:rsid w:val="004F233E"/>
    <w:rsid w:val="0051798B"/>
    <w:rsid w:val="0053108D"/>
    <w:rsid w:val="005372B2"/>
    <w:rsid w:val="005662EA"/>
    <w:rsid w:val="00570608"/>
    <w:rsid w:val="005B6E63"/>
    <w:rsid w:val="005E7142"/>
    <w:rsid w:val="00643AE1"/>
    <w:rsid w:val="006A54E8"/>
    <w:rsid w:val="006A7E77"/>
    <w:rsid w:val="006C062B"/>
    <w:rsid w:val="00702E32"/>
    <w:rsid w:val="007214FB"/>
    <w:rsid w:val="00722072"/>
    <w:rsid w:val="00731C86"/>
    <w:rsid w:val="00756610"/>
    <w:rsid w:val="0076008C"/>
    <w:rsid w:val="007C67F6"/>
    <w:rsid w:val="008044B4"/>
    <w:rsid w:val="00841A44"/>
    <w:rsid w:val="0089320F"/>
    <w:rsid w:val="008E391C"/>
    <w:rsid w:val="008F763D"/>
    <w:rsid w:val="00933C7B"/>
    <w:rsid w:val="009478B0"/>
    <w:rsid w:val="00975594"/>
    <w:rsid w:val="009A5786"/>
    <w:rsid w:val="009C1E28"/>
    <w:rsid w:val="009E0678"/>
    <w:rsid w:val="00A156EC"/>
    <w:rsid w:val="00A26A63"/>
    <w:rsid w:val="00A4312D"/>
    <w:rsid w:val="00AC4A60"/>
    <w:rsid w:val="00AC4F21"/>
    <w:rsid w:val="00AD63C2"/>
    <w:rsid w:val="00B0466A"/>
    <w:rsid w:val="00BA534A"/>
    <w:rsid w:val="00BC2074"/>
    <w:rsid w:val="00BD75B3"/>
    <w:rsid w:val="00BF60A9"/>
    <w:rsid w:val="00C104D3"/>
    <w:rsid w:val="00C115A4"/>
    <w:rsid w:val="00C7563F"/>
    <w:rsid w:val="00CA7383"/>
    <w:rsid w:val="00CB6955"/>
    <w:rsid w:val="00CC4381"/>
    <w:rsid w:val="00D050D1"/>
    <w:rsid w:val="00D76251"/>
    <w:rsid w:val="00DB7ED6"/>
    <w:rsid w:val="00DC1692"/>
    <w:rsid w:val="00DD0FB8"/>
    <w:rsid w:val="00DE22A7"/>
    <w:rsid w:val="00DF0980"/>
    <w:rsid w:val="00E8151B"/>
    <w:rsid w:val="00E915FC"/>
    <w:rsid w:val="00EA2A6A"/>
    <w:rsid w:val="00EF2DE4"/>
    <w:rsid w:val="00F2712D"/>
    <w:rsid w:val="00F46770"/>
    <w:rsid w:val="00FC38B9"/>
  </w:rsids>
  <m:mathPr>
    <m:mathFont m:val="Cambria Math"/>
    <m:brkBin m:val="before"/>
    <m:brkBinSub m:val="--"/>
    <m:smallFrac m:val="0"/>
    <m:dispDef/>
    <m:lMargin m:val="0"/>
    <m:rMargin m:val="0"/>
    <m:defJc m:val="centerGroup"/>
    <m:wrapIndent m:val="1440"/>
    <m:intLim m:val="subSup"/>
    <m:naryLim m:val="undOvr"/>
  </m:mathPr>
  <w:themeFontLang w:val="ka-G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F51793"/>
  <w15:chartTrackingRefBased/>
  <w15:docId w15:val="{A3818E07-916B-49C3-9B37-22D7B12CF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ka-GE" w:eastAsia="ka-G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en-US"/>
    </w:rPr>
  </w:style>
  <w:style w:type="paragraph" w:styleId="Heading1">
    <w:name w:val="heading 1"/>
    <w:basedOn w:val="Normal"/>
    <w:link w:val="Heading1Char"/>
    <w:uiPriority w:val="9"/>
    <w:qFormat/>
    <w:rsid w:val="00DE22A7"/>
    <w:pPr>
      <w:spacing w:before="100" w:beforeAutospacing="1" w:after="100" w:afterAutospacing="1" w:line="240" w:lineRule="auto"/>
      <w:outlineLvl w:val="0"/>
    </w:pPr>
    <w:rPr>
      <w:rFonts w:ascii="Times New Roman" w:eastAsia="Times New Roman" w:hAnsi="Times New Roman"/>
      <w:b/>
      <w:bCs/>
      <w:kern w:val="36"/>
      <w:sz w:val="48"/>
      <w:szCs w:val="48"/>
      <w:lang w:val="ka-GE" w:eastAsia="ka-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dge-of-court-leg-acts">
    <w:name w:val="judge-of-court-leg-acts"/>
    <w:basedOn w:val="Normal"/>
    <w:rsid w:val="001756DF"/>
    <w:pPr>
      <w:spacing w:before="100" w:beforeAutospacing="1" w:after="100" w:afterAutospacing="1" w:line="240" w:lineRule="auto"/>
    </w:pPr>
    <w:rPr>
      <w:rFonts w:ascii="Times New Roman" w:eastAsia="Times New Roman" w:hAnsi="Times New Roman"/>
      <w:sz w:val="24"/>
      <w:szCs w:val="24"/>
      <w:lang w:val="ka-GE" w:eastAsia="ka-GE"/>
    </w:rPr>
  </w:style>
  <w:style w:type="character" w:customStyle="1" w:styleId="span-bold-leg-acts">
    <w:name w:val="span-bold-leg-acts"/>
    <w:basedOn w:val="DefaultParagraphFont"/>
    <w:rsid w:val="001756DF"/>
  </w:style>
  <w:style w:type="character" w:customStyle="1" w:styleId="Heading1Char">
    <w:name w:val="Heading 1 Char"/>
    <w:link w:val="Heading1"/>
    <w:uiPriority w:val="9"/>
    <w:rsid w:val="00DE22A7"/>
    <w:rPr>
      <w:rFonts w:ascii="Times New Roman" w:eastAsia="Times New Roman" w:hAnsi="Times New Roman" w:cs="Times New Roman"/>
      <w:b/>
      <w:bCs/>
      <w:kern w:val="36"/>
      <w:sz w:val="48"/>
      <w:szCs w:val="48"/>
      <w:lang w:val="ka-GE" w:eastAsia="ka-GE"/>
    </w:rPr>
  </w:style>
  <w:style w:type="paragraph" w:styleId="NormalWeb">
    <w:name w:val="Normal (Web)"/>
    <w:basedOn w:val="Normal"/>
    <w:uiPriority w:val="99"/>
    <w:semiHidden/>
    <w:unhideWhenUsed/>
    <w:rsid w:val="00CC4381"/>
    <w:pPr>
      <w:spacing w:before="100" w:beforeAutospacing="1" w:after="100" w:afterAutospacing="1" w:line="240" w:lineRule="auto"/>
    </w:pPr>
    <w:rPr>
      <w:rFonts w:ascii="Times New Roman" w:eastAsia="Times New Roman" w:hAnsi="Times New Roman"/>
      <w:sz w:val="24"/>
      <w:szCs w:val="24"/>
      <w:lang w:val="ka-GE" w:eastAsia="ka-GE"/>
    </w:rPr>
  </w:style>
  <w:style w:type="paragraph" w:styleId="ListParagraph">
    <w:name w:val="List Paragraph"/>
    <w:basedOn w:val="Normal"/>
    <w:uiPriority w:val="34"/>
    <w:qFormat/>
    <w:rsid w:val="00EA2A6A"/>
    <w:pPr>
      <w:ind w:left="720"/>
      <w:contextualSpacing/>
    </w:pPr>
  </w:style>
  <w:style w:type="paragraph" w:customStyle="1" w:styleId="the-court-rules-leg-acts">
    <w:name w:val="the-court-rules-leg-acts"/>
    <w:basedOn w:val="Normal"/>
    <w:rsid w:val="005B6E63"/>
    <w:pPr>
      <w:spacing w:before="100" w:beforeAutospacing="1" w:after="100" w:afterAutospacing="1" w:line="240" w:lineRule="auto"/>
    </w:pPr>
    <w:rPr>
      <w:rFonts w:ascii="Times New Roman" w:eastAsia="Times New Roman" w:hAnsi="Times New Roman"/>
      <w:sz w:val="24"/>
      <w:szCs w:val="24"/>
      <w:lang w:val="ka-GE" w:eastAsia="ka-GE"/>
    </w:rPr>
  </w:style>
  <w:style w:type="paragraph" w:customStyle="1" w:styleId="inner-title-leg-acts">
    <w:name w:val="inner-title-leg-acts"/>
    <w:basedOn w:val="Normal"/>
    <w:rsid w:val="005B6E63"/>
    <w:pPr>
      <w:spacing w:before="100" w:beforeAutospacing="1" w:after="100" w:afterAutospacing="1" w:line="240" w:lineRule="auto"/>
    </w:pPr>
    <w:rPr>
      <w:rFonts w:ascii="Times New Roman" w:eastAsia="Times New Roman" w:hAnsi="Times New Roman"/>
      <w:sz w:val="24"/>
      <w:szCs w:val="24"/>
      <w:lang w:val="ka-GE" w:eastAsia="ka-GE"/>
    </w:rPr>
  </w:style>
  <w:style w:type="paragraph" w:styleId="Header">
    <w:name w:val="header"/>
    <w:basedOn w:val="Normal"/>
    <w:link w:val="HeaderChar"/>
    <w:uiPriority w:val="99"/>
    <w:unhideWhenUsed/>
    <w:rsid w:val="00756610"/>
    <w:pPr>
      <w:tabs>
        <w:tab w:val="center" w:pos="4844"/>
        <w:tab w:val="right" w:pos="9689"/>
      </w:tabs>
      <w:spacing w:after="0" w:line="240" w:lineRule="auto"/>
    </w:pPr>
  </w:style>
  <w:style w:type="character" w:customStyle="1" w:styleId="HeaderChar">
    <w:name w:val="Header Char"/>
    <w:basedOn w:val="DefaultParagraphFont"/>
    <w:link w:val="Header"/>
    <w:uiPriority w:val="99"/>
    <w:rsid w:val="00756610"/>
  </w:style>
  <w:style w:type="paragraph" w:styleId="Footer">
    <w:name w:val="footer"/>
    <w:basedOn w:val="Normal"/>
    <w:link w:val="FooterChar"/>
    <w:uiPriority w:val="99"/>
    <w:unhideWhenUsed/>
    <w:rsid w:val="00756610"/>
    <w:pPr>
      <w:tabs>
        <w:tab w:val="center" w:pos="4844"/>
        <w:tab w:val="right" w:pos="9689"/>
      </w:tabs>
      <w:spacing w:after="0" w:line="240" w:lineRule="auto"/>
    </w:pPr>
  </w:style>
  <w:style w:type="character" w:customStyle="1" w:styleId="FooterChar">
    <w:name w:val="Footer Char"/>
    <w:basedOn w:val="DefaultParagraphFont"/>
    <w:link w:val="Footer"/>
    <w:uiPriority w:val="99"/>
    <w:rsid w:val="00756610"/>
  </w:style>
  <w:style w:type="paragraph" w:styleId="Revision">
    <w:name w:val="Revision"/>
    <w:hidden/>
    <w:uiPriority w:val="99"/>
    <w:semiHidden/>
    <w:rsid w:val="009A5786"/>
    <w:rPr>
      <w:sz w:val="22"/>
      <w:szCs w:val="22"/>
      <w:lang w:val="en-US" w:eastAsia="en-US"/>
    </w:rPr>
  </w:style>
  <w:style w:type="paragraph" w:styleId="BalloonText">
    <w:name w:val="Balloon Text"/>
    <w:basedOn w:val="Normal"/>
    <w:link w:val="BalloonTextChar"/>
    <w:uiPriority w:val="99"/>
    <w:semiHidden/>
    <w:unhideWhenUsed/>
    <w:rsid w:val="00391E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1E63"/>
    <w:rPr>
      <w:rFonts w:ascii="Segoe UI" w:hAnsi="Segoe UI" w:cs="Segoe UI"/>
      <w:sz w:val="18"/>
      <w:szCs w:val="18"/>
      <w:lang w:val="en-US" w:eastAsia="en-US"/>
    </w:rPr>
  </w:style>
  <w:style w:type="character" w:styleId="PageNumber">
    <w:name w:val="page number"/>
    <w:basedOn w:val="DefaultParagraphFont"/>
    <w:uiPriority w:val="99"/>
    <w:semiHidden/>
    <w:unhideWhenUsed/>
    <w:rsid w:val="00433B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38959">
      <w:bodyDiv w:val="1"/>
      <w:marLeft w:val="0"/>
      <w:marRight w:val="0"/>
      <w:marTop w:val="0"/>
      <w:marBottom w:val="0"/>
      <w:divBdr>
        <w:top w:val="none" w:sz="0" w:space="0" w:color="auto"/>
        <w:left w:val="none" w:sz="0" w:space="0" w:color="auto"/>
        <w:bottom w:val="none" w:sz="0" w:space="0" w:color="auto"/>
        <w:right w:val="none" w:sz="0" w:space="0" w:color="auto"/>
      </w:divBdr>
    </w:div>
    <w:div w:id="272132303">
      <w:bodyDiv w:val="1"/>
      <w:marLeft w:val="0"/>
      <w:marRight w:val="0"/>
      <w:marTop w:val="0"/>
      <w:marBottom w:val="0"/>
      <w:divBdr>
        <w:top w:val="none" w:sz="0" w:space="0" w:color="auto"/>
        <w:left w:val="none" w:sz="0" w:space="0" w:color="auto"/>
        <w:bottom w:val="none" w:sz="0" w:space="0" w:color="auto"/>
        <w:right w:val="none" w:sz="0" w:space="0" w:color="auto"/>
      </w:divBdr>
    </w:div>
    <w:div w:id="827552564">
      <w:bodyDiv w:val="1"/>
      <w:marLeft w:val="0"/>
      <w:marRight w:val="0"/>
      <w:marTop w:val="0"/>
      <w:marBottom w:val="0"/>
      <w:divBdr>
        <w:top w:val="none" w:sz="0" w:space="0" w:color="auto"/>
        <w:left w:val="none" w:sz="0" w:space="0" w:color="auto"/>
        <w:bottom w:val="none" w:sz="0" w:space="0" w:color="auto"/>
        <w:right w:val="none" w:sz="0" w:space="0" w:color="auto"/>
      </w:divBdr>
    </w:div>
    <w:div w:id="915673109">
      <w:bodyDiv w:val="1"/>
      <w:marLeft w:val="0"/>
      <w:marRight w:val="0"/>
      <w:marTop w:val="0"/>
      <w:marBottom w:val="0"/>
      <w:divBdr>
        <w:top w:val="none" w:sz="0" w:space="0" w:color="auto"/>
        <w:left w:val="none" w:sz="0" w:space="0" w:color="auto"/>
        <w:bottom w:val="none" w:sz="0" w:space="0" w:color="auto"/>
        <w:right w:val="none" w:sz="0" w:space="0" w:color="auto"/>
      </w:divBdr>
    </w:div>
    <w:div w:id="96419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2B9E5-45F0-4AB1-9ADD-61D0DCC56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5</Pages>
  <Words>1167</Words>
  <Characters>6655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Levan Chiokadze</dc:creator>
  <cp:keywords/>
  <cp:lastModifiedBy>Nika Pirvelashvili</cp:lastModifiedBy>
  <cp:revision>27</cp:revision>
  <dcterms:created xsi:type="dcterms:W3CDTF">2022-11-18T09:14:00Z</dcterms:created>
  <dcterms:modified xsi:type="dcterms:W3CDTF">2022-11-22T10:26:00Z</dcterms:modified>
</cp:coreProperties>
</file>