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EF" w:rsidRPr="005F1DB4" w:rsidRDefault="009D77EF">
      <w:pPr>
        <w:ind w:left="0" w:hanging="2"/>
        <w:rPr>
          <w:rFonts w:ascii="Sylfaen" w:hAnsi="Sylfaen"/>
        </w:rPr>
      </w:pPr>
    </w:p>
    <w:p w:rsidR="009D77EF" w:rsidRPr="005F1DB4" w:rsidRDefault="00A50B78">
      <w:pPr>
        <w:ind w:left="0" w:hanging="2"/>
        <w:jc w:val="right"/>
        <w:rPr>
          <w:rFonts w:ascii="Sylfaen" w:eastAsia="Merriweather" w:hAnsi="Sylfaen" w:cs="Merriweather"/>
          <w:sz w:val="18"/>
          <w:szCs w:val="18"/>
        </w:rPr>
      </w:pPr>
      <w:sdt>
        <w:sdtPr>
          <w:rPr>
            <w:rFonts w:ascii="Sylfaen" w:hAnsi="Sylfaen"/>
          </w:rPr>
          <w:tag w:val="goog_rdk_0"/>
          <w:id w:val="695969189"/>
        </w:sdtPr>
        <w:sdtEndPr/>
        <w:sdtContent>
          <w:r w:rsidR="008A501B" w:rsidRPr="005F1DB4">
            <w:rPr>
              <w:rFonts w:ascii="Sylfaen" w:eastAsia="Arial Unicode MS" w:hAnsi="Sylfaen" w:cs="Arial Unicode MS"/>
              <w:sz w:val="18"/>
              <w:szCs w:val="18"/>
            </w:rPr>
            <w:t>დამტკიცებულია საქართველოს საკონსტიტუციო სასამართლოს პლენუმის 2011 წლის 18 აპრილის N81/3 დადგენილებით</w:t>
          </w:r>
        </w:sdtContent>
      </w:sdt>
    </w:p>
    <w:tbl>
      <w:tblPr>
        <w:tblStyle w:val="a"/>
        <w:tblW w:w="10998" w:type="dxa"/>
        <w:tblInd w:w="-108" w:type="dxa"/>
        <w:tblLayout w:type="fixed"/>
        <w:tblLook w:val="0000" w:firstRow="0" w:lastRow="0" w:firstColumn="0" w:lastColumn="0" w:noHBand="0" w:noVBand="0"/>
      </w:tblPr>
      <w:tblGrid>
        <w:gridCol w:w="3258"/>
        <w:gridCol w:w="3690"/>
        <w:gridCol w:w="4050"/>
      </w:tblGrid>
      <w:tr w:rsidR="009D77EF" w:rsidRPr="005F1DB4">
        <w:trPr>
          <w:trHeight w:val="2203"/>
        </w:trPr>
        <w:tc>
          <w:tcPr>
            <w:tcW w:w="3258" w:type="dxa"/>
            <w:shd w:val="clear" w:color="auto" w:fill="C0C0C0"/>
          </w:tcPr>
          <w:p w:rsidR="009D77EF" w:rsidRPr="005F1DB4" w:rsidRDefault="008A501B">
            <w:pPr>
              <w:spacing w:after="0" w:line="240" w:lineRule="auto"/>
              <w:ind w:left="0" w:hanging="2"/>
              <w:rPr>
                <w:rFonts w:ascii="Sylfaen" w:hAnsi="Sylfaen"/>
                <w:color w:val="000000"/>
              </w:rPr>
            </w:pPr>
            <w:r w:rsidRPr="005F1DB4">
              <w:rPr>
                <w:rFonts w:ascii="Sylfaen" w:hAnsi="Sylfaen"/>
                <w:noProof/>
              </w:rPr>
              <w:drawing>
                <wp:anchor distT="0" distB="0" distL="114300" distR="114300" simplePos="0" relativeHeight="251658240" behindDoc="0" locked="0" layoutInCell="1" hidden="0" allowOverlap="1">
                  <wp:simplePos x="0" y="0"/>
                  <wp:positionH relativeFrom="column">
                    <wp:posOffset>-19049</wp:posOffset>
                  </wp:positionH>
                  <wp:positionV relativeFrom="paragraph">
                    <wp:posOffset>52070</wp:posOffset>
                  </wp:positionV>
                  <wp:extent cx="1905000" cy="118110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05000" cy="1181100"/>
                          </a:xfrm>
                          <a:prstGeom prst="rect">
                            <a:avLst/>
                          </a:prstGeom>
                          <a:ln/>
                        </pic:spPr>
                      </pic:pic>
                    </a:graphicData>
                  </a:graphic>
                </wp:anchor>
              </w:drawing>
            </w:r>
          </w:p>
        </w:tc>
        <w:tc>
          <w:tcPr>
            <w:tcW w:w="3690" w:type="dxa"/>
            <w:shd w:val="clear" w:color="auto" w:fill="C0C0C0"/>
          </w:tcPr>
          <w:p w:rsidR="009D77EF" w:rsidRPr="005F1DB4" w:rsidRDefault="009D77EF">
            <w:pPr>
              <w:spacing w:after="0" w:line="240" w:lineRule="auto"/>
              <w:ind w:left="0" w:hanging="2"/>
              <w:rPr>
                <w:rFonts w:ascii="Sylfaen" w:hAnsi="Sylfaen"/>
                <w:color w:val="000000"/>
              </w:rPr>
            </w:pPr>
          </w:p>
        </w:tc>
        <w:tc>
          <w:tcPr>
            <w:tcW w:w="4050" w:type="dxa"/>
            <w:shd w:val="clear" w:color="auto" w:fill="C0C0C0"/>
          </w:tcPr>
          <w:p w:rsidR="009D77EF" w:rsidRPr="005F1DB4" w:rsidRDefault="009D77EF">
            <w:pPr>
              <w:spacing w:after="0" w:line="240" w:lineRule="auto"/>
              <w:ind w:left="0" w:hanging="2"/>
              <w:rPr>
                <w:rFonts w:ascii="Sylfaen" w:eastAsia="Merriweather" w:hAnsi="Sylfaen" w:cs="Merriweather"/>
                <w:color w:val="000080"/>
                <w:sz w:val="20"/>
                <w:szCs w:val="20"/>
              </w:rPr>
            </w:pPr>
          </w:p>
          <w:p w:rsidR="009D77EF" w:rsidRPr="005F1DB4" w:rsidRDefault="009D77EF">
            <w:pPr>
              <w:spacing w:after="0" w:line="240" w:lineRule="auto"/>
              <w:ind w:left="0" w:hanging="2"/>
              <w:rPr>
                <w:rFonts w:ascii="Sylfaen" w:eastAsia="Merriweather" w:hAnsi="Sylfaen" w:cs="Merriweather"/>
                <w:color w:val="000080"/>
                <w:sz w:val="20"/>
                <w:szCs w:val="20"/>
              </w:rPr>
            </w:pPr>
          </w:p>
          <w:p w:rsidR="009D77EF" w:rsidRPr="005F1DB4" w:rsidRDefault="00A50B78">
            <w:pPr>
              <w:spacing w:after="0" w:line="240" w:lineRule="auto"/>
              <w:ind w:left="0" w:hanging="2"/>
              <w:rPr>
                <w:rFonts w:ascii="Sylfaen" w:eastAsia="Merriweather" w:hAnsi="Sylfaen" w:cs="Merriweather"/>
                <w:color w:val="000080"/>
                <w:sz w:val="20"/>
                <w:szCs w:val="20"/>
              </w:rPr>
            </w:pPr>
            <w:sdt>
              <w:sdtPr>
                <w:rPr>
                  <w:rFonts w:ascii="Sylfaen" w:hAnsi="Sylfaen"/>
                </w:rPr>
                <w:tag w:val="goog_rdk_1"/>
                <w:id w:val="-92632265"/>
              </w:sdtPr>
              <w:sdtEndPr/>
              <w:sdtContent>
                <w:r w:rsidR="008A501B" w:rsidRPr="005F1DB4">
                  <w:rPr>
                    <w:rFonts w:ascii="Sylfaen" w:eastAsia="Arial Unicode MS" w:hAnsi="Sylfaen" w:cs="Arial Unicode MS"/>
                    <w:b/>
                    <w:color w:val="000080"/>
                    <w:sz w:val="20"/>
                    <w:szCs w:val="20"/>
                  </w:rPr>
                  <w:t xml:space="preserve">რეგისტრაციის  N   </w:t>
                </w:r>
              </w:sdtContent>
            </w:sdt>
            <w:r w:rsidR="008A501B" w:rsidRPr="005F1DB4">
              <w:rPr>
                <w:rFonts w:ascii="Sylfaen" w:eastAsia="Merriweather" w:hAnsi="Sylfaen" w:cs="Merriweather"/>
                <w:b/>
                <w:color w:val="000080"/>
                <w:sz w:val="20"/>
                <w:szCs w:val="20"/>
                <w:u w:val="single"/>
              </w:rPr>
              <w:t>___</w:t>
            </w:r>
            <w:r w:rsidR="008A501B" w:rsidRPr="005F1DB4">
              <w:rPr>
                <w:rFonts w:ascii="Sylfaen" w:eastAsia="Merriweather" w:hAnsi="Sylfaen" w:cs="Merriweather"/>
                <w:b/>
                <w:color w:val="000080"/>
                <w:sz w:val="20"/>
                <w:szCs w:val="20"/>
              </w:rPr>
              <w:t>____</w:t>
            </w:r>
          </w:p>
          <w:p w:rsidR="009D77EF" w:rsidRPr="005F1DB4" w:rsidRDefault="009D77EF">
            <w:pPr>
              <w:spacing w:after="0" w:line="240" w:lineRule="auto"/>
              <w:ind w:left="0" w:hanging="2"/>
              <w:rPr>
                <w:rFonts w:ascii="Sylfaen" w:eastAsia="Merriweather" w:hAnsi="Sylfaen" w:cs="Merriweather"/>
                <w:color w:val="000080"/>
                <w:sz w:val="20"/>
                <w:szCs w:val="20"/>
              </w:rPr>
            </w:pPr>
          </w:p>
          <w:p w:rsidR="009D77EF" w:rsidRPr="005F1DB4" w:rsidRDefault="00A50B78">
            <w:pPr>
              <w:spacing w:after="0" w:line="240" w:lineRule="auto"/>
              <w:ind w:left="0" w:hanging="2"/>
              <w:rPr>
                <w:rFonts w:ascii="Sylfaen" w:eastAsia="Merriweather" w:hAnsi="Sylfaen" w:cs="Merriweather"/>
                <w:color w:val="000080"/>
                <w:sz w:val="20"/>
                <w:szCs w:val="20"/>
              </w:rPr>
            </w:pPr>
            <w:sdt>
              <w:sdtPr>
                <w:rPr>
                  <w:rFonts w:ascii="Sylfaen" w:hAnsi="Sylfaen"/>
                </w:rPr>
                <w:tag w:val="goog_rdk_2"/>
                <w:id w:val="507265863"/>
              </w:sdtPr>
              <w:sdtEndPr/>
              <w:sdtContent>
                <w:r w:rsidR="008A501B" w:rsidRPr="005F1DB4">
                  <w:rPr>
                    <w:rFonts w:ascii="Sylfaen" w:eastAsia="Arial Unicode MS" w:hAnsi="Sylfaen" w:cs="Arial Unicode MS"/>
                    <w:b/>
                    <w:color w:val="000080"/>
                    <w:sz w:val="20"/>
                    <w:szCs w:val="20"/>
                  </w:rPr>
                  <w:t>მიღების თარიღი:   __ /__  /__</w:t>
                </w:r>
              </w:sdtContent>
            </w:sdt>
          </w:p>
          <w:p w:rsidR="009D77EF" w:rsidRPr="005F1DB4" w:rsidRDefault="009D77EF">
            <w:pPr>
              <w:spacing w:after="0" w:line="240" w:lineRule="auto"/>
              <w:ind w:left="0" w:hanging="2"/>
              <w:rPr>
                <w:rFonts w:ascii="Sylfaen" w:eastAsia="Merriweather" w:hAnsi="Sylfaen" w:cs="Merriweather"/>
                <w:color w:val="000080"/>
                <w:sz w:val="20"/>
                <w:szCs w:val="20"/>
              </w:rPr>
            </w:pPr>
          </w:p>
        </w:tc>
      </w:tr>
      <w:tr w:rsidR="009D77EF" w:rsidRPr="005F1DB4">
        <w:trPr>
          <w:trHeight w:val="890"/>
        </w:trPr>
        <w:tc>
          <w:tcPr>
            <w:tcW w:w="10998" w:type="dxa"/>
            <w:gridSpan w:val="3"/>
            <w:vAlign w:val="center"/>
          </w:tcPr>
          <w:p w:rsidR="009D77EF" w:rsidRPr="005F1DB4" w:rsidRDefault="00A50B78">
            <w:pPr>
              <w:spacing w:after="0" w:line="240" w:lineRule="auto"/>
              <w:ind w:left="0" w:hanging="2"/>
              <w:jc w:val="center"/>
              <w:rPr>
                <w:rFonts w:ascii="Sylfaen" w:eastAsia="Merriweather" w:hAnsi="Sylfaen" w:cs="Merriweather"/>
                <w:color w:val="000000"/>
                <w:sz w:val="32"/>
                <w:szCs w:val="32"/>
              </w:rPr>
            </w:pPr>
            <w:sdt>
              <w:sdtPr>
                <w:rPr>
                  <w:rFonts w:ascii="Sylfaen" w:hAnsi="Sylfaen"/>
                </w:rPr>
                <w:tag w:val="goog_rdk_3"/>
                <w:id w:val="1009410188"/>
              </w:sdtPr>
              <w:sdtEndPr/>
              <w:sdtContent>
                <w:r w:rsidR="008A501B" w:rsidRPr="005F1DB4">
                  <w:rPr>
                    <w:rFonts w:ascii="Sylfaen" w:eastAsia="Arial Unicode MS" w:hAnsi="Sylfaen" w:cs="Arial Unicode MS"/>
                    <w:sz w:val="32"/>
                    <w:szCs w:val="32"/>
                  </w:rPr>
                  <w:t>„სასამართლოს მეგობრის“ მოსაზრება</w:t>
                </w:r>
              </w:sdtContent>
            </w:sdt>
          </w:p>
        </w:tc>
      </w:tr>
      <w:tr w:rsidR="009D77EF" w:rsidRPr="005F1DB4">
        <w:trPr>
          <w:trHeight w:val="1682"/>
        </w:trPr>
        <w:tc>
          <w:tcPr>
            <w:tcW w:w="10998" w:type="dxa"/>
            <w:gridSpan w:val="3"/>
            <w:tcBorders>
              <w:left w:val="nil"/>
              <w:right w:val="nil"/>
            </w:tcBorders>
            <w:shd w:val="clear" w:color="auto" w:fill="C0C0C0"/>
            <w:vAlign w:val="center"/>
          </w:tcPr>
          <w:p w:rsidR="009D77EF" w:rsidRPr="005F1DB4" w:rsidRDefault="00A50B78">
            <w:pPr>
              <w:spacing w:after="0" w:line="240" w:lineRule="auto"/>
              <w:ind w:left="0" w:hanging="2"/>
              <w:jc w:val="center"/>
              <w:rPr>
                <w:rFonts w:ascii="Sylfaen" w:hAnsi="Sylfaen"/>
                <w:color w:val="000000"/>
              </w:rPr>
            </w:pPr>
            <w:sdt>
              <w:sdtPr>
                <w:rPr>
                  <w:rFonts w:ascii="Sylfaen" w:hAnsi="Sylfaen"/>
                </w:rPr>
                <w:tag w:val="goog_rdk_4"/>
                <w:id w:val="1163656823"/>
              </w:sdtPr>
              <w:sdtEndPr/>
              <w:sdtContent>
                <w:r w:rsidR="008A501B" w:rsidRPr="005F1DB4">
                  <w:rPr>
                    <w:rFonts w:ascii="Sylfaen" w:eastAsia="Arial Unicode MS" w:hAnsi="Sylfaen" w:cs="Arial Unicode MS"/>
                    <w:sz w:val="20"/>
                    <w:szCs w:val="20"/>
                  </w:rPr>
                  <w:t>„სასამართლოს მეგობრის“ მოსაზრების</w:t>
                </w:r>
              </w:sdtContent>
            </w:sdt>
            <w:r w:rsidR="008A501B" w:rsidRPr="005F1DB4">
              <w:rPr>
                <w:rFonts w:ascii="Sylfaen" w:eastAsia="Merriweather" w:hAnsi="Sylfaen" w:cs="Merriweather"/>
                <w:sz w:val="32"/>
                <w:szCs w:val="32"/>
              </w:rPr>
              <w:t xml:space="preserve"> </w:t>
            </w:r>
            <w:sdt>
              <w:sdtPr>
                <w:rPr>
                  <w:rFonts w:ascii="Sylfaen" w:hAnsi="Sylfaen"/>
                </w:rPr>
                <w:tag w:val="goog_rdk_5"/>
                <w:id w:val="-1941361459"/>
              </w:sdtPr>
              <w:sdtEndPr/>
              <w:sdtContent>
                <w:r w:rsidR="008A501B" w:rsidRPr="005F1DB4">
                  <w:rPr>
                    <w:rFonts w:ascii="Sylfaen" w:eastAsia="Arial Unicode MS" w:hAnsi="Sylfaen" w:cs="Arial Unicode MS"/>
                    <w:color w:val="000000"/>
                    <w:sz w:val="20"/>
                    <w:szCs w:val="20"/>
                  </w:rPr>
                  <w:t>ფორმასთან</w:t>
                </w:r>
              </w:sdtContent>
            </w:sdt>
            <w:r w:rsidR="008A501B" w:rsidRPr="005F1DB4">
              <w:rPr>
                <w:rFonts w:ascii="Sylfaen" w:hAnsi="Sylfaen"/>
                <w:color w:val="000000"/>
                <w:sz w:val="20"/>
                <w:szCs w:val="20"/>
              </w:rPr>
              <w:t xml:space="preserve"> </w:t>
            </w:r>
            <w:sdt>
              <w:sdtPr>
                <w:rPr>
                  <w:rFonts w:ascii="Sylfaen" w:hAnsi="Sylfaen"/>
                </w:rPr>
                <w:tag w:val="goog_rdk_6"/>
                <w:id w:val="353154894"/>
              </w:sdtPr>
              <w:sdtEndPr/>
              <w:sdtContent>
                <w:r w:rsidR="008A501B" w:rsidRPr="005F1DB4">
                  <w:rPr>
                    <w:rFonts w:ascii="Sylfaen" w:eastAsia="Arial Unicode MS" w:hAnsi="Sylfaen" w:cs="Arial Unicode MS"/>
                    <w:color w:val="000000"/>
                    <w:sz w:val="20"/>
                    <w:szCs w:val="20"/>
                  </w:rPr>
                  <w:t>დაკავშირებით,</w:t>
                </w:r>
              </w:sdtContent>
            </w:sdt>
            <w:r w:rsidR="008A501B" w:rsidRPr="005F1DB4">
              <w:rPr>
                <w:rFonts w:ascii="Sylfaen" w:hAnsi="Sylfaen"/>
                <w:color w:val="000000"/>
                <w:sz w:val="20"/>
                <w:szCs w:val="20"/>
              </w:rPr>
              <w:t xml:space="preserve"> </w:t>
            </w:r>
            <w:sdt>
              <w:sdtPr>
                <w:rPr>
                  <w:rFonts w:ascii="Sylfaen" w:hAnsi="Sylfaen"/>
                </w:rPr>
                <w:tag w:val="goog_rdk_7"/>
                <w:id w:val="-1800599526"/>
              </w:sdtPr>
              <w:sdtEndPr/>
              <w:sdtContent>
                <w:r w:rsidR="008A501B" w:rsidRPr="005F1DB4">
                  <w:rPr>
                    <w:rFonts w:ascii="Sylfaen" w:eastAsia="Arial Unicode MS" w:hAnsi="Sylfaen" w:cs="Arial Unicode MS"/>
                    <w:color w:val="000000"/>
                    <w:sz w:val="20"/>
                    <w:szCs w:val="20"/>
                  </w:rPr>
                  <w:t>კითხვის</w:t>
                </w:r>
              </w:sdtContent>
            </w:sdt>
            <w:r w:rsidR="008A501B" w:rsidRPr="005F1DB4">
              <w:rPr>
                <w:rFonts w:ascii="Sylfaen" w:hAnsi="Sylfaen"/>
                <w:color w:val="000000"/>
                <w:sz w:val="20"/>
                <w:szCs w:val="20"/>
              </w:rPr>
              <w:t xml:space="preserve">, </w:t>
            </w:r>
            <w:sdt>
              <w:sdtPr>
                <w:rPr>
                  <w:rFonts w:ascii="Sylfaen" w:hAnsi="Sylfaen"/>
                </w:rPr>
                <w:tag w:val="goog_rdk_8"/>
                <w:id w:val="126211769"/>
              </w:sdtPr>
              <w:sdtEndPr/>
              <w:sdtContent>
                <w:r w:rsidR="008A501B" w:rsidRPr="005F1DB4">
                  <w:rPr>
                    <w:rFonts w:ascii="Sylfaen" w:eastAsia="Arial Unicode MS" w:hAnsi="Sylfaen" w:cs="Arial Unicode MS"/>
                    <w:color w:val="000000"/>
                    <w:sz w:val="20"/>
                    <w:szCs w:val="20"/>
                  </w:rPr>
                  <w:t>შენიშვნის</w:t>
                </w:r>
              </w:sdtContent>
            </w:sdt>
            <w:r w:rsidR="008A501B" w:rsidRPr="005F1DB4">
              <w:rPr>
                <w:rFonts w:ascii="Sylfaen" w:hAnsi="Sylfaen"/>
                <w:color w:val="000000"/>
                <w:sz w:val="20"/>
                <w:szCs w:val="20"/>
              </w:rPr>
              <w:t xml:space="preserve"> </w:t>
            </w:r>
            <w:sdt>
              <w:sdtPr>
                <w:rPr>
                  <w:rFonts w:ascii="Sylfaen" w:hAnsi="Sylfaen"/>
                </w:rPr>
                <w:tag w:val="goog_rdk_9"/>
                <w:id w:val="-827432244"/>
              </w:sdtPr>
              <w:sdtEndPr/>
              <w:sdtContent>
                <w:r w:rsidR="008A501B" w:rsidRPr="005F1DB4">
                  <w:rPr>
                    <w:rFonts w:ascii="Sylfaen" w:eastAsia="Arial Unicode MS" w:hAnsi="Sylfaen" w:cs="Arial Unicode MS"/>
                    <w:color w:val="000000"/>
                    <w:sz w:val="20"/>
                    <w:szCs w:val="20"/>
                  </w:rPr>
                  <w:t>ან</w:t>
                </w:r>
              </w:sdtContent>
            </w:sdt>
            <w:r w:rsidR="008A501B" w:rsidRPr="005F1DB4">
              <w:rPr>
                <w:rFonts w:ascii="Sylfaen" w:hAnsi="Sylfaen"/>
                <w:color w:val="000000"/>
                <w:sz w:val="20"/>
                <w:szCs w:val="20"/>
              </w:rPr>
              <w:t xml:space="preserve"> </w:t>
            </w:r>
            <w:sdt>
              <w:sdtPr>
                <w:rPr>
                  <w:rFonts w:ascii="Sylfaen" w:hAnsi="Sylfaen"/>
                </w:rPr>
                <w:tag w:val="goog_rdk_10"/>
                <w:id w:val="-1834674465"/>
              </w:sdtPr>
              <w:sdtEndPr/>
              <w:sdtContent>
                <w:r w:rsidR="008A501B" w:rsidRPr="005F1DB4">
                  <w:rPr>
                    <w:rFonts w:ascii="Sylfaen" w:eastAsia="Arial Unicode MS" w:hAnsi="Sylfaen" w:cs="Arial Unicode MS"/>
                    <w:color w:val="000000"/>
                    <w:sz w:val="20"/>
                    <w:szCs w:val="20"/>
                  </w:rPr>
                  <w:t>რეკომენდაციის</w:t>
                </w:r>
              </w:sdtContent>
            </w:sdt>
            <w:r w:rsidR="008A501B" w:rsidRPr="005F1DB4">
              <w:rPr>
                <w:rFonts w:ascii="Sylfaen" w:hAnsi="Sylfaen"/>
                <w:color w:val="000000"/>
                <w:sz w:val="20"/>
                <w:szCs w:val="20"/>
              </w:rPr>
              <w:t xml:space="preserve"> </w:t>
            </w:r>
            <w:sdt>
              <w:sdtPr>
                <w:rPr>
                  <w:rFonts w:ascii="Sylfaen" w:hAnsi="Sylfaen"/>
                </w:rPr>
                <w:tag w:val="goog_rdk_11"/>
                <w:id w:val="-1263300609"/>
              </w:sdtPr>
              <w:sdtEndPr/>
              <w:sdtContent>
                <w:r w:rsidR="008A501B" w:rsidRPr="005F1DB4">
                  <w:rPr>
                    <w:rFonts w:ascii="Sylfaen" w:eastAsia="Arial Unicode MS" w:hAnsi="Sylfaen" w:cs="Arial Unicode MS"/>
                    <w:color w:val="000000"/>
                    <w:sz w:val="20"/>
                    <w:szCs w:val="20"/>
                  </w:rPr>
                  <w:t>არსებობის</w:t>
                </w:r>
              </w:sdtContent>
            </w:sdt>
            <w:r w:rsidR="008A501B" w:rsidRPr="005F1DB4">
              <w:rPr>
                <w:rFonts w:ascii="Sylfaen" w:hAnsi="Sylfaen"/>
                <w:color w:val="000000"/>
                <w:sz w:val="20"/>
                <w:szCs w:val="20"/>
              </w:rPr>
              <w:t xml:space="preserve"> </w:t>
            </w:r>
            <w:sdt>
              <w:sdtPr>
                <w:rPr>
                  <w:rFonts w:ascii="Sylfaen" w:hAnsi="Sylfaen"/>
                </w:rPr>
                <w:tag w:val="goog_rdk_12"/>
                <w:id w:val="-1686890165"/>
              </w:sdtPr>
              <w:sdtEndPr/>
              <w:sdtContent>
                <w:r w:rsidR="008A501B" w:rsidRPr="005F1DB4">
                  <w:rPr>
                    <w:rFonts w:ascii="Sylfaen" w:eastAsia="Arial Unicode MS" w:hAnsi="Sylfaen" w:cs="Arial Unicode MS"/>
                    <w:color w:val="000000"/>
                    <w:sz w:val="20"/>
                    <w:szCs w:val="20"/>
                  </w:rPr>
                  <w:t>შემთხვევაში</w:t>
                </w:r>
              </w:sdtContent>
            </w:sdt>
            <w:r w:rsidR="008A501B" w:rsidRPr="005F1DB4">
              <w:rPr>
                <w:rFonts w:ascii="Sylfaen" w:hAnsi="Sylfaen"/>
                <w:color w:val="000000"/>
                <w:sz w:val="20"/>
                <w:szCs w:val="20"/>
              </w:rPr>
              <w:t xml:space="preserve"> </w:t>
            </w:r>
            <w:sdt>
              <w:sdtPr>
                <w:rPr>
                  <w:rFonts w:ascii="Sylfaen" w:hAnsi="Sylfaen"/>
                </w:rPr>
                <w:tag w:val="goog_rdk_13"/>
                <w:id w:val="-1406685644"/>
              </w:sdtPr>
              <w:sdtEndPr/>
              <w:sdtContent>
                <w:r w:rsidR="008A501B" w:rsidRPr="005F1DB4">
                  <w:rPr>
                    <w:rFonts w:ascii="Sylfaen" w:eastAsia="Arial Unicode MS" w:hAnsi="Sylfaen" w:cs="Arial Unicode MS"/>
                    <w:color w:val="000000"/>
                    <w:sz w:val="20"/>
                    <w:szCs w:val="20"/>
                  </w:rPr>
                  <w:t>შეგიძლიათ</w:t>
                </w:r>
              </w:sdtContent>
            </w:sdt>
            <w:r w:rsidR="008A501B" w:rsidRPr="005F1DB4">
              <w:rPr>
                <w:rFonts w:ascii="Sylfaen" w:hAnsi="Sylfaen"/>
                <w:color w:val="000000"/>
                <w:sz w:val="20"/>
                <w:szCs w:val="20"/>
              </w:rPr>
              <w:t xml:space="preserve"> </w:t>
            </w:r>
            <w:sdt>
              <w:sdtPr>
                <w:rPr>
                  <w:rFonts w:ascii="Sylfaen" w:hAnsi="Sylfaen"/>
                </w:rPr>
                <w:tag w:val="goog_rdk_14"/>
                <w:id w:val="1492758302"/>
              </w:sdtPr>
              <w:sdtEndPr/>
              <w:sdtContent>
                <w:r w:rsidR="008A501B" w:rsidRPr="005F1DB4">
                  <w:rPr>
                    <w:rFonts w:ascii="Sylfaen" w:eastAsia="Arial Unicode MS" w:hAnsi="Sylfaen" w:cs="Arial Unicode MS"/>
                    <w:color w:val="000000"/>
                    <w:sz w:val="20"/>
                    <w:szCs w:val="20"/>
                  </w:rPr>
                  <w:t>დაგვიკავშირდეთ</w:t>
                </w:r>
              </w:sdtContent>
            </w:sdt>
            <w:r w:rsidR="008A501B" w:rsidRPr="005F1DB4">
              <w:rPr>
                <w:rFonts w:ascii="Sylfaen" w:hAnsi="Sylfaen"/>
                <w:color w:val="000000"/>
                <w:sz w:val="20"/>
                <w:szCs w:val="20"/>
              </w:rPr>
              <w:t xml:space="preserve"> </w:t>
            </w:r>
            <w:sdt>
              <w:sdtPr>
                <w:rPr>
                  <w:rFonts w:ascii="Sylfaen" w:hAnsi="Sylfaen"/>
                </w:rPr>
                <w:tag w:val="goog_rdk_15"/>
                <w:id w:val="1759947589"/>
              </w:sdtPr>
              <w:sdtEndPr/>
              <w:sdtContent>
                <w:r w:rsidR="008A501B" w:rsidRPr="005F1DB4">
                  <w:rPr>
                    <w:rFonts w:ascii="Sylfaen" w:eastAsia="Arial Unicode MS" w:hAnsi="Sylfaen" w:cs="Arial Unicode MS"/>
                    <w:color w:val="000000"/>
                    <w:sz w:val="20"/>
                    <w:szCs w:val="20"/>
                  </w:rPr>
                  <w:t>ნომერზე</w:t>
                </w:r>
              </w:sdtContent>
            </w:sdt>
            <w:r w:rsidR="008A501B" w:rsidRPr="005F1DB4">
              <w:rPr>
                <w:rFonts w:ascii="Sylfaen" w:hAnsi="Sylfaen"/>
                <w:color w:val="000000"/>
                <w:sz w:val="20"/>
                <w:szCs w:val="20"/>
              </w:rPr>
              <w:t xml:space="preserve"> +995 422-27-00-99 </w:t>
            </w:r>
            <w:sdt>
              <w:sdtPr>
                <w:rPr>
                  <w:rFonts w:ascii="Sylfaen" w:hAnsi="Sylfaen"/>
                </w:rPr>
                <w:tag w:val="goog_rdk_16"/>
                <w:id w:val="-614286759"/>
              </w:sdtPr>
              <w:sdtEndPr/>
              <w:sdtContent>
                <w:r w:rsidR="008A501B" w:rsidRPr="005F1DB4">
                  <w:rPr>
                    <w:rFonts w:ascii="Sylfaen" w:eastAsia="Arial Unicode MS" w:hAnsi="Sylfaen" w:cs="Arial Unicode MS"/>
                    <w:color w:val="000000"/>
                    <w:sz w:val="20"/>
                    <w:szCs w:val="20"/>
                  </w:rPr>
                  <w:t>ან</w:t>
                </w:r>
              </w:sdtContent>
            </w:sdt>
            <w:r w:rsidR="008A501B" w:rsidRPr="005F1DB4">
              <w:rPr>
                <w:rFonts w:ascii="Sylfaen" w:hAnsi="Sylfaen"/>
                <w:color w:val="000000"/>
                <w:sz w:val="20"/>
                <w:szCs w:val="20"/>
              </w:rPr>
              <w:t xml:space="preserve"> </w:t>
            </w:r>
            <w:sdt>
              <w:sdtPr>
                <w:rPr>
                  <w:rFonts w:ascii="Sylfaen" w:hAnsi="Sylfaen"/>
                </w:rPr>
                <w:tag w:val="goog_rdk_17"/>
                <w:id w:val="1306592855"/>
              </w:sdtPr>
              <w:sdtEndPr/>
              <w:sdtContent>
                <w:r w:rsidR="008A501B" w:rsidRPr="005F1DB4">
                  <w:rPr>
                    <w:rFonts w:ascii="Sylfaen" w:eastAsia="Arial Unicode MS" w:hAnsi="Sylfaen" w:cs="Arial Unicode MS"/>
                    <w:color w:val="000000"/>
                    <w:sz w:val="20"/>
                    <w:szCs w:val="20"/>
                  </w:rPr>
                  <w:t>მოგვწეროთ</w:t>
                </w:r>
              </w:sdtContent>
            </w:sdt>
            <w:r w:rsidR="008A501B" w:rsidRPr="005F1DB4">
              <w:rPr>
                <w:rFonts w:ascii="Sylfaen" w:hAnsi="Sylfaen"/>
                <w:color w:val="000000"/>
                <w:sz w:val="20"/>
                <w:szCs w:val="20"/>
              </w:rPr>
              <w:t xml:space="preserve"> </w:t>
            </w:r>
            <w:sdt>
              <w:sdtPr>
                <w:rPr>
                  <w:rFonts w:ascii="Sylfaen" w:hAnsi="Sylfaen"/>
                </w:rPr>
                <w:tag w:val="goog_rdk_18"/>
                <w:id w:val="2078316917"/>
              </w:sdtPr>
              <w:sdtEndPr/>
              <w:sdtContent>
                <w:r w:rsidR="008A501B" w:rsidRPr="005F1DB4">
                  <w:rPr>
                    <w:rFonts w:ascii="Sylfaen" w:eastAsia="Arial Unicode MS" w:hAnsi="Sylfaen" w:cs="Arial Unicode MS"/>
                    <w:color w:val="000000"/>
                    <w:sz w:val="20"/>
                    <w:szCs w:val="20"/>
                  </w:rPr>
                  <w:t>ელექტრონული</w:t>
                </w:r>
              </w:sdtContent>
            </w:sdt>
            <w:r w:rsidR="008A501B" w:rsidRPr="005F1DB4">
              <w:rPr>
                <w:rFonts w:ascii="Sylfaen" w:hAnsi="Sylfaen"/>
                <w:color w:val="000000"/>
                <w:sz w:val="20"/>
                <w:szCs w:val="20"/>
              </w:rPr>
              <w:t xml:space="preserve"> </w:t>
            </w:r>
            <w:sdt>
              <w:sdtPr>
                <w:rPr>
                  <w:rFonts w:ascii="Sylfaen" w:hAnsi="Sylfaen"/>
                </w:rPr>
                <w:tag w:val="goog_rdk_19"/>
                <w:id w:val="-1948303314"/>
              </w:sdtPr>
              <w:sdtEndPr/>
              <w:sdtContent>
                <w:r w:rsidR="008A501B" w:rsidRPr="005F1DB4">
                  <w:rPr>
                    <w:rFonts w:ascii="Sylfaen" w:eastAsia="Arial Unicode MS" w:hAnsi="Sylfaen" w:cs="Arial Unicode MS"/>
                    <w:color w:val="000000"/>
                    <w:sz w:val="20"/>
                    <w:szCs w:val="20"/>
                  </w:rPr>
                  <w:t>ფოსტის</w:t>
                </w:r>
              </w:sdtContent>
            </w:sdt>
            <w:r w:rsidR="008A501B" w:rsidRPr="005F1DB4">
              <w:rPr>
                <w:rFonts w:ascii="Sylfaen" w:hAnsi="Sylfaen"/>
                <w:color w:val="000000"/>
                <w:sz w:val="20"/>
                <w:szCs w:val="20"/>
              </w:rPr>
              <w:t xml:space="preserve"> </w:t>
            </w:r>
            <w:sdt>
              <w:sdtPr>
                <w:rPr>
                  <w:rFonts w:ascii="Sylfaen" w:hAnsi="Sylfaen"/>
                </w:rPr>
                <w:tag w:val="goog_rdk_20"/>
                <w:id w:val="1714386494"/>
              </w:sdtPr>
              <w:sdtEndPr/>
              <w:sdtContent>
                <w:r w:rsidR="008A501B" w:rsidRPr="005F1DB4">
                  <w:rPr>
                    <w:rFonts w:ascii="Sylfaen" w:eastAsia="Arial Unicode MS" w:hAnsi="Sylfaen" w:cs="Arial Unicode MS"/>
                    <w:color w:val="000000"/>
                    <w:sz w:val="20"/>
                    <w:szCs w:val="20"/>
                  </w:rPr>
                  <w:t>მეშვეობით</w:t>
                </w:r>
              </w:sdtContent>
            </w:sdt>
            <w:r w:rsidR="008A501B" w:rsidRPr="005F1DB4">
              <w:rPr>
                <w:rFonts w:ascii="Sylfaen" w:hAnsi="Sylfaen"/>
                <w:color w:val="000000"/>
                <w:sz w:val="20"/>
                <w:szCs w:val="20"/>
              </w:rPr>
              <w:t xml:space="preserve"> </w:t>
            </w:r>
            <w:sdt>
              <w:sdtPr>
                <w:rPr>
                  <w:rFonts w:ascii="Sylfaen" w:hAnsi="Sylfaen"/>
                </w:rPr>
                <w:tag w:val="goog_rdk_21"/>
                <w:id w:val="-1841387929"/>
              </w:sdtPr>
              <w:sdtEndPr/>
              <w:sdtContent>
                <w:r w:rsidR="008A501B" w:rsidRPr="005F1DB4">
                  <w:rPr>
                    <w:rFonts w:ascii="Sylfaen" w:eastAsia="Arial Unicode MS" w:hAnsi="Sylfaen" w:cs="Arial Unicode MS"/>
                    <w:color w:val="000000"/>
                    <w:sz w:val="20"/>
                    <w:szCs w:val="20"/>
                  </w:rPr>
                  <w:t>მისამართზე</w:t>
                </w:r>
              </w:sdtContent>
            </w:sdt>
            <w:r w:rsidR="008A501B" w:rsidRPr="005F1DB4">
              <w:rPr>
                <w:rFonts w:ascii="Sylfaen" w:hAnsi="Sylfaen"/>
                <w:color w:val="000000"/>
                <w:sz w:val="20"/>
                <w:szCs w:val="20"/>
              </w:rPr>
              <w:t xml:space="preserve">: </w:t>
            </w:r>
            <w:hyperlink r:id="rId10">
              <w:r w:rsidR="008A501B" w:rsidRPr="005F1DB4">
                <w:rPr>
                  <w:rFonts w:ascii="Sylfaen" w:hAnsi="Sylfaen"/>
                  <w:color w:val="0000FF"/>
                  <w:sz w:val="20"/>
                  <w:szCs w:val="20"/>
                  <w:u w:val="single"/>
                </w:rPr>
                <w:t>const@constcourt.ge</w:t>
              </w:r>
            </w:hyperlink>
            <w:r w:rsidR="008A501B" w:rsidRPr="005F1DB4">
              <w:rPr>
                <w:rFonts w:ascii="Sylfaen" w:hAnsi="Sylfaen"/>
                <w:color w:val="000000"/>
                <w:sz w:val="20"/>
                <w:szCs w:val="20"/>
              </w:rPr>
              <w:t xml:space="preserve">; </w:t>
            </w:r>
            <w:sdt>
              <w:sdtPr>
                <w:rPr>
                  <w:rFonts w:ascii="Sylfaen" w:hAnsi="Sylfaen"/>
                </w:rPr>
                <w:tag w:val="goog_rdk_22"/>
                <w:id w:val="706985751"/>
              </w:sdtPr>
              <w:sdtEndPr/>
              <w:sdtContent>
                <w:r w:rsidR="008A501B" w:rsidRPr="005F1DB4">
                  <w:rPr>
                    <w:rFonts w:ascii="Sylfaen" w:eastAsia="Arial Unicode MS" w:hAnsi="Sylfaen" w:cs="Arial Unicode MS"/>
                    <w:color w:val="000000"/>
                    <w:sz w:val="20"/>
                    <w:szCs w:val="20"/>
                  </w:rPr>
                  <w:t>ვებგვერდი:</w:t>
                </w:r>
              </w:sdtContent>
            </w:sdt>
            <w:r w:rsidR="008A501B" w:rsidRPr="005F1DB4">
              <w:rPr>
                <w:rFonts w:ascii="Sylfaen" w:hAnsi="Sylfaen"/>
                <w:color w:val="000000"/>
                <w:sz w:val="20"/>
                <w:szCs w:val="20"/>
              </w:rPr>
              <w:t xml:space="preserve"> </w:t>
            </w:r>
            <w:hyperlink r:id="rId11">
              <w:r w:rsidR="008A501B" w:rsidRPr="005F1DB4">
                <w:rPr>
                  <w:rFonts w:ascii="Sylfaen" w:hAnsi="Sylfaen"/>
                  <w:color w:val="0000FF"/>
                  <w:sz w:val="20"/>
                  <w:szCs w:val="20"/>
                  <w:u w:val="single"/>
                </w:rPr>
                <w:t>www.constcourt.ge</w:t>
              </w:r>
            </w:hyperlink>
          </w:p>
        </w:tc>
      </w:tr>
      <w:tr w:rsidR="009D77EF" w:rsidRPr="005F1DB4">
        <w:trPr>
          <w:trHeight w:val="1340"/>
        </w:trPr>
        <w:tc>
          <w:tcPr>
            <w:tcW w:w="10998" w:type="dxa"/>
            <w:gridSpan w:val="3"/>
            <w:tcBorders>
              <w:bottom w:val="single" w:sz="4" w:space="0" w:color="000000"/>
            </w:tcBorders>
            <w:vAlign w:val="center"/>
          </w:tcPr>
          <w:p w:rsidR="009D77EF" w:rsidRPr="005F1DB4" w:rsidRDefault="00A50B78">
            <w:pPr>
              <w:spacing w:after="0" w:line="240" w:lineRule="auto"/>
              <w:ind w:left="0" w:hanging="2"/>
              <w:rPr>
                <w:rFonts w:ascii="Sylfaen" w:hAnsi="Sylfaen"/>
                <w:color w:val="000000"/>
              </w:rPr>
            </w:pPr>
            <w:sdt>
              <w:sdtPr>
                <w:rPr>
                  <w:rFonts w:ascii="Sylfaen" w:hAnsi="Sylfaen"/>
                </w:rPr>
                <w:tag w:val="goog_rdk_23"/>
                <w:id w:val="988219855"/>
              </w:sdtPr>
              <w:sdtEndPr/>
              <w:sdtContent>
                <w:r w:rsidR="008A501B" w:rsidRPr="005F1DB4">
                  <w:rPr>
                    <w:rFonts w:ascii="Sylfaen" w:eastAsia="Arial Unicode MS" w:hAnsi="Sylfaen" w:cs="Arial Unicode MS"/>
                    <w:color w:val="000000"/>
                    <w:sz w:val="20"/>
                    <w:szCs w:val="20"/>
                  </w:rPr>
                  <w:t>თუ</w:t>
                </w:r>
              </w:sdtContent>
            </w:sdt>
            <w:r w:rsidR="008A501B" w:rsidRPr="005F1DB4">
              <w:rPr>
                <w:rFonts w:ascii="Sylfaen" w:hAnsi="Sylfaen"/>
                <w:color w:val="000000"/>
                <w:sz w:val="20"/>
                <w:szCs w:val="20"/>
              </w:rPr>
              <w:t xml:space="preserve"> </w:t>
            </w:r>
            <w:sdt>
              <w:sdtPr>
                <w:rPr>
                  <w:rFonts w:ascii="Sylfaen" w:hAnsi="Sylfaen"/>
                </w:rPr>
                <w:tag w:val="goog_rdk_24"/>
                <w:id w:val="-1867983245"/>
              </w:sdtPr>
              <w:sdtEndPr/>
              <w:sdtContent>
                <w:r w:rsidR="008A501B" w:rsidRPr="005F1DB4">
                  <w:rPr>
                    <w:rFonts w:ascii="Sylfaen" w:eastAsia="Arial Unicode MS" w:hAnsi="Sylfaen" w:cs="Arial Unicode MS"/>
                    <w:color w:val="000000"/>
                    <w:sz w:val="20"/>
                    <w:szCs w:val="20"/>
                  </w:rPr>
                  <w:t>რომელიმე</w:t>
                </w:r>
              </w:sdtContent>
            </w:sdt>
            <w:r w:rsidR="008A501B" w:rsidRPr="005F1DB4">
              <w:rPr>
                <w:rFonts w:ascii="Sylfaen" w:hAnsi="Sylfaen"/>
                <w:color w:val="000000"/>
                <w:sz w:val="20"/>
                <w:szCs w:val="20"/>
              </w:rPr>
              <w:t xml:space="preserve"> </w:t>
            </w:r>
            <w:sdt>
              <w:sdtPr>
                <w:rPr>
                  <w:rFonts w:ascii="Sylfaen" w:hAnsi="Sylfaen"/>
                </w:rPr>
                <w:tag w:val="goog_rdk_25"/>
                <w:id w:val="1539709039"/>
              </w:sdtPr>
              <w:sdtEndPr/>
              <w:sdtContent>
                <w:r w:rsidR="008A501B" w:rsidRPr="005F1DB4">
                  <w:rPr>
                    <w:rFonts w:ascii="Sylfaen" w:eastAsia="Arial Unicode MS" w:hAnsi="Sylfaen" w:cs="Arial Unicode MS"/>
                    <w:color w:val="000000"/>
                    <w:sz w:val="20"/>
                    <w:szCs w:val="20"/>
                  </w:rPr>
                  <w:t>პუნქტის</w:t>
                </w:r>
              </w:sdtContent>
            </w:sdt>
            <w:r w:rsidR="008A501B" w:rsidRPr="005F1DB4">
              <w:rPr>
                <w:rFonts w:ascii="Sylfaen" w:hAnsi="Sylfaen"/>
                <w:color w:val="000000"/>
                <w:sz w:val="20"/>
                <w:szCs w:val="20"/>
              </w:rPr>
              <w:t xml:space="preserve"> </w:t>
            </w:r>
            <w:sdt>
              <w:sdtPr>
                <w:rPr>
                  <w:rFonts w:ascii="Sylfaen" w:hAnsi="Sylfaen"/>
                </w:rPr>
                <w:tag w:val="goog_rdk_26"/>
                <w:id w:val="-1747265000"/>
              </w:sdtPr>
              <w:sdtEndPr/>
              <w:sdtContent>
                <w:r w:rsidR="008A501B" w:rsidRPr="005F1DB4">
                  <w:rPr>
                    <w:rFonts w:ascii="Sylfaen" w:eastAsia="Arial Unicode MS" w:hAnsi="Sylfaen" w:cs="Arial Unicode MS"/>
                    <w:color w:val="000000"/>
                    <w:sz w:val="20"/>
                    <w:szCs w:val="20"/>
                  </w:rPr>
                  <w:t>შესავსებად</w:t>
                </w:r>
              </w:sdtContent>
            </w:sdt>
            <w:r w:rsidR="008A501B" w:rsidRPr="005F1DB4">
              <w:rPr>
                <w:rFonts w:ascii="Sylfaen" w:hAnsi="Sylfaen"/>
                <w:color w:val="000000"/>
                <w:sz w:val="20"/>
                <w:szCs w:val="20"/>
              </w:rPr>
              <w:t xml:space="preserve"> </w:t>
            </w:r>
            <w:sdt>
              <w:sdtPr>
                <w:rPr>
                  <w:rFonts w:ascii="Sylfaen" w:hAnsi="Sylfaen"/>
                </w:rPr>
                <w:tag w:val="goog_rdk_27"/>
                <w:id w:val="668913420"/>
              </w:sdtPr>
              <w:sdtEndPr/>
              <w:sdtContent>
                <w:r w:rsidR="008A501B" w:rsidRPr="005F1DB4">
                  <w:rPr>
                    <w:rFonts w:ascii="Sylfaen" w:eastAsia="Arial Unicode MS" w:hAnsi="Sylfaen" w:cs="Arial Unicode MS"/>
                    <w:color w:val="000000"/>
                    <w:sz w:val="20"/>
                    <w:szCs w:val="20"/>
                  </w:rPr>
                  <w:t>გამოყოფილი</w:t>
                </w:r>
              </w:sdtContent>
            </w:sdt>
            <w:r w:rsidR="008A501B" w:rsidRPr="005F1DB4">
              <w:rPr>
                <w:rFonts w:ascii="Sylfaen" w:hAnsi="Sylfaen"/>
                <w:color w:val="000000"/>
                <w:sz w:val="20"/>
                <w:szCs w:val="20"/>
              </w:rPr>
              <w:t xml:space="preserve"> </w:t>
            </w:r>
            <w:sdt>
              <w:sdtPr>
                <w:rPr>
                  <w:rFonts w:ascii="Sylfaen" w:hAnsi="Sylfaen"/>
                </w:rPr>
                <w:tag w:val="goog_rdk_28"/>
                <w:id w:val="1584569851"/>
              </w:sdtPr>
              <w:sdtEndPr/>
              <w:sdtContent>
                <w:r w:rsidR="008A501B" w:rsidRPr="005F1DB4">
                  <w:rPr>
                    <w:rFonts w:ascii="Sylfaen" w:eastAsia="Arial Unicode MS" w:hAnsi="Sylfaen" w:cs="Arial Unicode MS"/>
                    <w:color w:val="000000"/>
                    <w:sz w:val="20"/>
                    <w:szCs w:val="20"/>
                  </w:rPr>
                  <w:t>ადგილი</w:t>
                </w:r>
              </w:sdtContent>
            </w:sdt>
            <w:r w:rsidR="008A501B" w:rsidRPr="005F1DB4">
              <w:rPr>
                <w:rFonts w:ascii="Sylfaen" w:hAnsi="Sylfaen"/>
                <w:color w:val="000000"/>
                <w:sz w:val="20"/>
                <w:szCs w:val="20"/>
              </w:rPr>
              <w:t xml:space="preserve"> </w:t>
            </w:r>
            <w:sdt>
              <w:sdtPr>
                <w:rPr>
                  <w:rFonts w:ascii="Sylfaen" w:hAnsi="Sylfaen"/>
                </w:rPr>
                <w:tag w:val="goog_rdk_29"/>
                <w:id w:val="258258331"/>
              </w:sdtPr>
              <w:sdtEndPr/>
              <w:sdtContent>
                <w:r w:rsidR="008A501B" w:rsidRPr="005F1DB4">
                  <w:rPr>
                    <w:rFonts w:ascii="Sylfaen" w:eastAsia="Arial Unicode MS" w:hAnsi="Sylfaen" w:cs="Arial Unicode MS"/>
                    <w:color w:val="000000"/>
                    <w:sz w:val="20"/>
                    <w:szCs w:val="20"/>
                  </w:rPr>
                  <w:t>არ</w:t>
                </w:r>
              </w:sdtContent>
            </w:sdt>
            <w:r w:rsidR="008A501B" w:rsidRPr="005F1DB4">
              <w:rPr>
                <w:rFonts w:ascii="Sylfaen" w:hAnsi="Sylfaen"/>
                <w:color w:val="000000"/>
                <w:sz w:val="20"/>
                <w:szCs w:val="20"/>
              </w:rPr>
              <w:t xml:space="preserve"> </w:t>
            </w:r>
            <w:sdt>
              <w:sdtPr>
                <w:rPr>
                  <w:rFonts w:ascii="Sylfaen" w:hAnsi="Sylfaen"/>
                </w:rPr>
                <w:tag w:val="goog_rdk_30"/>
                <w:id w:val="1505475043"/>
              </w:sdtPr>
              <w:sdtEndPr/>
              <w:sdtContent>
                <w:r w:rsidR="008A501B" w:rsidRPr="005F1DB4">
                  <w:rPr>
                    <w:rFonts w:ascii="Sylfaen" w:eastAsia="Arial Unicode MS" w:hAnsi="Sylfaen" w:cs="Arial Unicode MS"/>
                    <w:color w:val="000000"/>
                    <w:sz w:val="20"/>
                    <w:szCs w:val="20"/>
                  </w:rPr>
                  <w:t>იქნება</w:t>
                </w:r>
              </w:sdtContent>
            </w:sdt>
            <w:r w:rsidR="008A501B" w:rsidRPr="005F1DB4">
              <w:rPr>
                <w:rFonts w:ascii="Sylfaen" w:hAnsi="Sylfaen"/>
                <w:color w:val="000000"/>
                <w:sz w:val="20"/>
                <w:szCs w:val="20"/>
              </w:rPr>
              <w:t xml:space="preserve"> </w:t>
            </w:r>
            <w:sdt>
              <w:sdtPr>
                <w:rPr>
                  <w:rFonts w:ascii="Sylfaen" w:hAnsi="Sylfaen"/>
                </w:rPr>
                <w:tag w:val="goog_rdk_31"/>
                <w:id w:val="-1834910970"/>
              </w:sdtPr>
              <w:sdtEndPr/>
              <w:sdtContent>
                <w:r w:rsidR="008A501B" w:rsidRPr="005F1DB4">
                  <w:rPr>
                    <w:rFonts w:ascii="Sylfaen" w:eastAsia="Arial Unicode MS" w:hAnsi="Sylfaen" w:cs="Arial Unicode MS"/>
                    <w:color w:val="000000"/>
                    <w:sz w:val="20"/>
                    <w:szCs w:val="20"/>
                  </w:rPr>
                  <w:t>საკმარისი</w:t>
                </w:r>
              </w:sdtContent>
            </w:sdt>
            <w:r w:rsidR="008A501B" w:rsidRPr="005F1DB4">
              <w:rPr>
                <w:rFonts w:ascii="Sylfaen" w:hAnsi="Sylfaen"/>
                <w:color w:val="000000"/>
                <w:sz w:val="20"/>
                <w:szCs w:val="20"/>
              </w:rPr>
              <w:t xml:space="preserve">, </w:t>
            </w:r>
            <w:sdt>
              <w:sdtPr>
                <w:rPr>
                  <w:rFonts w:ascii="Sylfaen" w:hAnsi="Sylfaen"/>
                </w:rPr>
                <w:tag w:val="goog_rdk_32"/>
                <w:id w:val="-78455042"/>
              </w:sdtPr>
              <w:sdtEndPr/>
              <w:sdtContent>
                <w:r w:rsidR="008A501B" w:rsidRPr="005F1DB4">
                  <w:rPr>
                    <w:rFonts w:ascii="Sylfaen" w:eastAsia="Arial Unicode MS" w:hAnsi="Sylfaen" w:cs="Arial Unicode MS"/>
                    <w:color w:val="000000"/>
                    <w:sz w:val="20"/>
                    <w:szCs w:val="20"/>
                  </w:rPr>
                  <w:t>შეგიძლიათ</w:t>
                </w:r>
              </w:sdtContent>
            </w:sdt>
            <w:r w:rsidR="008A501B" w:rsidRPr="005F1DB4">
              <w:rPr>
                <w:rFonts w:ascii="Sylfaen" w:hAnsi="Sylfaen"/>
                <w:color w:val="000000"/>
                <w:sz w:val="20"/>
                <w:szCs w:val="20"/>
              </w:rPr>
              <w:t xml:space="preserve"> </w:t>
            </w:r>
            <w:sdt>
              <w:sdtPr>
                <w:rPr>
                  <w:rFonts w:ascii="Sylfaen" w:hAnsi="Sylfaen"/>
                </w:rPr>
                <w:tag w:val="goog_rdk_33"/>
                <w:id w:val="327883308"/>
              </w:sdtPr>
              <w:sdtEndPr/>
              <w:sdtContent>
                <w:r w:rsidR="008A501B" w:rsidRPr="005F1DB4">
                  <w:rPr>
                    <w:rFonts w:ascii="Sylfaen" w:eastAsia="Arial Unicode MS" w:hAnsi="Sylfaen" w:cs="Arial Unicode MS"/>
                    <w:color w:val="000000"/>
                    <w:sz w:val="20"/>
                    <w:szCs w:val="20"/>
                  </w:rPr>
                  <w:t>ფორმას</w:t>
                </w:r>
              </w:sdtContent>
            </w:sdt>
            <w:r w:rsidR="008A501B" w:rsidRPr="005F1DB4">
              <w:rPr>
                <w:rFonts w:ascii="Sylfaen" w:hAnsi="Sylfaen"/>
                <w:color w:val="000000"/>
                <w:sz w:val="20"/>
                <w:szCs w:val="20"/>
              </w:rPr>
              <w:t xml:space="preserve"> </w:t>
            </w:r>
            <w:sdt>
              <w:sdtPr>
                <w:rPr>
                  <w:rFonts w:ascii="Sylfaen" w:hAnsi="Sylfaen"/>
                </w:rPr>
                <w:tag w:val="goog_rdk_34"/>
                <w:id w:val="1297724432"/>
              </w:sdtPr>
              <w:sdtEndPr/>
              <w:sdtContent>
                <w:r w:rsidR="008A501B" w:rsidRPr="005F1DB4">
                  <w:rPr>
                    <w:rFonts w:ascii="Sylfaen" w:eastAsia="Arial Unicode MS" w:hAnsi="Sylfaen" w:cs="Arial Unicode MS"/>
                    <w:color w:val="000000"/>
                    <w:sz w:val="20"/>
                    <w:szCs w:val="20"/>
                  </w:rPr>
                  <w:t>დამატებითი</w:t>
                </w:r>
              </w:sdtContent>
            </w:sdt>
            <w:r w:rsidR="008A501B" w:rsidRPr="005F1DB4">
              <w:rPr>
                <w:rFonts w:ascii="Sylfaen" w:hAnsi="Sylfaen"/>
                <w:color w:val="000000"/>
                <w:sz w:val="20"/>
                <w:szCs w:val="20"/>
              </w:rPr>
              <w:t xml:space="preserve"> </w:t>
            </w:r>
            <w:sdt>
              <w:sdtPr>
                <w:rPr>
                  <w:rFonts w:ascii="Sylfaen" w:hAnsi="Sylfaen"/>
                </w:rPr>
                <w:tag w:val="goog_rdk_35"/>
                <w:id w:val="721721343"/>
              </w:sdtPr>
              <w:sdtEndPr/>
              <w:sdtContent>
                <w:r w:rsidR="008A501B" w:rsidRPr="005F1DB4">
                  <w:rPr>
                    <w:rFonts w:ascii="Sylfaen" w:eastAsia="Arial Unicode MS" w:hAnsi="Sylfaen" w:cs="Arial Unicode MS"/>
                    <w:color w:val="000000"/>
                    <w:sz w:val="20"/>
                    <w:szCs w:val="20"/>
                  </w:rPr>
                  <w:t>გვერდი</w:t>
                </w:r>
              </w:sdtContent>
            </w:sdt>
            <w:r w:rsidR="008A501B" w:rsidRPr="005F1DB4">
              <w:rPr>
                <w:rFonts w:ascii="Sylfaen" w:hAnsi="Sylfaen"/>
                <w:color w:val="000000"/>
                <w:sz w:val="20"/>
                <w:szCs w:val="20"/>
              </w:rPr>
              <w:t xml:space="preserve"> </w:t>
            </w:r>
            <w:sdt>
              <w:sdtPr>
                <w:rPr>
                  <w:rFonts w:ascii="Sylfaen" w:hAnsi="Sylfaen"/>
                </w:rPr>
                <w:tag w:val="goog_rdk_36"/>
                <w:id w:val="1833559076"/>
              </w:sdtPr>
              <w:sdtEndPr/>
              <w:sdtContent>
                <w:r w:rsidR="008A501B" w:rsidRPr="005F1DB4">
                  <w:rPr>
                    <w:rFonts w:ascii="Sylfaen" w:eastAsia="Arial Unicode MS" w:hAnsi="Sylfaen" w:cs="Arial Unicode MS"/>
                    <w:color w:val="000000"/>
                    <w:sz w:val="20"/>
                    <w:szCs w:val="20"/>
                  </w:rPr>
                  <w:t>დაურთოთ</w:t>
                </w:r>
              </w:sdtContent>
            </w:sdt>
            <w:r w:rsidR="008A501B" w:rsidRPr="005F1DB4">
              <w:rPr>
                <w:rFonts w:ascii="Sylfaen" w:hAnsi="Sylfaen"/>
                <w:color w:val="000000"/>
                <w:sz w:val="20"/>
                <w:szCs w:val="20"/>
              </w:rPr>
              <w:t xml:space="preserve">. </w:t>
            </w:r>
            <w:sdt>
              <w:sdtPr>
                <w:rPr>
                  <w:rFonts w:ascii="Sylfaen" w:hAnsi="Sylfaen"/>
                </w:rPr>
                <w:tag w:val="goog_rdk_37"/>
                <w:id w:val="-1743867978"/>
              </w:sdtPr>
              <w:sdtEndPr/>
              <w:sdtContent>
                <w:r w:rsidR="008A501B" w:rsidRPr="005F1DB4">
                  <w:rPr>
                    <w:rFonts w:ascii="Sylfaen" w:eastAsia="Arial Unicode MS" w:hAnsi="Sylfaen" w:cs="Arial Unicode MS"/>
                    <w:color w:val="000000"/>
                    <w:sz w:val="20"/>
                    <w:szCs w:val="20"/>
                  </w:rPr>
                  <w:t>ყოველ</w:t>
                </w:r>
              </w:sdtContent>
            </w:sdt>
            <w:r w:rsidR="008A501B" w:rsidRPr="005F1DB4">
              <w:rPr>
                <w:rFonts w:ascii="Sylfaen" w:hAnsi="Sylfaen"/>
                <w:color w:val="000000"/>
                <w:sz w:val="20"/>
                <w:szCs w:val="20"/>
              </w:rPr>
              <w:t xml:space="preserve"> </w:t>
            </w:r>
            <w:sdt>
              <w:sdtPr>
                <w:rPr>
                  <w:rFonts w:ascii="Sylfaen" w:hAnsi="Sylfaen"/>
                </w:rPr>
                <w:tag w:val="goog_rdk_38"/>
                <w:id w:val="795103500"/>
              </w:sdtPr>
              <w:sdtEndPr/>
              <w:sdtContent>
                <w:r w:rsidR="008A501B" w:rsidRPr="005F1DB4">
                  <w:rPr>
                    <w:rFonts w:ascii="Sylfaen" w:eastAsia="Arial Unicode MS" w:hAnsi="Sylfaen" w:cs="Arial Unicode MS"/>
                    <w:color w:val="000000"/>
                    <w:sz w:val="20"/>
                    <w:szCs w:val="20"/>
                  </w:rPr>
                  <w:t>დამატებით</w:t>
                </w:r>
              </w:sdtContent>
            </w:sdt>
            <w:r w:rsidR="008A501B" w:rsidRPr="005F1DB4">
              <w:rPr>
                <w:rFonts w:ascii="Sylfaen" w:hAnsi="Sylfaen"/>
                <w:color w:val="000000"/>
                <w:sz w:val="20"/>
                <w:szCs w:val="20"/>
              </w:rPr>
              <w:t xml:space="preserve"> </w:t>
            </w:r>
            <w:sdt>
              <w:sdtPr>
                <w:rPr>
                  <w:rFonts w:ascii="Sylfaen" w:hAnsi="Sylfaen"/>
                </w:rPr>
                <w:tag w:val="goog_rdk_39"/>
                <w:id w:val="-2003103399"/>
              </w:sdtPr>
              <w:sdtEndPr/>
              <w:sdtContent>
                <w:r w:rsidR="008A501B" w:rsidRPr="005F1DB4">
                  <w:rPr>
                    <w:rFonts w:ascii="Sylfaen" w:eastAsia="Arial Unicode MS" w:hAnsi="Sylfaen" w:cs="Arial Unicode MS"/>
                    <w:color w:val="000000"/>
                    <w:sz w:val="20"/>
                    <w:szCs w:val="20"/>
                  </w:rPr>
                  <w:t>გვერდზე</w:t>
                </w:r>
              </w:sdtContent>
            </w:sdt>
            <w:r w:rsidR="008A501B" w:rsidRPr="005F1DB4">
              <w:rPr>
                <w:rFonts w:ascii="Sylfaen" w:hAnsi="Sylfaen"/>
                <w:color w:val="000000"/>
                <w:sz w:val="20"/>
                <w:szCs w:val="20"/>
              </w:rPr>
              <w:t xml:space="preserve"> </w:t>
            </w:r>
            <w:sdt>
              <w:sdtPr>
                <w:rPr>
                  <w:rFonts w:ascii="Sylfaen" w:hAnsi="Sylfaen"/>
                </w:rPr>
                <w:tag w:val="goog_rdk_40"/>
                <w:id w:val="-1066646487"/>
              </w:sdtPr>
              <w:sdtEndPr/>
              <w:sdtContent>
                <w:r w:rsidR="008A501B" w:rsidRPr="005F1DB4">
                  <w:rPr>
                    <w:rFonts w:ascii="Sylfaen" w:eastAsia="Arial Unicode MS" w:hAnsi="Sylfaen" w:cs="Arial Unicode MS"/>
                    <w:color w:val="000000"/>
                    <w:sz w:val="20"/>
                    <w:szCs w:val="20"/>
                  </w:rPr>
                  <w:t>გადაიტანეთ</w:t>
                </w:r>
              </w:sdtContent>
            </w:sdt>
            <w:r w:rsidR="008A501B" w:rsidRPr="005F1DB4">
              <w:rPr>
                <w:rFonts w:ascii="Sylfaen" w:hAnsi="Sylfaen"/>
                <w:color w:val="000000"/>
                <w:sz w:val="20"/>
                <w:szCs w:val="20"/>
              </w:rPr>
              <w:t xml:space="preserve"> </w:t>
            </w:r>
            <w:sdt>
              <w:sdtPr>
                <w:rPr>
                  <w:rFonts w:ascii="Sylfaen" w:hAnsi="Sylfaen"/>
                </w:rPr>
                <w:tag w:val="goog_rdk_41"/>
                <w:id w:val="433944839"/>
              </w:sdtPr>
              <w:sdtEndPr/>
              <w:sdtContent>
                <w:r w:rsidR="008A501B" w:rsidRPr="005F1DB4">
                  <w:rPr>
                    <w:rFonts w:ascii="Sylfaen" w:eastAsia="Arial Unicode MS" w:hAnsi="Sylfaen" w:cs="Arial Unicode MS"/>
                    <w:color w:val="000000"/>
                    <w:sz w:val="20"/>
                    <w:szCs w:val="20"/>
                  </w:rPr>
                  <w:t>იმ</w:t>
                </w:r>
              </w:sdtContent>
            </w:sdt>
            <w:r w:rsidR="008A501B" w:rsidRPr="005F1DB4">
              <w:rPr>
                <w:rFonts w:ascii="Sylfaen" w:hAnsi="Sylfaen"/>
                <w:color w:val="000000"/>
                <w:sz w:val="20"/>
                <w:szCs w:val="20"/>
              </w:rPr>
              <w:t xml:space="preserve"> </w:t>
            </w:r>
            <w:sdt>
              <w:sdtPr>
                <w:rPr>
                  <w:rFonts w:ascii="Sylfaen" w:hAnsi="Sylfaen"/>
                </w:rPr>
                <w:tag w:val="goog_rdk_42"/>
                <w:id w:val="1289541844"/>
              </w:sdtPr>
              <w:sdtEndPr/>
              <w:sdtContent>
                <w:r w:rsidR="008A501B" w:rsidRPr="005F1DB4">
                  <w:rPr>
                    <w:rFonts w:ascii="Sylfaen" w:eastAsia="Arial Unicode MS" w:hAnsi="Sylfaen" w:cs="Arial Unicode MS"/>
                    <w:color w:val="000000"/>
                    <w:sz w:val="20"/>
                    <w:szCs w:val="20"/>
                  </w:rPr>
                  <w:t>პუნქტის</w:t>
                </w:r>
              </w:sdtContent>
            </w:sdt>
            <w:r w:rsidR="008A501B" w:rsidRPr="005F1DB4">
              <w:rPr>
                <w:rFonts w:ascii="Sylfaen" w:hAnsi="Sylfaen"/>
                <w:color w:val="000000"/>
                <w:sz w:val="20"/>
                <w:szCs w:val="20"/>
              </w:rPr>
              <w:t xml:space="preserve"> </w:t>
            </w:r>
            <w:sdt>
              <w:sdtPr>
                <w:rPr>
                  <w:rFonts w:ascii="Sylfaen" w:hAnsi="Sylfaen"/>
                </w:rPr>
                <w:tag w:val="goog_rdk_43"/>
                <w:id w:val="-1765689541"/>
              </w:sdtPr>
              <w:sdtEndPr/>
              <w:sdtContent>
                <w:r w:rsidR="008A501B" w:rsidRPr="005F1DB4">
                  <w:rPr>
                    <w:rFonts w:ascii="Sylfaen" w:eastAsia="Arial Unicode MS" w:hAnsi="Sylfaen" w:cs="Arial Unicode MS"/>
                    <w:color w:val="000000"/>
                    <w:sz w:val="20"/>
                    <w:szCs w:val="20"/>
                  </w:rPr>
                  <w:t>სათაური</w:t>
                </w:r>
              </w:sdtContent>
            </w:sdt>
            <w:r w:rsidR="008A501B" w:rsidRPr="005F1DB4">
              <w:rPr>
                <w:rFonts w:ascii="Sylfaen" w:hAnsi="Sylfaen"/>
                <w:color w:val="000000"/>
                <w:sz w:val="20"/>
                <w:szCs w:val="20"/>
              </w:rPr>
              <w:t xml:space="preserve">, </w:t>
            </w:r>
            <w:sdt>
              <w:sdtPr>
                <w:rPr>
                  <w:rFonts w:ascii="Sylfaen" w:hAnsi="Sylfaen"/>
                </w:rPr>
                <w:tag w:val="goog_rdk_44"/>
                <w:id w:val="-920018109"/>
              </w:sdtPr>
              <w:sdtEndPr/>
              <w:sdtContent>
                <w:r w:rsidR="008A501B" w:rsidRPr="005F1DB4">
                  <w:rPr>
                    <w:rFonts w:ascii="Sylfaen" w:eastAsia="Arial Unicode MS" w:hAnsi="Sylfaen" w:cs="Arial Unicode MS"/>
                    <w:color w:val="000000"/>
                    <w:sz w:val="20"/>
                    <w:szCs w:val="20"/>
                  </w:rPr>
                  <w:t>რომელსაც</w:t>
                </w:r>
              </w:sdtContent>
            </w:sdt>
            <w:r w:rsidR="008A501B" w:rsidRPr="005F1DB4">
              <w:rPr>
                <w:rFonts w:ascii="Sylfaen" w:hAnsi="Sylfaen"/>
                <w:color w:val="000000"/>
                <w:sz w:val="20"/>
                <w:szCs w:val="20"/>
              </w:rPr>
              <w:t xml:space="preserve"> </w:t>
            </w:r>
            <w:sdt>
              <w:sdtPr>
                <w:rPr>
                  <w:rFonts w:ascii="Sylfaen" w:hAnsi="Sylfaen"/>
                </w:rPr>
                <w:tag w:val="goog_rdk_45"/>
                <w:id w:val="-1272469955"/>
              </w:sdtPr>
              <w:sdtEndPr/>
              <w:sdtContent>
                <w:r w:rsidR="008A501B" w:rsidRPr="005F1DB4">
                  <w:rPr>
                    <w:rFonts w:ascii="Sylfaen" w:eastAsia="Arial Unicode MS" w:hAnsi="Sylfaen" w:cs="Arial Unicode MS"/>
                    <w:color w:val="000000"/>
                    <w:sz w:val="20"/>
                    <w:szCs w:val="20"/>
                  </w:rPr>
                  <w:t>ავსებთ</w:t>
                </w:r>
              </w:sdtContent>
            </w:sdt>
            <w:r w:rsidR="008A501B" w:rsidRPr="005F1DB4">
              <w:rPr>
                <w:rFonts w:ascii="Sylfaen" w:hAnsi="Sylfaen"/>
                <w:color w:val="000000"/>
                <w:sz w:val="20"/>
                <w:szCs w:val="20"/>
              </w:rPr>
              <w:t xml:space="preserve">. </w:t>
            </w:r>
            <w:sdt>
              <w:sdtPr>
                <w:rPr>
                  <w:rFonts w:ascii="Sylfaen" w:hAnsi="Sylfaen"/>
                </w:rPr>
                <w:tag w:val="goog_rdk_46"/>
                <w:id w:val="-687981260"/>
              </w:sdtPr>
              <w:sdtEndPr/>
              <w:sdtContent>
                <w:r w:rsidR="008A501B" w:rsidRPr="005F1DB4">
                  <w:rPr>
                    <w:rFonts w:ascii="Sylfaen" w:eastAsia="Arial Unicode MS" w:hAnsi="Sylfaen" w:cs="Arial Unicode MS"/>
                    <w:color w:val="000000"/>
                    <w:sz w:val="20"/>
                    <w:szCs w:val="20"/>
                  </w:rPr>
                  <w:t>წერის</w:t>
                </w:r>
              </w:sdtContent>
            </w:sdt>
            <w:r w:rsidR="008A501B" w:rsidRPr="005F1DB4">
              <w:rPr>
                <w:rFonts w:ascii="Sylfaen" w:hAnsi="Sylfaen"/>
                <w:color w:val="000000"/>
                <w:sz w:val="20"/>
                <w:szCs w:val="20"/>
              </w:rPr>
              <w:t xml:space="preserve"> </w:t>
            </w:r>
            <w:sdt>
              <w:sdtPr>
                <w:rPr>
                  <w:rFonts w:ascii="Sylfaen" w:hAnsi="Sylfaen"/>
                </w:rPr>
                <w:tag w:val="goog_rdk_47"/>
                <w:id w:val="1243212399"/>
              </w:sdtPr>
              <w:sdtEndPr/>
              <w:sdtContent>
                <w:r w:rsidR="008A501B" w:rsidRPr="005F1DB4">
                  <w:rPr>
                    <w:rFonts w:ascii="Sylfaen" w:eastAsia="Arial Unicode MS" w:hAnsi="Sylfaen" w:cs="Arial Unicode MS"/>
                    <w:color w:val="000000"/>
                    <w:sz w:val="20"/>
                    <w:szCs w:val="20"/>
                  </w:rPr>
                  <w:t>დასრულების</w:t>
                </w:r>
              </w:sdtContent>
            </w:sdt>
            <w:r w:rsidR="008A501B" w:rsidRPr="005F1DB4">
              <w:rPr>
                <w:rFonts w:ascii="Sylfaen" w:hAnsi="Sylfaen"/>
                <w:color w:val="000000"/>
                <w:sz w:val="20"/>
                <w:szCs w:val="20"/>
              </w:rPr>
              <w:t xml:space="preserve"> </w:t>
            </w:r>
            <w:sdt>
              <w:sdtPr>
                <w:rPr>
                  <w:rFonts w:ascii="Sylfaen" w:hAnsi="Sylfaen"/>
                </w:rPr>
                <w:tag w:val="goog_rdk_48"/>
                <w:id w:val="594985406"/>
              </w:sdtPr>
              <w:sdtEndPr/>
              <w:sdtContent>
                <w:r w:rsidR="008A501B" w:rsidRPr="005F1DB4">
                  <w:rPr>
                    <w:rFonts w:ascii="Sylfaen" w:eastAsia="Arial Unicode MS" w:hAnsi="Sylfaen" w:cs="Arial Unicode MS"/>
                    <w:color w:val="000000"/>
                    <w:sz w:val="20"/>
                    <w:szCs w:val="20"/>
                  </w:rPr>
                  <w:t>შემდეგ</w:t>
                </w:r>
              </w:sdtContent>
            </w:sdt>
            <w:r w:rsidR="008A501B" w:rsidRPr="005F1DB4">
              <w:rPr>
                <w:rFonts w:ascii="Sylfaen" w:hAnsi="Sylfaen"/>
                <w:color w:val="000000"/>
                <w:sz w:val="20"/>
                <w:szCs w:val="20"/>
              </w:rPr>
              <w:t xml:space="preserve"> </w:t>
            </w:r>
            <w:sdt>
              <w:sdtPr>
                <w:rPr>
                  <w:rFonts w:ascii="Sylfaen" w:hAnsi="Sylfaen"/>
                </w:rPr>
                <w:tag w:val="goog_rdk_49"/>
                <w:id w:val="154497101"/>
              </w:sdtPr>
              <w:sdtEndPr/>
              <w:sdtContent>
                <w:r w:rsidR="008A501B" w:rsidRPr="005F1DB4">
                  <w:rPr>
                    <w:rFonts w:ascii="Sylfaen" w:eastAsia="Arial Unicode MS" w:hAnsi="Sylfaen" w:cs="Arial Unicode MS"/>
                    <w:color w:val="000000"/>
                    <w:sz w:val="20"/>
                    <w:szCs w:val="20"/>
                  </w:rPr>
                  <w:t>ფორმა</w:t>
                </w:r>
              </w:sdtContent>
            </w:sdt>
            <w:r w:rsidR="008A501B" w:rsidRPr="005F1DB4">
              <w:rPr>
                <w:rFonts w:ascii="Sylfaen" w:hAnsi="Sylfaen"/>
                <w:color w:val="000000"/>
                <w:sz w:val="20"/>
                <w:szCs w:val="20"/>
              </w:rPr>
              <w:t xml:space="preserve"> </w:t>
            </w:r>
            <w:sdt>
              <w:sdtPr>
                <w:rPr>
                  <w:rFonts w:ascii="Sylfaen" w:hAnsi="Sylfaen"/>
                </w:rPr>
                <w:tag w:val="goog_rdk_50"/>
                <w:id w:val="-1829430869"/>
              </w:sdtPr>
              <w:sdtEndPr/>
              <w:sdtContent>
                <w:r w:rsidR="008A501B" w:rsidRPr="005F1DB4">
                  <w:rPr>
                    <w:rFonts w:ascii="Sylfaen" w:eastAsia="Arial Unicode MS" w:hAnsi="Sylfaen" w:cs="Arial Unicode MS"/>
                    <w:color w:val="000000"/>
                    <w:sz w:val="20"/>
                    <w:szCs w:val="20"/>
                  </w:rPr>
                  <w:t>დანომრეთ</w:t>
                </w:r>
              </w:sdtContent>
            </w:sdt>
            <w:r w:rsidR="008A501B" w:rsidRPr="005F1DB4">
              <w:rPr>
                <w:rFonts w:ascii="Sylfaen" w:hAnsi="Sylfaen"/>
                <w:color w:val="000000"/>
                <w:sz w:val="20"/>
                <w:szCs w:val="20"/>
              </w:rPr>
              <w:t>.</w:t>
            </w:r>
          </w:p>
        </w:tc>
      </w:tr>
    </w:tbl>
    <w:p w:rsidR="009D77EF" w:rsidRPr="005F1DB4" w:rsidRDefault="009D77EF">
      <w:pPr>
        <w:ind w:left="0" w:hanging="2"/>
        <w:rPr>
          <w:rFonts w:ascii="Sylfaen" w:eastAsia="Merriweather" w:hAnsi="Sylfaen" w:cs="Merriweather"/>
        </w:rPr>
      </w:pPr>
    </w:p>
    <w:tbl>
      <w:tblPr>
        <w:tblStyle w:val="a0"/>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3672"/>
        <w:gridCol w:w="3672"/>
      </w:tblGrid>
      <w:tr w:rsidR="009D77EF" w:rsidRPr="005F1DB4">
        <w:tc>
          <w:tcPr>
            <w:tcW w:w="11016" w:type="dxa"/>
            <w:gridSpan w:val="3"/>
            <w:tcBorders>
              <w:left w:val="nil"/>
              <w:right w:val="nil"/>
            </w:tcBorders>
            <w:shd w:val="clear" w:color="auto" w:fill="D9D9D9"/>
          </w:tcPr>
          <w:p w:rsidR="009D77EF" w:rsidRPr="005F1DB4" w:rsidRDefault="008A501B">
            <w:pPr>
              <w:spacing w:before="360" w:after="360" w:line="240" w:lineRule="auto"/>
              <w:ind w:left="2" w:hanging="4"/>
              <w:jc w:val="center"/>
              <w:rPr>
                <w:rFonts w:ascii="Sylfaen" w:eastAsia="Merriweather" w:hAnsi="Sylfaen" w:cs="Merriweather"/>
                <w:color w:val="000000"/>
                <w:sz w:val="36"/>
                <w:szCs w:val="36"/>
              </w:rPr>
            </w:pPr>
            <w:r w:rsidRPr="005F1DB4">
              <w:rPr>
                <w:rFonts w:ascii="Sylfaen" w:hAnsi="Sylfaen"/>
                <w:b/>
                <w:color w:val="000000"/>
                <w:sz w:val="36"/>
                <w:szCs w:val="36"/>
              </w:rPr>
              <w:t xml:space="preserve">I. </w:t>
            </w:r>
            <w:sdt>
              <w:sdtPr>
                <w:rPr>
                  <w:rFonts w:ascii="Sylfaen" w:hAnsi="Sylfaen"/>
                </w:rPr>
                <w:tag w:val="goog_rdk_51"/>
                <w:id w:val="-166723852"/>
              </w:sdtPr>
              <w:sdtEndPr/>
              <w:sdtContent>
                <w:r w:rsidRPr="005F1DB4">
                  <w:rPr>
                    <w:rFonts w:ascii="Sylfaen" w:eastAsia="Arial Unicode MS" w:hAnsi="Sylfaen" w:cs="Arial Unicode MS"/>
                    <w:b/>
                    <w:color w:val="000000"/>
                    <w:sz w:val="36"/>
                    <w:szCs w:val="36"/>
                  </w:rPr>
                  <w:t>ფორმალური</w:t>
                </w:r>
              </w:sdtContent>
            </w:sdt>
            <w:r w:rsidRPr="005F1DB4">
              <w:rPr>
                <w:rFonts w:ascii="Sylfaen" w:hAnsi="Sylfaen"/>
                <w:b/>
                <w:color w:val="000000"/>
                <w:sz w:val="36"/>
                <w:szCs w:val="36"/>
              </w:rPr>
              <w:t xml:space="preserve"> </w:t>
            </w:r>
            <w:sdt>
              <w:sdtPr>
                <w:rPr>
                  <w:rFonts w:ascii="Sylfaen" w:hAnsi="Sylfaen"/>
                </w:rPr>
                <w:tag w:val="goog_rdk_52"/>
                <w:id w:val="1251159872"/>
              </w:sdtPr>
              <w:sdtEndPr/>
              <w:sdtContent>
                <w:r w:rsidRPr="005F1DB4">
                  <w:rPr>
                    <w:rFonts w:ascii="Sylfaen" w:eastAsia="Arial Unicode MS" w:hAnsi="Sylfaen" w:cs="Arial Unicode MS"/>
                    <w:b/>
                    <w:color w:val="000000"/>
                    <w:sz w:val="36"/>
                    <w:szCs w:val="36"/>
                  </w:rPr>
                  <w:t>ნაწილი</w:t>
                </w:r>
              </w:sdtContent>
            </w:sdt>
          </w:p>
        </w:tc>
      </w:tr>
      <w:tr w:rsidR="009D77EF" w:rsidRPr="005F1DB4">
        <w:tc>
          <w:tcPr>
            <w:tcW w:w="7344" w:type="dxa"/>
            <w:gridSpan w:val="2"/>
          </w:tcPr>
          <w:p w:rsidR="009D77EF" w:rsidRPr="005F1DB4" w:rsidRDefault="009D77EF">
            <w:pPr>
              <w:spacing w:after="0" w:line="240" w:lineRule="auto"/>
              <w:ind w:left="0" w:hanging="2"/>
              <w:rPr>
                <w:rFonts w:ascii="Sylfaen" w:hAnsi="Sylfaen"/>
                <w:color w:val="000000"/>
              </w:rPr>
            </w:pPr>
          </w:p>
        </w:tc>
        <w:tc>
          <w:tcPr>
            <w:tcW w:w="3672" w:type="dxa"/>
          </w:tcPr>
          <w:p w:rsidR="009D77EF" w:rsidRPr="005F1DB4" w:rsidRDefault="009D77EF">
            <w:pPr>
              <w:spacing w:after="0" w:line="240" w:lineRule="auto"/>
              <w:ind w:left="0" w:hanging="2"/>
              <w:rPr>
                <w:rFonts w:ascii="Sylfaen" w:hAnsi="Sylfaen"/>
                <w:color w:val="000000"/>
              </w:rPr>
            </w:pPr>
          </w:p>
        </w:tc>
      </w:tr>
      <w:tr w:rsidR="009D77EF" w:rsidRPr="005F1DB4">
        <w:tc>
          <w:tcPr>
            <w:tcW w:w="11016" w:type="dxa"/>
            <w:gridSpan w:val="3"/>
            <w:tcBorders>
              <w:left w:val="nil"/>
              <w:right w:val="nil"/>
            </w:tcBorders>
            <w:shd w:val="clear" w:color="auto" w:fill="D9D9D9"/>
          </w:tcPr>
          <w:p w:rsidR="009D77EF" w:rsidRPr="005F1DB4" w:rsidRDefault="008A501B">
            <w:pPr>
              <w:spacing w:after="0" w:line="240" w:lineRule="auto"/>
              <w:ind w:left="0" w:hanging="2"/>
              <w:rPr>
                <w:rFonts w:ascii="Sylfaen" w:hAnsi="Sylfaen"/>
                <w:color w:val="000000"/>
              </w:rPr>
            </w:pPr>
            <w:r w:rsidRPr="005F1DB4">
              <w:rPr>
                <w:rFonts w:ascii="Sylfaen" w:hAnsi="Sylfaen"/>
                <w:color w:val="000000"/>
              </w:rPr>
              <w:t xml:space="preserve">1. </w:t>
            </w:r>
            <w:sdt>
              <w:sdtPr>
                <w:rPr>
                  <w:rFonts w:ascii="Sylfaen" w:hAnsi="Sylfaen"/>
                </w:rPr>
                <w:tag w:val="goog_rdk_53"/>
                <w:id w:val="-377853558"/>
              </w:sdtPr>
              <w:sdtEndPr/>
              <w:sdtContent>
                <w:r w:rsidRPr="005F1DB4">
                  <w:rPr>
                    <w:rFonts w:ascii="Sylfaen" w:eastAsia="Arial Unicode MS" w:hAnsi="Sylfaen" w:cs="Arial Unicode MS"/>
                    <w:color w:val="000000"/>
                  </w:rPr>
                  <w:t>მოსაზრების ავტორის რეკვიზიტები:</w:t>
                </w:r>
              </w:sdtContent>
            </w:sdt>
          </w:p>
        </w:tc>
      </w:tr>
      <w:tr w:rsidR="009D77EF" w:rsidRPr="005F1DB4">
        <w:tc>
          <w:tcPr>
            <w:tcW w:w="3672" w:type="dxa"/>
            <w:tcBorders>
              <w:right w:val="single" w:sz="4" w:space="0" w:color="000000"/>
            </w:tcBorders>
          </w:tcPr>
          <w:p w:rsidR="009D77EF" w:rsidRPr="005F1DB4" w:rsidRDefault="00A50B78">
            <w:pPr>
              <w:spacing w:after="0" w:line="240" w:lineRule="auto"/>
              <w:ind w:left="0" w:hanging="2"/>
              <w:rPr>
                <w:rFonts w:ascii="Sylfaen" w:eastAsia="Merriweather" w:hAnsi="Sylfaen" w:cs="Merriweather"/>
                <w:color w:val="000000"/>
              </w:rPr>
            </w:pPr>
            <w:sdt>
              <w:sdtPr>
                <w:rPr>
                  <w:rFonts w:ascii="Sylfaen" w:hAnsi="Sylfaen"/>
                </w:rPr>
                <w:tag w:val="goog_rdk_54"/>
                <w:id w:val="731517406"/>
                <w:showingPlcHdr/>
              </w:sdtPr>
              <w:sdtEndPr/>
              <w:sdtContent>
                <w:r w:rsidR="00B757C6" w:rsidRPr="005F1DB4">
                  <w:rPr>
                    <w:rFonts w:ascii="Sylfaen" w:hAnsi="Sylfaen"/>
                  </w:rPr>
                  <w:t xml:space="preserve">     </w:t>
                </w:r>
              </w:sdtContent>
            </w:sdt>
          </w:p>
        </w:tc>
        <w:tc>
          <w:tcPr>
            <w:tcW w:w="3672" w:type="dxa"/>
            <w:tcBorders>
              <w:top w:val="nil"/>
              <w:left w:val="single" w:sz="4" w:space="0" w:color="000000"/>
              <w:bottom w:val="nil"/>
              <w:right w:val="single" w:sz="4" w:space="0" w:color="000000"/>
            </w:tcBorders>
          </w:tcPr>
          <w:p w:rsidR="009D77EF" w:rsidRPr="005F1DB4" w:rsidRDefault="008A501B">
            <w:pPr>
              <w:spacing w:after="0" w:line="240" w:lineRule="auto"/>
              <w:ind w:left="0" w:hanging="2"/>
              <w:rPr>
                <w:rFonts w:ascii="Sylfaen" w:hAnsi="Sylfaen"/>
                <w:color w:val="000000"/>
              </w:rPr>
            </w:pPr>
            <w:bookmarkStart w:id="0" w:name="bookmark=id.gjdgxs" w:colFirst="0" w:colLast="0"/>
            <w:bookmarkEnd w:id="0"/>
            <w:r w:rsidRPr="005F1DB4">
              <w:rPr>
                <w:rFonts w:ascii="Sylfaen" w:hAnsi="Sylfaen"/>
                <w:color w:val="000000"/>
              </w:rPr>
              <w:t>     </w:t>
            </w:r>
          </w:p>
        </w:tc>
        <w:tc>
          <w:tcPr>
            <w:tcW w:w="3672" w:type="dxa"/>
            <w:tcBorders>
              <w:left w:val="single" w:sz="4" w:space="0" w:color="000000"/>
            </w:tcBorders>
          </w:tcPr>
          <w:p w:rsidR="009D77EF" w:rsidRPr="005F1DB4" w:rsidRDefault="008A501B">
            <w:pPr>
              <w:spacing w:after="0" w:line="240" w:lineRule="auto"/>
              <w:ind w:left="0" w:hanging="2"/>
              <w:rPr>
                <w:rFonts w:ascii="Sylfaen" w:hAnsi="Sylfaen"/>
                <w:color w:val="000000"/>
              </w:rPr>
            </w:pPr>
            <w:bookmarkStart w:id="1" w:name="bookmark=id.30j0zll" w:colFirst="0" w:colLast="0"/>
            <w:bookmarkEnd w:id="1"/>
            <w:r w:rsidRPr="005F1DB4">
              <w:rPr>
                <w:rFonts w:ascii="Sylfaen" w:hAnsi="Sylfaen"/>
                <w:color w:val="000000"/>
              </w:rPr>
              <w:t>     </w:t>
            </w:r>
          </w:p>
        </w:tc>
      </w:tr>
      <w:tr w:rsidR="009D77EF" w:rsidRPr="005F1DB4">
        <w:tc>
          <w:tcPr>
            <w:tcW w:w="3672" w:type="dxa"/>
            <w:tcBorders>
              <w:left w:val="nil"/>
              <w:right w:val="nil"/>
            </w:tcBorders>
            <w:shd w:val="clear" w:color="auto" w:fill="D9D9D9"/>
          </w:tcPr>
          <w:p w:rsidR="009D77EF" w:rsidRPr="005F1DB4" w:rsidRDefault="00A50B78">
            <w:pPr>
              <w:spacing w:after="0" w:line="240" w:lineRule="auto"/>
              <w:ind w:left="0" w:hanging="2"/>
              <w:rPr>
                <w:rFonts w:ascii="Sylfaen" w:hAnsi="Sylfaen"/>
                <w:color w:val="000000"/>
                <w:sz w:val="18"/>
                <w:szCs w:val="18"/>
              </w:rPr>
            </w:pPr>
            <w:sdt>
              <w:sdtPr>
                <w:rPr>
                  <w:rFonts w:ascii="Sylfaen" w:hAnsi="Sylfaen"/>
                </w:rPr>
                <w:tag w:val="goog_rdk_55"/>
                <w:id w:val="-1427505940"/>
              </w:sdtPr>
              <w:sdtEndPr/>
              <w:sdtContent>
                <w:r w:rsidR="008A501B" w:rsidRPr="005F1DB4">
                  <w:rPr>
                    <w:rFonts w:ascii="Sylfaen" w:eastAsia="Arial Unicode MS" w:hAnsi="Sylfaen" w:cs="Arial Unicode MS"/>
                    <w:color w:val="000000"/>
                    <w:sz w:val="18"/>
                    <w:szCs w:val="18"/>
                  </w:rPr>
                  <w:t>სახელი, გვარი/სახელწოდება</w:t>
                </w:r>
              </w:sdtContent>
            </w:sdt>
          </w:p>
        </w:tc>
        <w:tc>
          <w:tcPr>
            <w:tcW w:w="3672" w:type="dxa"/>
            <w:tcBorders>
              <w:top w:val="nil"/>
              <w:left w:val="nil"/>
              <w:bottom w:val="nil"/>
              <w:right w:val="nil"/>
            </w:tcBorders>
            <w:shd w:val="clear" w:color="auto" w:fill="D9D9D9"/>
          </w:tcPr>
          <w:p w:rsidR="009D77EF" w:rsidRPr="005F1DB4" w:rsidRDefault="00A50B78">
            <w:pPr>
              <w:spacing w:after="0" w:line="240" w:lineRule="auto"/>
              <w:ind w:left="0" w:hanging="2"/>
              <w:rPr>
                <w:rFonts w:ascii="Sylfaen" w:eastAsia="Merriweather" w:hAnsi="Sylfaen" w:cs="Merriweather"/>
                <w:color w:val="000000"/>
                <w:sz w:val="18"/>
                <w:szCs w:val="18"/>
              </w:rPr>
            </w:pPr>
            <w:sdt>
              <w:sdtPr>
                <w:rPr>
                  <w:rFonts w:ascii="Sylfaen" w:hAnsi="Sylfaen"/>
                </w:rPr>
                <w:tag w:val="goog_rdk_56"/>
                <w:id w:val="1317842056"/>
              </w:sdtPr>
              <w:sdtEndPr/>
              <w:sdtContent>
                <w:r w:rsidR="008A501B" w:rsidRPr="005F1DB4">
                  <w:rPr>
                    <w:rFonts w:ascii="Sylfaen" w:eastAsia="Arial Unicode MS" w:hAnsi="Sylfaen" w:cs="Arial Unicode MS"/>
                    <w:color w:val="000000"/>
                    <w:sz w:val="18"/>
                    <w:szCs w:val="18"/>
                  </w:rPr>
                  <w:t>პირადი/საიდენტიფიკაციო ნომერი</w:t>
                </w:r>
              </w:sdtContent>
            </w:sdt>
          </w:p>
        </w:tc>
        <w:tc>
          <w:tcPr>
            <w:tcW w:w="3672" w:type="dxa"/>
            <w:tcBorders>
              <w:left w:val="nil"/>
              <w:right w:val="nil"/>
            </w:tcBorders>
            <w:shd w:val="clear" w:color="auto" w:fill="D9D9D9"/>
          </w:tcPr>
          <w:p w:rsidR="009D77EF" w:rsidRPr="005F1DB4" w:rsidRDefault="00A50B78">
            <w:pPr>
              <w:spacing w:after="0" w:line="240" w:lineRule="auto"/>
              <w:ind w:left="0" w:hanging="2"/>
              <w:rPr>
                <w:rFonts w:ascii="Sylfaen" w:eastAsia="Merriweather" w:hAnsi="Sylfaen" w:cs="Merriweather"/>
                <w:color w:val="000000"/>
                <w:sz w:val="18"/>
                <w:szCs w:val="18"/>
              </w:rPr>
            </w:pPr>
            <w:sdt>
              <w:sdtPr>
                <w:rPr>
                  <w:rFonts w:ascii="Sylfaen" w:hAnsi="Sylfaen"/>
                </w:rPr>
                <w:tag w:val="goog_rdk_57"/>
                <w:id w:val="1024902956"/>
              </w:sdtPr>
              <w:sdtEndPr/>
              <w:sdtContent>
                <w:r w:rsidR="008A501B" w:rsidRPr="005F1DB4">
                  <w:rPr>
                    <w:rFonts w:ascii="Sylfaen" w:eastAsia="Arial Unicode MS" w:hAnsi="Sylfaen" w:cs="Arial Unicode MS"/>
                    <w:color w:val="000000"/>
                    <w:sz w:val="18"/>
                    <w:szCs w:val="18"/>
                  </w:rPr>
                  <w:t>მისამართი</w:t>
                </w:r>
              </w:sdtContent>
            </w:sdt>
          </w:p>
        </w:tc>
      </w:tr>
      <w:tr w:rsidR="009D77EF" w:rsidRPr="005F1DB4">
        <w:tc>
          <w:tcPr>
            <w:tcW w:w="3672" w:type="dxa"/>
            <w:tcBorders>
              <w:right w:val="single" w:sz="4" w:space="0" w:color="000000"/>
            </w:tcBorders>
          </w:tcPr>
          <w:p w:rsidR="009D77EF" w:rsidRPr="005F1DB4" w:rsidRDefault="00B757C6" w:rsidP="00B757C6">
            <w:pPr>
              <w:spacing w:after="0" w:line="240" w:lineRule="auto"/>
              <w:ind w:leftChars="0" w:left="0" w:firstLineChars="0" w:firstLine="0"/>
              <w:rPr>
                <w:rFonts w:ascii="Sylfaen" w:eastAsia="Merriweather" w:hAnsi="Sylfaen" w:cs="Arial"/>
                <w:color w:val="000000"/>
              </w:rPr>
            </w:pPr>
            <w:bookmarkStart w:id="2" w:name="bookmark=id.1fob9te" w:colFirst="0" w:colLast="0"/>
            <w:bookmarkEnd w:id="2"/>
            <w:r w:rsidRPr="005F1DB4">
              <w:rPr>
                <w:rFonts w:ascii="Sylfaen" w:hAnsi="Sylfaen" w:cs="Arial"/>
              </w:rPr>
              <w:t xml:space="preserve"> </w:t>
            </w:r>
            <w:sdt>
              <w:sdtPr>
                <w:rPr>
                  <w:rFonts w:ascii="Sylfaen" w:hAnsi="Sylfaen" w:cs="Arial"/>
                </w:rPr>
                <w:tag w:val="goog_rdk_54"/>
                <w:id w:val="-1914071892"/>
              </w:sdtPr>
              <w:sdtEndPr/>
              <w:sdtContent>
                <w:r w:rsidRPr="005F1DB4">
                  <w:rPr>
                    <w:rFonts w:ascii="Sylfaen" w:eastAsia="Arial Unicode MS" w:hAnsi="Sylfaen" w:cs="Sylfaen"/>
                    <w:color w:val="000000"/>
                  </w:rPr>
                  <w:t>ესმა</w:t>
                </w:r>
                <w:r w:rsidRPr="005F1DB4">
                  <w:rPr>
                    <w:rFonts w:ascii="Sylfaen" w:eastAsia="Arial Unicode MS" w:hAnsi="Sylfaen" w:cs="Arial"/>
                    <w:color w:val="000000"/>
                  </w:rPr>
                  <w:t xml:space="preserve"> </w:t>
                </w:r>
                <w:r w:rsidRPr="005F1DB4">
                  <w:rPr>
                    <w:rFonts w:ascii="Sylfaen" w:eastAsia="Arial Unicode MS" w:hAnsi="Sylfaen" w:cs="Sylfaen"/>
                    <w:color w:val="000000"/>
                  </w:rPr>
                  <w:t>გუმბერიძე</w:t>
                </w:r>
              </w:sdtContent>
            </w:sdt>
          </w:p>
        </w:tc>
        <w:tc>
          <w:tcPr>
            <w:tcW w:w="3672" w:type="dxa"/>
            <w:tcBorders>
              <w:top w:val="nil"/>
              <w:left w:val="single" w:sz="4" w:space="0" w:color="000000"/>
              <w:bottom w:val="nil"/>
              <w:right w:val="single" w:sz="4" w:space="0" w:color="000000"/>
            </w:tcBorders>
          </w:tcPr>
          <w:p w:rsidR="009D77EF" w:rsidRPr="005F1DB4" w:rsidRDefault="009D77EF" w:rsidP="005F1DB4">
            <w:pPr>
              <w:spacing w:after="0" w:line="240" w:lineRule="auto"/>
              <w:ind w:leftChars="0" w:left="0" w:firstLineChars="0" w:firstLine="0"/>
              <w:rPr>
                <w:rFonts w:ascii="Sylfaen" w:hAnsi="Sylfaen"/>
                <w:color w:val="000000"/>
              </w:rPr>
            </w:pPr>
            <w:bookmarkStart w:id="3" w:name="bookmark=id.3znysh7" w:colFirst="0" w:colLast="0"/>
            <w:bookmarkEnd w:id="3"/>
          </w:p>
        </w:tc>
        <w:tc>
          <w:tcPr>
            <w:tcW w:w="3672" w:type="dxa"/>
            <w:tcBorders>
              <w:left w:val="single" w:sz="4" w:space="0" w:color="000000"/>
            </w:tcBorders>
          </w:tcPr>
          <w:p w:rsidR="009D77EF" w:rsidRPr="005F1DB4" w:rsidRDefault="009D77EF">
            <w:pPr>
              <w:spacing w:after="0" w:line="240" w:lineRule="auto"/>
              <w:ind w:left="0" w:hanging="2"/>
              <w:rPr>
                <w:rFonts w:ascii="Sylfaen" w:hAnsi="Sylfaen" w:cs="Arial"/>
                <w:color w:val="000000"/>
              </w:rPr>
            </w:pPr>
            <w:bookmarkStart w:id="4" w:name="bookmark=id.2et92p0" w:colFirst="0" w:colLast="0"/>
            <w:bookmarkEnd w:id="4"/>
          </w:p>
        </w:tc>
      </w:tr>
      <w:tr w:rsidR="009D77EF" w:rsidRPr="005F1DB4">
        <w:tc>
          <w:tcPr>
            <w:tcW w:w="3672" w:type="dxa"/>
            <w:tcBorders>
              <w:left w:val="nil"/>
              <w:right w:val="nil"/>
            </w:tcBorders>
            <w:shd w:val="clear" w:color="auto" w:fill="D9D9D9"/>
          </w:tcPr>
          <w:p w:rsidR="009D77EF" w:rsidRPr="005F1DB4" w:rsidRDefault="00A50B78">
            <w:pPr>
              <w:spacing w:after="0" w:line="240" w:lineRule="auto"/>
              <w:ind w:left="0" w:hanging="2"/>
              <w:rPr>
                <w:rFonts w:ascii="Sylfaen" w:eastAsia="Merriweather" w:hAnsi="Sylfaen" w:cs="Merriweather"/>
                <w:color w:val="000000"/>
                <w:sz w:val="18"/>
                <w:szCs w:val="18"/>
              </w:rPr>
            </w:pPr>
            <w:sdt>
              <w:sdtPr>
                <w:rPr>
                  <w:rFonts w:ascii="Sylfaen" w:hAnsi="Sylfaen"/>
                </w:rPr>
                <w:tag w:val="goog_rdk_58"/>
                <w:id w:val="1526606458"/>
              </w:sdtPr>
              <w:sdtEndPr/>
              <w:sdtContent>
                <w:r w:rsidR="008A501B" w:rsidRPr="005F1DB4">
                  <w:rPr>
                    <w:rFonts w:ascii="Sylfaen" w:eastAsia="Arial Unicode MS" w:hAnsi="Sylfaen" w:cs="Arial Unicode MS"/>
                    <w:color w:val="000000"/>
                    <w:sz w:val="18"/>
                    <w:szCs w:val="18"/>
                  </w:rPr>
                  <w:t>ალტერნატიული მისამართი</w:t>
                </w:r>
              </w:sdtContent>
            </w:sdt>
          </w:p>
        </w:tc>
        <w:tc>
          <w:tcPr>
            <w:tcW w:w="3672" w:type="dxa"/>
            <w:tcBorders>
              <w:top w:val="nil"/>
              <w:left w:val="nil"/>
              <w:right w:val="nil"/>
            </w:tcBorders>
            <w:shd w:val="clear" w:color="auto" w:fill="D9D9D9"/>
          </w:tcPr>
          <w:p w:rsidR="009D77EF" w:rsidRPr="005F1DB4" w:rsidRDefault="00A50B78">
            <w:pPr>
              <w:spacing w:after="0" w:line="240" w:lineRule="auto"/>
              <w:ind w:left="0" w:hanging="2"/>
              <w:rPr>
                <w:rFonts w:ascii="Sylfaen" w:eastAsia="Merriweather" w:hAnsi="Sylfaen" w:cs="Merriweather"/>
                <w:color w:val="000000"/>
                <w:sz w:val="18"/>
                <w:szCs w:val="18"/>
              </w:rPr>
            </w:pPr>
            <w:sdt>
              <w:sdtPr>
                <w:rPr>
                  <w:rFonts w:ascii="Sylfaen" w:hAnsi="Sylfaen"/>
                </w:rPr>
                <w:tag w:val="goog_rdk_59"/>
                <w:id w:val="-597791712"/>
              </w:sdtPr>
              <w:sdtEndPr/>
              <w:sdtContent>
                <w:r w:rsidR="008A501B" w:rsidRPr="005F1DB4">
                  <w:rPr>
                    <w:rFonts w:ascii="Sylfaen" w:eastAsia="Arial Unicode MS" w:hAnsi="Sylfaen" w:cs="Arial Unicode MS"/>
                    <w:color w:val="000000"/>
                    <w:sz w:val="18"/>
                    <w:szCs w:val="18"/>
                  </w:rPr>
                  <w:t>ტელეფონი</w:t>
                </w:r>
              </w:sdtContent>
            </w:sdt>
          </w:p>
        </w:tc>
        <w:tc>
          <w:tcPr>
            <w:tcW w:w="3672" w:type="dxa"/>
            <w:tcBorders>
              <w:left w:val="nil"/>
              <w:right w:val="nil"/>
            </w:tcBorders>
            <w:shd w:val="clear" w:color="auto" w:fill="D9D9D9"/>
          </w:tcPr>
          <w:p w:rsidR="009D77EF" w:rsidRPr="005F1DB4" w:rsidRDefault="00A50B78">
            <w:pPr>
              <w:spacing w:after="0" w:line="240" w:lineRule="auto"/>
              <w:ind w:left="0" w:hanging="2"/>
              <w:rPr>
                <w:rFonts w:ascii="Sylfaen" w:eastAsia="Merriweather" w:hAnsi="Sylfaen" w:cs="Merriweather"/>
                <w:color w:val="000000"/>
                <w:sz w:val="18"/>
                <w:szCs w:val="18"/>
              </w:rPr>
            </w:pPr>
            <w:sdt>
              <w:sdtPr>
                <w:rPr>
                  <w:rFonts w:ascii="Sylfaen" w:hAnsi="Sylfaen"/>
                </w:rPr>
                <w:tag w:val="goog_rdk_60"/>
                <w:id w:val="1918057487"/>
              </w:sdtPr>
              <w:sdtEndPr/>
              <w:sdtContent>
                <w:r w:rsidR="008A501B" w:rsidRPr="005F1DB4">
                  <w:rPr>
                    <w:rFonts w:ascii="Sylfaen" w:eastAsia="Arial Unicode MS" w:hAnsi="Sylfaen" w:cs="Arial Unicode MS"/>
                    <w:color w:val="000000"/>
                    <w:sz w:val="18"/>
                    <w:szCs w:val="18"/>
                  </w:rPr>
                  <w:t>ელექტრონული ფოსტა</w:t>
                </w:r>
              </w:sdtContent>
            </w:sdt>
          </w:p>
        </w:tc>
      </w:tr>
    </w:tbl>
    <w:p w:rsidR="009D77EF" w:rsidRPr="005F1DB4" w:rsidRDefault="009D77EF">
      <w:pPr>
        <w:spacing w:after="0"/>
        <w:ind w:left="0" w:hanging="2"/>
        <w:rPr>
          <w:rFonts w:ascii="Sylfaen" w:eastAsia="Merriweather" w:hAnsi="Sylfaen" w:cs="Merriweather"/>
        </w:rPr>
      </w:pPr>
    </w:p>
    <w:tbl>
      <w:tblPr>
        <w:tblStyle w:val="a1"/>
        <w:tblW w:w="11016" w:type="dxa"/>
        <w:tblInd w:w="-108" w:type="dxa"/>
        <w:tblLayout w:type="fixed"/>
        <w:tblLook w:val="0000" w:firstRow="0" w:lastRow="0" w:firstColumn="0" w:lastColumn="0" w:noHBand="0" w:noVBand="0"/>
      </w:tblPr>
      <w:tblGrid>
        <w:gridCol w:w="11016"/>
      </w:tblGrid>
      <w:tr w:rsidR="009D77EF" w:rsidRPr="005F1DB4">
        <w:tc>
          <w:tcPr>
            <w:tcW w:w="11016" w:type="dxa"/>
            <w:shd w:val="clear" w:color="auto" w:fill="D9D9D9"/>
          </w:tcPr>
          <w:p w:rsidR="009D77EF" w:rsidRPr="005F1DB4" w:rsidRDefault="00A50B78">
            <w:pPr>
              <w:spacing w:after="0" w:line="240" w:lineRule="auto"/>
              <w:ind w:left="0" w:hanging="2"/>
              <w:rPr>
                <w:rFonts w:ascii="Sylfaen" w:hAnsi="Sylfaen"/>
                <w:color w:val="000000"/>
              </w:rPr>
            </w:pPr>
            <w:sdt>
              <w:sdtPr>
                <w:rPr>
                  <w:rFonts w:ascii="Sylfaen" w:hAnsi="Sylfaen"/>
                </w:rPr>
                <w:tag w:val="goog_rdk_61"/>
                <w:id w:val="1889993134"/>
              </w:sdtPr>
              <w:sdtEndPr/>
              <w:sdtContent>
                <w:r w:rsidR="008A501B" w:rsidRPr="005F1DB4">
                  <w:rPr>
                    <w:rFonts w:ascii="Sylfaen" w:eastAsia="Arial Unicode MS" w:hAnsi="Sylfaen" w:cs="Arial Unicode MS"/>
                  </w:rPr>
                  <w:t xml:space="preserve">2. საქმის დასახელება, რომელთან დაკავშირებით არის შედგენილი მოსაზრება </w:t>
                </w:r>
              </w:sdtContent>
            </w:sdt>
            <w:r w:rsidR="008A501B" w:rsidRPr="005F1DB4">
              <w:rPr>
                <w:rFonts w:ascii="Sylfaen" w:eastAsia="Merriweather" w:hAnsi="Sylfaen" w:cs="Merriweather"/>
                <w:b/>
                <w:color w:val="548DD4"/>
                <w:sz w:val="26"/>
                <w:szCs w:val="26"/>
                <w:vertAlign w:val="superscript"/>
              </w:rPr>
              <w:footnoteReference w:id="1"/>
            </w:r>
            <w:sdt>
              <w:sdtPr>
                <w:rPr>
                  <w:rFonts w:ascii="Sylfaen" w:hAnsi="Sylfaen"/>
                </w:rPr>
                <w:tag w:val="goog_rdk_62"/>
                <w:id w:val="-1354491582"/>
              </w:sdtPr>
              <w:sdtEndPr/>
              <w:sdtContent>
                <w:r w:rsidR="008A501B" w:rsidRPr="005F1DB4">
                  <w:rPr>
                    <w:rFonts w:ascii="Sylfaen" w:eastAsia="Arial Unicode MS" w:hAnsi="Sylfaen" w:cs="Arial Unicode MS"/>
                    <w:b/>
                    <w:color w:val="548DD4"/>
                    <w:sz w:val="26"/>
                    <w:szCs w:val="26"/>
                  </w:rPr>
                  <w:t>შენიშვნა 1</w:t>
                </w:r>
              </w:sdtContent>
            </w:sdt>
          </w:p>
        </w:tc>
      </w:tr>
    </w:tbl>
    <w:p w:rsidR="009D77EF" w:rsidRPr="005F1DB4" w:rsidRDefault="00A50B78">
      <w:pPr>
        <w:pBdr>
          <w:bottom w:val="single" w:sz="4" w:space="1" w:color="000000"/>
        </w:pBdr>
        <w:ind w:left="0" w:hanging="2"/>
        <w:rPr>
          <w:rFonts w:ascii="Sylfaen" w:eastAsia="Merriweather" w:hAnsi="Sylfaen" w:cs="Merriweather"/>
        </w:rPr>
      </w:pPr>
      <w:sdt>
        <w:sdtPr>
          <w:rPr>
            <w:rFonts w:ascii="Sylfaen" w:hAnsi="Sylfaen"/>
          </w:rPr>
          <w:tag w:val="goog_rdk_63"/>
          <w:id w:val="1001785661"/>
        </w:sdtPr>
        <w:sdtEndPr/>
        <w:sdtContent>
          <w:r w:rsidR="008A501B" w:rsidRPr="005F1DB4">
            <w:rPr>
              <w:rFonts w:ascii="Sylfaen" w:eastAsia="Arial Unicode MS" w:hAnsi="Sylfaen" w:cs="Arial Unicode MS"/>
            </w:rPr>
            <w:t xml:space="preserve">საქმე N </w:t>
          </w:r>
        </w:sdtContent>
      </w:sdt>
      <w:r w:rsidR="008A501B" w:rsidRPr="005F1DB4">
        <w:rPr>
          <w:rFonts w:ascii="Sylfaen" w:eastAsia="Merriweather" w:hAnsi="Sylfaen" w:cs="Merriweather"/>
          <w:sz w:val="24"/>
          <w:szCs w:val="24"/>
          <w:highlight w:val="white"/>
        </w:rPr>
        <w:t xml:space="preserve">1736- </w:t>
      </w:r>
      <w:r w:rsidR="008A501B" w:rsidRPr="005F1DB4">
        <w:rPr>
          <w:rFonts w:ascii="Sylfaen" w:eastAsia="Merriweather" w:hAnsi="Sylfaen" w:cs="Merriweather"/>
        </w:rPr>
        <w:t xml:space="preserve"> “</w:t>
      </w:r>
      <w:sdt>
        <w:sdtPr>
          <w:rPr>
            <w:rFonts w:ascii="Sylfaen" w:hAnsi="Sylfaen"/>
          </w:rPr>
          <w:tag w:val="goog_rdk_64"/>
          <w:id w:val="-1136332296"/>
        </w:sdtPr>
        <w:sdtEndPr/>
        <w:sdtContent>
          <w:r w:rsidR="008A501B" w:rsidRPr="005F1DB4">
            <w:rPr>
              <w:rFonts w:ascii="Sylfaen" w:eastAsia="Arial Unicode MS" w:hAnsi="Sylfaen" w:cs="Arial Unicode MS"/>
              <w:sz w:val="24"/>
              <w:szCs w:val="24"/>
            </w:rPr>
            <w:t>საქართველოს სახალხო დამცველის საქართველოს მთავრობის წინააღმდეგ</w:t>
          </w:r>
        </w:sdtContent>
      </w:sdt>
      <w:r w:rsidR="008A501B" w:rsidRPr="005F1DB4">
        <w:rPr>
          <w:rFonts w:ascii="Sylfaen" w:eastAsia="Merriweather" w:hAnsi="Sylfaen" w:cs="Merriweather"/>
        </w:rPr>
        <w:t>”</w:t>
      </w:r>
    </w:p>
    <w:p w:rsidR="009D77EF" w:rsidRPr="005F1DB4" w:rsidRDefault="00A50B78">
      <w:pPr>
        <w:pBdr>
          <w:bottom w:val="single" w:sz="4" w:space="1" w:color="000000"/>
        </w:pBdr>
        <w:ind w:left="0" w:hanging="2"/>
        <w:rPr>
          <w:rFonts w:ascii="Sylfaen" w:eastAsia="Merriweather" w:hAnsi="Sylfaen" w:cs="Merriweather"/>
        </w:rPr>
      </w:pPr>
      <w:sdt>
        <w:sdtPr>
          <w:rPr>
            <w:rFonts w:ascii="Sylfaen" w:hAnsi="Sylfaen"/>
          </w:rPr>
          <w:tag w:val="goog_rdk_65"/>
          <w:id w:val="404425525"/>
        </w:sdtPr>
        <w:sdtEndPr/>
        <w:sdtContent>
          <w:r w:rsidR="008A501B" w:rsidRPr="005F1DB4">
            <w:rPr>
              <w:rFonts w:ascii="Sylfaen" w:eastAsia="Arial Unicode MS" w:hAnsi="Sylfaen" w:cs="Arial Unicode MS"/>
            </w:rPr>
            <w:t>მოსარჩელე- საქართველოს სახალხო დამცველი;</w:t>
          </w:r>
        </w:sdtContent>
      </w:sdt>
    </w:p>
    <w:p w:rsidR="009D77EF" w:rsidRPr="005F1DB4" w:rsidRDefault="00A50B78">
      <w:pPr>
        <w:pBdr>
          <w:bottom w:val="single" w:sz="4" w:space="1" w:color="000000"/>
        </w:pBdr>
        <w:ind w:left="0" w:hanging="2"/>
        <w:rPr>
          <w:rFonts w:ascii="Sylfaen" w:eastAsia="Merriweather" w:hAnsi="Sylfaen" w:cs="Merriweather"/>
        </w:rPr>
      </w:pPr>
      <w:sdt>
        <w:sdtPr>
          <w:rPr>
            <w:rFonts w:ascii="Sylfaen" w:hAnsi="Sylfaen"/>
          </w:rPr>
          <w:tag w:val="goog_rdk_66"/>
          <w:id w:val="732970937"/>
        </w:sdtPr>
        <w:sdtEndPr/>
        <w:sdtContent>
          <w:r w:rsidR="008A501B" w:rsidRPr="005F1DB4">
            <w:rPr>
              <w:rFonts w:ascii="Sylfaen" w:eastAsia="Arial Unicode MS" w:hAnsi="Sylfaen" w:cs="Arial Unicode MS"/>
            </w:rPr>
            <w:t xml:space="preserve"> მოპასუხე- საქართველოს მთავრობა. </w:t>
          </w:r>
        </w:sdtContent>
      </w:sdt>
    </w:p>
    <w:p w:rsidR="009D77EF" w:rsidRPr="005F1DB4" w:rsidRDefault="008A501B">
      <w:pPr>
        <w:ind w:left="0" w:hanging="2"/>
        <w:rPr>
          <w:rFonts w:ascii="Sylfaen" w:eastAsia="Merriweather" w:hAnsi="Sylfaen" w:cs="Merriweather"/>
        </w:rPr>
      </w:pPr>
      <w:r w:rsidRPr="005F1DB4">
        <w:rPr>
          <w:rFonts w:ascii="Sylfaen" w:hAnsi="Sylfaen"/>
        </w:rPr>
        <w:lastRenderedPageBreak/>
        <w:br w:type="page"/>
      </w:r>
    </w:p>
    <w:tbl>
      <w:tblPr>
        <w:tblStyle w:val="a2"/>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9D77EF" w:rsidRPr="005F1DB4">
        <w:tc>
          <w:tcPr>
            <w:tcW w:w="11016" w:type="dxa"/>
            <w:tcBorders>
              <w:top w:val="nil"/>
              <w:left w:val="nil"/>
              <w:bottom w:val="nil"/>
              <w:right w:val="nil"/>
            </w:tcBorders>
            <w:shd w:val="clear" w:color="auto" w:fill="D9D9D9"/>
          </w:tcPr>
          <w:p w:rsidR="009D77EF" w:rsidRPr="005F1DB4" w:rsidRDefault="008A501B">
            <w:pPr>
              <w:spacing w:before="120" w:after="120" w:line="240" w:lineRule="auto"/>
              <w:ind w:left="1" w:hanging="3"/>
              <w:jc w:val="center"/>
              <w:rPr>
                <w:rFonts w:ascii="Sylfaen" w:eastAsia="Merriweather" w:hAnsi="Sylfaen" w:cs="Merriweather"/>
                <w:color w:val="000000"/>
                <w:sz w:val="36"/>
                <w:szCs w:val="36"/>
              </w:rPr>
            </w:pPr>
            <w:r w:rsidRPr="005F1DB4">
              <w:rPr>
                <w:rFonts w:ascii="Sylfaen" w:eastAsia="Merriweather" w:hAnsi="Sylfaen" w:cs="Merriweather"/>
                <w:color w:val="000000"/>
                <w:sz w:val="28"/>
                <w:szCs w:val="28"/>
              </w:rPr>
              <w:lastRenderedPageBreak/>
              <w:t xml:space="preserve">II. </w:t>
            </w:r>
            <w:sdt>
              <w:sdtPr>
                <w:rPr>
                  <w:rFonts w:ascii="Sylfaen" w:hAnsi="Sylfaen"/>
                </w:rPr>
                <w:tag w:val="goog_rdk_67"/>
                <w:id w:val="-115685991"/>
              </w:sdtPr>
              <w:sdtEndPr/>
              <w:sdtContent>
                <w:r w:rsidRPr="005F1DB4">
                  <w:rPr>
                    <w:rFonts w:ascii="Sylfaen" w:eastAsia="Arial Unicode MS" w:hAnsi="Sylfaen" w:cs="Arial Unicode MS"/>
                    <w:sz w:val="28"/>
                    <w:szCs w:val="28"/>
                  </w:rPr>
                  <w:t xml:space="preserve">„სასამართლოს მეგობრის“ მოსაზრება </w:t>
                </w:r>
              </w:sdtContent>
            </w:sdt>
            <w:r w:rsidRPr="005F1DB4">
              <w:rPr>
                <w:rFonts w:ascii="Sylfaen" w:eastAsia="Merriweather" w:hAnsi="Sylfaen" w:cs="Merriweather"/>
                <w:color w:val="548DD4"/>
                <w:sz w:val="26"/>
                <w:szCs w:val="26"/>
                <w:vertAlign w:val="superscript"/>
              </w:rPr>
              <w:footnoteReference w:id="2"/>
            </w:r>
            <w:sdt>
              <w:sdtPr>
                <w:rPr>
                  <w:rFonts w:ascii="Sylfaen" w:hAnsi="Sylfaen"/>
                </w:rPr>
                <w:tag w:val="goog_rdk_68"/>
                <w:id w:val="-150682606"/>
              </w:sdtPr>
              <w:sdtEndPr/>
              <w:sdtContent>
                <w:r w:rsidRPr="005F1DB4">
                  <w:rPr>
                    <w:rFonts w:ascii="Sylfaen" w:eastAsia="Arial Unicode MS" w:hAnsi="Sylfaen" w:cs="Arial Unicode MS"/>
                    <w:color w:val="548DD4"/>
                    <w:sz w:val="26"/>
                    <w:szCs w:val="26"/>
                  </w:rPr>
                  <w:t>შენიშვნა 2</w:t>
                </w:r>
              </w:sdtContent>
            </w:sdt>
          </w:p>
        </w:tc>
      </w:tr>
      <w:bookmarkStart w:id="5" w:name="_heading=h.ujqomlfcujer" w:colFirst="0" w:colLast="0"/>
      <w:bookmarkEnd w:id="5"/>
      <w:tr w:rsidR="009D77EF" w:rsidRPr="005F1DB4">
        <w:trPr>
          <w:trHeight w:val="315"/>
        </w:trPr>
        <w:tc>
          <w:tcPr>
            <w:tcW w:w="11016" w:type="dxa"/>
            <w:tcBorders>
              <w:top w:val="nil"/>
              <w:bottom w:val="single" w:sz="4" w:space="0" w:color="000000"/>
            </w:tcBorders>
          </w:tcPr>
          <w:p w:rsidR="009D77EF" w:rsidRPr="005F1DB4" w:rsidRDefault="00A50B78">
            <w:pPr>
              <w:spacing w:after="160"/>
              <w:ind w:left="0" w:hanging="2"/>
              <w:jc w:val="both"/>
              <w:rPr>
                <w:rFonts w:ascii="Sylfaen" w:eastAsia="Merriweather" w:hAnsi="Sylfaen" w:cs="Merriweather"/>
                <w:sz w:val="24"/>
                <w:szCs w:val="24"/>
                <w:highlight w:val="white"/>
              </w:rPr>
            </w:pPr>
            <w:sdt>
              <w:sdtPr>
                <w:rPr>
                  <w:rFonts w:ascii="Sylfaen" w:hAnsi="Sylfaen"/>
                </w:rPr>
                <w:tag w:val="goog_rdk_69"/>
                <w:id w:val="1453216737"/>
              </w:sdtPr>
              <w:sdtEndPr/>
              <w:sdtContent>
                <w:r w:rsidR="008A501B" w:rsidRPr="005F1DB4">
                  <w:rPr>
                    <w:rFonts w:ascii="Sylfaen" w:eastAsia="Arial Unicode MS" w:hAnsi="Sylfaen" w:cs="Arial Unicode MS"/>
                    <w:sz w:val="24"/>
                    <w:szCs w:val="24"/>
                    <w:highlight w:val="white"/>
                  </w:rPr>
                  <w:t>შესავალი</w:t>
                </w:r>
              </w:sdtContent>
            </w:sdt>
          </w:p>
          <w:p w:rsidR="009D77EF" w:rsidRPr="005F1DB4" w:rsidRDefault="00A50B78">
            <w:pPr>
              <w:spacing w:before="240" w:after="0"/>
              <w:ind w:left="0" w:hanging="2"/>
              <w:jc w:val="both"/>
              <w:rPr>
                <w:rFonts w:ascii="Sylfaen" w:eastAsia="Merriweather" w:hAnsi="Sylfaen" w:cs="Merriweather"/>
                <w:sz w:val="24"/>
                <w:szCs w:val="24"/>
                <w:highlight w:val="white"/>
              </w:rPr>
            </w:pPr>
            <w:sdt>
              <w:sdtPr>
                <w:rPr>
                  <w:rFonts w:ascii="Sylfaen" w:hAnsi="Sylfaen"/>
                </w:rPr>
                <w:tag w:val="goog_rdk_70"/>
                <w:id w:val="823706579"/>
              </w:sdtPr>
              <w:sdtEndPr/>
              <w:sdtContent>
                <w:r w:rsidR="008A501B" w:rsidRPr="005F1DB4">
                  <w:rPr>
                    <w:rFonts w:ascii="Sylfaen" w:eastAsia="Arial Unicode MS" w:hAnsi="Sylfaen" w:cs="Arial Unicode MS"/>
                    <w:sz w:val="24"/>
                    <w:szCs w:val="24"/>
                    <w:highlight w:val="white"/>
                  </w:rPr>
                  <w:t>„საქართველოს საკონსტიტუციო სასამართლოს შესახებ“ საქართველოს ორგანული კანონის 21</w:t>
                </w:r>
              </w:sdtContent>
            </w:sdt>
            <w:r w:rsidR="008A501B" w:rsidRPr="005F1DB4">
              <w:rPr>
                <w:rFonts w:ascii="Sylfaen" w:eastAsia="Merriweather" w:hAnsi="Sylfaen" w:cs="Merriweather"/>
                <w:sz w:val="24"/>
                <w:szCs w:val="24"/>
                <w:highlight w:val="white"/>
                <w:vertAlign w:val="superscript"/>
              </w:rPr>
              <w:t>4</w:t>
            </w:r>
            <w:sdt>
              <w:sdtPr>
                <w:rPr>
                  <w:rFonts w:ascii="Sylfaen" w:hAnsi="Sylfaen"/>
                </w:rPr>
                <w:tag w:val="goog_rdk_71"/>
                <w:id w:val="-897503953"/>
              </w:sdtPr>
              <w:sdtEndPr/>
              <w:sdtContent>
                <w:r w:rsidR="008A501B" w:rsidRPr="005F1DB4">
                  <w:rPr>
                    <w:rFonts w:ascii="Sylfaen" w:eastAsia="Arial Unicode MS" w:hAnsi="Sylfaen" w:cs="Arial Unicode MS"/>
                    <w:sz w:val="24"/>
                    <w:szCs w:val="24"/>
                    <w:highlight w:val="white"/>
                  </w:rPr>
                  <w:t xml:space="preserve">-ე მუხლის შესაბამისად, წარმოგიდგენთ  სასამართლოს მეგობრის მოსაზრებას </w:t>
                </w:r>
              </w:sdtContent>
            </w:sdt>
            <w:r w:rsidR="008A501B" w:rsidRPr="005F1DB4">
              <w:rPr>
                <w:rFonts w:ascii="Sylfaen" w:eastAsia="Merriweather" w:hAnsi="Sylfaen" w:cs="Merriweather"/>
              </w:rPr>
              <w:t>N</w:t>
            </w:r>
            <w:sdt>
              <w:sdtPr>
                <w:rPr>
                  <w:rFonts w:ascii="Sylfaen" w:hAnsi="Sylfaen"/>
                </w:rPr>
                <w:tag w:val="goog_rdk_72"/>
                <w:id w:val="-1514444254"/>
              </w:sdtPr>
              <w:sdtEndPr/>
              <w:sdtContent>
                <w:r w:rsidR="008A501B" w:rsidRPr="005F1DB4">
                  <w:rPr>
                    <w:rFonts w:ascii="Sylfaen" w:eastAsia="Arial Unicode MS" w:hAnsi="Sylfaen" w:cs="Arial Unicode MS"/>
                    <w:sz w:val="24"/>
                    <w:szCs w:val="24"/>
                    <w:highlight w:val="white"/>
                  </w:rPr>
                  <w:t>1736 კონსტიტუციურ სარჩელთან დაკავშირებით, რომელიც შეზღუდული შესაძლებლობიდან გამომდინარე სოციალური პაკეტისა და მარჩენალდაკარგულის სტატუსის გამო სოციალური პაკეტის ერთდროულად მიღებას ეხება.</w:t>
                </w:r>
              </w:sdtContent>
            </w:sdt>
          </w:p>
          <w:p w:rsidR="009D77EF" w:rsidRPr="005F1DB4" w:rsidRDefault="00A50B78">
            <w:pPr>
              <w:spacing w:before="240" w:after="0"/>
              <w:ind w:left="0" w:hanging="2"/>
              <w:jc w:val="both"/>
              <w:rPr>
                <w:rFonts w:ascii="Sylfaen" w:eastAsia="Merriweather" w:hAnsi="Sylfaen" w:cs="Merriweather"/>
                <w:sz w:val="24"/>
                <w:szCs w:val="24"/>
                <w:highlight w:val="white"/>
              </w:rPr>
            </w:pPr>
            <w:sdt>
              <w:sdtPr>
                <w:rPr>
                  <w:rFonts w:ascii="Sylfaen" w:hAnsi="Sylfaen"/>
                </w:rPr>
                <w:tag w:val="goog_rdk_73"/>
                <w:id w:val="-487089461"/>
              </w:sdtPr>
              <w:sdtEndPr/>
              <w:sdtContent>
                <w:r w:rsidR="008A501B" w:rsidRPr="005F1DB4">
                  <w:rPr>
                    <w:rFonts w:ascii="Sylfaen" w:eastAsia="Arial Unicode MS" w:hAnsi="Sylfaen" w:cs="Arial Unicode MS"/>
                    <w:sz w:val="24"/>
                    <w:szCs w:val="24"/>
                    <w:highlight w:val="white"/>
                  </w:rPr>
                  <w:t xml:space="preserve">წინამდებარე სასამართლოს მეგობრის მოსაზრების ავტორი გახლავართ მე- ესმა გუმბერიძე. მოგახსენებთ, </w:t>
                </w:r>
              </w:sdtContent>
            </w:sdt>
            <w:sdt>
              <w:sdtPr>
                <w:rPr>
                  <w:rFonts w:ascii="Sylfaen" w:hAnsi="Sylfaen"/>
                </w:rPr>
                <w:tag w:val="goog_rdk_74"/>
                <w:id w:val="-822655743"/>
              </w:sdtPr>
              <w:sdtEndPr/>
              <w:sdtContent>
                <w:r w:rsidR="008A501B" w:rsidRPr="005F1DB4">
                  <w:rPr>
                    <w:rFonts w:ascii="Sylfaen" w:eastAsia="Arial Unicode MS" w:hAnsi="Sylfaen" w:cs="Arial Unicode MS"/>
                    <w:sz w:val="24"/>
                    <w:szCs w:val="24"/>
                    <w:highlight w:val="white"/>
                  </w:rPr>
                  <w:t>მე ვარ შეზღუდული შესაძლებლობის მქონე უფლებადამცველი, იურისტი და ექსპერტი. გარდა ამისა, 10 წელია დაკავებული ვარ აქტივისტური საქმიანობით. 2020 წლის 6 ივლისს ონლაინ პლატფორმა ichange.gov.ge-ზე პეტიცია გამოვაქვეყნე,</w:t>
                </w:r>
                <w:r w:rsidR="00B757C6" w:rsidRPr="005F1DB4">
                  <w:rPr>
                    <w:rStyle w:val="FootnoteReference"/>
                    <w:rFonts w:ascii="Sylfaen" w:eastAsia="Arial Unicode MS" w:hAnsi="Sylfaen" w:cs="Arial Unicode MS"/>
                    <w:sz w:val="24"/>
                    <w:szCs w:val="24"/>
                    <w:highlight w:val="white"/>
                  </w:rPr>
                  <w:footnoteReference w:id="3"/>
                </w:r>
                <w:r w:rsidR="008A501B" w:rsidRPr="005F1DB4">
                  <w:rPr>
                    <w:rFonts w:ascii="Sylfaen" w:eastAsia="Arial Unicode MS" w:hAnsi="Sylfaen" w:cs="Arial Unicode MS"/>
                    <w:sz w:val="24"/>
                    <w:szCs w:val="24"/>
                    <w:highlight w:val="white"/>
                  </w:rPr>
                  <w:t xml:space="preserve"> რომლითაც ერთდროულად შშმ პირის სოციალური კომპენსაციისა და ასაკობრივი პენსიის მიღების შესაძლებლობის მინიჭების შესაძლებლობა მოვითხოვე. </w:t>
                </w:r>
                <w:r w:rsidR="00793CBE" w:rsidRPr="005F1DB4">
                  <w:rPr>
                    <w:rFonts w:ascii="Sylfaen" w:eastAsia="Arial Unicode MS" w:hAnsi="Sylfaen" w:cs="Arial Unicode MS"/>
                    <w:sz w:val="24"/>
                    <w:szCs w:val="24"/>
                    <w:lang w:val="ka-GE"/>
                  </w:rPr>
                  <w:t xml:space="preserve">აგრეთვე, </w:t>
                </w:r>
                <w:r w:rsidR="00793CBE" w:rsidRPr="005F1DB4">
                  <w:rPr>
                    <w:rFonts w:ascii="Sylfaen" w:hAnsi="Sylfaen" w:cs="Sylfaen"/>
                    <w:color w:val="222222"/>
                    <w:sz w:val="24"/>
                    <w:szCs w:val="24"/>
                    <w:shd w:val="clear" w:color="auto" w:fill="FFFFFF"/>
                  </w:rPr>
                  <w:t>ვიყავი</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გაეროს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შშმ</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პირთა</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უფლებების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კონვენციის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იმპლემენტაციის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დაცვისა</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და</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პოპულარიზაციის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მონიტორინგის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საკონსულტაციო</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საბჭოს</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მოწვეული</w:t>
                </w:r>
                <w:r w:rsidR="00793CBE" w:rsidRPr="005F1DB4">
                  <w:rPr>
                    <w:rFonts w:ascii="Sylfaen" w:hAnsi="Sylfaen" w:cs="Arial"/>
                    <w:color w:val="222222"/>
                    <w:sz w:val="24"/>
                    <w:szCs w:val="24"/>
                    <w:shd w:val="clear" w:color="auto" w:fill="FFFFFF"/>
                  </w:rPr>
                  <w:t xml:space="preserve"> </w:t>
                </w:r>
                <w:r w:rsidR="00793CBE" w:rsidRPr="005F1DB4">
                  <w:rPr>
                    <w:rFonts w:ascii="Sylfaen" w:hAnsi="Sylfaen" w:cs="Sylfaen"/>
                    <w:color w:val="222222"/>
                    <w:sz w:val="24"/>
                    <w:szCs w:val="24"/>
                    <w:shd w:val="clear" w:color="auto" w:fill="FFFFFF"/>
                  </w:rPr>
                  <w:t>წევრი</w:t>
                </w:r>
                <w:r w:rsidR="00793CBE" w:rsidRPr="005F1DB4">
                  <w:rPr>
                    <w:rFonts w:ascii="Sylfaen" w:hAnsi="Sylfaen" w:cs="Arial"/>
                    <w:color w:val="222222"/>
                    <w:sz w:val="24"/>
                    <w:szCs w:val="24"/>
                    <w:shd w:val="clear" w:color="auto" w:fill="FFFFFF"/>
                  </w:rPr>
                  <w:t xml:space="preserve"> 2017-21 </w:t>
                </w:r>
                <w:r w:rsidR="00793CBE" w:rsidRPr="005F1DB4">
                  <w:rPr>
                    <w:rFonts w:ascii="Sylfaen" w:hAnsi="Sylfaen" w:cs="Sylfaen"/>
                    <w:color w:val="222222"/>
                    <w:sz w:val="24"/>
                    <w:szCs w:val="24"/>
                    <w:shd w:val="clear" w:color="auto" w:fill="FFFFFF"/>
                  </w:rPr>
                  <w:t>წლებში</w:t>
                </w:r>
                <w:r w:rsidR="00793CBE" w:rsidRPr="005F1DB4">
                  <w:rPr>
                    <w:rFonts w:ascii="Sylfaen" w:hAnsi="Sylfaen" w:cs="Arial"/>
                    <w:color w:val="222222"/>
                    <w:sz w:val="24"/>
                    <w:szCs w:val="24"/>
                    <w:shd w:val="clear" w:color="auto" w:fill="FFFFFF"/>
                    <w:lang w:val="ka-GE"/>
                  </w:rPr>
                  <w:t xml:space="preserve">. ამ პერიოდში, </w:t>
                </w:r>
                <w:r w:rsidR="00793CBE" w:rsidRPr="005F1DB4">
                  <w:rPr>
                    <w:rFonts w:ascii="Sylfaen" w:eastAsia="Arial Unicode MS" w:hAnsi="Sylfaen" w:cs="Arial Unicode MS"/>
                    <w:sz w:val="24"/>
                    <w:szCs w:val="24"/>
                    <w:highlight w:val="white"/>
                  </w:rPr>
                  <w:t xml:space="preserve">2020 </w:t>
                </w:r>
                <w:r w:rsidR="00793CBE" w:rsidRPr="005F1DB4">
                  <w:rPr>
                    <w:rFonts w:ascii="Sylfaen" w:eastAsia="Arial Unicode MS" w:hAnsi="Sylfaen" w:cs="Sylfaen"/>
                    <w:sz w:val="24"/>
                    <w:szCs w:val="24"/>
                    <w:highlight w:val="white"/>
                  </w:rPr>
                  <w:t>წელს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საქართველოს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სახალხო</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დამცველის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აპარატში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არსებული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თანასწორობის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დეპარტამენტის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მიერ</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სადავო</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ნორმის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თაობაზე</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შესული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განცხადების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განხილვის</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პროცესში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ჩართული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ვიყავი</w:t>
                </w:r>
                <w:r w:rsidR="00793CBE" w:rsidRPr="005F1DB4">
                  <w:rPr>
                    <w:rFonts w:ascii="Sylfaen" w:eastAsia="Arial Unicode MS" w:hAnsi="Sylfaen" w:cs="Arial Unicode MS"/>
                    <w:sz w:val="24"/>
                    <w:szCs w:val="24"/>
                    <w:highlight w:val="white"/>
                  </w:rPr>
                  <w:t xml:space="preserve"> </w:t>
                </w:r>
                <w:r w:rsidR="00793CBE" w:rsidRPr="005F1DB4">
                  <w:rPr>
                    <w:rFonts w:ascii="Sylfaen" w:eastAsia="Arial Unicode MS" w:hAnsi="Sylfaen" w:cs="Sylfaen"/>
                    <w:sz w:val="24"/>
                    <w:szCs w:val="24"/>
                    <w:highlight w:val="white"/>
                  </w:rPr>
                  <w:t>ექსპერტად</w:t>
                </w:r>
                <w:r w:rsidR="00793CBE" w:rsidRPr="005F1DB4">
                  <w:rPr>
                    <w:rFonts w:ascii="Sylfaen" w:eastAsia="Arial Unicode MS" w:hAnsi="Sylfaen" w:cs="Arial Unicode MS"/>
                    <w:sz w:val="24"/>
                    <w:szCs w:val="24"/>
                    <w:highlight w:val="white"/>
                  </w:rPr>
                  <w:t>.</w:t>
                </w:r>
                <w:r w:rsidR="00793CBE" w:rsidRPr="005F1DB4">
                  <w:rPr>
                    <w:rFonts w:ascii="Sylfaen" w:hAnsi="Sylfaen" w:cs="Arial"/>
                    <w:color w:val="222222"/>
                    <w:shd w:val="clear" w:color="auto" w:fill="FFFFFF"/>
                  </w:rPr>
                  <w:t> </w:t>
                </w:r>
                <w:r w:rsidR="0093562B" w:rsidRPr="005F1DB4">
                  <w:rPr>
                    <w:rFonts w:ascii="Sylfaen" w:hAnsi="Sylfaen" w:cs="Arial"/>
                    <w:color w:val="222222"/>
                    <w:shd w:val="clear" w:color="auto" w:fill="FFFFFF"/>
                    <w:lang w:val="ka-GE"/>
                  </w:rPr>
                  <w:t>მზად ვარ, საჭიროების შემთხვევაში, ჩემი მოსაზრება სასამართლოს წარმოვუდგინო ზეპირ მოსმენაზეც.</w:t>
                </w:r>
              </w:sdtContent>
            </w:sdt>
          </w:p>
          <w:p w:rsidR="009D77EF" w:rsidRPr="005F1DB4" w:rsidRDefault="009D77EF">
            <w:pPr>
              <w:spacing w:after="160"/>
              <w:ind w:left="0" w:hanging="2"/>
              <w:jc w:val="both"/>
              <w:rPr>
                <w:rFonts w:ascii="Sylfaen" w:eastAsia="Merriweather" w:hAnsi="Sylfaen" w:cs="Merriweather"/>
                <w:sz w:val="24"/>
                <w:szCs w:val="24"/>
                <w:highlight w:val="white"/>
              </w:rPr>
            </w:pPr>
            <w:bookmarkStart w:id="6" w:name="_heading=h.qhcfb2q89dkv" w:colFirst="0" w:colLast="0"/>
            <w:bookmarkEnd w:id="6"/>
          </w:p>
          <w:p w:rsidR="009D77EF" w:rsidRPr="005F1DB4" w:rsidRDefault="009D77EF">
            <w:pPr>
              <w:spacing w:after="160"/>
              <w:ind w:left="0" w:hanging="2"/>
              <w:jc w:val="both"/>
              <w:rPr>
                <w:rFonts w:ascii="Sylfaen" w:eastAsia="Merriweather" w:hAnsi="Sylfaen" w:cs="Merriweather"/>
                <w:sz w:val="24"/>
                <w:szCs w:val="24"/>
                <w:highlight w:val="white"/>
              </w:rPr>
            </w:pPr>
            <w:bookmarkStart w:id="7" w:name="_heading=h.cu1v0q5kz8o2" w:colFirst="0" w:colLast="0"/>
            <w:bookmarkEnd w:id="7"/>
          </w:p>
          <w:bookmarkStart w:id="8" w:name="_heading=h.i922jyh15k8e" w:colFirst="0" w:colLast="0"/>
          <w:bookmarkEnd w:id="8"/>
          <w:p w:rsidR="009D77EF" w:rsidRPr="005F1DB4" w:rsidRDefault="00A50B78">
            <w:pPr>
              <w:spacing w:after="160"/>
              <w:ind w:left="0" w:hanging="2"/>
              <w:jc w:val="both"/>
              <w:rPr>
                <w:rFonts w:ascii="Sylfaen" w:eastAsia="Merriweather" w:hAnsi="Sylfaen" w:cs="Merriweather"/>
                <w:sz w:val="24"/>
                <w:szCs w:val="24"/>
                <w:highlight w:val="white"/>
              </w:rPr>
            </w:pPr>
            <w:sdt>
              <w:sdtPr>
                <w:rPr>
                  <w:rFonts w:ascii="Sylfaen" w:hAnsi="Sylfaen"/>
                </w:rPr>
                <w:tag w:val="goog_rdk_75"/>
                <w:id w:val="-2059233419"/>
              </w:sdtPr>
              <w:sdtEndPr/>
              <w:sdtContent>
                <w:r w:rsidR="008A501B" w:rsidRPr="005F1DB4">
                  <w:rPr>
                    <w:rFonts w:ascii="Sylfaen" w:eastAsia="Arial Unicode MS" w:hAnsi="Sylfaen" w:cs="Arial Unicode MS"/>
                    <w:sz w:val="24"/>
                    <w:szCs w:val="24"/>
                    <w:highlight w:val="white"/>
                  </w:rPr>
                  <w:t>საკონსტიტუციო სარჩელის შესახებ</w:t>
                </w:r>
              </w:sdtContent>
            </w:sdt>
          </w:p>
          <w:p w:rsidR="009D77EF" w:rsidRPr="005F1DB4" w:rsidRDefault="009D77EF">
            <w:pPr>
              <w:spacing w:after="160"/>
              <w:ind w:left="0" w:hanging="2"/>
              <w:jc w:val="both"/>
              <w:rPr>
                <w:rFonts w:ascii="Sylfaen" w:eastAsia="Merriweather" w:hAnsi="Sylfaen" w:cs="Merriweather"/>
                <w:sz w:val="24"/>
                <w:szCs w:val="24"/>
                <w:highlight w:val="white"/>
              </w:rPr>
            </w:pPr>
            <w:bookmarkStart w:id="9" w:name="_heading=h.uy9ecrls9k2j" w:colFirst="0" w:colLast="0"/>
            <w:bookmarkEnd w:id="9"/>
          </w:p>
          <w:bookmarkStart w:id="10" w:name="_heading=h.tyjcwt" w:colFirst="0" w:colLast="0"/>
          <w:bookmarkEnd w:id="10"/>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76"/>
                <w:id w:val="-1272787150"/>
              </w:sdtPr>
              <w:sdtEndPr/>
              <w:sdtContent>
                <w:r w:rsidR="008A501B" w:rsidRPr="005F1DB4">
                  <w:rPr>
                    <w:rFonts w:ascii="Sylfaen" w:eastAsia="Arial Unicode MS" w:hAnsi="Sylfaen" w:cs="Arial Unicode MS"/>
                    <w:color w:val="000000"/>
                    <w:sz w:val="24"/>
                    <w:szCs w:val="24"/>
                    <w:highlight w:val="white"/>
                  </w:rPr>
                  <w:t xml:space="preserve">2022 წლის 13 ოქტომბერს საქართველოს სახალხო დამცველმა N1736 კონსტიტუციური სარჩელით მიმართა საქართველოს საკონსტიტუციო სასამართლოს და მოითხოვა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„ა“ ქვეპუნქტის და მე-2 პუნქტის საქართველოს კონსტიტუციის მე-11 მუხლის პირველ და მე-4 პუნქტებთან შესაბამისობის განსაზღვრა. </w:t>
                </w:r>
              </w:sdtContent>
            </w:sdt>
          </w:p>
          <w:p w:rsidR="009D77EF" w:rsidRPr="005F1DB4" w:rsidRDefault="00A50B78">
            <w:pPr>
              <w:spacing w:after="160"/>
              <w:ind w:left="0" w:hanging="2"/>
              <w:jc w:val="both"/>
              <w:rPr>
                <w:rFonts w:ascii="Sylfaen" w:eastAsia="Merriweather" w:hAnsi="Sylfaen" w:cs="Merriweather"/>
                <w:color w:val="000000"/>
                <w:sz w:val="24"/>
                <w:szCs w:val="24"/>
                <w:highlight w:val="white"/>
              </w:rPr>
            </w:pPr>
            <w:sdt>
              <w:sdtPr>
                <w:rPr>
                  <w:rFonts w:ascii="Sylfaen" w:hAnsi="Sylfaen"/>
                </w:rPr>
                <w:tag w:val="goog_rdk_77"/>
                <w:id w:val="678007806"/>
              </w:sdtPr>
              <w:sdtEndPr/>
              <w:sdtContent>
                <w:r w:rsidR="008A501B" w:rsidRPr="005F1DB4">
                  <w:rPr>
                    <w:rFonts w:ascii="Sylfaen" w:eastAsia="Arial Unicode MS" w:hAnsi="Sylfaen" w:cs="Arial Unicode MS"/>
                    <w:color w:val="000000"/>
                    <w:sz w:val="24"/>
                    <w:szCs w:val="24"/>
                    <w:highlight w:val="white"/>
                  </w:rPr>
                  <w:t xml:space="preserve">„სოციალური პაკეტის გაცემის წესისა და </w:t>
                </w:r>
                <w:proofErr w:type="gramStart"/>
                <w:r w:rsidR="008A501B" w:rsidRPr="005F1DB4">
                  <w:rPr>
                    <w:rFonts w:ascii="Sylfaen" w:eastAsia="Arial Unicode MS" w:hAnsi="Sylfaen" w:cs="Arial Unicode MS"/>
                    <w:color w:val="000000"/>
                    <w:sz w:val="24"/>
                    <w:szCs w:val="24"/>
                    <w:highlight w:val="white"/>
                  </w:rPr>
                  <w:t>პირობების“ მე</w:t>
                </w:r>
                <w:proofErr w:type="gramEnd"/>
                <w:r w:rsidR="008A501B" w:rsidRPr="005F1DB4">
                  <w:rPr>
                    <w:rFonts w:ascii="Sylfaen" w:eastAsia="Arial Unicode MS" w:hAnsi="Sylfaen" w:cs="Arial Unicode MS"/>
                    <w:color w:val="000000"/>
                    <w:sz w:val="24"/>
                    <w:szCs w:val="24"/>
                    <w:highlight w:val="white"/>
                  </w:rPr>
                  <w:t xml:space="preserve">-6 მუხლის პირველი პუნქტის „ა“ ქვეპუნქტით, დაუშვებელია ორი ან მეტი სოციალური პაკეტის ერთდროულად მიღება. ამავე </w:t>
                </w:r>
                <w:r w:rsidR="008A501B" w:rsidRPr="005F1DB4">
                  <w:rPr>
                    <w:rFonts w:ascii="Sylfaen" w:eastAsia="Arial Unicode MS" w:hAnsi="Sylfaen" w:cs="Arial Unicode MS"/>
                    <w:color w:val="000000"/>
                    <w:sz w:val="24"/>
                    <w:szCs w:val="24"/>
                    <w:highlight w:val="white"/>
                  </w:rPr>
                  <w:lastRenderedPageBreak/>
                  <w:t>მუხლის მე-2 პუნქტის თანახმად, ამ მუხლის პირველი პუნქტით გათვალისწინებულ შემთხვევაში, როდესაც პირს წარმოეშობა უფლება, მიიღოს რამდენიმე სარგებელი, მას აქვს მხოლოდ ერთ-ერთი სარგებლის მოთხოვნის უფლება სააგენტოში წარდგენილი განცხადების შესაბამისად. ამდენად, როდესაც არასრულწლოვანი, როგორც შეზღუდული შესაძლებლობის მქონე პირი იღებს შესაბამის ფულად გასაცემელს და მას წარმოეშვება დამატებითი სოციალური პაკეტის მიღების საფუძველი- კერძოდ, გახდება მარჩენალდაკარგული (ან პირიქით, მარჩენალდაკარგული ბავშვი გახდება შეზღუდული შესაძლებლობის მქონე პირი)- უნდა აირჩიოს, რომელიმე ერთი სოციალური პაკეტი.</w:t>
                </w:r>
              </w:sdtContent>
            </w:sdt>
          </w:p>
          <w:p w:rsidR="009D77EF" w:rsidRPr="005F1DB4" w:rsidRDefault="009D77EF">
            <w:pPr>
              <w:spacing w:after="160"/>
              <w:ind w:left="0" w:hanging="2"/>
              <w:jc w:val="both"/>
              <w:rPr>
                <w:rFonts w:ascii="Sylfaen" w:eastAsia="Merriweather" w:hAnsi="Sylfaen" w:cs="Merriweather"/>
                <w:color w:val="000000"/>
                <w:sz w:val="24"/>
                <w:szCs w:val="24"/>
                <w:highlight w:val="white"/>
              </w:rPr>
            </w:pPr>
          </w:p>
          <w:p w:rsidR="009D77EF" w:rsidRPr="005F1DB4" w:rsidRDefault="008A501B">
            <w:pPr>
              <w:numPr>
                <w:ilvl w:val="0"/>
                <w:numId w:val="1"/>
              </w:numPr>
              <w:spacing w:after="160"/>
              <w:ind w:left="0" w:hanging="2"/>
              <w:jc w:val="both"/>
              <w:rPr>
                <w:rFonts w:ascii="Sylfaen" w:eastAsia="Merriweather" w:hAnsi="Sylfaen" w:cs="Merriweather"/>
                <w:color w:val="000000"/>
                <w:sz w:val="24"/>
                <w:szCs w:val="24"/>
                <w:highlight w:val="white"/>
              </w:rPr>
            </w:pPr>
            <w:r w:rsidRPr="005F1DB4">
              <w:rPr>
                <w:rFonts w:ascii="Sylfaen" w:eastAsia="Merriweather" w:hAnsi="Sylfaen" w:cs="Merriweather"/>
              </w:rPr>
              <w:t>N</w:t>
            </w:r>
            <w:sdt>
              <w:sdtPr>
                <w:rPr>
                  <w:rFonts w:ascii="Sylfaen" w:hAnsi="Sylfaen"/>
                </w:rPr>
                <w:tag w:val="goog_rdk_78"/>
                <w:id w:val="-650367488"/>
              </w:sdtPr>
              <w:sdtEndPr/>
              <w:sdtContent>
                <w:r w:rsidRPr="005F1DB4">
                  <w:rPr>
                    <w:rFonts w:ascii="Sylfaen" w:eastAsia="Arial Unicode MS" w:hAnsi="Sylfaen" w:cs="Arial Unicode MS"/>
                    <w:sz w:val="24"/>
                    <w:szCs w:val="24"/>
                    <w:highlight w:val="white"/>
                  </w:rPr>
                  <w:t xml:space="preserve">1736 კონსტიტუციურ სარჩელთან დაკავშირებული </w:t>
                </w:r>
              </w:sdtContent>
            </w:sdt>
            <w:sdt>
              <w:sdtPr>
                <w:rPr>
                  <w:rFonts w:ascii="Sylfaen" w:hAnsi="Sylfaen"/>
                </w:rPr>
                <w:tag w:val="goog_rdk_79"/>
                <w:id w:val="361937989"/>
              </w:sdtPr>
              <w:sdtEndPr/>
              <w:sdtContent>
                <w:r w:rsidRPr="005F1DB4">
                  <w:rPr>
                    <w:rFonts w:ascii="Sylfaen" w:eastAsia="Arial Unicode MS" w:hAnsi="Sylfaen" w:cs="Arial Unicode MS"/>
                    <w:color w:val="000000"/>
                    <w:sz w:val="24"/>
                    <w:szCs w:val="24"/>
                    <w:highlight w:val="white"/>
                  </w:rPr>
                  <w:t>ფაქტობრივი გარემოებები</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80"/>
                <w:id w:val="-89312773"/>
              </w:sdtPr>
              <w:sdtEndPr/>
              <w:sdtContent>
                <w:r w:rsidR="008A501B" w:rsidRPr="005F1DB4">
                  <w:rPr>
                    <w:rFonts w:ascii="Sylfaen" w:eastAsia="Arial Unicode MS" w:hAnsi="Sylfaen" w:cs="Arial Unicode MS"/>
                    <w:sz w:val="24"/>
                    <w:szCs w:val="24"/>
                  </w:rPr>
                  <w:t xml:space="preserve">საქართველოს სტატისტიკის ეროვნული სამსახურის მიერ გამოქვეყნებული 2022 წლის სოციალური დაცვის მაჩვენებლების მიხედვით, სოციალური პაკეტის მიმღებ პირთა საერთო რიცხოვნობამ 178 426 შეადგინა. სოციალური პაკეტის მიმღებთაგან 72.5 პროცენტს შეზღუდული შესაძლებლობის მქონე პირები წარმოადგენენ, 12.6 პროცენტს - მარჩენალდაკარგული ოჯახის წევრები, 8.9 პროცენტს - ომის მონაწილეები, 5.7 პროცენტს -სახელმწიფო კომპენსაციის მიმღები პირები, ხოლო 0.3 პროცენტს - სხვა სახის სოციალური პაკეტის მიმღები პირები. </w:t>
                </w:r>
              </w:sdtContent>
            </w:sdt>
          </w:p>
          <w:p w:rsidR="009D77EF" w:rsidRPr="005F1DB4" w:rsidRDefault="00A50B78">
            <w:pPr>
              <w:spacing w:after="160"/>
              <w:ind w:left="0" w:hanging="2"/>
              <w:jc w:val="both"/>
              <w:rPr>
                <w:rFonts w:ascii="Sylfaen" w:eastAsia="Merriweather" w:hAnsi="Sylfaen" w:cs="Merriweather"/>
                <w:color w:val="000000"/>
                <w:sz w:val="24"/>
                <w:szCs w:val="24"/>
                <w:highlight w:val="white"/>
              </w:rPr>
            </w:pPr>
            <w:sdt>
              <w:sdtPr>
                <w:rPr>
                  <w:rFonts w:ascii="Sylfaen" w:hAnsi="Sylfaen"/>
                </w:rPr>
                <w:tag w:val="goog_rdk_81"/>
                <w:id w:val="-1353562467"/>
              </w:sdtPr>
              <w:sdtEndPr/>
              <w:sdtContent>
                <w:r w:rsidR="008A501B" w:rsidRPr="005F1DB4">
                  <w:rPr>
                    <w:rFonts w:ascii="Sylfaen" w:eastAsia="Arial Unicode MS" w:hAnsi="Sylfaen" w:cs="Arial Unicode MS"/>
                    <w:color w:val="000000"/>
                    <w:sz w:val="24"/>
                    <w:szCs w:val="24"/>
                    <w:highlight w:val="white"/>
                  </w:rPr>
                  <w:t xml:space="preserve">2023 წლის 16 მარტს  სახელმწიფო პენსიის და შეზღუდული შესაძლებლობის გამო სოციალური პაკეტის ერთდროულად მიღების საკითხთან დაკავშირებით, </w:t>
                </w:r>
              </w:sdtContent>
            </w:sdt>
            <w:sdt>
              <w:sdtPr>
                <w:rPr>
                  <w:rFonts w:ascii="Sylfaen" w:hAnsi="Sylfaen"/>
                </w:rPr>
                <w:tag w:val="goog_rdk_82"/>
                <w:id w:val="1073005083"/>
              </w:sdtPr>
              <w:sdtEndPr/>
              <w:sdtContent>
                <w:r w:rsidR="008A501B" w:rsidRPr="005F1DB4">
                  <w:rPr>
                    <w:rFonts w:ascii="Sylfaen" w:eastAsia="Arial Unicode MS" w:hAnsi="Sylfaen" w:cs="Arial Unicode MS"/>
                    <w:color w:val="000000"/>
                    <w:sz w:val="24"/>
                    <w:szCs w:val="24"/>
                    <w:highlight w:val="white"/>
                  </w:rPr>
                  <w:t>განცხადებით მივმართე</w:t>
                </w:r>
              </w:sdtContent>
            </w:sdt>
            <w:sdt>
              <w:sdtPr>
                <w:rPr>
                  <w:rFonts w:ascii="Sylfaen" w:hAnsi="Sylfaen"/>
                </w:rPr>
                <w:tag w:val="goog_rdk_83"/>
                <w:id w:val="-627234039"/>
              </w:sdtPr>
              <w:sdtEndPr/>
              <w:sdtContent>
                <w:r w:rsidR="008A501B" w:rsidRPr="005F1DB4">
                  <w:rPr>
                    <w:rFonts w:ascii="Sylfaen" w:eastAsia="Arial Unicode MS" w:hAnsi="Sylfaen" w:cs="Arial Unicode MS"/>
                    <w:color w:val="000000"/>
                    <w:sz w:val="24"/>
                    <w:szCs w:val="24"/>
                    <w:highlight w:val="white"/>
                  </w:rPr>
                  <w:t xml:space="preserve"> საქართველოს პარლამენტის ჯანმრთელობის  დაცვისა და სოციალურ საკითხთა კომიტეტის თავმჯდომარეს. განცხადების საპასუხოდ განმემარტა, რომ სოციალური გასაცემლების ადმინისტრირებისას, დადგენილია ერთგვაროვანი პრაქტიკა, რაც გულისხმობს პენსიის და სოციალური პაკეტის ერთდროულად მიღების შეზღუდვას.  ლეგიტიმურ მიზნად დასახელდა საბიუჯეტო სახსრების ამოწურვადობა, სამართლებრივ ბაზაში ერთიანი მიდგომის აუცილებლობა და მანამდე მოქმედი პრინციპების ანალოგიური ნორმების განსაზღვრა</w:t>
                </w:r>
              </w:sdtContent>
            </w:sdt>
            <w:r w:rsidR="008A501B" w:rsidRPr="005F1DB4">
              <w:rPr>
                <w:rFonts w:ascii="Sylfaen" w:eastAsia="Merriweather" w:hAnsi="Sylfaen" w:cs="Merriweather"/>
                <w:color w:val="000000"/>
                <w:sz w:val="24"/>
                <w:szCs w:val="24"/>
                <w:highlight w:val="white"/>
              </w:rPr>
              <w:t>.</w:t>
            </w:r>
          </w:p>
          <w:p w:rsidR="009D77EF" w:rsidRPr="005F1DB4" w:rsidRDefault="009D77EF">
            <w:pPr>
              <w:spacing w:after="160"/>
              <w:ind w:left="0" w:hanging="2"/>
              <w:jc w:val="both"/>
              <w:rPr>
                <w:rFonts w:ascii="Sylfaen" w:eastAsia="Merriweather" w:hAnsi="Sylfaen" w:cs="Merriweather"/>
                <w:color w:val="000000"/>
                <w:sz w:val="24"/>
                <w:szCs w:val="24"/>
                <w:highlight w:val="white"/>
              </w:rPr>
            </w:pPr>
          </w:p>
          <w:p w:rsidR="009D77EF" w:rsidRPr="005F1DB4" w:rsidRDefault="009D77EF">
            <w:pPr>
              <w:spacing w:after="160"/>
              <w:ind w:left="0" w:hanging="2"/>
              <w:jc w:val="both"/>
              <w:rPr>
                <w:rFonts w:ascii="Sylfaen" w:eastAsia="Merriweather" w:hAnsi="Sylfaen" w:cs="Merriweather"/>
                <w:color w:val="000000"/>
                <w:sz w:val="24"/>
                <w:szCs w:val="24"/>
                <w:highlight w:val="white"/>
              </w:rPr>
            </w:pPr>
          </w:p>
          <w:p w:rsidR="009D77EF" w:rsidRPr="005F1DB4" w:rsidRDefault="00A50B78">
            <w:pPr>
              <w:numPr>
                <w:ilvl w:val="0"/>
                <w:numId w:val="1"/>
              </w:numPr>
              <w:spacing w:after="160"/>
              <w:ind w:left="0" w:hanging="2"/>
              <w:jc w:val="both"/>
              <w:rPr>
                <w:rFonts w:ascii="Sylfaen" w:eastAsia="Merriweather" w:hAnsi="Sylfaen" w:cs="Merriweather"/>
                <w:color w:val="000000"/>
                <w:sz w:val="24"/>
                <w:szCs w:val="24"/>
                <w:highlight w:val="white"/>
              </w:rPr>
            </w:pPr>
            <w:sdt>
              <w:sdtPr>
                <w:rPr>
                  <w:rFonts w:ascii="Sylfaen" w:hAnsi="Sylfaen"/>
                </w:rPr>
                <w:tag w:val="goog_rdk_84"/>
                <w:id w:val="911659631"/>
              </w:sdtPr>
              <w:sdtEndPr/>
              <w:sdtContent>
                <w:r w:rsidR="008A501B" w:rsidRPr="005F1DB4">
                  <w:rPr>
                    <w:rFonts w:ascii="Sylfaen" w:eastAsia="Arial Unicode MS" w:hAnsi="Sylfaen" w:cs="Arial Unicode MS"/>
                    <w:color w:val="000000"/>
                    <w:sz w:val="24"/>
                    <w:szCs w:val="24"/>
                    <w:highlight w:val="white"/>
                  </w:rPr>
                  <w:t>სასამართლოს მეგობრის (Amicus Curiae) მოსაზრებით მომართვის უფლება</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85"/>
                <w:id w:val="1673144789"/>
              </w:sdtPr>
              <w:sdtEndPr/>
              <w:sdtContent>
                <w:r w:rsidR="008A501B" w:rsidRPr="005F1DB4">
                  <w:rPr>
                    <w:rFonts w:ascii="Sylfaen" w:eastAsia="Arial Unicode MS" w:hAnsi="Sylfaen" w:cs="Arial Unicode MS"/>
                    <w:sz w:val="24"/>
                    <w:szCs w:val="24"/>
                  </w:rPr>
                  <w:t xml:space="preserve">ადმინისტრაციული საპროცესო კოდექსის მე-161 მუხლის თანახმად: </w:t>
                </w:r>
                <w:r w:rsidR="008A501B" w:rsidRPr="005F1DB4">
                  <w:rPr>
                    <w:rFonts w:ascii="Sylfaen" w:eastAsia="Arial Unicode MS" w:hAnsi="Sylfaen" w:cs="Arial Unicode MS"/>
                    <w:sz w:val="24"/>
                    <w:szCs w:val="24"/>
                  </w:rPr>
                  <w:br/>
                </w:r>
                <w:r w:rsidR="008A501B" w:rsidRPr="005F1DB4">
                  <w:rPr>
                    <w:rFonts w:ascii="Sylfaen" w:eastAsia="Arial Unicode MS" w:hAnsi="Sylfaen" w:cs="Arial Unicode MS"/>
                    <w:sz w:val="24"/>
                    <w:szCs w:val="24"/>
                  </w:rPr>
                  <w:br/>
                  <w:t xml:space="preserve">1. ნებისმიერ პირს, რომელიც განსახილველ საქმეში მხარე ან მესამე პირი არ არის, აქვს უფლება, საქმის არსებით განხილვამდე არანაკლებ 5 დღით ადრე სასამართლოს წარუდგინოს საკუთარი წერილობითი მოსაზრება ამ საქმესთან დაკავშირებით. </w:t>
                </w:r>
                <w:r w:rsidR="008A501B" w:rsidRPr="005F1DB4">
                  <w:rPr>
                    <w:rFonts w:ascii="Sylfaen" w:eastAsia="Arial Unicode MS" w:hAnsi="Sylfaen" w:cs="Arial Unicode MS"/>
                    <w:sz w:val="24"/>
                    <w:szCs w:val="24"/>
                  </w:rPr>
                  <w:br/>
                  <w:t xml:space="preserve">2. წერილობითი მოსაზრების წარდგენის მიზანი არ უნდა იყოს საქმის რომელიმე მონაწილის მხარდაჭერა. წერილობითი მოსაზრება სასამართლოს განსახილველი საკითხის სათანადოდ შეფასებაში უნდა დაეხმაროს. თუ სასამართლო მიიჩნევს, რომ წერილობითი მოსაზრება ამ </w:t>
                </w:r>
                <w:r w:rsidR="008A501B" w:rsidRPr="005F1DB4">
                  <w:rPr>
                    <w:rFonts w:ascii="Sylfaen" w:eastAsia="Arial Unicode MS" w:hAnsi="Sylfaen" w:cs="Arial Unicode MS"/>
                    <w:sz w:val="24"/>
                    <w:szCs w:val="24"/>
                  </w:rPr>
                  <w:lastRenderedPageBreak/>
                  <w:t>მუხლის მოთხოვნათა დაცვით არ არის შედგენილი, ის მას არ განიხილავს.</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86"/>
                <w:id w:val="720171980"/>
              </w:sdtPr>
              <w:sdtEndPr/>
              <w:sdtContent>
                <w:r w:rsidR="008A501B" w:rsidRPr="005F1DB4">
                  <w:rPr>
                    <w:rFonts w:ascii="Sylfaen" w:eastAsia="Arial Unicode MS" w:hAnsi="Sylfaen" w:cs="Arial Unicode MS"/>
                    <w:sz w:val="24"/>
                    <w:szCs w:val="24"/>
                  </w:rPr>
                  <w:t xml:space="preserve">3. სასამართლო არ არის ვალდებული, გაიზიაროს წერილობით მოსაზრებაში მოყვანილი არგუმენტები, თუმცა, თუ საჭიროდ მიიჩნევს, ის უფლებამოსილია გამოიყენოს სასამართლოს მეგობრის მიერ გამოგზავნილი მოსაზრება. ეს მოსაზრება შესაძლებელია სასამართლო გადაწყვეტილების სამოტივაციო ნაწილში აისახოს.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87"/>
                <w:id w:val="942183987"/>
              </w:sdtPr>
              <w:sdtEndPr/>
              <w:sdtContent>
                <w:r w:rsidR="008A501B" w:rsidRPr="005F1DB4">
                  <w:rPr>
                    <w:rFonts w:ascii="Sylfaen" w:eastAsia="Arial Unicode MS" w:hAnsi="Sylfaen" w:cs="Arial Unicode MS"/>
                    <w:sz w:val="24"/>
                    <w:szCs w:val="24"/>
                  </w:rPr>
                  <w:t xml:space="preserve">4. სასამართლო უფლებამოსილია საქმის არსებით განხილვაზე გამოიძახოს წერილობითი მოსაზრების ავტორი ზეპირი განმარტების მისაცემად.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88"/>
                <w:id w:val="-1898734190"/>
              </w:sdtPr>
              <w:sdtEndPr/>
              <w:sdtContent>
                <w:r w:rsidR="008A501B" w:rsidRPr="005F1DB4">
                  <w:rPr>
                    <w:rFonts w:ascii="Sylfaen" w:eastAsia="Arial Unicode MS" w:hAnsi="Sylfaen" w:cs="Arial Unicode MS"/>
                    <w:sz w:val="24"/>
                    <w:szCs w:val="24"/>
                  </w:rPr>
                  <w:t xml:space="preserve">საკითხის მაღალი </w:t>
                </w:r>
                <w:proofErr w:type="gramStart"/>
                <w:r w:rsidR="008A501B" w:rsidRPr="005F1DB4">
                  <w:rPr>
                    <w:rFonts w:ascii="Sylfaen" w:eastAsia="Arial Unicode MS" w:hAnsi="Sylfaen" w:cs="Arial Unicode MS"/>
                    <w:sz w:val="24"/>
                    <w:szCs w:val="24"/>
                  </w:rPr>
                  <w:t>მგრძნობელობის  გათვალისწინებით</w:t>
                </w:r>
                <w:proofErr w:type="gramEnd"/>
                <w:r w:rsidR="008A501B" w:rsidRPr="005F1DB4">
                  <w:rPr>
                    <w:rFonts w:ascii="Sylfaen" w:eastAsia="Arial Unicode MS" w:hAnsi="Sylfaen" w:cs="Arial Unicode MS"/>
                    <w:sz w:val="24"/>
                    <w:szCs w:val="24"/>
                  </w:rPr>
                  <w:t xml:space="preserve"> და ერთგვაროვანი სასამართლო პრაქტიკის ჩამოყალიბების ხელშეწყობის მიზნით, მივიღე გადაწყვეტილება, მესარგებლა კანონმდებლობით მინიჭებული უფლებით და საქმის განმხილველი სასამართლოსთვის წარედგინა სასამართლოს მეგობრის მოსაზრება (Amicus Curiae). სასამართლოს მეგობრის მოსაზრება მიზნად არ ისახავს რომელიმე მხარის პოზიციის მხარდაჭერას და მხოლოდ ახდენს ადამიანის უფლებათა სამართლის იმ სტანდარტის იდენტიფიცირებას, რომელიც დადგენილია ადგილობრივი და საერთაშორისო ინსტიტუტების მიერ. </w:t>
                </w:r>
              </w:sdtContent>
            </w:sdt>
          </w:p>
          <w:p w:rsidR="009D77EF" w:rsidRPr="005F1DB4" w:rsidRDefault="009D77EF">
            <w:pPr>
              <w:spacing w:after="160"/>
              <w:ind w:left="0" w:hanging="2"/>
              <w:jc w:val="both"/>
              <w:rPr>
                <w:rFonts w:ascii="Sylfaen" w:eastAsia="Merriweather" w:hAnsi="Sylfaen" w:cs="Merriweather"/>
                <w:sz w:val="24"/>
                <w:szCs w:val="24"/>
              </w:rPr>
            </w:pPr>
          </w:p>
          <w:p w:rsidR="009D77EF" w:rsidRPr="005F1DB4" w:rsidRDefault="008A501B">
            <w:pPr>
              <w:ind w:left="0" w:hanging="2"/>
              <w:jc w:val="right"/>
              <w:rPr>
                <w:rFonts w:ascii="Sylfaen" w:eastAsia="Merriweather" w:hAnsi="Sylfaen" w:cs="Merriweather"/>
                <w:sz w:val="24"/>
                <w:szCs w:val="24"/>
              </w:rPr>
            </w:pPr>
            <w:r w:rsidRPr="005F1DB4">
              <w:rPr>
                <w:rFonts w:ascii="Sylfaen" w:eastAsia="Merriweather" w:hAnsi="Sylfaen" w:cs="Merriweather"/>
                <w:sz w:val="24"/>
                <w:szCs w:val="24"/>
              </w:rPr>
              <w:t xml:space="preserve">                                                                                                                                      </w:t>
            </w:r>
          </w:p>
          <w:p w:rsidR="009D77EF" w:rsidRPr="005F1DB4" w:rsidRDefault="00A50B78">
            <w:pPr>
              <w:ind w:left="0" w:hanging="2"/>
              <w:rPr>
                <w:rFonts w:ascii="Sylfaen" w:eastAsia="Merriweather" w:hAnsi="Sylfaen" w:cs="Merriweather"/>
                <w:b/>
                <w:sz w:val="24"/>
                <w:szCs w:val="24"/>
              </w:rPr>
            </w:pPr>
            <w:sdt>
              <w:sdtPr>
                <w:rPr>
                  <w:rFonts w:ascii="Sylfaen" w:hAnsi="Sylfaen"/>
                </w:rPr>
                <w:tag w:val="goog_rdk_89"/>
                <w:id w:val="1331094651"/>
              </w:sdtPr>
              <w:sdtEndPr/>
              <w:sdtContent>
                <w:r w:rsidR="008A501B" w:rsidRPr="005F1DB4">
                  <w:rPr>
                    <w:rFonts w:ascii="Sylfaen" w:eastAsia="Arial Unicode MS" w:hAnsi="Sylfaen" w:cs="Arial Unicode MS"/>
                    <w:b/>
                    <w:sz w:val="24"/>
                    <w:szCs w:val="24"/>
                  </w:rPr>
                  <w:t>3. სამართლებრივი შეფასება</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0"/>
                <w:id w:val="-1680112240"/>
              </w:sdtPr>
              <w:sdtEndPr/>
              <w:sdtContent>
                <w:r w:rsidR="008A501B" w:rsidRPr="005F1DB4">
                  <w:rPr>
                    <w:rFonts w:ascii="Sylfaen" w:eastAsia="Arial Unicode MS" w:hAnsi="Sylfaen" w:cs="Arial Unicode MS"/>
                    <w:sz w:val="24"/>
                    <w:szCs w:val="24"/>
                  </w:rPr>
                  <w:t>3.1. ზოგადი დებულებები</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1"/>
                <w:id w:val="1025986926"/>
              </w:sdtPr>
              <w:sdtEndPr/>
              <w:sdtContent>
                <w:r w:rsidR="008A501B" w:rsidRPr="005F1DB4">
                  <w:rPr>
                    <w:rFonts w:ascii="Sylfaen" w:eastAsia="Arial Unicode MS" w:hAnsi="Sylfaen" w:cs="Arial Unicode MS"/>
                    <w:sz w:val="24"/>
                    <w:szCs w:val="24"/>
                  </w:rPr>
                  <w:t xml:space="preserve">თანასწორობის უფლება გარანტირებულია, როგორც საქართველოს კანონმდებლობით, ასევე საერთაშორისო სამართლებრივი აქტებით. საქართველოს კონსტიტუციის მე–11 მუხლის პირველი პუნქტის მიხედვით,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w:t>
                </w:r>
                <w:proofErr w:type="gramStart"/>
                <w:r w:rsidR="008A501B" w:rsidRPr="005F1DB4">
                  <w:rPr>
                    <w:rFonts w:ascii="Sylfaen" w:eastAsia="Arial Unicode MS" w:hAnsi="Sylfaen" w:cs="Arial Unicode MS"/>
                    <w:sz w:val="24"/>
                    <w:szCs w:val="24"/>
                  </w:rPr>
                  <w:t>ადგილისა“</w:t>
                </w:r>
                <w:proofErr w:type="gramEnd"/>
                <w:r w:rsidR="008A501B" w:rsidRPr="005F1DB4">
                  <w:rPr>
                    <w:rFonts w:ascii="Sylfaen" w:eastAsia="Arial Unicode MS" w:hAnsi="Sylfaen" w:cs="Arial Unicode MS"/>
                    <w:sz w:val="24"/>
                    <w:szCs w:val="24"/>
                  </w:rPr>
                  <w:t xml:space="preserve">.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2"/>
                <w:id w:val="1085654196"/>
              </w:sdtPr>
              <w:sdtEndPr/>
              <w:sdtContent>
                <w:r w:rsidR="008A501B" w:rsidRPr="005F1DB4">
                  <w:rPr>
                    <w:rFonts w:ascii="Sylfaen" w:eastAsia="Arial Unicode MS" w:hAnsi="Sylfaen" w:cs="Arial Unicode MS"/>
                    <w:sz w:val="24"/>
                    <w:szCs w:val="24"/>
                  </w:rPr>
                  <w:t>ამასთან,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sdtContent>
            </w:sdt>
            <w:r w:rsidR="008A501B" w:rsidRPr="005F1DB4">
              <w:rPr>
                <w:rFonts w:ascii="Sylfaen" w:eastAsia="Merriweather" w:hAnsi="Sylfaen" w:cs="Merriweather"/>
                <w:sz w:val="24"/>
                <w:szCs w:val="24"/>
              </w:rPr>
              <w:t>”</w:t>
            </w:r>
            <w:sdt>
              <w:sdtPr>
                <w:rPr>
                  <w:rFonts w:ascii="Sylfaen" w:hAnsi="Sylfaen"/>
                </w:rPr>
                <w:tag w:val="goog_rdk_93"/>
                <w:id w:val="-2065638263"/>
              </w:sdtPr>
              <w:sdtEndPr/>
              <w:sdtContent>
                <w:r w:rsidR="008A501B" w:rsidRPr="005F1DB4">
                  <w:rPr>
                    <w:rFonts w:ascii="Sylfaen" w:eastAsia="Arial Unicode MS" w:hAnsi="Sylfaen" w:cs="Arial Unicode MS"/>
                    <w:sz w:val="24"/>
                    <w:szCs w:val="24"/>
                  </w:rPr>
                  <w:t>.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4"/>
                <w:id w:val="-394579397"/>
              </w:sdtPr>
              <w:sdtEndPr/>
              <w:sdtContent>
                <w:r w:rsidR="008A501B" w:rsidRPr="005F1DB4">
                  <w:rPr>
                    <w:rFonts w:ascii="Sylfaen" w:eastAsia="Arial Unicode MS" w:hAnsi="Sylfaen" w:cs="Arial Unicode MS"/>
                    <w:sz w:val="24"/>
                    <w:szCs w:val="24"/>
                  </w:rPr>
                  <w:t xml:space="preserve">საქართველოს საკონსტიტუციო სასამართლოს დადგენილი პრაქტიკით, კანონის წინაშე თანასწორობის „პრინციპი წარმოადგენს დემოკრატიული და სამართლებრივი სახელმწიფოს </w:t>
                </w:r>
                <w:r w:rsidR="008A501B" w:rsidRPr="005F1DB4">
                  <w:rPr>
                    <w:rFonts w:ascii="Sylfaen" w:eastAsia="Arial Unicode MS" w:hAnsi="Sylfaen" w:cs="Arial Unicode MS"/>
                    <w:sz w:val="24"/>
                    <w:szCs w:val="24"/>
                  </w:rPr>
                  <w:lastRenderedPageBreak/>
                  <w:t>როგორც საფუძველს, ისე მიზანს“.</w:t>
                </w:r>
              </w:sdtContent>
            </w:sdt>
            <w:r w:rsidR="008A501B" w:rsidRPr="005F1DB4">
              <w:rPr>
                <w:rFonts w:ascii="Sylfaen" w:eastAsia="Merriweather" w:hAnsi="Sylfaen" w:cs="Merriweather"/>
                <w:sz w:val="24"/>
                <w:szCs w:val="24"/>
                <w:vertAlign w:val="superscript"/>
              </w:rPr>
              <w:footnoteReference w:id="4"/>
            </w:r>
            <w:sdt>
              <w:sdtPr>
                <w:rPr>
                  <w:rFonts w:ascii="Sylfaen" w:hAnsi="Sylfaen"/>
                </w:rPr>
                <w:tag w:val="goog_rdk_95"/>
                <w:id w:val="1316837563"/>
              </w:sdtPr>
              <w:sdtEndPr/>
              <w:sdtContent>
                <w:r w:rsidR="008A501B" w:rsidRPr="005F1DB4">
                  <w:rPr>
                    <w:rFonts w:ascii="Sylfaen" w:eastAsia="Arial Unicode MS" w:hAnsi="Sylfaen" w:cs="Arial Unicode MS"/>
                    <w:sz w:val="24"/>
                    <w:szCs w:val="24"/>
                  </w:rPr>
                  <w:t xml:space="preserve"> ფართო გაგებით, თანასწორობის უფლება ძირითადი უფლებებითა და თავისუფლებებით თანაბარ სარგებლობას გულისხმობს. „კანონის წინაშე თანასწორობის პრინციპი გულისხმობს ყველა იმ ადამიანის უფლებებისა და თავისუფლებების თანაბარ აღიარებასა და დაცვას, რომელიც იმყოფება თანაბარ პირობებში და კანონით განსაზღვრული საკითხის მიმართ აქვს ადეკვატური დამოკიდებულება“.</w:t>
                </w:r>
              </w:sdtContent>
            </w:sdt>
            <w:r w:rsidR="008A501B" w:rsidRPr="005F1DB4">
              <w:rPr>
                <w:rFonts w:ascii="Sylfaen" w:eastAsia="Merriweather" w:hAnsi="Sylfaen" w:cs="Merriweather"/>
                <w:sz w:val="24"/>
                <w:szCs w:val="24"/>
                <w:vertAlign w:val="superscript"/>
              </w:rPr>
              <w:footnoteReference w:id="5"/>
            </w:r>
            <w:r w:rsidR="008A501B" w:rsidRPr="005F1DB4">
              <w:rPr>
                <w:rFonts w:ascii="Sylfaen" w:eastAsia="Merriweather" w:hAnsi="Sylfaen" w:cs="Merriweather"/>
                <w:sz w:val="24"/>
                <w:szCs w:val="24"/>
              </w:rPr>
              <w:t xml:space="preserve"> </w:t>
            </w:r>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6"/>
                <w:id w:val="1196428881"/>
              </w:sdtPr>
              <w:sdtEndPr/>
              <w:sdtContent>
                <w:r w:rsidR="008A501B" w:rsidRPr="005F1DB4">
                  <w:rPr>
                    <w:rFonts w:ascii="Sylfaen" w:eastAsia="Arial Unicode MS" w:hAnsi="Sylfaen" w:cs="Arial Unicode MS"/>
                    <w:sz w:val="24"/>
                    <w:szCs w:val="24"/>
                  </w:rPr>
                  <w:t>სადავო ნორმა იმგვარ სამართლებრივ წესრიგს ადგენს, რომელიც შეზღუდული შესაძლებლობის მქონე მარჩენალდაკარგულ არასრულწლოვან პირს ერთდროულად ორი სოციალური პაკეტის მიღების შესაძლებლობას უზღუდავს. სადავო ნორმით, არასრულწლოვანი შეზღუდული შესაძლებლობის მქონე პირი, რომელსაც ერთ-ერთი ან ორივე მშობელ</w:t>
                </w:r>
              </w:sdtContent>
            </w:sdt>
            <w:sdt>
              <w:sdtPr>
                <w:rPr>
                  <w:rFonts w:ascii="Sylfaen" w:hAnsi="Sylfaen"/>
                </w:rPr>
                <w:tag w:val="goog_rdk_97"/>
                <w:id w:val="2007630490"/>
              </w:sdtPr>
              <w:sdtEndPr/>
              <w:sdtContent>
                <w:r w:rsidR="008A501B" w:rsidRPr="005F1DB4">
                  <w:rPr>
                    <w:rFonts w:ascii="Sylfaen" w:eastAsia="Arial Unicode MS" w:hAnsi="Sylfaen" w:cs="Arial Unicode MS"/>
                    <w:sz w:val="24"/>
                    <w:szCs w:val="24"/>
                  </w:rPr>
                  <w:t>ი</w:t>
                </w:r>
              </w:sdtContent>
            </w:sdt>
            <w:sdt>
              <w:sdtPr>
                <w:rPr>
                  <w:rFonts w:ascii="Sylfaen" w:hAnsi="Sylfaen"/>
                </w:rPr>
                <w:tag w:val="goog_rdk_98"/>
                <w:id w:val="653104121"/>
              </w:sdtPr>
              <w:sdtEndPr/>
              <w:sdtContent>
                <w:r w:rsidR="008A501B" w:rsidRPr="005F1DB4">
                  <w:rPr>
                    <w:rFonts w:ascii="Sylfaen" w:eastAsia="Arial Unicode MS" w:hAnsi="Sylfaen" w:cs="Arial Unicode MS"/>
                    <w:sz w:val="24"/>
                    <w:szCs w:val="24"/>
                  </w:rPr>
                  <w:t xml:space="preserve"> გარდაცვლილი ჰყავს, ერთდროულად ვერ ისარგებლებს შეზღუდული შესაძლებლობის მქონე პირისთვის განკუთვნილი ფულადი გასაცემელითა და მარჩენალდაკარგული არასრულწლოვნის დახმარებით. ამასთან, თუ მარჩენალდაკარგულ არასრულწლოვანს შესაბამისი ფულადი გასაცემლის მიღებისას დამატებით წარმოეშობა შეზღუდული შესაძლებლობის მქონე პირის სტატუსი, მას მოუწევს არჩევანი გააკეთოს სოციალურ პაკეტებს შორის.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99"/>
                <w:id w:val="195052754"/>
              </w:sdtPr>
              <w:sdtEndPr/>
              <w:sdtContent>
                <w:r w:rsidR="008A501B" w:rsidRPr="005F1DB4">
                  <w:rPr>
                    <w:rFonts w:ascii="Sylfaen" w:eastAsia="Arial Unicode MS" w:hAnsi="Sylfaen" w:cs="Arial Unicode MS"/>
                    <w:sz w:val="24"/>
                    <w:szCs w:val="24"/>
                  </w:rPr>
                  <w:t xml:space="preserve">სადავო ნორმის ნორმატიული შინაარსი არ ითვალისწინებს ამა თუ იმ სოციალური პაკეტის დანიშვნის მიზანს. სახალხო დამცველი სარჩელში სამართლიანად მიუთითებს, რომ „შეზღუდული შესაძლებლობის გამო სოციალური პაკეტის მიზანია შესაბამის პირს გადასცეს ის ფინანსური რესურსი, რომელიც მას დაეხმარება გარემოს, საზოგადოების მიერ შექმნილი ხელოვნური ბარიერების დაძლევაში. ამგვარად, მისი ამოცანა სპეციფიკურად შეზღუდული შესაძლებლობიდან გამომდინარე ხარჯების დაფარვაა. რაც შეეხება მარჩენალდაკარგულისთვის დახმარებას, მისი ზოგადი მიზანია იმ ბავშვების სოციალური დაცვა რომელთაც ერთ-ერთი ან ორივე მშობელი გარდაცვლილი ჰყავთ, ასაკიდან გამომდინარე საკუთარ თავზე ზრუნვა და საკუთარი საჭიროებების ფინანსური უზრუნველყოფა დამოუკიდებლად არ შეუძლიათ. შესაბამისად, მშობლის მზრუნველობამოკლებულ ბავშვებს, მეტი სოციალური გარანტიით </w:t>
                </w:r>
                <w:proofErr w:type="gramStart"/>
                <w:r w:rsidR="008A501B" w:rsidRPr="005F1DB4">
                  <w:rPr>
                    <w:rFonts w:ascii="Sylfaen" w:eastAsia="Arial Unicode MS" w:hAnsi="Sylfaen" w:cs="Arial Unicode MS"/>
                    <w:sz w:val="24"/>
                    <w:szCs w:val="24"/>
                  </w:rPr>
                  <w:t>აღჭურავს.“</w:t>
                </w:r>
                <w:proofErr w:type="gramEnd"/>
                <w:r w:rsidR="008A501B" w:rsidRPr="005F1DB4">
                  <w:rPr>
                    <w:rFonts w:ascii="Sylfaen" w:eastAsia="Arial Unicode MS" w:hAnsi="Sylfaen" w:cs="Arial Unicode MS"/>
                    <w:sz w:val="24"/>
                    <w:szCs w:val="24"/>
                  </w:rPr>
                  <w:t xml:space="preserve"> შეზღუდული შესაძლებლობის მქონე არასრულწლოვან პირს განსაკუთრებული საჭიროებები აქვს, რომელიც ასეთი სტატუსის არმქონე არასრულწლოვან პირთან შედარებით, დამატებითი ფინანსური თუ მატერიალური საშუალებების გამოყენებასთანაა დაკავშირებული. კონსტიტუციით აღიარებული ვალდებულება, უზრუნველყოს შეზღუდული შესაძლებლობის მქონე პირებისთვის თანასწორი გარ</w:t>
                </w:r>
              </w:sdtContent>
            </w:sdt>
            <w:sdt>
              <w:sdtPr>
                <w:rPr>
                  <w:rFonts w:ascii="Sylfaen" w:hAnsi="Sylfaen"/>
                </w:rPr>
                <w:tag w:val="goog_rdk_100"/>
                <w:id w:val="773135626"/>
              </w:sdtPr>
              <w:sdtEndPr/>
              <w:sdtContent>
                <w:r w:rsidR="008A501B" w:rsidRPr="005F1DB4">
                  <w:rPr>
                    <w:rFonts w:ascii="Sylfaen" w:eastAsia="Arial Unicode MS" w:hAnsi="Sylfaen" w:cs="Arial Unicode MS"/>
                    <w:sz w:val="24"/>
                    <w:szCs w:val="24"/>
                  </w:rPr>
                  <w:t>ე</w:t>
                </w:r>
              </w:sdtContent>
            </w:sdt>
            <w:sdt>
              <w:sdtPr>
                <w:rPr>
                  <w:rFonts w:ascii="Sylfaen" w:hAnsi="Sylfaen"/>
                </w:rPr>
                <w:tag w:val="goog_rdk_101"/>
                <w:id w:val="1450589176"/>
              </w:sdtPr>
              <w:sdtEndPr/>
              <w:sdtContent>
                <w:r w:rsidR="008A501B" w:rsidRPr="005F1DB4">
                  <w:rPr>
                    <w:rFonts w:ascii="Sylfaen" w:eastAsia="Arial Unicode MS" w:hAnsi="Sylfaen" w:cs="Arial Unicode MS"/>
                    <w:sz w:val="24"/>
                    <w:szCs w:val="24"/>
                  </w:rPr>
                  <w:t xml:space="preserve">მოს შექმნა, მათ შორის, სახელმწიფოს მხრიდან დამატებითი ფინანსური სახსრების გამოყენებას გულისხმობს. ცხადია, ეს სახელმწიფოს ფინანსურ, თუმცა აუცილებელ ტვირთს აკისრებს. </w:t>
                </w:r>
              </w:sdtContent>
            </w:sdt>
            <w:sdt>
              <w:sdtPr>
                <w:rPr>
                  <w:rFonts w:ascii="Sylfaen" w:hAnsi="Sylfaen"/>
                </w:rPr>
                <w:tag w:val="goog_rdk_102"/>
                <w:id w:val="-236173093"/>
              </w:sdtPr>
              <w:sdtEndPr/>
              <w:sdtContent>
                <w:r w:rsidR="008A501B" w:rsidRPr="005F1DB4">
                  <w:rPr>
                    <w:rFonts w:ascii="Sylfaen" w:eastAsia="Arial Unicode MS" w:hAnsi="Sylfaen" w:cs="Arial Unicode MS"/>
                    <w:sz w:val="24"/>
                    <w:szCs w:val="24"/>
                  </w:rPr>
                  <w:t xml:space="preserve">აღნიშნული კრიტიკულად მნიშვნელოვანია, რადგანაც ბრიტანეთის მაგალითზე შეიძლება ითქვას, რომ  საშუალოდ, შეზღუდული შესაძლებლობის მქონე ოჯახებს (მინიმუმ ერთი შეზღუდული შესაძლებლობის მქონე ზრდასრულით ან ბავშვით) </w:t>
                </w:r>
                <w:r w:rsidR="008A501B" w:rsidRPr="005F1DB4">
                  <w:rPr>
                    <w:rFonts w:ascii="Sylfaen" w:eastAsia="Arial Unicode MS" w:hAnsi="Sylfaen" w:cs="Arial Unicode MS"/>
                    <w:sz w:val="24"/>
                    <w:szCs w:val="24"/>
                  </w:rPr>
                  <w:lastRenderedPageBreak/>
                  <w:t>სჭირდებათ დამატებით 975 ფუნტი თვეში, რომ ჰქონდეთ იგივე ცხოვრების დონე, როგორც ოჯახებს, რომელშიც არ ცხოვრობს შეზღუდული შესაძლებლობის მქონე პირი.</w:t>
                </w:r>
              </w:sdtContent>
            </w:sdt>
            <w:r w:rsidR="008A501B" w:rsidRPr="005F1DB4">
              <w:rPr>
                <w:rFonts w:ascii="Sylfaen" w:eastAsia="Merriweather" w:hAnsi="Sylfaen" w:cs="Merriweather"/>
                <w:sz w:val="24"/>
                <w:szCs w:val="24"/>
                <w:vertAlign w:val="superscript"/>
              </w:rPr>
              <w:footnoteReference w:id="6"/>
            </w:r>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03"/>
                <w:id w:val="1009953307"/>
              </w:sdtPr>
              <w:sdtEndPr/>
              <w:sdtContent>
                <w:r w:rsidR="008A501B" w:rsidRPr="005F1DB4">
                  <w:rPr>
                    <w:rFonts w:ascii="Sylfaen" w:eastAsia="Arial Unicode MS" w:hAnsi="Sylfaen" w:cs="Arial Unicode MS"/>
                    <w:sz w:val="24"/>
                    <w:szCs w:val="24"/>
                  </w:rPr>
                  <w:t xml:space="preserve">გასათვალისწინებელია, რომ სადავო ნორმის ნორმატიული შინაარსი არასრულწლოვან შეზღუდული შესაძლებლობის მქონე პირებს ეხება. 18 წელს მიუღწეველი პირი თითქმის სრულად არის დამოკიდებული ოჯახის მხარდაჭერაზე. იმ შემთხვევაში, თუ ის ერთი ან ორივე მშობლის გარდაცვალების შემდეგ მხარდაჭერის სისტემას დაკარგავს, სახელმწიფოს ეკისრება განსაკუთრებული პასუხისმგებლობა არასრულწლოვანის სრულფასოვან განვითარებაში მონაწილეობა მიიღოს.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04"/>
                <w:id w:val="1110934187"/>
              </w:sdtPr>
              <w:sdtEndPr/>
              <w:sdtContent>
                <w:r w:rsidR="008A501B" w:rsidRPr="005F1DB4">
                  <w:rPr>
                    <w:rFonts w:ascii="Sylfaen" w:eastAsia="Arial Unicode MS" w:hAnsi="Sylfaen" w:cs="Arial Unicode MS"/>
                    <w:sz w:val="24"/>
                    <w:szCs w:val="24"/>
                  </w:rPr>
                  <w:t>თანასწორობის პრინციპი უპირველესად სახელმწიფოს ბოჭავს ვალდებულებით, რომ ანალოგიურ გარემოებებში მყოფ პირებს მოეპყრას ერთნაირად, ხოლო განსხვავებულ გარემოებებში მყოფ პირებს-განსხვავებულად - „არ დაუშვას არსებითად თანასწორობის განხილვა უთანასწოროდ და პირიქით“.</w:t>
                </w:r>
              </w:sdtContent>
            </w:sdt>
            <w:r w:rsidR="008A501B" w:rsidRPr="005F1DB4">
              <w:rPr>
                <w:rFonts w:ascii="Sylfaen" w:eastAsia="Merriweather" w:hAnsi="Sylfaen" w:cs="Merriweather"/>
                <w:sz w:val="24"/>
                <w:szCs w:val="24"/>
                <w:vertAlign w:val="superscript"/>
              </w:rPr>
              <w:footnoteReference w:id="7"/>
            </w:r>
            <w:sdt>
              <w:sdtPr>
                <w:rPr>
                  <w:rFonts w:ascii="Sylfaen" w:hAnsi="Sylfaen"/>
                </w:rPr>
                <w:tag w:val="goog_rdk_105"/>
                <w:id w:val="1027837449"/>
              </w:sdtPr>
              <w:sdtEndPr/>
              <w:sdtContent>
                <w:r w:rsidR="008A501B" w:rsidRPr="005F1DB4">
                  <w:rPr>
                    <w:rFonts w:ascii="Sylfaen" w:eastAsia="Arial Unicode MS" w:hAnsi="Sylfaen" w:cs="Arial Unicode MS"/>
                    <w:sz w:val="24"/>
                    <w:szCs w:val="24"/>
                  </w:rPr>
                  <w:t xml:space="preserve"> ამასთან, საქართველოს კონსტიტუციის მე-11 მუხლის მიზანს აბსოლუტური თანასწორობის მიღწევა არ წარმოადგენს. ამდენად, ნებისმიერი განსხვავებული მოპყრობა, რომელიც შესაძლოა იყოს აუცილებელი და გარდაუვალი, დისკრიმინაციად არ ჩაითვლება. „კონსტიტუცია კრძალავს კანონის წინაშე არსებითად თანასწორთა უთანასწოროდ (ან პირიქით) გონივრული და ობიექტური დასაბუთების გარეშე მოპყრობის ნებისმიერ შემთხვევას“.</w:t>
                </w:r>
              </w:sdtContent>
            </w:sdt>
            <w:r w:rsidR="008A501B" w:rsidRPr="005F1DB4">
              <w:rPr>
                <w:rFonts w:ascii="Sylfaen" w:eastAsia="Merriweather" w:hAnsi="Sylfaen" w:cs="Merriweather"/>
                <w:sz w:val="24"/>
                <w:szCs w:val="24"/>
                <w:vertAlign w:val="superscript"/>
              </w:rPr>
              <w:footnoteReference w:id="8"/>
            </w:r>
            <w:sdt>
              <w:sdtPr>
                <w:rPr>
                  <w:rFonts w:ascii="Sylfaen" w:hAnsi="Sylfaen"/>
                </w:rPr>
                <w:tag w:val="goog_rdk_106"/>
                <w:id w:val="1176152899"/>
              </w:sdtPr>
              <w:sdtEndPr/>
              <w:sdtContent>
                <w:r w:rsidR="008A501B" w:rsidRPr="005F1DB4">
                  <w:rPr>
                    <w:rFonts w:ascii="Sylfaen" w:eastAsia="Arial Unicode MS" w:hAnsi="Sylfaen" w:cs="Arial Unicode MS"/>
                    <w:sz w:val="24"/>
                    <w:szCs w:val="24"/>
                  </w:rPr>
                  <w:t xml:space="preserve"> სადავო ნორმა დიფერენცირებულ მოპყრობას ადგენს, ერთი მხრივ, მარჩენალდაკარგულ პირსა და მეორე მხრივ, შეზღუდული შესაძლებლობის მქონე პირს შორის, რომელიც მარჩენალდაკარგული ხდება (ან პირიქით, მარჩენალდაკარგულ პირს შორის, რომელიც შეზღუდული შესაძლებლობის მქონე პირის სტატუსს იძენს).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07"/>
                <w:id w:val="-1989625834"/>
              </w:sdtPr>
              <w:sdtEndPr/>
              <w:sdtContent>
                <w:r w:rsidR="008A501B" w:rsidRPr="005F1DB4">
                  <w:rPr>
                    <w:rFonts w:ascii="Sylfaen" w:eastAsia="Arial Unicode MS" w:hAnsi="Sylfaen" w:cs="Arial Unicode MS"/>
                    <w:sz w:val="24"/>
                    <w:szCs w:val="24"/>
                  </w:rPr>
                  <w:t>სადავო ნორმის დისკრიმინაციულობის შესაფასებლად, მნიშვნელოვანია დადგინდეს რამდენად არის დიფერენცირებული მოპყრობა გონივრული, ობიექტური, აუცილებელი და გარდაუვალი. „კანონის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შესაბამისად განსხვავებული მოპყრობის გონივრულობის შეფასების მასშტაბიც განსხვავებულია“.</w:t>
                </w:r>
              </w:sdtContent>
            </w:sdt>
            <w:r w:rsidR="008A501B" w:rsidRPr="005F1DB4">
              <w:rPr>
                <w:rFonts w:ascii="Sylfaen" w:eastAsia="Merriweather" w:hAnsi="Sylfaen" w:cs="Merriweather"/>
                <w:sz w:val="24"/>
                <w:szCs w:val="24"/>
                <w:vertAlign w:val="superscript"/>
              </w:rPr>
              <w:footnoteReference w:id="9"/>
            </w:r>
            <w:sdt>
              <w:sdtPr>
                <w:rPr>
                  <w:rFonts w:ascii="Sylfaen" w:hAnsi="Sylfaen"/>
                </w:rPr>
                <w:tag w:val="goog_rdk_108"/>
                <w:id w:val="-2079274652"/>
              </w:sdtPr>
              <w:sdtEndPr/>
              <w:sdtContent>
                <w:r w:rsidR="008A501B" w:rsidRPr="005F1DB4">
                  <w:rPr>
                    <w:rFonts w:ascii="Sylfaen" w:eastAsia="Arial Unicode MS" w:hAnsi="Sylfaen" w:cs="Arial Unicode MS"/>
                    <w:sz w:val="24"/>
                    <w:szCs w:val="24"/>
                  </w:rPr>
                  <w:t xml:space="preserve">  გარდა ამისა, გათვალისწინებული უნდა იქნეს, რამდენად ინტენსიურად ხდება უფლებაში ჩარევა. „პირის უფლებაში მაღალი ინტენსივობით ჩარევა განპირობებული უნდა იყოს უაღრესად მნიშვნელოვანი ლეგიტიმური მიზნის არსებობით და უნდა წარმოადგენდეს ამ მიზნის მიღწევის ყველაზე ნაკლებად მზღუდველ </w:t>
                </w:r>
                <w:proofErr w:type="gramStart"/>
                <w:r w:rsidR="008A501B" w:rsidRPr="005F1DB4">
                  <w:rPr>
                    <w:rFonts w:ascii="Sylfaen" w:eastAsia="Arial Unicode MS" w:hAnsi="Sylfaen" w:cs="Arial Unicode MS"/>
                    <w:sz w:val="24"/>
                    <w:szCs w:val="24"/>
                  </w:rPr>
                  <w:t>საშუალებას“</w:t>
                </w:r>
                <w:proofErr w:type="gramEnd"/>
                <w:r w:rsidR="008A501B" w:rsidRPr="005F1DB4">
                  <w:rPr>
                    <w:rFonts w:ascii="Sylfaen" w:eastAsia="Arial Unicode MS" w:hAnsi="Sylfaen" w:cs="Arial Unicode MS"/>
                    <w:sz w:val="24"/>
                    <w:szCs w:val="24"/>
                  </w:rPr>
                  <w:t xml:space="preserve">. ამასთან, ნორმის დისკრიმინაციულობის შემოწმებისას მნიშვნელოვანია იმ სტანდარტის გათვალისწინება, რომელიც საკონსტიტუციო სასამართლოს აქვს დადგენილი. საკონსტიტუციო სასამართლო დისკრიმინაციას ე.წ „მკაცრი </w:t>
                </w:r>
                <w:proofErr w:type="gramStart"/>
                <w:r w:rsidR="008A501B" w:rsidRPr="005F1DB4">
                  <w:rPr>
                    <w:rFonts w:ascii="Sylfaen" w:eastAsia="Arial Unicode MS" w:hAnsi="Sylfaen" w:cs="Arial Unicode MS"/>
                    <w:sz w:val="24"/>
                    <w:szCs w:val="24"/>
                  </w:rPr>
                  <w:t>შეფასების“ ან</w:t>
                </w:r>
                <w:proofErr w:type="gramEnd"/>
                <w:r w:rsidR="008A501B" w:rsidRPr="005F1DB4">
                  <w:rPr>
                    <w:rFonts w:ascii="Sylfaen" w:eastAsia="Arial Unicode MS" w:hAnsi="Sylfaen" w:cs="Arial Unicode MS"/>
                    <w:sz w:val="24"/>
                    <w:szCs w:val="24"/>
                  </w:rPr>
                  <w:t xml:space="preserve"> რაციონალური დიფერენციაციის ტესტების გამოყენებით ამოწმებს. „მკაცრი </w:t>
                </w:r>
                <w:proofErr w:type="gramStart"/>
                <w:r w:rsidR="008A501B" w:rsidRPr="005F1DB4">
                  <w:rPr>
                    <w:rFonts w:ascii="Sylfaen" w:eastAsia="Arial Unicode MS" w:hAnsi="Sylfaen" w:cs="Arial Unicode MS"/>
                    <w:sz w:val="24"/>
                    <w:szCs w:val="24"/>
                  </w:rPr>
                  <w:t>შეფასების“ ტესტის</w:t>
                </w:r>
                <w:proofErr w:type="gramEnd"/>
                <w:r w:rsidR="008A501B" w:rsidRPr="005F1DB4">
                  <w:rPr>
                    <w:rFonts w:ascii="Sylfaen" w:eastAsia="Arial Unicode MS" w:hAnsi="Sylfaen" w:cs="Arial Unicode MS"/>
                    <w:sz w:val="24"/>
                    <w:szCs w:val="24"/>
                  </w:rPr>
                  <w:t xml:space="preserve"> გამოყენება კონსტიტუციის მე-11 მუხლის პირველი პუნქტით პირდაპირ ჩამოთვლილ ნიშნებს </w:t>
                </w:r>
                <w:r w:rsidR="008A501B" w:rsidRPr="005F1DB4">
                  <w:rPr>
                    <w:rFonts w:ascii="Sylfaen" w:eastAsia="Arial Unicode MS" w:hAnsi="Sylfaen" w:cs="Arial Unicode MS"/>
                    <w:sz w:val="24"/>
                    <w:szCs w:val="24"/>
                  </w:rPr>
                  <w:lastRenderedPageBreak/>
                  <w:t xml:space="preserve">უკავშირდება, რომლებიც ისტორიულად ადამიანების დისკრიმინაციის საფუძველს განაპირობებდნენ. შეზღუდული შესაძლებლობა კონსტიტუციის მე-11 მუხლის პირველ პუნქტი პირდაპირ არაა ნახსენები. გასათვალისწინებელია, რომ საკონსტიტუციო სასამართლო „მკაცრი </w:t>
                </w:r>
                <w:proofErr w:type="gramStart"/>
                <w:r w:rsidR="008A501B" w:rsidRPr="005F1DB4">
                  <w:rPr>
                    <w:rFonts w:ascii="Sylfaen" w:eastAsia="Arial Unicode MS" w:hAnsi="Sylfaen" w:cs="Arial Unicode MS"/>
                    <w:sz w:val="24"/>
                    <w:szCs w:val="24"/>
                  </w:rPr>
                  <w:t>შეფასების“ ტესტს</w:t>
                </w:r>
                <w:proofErr w:type="gramEnd"/>
                <w:r w:rsidR="008A501B" w:rsidRPr="005F1DB4">
                  <w:rPr>
                    <w:rFonts w:ascii="Sylfaen" w:eastAsia="Arial Unicode MS" w:hAnsi="Sylfaen" w:cs="Arial Unicode MS"/>
                    <w:sz w:val="24"/>
                    <w:szCs w:val="24"/>
                  </w:rPr>
                  <w:t xml:space="preserve"> ისეთ ნიშნებთან მიმართებითაც იყენებს, რომლებიც, მართალია, კონსტიტუციაში პირდაპირ ნახსენები არაა, თუმცა ადამიანს დისკრიმინაციის მიმართ განსაკუთრებით მოწყვლადს ხდის. პირის ან პირთა ჯგუფის მოწყვლადობის ხარისხის გათვალისწინების აუცილებლობაზე მსჯელობისას სასამართლო მიუთითებს, რომ „სამართალშემოქმედი ვალდებულია, გამოიჩინოს განსაკუთრებული ყურადღება, რათა თავიდან იქნეს აცილებული პირთა უფლებების დარღვევის </w:t>
                </w:r>
                <w:proofErr w:type="gramStart"/>
                <w:r w:rsidR="008A501B" w:rsidRPr="005F1DB4">
                  <w:rPr>
                    <w:rFonts w:ascii="Sylfaen" w:eastAsia="Arial Unicode MS" w:hAnsi="Sylfaen" w:cs="Arial Unicode MS"/>
                    <w:sz w:val="24"/>
                    <w:szCs w:val="24"/>
                  </w:rPr>
                  <w:t>საფრთხე“</w:t>
                </w:r>
                <w:proofErr w:type="gramEnd"/>
                <w:r w:rsidR="008A501B" w:rsidRPr="005F1DB4">
                  <w:rPr>
                    <w:rFonts w:ascii="Sylfaen" w:eastAsia="Arial Unicode MS" w:hAnsi="Sylfaen" w:cs="Arial Unicode MS"/>
                    <w:sz w:val="24"/>
                    <w:szCs w:val="24"/>
                  </w:rPr>
                  <w:t>. განსაკუთრებული საჭიროებების და არაადაპტირებული გარემოს გათვალისწინებით, შეზღუდული შესაძლებლობა სწორედ ისეთ ნიშნად უნდა განიხილებოდეს, რომელიც პირს განსაკუთრებით მოწყვლადს ხდის. სწორედ ამ მიდგომას იზიარებს საქართველოს კონსტიტუციის მე-11 მუხლის მე-4 პუნქტი, რომელიც თანასწორობის უზრუნველსაყოფად სახელმწიფოს დამატებითი ძალისხმე</w:t>
                </w:r>
              </w:sdtContent>
            </w:sdt>
            <w:sdt>
              <w:sdtPr>
                <w:rPr>
                  <w:rFonts w:ascii="Sylfaen" w:hAnsi="Sylfaen"/>
                </w:rPr>
                <w:tag w:val="goog_rdk_109"/>
                <w:id w:val="1603150404"/>
              </w:sdtPr>
              <w:sdtEndPr/>
              <w:sdtContent>
                <w:r w:rsidR="008A501B" w:rsidRPr="005F1DB4">
                  <w:rPr>
                    <w:rFonts w:ascii="Sylfaen" w:eastAsia="Arial Unicode MS" w:hAnsi="Sylfaen" w:cs="Arial Unicode MS"/>
                    <w:sz w:val="24"/>
                    <w:szCs w:val="24"/>
                  </w:rPr>
                  <w:t>ვ</w:t>
                </w:r>
              </w:sdtContent>
            </w:sdt>
            <w:sdt>
              <w:sdtPr>
                <w:rPr>
                  <w:rFonts w:ascii="Sylfaen" w:hAnsi="Sylfaen"/>
                </w:rPr>
                <w:tag w:val="goog_rdk_110"/>
                <w:id w:val="-872918595"/>
              </w:sdtPr>
              <w:sdtEndPr/>
              <w:sdtContent>
                <w:r w:rsidR="008A501B" w:rsidRPr="005F1DB4">
                  <w:rPr>
                    <w:rFonts w:ascii="Sylfaen" w:eastAsia="Arial Unicode MS" w:hAnsi="Sylfaen" w:cs="Arial Unicode MS"/>
                    <w:sz w:val="24"/>
                    <w:szCs w:val="24"/>
                  </w:rPr>
                  <w:t xml:space="preserve">ის გაწევას ავალდებულებს.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1"/>
                <w:id w:val="186800971"/>
              </w:sdtPr>
              <w:sdtEndPr/>
              <w:sdtContent>
                <w:r w:rsidR="008A501B" w:rsidRPr="005F1DB4">
                  <w:rPr>
                    <w:rFonts w:ascii="Sylfaen" w:eastAsia="Arial Unicode MS" w:hAnsi="Sylfaen" w:cs="Arial Unicode MS"/>
                    <w:sz w:val="24"/>
                    <w:szCs w:val="24"/>
                  </w:rPr>
                  <w:t>სადავო ნორმის დისკრიმინაციულობის შესაფასებლად, აუცილებელია დიფერენცირების ლეგიტიმური მიზნის დასახელება. ერთდროულად ორი სოციალური პაკეტის გაცემაზე უფლების შეზღუდვა, შესაძლოა სახელმწიფო ბიუჯეტის დაზოგვის მიზნით იყოს განპირობებული. თუმცა, საბიუჯეტო სახსრების დაზოგვა ყოველთვის არ წარმოადგენს უფლებაში ჩარევის ლეგიტიმურ მიზანს. როგორც აღინიშნა, სახელმწიფო ვალდებულია, იზრუნოს შეზღუდული შესაძლებლობის მქონე პირების სრულფასოვანი და თანასწორი განვითარებისთვის. ამასთან, სახელმწიფომ უნდა შექმნას განსაკუთრებული პირობები მარჩენალდაკარგული არასრულწლოვნის განვითარებისათვის. თუ შეზღუდული შესაძლებლობის მქონე მარჩენალდაკარგული პირი ერთდროულად ორივე სოციალური პაკეტით არ სარგებლობს, მას პრაქტიკულად ერთმევა სრულფასოვანი და თანასწორი განვითარების შესაძლებლობა. შესაბამისად, ამ პირობებში, საბიუჯეტო სახსრების დაზოგვა არ შეიძლება დასახელებული იყოს ლეგიტიმურ მიზანს. ამდენად, ლეგიტიმური მიზნის არარსებობის პირობებში, უფლებაში ჩარევა გაუმართლებელია და შესაბამისად, ნორმა დისკრიმინაცი</w:t>
                </w:r>
              </w:sdtContent>
            </w:sdt>
            <w:sdt>
              <w:sdtPr>
                <w:rPr>
                  <w:rFonts w:ascii="Sylfaen" w:hAnsi="Sylfaen"/>
                </w:rPr>
                <w:tag w:val="goog_rdk_112"/>
                <w:id w:val="-1668780657"/>
              </w:sdtPr>
              <w:sdtEndPr/>
              <w:sdtContent>
                <w:r w:rsidR="008A501B" w:rsidRPr="005F1DB4">
                  <w:rPr>
                    <w:rFonts w:ascii="Sylfaen" w:eastAsia="Arial Unicode MS" w:hAnsi="Sylfaen" w:cs="Arial Unicode MS"/>
                    <w:sz w:val="24"/>
                    <w:szCs w:val="24"/>
                  </w:rPr>
                  <w:t xml:space="preserve">ულია. </w:t>
                </w:r>
              </w:sdtContent>
            </w:sdt>
          </w:p>
          <w:p w:rsidR="009D77EF" w:rsidRPr="005F1DB4" w:rsidRDefault="009D77EF">
            <w:pPr>
              <w:spacing w:after="160"/>
              <w:ind w:left="0" w:hanging="2"/>
              <w:jc w:val="both"/>
              <w:rPr>
                <w:rFonts w:ascii="Sylfaen" w:eastAsia="Merriweather" w:hAnsi="Sylfaen" w:cs="Merriweather"/>
                <w:sz w:val="24"/>
                <w:szCs w:val="24"/>
              </w:rPr>
            </w:pPr>
          </w:p>
          <w:p w:rsidR="009D77EF" w:rsidRPr="005F1DB4" w:rsidRDefault="009D77EF">
            <w:pPr>
              <w:spacing w:after="160"/>
              <w:ind w:left="0" w:hanging="2"/>
              <w:jc w:val="both"/>
              <w:rPr>
                <w:rFonts w:ascii="Sylfaen" w:eastAsia="Merriweather" w:hAnsi="Sylfaen" w:cs="Merriweather"/>
                <w:sz w:val="24"/>
                <w:szCs w:val="24"/>
              </w:rPr>
            </w:pPr>
          </w:p>
          <w:p w:rsidR="009D77EF" w:rsidRPr="005F1DB4" w:rsidRDefault="008A501B">
            <w:pPr>
              <w:pBdr>
                <w:top w:val="nil"/>
                <w:left w:val="nil"/>
                <w:bottom w:val="nil"/>
                <w:right w:val="nil"/>
                <w:between w:val="nil"/>
              </w:pBdr>
              <w:spacing w:after="160"/>
              <w:ind w:left="0" w:hanging="2"/>
              <w:jc w:val="both"/>
              <w:rPr>
                <w:rFonts w:ascii="Sylfaen" w:eastAsia="Merriweather" w:hAnsi="Sylfaen" w:cs="Merriweather"/>
                <w:color w:val="000000"/>
                <w:sz w:val="24"/>
                <w:szCs w:val="24"/>
              </w:rPr>
            </w:pPr>
            <w:r w:rsidRPr="005F1DB4">
              <w:rPr>
                <w:rFonts w:ascii="Sylfaen" w:eastAsia="Merriweather" w:hAnsi="Sylfaen" w:cs="Merriweather"/>
                <w:color w:val="000000"/>
                <w:sz w:val="24"/>
                <w:szCs w:val="24"/>
              </w:rPr>
              <w:t xml:space="preserve">3.2. </w:t>
            </w:r>
            <w:sdt>
              <w:sdtPr>
                <w:rPr>
                  <w:rFonts w:ascii="Sylfaen" w:hAnsi="Sylfaen"/>
                </w:rPr>
                <w:tag w:val="goog_rdk_113"/>
                <w:id w:val="1337809477"/>
              </w:sdtPr>
              <w:sdtEndPr/>
              <w:sdtContent>
                <w:r w:rsidRPr="005F1DB4">
                  <w:rPr>
                    <w:rFonts w:ascii="Sylfaen" w:eastAsia="Arial Unicode MS" w:hAnsi="Sylfaen" w:cs="Arial Unicode MS"/>
                    <w:sz w:val="24"/>
                    <w:szCs w:val="24"/>
                  </w:rPr>
                  <w:t xml:space="preserve">გაეროს კონვენცია შეზღუდული შესაძლებლობების მქონე პირთა უფლებების შესახებ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4"/>
                <w:id w:val="1504788913"/>
              </w:sdtPr>
              <w:sdtEndPr/>
              <w:sdtContent>
                <w:r w:rsidR="008A501B" w:rsidRPr="005F1DB4">
                  <w:rPr>
                    <w:rFonts w:ascii="Sylfaen" w:eastAsia="Arial Unicode MS" w:hAnsi="Sylfaen" w:cs="Arial Unicode MS"/>
                    <w:sz w:val="24"/>
                    <w:szCs w:val="24"/>
                  </w:rPr>
                  <w:t>გაეროს შეზღუდული შესაძლებლობების მქონე პირთა უფლებების კომიტეტი/კონვენცია შეზღუდული შესაძლებლობის მქონე პირთა უფლებების შესახებ; ზოგადი კომენტარი №6 (2018) თანასწორობისა და დისკრიმინაციის დაუშვებლობის შესახებ*</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5"/>
                <w:id w:val="-2122598351"/>
              </w:sdtPr>
              <w:sdtEndPr/>
              <w:sdtContent>
                <w:r w:rsidR="008A501B" w:rsidRPr="005F1DB4">
                  <w:rPr>
                    <w:rFonts w:ascii="Sylfaen" w:eastAsia="Arial Unicode MS" w:hAnsi="Sylfaen" w:cs="Arial Unicode MS"/>
                    <w:sz w:val="24"/>
                    <w:szCs w:val="24"/>
                  </w:rPr>
                  <w:t xml:space="preserve">თანასწორობა და დისკრიმინაციის დაუშვებლობა ერთიანდება ადამიანის უფლებათა საერთაშორისო სამართლით გათვალისწინებულ ფუნდამენტურ პრინციპებსა და უფლებებს </w:t>
                </w:r>
                <w:r w:rsidR="008A501B" w:rsidRPr="005F1DB4">
                  <w:rPr>
                    <w:rFonts w:ascii="Sylfaen" w:eastAsia="Arial Unicode MS" w:hAnsi="Sylfaen" w:cs="Arial Unicode MS"/>
                    <w:sz w:val="24"/>
                    <w:szCs w:val="24"/>
                  </w:rPr>
                  <w:lastRenderedPageBreak/>
                  <w:t xml:space="preserve">შორის.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6"/>
                <w:id w:val="-1899350318"/>
              </w:sdtPr>
              <w:sdtEndPr/>
              <w:sdtContent>
                <w:r w:rsidR="008A501B" w:rsidRPr="005F1DB4">
                  <w:rPr>
                    <w:rFonts w:ascii="Sylfaen" w:eastAsia="Arial Unicode MS" w:hAnsi="Sylfaen" w:cs="Arial Unicode MS"/>
                    <w:sz w:val="24"/>
                    <w:szCs w:val="24"/>
                  </w:rPr>
                  <w:t>თანასწორობის უფლება და დისკრიმინაციის დაუშვებლობა ადამიანის უფლებათა ყველა შეთანხმების ფუნდამენტური ნაწილია. საერთაშორისო პაქტი სამოქალაქო და პოლიტიკური უფლებების შესახებ კრძალავს დისკრიმინაციას არასრული სიით მოცემული სხვადასხვა ნიშნით და საფუძვლად უდევს კონვენციის მე-5 მუხლს. გაეროს ადამიანის უფლებათა ყველა კონვენციის მიზანია თანასწორობის დამყარება და დისკრიმინაციის აღმოფხვრა, ამიტომ თითოეული მათგანი მოიცავს ნორმებს აღნიშნული საკითხების შესახებ. შეზღუდული შესაძლებლობის მქონე პირთა უფლებების კონვენცია ითვალისწინებს სხვა კონვენციების გამოცდილებას. კონვენციის პრინციპები თანასწორობასა და დისკრიმინაციის დაუშვებლობასთან მიმართებით გაეროს ტრადიციისა და მიდგომების ევოლუციაა.</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7"/>
                <w:id w:val="1959220841"/>
              </w:sdtPr>
              <w:sdtEndPr/>
              <w:sdtContent>
                <w:r w:rsidR="008A501B" w:rsidRPr="005F1DB4">
                  <w:rPr>
                    <w:rFonts w:ascii="Sylfaen" w:eastAsia="Arial Unicode MS" w:hAnsi="Sylfaen" w:cs="Arial Unicode MS"/>
                    <w:sz w:val="24"/>
                    <w:szCs w:val="24"/>
                  </w:rPr>
                  <w:t>ანტიდისკრიმინაციული კანონებისა და ადამიანის უფლებათა ჩარჩოების გაფართოებას ბევრ წევრ სახელმწიფოში შედეგად მოჰყვა შშმ პირთა უფლებების გაფართოებული დაცვა. მიუხედავად ამისა, ეს კანონები და მარეგულირებელი ჩარჩოები ხშირად არასრულყოფილი და არაეფექტიანია, ან მიუთითებს ადამიანის უფლებებზე დაფუძნებული შეზღუდული შესაძლებლობის მოდელის არასათანადო გააზრებაზე. ბევრი ეროვნული კანონმდებლობა და პოლიტიკა ხელს უწყობს შშმ პირთა გამორიცხვის, იზოლაციის, დისკრიმინაციისა და მათ მიმართ ძალადობის შენარჩუნებას. ხშირ შემთხვევაში, ეროვნული კანონმდებლობით აღიარებული არ არის მრავალგვარი და ინტერსექციური ჩაგვრა, ან ჩაგვრა ასოცირების ფორმით; ასევე ის, რომ გონივრული მისადაგების არარსებობა დისკრიმინაციაა; არ არსებობს სამართლებრივი რეაგირებისა და ზიანის ანაზღაურების ეფექტიანი მექანიზმები. მსგავსი კანონები და პოლიტიკური მიდგომები, როგორც წესი, არ ითვლება შშმ პირთა მიმართ დისკრიმინაციად, რადგან ისინი მართლდება შშმ პირთა დაცვის, მათზე ზრუნვის ან მათი საუკეთესო ინტერესების მოტივით.</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8"/>
                <w:id w:val="1626650906"/>
              </w:sdtPr>
              <w:sdtEndPr/>
              <w:sdtContent>
                <w:r w:rsidR="008A501B" w:rsidRPr="005F1DB4">
                  <w:rPr>
                    <w:rFonts w:ascii="Sylfaen" w:eastAsia="Arial Unicode MS" w:hAnsi="Sylfaen" w:cs="Arial Unicode MS"/>
                    <w:sz w:val="24"/>
                    <w:szCs w:val="24"/>
                  </w:rPr>
                  <w:t xml:space="preserve">გაეროს „შეზღუდული შესაძლებლობის მქონე პირთა უფლებების შესახებ“ კონვენციის ფარგლებში შემუშავდა თანასწორობის ახალი, ინკლუზიური მოდელი, რომელიც მოიცავს თანასწორობის ძირითად მოდელს და განავრცობს და ავითარებს თანასწორობის შემდეგ ასპექტებს: (a) სამართლიანი გადანაწილების განზომილება, არახელსაყრელი სოციალურ-ეკონომიკური პირობების საპირისპიროდ; (b) სტიგმის, სტერეოტიპების, წინასწარგანწყობებისა და ძალადობის, აგრეთვე ადამიანთა ღირსებისა და ინტერსექციურობის აღიარება; (c) მონაწილეობითი განზომილება, რომლის მიზანია ადამიანთა სოციალური ბუნებისა და სოციალურ ჯგუფებთან მიკუთვნების დადასტურება და ადამიანის სრული აღიარება საზოგადოებაში ჩართვის მეშვეობით; და (d) მისადაგების განზომილება, განსხვავების, როგორც ადამიანის ღირსების საკითხის აღიარებისთვის.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19"/>
                <w:id w:val="-2001418176"/>
              </w:sdtPr>
              <w:sdtEndPr/>
              <w:sdtContent>
                <w:r w:rsidR="008A501B" w:rsidRPr="005F1DB4">
                  <w:rPr>
                    <w:rFonts w:ascii="Sylfaen" w:eastAsia="Arial Unicode MS" w:hAnsi="Sylfaen" w:cs="Arial Unicode MS"/>
                    <w:sz w:val="24"/>
                    <w:szCs w:val="24"/>
                  </w:rPr>
                  <w:t xml:space="preserve">კონვენციით გარანტირებული თანასწორობის უფლება - „იყო </w:t>
                </w:r>
                <w:proofErr w:type="gramStart"/>
                <w:r w:rsidR="008A501B" w:rsidRPr="005F1DB4">
                  <w:rPr>
                    <w:rFonts w:ascii="Sylfaen" w:eastAsia="Arial Unicode MS" w:hAnsi="Sylfaen" w:cs="Arial Unicode MS"/>
                    <w:sz w:val="24"/>
                    <w:szCs w:val="24"/>
                  </w:rPr>
                  <w:t>დაცული“ და</w:t>
                </w:r>
                <w:proofErr w:type="gramEnd"/>
                <w:r w:rsidR="008A501B" w:rsidRPr="005F1DB4">
                  <w:rPr>
                    <w:rFonts w:ascii="Sylfaen" w:eastAsia="Arial Unicode MS" w:hAnsi="Sylfaen" w:cs="Arial Unicode MS"/>
                    <w:sz w:val="24"/>
                    <w:szCs w:val="24"/>
                  </w:rPr>
                  <w:t xml:space="preserve"> „ისარგებლო კანონით“ - მოიცავს თანასწორობისა და დისკრიმინაციის დაუშვებლობის ურთიერთდაკავშირებულ, თუმცა განსხვავებულ კონცეფციებს. კანონით „თანასწორად </w:t>
                </w:r>
                <w:proofErr w:type="gramStart"/>
                <w:r w:rsidR="008A501B" w:rsidRPr="005F1DB4">
                  <w:rPr>
                    <w:rFonts w:ascii="Sylfaen" w:eastAsia="Arial Unicode MS" w:hAnsi="Sylfaen" w:cs="Arial Unicode MS"/>
                    <w:sz w:val="24"/>
                    <w:szCs w:val="24"/>
                  </w:rPr>
                  <w:t>დაცულობა“ კონვენციის</w:t>
                </w:r>
                <w:proofErr w:type="gramEnd"/>
                <w:r w:rsidR="008A501B" w:rsidRPr="005F1DB4">
                  <w:rPr>
                    <w:rFonts w:ascii="Sylfaen" w:eastAsia="Arial Unicode MS" w:hAnsi="Sylfaen" w:cs="Arial Unicode MS"/>
                    <w:sz w:val="24"/>
                    <w:szCs w:val="24"/>
                  </w:rPr>
                  <w:t xml:space="preserve"> ხელშემკვრელ სახელმწიფოებს ავალდებულებს, რომ კანონებისა და პოლიტიკის აღსრულებისას არ დაუშვან შშმ </w:t>
                </w:r>
                <w:r w:rsidR="008A501B" w:rsidRPr="005F1DB4">
                  <w:rPr>
                    <w:rFonts w:ascii="Sylfaen" w:eastAsia="Arial Unicode MS" w:hAnsi="Sylfaen" w:cs="Arial Unicode MS"/>
                    <w:sz w:val="24"/>
                    <w:szCs w:val="24"/>
                  </w:rPr>
                  <w:lastRenderedPageBreak/>
                  <w:t xml:space="preserve">პირთა მიმართ დისკრიმინაციის შენარჩუნება ან ჩამოყალიბება. მე-5 მუხლის წაკითხვა კონვენციის 1-ელ და მე-3 მუხლებთან ერთობლიობაში, ნათლად აჩვენებს, რომ წევრმა სახელმწიფოებმა პოზიტიური ნაბიჯები უნდა გადადგან შშმ პირთა მიერ კანონმდებლობით გარანტირებული უფლებებით თანასწორი სარგებლობისათვის. ხშირად საჭირო ხდება მისაწვდომობა, გონივრული მისადაგება და ინდივიდუალური მხარდაჭერა. ყველა შშმ პირისათვის თანაბარი შესაძლებლობების უზრუნველსაყოფად, გამოიყენება ტერმინი „კანონით </w:t>
                </w:r>
                <w:proofErr w:type="gramStart"/>
                <w:r w:rsidR="008A501B" w:rsidRPr="005F1DB4">
                  <w:rPr>
                    <w:rFonts w:ascii="Sylfaen" w:eastAsia="Arial Unicode MS" w:hAnsi="Sylfaen" w:cs="Arial Unicode MS"/>
                    <w:sz w:val="24"/>
                    <w:szCs w:val="24"/>
                  </w:rPr>
                  <w:t>სარგებლობა“</w:t>
                </w:r>
                <w:proofErr w:type="gramEnd"/>
                <w:r w:rsidR="008A501B" w:rsidRPr="005F1DB4">
                  <w:rPr>
                    <w:rFonts w:ascii="Sylfaen" w:eastAsia="Arial Unicode MS" w:hAnsi="Sylfaen" w:cs="Arial Unicode MS"/>
                    <w:sz w:val="24"/>
                    <w:szCs w:val="24"/>
                  </w:rPr>
                  <w:t>. ეს გულისხმობს, რომ წევრმა სახელმწიფოებმა უნდა აღმოფხვრან ბარიერები კანონით დაცვის ყველა საშუალების, კანონზე თანაბარი წვდომის ყველა სარგებლისა და უფლებათა რეალიზაციის სამართლიანობის კუთხით.</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20"/>
                <w:id w:val="-1603182950"/>
              </w:sdtPr>
              <w:sdtEndPr/>
              <w:sdtContent>
                <w:r w:rsidR="008A501B" w:rsidRPr="005F1DB4">
                  <w:rPr>
                    <w:rFonts w:ascii="Sylfaen" w:eastAsia="Arial Unicode MS" w:hAnsi="Sylfaen" w:cs="Arial Unicode MS"/>
                    <w:sz w:val="24"/>
                    <w:szCs w:val="24"/>
                  </w:rPr>
                  <w:t>კონვენციის წევრ სახელმწიფოებს შშმ პირთა დისკრიმინაციის დაუშვებლობის, ასევე, თანასწორობის უფლების პატივისცემის, დაცვისა და რეალიზების ვალდებულება ეკისრებათ. ამ კუთხით, წევრმა სახელმწიფოებმა თავი უნდა შეიკავონ ყველა იმ ქმედებისაგან, რომლებიც იწვევს შშმ პირთა დისკრიმინაციას. კერძოდ, მათ უნდა შეცვალონ ან გააუქმონ დისკრიმინაციული კანონები, რეგულაციები, ტრადიციები და პრაქტიკა. ამასთან, შშმ პირებისთვის არსებული მხარდაჭერის ყველა სისტემა უპირატესობას ანიჭებდეს მხარდაჭერის მიმღები მხარის უფლებებს, სურვილებსა და პრიორიტეტებს და არა იმას, რა აღიქმება მათ საუკეთესო ინტერესად. ზრდასრულებთან დაკავშირებულ ყველა საკითხში, სადაც პირის სურვილისა და პრიორიტეტების განსაზღვრა შეუძლებელია, საუკეთესო ინტერესების კონცეფცია უნდა ჩაანაცვლოს სურვილისა და პრიორიტეტების საუკეთესო განმარტებამ.</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21"/>
                <w:id w:val="-1690285741"/>
              </w:sdtPr>
              <w:sdtEndPr/>
              <w:sdtContent>
                <w:r w:rsidR="008A501B" w:rsidRPr="005F1DB4">
                  <w:rPr>
                    <w:rFonts w:ascii="Sylfaen" w:eastAsia="Arial Unicode MS" w:hAnsi="Sylfaen" w:cs="Arial Unicode MS"/>
                    <w:sz w:val="24"/>
                    <w:szCs w:val="24"/>
                  </w:rPr>
                  <w:t xml:space="preserve">წევრ სახელმწიფოებს ეკისრებათ შეღავათებისა და შემწეობის, მათ შორის, პენსიისა და უმუშევრობის დახმარების თანაბარი და ეფექტიანი მისაწვდომობის ვალდებულება. მსგავსი შეღავათები არ უნდა დაირღვეს დასაქმებიდან გამორიცხვის შედეგად, რაც კიდევ უფრო გაამწვავებდა სიტუაციას.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22"/>
                <w:id w:val="1172381983"/>
              </w:sdtPr>
              <w:sdtEndPr/>
              <w:sdtContent>
                <w:r w:rsidR="008A501B" w:rsidRPr="005F1DB4">
                  <w:rPr>
                    <w:rFonts w:ascii="Sylfaen" w:eastAsia="Arial Unicode MS" w:hAnsi="Sylfaen" w:cs="Arial Unicode MS"/>
                    <w:sz w:val="24"/>
                    <w:szCs w:val="24"/>
                  </w:rPr>
                  <w:t>კონვენციის დადგენილი სტანდარტით, შეზღუდული შესაძლებლობის მქონე პირთა უფლება ცხოვრების ადეკვატურ სტანდარტზე, საცხოვრებ</w:t>
                </w:r>
              </w:sdtContent>
            </w:sdt>
            <w:sdt>
              <w:sdtPr>
                <w:rPr>
                  <w:rFonts w:ascii="Sylfaen" w:hAnsi="Sylfaen"/>
                </w:rPr>
                <w:tag w:val="goog_rdk_123"/>
                <w:id w:val="-150609586"/>
              </w:sdtPr>
              <w:sdtEndPr/>
              <w:sdtContent>
                <w:r w:rsidR="008A501B" w:rsidRPr="005F1DB4">
                  <w:rPr>
                    <w:rFonts w:ascii="Sylfaen" w:eastAsia="Arial Unicode MS" w:hAnsi="Sylfaen" w:cs="Arial Unicode MS"/>
                    <w:sz w:val="24"/>
                    <w:szCs w:val="24"/>
                  </w:rPr>
                  <w:t>ე</w:t>
                </w:r>
              </w:sdtContent>
            </w:sdt>
            <w:sdt>
              <w:sdtPr>
                <w:rPr>
                  <w:rFonts w:ascii="Sylfaen" w:hAnsi="Sylfaen"/>
                </w:rPr>
                <w:tag w:val="goog_rdk_124"/>
                <w:id w:val="-627861146"/>
              </w:sdtPr>
              <w:sdtEndPr/>
              <w:sdtContent>
                <w:r w:rsidR="008A501B" w:rsidRPr="005F1DB4">
                  <w:rPr>
                    <w:rFonts w:ascii="Sylfaen" w:eastAsia="Arial Unicode MS" w:hAnsi="Sylfaen" w:cs="Arial Unicode MS"/>
                    <w:sz w:val="24"/>
                    <w:szCs w:val="24"/>
                  </w:rPr>
                  <w:t>ლ პირობებზე მათთვის და მათი ოჯახებისათვის მოიცავს ადეკვატურ კვებას, ტანსაცმელს, საცხოვრებელ პირობებს, ასევე უფლებას საცხოვრებელი პირობების უწყვეტ გაუმჯობეს</w:t>
                </w:r>
              </w:sdtContent>
            </w:sdt>
            <w:sdt>
              <w:sdtPr>
                <w:rPr>
                  <w:rFonts w:ascii="Sylfaen" w:hAnsi="Sylfaen"/>
                </w:rPr>
                <w:tag w:val="goog_rdk_125"/>
                <w:id w:val="928692980"/>
              </w:sdtPr>
              <w:sdtEndPr/>
              <w:sdtContent>
                <w:r w:rsidR="008A501B" w:rsidRPr="005F1DB4">
                  <w:rPr>
                    <w:rFonts w:ascii="Sylfaen" w:eastAsia="Arial Unicode MS" w:hAnsi="Sylfaen" w:cs="Arial Unicode MS"/>
                    <w:sz w:val="24"/>
                    <w:szCs w:val="24"/>
                  </w:rPr>
                  <w:t>ე</w:t>
                </w:r>
              </w:sdtContent>
            </w:sdt>
            <w:sdt>
              <w:sdtPr>
                <w:rPr>
                  <w:rFonts w:ascii="Sylfaen" w:hAnsi="Sylfaen"/>
                </w:rPr>
                <w:tag w:val="goog_rdk_126"/>
                <w:id w:val="-1894882320"/>
              </w:sdtPr>
              <w:sdtEndPr/>
              <w:sdtContent>
                <w:r w:rsidR="008A501B" w:rsidRPr="005F1DB4">
                  <w:rPr>
                    <w:rFonts w:ascii="Sylfaen" w:eastAsia="Arial Unicode MS" w:hAnsi="Sylfaen" w:cs="Arial Unicode MS"/>
                    <w:sz w:val="24"/>
                    <w:szCs w:val="24"/>
                  </w:rPr>
                  <w:t>ბაზე; კონვენციის მონაწილე სახელმწიფოები აღიარებენ შეზღუდული შესაძლებლობის მქონე პირთა უფლებას სოციალურ დაცვაზე, ამ უფლებით შეზღუდული შესაძლებლობის საფუძველზე აღმოცენებული ყოველგვარი დისკრიმინაციის გარეშე გამოყენების უფლებას და იღებენ შესაბამის ზომებს მისი დაცვისა და რეალიზებისათვის, მათ შორის, უზრუნველყოფენ შეზღუდული შესაძლებლობის მქონე პირთათვის საპენსიო დახმარებისა და პროგრამების თანაბარი მისაწვდომ</w:t>
                </w:r>
              </w:sdtContent>
            </w:sdt>
            <w:sdt>
              <w:sdtPr>
                <w:rPr>
                  <w:rFonts w:ascii="Sylfaen" w:hAnsi="Sylfaen"/>
                </w:rPr>
                <w:tag w:val="goog_rdk_127"/>
                <w:id w:val="1232042104"/>
              </w:sdtPr>
              <w:sdtEndPr/>
              <w:sdtContent>
                <w:r w:rsidR="008A501B" w:rsidRPr="005F1DB4">
                  <w:rPr>
                    <w:rFonts w:ascii="Sylfaen" w:eastAsia="Arial Unicode MS" w:hAnsi="Sylfaen" w:cs="Arial Unicode MS"/>
                    <w:sz w:val="24"/>
                    <w:szCs w:val="24"/>
                  </w:rPr>
                  <w:t xml:space="preserve">ობას. </w:t>
                </w:r>
              </w:sdtContent>
            </w:sdt>
            <w:r w:rsidR="008A501B" w:rsidRPr="005F1DB4">
              <w:rPr>
                <w:rFonts w:ascii="Sylfaen" w:eastAsia="Merriweather" w:hAnsi="Sylfaen" w:cs="Merriweather"/>
                <w:sz w:val="24"/>
                <w:szCs w:val="24"/>
              </w:rPr>
              <w:t>  </w:t>
            </w:r>
          </w:p>
          <w:p w:rsidR="009D77EF" w:rsidRPr="005F1DB4" w:rsidRDefault="009D77EF">
            <w:pPr>
              <w:spacing w:after="160"/>
              <w:ind w:left="0" w:hanging="2"/>
              <w:jc w:val="both"/>
              <w:rPr>
                <w:rFonts w:ascii="Sylfaen" w:eastAsia="Merriweather" w:hAnsi="Sylfaen" w:cs="Merriweather"/>
                <w:sz w:val="24"/>
                <w:szCs w:val="24"/>
              </w:rPr>
            </w:pPr>
          </w:p>
          <w:p w:rsidR="009D77EF" w:rsidRPr="005F1DB4" w:rsidRDefault="00A50B78">
            <w:pPr>
              <w:pBdr>
                <w:top w:val="nil"/>
                <w:left w:val="nil"/>
                <w:bottom w:val="nil"/>
                <w:right w:val="nil"/>
                <w:between w:val="nil"/>
              </w:pBdr>
              <w:spacing w:after="160"/>
              <w:ind w:left="0" w:hanging="2"/>
              <w:jc w:val="both"/>
              <w:rPr>
                <w:rFonts w:ascii="Sylfaen" w:eastAsia="Merriweather" w:hAnsi="Sylfaen" w:cs="Merriweather"/>
                <w:color w:val="000000"/>
                <w:sz w:val="24"/>
                <w:szCs w:val="24"/>
              </w:rPr>
            </w:pPr>
            <w:sdt>
              <w:sdtPr>
                <w:rPr>
                  <w:rFonts w:ascii="Sylfaen" w:hAnsi="Sylfaen"/>
                </w:rPr>
                <w:tag w:val="goog_rdk_128"/>
                <w:id w:val="-576746260"/>
              </w:sdtPr>
              <w:sdtEndPr/>
              <w:sdtContent>
                <w:r w:rsidR="008A501B" w:rsidRPr="005F1DB4">
                  <w:rPr>
                    <w:rFonts w:ascii="Sylfaen" w:eastAsia="Arial Unicode MS" w:hAnsi="Sylfaen" w:cs="Arial Unicode MS"/>
                    <w:color w:val="000000"/>
                    <w:sz w:val="24"/>
                    <w:szCs w:val="24"/>
                  </w:rPr>
                  <w:t>3.3. შშმ პირთა სპეციფიკური ასაკობრივი საპენსიო სქემები ევროპის ქვეყნებში</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29"/>
                <w:id w:val="-1896426515"/>
              </w:sdtPr>
              <w:sdtEndPr/>
              <w:sdtContent>
                <w:r w:rsidR="008A501B" w:rsidRPr="005F1DB4">
                  <w:rPr>
                    <w:rFonts w:ascii="Sylfaen" w:eastAsia="Arial Unicode MS" w:hAnsi="Sylfaen" w:cs="Arial Unicode MS"/>
                    <w:sz w:val="24"/>
                    <w:szCs w:val="24"/>
                  </w:rPr>
                  <w:t xml:space="preserve">შედარებისათვის </w:t>
                </w:r>
              </w:sdtContent>
            </w:sdt>
            <w:sdt>
              <w:sdtPr>
                <w:rPr>
                  <w:rFonts w:ascii="Sylfaen" w:hAnsi="Sylfaen"/>
                </w:rPr>
                <w:tag w:val="goog_rdk_130"/>
                <w:id w:val="-1644344463"/>
              </w:sdtPr>
              <w:sdtEndPr/>
              <w:sdtContent>
                <w:r w:rsidR="008A501B" w:rsidRPr="005F1DB4">
                  <w:rPr>
                    <w:rFonts w:ascii="Sylfaen" w:eastAsia="Arial Unicode MS" w:hAnsi="Sylfaen" w:cs="Arial Unicode MS"/>
                    <w:sz w:val="24"/>
                    <w:szCs w:val="24"/>
                  </w:rPr>
                  <w:t xml:space="preserve">შესაძლებელია განხილულ იქნას კარგი საერთაშორისო პრაქტიკა. </w:t>
                </w:r>
              </w:sdtContent>
            </w:sdt>
            <w:sdt>
              <w:sdtPr>
                <w:rPr>
                  <w:rFonts w:ascii="Sylfaen" w:hAnsi="Sylfaen"/>
                </w:rPr>
                <w:tag w:val="goog_rdk_131"/>
                <w:id w:val="-1818258420"/>
              </w:sdtPr>
              <w:sdtEndPr/>
              <w:sdtContent>
                <w:r w:rsidR="008A501B" w:rsidRPr="005F1DB4">
                  <w:rPr>
                    <w:rFonts w:ascii="Sylfaen" w:eastAsia="Arial Unicode MS" w:hAnsi="Sylfaen" w:cs="Arial Unicode MS"/>
                    <w:sz w:val="24"/>
                    <w:szCs w:val="24"/>
                  </w:rPr>
                  <w:t xml:space="preserve">სხვადასხვა </w:t>
                </w:r>
                <w:r w:rsidR="008A501B" w:rsidRPr="005F1DB4">
                  <w:rPr>
                    <w:rFonts w:ascii="Sylfaen" w:eastAsia="Arial Unicode MS" w:hAnsi="Sylfaen" w:cs="Arial Unicode MS"/>
                    <w:sz w:val="24"/>
                    <w:szCs w:val="24"/>
                  </w:rPr>
                  <w:lastRenderedPageBreak/>
                  <w:t xml:space="preserve">ქვეყანაში </w:t>
                </w:r>
              </w:sdtContent>
            </w:sdt>
            <w:sdt>
              <w:sdtPr>
                <w:rPr>
                  <w:rFonts w:ascii="Sylfaen" w:hAnsi="Sylfaen"/>
                </w:rPr>
                <w:tag w:val="goog_rdk_132"/>
                <w:id w:val="-98104613"/>
              </w:sdtPr>
              <w:sdtEndPr/>
              <w:sdtContent>
                <w:r w:rsidR="008A501B" w:rsidRPr="005F1DB4">
                  <w:rPr>
                    <w:rFonts w:ascii="Sylfaen" w:eastAsia="Arial Unicode MS" w:hAnsi="Sylfaen" w:cs="Arial Unicode MS"/>
                    <w:sz w:val="24"/>
                    <w:szCs w:val="24"/>
                  </w:rPr>
                  <w:t xml:space="preserve"> არსებული საპენსიო/სოციალური სქემების შედარებითი ანალიზი ცხადყოფს ერთ საერთო ასპექტს: კონკრეტული ფულადი შეღავათების მიწოდება, რომელიც გამიზნულია შეზღუდული შესაძლებლობის მქონე ხანდაზმულებზე, მიზნად ისახავს მათი სიტუაციიდან გამომდინარე კონკრეტული ასპექტების განხილვას (მაგ. დახმარების საჭიროება, შშმ სიმძიმე). ამასთან, აჩვენებს შშმ პირებთან დაკავშირებული დამატებითი ხარჯების დაფარვის აუცილებლობას, შრომის ბაზრიდან ადრე გასვლის ხელშეწყობას. </w:t>
                </w:r>
              </w:sdtContent>
            </w:sdt>
          </w:p>
          <w:p w:rsidR="009D77EF" w:rsidRPr="005F1DB4" w:rsidRDefault="00A50B78">
            <w:pPr>
              <w:spacing w:after="160"/>
              <w:ind w:left="0" w:hanging="2"/>
              <w:jc w:val="both"/>
              <w:rPr>
                <w:rFonts w:ascii="Sylfaen" w:eastAsia="Merriweather" w:hAnsi="Sylfaen" w:cs="Merriweather"/>
                <w:sz w:val="24"/>
                <w:szCs w:val="24"/>
              </w:rPr>
            </w:pPr>
            <w:sdt>
              <w:sdtPr>
                <w:rPr>
                  <w:rFonts w:ascii="Sylfaen" w:hAnsi="Sylfaen"/>
                </w:rPr>
                <w:tag w:val="goog_rdk_133"/>
                <w:id w:val="-989248372"/>
              </w:sdtPr>
              <w:sdtEndPr/>
              <w:sdtContent>
                <w:r w:rsidR="008A501B" w:rsidRPr="005F1DB4">
                  <w:rPr>
                    <w:rFonts w:ascii="Sylfaen" w:eastAsia="Arial Unicode MS" w:hAnsi="Sylfaen" w:cs="Arial Unicode MS"/>
                    <w:sz w:val="24"/>
                    <w:szCs w:val="24"/>
                    <w:u w:val="single"/>
                  </w:rPr>
                  <w:t xml:space="preserve">ნორვეგიაში </w:t>
                </w:r>
              </w:sdtContent>
            </w:sdt>
            <w:sdt>
              <w:sdtPr>
                <w:rPr>
                  <w:rFonts w:ascii="Sylfaen" w:hAnsi="Sylfaen"/>
                </w:rPr>
                <w:tag w:val="goog_rdk_134"/>
                <w:id w:val="76020902"/>
              </w:sdtPr>
              <w:sdtEndPr/>
              <w:sdtContent>
                <w:r w:rsidR="008A501B" w:rsidRPr="005F1DB4">
                  <w:rPr>
                    <w:rFonts w:ascii="Sylfaen" w:eastAsia="Arial Unicode MS" w:hAnsi="Sylfaen" w:cs="Arial Unicode MS"/>
                    <w:sz w:val="24"/>
                    <w:szCs w:val="24"/>
                  </w:rPr>
                  <w:t>- შშმ ხანდაზმულს პირს, რომელიც არის 62 წელზე მეტი ასაკის, უფლება აქვს აიღოს სახელმწიფო პენსია, რომელსაც შეუთავსებს შშმ პირისათვის განსაზღვრულ სარგებელს.</w:t>
                </w:r>
              </w:sdtContent>
            </w:sdt>
            <w:r w:rsidR="008A501B" w:rsidRPr="005F1DB4">
              <w:rPr>
                <w:rFonts w:ascii="Sylfaen" w:eastAsia="Merriweather" w:hAnsi="Sylfaen" w:cs="Merriweather"/>
                <w:sz w:val="24"/>
                <w:szCs w:val="24"/>
                <w:vertAlign w:val="superscript"/>
              </w:rPr>
              <w:footnoteReference w:id="10"/>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35"/>
                <w:id w:val="-347489621"/>
              </w:sdtPr>
              <w:sdtEndPr/>
              <w:sdtContent>
                <w:r w:rsidR="008A501B" w:rsidRPr="005F1DB4">
                  <w:rPr>
                    <w:rFonts w:ascii="Sylfaen" w:eastAsia="Arial Unicode MS" w:hAnsi="Sylfaen" w:cs="Arial Unicode MS"/>
                    <w:sz w:val="24"/>
                    <w:szCs w:val="24"/>
                    <w:u w:val="single"/>
                  </w:rPr>
                  <w:t xml:space="preserve">დანიაში </w:t>
                </w:r>
              </w:sdtContent>
            </w:sdt>
            <w:sdt>
              <w:sdtPr>
                <w:rPr>
                  <w:rFonts w:ascii="Sylfaen" w:hAnsi="Sylfaen"/>
                </w:rPr>
                <w:tag w:val="goog_rdk_136"/>
                <w:id w:val="-1822889319"/>
              </w:sdtPr>
              <w:sdtEndPr/>
              <w:sdtContent>
                <w:r w:rsidR="008A501B" w:rsidRPr="005F1DB4">
                  <w:rPr>
                    <w:rFonts w:ascii="Sylfaen" w:eastAsia="Arial Unicode MS" w:hAnsi="Sylfaen" w:cs="Arial Unicode MS"/>
                    <w:sz w:val="24"/>
                    <w:szCs w:val="24"/>
                  </w:rPr>
                  <w:t>არსებობს შშმ პირთათვის ხანდაზმულობის საპენსიო სქემა (Senior Pension), რომელიც იძლევა შრომის ბაზრიდან უფრო ადრე გასვლის საშუალებას, ვიდრე ეროვნული ხანდაზმულობის პენსია.</w:t>
                </w:r>
              </w:sdtContent>
            </w:sdt>
            <w:r w:rsidR="008A501B" w:rsidRPr="005F1DB4">
              <w:rPr>
                <w:rFonts w:ascii="Sylfaen" w:eastAsia="Merriweather" w:hAnsi="Sylfaen" w:cs="Merriweather"/>
                <w:sz w:val="24"/>
                <w:szCs w:val="24"/>
                <w:vertAlign w:val="superscript"/>
              </w:rPr>
              <w:footnoteReference w:id="11"/>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37"/>
                <w:id w:val="1362563027"/>
              </w:sdtPr>
              <w:sdtEndPr/>
              <w:sdtContent>
                <w:r w:rsidR="008A501B" w:rsidRPr="005F1DB4">
                  <w:rPr>
                    <w:rFonts w:ascii="Sylfaen" w:eastAsia="Arial Unicode MS" w:hAnsi="Sylfaen" w:cs="Arial Unicode MS"/>
                    <w:sz w:val="24"/>
                    <w:szCs w:val="24"/>
                    <w:u w:val="single"/>
                  </w:rPr>
                  <w:t>ესტონეთში</w:t>
                </w:r>
              </w:sdtContent>
            </w:sdt>
            <w:sdt>
              <w:sdtPr>
                <w:rPr>
                  <w:rFonts w:ascii="Sylfaen" w:hAnsi="Sylfaen"/>
                </w:rPr>
                <w:tag w:val="goog_rdk_138"/>
                <w:id w:val="1610240389"/>
              </w:sdtPr>
              <w:sdtEndPr/>
              <w:sdtContent>
                <w:r w:rsidR="008A501B" w:rsidRPr="005F1DB4">
                  <w:rPr>
                    <w:rFonts w:ascii="Sylfaen" w:eastAsia="Arial Unicode MS" w:hAnsi="Sylfaen" w:cs="Arial Unicode MS"/>
                    <w:sz w:val="24"/>
                    <w:szCs w:val="24"/>
                  </w:rPr>
                  <w:t>, საპენსიო ასაკის პირისთვის შეზღუდული შესაძლებლობის გამო შემწეობა მიზნად ისახავს  დამატებითი ხარჯების დაფარვას და, შესაბამისად, შემწეობის დაფარვა ნაწილობრივ დამოკიდებულია შშმ ტიპზე (და დამხმარე აღჭურვილობის ტიპზე, რომელიც საჭიროა ყოველდღიური ცხოვრებისათვის).</w:t>
                </w:r>
              </w:sdtContent>
            </w:sdt>
            <w:r w:rsidR="008A501B" w:rsidRPr="005F1DB4">
              <w:rPr>
                <w:rFonts w:ascii="Sylfaen" w:eastAsia="Merriweather" w:hAnsi="Sylfaen" w:cs="Merriweather"/>
                <w:sz w:val="24"/>
                <w:szCs w:val="24"/>
                <w:vertAlign w:val="superscript"/>
              </w:rPr>
              <w:footnoteReference w:id="12"/>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39"/>
                <w:id w:val="-1168548929"/>
              </w:sdtPr>
              <w:sdtEndPr/>
              <w:sdtContent>
                <w:r w:rsidR="008A501B" w:rsidRPr="005F1DB4">
                  <w:rPr>
                    <w:rFonts w:ascii="Sylfaen" w:eastAsia="Arial Unicode MS" w:hAnsi="Sylfaen" w:cs="Arial Unicode MS"/>
                    <w:sz w:val="24"/>
                    <w:szCs w:val="24"/>
                    <w:u w:val="single"/>
                  </w:rPr>
                  <w:t>იტალიაში</w:t>
                </w:r>
              </w:sdtContent>
            </w:sdt>
            <w:sdt>
              <w:sdtPr>
                <w:rPr>
                  <w:rFonts w:ascii="Sylfaen" w:hAnsi="Sylfaen"/>
                </w:rPr>
                <w:tag w:val="goog_rdk_140"/>
                <w:id w:val="335282657"/>
              </w:sdtPr>
              <w:sdtEndPr/>
              <w:sdtContent>
                <w:r w:rsidR="008A501B" w:rsidRPr="005F1DB4">
                  <w:rPr>
                    <w:rFonts w:ascii="Sylfaen" w:eastAsia="Arial Unicode MS" w:hAnsi="Sylfaen" w:cs="Arial Unicode MS"/>
                    <w:sz w:val="24"/>
                    <w:szCs w:val="24"/>
                  </w:rPr>
                  <w:t>, შეზღუდული შესაძლებლობის მქონე პირებს, რომლებსაც ადრე ჰქონდათ  „შშმ“ პენსია ან შემწეობა ავტომატურად ეძლევათ უფლება მიიღონ შემცვლელი სოციალური დახმარება, როდესაც ისინი გახდებიან 67 წლის.</w:t>
                </w:r>
              </w:sdtContent>
            </w:sdt>
            <w:r w:rsidR="008A501B" w:rsidRPr="005F1DB4">
              <w:rPr>
                <w:rFonts w:ascii="Sylfaen" w:eastAsia="Merriweather" w:hAnsi="Sylfaen" w:cs="Merriweather"/>
                <w:sz w:val="24"/>
                <w:szCs w:val="24"/>
                <w:vertAlign w:val="superscript"/>
              </w:rPr>
              <w:footnoteReference w:id="13"/>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41"/>
                <w:id w:val="1644076031"/>
              </w:sdtPr>
              <w:sdtEndPr/>
              <w:sdtContent>
                <w:r w:rsidR="008A501B" w:rsidRPr="005F1DB4">
                  <w:rPr>
                    <w:rFonts w:ascii="Sylfaen" w:eastAsia="Arial Unicode MS" w:hAnsi="Sylfaen" w:cs="Arial Unicode MS"/>
                    <w:sz w:val="24"/>
                    <w:szCs w:val="24"/>
                    <w:u w:val="single"/>
                  </w:rPr>
                  <w:t xml:space="preserve">პოლონეთში </w:t>
                </w:r>
              </w:sdtContent>
            </w:sdt>
            <w:sdt>
              <w:sdtPr>
                <w:rPr>
                  <w:rFonts w:ascii="Sylfaen" w:hAnsi="Sylfaen"/>
                </w:rPr>
                <w:tag w:val="goog_rdk_142"/>
                <w:id w:val="-570115187"/>
              </w:sdtPr>
              <w:sdtEndPr/>
              <w:sdtContent>
                <w:r w:rsidR="008A501B" w:rsidRPr="005F1DB4">
                  <w:rPr>
                    <w:rFonts w:ascii="Sylfaen" w:eastAsia="Arial Unicode MS" w:hAnsi="Sylfaen" w:cs="Arial Unicode MS"/>
                    <w:sz w:val="24"/>
                    <w:szCs w:val="24"/>
                  </w:rPr>
                  <w:t>ხანდაზმულობის პენსია ავტომატურად ენიჭება იმ ადამიანებს, რომლებიც იღებენ შშმ პენსიას საპენსიო ასაკის მიღწევამდე, რომლებსაც აქვთ სრული ან ნაწილობრივი შრომისუუნარობა ჯანმრთელობის მდგომარეობის გამო, რომელიც შეფასებულია საპენსიო ასაკის მიღწევამდე.</w:t>
                </w:r>
              </w:sdtContent>
            </w:sdt>
            <w:r w:rsidR="008A501B" w:rsidRPr="005F1DB4">
              <w:rPr>
                <w:rFonts w:ascii="Sylfaen" w:eastAsia="Merriweather" w:hAnsi="Sylfaen" w:cs="Merriweather"/>
                <w:sz w:val="24"/>
                <w:szCs w:val="24"/>
                <w:vertAlign w:val="superscript"/>
              </w:rPr>
              <w:footnoteReference w:id="14"/>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43"/>
                <w:id w:val="2043702202"/>
              </w:sdtPr>
              <w:sdtEndPr/>
              <w:sdtContent>
                <w:r w:rsidR="008A501B" w:rsidRPr="005F1DB4">
                  <w:rPr>
                    <w:rFonts w:ascii="Sylfaen" w:eastAsia="Arial Unicode MS" w:hAnsi="Sylfaen" w:cs="Arial Unicode MS"/>
                    <w:sz w:val="24"/>
                    <w:szCs w:val="24"/>
                    <w:u w:val="single"/>
                  </w:rPr>
                  <w:t xml:space="preserve">გერმანიაში </w:t>
                </w:r>
              </w:sdtContent>
            </w:sdt>
            <w:sdt>
              <w:sdtPr>
                <w:rPr>
                  <w:rFonts w:ascii="Sylfaen" w:hAnsi="Sylfaen"/>
                </w:rPr>
                <w:tag w:val="goog_rdk_144"/>
                <w:id w:val="410966855"/>
              </w:sdtPr>
              <w:sdtEndPr/>
              <w:sdtContent>
                <w:r w:rsidR="008A501B" w:rsidRPr="005F1DB4">
                  <w:rPr>
                    <w:rFonts w:ascii="Sylfaen" w:eastAsia="Arial Unicode MS" w:hAnsi="Sylfaen" w:cs="Arial Unicode MS"/>
                    <w:sz w:val="24"/>
                    <w:szCs w:val="24"/>
                  </w:rPr>
                  <w:t>ხანდაზმულობის პენსიის საშუალო ოდენობა მძიმე შეზღუდული შესაძლებლობის მქონე პირთათვის იყო 1184,75 ევრო თვეში 2020 წელს. გარდა ამისა,  ეროვნული ექსპერტები აღნიშნავენ, რომ ადამიანებს შეუძლიათ ჰქონდეთ დამატებითი შემოსავალი შშმ სპეციფიკური ასაკობრივი პენსიის მიღებისას, ყოველგვარი შეზღუდვის გარეშე.</w:t>
                </w:r>
              </w:sdtContent>
            </w:sdt>
            <w:r w:rsidR="008A501B" w:rsidRPr="005F1DB4">
              <w:rPr>
                <w:rFonts w:ascii="Sylfaen" w:eastAsia="Merriweather" w:hAnsi="Sylfaen" w:cs="Merriweather"/>
                <w:sz w:val="24"/>
                <w:szCs w:val="24"/>
                <w:vertAlign w:val="superscript"/>
              </w:rPr>
              <w:footnoteReference w:id="15"/>
            </w:r>
          </w:p>
          <w:p w:rsidR="009D77EF" w:rsidRPr="005F1DB4" w:rsidRDefault="00A50B78">
            <w:pPr>
              <w:ind w:left="0" w:hanging="2"/>
              <w:jc w:val="both"/>
              <w:rPr>
                <w:rFonts w:ascii="Sylfaen" w:hAnsi="Sylfaen"/>
              </w:rPr>
            </w:pPr>
            <w:sdt>
              <w:sdtPr>
                <w:rPr>
                  <w:rFonts w:ascii="Sylfaen" w:hAnsi="Sylfaen"/>
                </w:rPr>
                <w:tag w:val="goog_rdk_145"/>
                <w:id w:val="-1353870974"/>
              </w:sdtPr>
              <w:sdtEndPr/>
              <w:sdtContent>
                <w:r w:rsidR="008A501B" w:rsidRPr="005F1DB4">
                  <w:rPr>
                    <w:rFonts w:ascii="Sylfaen" w:eastAsia="Arial Unicode MS" w:hAnsi="Sylfaen" w:cs="Arial Unicode MS"/>
                    <w:sz w:val="24"/>
                    <w:szCs w:val="24"/>
                    <w:u w:val="single"/>
                  </w:rPr>
                  <w:t>ბულგარეთში</w:t>
                </w:r>
              </w:sdtContent>
            </w:sdt>
            <w:sdt>
              <w:sdtPr>
                <w:rPr>
                  <w:rFonts w:ascii="Sylfaen" w:hAnsi="Sylfaen"/>
                </w:rPr>
                <w:tag w:val="goog_rdk_146"/>
                <w:id w:val="-2018771139"/>
              </w:sdtPr>
              <w:sdtEndPr/>
              <w:sdtContent>
                <w:r w:rsidR="008A501B" w:rsidRPr="005F1DB4">
                  <w:rPr>
                    <w:rFonts w:ascii="Sylfaen" w:eastAsia="Arial Unicode MS" w:hAnsi="Sylfaen" w:cs="Arial Unicode MS"/>
                    <w:sz w:val="24"/>
                    <w:szCs w:val="24"/>
                  </w:rPr>
                  <w:t>, 2019 წელს, შეზღუდული შესაძლებლობის მქონე პირთა შესახებ კანონის განხორციელების შემდეგ, შეიცვალა ყოველთვიური ფინანსური მხარდაჭერის ოდენობის გაანგარიშების საფუძველი. ახალი მიდგომა უზრუნველყოფს ფინანსური მხარდაჭერის ყოველწლიურად ინდექსირებას, რაც ბევრად უკეთ შეესაბამება დინამიურად ცვალებად ეკონომიკურ გარემოს და ბენეფიციარებს უკეთეს ფინანსურ მდგომარეობაში აყენებს.</w:t>
                </w:r>
              </w:sdtContent>
            </w:sdt>
            <w:r w:rsidR="008A501B" w:rsidRPr="005F1DB4">
              <w:rPr>
                <w:rFonts w:ascii="Sylfaen" w:eastAsia="Merriweather" w:hAnsi="Sylfaen" w:cs="Merriweather"/>
                <w:sz w:val="24"/>
                <w:szCs w:val="24"/>
                <w:vertAlign w:val="superscript"/>
              </w:rPr>
              <w:footnoteReference w:id="16"/>
            </w:r>
          </w:p>
          <w:p w:rsidR="00961AB3" w:rsidRPr="005F1DB4" w:rsidRDefault="00961AB3">
            <w:pPr>
              <w:ind w:left="0" w:hanging="2"/>
              <w:jc w:val="both"/>
              <w:rPr>
                <w:rFonts w:ascii="Sylfaen" w:eastAsia="Merriweather" w:hAnsi="Sylfaen" w:cs="Arial"/>
                <w:sz w:val="24"/>
                <w:szCs w:val="24"/>
                <w:lang w:val="ka-GE"/>
              </w:rPr>
            </w:pPr>
            <w:r w:rsidRPr="005F1DB4">
              <w:rPr>
                <w:rFonts w:ascii="Sylfaen" w:hAnsi="Sylfaen" w:cs="Sylfaen"/>
                <w:sz w:val="24"/>
                <w:szCs w:val="24"/>
                <w:lang w:val="ka-GE"/>
              </w:rPr>
              <w:t>ბრუნეი</w:t>
            </w:r>
            <w:r w:rsidRPr="005F1DB4">
              <w:rPr>
                <w:rFonts w:ascii="Sylfaen" w:hAnsi="Sylfaen" w:cs="Arial"/>
                <w:sz w:val="24"/>
                <w:szCs w:val="24"/>
                <w:lang w:val="ka-GE"/>
              </w:rPr>
              <w:t xml:space="preserve"> - 2021 </w:t>
            </w:r>
            <w:r w:rsidRPr="005F1DB4">
              <w:rPr>
                <w:rFonts w:ascii="Sylfaen" w:hAnsi="Sylfaen" w:cs="Sylfaen"/>
                <w:sz w:val="24"/>
                <w:szCs w:val="24"/>
                <w:lang w:val="ka-GE"/>
              </w:rPr>
              <w:t>წელს</w:t>
            </w:r>
            <w:r w:rsidRPr="005F1DB4">
              <w:rPr>
                <w:rFonts w:ascii="Sylfaen" w:hAnsi="Sylfaen" w:cs="Arial"/>
                <w:sz w:val="24"/>
                <w:szCs w:val="24"/>
                <w:lang w:val="ka-GE"/>
              </w:rPr>
              <w:t xml:space="preserve"> „</w:t>
            </w:r>
            <w:r w:rsidRPr="005F1DB4">
              <w:rPr>
                <w:rFonts w:ascii="Sylfaen" w:hAnsi="Sylfaen" w:cs="Sylfaen"/>
                <w:sz w:val="24"/>
                <w:szCs w:val="24"/>
                <w:lang w:val="ka-GE"/>
              </w:rPr>
              <w:t>ასაკისა</w:t>
            </w:r>
            <w:r w:rsidRPr="005F1DB4">
              <w:rPr>
                <w:rFonts w:ascii="Sylfaen" w:hAnsi="Sylfaen" w:cs="Arial"/>
                <w:sz w:val="24"/>
                <w:szCs w:val="24"/>
                <w:lang w:val="ka-GE"/>
              </w:rPr>
              <w:t xml:space="preserve"> </w:t>
            </w:r>
            <w:r w:rsidRPr="005F1DB4">
              <w:rPr>
                <w:rFonts w:ascii="Sylfaen" w:hAnsi="Sylfaen" w:cs="Sylfaen"/>
                <w:sz w:val="24"/>
                <w:szCs w:val="24"/>
                <w:lang w:val="ka-GE"/>
              </w:rPr>
              <w:t>და</w:t>
            </w:r>
            <w:r w:rsidRPr="005F1DB4">
              <w:rPr>
                <w:rFonts w:ascii="Sylfaen" w:hAnsi="Sylfaen" w:cs="Arial"/>
                <w:sz w:val="24"/>
                <w:szCs w:val="24"/>
                <w:lang w:val="ka-GE"/>
              </w:rPr>
              <w:t xml:space="preserve"> </w:t>
            </w:r>
            <w:r w:rsidRPr="005F1DB4">
              <w:rPr>
                <w:rFonts w:ascii="Sylfaen" w:hAnsi="Sylfaen" w:cs="Sylfaen"/>
                <w:sz w:val="24"/>
                <w:szCs w:val="24"/>
                <w:lang w:val="ka-GE"/>
              </w:rPr>
              <w:t>შეზღუდული</w:t>
            </w:r>
            <w:r w:rsidRPr="005F1DB4">
              <w:rPr>
                <w:rFonts w:ascii="Sylfaen" w:hAnsi="Sylfaen" w:cs="Arial"/>
                <w:sz w:val="24"/>
                <w:szCs w:val="24"/>
                <w:lang w:val="ka-GE"/>
              </w:rPr>
              <w:t xml:space="preserve"> </w:t>
            </w:r>
            <w:r w:rsidRPr="005F1DB4">
              <w:rPr>
                <w:rFonts w:ascii="Sylfaen" w:hAnsi="Sylfaen" w:cs="Sylfaen"/>
                <w:sz w:val="24"/>
                <w:szCs w:val="24"/>
                <w:lang w:val="ka-GE"/>
              </w:rPr>
              <w:t>შესაძლებლობის</w:t>
            </w:r>
            <w:r w:rsidRPr="005F1DB4">
              <w:rPr>
                <w:rFonts w:ascii="Sylfaen" w:hAnsi="Sylfaen" w:cs="Arial"/>
                <w:sz w:val="24"/>
                <w:szCs w:val="24"/>
                <w:lang w:val="ka-GE"/>
              </w:rPr>
              <w:t xml:space="preserve"> </w:t>
            </w:r>
            <w:r w:rsidRPr="005F1DB4">
              <w:rPr>
                <w:rFonts w:ascii="Sylfaen" w:hAnsi="Sylfaen" w:cs="Sylfaen"/>
                <w:sz w:val="24"/>
                <w:szCs w:val="24"/>
                <w:lang w:val="ka-GE"/>
              </w:rPr>
              <w:t>ნიშნით</w:t>
            </w:r>
            <w:r w:rsidRPr="005F1DB4">
              <w:rPr>
                <w:rFonts w:ascii="Sylfaen" w:hAnsi="Sylfaen" w:cs="Arial"/>
                <w:sz w:val="24"/>
                <w:szCs w:val="24"/>
                <w:lang w:val="ka-GE"/>
              </w:rPr>
              <w:t xml:space="preserve"> </w:t>
            </w:r>
            <w:r w:rsidRPr="005F1DB4">
              <w:rPr>
                <w:rFonts w:ascii="Sylfaen" w:hAnsi="Sylfaen" w:cs="Sylfaen"/>
                <w:sz w:val="24"/>
                <w:szCs w:val="24"/>
                <w:lang w:val="ka-GE"/>
              </w:rPr>
              <w:t>პენსიის</w:t>
            </w:r>
            <w:r w:rsidRPr="005F1DB4">
              <w:rPr>
                <w:rFonts w:ascii="Sylfaen" w:hAnsi="Sylfaen" w:cs="Arial"/>
                <w:sz w:val="24"/>
                <w:szCs w:val="24"/>
                <w:lang w:val="ka-GE"/>
              </w:rPr>
              <w:t xml:space="preserve"> </w:t>
            </w:r>
            <w:r w:rsidRPr="005F1DB4">
              <w:rPr>
                <w:rFonts w:ascii="Sylfaen" w:hAnsi="Sylfaen" w:cs="Sylfaen"/>
                <w:sz w:val="24"/>
                <w:szCs w:val="24"/>
                <w:lang w:val="ka-GE"/>
              </w:rPr>
              <w:t>შესახებ</w:t>
            </w:r>
            <w:r w:rsidRPr="005F1DB4">
              <w:rPr>
                <w:rFonts w:ascii="Sylfaen" w:hAnsi="Sylfaen" w:cs="Arial"/>
                <w:sz w:val="24"/>
                <w:szCs w:val="24"/>
                <w:lang w:val="ka-GE"/>
              </w:rPr>
              <w:t xml:space="preserve">“ </w:t>
            </w:r>
            <w:r w:rsidRPr="005F1DB4">
              <w:rPr>
                <w:rFonts w:ascii="Sylfaen" w:hAnsi="Sylfaen" w:cs="Sylfaen"/>
                <w:sz w:val="24"/>
                <w:szCs w:val="24"/>
                <w:lang w:val="ka-GE"/>
              </w:rPr>
              <w:t>კანონში</w:t>
            </w:r>
            <w:r w:rsidRPr="005F1DB4">
              <w:rPr>
                <w:rFonts w:ascii="Sylfaen" w:hAnsi="Sylfaen" w:cs="Arial"/>
                <w:sz w:val="24"/>
                <w:szCs w:val="24"/>
                <w:lang w:val="ka-GE"/>
              </w:rPr>
              <w:t xml:space="preserve"> </w:t>
            </w:r>
            <w:r w:rsidRPr="005F1DB4">
              <w:rPr>
                <w:rFonts w:ascii="Sylfaen" w:hAnsi="Sylfaen" w:cs="Sylfaen"/>
                <w:sz w:val="24"/>
                <w:szCs w:val="24"/>
                <w:lang w:val="ka-GE"/>
              </w:rPr>
              <w:t>ცვლილებები</w:t>
            </w:r>
            <w:r w:rsidRPr="005F1DB4">
              <w:rPr>
                <w:rFonts w:ascii="Sylfaen" w:hAnsi="Sylfaen" w:cs="Arial"/>
                <w:sz w:val="24"/>
                <w:szCs w:val="24"/>
                <w:lang w:val="ka-GE"/>
              </w:rPr>
              <w:t xml:space="preserve"> </w:t>
            </w:r>
            <w:r w:rsidRPr="005F1DB4">
              <w:rPr>
                <w:rFonts w:ascii="Sylfaen" w:hAnsi="Sylfaen" w:cs="Sylfaen"/>
                <w:sz w:val="24"/>
                <w:szCs w:val="24"/>
                <w:lang w:val="ka-GE"/>
              </w:rPr>
              <w:t>განხორციელდა</w:t>
            </w:r>
            <w:r w:rsidRPr="005F1DB4">
              <w:rPr>
                <w:rFonts w:ascii="Sylfaen" w:hAnsi="Sylfaen" w:cs="Arial"/>
                <w:sz w:val="24"/>
                <w:szCs w:val="24"/>
                <w:lang w:val="ka-GE"/>
              </w:rPr>
              <w:t xml:space="preserve">, </w:t>
            </w:r>
            <w:r w:rsidRPr="005F1DB4">
              <w:rPr>
                <w:rFonts w:ascii="Sylfaen" w:hAnsi="Sylfaen" w:cs="Sylfaen"/>
                <w:sz w:val="24"/>
                <w:szCs w:val="24"/>
                <w:lang w:val="ka-GE"/>
              </w:rPr>
              <w:t>რომლის</w:t>
            </w:r>
            <w:r w:rsidRPr="005F1DB4">
              <w:rPr>
                <w:rFonts w:ascii="Sylfaen" w:hAnsi="Sylfaen" w:cs="Arial"/>
                <w:sz w:val="24"/>
                <w:szCs w:val="24"/>
                <w:lang w:val="ka-GE"/>
              </w:rPr>
              <w:t xml:space="preserve"> </w:t>
            </w:r>
            <w:r w:rsidRPr="005F1DB4">
              <w:rPr>
                <w:rFonts w:ascii="Sylfaen" w:hAnsi="Sylfaen" w:cs="Sylfaen"/>
                <w:sz w:val="24"/>
                <w:szCs w:val="24"/>
                <w:lang w:val="ka-GE"/>
              </w:rPr>
              <w:t>შესაბამისადაც</w:t>
            </w:r>
            <w:r w:rsidRPr="005F1DB4">
              <w:rPr>
                <w:rFonts w:ascii="Sylfaen" w:hAnsi="Sylfaen" w:cs="Arial"/>
                <w:sz w:val="24"/>
                <w:szCs w:val="24"/>
                <w:lang w:val="ka-GE"/>
              </w:rPr>
              <w:t xml:space="preserve">, </w:t>
            </w:r>
            <w:r w:rsidRPr="005F1DB4">
              <w:rPr>
                <w:rFonts w:ascii="Sylfaen" w:hAnsi="Sylfaen" w:cs="Sylfaen"/>
                <w:sz w:val="24"/>
                <w:szCs w:val="24"/>
                <w:lang w:val="ka-GE"/>
              </w:rPr>
              <w:t>მოქალაქეებს</w:t>
            </w:r>
            <w:r w:rsidRPr="005F1DB4">
              <w:rPr>
                <w:rFonts w:ascii="Sylfaen" w:hAnsi="Sylfaen" w:cs="Arial"/>
                <w:sz w:val="24"/>
                <w:szCs w:val="24"/>
                <w:lang w:val="ka-GE"/>
              </w:rPr>
              <w:t xml:space="preserve"> </w:t>
            </w:r>
            <w:r w:rsidRPr="005F1DB4">
              <w:rPr>
                <w:rFonts w:ascii="Sylfaen" w:hAnsi="Sylfaen" w:cs="Sylfaen"/>
                <w:sz w:val="24"/>
                <w:szCs w:val="24"/>
                <w:lang w:val="ka-GE"/>
              </w:rPr>
              <w:t>ასაკობრივი</w:t>
            </w:r>
            <w:r w:rsidRPr="005F1DB4">
              <w:rPr>
                <w:rFonts w:ascii="Sylfaen" w:hAnsi="Sylfaen" w:cs="Arial"/>
                <w:sz w:val="24"/>
                <w:szCs w:val="24"/>
                <w:lang w:val="ka-GE"/>
              </w:rPr>
              <w:t xml:space="preserve"> </w:t>
            </w:r>
            <w:r w:rsidRPr="005F1DB4">
              <w:rPr>
                <w:rFonts w:ascii="Sylfaen" w:hAnsi="Sylfaen" w:cs="Sylfaen"/>
                <w:sz w:val="24"/>
                <w:szCs w:val="24"/>
                <w:lang w:val="ka-GE"/>
              </w:rPr>
              <w:t>და</w:t>
            </w:r>
            <w:r w:rsidRPr="005F1DB4">
              <w:rPr>
                <w:rFonts w:ascii="Sylfaen" w:hAnsi="Sylfaen" w:cs="Arial"/>
                <w:sz w:val="24"/>
                <w:szCs w:val="24"/>
                <w:lang w:val="ka-GE"/>
              </w:rPr>
              <w:t xml:space="preserve"> </w:t>
            </w:r>
            <w:r w:rsidRPr="005F1DB4">
              <w:rPr>
                <w:rFonts w:ascii="Sylfaen" w:hAnsi="Sylfaen" w:cs="Sylfaen"/>
                <w:sz w:val="24"/>
                <w:szCs w:val="24"/>
                <w:lang w:val="ka-GE"/>
              </w:rPr>
              <w:t>შეზღუდული</w:t>
            </w:r>
            <w:r w:rsidRPr="005F1DB4">
              <w:rPr>
                <w:rFonts w:ascii="Sylfaen" w:hAnsi="Sylfaen" w:cs="Arial"/>
                <w:sz w:val="24"/>
                <w:szCs w:val="24"/>
                <w:lang w:val="ka-GE"/>
              </w:rPr>
              <w:t xml:space="preserve"> </w:t>
            </w:r>
            <w:r w:rsidRPr="005F1DB4">
              <w:rPr>
                <w:rFonts w:ascii="Sylfaen" w:hAnsi="Sylfaen" w:cs="Sylfaen"/>
                <w:sz w:val="24"/>
                <w:szCs w:val="24"/>
                <w:lang w:val="ka-GE"/>
              </w:rPr>
              <w:t>შესაძლებლობის</w:t>
            </w:r>
            <w:r w:rsidRPr="005F1DB4">
              <w:rPr>
                <w:rFonts w:ascii="Sylfaen" w:hAnsi="Sylfaen" w:cs="Arial"/>
                <w:sz w:val="24"/>
                <w:szCs w:val="24"/>
                <w:lang w:val="ka-GE"/>
              </w:rPr>
              <w:t xml:space="preserve"> </w:t>
            </w:r>
            <w:r w:rsidRPr="005F1DB4">
              <w:rPr>
                <w:rFonts w:ascii="Sylfaen" w:hAnsi="Sylfaen" w:cs="Sylfaen"/>
                <w:sz w:val="24"/>
                <w:szCs w:val="24"/>
                <w:lang w:val="ka-GE"/>
              </w:rPr>
              <w:t>ნიშნით</w:t>
            </w:r>
            <w:r w:rsidRPr="005F1DB4">
              <w:rPr>
                <w:rFonts w:ascii="Sylfaen" w:hAnsi="Sylfaen" w:cs="Arial"/>
                <w:sz w:val="24"/>
                <w:szCs w:val="24"/>
                <w:lang w:val="ka-GE"/>
              </w:rPr>
              <w:t xml:space="preserve"> </w:t>
            </w:r>
            <w:r w:rsidRPr="005F1DB4">
              <w:rPr>
                <w:rFonts w:ascii="Sylfaen" w:hAnsi="Sylfaen" w:cs="Sylfaen"/>
                <w:sz w:val="24"/>
                <w:szCs w:val="24"/>
                <w:lang w:val="ka-GE"/>
              </w:rPr>
              <w:t>დანიშნული</w:t>
            </w:r>
            <w:r w:rsidRPr="005F1DB4">
              <w:rPr>
                <w:rFonts w:ascii="Sylfaen" w:hAnsi="Sylfaen" w:cs="Arial"/>
                <w:sz w:val="24"/>
                <w:szCs w:val="24"/>
                <w:lang w:val="ka-GE"/>
              </w:rPr>
              <w:t xml:space="preserve"> </w:t>
            </w:r>
            <w:r w:rsidRPr="005F1DB4">
              <w:rPr>
                <w:rFonts w:ascii="Sylfaen" w:hAnsi="Sylfaen" w:cs="Sylfaen"/>
                <w:sz w:val="24"/>
                <w:szCs w:val="24"/>
                <w:lang w:val="ka-GE"/>
              </w:rPr>
              <w:t>ორივე</w:t>
            </w:r>
            <w:r w:rsidRPr="005F1DB4">
              <w:rPr>
                <w:rFonts w:ascii="Sylfaen" w:hAnsi="Sylfaen" w:cs="Arial"/>
                <w:sz w:val="24"/>
                <w:szCs w:val="24"/>
                <w:lang w:val="ka-GE"/>
              </w:rPr>
              <w:t xml:space="preserve"> </w:t>
            </w:r>
            <w:r w:rsidRPr="005F1DB4">
              <w:rPr>
                <w:rFonts w:ascii="Sylfaen" w:hAnsi="Sylfaen" w:cs="Sylfaen"/>
                <w:sz w:val="24"/>
                <w:szCs w:val="24"/>
                <w:lang w:val="ka-GE"/>
              </w:rPr>
              <w:t>პენსიის</w:t>
            </w:r>
            <w:r w:rsidRPr="005F1DB4">
              <w:rPr>
                <w:rFonts w:ascii="Sylfaen" w:hAnsi="Sylfaen" w:cs="Arial"/>
                <w:sz w:val="24"/>
                <w:szCs w:val="24"/>
                <w:lang w:val="ka-GE"/>
              </w:rPr>
              <w:t xml:space="preserve"> </w:t>
            </w:r>
            <w:r w:rsidRPr="005F1DB4">
              <w:rPr>
                <w:rFonts w:ascii="Sylfaen" w:hAnsi="Sylfaen" w:cs="Sylfaen"/>
                <w:sz w:val="24"/>
                <w:szCs w:val="24"/>
                <w:lang w:val="ka-GE"/>
              </w:rPr>
              <w:t>მიღების</w:t>
            </w:r>
            <w:r w:rsidRPr="005F1DB4">
              <w:rPr>
                <w:rFonts w:ascii="Sylfaen" w:hAnsi="Sylfaen" w:cs="Arial"/>
                <w:sz w:val="24"/>
                <w:szCs w:val="24"/>
                <w:lang w:val="ka-GE"/>
              </w:rPr>
              <w:t xml:space="preserve"> </w:t>
            </w:r>
            <w:r w:rsidRPr="005F1DB4">
              <w:rPr>
                <w:rFonts w:ascii="Sylfaen" w:hAnsi="Sylfaen" w:cs="Sylfaen"/>
                <w:sz w:val="24"/>
                <w:szCs w:val="24"/>
                <w:lang w:val="ka-GE"/>
              </w:rPr>
              <w:t>შესაძლებლობა</w:t>
            </w:r>
            <w:r w:rsidRPr="005F1DB4">
              <w:rPr>
                <w:rFonts w:ascii="Sylfaen" w:hAnsi="Sylfaen" w:cs="Arial"/>
                <w:sz w:val="24"/>
                <w:szCs w:val="24"/>
                <w:lang w:val="ka-GE"/>
              </w:rPr>
              <w:t xml:space="preserve"> </w:t>
            </w:r>
            <w:r w:rsidRPr="005F1DB4">
              <w:rPr>
                <w:rFonts w:ascii="Sylfaen" w:hAnsi="Sylfaen" w:cs="Sylfaen"/>
                <w:sz w:val="24"/>
                <w:szCs w:val="24"/>
                <w:lang w:val="ka-GE"/>
              </w:rPr>
              <w:t>გაუჩნდათ</w:t>
            </w:r>
            <w:r w:rsidRPr="005F1DB4">
              <w:rPr>
                <w:rFonts w:ascii="Sylfaen" w:hAnsi="Sylfaen" w:cs="Arial"/>
                <w:sz w:val="24"/>
                <w:szCs w:val="24"/>
                <w:lang w:val="ka-GE"/>
              </w:rPr>
              <w:t>.</w:t>
            </w:r>
            <w:r w:rsidRPr="005F1DB4">
              <w:rPr>
                <w:rStyle w:val="FootnoteReference"/>
                <w:rFonts w:ascii="Sylfaen" w:hAnsi="Sylfaen" w:cs="Arial"/>
                <w:sz w:val="24"/>
                <w:szCs w:val="24"/>
                <w:lang w:val="ka-GE"/>
              </w:rPr>
              <w:footnoteReference w:id="17"/>
            </w:r>
            <w:r w:rsidRPr="005F1DB4">
              <w:rPr>
                <w:rFonts w:ascii="Sylfaen" w:hAnsi="Sylfaen" w:cs="Arial"/>
                <w:sz w:val="24"/>
                <w:szCs w:val="24"/>
                <w:lang w:val="ka-GE"/>
              </w:rPr>
              <w:t xml:space="preserve"> </w:t>
            </w:r>
          </w:p>
          <w:p w:rsidR="009D77EF" w:rsidRPr="005F1DB4" w:rsidRDefault="009D77EF">
            <w:pPr>
              <w:ind w:left="0" w:hanging="2"/>
              <w:jc w:val="both"/>
              <w:rPr>
                <w:rFonts w:ascii="Sylfaen" w:eastAsia="Merriweather" w:hAnsi="Sylfaen" w:cs="Merriweather"/>
                <w:sz w:val="24"/>
                <w:szCs w:val="24"/>
              </w:rPr>
            </w:pPr>
          </w:p>
          <w:p w:rsidR="009D77EF" w:rsidRPr="005F1DB4" w:rsidRDefault="009D77EF">
            <w:pPr>
              <w:ind w:left="0" w:hanging="2"/>
              <w:jc w:val="both"/>
              <w:rPr>
                <w:rFonts w:ascii="Sylfaen" w:eastAsia="Merriweather" w:hAnsi="Sylfaen" w:cs="Merriweather"/>
                <w:b/>
                <w:sz w:val="24"/>
                <w:szCs w:val="24"/>
              </w:rPr>
            </w:pPr>
          </w:p>
          <w:p w:rsidR="009D77EF" w:rsidRPr="005F1DB4" w:rsidRDefault="00A50B78">
            <w:pPr>
              <w:numPr>
                <w:ilvl w:val="0"/>
                <w:numId w:val="2"/>
              </w:numPr>
              <w:pBdr>
                <w:top w:val="nil"/>
                <w:left w:val="nil"/>
                <w:bottom w:val="nil"/>
                <w:right w:val="nil"/>
                <w:between w:val="nil"/>
              </w:pBdr>
              <w:ind w:left="0" w:hanging="2"/>
              <w:jc w:val="both"/>
              <w:rPr>
                <w:rFonts w:ascii="Sylfaen" w:eastAsia="Merriweather" w:hAnsi="Sylfaen" w:cs="Merriweather"/>
                <w:b/>
                <w:color w:val="000000"/>
                <w:sz w:val="24"/>
                <w:szCs w:val="24"/>
              </w:rPr>
            </w:pPr>
            <w:sdt>
              <w:sdtPr>
                <w:rPr>
                  <w:rFonts w:ascii="Sylfaen" w:hAnsi="Sylfaen"/>
                </w:rPr>
                <w:tag w:val="goog_rdk_147"/>
                <w:id w:val="1187636347"/>
              </w:sdtPr>
              <w:sdtEndPr/>
              <w:sdtContent>
                <w:r w:rsidR="008A501B" w:rsidRPr="005F1DB4">
                  <w:rPr>
                    <w:rFonts w:ascii="Sylfaen" w:eastAsia="Arial Unicode MS" w:hAnsi="Sylfaen" w:cs="Arial Unicode MS"/>
                    <w:b/>
                    <w:color w:val="000000"/>
                    <w:sz w:val="24"/>
                    <w:szCs w:val="24"/>
                  </w:rPr>
                  <w:t>ბალანსის დაცვის მნიშვნელობა შშმ პირების მიმართ სოციალური დახმარების გაცემისას</w:t>
                </w:r>
              </w:sdtContent>
            </w:sdt>
          </w:p>
          <w:p w:rsidR="009D77EF" w:rsidRPr="005F1DB4" w:rsidRDefault="009D77EF">
            <w:pPr>
              <w:pBdr>
                <w:top w:val="nil"/>
                <w:left w:val="nil"/>
                <w:bottom w:val="nil"/>
                <w:right w:val="nil"/>
                <w:between w:val="nil"/>
              </w:pBdr>
              <w:ind w:left="0" w:hanging="2"/>
              <w:jc w:val="both"/>
              <w:rPr>
                <w:rFonts w:ascii="Sylfaen" w:eastAsia="Merriweather" w:hAnsi="Sylfaen" w:cs="Merriweather"/>
                <w:b/>
                <w:sz w:val="24"/>
                <w:szCs w:val="24"/>
              </w:rPr>
            </w:pP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48"/>
                <w:id w:val="-1115981486"/>
              </w:sdtPr>
              <w:sdtEndPr/>
              <w:sdtContent>
                <w:r w:rsidR="008A501B" w:rsidRPr="005F1DB4">
                  <w:rPr>
                    <w:rFonts w:ascii="Sylfaen" w:eastAsia="Arial Unicode MS" w:hAnsi="Sylfaen" w:cs="Arial Unicode MS"/>
                    <w:sz w:val="24"/>
                    <w:szCs w:val="24"/>
                  </w:rPr>
                  <w:t xml:space="preserve">შეზღუდული შესაძლებლობის მქონე პირებისთვის </w:t>
                </w:r>
              </w:sdtContent>
            </w:sdt>
            <w:sdt>
              <w:sdtPr>
                <w:rPr>
                  <w:rFonts w:ascii="Sylfaen" w:hAnsi="Sylfaen"/>
                </w:rPr>
                <w:tag w:val="goog_rdk_149"/>
                <w:id w:val="-1584445609"/>
              </w:sdtPr>
              <w:sdtEndPr/>
              <w:sdtContent>
                <w:r w:rsidR="008A501B" w:rsidRPr="005F1DB4">
                  <w:rPr>
                    <w:rFonts w:ascii="Sylfaen" w:eastAsia="Arial Unicode MS" w:hAnsi="Sylfaen" w:cs="Arial Unicode MS"/>
                    <w:sz w:val="24"/>
                    <w:szCs w:val="24"/>
                  </w:rPr>
                  <w:t>თანასწორობის უფლების</w:t>
                </w:r>
              </w:sdtContent>
            </w:sdt>
            <w:sdt>
              <w:sdtPr>
                <w:rPr>
                  <w:rFonts w:ascii="Sylfaen" w:hAnsi="Sylfaen"/>
                </w:rPr>
                <w:tag w:val="goog_rdk_150"/>
                <w:id w:val="821007770"/>
              </w:sdtPr>
              <w:sdtEndPr/>
              <w:sdtContent>
                <w:r w:rsidR="008A501B" w:rsidRPr="005F1DB4">
                  <w:rPr>
                    <w:rFonts w:ascii="Sylfaen" w:eastAsia="Arial Unicode MS" w:hAnsi="Sylfaen" w:cs="Arial Unicode MS"/>
                    <w:sz w:val="24"/>
                    <w:szCs w:val="24"/>
                  </w:rPr>
                  <w:t xml:space="preserve"> უზრუნველყოფისთვი</w:t>
                </w:r>
              </w:sdtContent>
            </w:sdt>
            <w:sdt>
              <w:sdtPr>
                <w:rPr>
                  <w:rFonts w:ascii="Sylfaen" w:hAnsi="Sylfaen"/>
                </w:rPr>
                <w:tag w:val="goog_rdk_151"/>
                <w:id w:val="-1852017741"/>
              </w:sdtPr>
              <w:sdtEndPr/>
              <w:sdtContent>
                <w:r w:rsidR="008A501B" w:rsidRPr="005F1DB4">
                  <w:rPr>
                    <w:rFonts w:ascii="Sylfaen" w:eastAsia="Arial Unicode MS" w:hAnsi="Sylfaen" w:cs="Arial Unicode MS"/>
                    <w:sz w:val="24"/>
                    <w:szCs w:val="24"/>
                  </w:rPr>
                  <w:t>ს, მაშინ, როცა ისინი  ორი ფინანსური დახმარების ერთდროულად მიღებასთან დაკავშირებით გარკვეულ შეზღუდვებში მოქცევის რისკის ქვეშ არიან, მნიშვნელოვანია გათვალისწინებული იყოს მათი კონკრეტული საჭიროებები და დახმარების პროგრამების განზრახვა.</w:t>
                </w:r>
              </w:sdtContent>
            </w:sdt>
            <w:r w:rsidR="008A501B" w:rsidRPr="005F1DB4">
              <w:rPr>
                <w:rFonts w:ascii="Sylfaen" w:eastAsia="Merriweather" w:hAnsi="Sylfaen" w:cs="Merriweather"/>
                <w:sz w:val="24"/>
                <w:szCs w:val="24"/>
                <w:vertAlign w:val="superscript"/>
              </w:rPr>
              <w:footnoteReference w:id="18"/>
            </w:r>
            <w:sdt>
              <w:sdtPr>
                <w:rPr>
                  <w:rFonts w:ascii="Sylfaen" w:hAnsi="Sylfaen"/>
                </w:rPr>
                <w:tag w:val="goog_rdk_152"/>
                <w:id w:val="29460749"/>
              </w:sdtPr>
              <w:sdtEndPr/>
              <w:sdtContent>
                <w:r w:rsidR="008A501B" w:rsidRPr="005F1DB4">
                  <w:rPr>
                    <w:rFonts w:ascii="Sylfaen" w:eastAsia="Arial Unicode MS" w:hAnsi="Sylfaen" w:cs="Arial Unicode MS"/>
                    <w:sz w:val="24"/>
                    <w:szCs w:val="24"/>
                  </w:rPr>
                  <w:t xml:space="preserve"> ამ კუთხით, არსებითია რამდენიმე სახელმძღვანელო მითითება, კერძოდ:</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3"/>
                <w:id w:val="653107003"/>
              </w:sdtPr>
              <w:sdtEndPr/>
              <w:sdtContent>
                <w:r w:rsidR="008A501B" w:rsidRPr="005F1DB4">
                  <w:rPr>
                    <w:rFonts w:ascii="Sylfaen" w:eastAsia="Arial Unicode MS" w:hAnsi="Sylfaen" w:cs="Arial Unicode MS"/>
                    <w:sz w:val="24"/>
                    <w:szCs w:val="24"/>
                  </w:rPr>
                  <w:t xml:space="preserve">მკაფიო დასაშვებობის კრიტერიუმები: მნიშვნელოვანია არსებობდეს გამჭვირვალე და </w:t>
                </w:r>
                <w:proofErr w:type="gramStart"/>
                <w:r w:rsidR="008A501B" w:rsidRPr="005F1DB4">
                  <w:rPr>
                    <w:rFonts w:ascii="Sylfaen" w:eastAsia="Arial Unicode MS" w:hAnsi="Sylfaen" w:cs="Arial Unicode MS"/>
                    <w:sz w:val="24"/>
                    <w:szCs w:val="24"/>
                  </w:rPr>
                  <w:t>ნათლად  განსაზღვრული</w:t>
                </w:r>
                <w:proofErr w:type="gramEnd"/>
                <w:r w:rsidR="008A501B" w:rsidRPr="005F1DB4">
                  <w:rPr>
                    <w:rFonts w:ascii="Sylfaen" w:eastAsia="Arial Unicode MS" w:hAnsi="Sylfaen" w:cs="Arial Unicode MS"/>
                    <w:sz w:val="24"/>
                    <w:szCs w:val="24"/>
                  </w:rPr>
                  <w:t xml:space="preserve"> დასაშვებობის კრიტერიუმები ფინანსური დახმარების თითოეული პროგრამისთვის. </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4"/>
                <w:id w:val="-198164131"/>
              </w:sdtPr>
              <w:sdtEndPr/>
              <w:sdtContent>
                <w:r w:rsidR="008A501B" w:rsidRPr="005F1DB4">
                  <w:rPr>
                    <w:rFonts w:ascii="Sylfaen" w:eastAsia="Arial Unicode MS" w:hAnsi="Sylfaen" w:cs="Arial Unicode MS"/>
                    <w:sz w:val="24"/>
                    <w:szCs w:val="24"/>
                  </w:rPr>
                  <w:t>საჭიროებების ყოვლისმომცველი შეფასება: აუცილებელია საჭიროებების საფუძვლიანი შეფასება, რათა დადგინდეს კონკრეტული მოთხოვნები და გამოწვევები, რომელთა წინაშეც დგას შეზღუდული შესაძლებლობის მქონე პირები. ეს შეფასება უნდა ითვალისწინებდეს მათ უნიკალურ გარემოებებს, შეზღუდვებს და მხარდაჭერის ტიპებს, რომლებიც მათ სჭირდებათ.</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5"/>
                <w:id w:val="-288589784"/>
              </w:sdtPr>
              <w:sdtEndPr/>
              <w:sdtContent>
                <w:r w:rsidR="008A501B" w:rsidRPr="005F1DB4">
                  <w:rPr>
                    <w:rFonts w:ascii="Sylfaen" w:eastAsia="Arial Unicode MS" w:hAnsi="Sylfaen" w:cs="Arial Unicode MS"/>
                    <w:sz w:val="24"/>
                    <w:szCs w:val="24"/>
                  </w:rPr>
                  <w:t xml:space="preserve">მორგებული ფინანსური დახმარების პროგრამები: მნიშვნელოვანია ფინანსური დახმარების პროგრამები, რომლებიც ითვალისწინებს შეზღუდული შესაძლებლობის მქონე პირთა მრავალფეროვან საჭიროებებს. მნიშვნელოვანია, რომ შეზღუდული შესაძლებლობები შეიძლება </w:t>
                </w:r>
                <w:r w:rsidR="008A501B" w:rsidRPr="005F1DB4">
                  <w:rPr>
                    <w:rFonts w:ascii="Sylfaen" w:eastAsia="Arial Unicode MS" w:hAnsi="Sylfaen" w:cs="Arial Unicode MS"/>
                    <w:sz w:val="24"/>
                    <w:szCs w:val="24"/>
                  </w:rPr>
                  <w:lastRenderedPageBreak/>
                  <w:t>მნიშვნელოვნად განსხვავდებოდეს ერთმანეთისაგან და ამრიგად, ერთიანი მიდგომა შეიძლება არ იყოს მიზანშეწონილი. ამიტომ, სხვადასხვა სახის დახმარების არსებობა აუცილებელია კონკრეტული საჭიროებების დასაკმაყოფილებლად.</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6"/>
                <w:id w:val="-407920268"/>
              </w:sdtPr>
              <w:sdtEndPr/>
              <w:sdtContent>
                <w:r w:rsidR="008A501B" w:rsidRPr="005F1DB4">
                  <w:rPr>
                    <w:rFonts w:ascii="Sylfaen" w:eastAsia="Arial Unicode MS" w:hAnsi="Sylfaen" w:cs="Arial Unicode MS"/>
                    <w:sz w:val="24"/>
                    <w:szCs w:val="24"/>
                  </w:rPr>
                  <w:t xml:space="preserve">თანამშრომლობა და კოორდინაცია: ამ კუთხით, </w:t>
                </w:r>
                <w:proofErr w:type="gramStart"/>
                <w:r w:rsidR="008A501B" w:rsidRPr="005F1DB4">
                  <w:rPr>
                    <w:rFonts w:ascii="Sylfaen" w:eastAsia="Arial Unicode MS" w:hAnsi="Sylfaen" w:cs="Arial Unicode MS"/>
                    <w:sz w:val="24"/>
                    <w:szCs w:val="24"/>
                  </w:rPr>
                  <w:t>საჭიროა  თანამშრომლობისა</w:t>
                </w:r>
                <w:proofErr w:type="gramEnd"/>
                <w:r w:rsidR="008A501B" w:rsidRPr="005F1DB4">
                  <w:rPr>
                    <w:rFonts w:ascii="Sylfaen" w:eastAsia="Arial Unicode MS" w:hAnsi="Sylfaen" w:cs="Arial Unicode MS"/>
                    <w:sz w:val="24"/>
                    <w:szCs w:val="24"/>
                  </w:rPr>
                  <w:t xml:space="preserve"> და კოორდინაციის ხელშეწყობა სხვადასხვა უწყებებს, ორგანიზაციებს ან დეპარტამენტებს შორის, რომლებიც პასუხისმგებელნი არიან ფინანსური დახმარების პროგრამების ადმინისტრირებაზე. ეს უზრუნველყოფს, რომ დახმარების პროგრამები ერთმანეთს ავსებდნენ კონფლიქტებისა და დუბლირების გარეშე.</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7"/>
                <w:id w:val="1337033738"/>
              </w:sdtPr>
              <w:sdtEndPr/>
              <w:sdtContent>
                <w:r w:rsidR="008A501B" w:rsidRPr="005F1DB4">
                  <w:rPr>
                    <w:rFonts w:ascii="Sylfaen" w:eastAsia="Arial Unicode MS" w:hAnsi="Sylfaen" w:cs="Arial Unicode MS"/>
                    <w:sz w:val="24"/>
                    <w:szCs w:val="24"/>
                  </w:rPr>
                  <w:t>ინდივიდუალური დაგეგმვა: შეზღუდული შესაძლებლობის მქონე პირები ჩართულნი უნდა იყვნენ ინდივიდუალურ დაგეგმვაში, როგორიცაა პერსონალიზებული ფინანსური მხარდაჭერის გეგმის შექმნა. ამ გეგმამ უნდა გაითვალისწინოს მათი საერთო ფინანსური მდგომარეობა, არსებული დახმარების პროგრამები, რომლებსაც ისინი იღებენ და როგორ შეიძლება დახმარების ოპტიმალურად განაწილება მათი საჭიროებების დასაკმაყოფილებლად.</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8"/>
                <w:id w:val="-656157212"/>
              </w:sdtPr>
              <w:sdtEndPr/>
              <w:sdtContent>
                <w:r w:rsidR="008A501B" w:rsidRPr="005F1DB4">
                  <w:rPr>
                    <w:rFonts w:ascii="Sylfaen" w:eastAsia="Arial Unicode MS" w:hAnsi="Sylfaen" w:cs="Arial Unicode MS"/>
                    <w:sz w:val="24"/>
                    <w:szCs w:val="24"/>
                  </w:rPr>
                  <w:t>კომუნიკაცია და ინფორმაციის გაზიარება: კომუნიკაციისა და ინფორმაციის გაზიარების მკაფიო არხების ჩამოყალიბება შეზღუდული შესაძლებლობის მქონე პირებს, დახმარების მიმწოდებლებსა და შესაბამის დამხმარე ორგანიზაციებს შორის აუცილებელია. ეს უზრუნველყოფს, რომ ყველა ჩართულმა მხარემ იცოდეს არსებული დახმარების პროგრამების შესახებ და შეუძლია მიიღოს ინფორმირებული გადაწყვეტილებები ფინანსური მხარდაჭერის ვარიანტების შესახებ.</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59"/>
                <w:id w:val="18521418"/>
              </w:sdtPr>
              <w:sdtEndPr/>
              <w:sdtContent>
                <w:r w:rsidR="008A501B" w:rsidRPr="005F1DB4">
                  <w:rPr>
                    <w:rFonts w:ascii="Sylfaen" w:eastAsia="Arial Unicode MS" w:hAnsi="Sylfaen" w:cs="Arial Unicode MS"/>
                    <w:sz w:val="24"/>
                    <w:szCs w:val="24"/>
                  </w:rPr>
                  <w:t>რეგულარული მიმოხილვა და კორექტირება: დახმარების პროგრამების პერიოდული მიმოხილვა აუცილებელია, რათა შეფასდეს მათი ეფექტურობა და გამოვლინდეს გაუმჯობესების სფეროები. ეს ხელს შეუწყობს იმის უზრუნველყოფას, რომ პროგრამები დარჩეს რელევანტური, სამართლიანი და დაბალანსებული შეზღუდული შესაძლებლობის მქონე პირთა საჭიროებების დაკმაყოფილებაშ</w:t>
                </w:r>
              </w:sdtContent>
            </w:sdt>
            <w:sdt>
              <w:sdtPr>
                <w:rPr>
                  <w:rFonts w:ascii="Sylfaen" w:hAnsi="Sylfaen"/>
                </w:rPr>
                <w:tag w:val="goog_rdk_160"/>
                <w:id w:val="1942571293"/>
              </w:sdtPr>
              <w:sdtEndPr/>
              <w:sdtContent>
                <w:r w:rsidR="008A501B" w:rsidRPr="005F1DB4">
                  <w:rPr>
                    <w:rFonts w:ascii="Sylfaen" w:eastAsia="Arial Unicode MS" w:hAnsi="Sylfaen" w:cs="Arial Unicode MS"/>
                    <w:sz w:val="24"/>
                    <w:szCs w:val="24"/>
                  </w:rPr>
                  <w:t>ი.</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1"/>
                <w:id w:val="923305305"/>
              </w:sdtPr>
              <w:sdtEndPr/>
              <w:sdtContent>
                <w:r w:rsidR="008A501B" w:rsidRPr="005F1DB4">
                  <w:rPr>
                    <w:rFonts w:ascii="Sylfaen" w:eastAsia="Arial Unicode MS" w:hAnsi="Sylfaen" w:cs="Arial Unicode MS"/>
                    <w:sz w:val="24"/>
                    <w:szCs w:val="24"/>
                  </w:rPr>
                  <w:t>მნიშვნელოვანია გათვალისწინებული იყოს ის გარემოება, რომ ფინანსური დახმარებების გაცემის განსაზღვრისას შშმ პირებთან მიმართებით ინდივიდუალურ და მათ კონკრეტულ საჭიროებებზე მორგებას გადამწყვეტი მნიშვნელობა აქვს. ამისათვის, პირველ რიგში, მუდმივ რეჟიმში უნდა გადაიხედებოდეს არსებული პოლიტიკა: კერძოდ, საჭიროა არსებული პოლიტიკა და რეგულაციები შეზღუდული შესაძლებლობის მქონე პირთა ფინანსურ დახმარებასთან დაკავშირებით მუდმივად შეფასდეს და დადგინდეს, არის თუ არა საჭირო მრავალჯერადი დახმარების ერთდროულად მიღების შეზღუდვა და შეესაბამება თუ არა ის შშმ პირთა მხარდაჭერის საერთო მიზანს.</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2"/>
                <w:id w:val="52132824"/>
              </w:sdtPr>
              <w:sdtEndPr/>
              <w:sdtContent>
                <w:r w:rsidR="008A501B" w:rsidRPr="005F1DB4">
                  <w:rPr>
                    <w:rFonts w:ascii="Sylfaen" w:eastAsia="Arial Unicode MS" w:hAnsi="Sylfaen" w:cs="Arial Unicode MS"/>
                    <w:sz w:val="24"/>
                    <w:szCs w:val="24"/>
                  </w:rPr>
                  <w:t xml:space="preserve">ინდივიდუალური საჭიროებების შეფასება </w:t>
                </w:r>
                <w:proofErr w:type="gramStart"/>
                <w:r w:rsidR="008A501B" w:rsidRPr="005F1DB4">
                  <w:rPr>
                    <w:rFonts w:ascii="Sylfaen" w:eastAsia="Arial Unicode MS" w:hAnsi="Sylfaen" w:cs="Arial Unicode MS"/>
                    <w:sz w:val="24"/>
                    <w:szCs w:val="24"/>
                  </w:rPr>
                  <w:t>მოიცავს  შეზღუდული</w:t>
                </w:r>
                <w:proofErr w:type="gramEnd"/>
                <w:r w:rsidR="008A501B" w:rsidRPr="005F1DB4">
                  <w:rPr>
                    <w:rFonts w:ascii="Sylfaen" w:eastAsia="Arial Unicode MS" w:hAnsi="Sylfaen" w:cs="Arial Unicode MS"/>
                    <w:sz w:val="24"/>
                    <w:szCs w:val="24"/>
                  </w:rPr>
                  <w:t xml:space="preserve"> შესაძლებლობის მქონე პირის კონკრეტული საჭიროებებისა და გარემოებების ყოვლისმომცველი ანალიზს. ეს შეფასება უნდა ითვალისწინებდეს ფაქტორებს, როგორიცაა მათი შეზღუდული შესაძლებლობების სიმძიმე, ფინანსური მდგომარეობა და საჭირო დამხმარე სერვისები. ეს დაეხმარება განსაზღვროს მათთვის </w:t>
                </w:r>
                <w:r w:rsidR="008A501B" w:rsidRPr="005F1DB4">
                  <w:rPr>
                    <w:rFonts w:ascii="Sylfaen" w:eastAsia="Arial Unicode MS" w:hAnsi="Sylfaen" w:cs="Arial Unicode MS"/>
                    <w:sz w:val="24"/>
                    <w:szCs w:val="24"/>
                  </w:rPr>
                  <w:lastRenderedPageBreak/>
                  <w:t>საჭირო დახმარების შესაბამისი დონე.</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3"/>
                <w:id w:val="1877042072"/>
              </w:sdtPr>
              <w:sdtEndPr/>
              <w:sdtContent>
                <w:r w:rsidR="008A501B" w:rsidRPr="005F1DB4">
                  <w:rPr>
                    <w:rFonts w:ascii="Sylfaen" w:eastAsia="Arial Unicode MS" w:hAnsi="Sylfaen" w:cs="Arial Unicode MS"/>
                    <w:sz w:val="24"/>
                    <w:szCs w:val="24"/>
                  </w:rPr>
                  <w:t>ამასთან, მნიშვნელოვანია მხარდაჭერის ინტეგრირებული სისტემის განსაზღვრა: იმის ნაცვლად, რომ ინდივიდებს რამდენიმე ფინანსური დახმარების მიღება შეეზღუდოთ, საჭიროა გამოკვლეული იყოს მხარდაჭერის ინტეგრირებული სისტემის განვითარების შესაძლებლობა. ეს სისტემა საშუალებას მისცემს სხვადასხვა სახის ფინანსური დახმარების კოორდინაციას და კომბინირებას, რაც უზრუნველყოფს შეზღუდული შესაძლებლობის მქონე პირებს ყოვლისმომცველი დახმარების მიღებას სარგებლის გადაფარვის გარეშე.</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4"/>
                <w:id w:val="632211139"/>
              </w:sdtPr>
              <w:sdtEndPr/>
              <w:sdtContent>
                <w:r w:rsidR="008A501B" w:rsidRPr="005F1DB4">
                  <w:rPr>
                    <w:rFonts w:ascii="Sylfaen" w:eastAsia="Arial Unicode MS" w:hAnsi="Sylfaen" w:cs="Arial Unicode MS"/>
                    <w:sz w:val="24"/>
                    <w:szCs w:val="24"/>
                  </w:rPr>
                  <w:t>გარდა ამისა, საჭიროა შეზღუდული შესაძლებლობის მქონე პირთა დახმარების ინდივიდუალური გეგმების შემუშავება. ეს გეგმები ითვალისწინებს მათ უნიკალურ გარემოებებს და ასახავს ფინანსური დახმარებისა და მხარდაჭერის სერვისების კონკრეტულ კომბინაციას, რომელთა მიღებაც მათ შეუძლიათ.</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5"/>
                <w:id w:val="-1616742234"/>
              </w:sdtPr>
              <w:sdtEndPr/>
              <w:sdtContent>
                <w:r w:rsidR="008A501B" w:rsidRPr="005F1DB4">
                  <w:rPr>
                    <w:rFonts w:ascii="Sylfaen" w:eastAsia="Arial Unicode MS" w:hAnsi="Sylfaen" w:cs="Arial Unicode MS"/>
                    <w:sz w:val="24"/>
                    <w:szCs w:val="24"/>
                  </w:rPr>
                  <w:t>დამატებით, მნიშვნელოვანია იმის გათვალისწინება, რომ შეზღუდული შესაძლებლობის მქონე პირები სოციო-ეკონომიკური თვალსაზრისით განსაკუთრებით მოწყვლად სოციალურ ჯგუფს მიეკუთვნებიან. გაერთიანებული ერების ორგანიზაციის შეფასებით, შშმ პირებსა და მათ ოჯახის წევრებს სხვა სოციალურ ჯგუფებთან შედარებით სიღარიბეში ცხოვრების მაღალი შანსი აქვთ. ეს რისკი არსებითად ეფუძნება შემოსავლების, შინასამეურნეო ხარჯებისა და ქონების ფლობის უთანასწორო პრაქტიკას.</w:t>
                </w:r>
              </w:sdtContent>
            </w:sdt>
            <w:r w:rsidR="008A501B" w:rsidRPr="005F1DB4">
              <w:rPr>
                <w:rFonts w:ascii="Sylfaen" w:eastAsia="Merriweather" w:hAnsi="Sylfaen" w:cs="Merriweather"/>
                <w:sz w:val="24"/>
                <w:szCs w:val="24"/>
                <w:vertAlign w:val="superscript"/>
              </w:rPr>
              <w:footnoteReference w:id="19"/>
            </w:r>
            <w:sdt>
              <w:sdtPr>
                <w:rPr>
                  <w:rFonts w:ascii="Sylfaen" w:hAnsi="Sylfaen"/>
                </w:rPr>
                <w:tag w:val="goog_rdk_166"/>
                <w:id w:val="-720910884"/>
              </w:sdtPr>
              <w:sdtEndPr/>
              <w:sdtContent>
                <w:r w:rsidR="008A501B" w:rsidRPr="005F1DB4">
                  <w:rPr>
                    <w:rFonts w:ascii="Sylfaen" w:eastAsia="Arial Unicode MS" w:hAnsi="Sylfaen" w:cs="Arial Unicode MS"/>
                    <w:sz w:val="24"/>
                    <w:szCs w:val="24"/>
                  </w:rPr>
                  <w:t xml:space="preserve"> გარდა ამისა, შეზღუდული შესაძლებლობის მქონე პირს შესაძლოა ჰქონდეს აუცილებელი ჯანდაცვის, ტრანსპორტირების ხარჯები, აგრეთვე, დასჭირდეს პერსონალური დამხმარე. შესაბამისად, ორი ერთნაირი შემოსავლების მქონე ოჯახიდან, სიღარიბის მიმართ უფრო მეტად მოწყვლადია ის ოჯახი, რომლის ერთი წევრი მაინც არის შეზღუდული შესაძლებლობის მქონე პირი.</w:t>
                </w:r>
                <w:r w:rsidR="005C500D" w:rsidRPr="005F1DB4">
                  <w:rPr>
                    <w:rFonts w:ascii="Sylfaen" w:eastAsia="Arial Unicode MS" w:hAnsi="Sylfaen" w:cs="Arial Unicode MS"/>
                    <w:sz w:val="24"/>
                    <w:szCs w:val="24"/>
                    <w:lang w:val="ka-GE"/>
                  </w:rPr>
                  <w:t xml:space="preserve"> </w:t>
                </w:r>
                <w:r w:rsidR="00142FED" w:rsidRPr="005F1DB4">
                  <w:rPr>
                    <w:rFonts w:ascii="Sylfaen" w:eastAsia="Arial Unicode MS" w:hAnsi="Sylfaen" w:cs="Arial Unicode MS"/>
                    <w:sz w:val="24"/>
                    <w:szCs w:val="24"/>
                    <w:lang w:val="ka-GE"/>
                  </w:rPr>
                  <w:t>შშმ პირთა უფლებებში გაეროს სპეციალური მომხსენებლის, კატალინა დევანდას აგილარის</w:t>
                </w:r>
                <w:r w:rsidR="00FD5CF3" w:rsidRPr="005F1DB4">
                  <w:rPr>
                    <w:rFonts w:ascii="Sylfaen" w:eastAsia="Arial Unicode MS" w:hAnsi="Sylfaen" w:cs="Arial Unicode MS"/>
                    <w:sz w:val="24"/>
                    <w:szCs w:val="24"/>
                    <w:lang w:val="ka-GE"/>
                  </w:rPr>
                  <w:t xml:space="preserve"> 2015 წლის ანგარიშის თანახმად შშმ პირებს ნაკლებად აქვთ შანსი, შექმნან ოჯახი და იყოლიონ პარტნიორი, შესაბამისად ხანდაზმულ ასაკში ხშირად მოკლებულნი არიან ოჯახის არაფორმალურ მხარდაჭერასაც.</w:t>
                </w:r>
                <w:r w:rsidR="00142FED" w:rsidRPr="005F1DB4">
                  <w:rPr>
                    <w:rFonts w:ascii="Sylfaen" w:eastAsia="Arial Unicode MS" w:hAnsi="Sylfaen" w:cs="Arial Unicode MS"/>
                    <w:sz w:val="24"/>
                    <w:szCs w:val="24"/>
                  </w:rPr>
                  <w:t xml:space="preserve"> </w:t>
                </w:r>
                <w:r w:rsidR="008A501B" w:rsidRPr="005F1DB4">
                  <w:rPr>
                    <w:rFonts w:ascii="Sylfaen" w:eastAsia="Arial Unicode MS" w:hAnsi="Sylfaen" w:cs="Arial Unicode MS"/>
                    <w:sz w:val="24"/>
                    <w:szCs w:val="24"/>
                  </w:rPr>
                  <w:t xml:space="preserve"> </w:t>
                </w:r>
                <w:r w:rsidR="00794EFE" w:rsidRPr="005F1DB4">
                  <w:rPr>
                    <w:rStyle w:val="FootnoteReference"/>
                    <w:rFonts w:ascii="Sylfaen" w:hAnsi="Sylfaen"/>
                  </w:rPr>
                  <w:footnoteReference w:id="20"/>
                </w:r>
              </w:sdtContent>
            </w:sdt>
          </w:p>
          <w:sdt>
            <w:sdtPr>
              <w:rPr>
                <w:rFonts w:ascii="Sylfaen" w:hAnsi="Sylfaen"/>
              </w:rPr>
              <w:tag w:val="goog_rdk_167"/>
              <w:id w:val="-111591645"/>
            </w:sdtPr>
            <w:sdtEndPr>
              <w:rPr>
                <w:rFonts w:cs="Arial"/>
              </w:rPr>
            </w:sdtEndPr>
            <w:sdtContent>
              <w:p w:rsidR="00961AB3" w:rsidRPr="005F1DB4" w:rsidRDefault="008A501B">
                <w:pPr>
                  <w:ind w:left="0" w:hanging="2"/>
                  <w:jc w:val="both"/>
                  <w:rPr>
                    <w:rFonts w:ascii="Sylfaen" w:eastAsia="Arial Unicode MS" w:hAnsi="Sylfaen" w:cs="Arial Unicode MS"/>
                    <w:sz w:val="24"/>
                    <w:szCs w:val="24"/>
                  </w:rPr>
                </w:pPr>
                <w:r w:rsidRPr="005F1DB4">
                  <w:rPr>
                    <w:rFonts w:ascii="Sylfaen" w:eastAsia="Arial Unicode MS" w:hAnsi="Sylfaen" w:cs="Arial Unicode MS"/>
                    <w:sz w:val="24"/>
                    <w:szCs w:val="24"/>
                  </w:rPr>
                  <w:t>საქართველოს რეალობაში, შეზღუდული შესაძლებლობის მქონე პირებს სოციალურ უფლებებზე, მათ შორის, განათლებასა და დასაქმებაზე შეზღუდული წვდომა აქვთ. სხვადასხვა გამოწვევისა თუ არაადაპტირებული შრომის ბაზრის არსებობის გამო, შშმ პირები ხშირ შემთხვევაში ვერ ახერხებენ დასაქმებას. ამასთან, სახელმწიფო პროგრამები თუ შრომის ბაზარი შშმ პირებს ძირითადად დაბალანაზღაურებად შრომაში რთავს. გარდა იმისა, რომ დასაქმებული შშმ ადამიანების დიდი ნაწილი საკუთარი საჭიროებების დაკმაყოფილებას ვერ ახერხებს, ეს რეალობა დამატებით ბარიერებს ქმნის საპენსიო ასაკს მიღწეული პირებისთვის.</w:t>
                </w:r>
              </w:p>
              <w:p w:rsidR="009D77EF" w:rsidRPr="005F1DB4" w:rsidRDefault="00961AB3">
                <w:pPr>
                  <w:ind w:left="0" w:hanging="2"/>
                  <w:jc w:val="both"/>
                  <w:rPr>
                    <w:rFonts w:ascii="Sylfaen" w:eastAsia="Merriweather" w:hAnsi="Sylfaen" w:cs="Arial"/>
                    <w:sz w:val="24"/>
                    <w:szCs w:val="24"/>
                  </w:rPr>
                </w:pPr>
                <w:r w:rsidRPr="005F1DB4">
                  <w:rPr>
                    <w:rFonts w:ascii="Sylfaen" w:eastAsia="Sylfaen" w:hAnsi="Sylfaen" w:cs="Sylfaen"/>
                    <w:noProof/>
                    <w:sz w:val="24"/>
                    <w:szCs w:val="24"/>
                    <w:lang w:val="ka-GE"/>
                  </w:rPr>
                  <w:lastRenderedPageBreak/>
                  <w:t>საქართველოს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რეალობაში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შეზღუდული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შესაძლებლობის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მქონე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სოციალურ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უფლებებზე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მათ</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შორის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განათლებასა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დასაქმებაზე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შეზღუდული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წვდომა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აქვთ</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სხვადასხვა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გამოწვევებისა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თუ</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არაადაპტირებული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შრომის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ბაზრის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არსებობის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გამო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შშმ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ხშირ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შემთხვევაში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ვერ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ახერხებენ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დასაქმებას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ამასთან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სახელმწიფო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პროგრამები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თუ</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შრომის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ბაზარი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შშმ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ძირითადად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დაბალანაზღაურებად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შრომაში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რთავს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გარდა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იმისა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რომ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დასაქმებული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შშმ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ადამიანების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დიდი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ნაწილი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საკუთარი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საჭიროებების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დაკმაყოფილებას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ვერ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ახერხებს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ეს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რეალობა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დამატებით</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ბარიერებს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ქმნის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საპენსიო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ასაკს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მიღწეული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პირებისთვის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საქართველოში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არსებობს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დაგროვებითი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საპენსიო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სქემა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რომელშიც</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შშმ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შეზღუდულად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საერთოდ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ვერ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მონაწილეობენ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დაგროვებითი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პენსია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სახელმწიფო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პენსიასთან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ერთად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მნიშვნელოვან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სოციალურ</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ბენეფიტს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წარმოადგენს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შესაბამისად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თუ</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ავტომატურად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ეთიშება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სქემას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დაბალანაზღაურებაში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შრომის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გამო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მცირე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შენატანი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შეაქვს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საპენსიო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ასაკის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მიღწევისთანავე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სიღარიბის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საფრთხის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წინაშე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დგას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გასათვალისწინებელია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რომ</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სიბერე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ჯანდაცვის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სხვა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ხარჯების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ზრდასთან</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პირდაპირაა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დაკავშირებული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აქაც</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ხანდაზმულ</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შეზღუდული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შესაძლებლობის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მქონე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გაცილებით</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უფრო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მეტი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საჭიროება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აქვს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ვიდრე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სხვა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ხანდაზმულ</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პირებს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ამდენად</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თანაბარი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დაგროვებითი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პენსიის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პირობებშიც</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შეზღუდული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შესაძლებლობის</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მქონე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პირი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უფრო</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მეტადაა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მოწყვლადი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სიღარიბისადმი</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ვიდრე</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სხვა</w:t>
                </w:r>
                <w:r w:rsidRPr="005F1DB4">
                  <w:rPr>
                    <w:rFonts w:ascii="Sylfaen" w:eastAsia="Sylfaen" w:hAnsi="Sylfaen" w:cs="Arial"/>
                    <w:noProof/>
                    <w:sz w:val="24"/>
                    <w:szCs w:val="24"/>
                    <w:lang w:val="ka-GE"/>
                  </w:rPr>
                  <w:t xml:space="preserve"> </w:t>
                </w:r>
                <w:r w:rsidRPr="005F1DB4">
                  <w:rPr>
                    <w:rFonts w:ascii="Sylfaen" w:eastAsia="Sylfaen" w:hAnsi="Sylfaen" w:cs="Sylfaen"/>
                    <w:noProof/>
                    <w:sz w:val="24"/>
                    <w:szCs w:val="24"/>
                    <w:lang w:val="ka-GE"/>
                  </w:rPr>
                  <w:t>პენსიონერი</w:t>
                </w:r>
                <w:r w:rsidRPr="005F1DB4">
                  <w:rPr>
                    <w:rFonts w:ascii="Sylfaen" w:eastAsia="Sylfaen" w:hAnsi="Sylfaen" w:cs="Arial"/>
                    <w:noProof/>
                    <w:sz w:val="24"/>
                    <w:szCs w:val="24"/>
                    <w:lang w:val="ka-GE"/>
                  </w:rPr>
                  <w:t>.</w:t>
                </w:r>
              </w:p>
            </w:sdtContent>
          </w:sdt>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68"/>
                <w:id w:val="2029058951"/>
              </w:sdtPr>
              <w:sdtEndPr/>
              <w:sdtContent>
                <w:r w:rsidR="008A501B" w:rsidRPr="005F1DB4">
                  <w:rPr>
                    <w:rFonts w:ascii="Sylfaen" w:eastAsia="Arial Unicode MS" w:hAnsi="Sylfaen" w:cs="Arial Unicode MS"/>
                    <w:sz w:val="24"/>
                    <w:szCs w:val="24"/>
                  </w:rPr>
                  <w:t>არასაკმარისი მხარდაჭერის პირობებში, შეზღუდული შესაძლებლობა, როგორც წესი, ადამიანს სრულფასოვანი ცხოვრების საშუალებას არ აძლევს. საქართველოს სახალხო დამცველის მიერ 2022 წელს გამოქვეყნებული სპეციალური ანგარიშის თანახმად, შემუშავებული კანონმდებლობის და განხორციელებული პროგრამების მიუხედავად, შშმ პირთა დასაქმების მდგომარეობა დადებითად არ შეცვლილა: მათი უმრავლესობა კვლავ დაუსაქმებელია.</w:t>
                </w:r>
              </w:sdtContent>
            </w:sdt>
            <w:r w:rsidR="008A501B" w:rsidRPr="005F1DB4">
              <w:rPr>
                <w:rFonts w:ascii="Sylfaen" w:eastAsia="Merriweather" w:hAnsi="Sylfaen" w:cs="Merriweather"/>
                <w:sz w:val="24"/>
                <w:szCs w:val="24"/>
                <w:vertAlign w:val="superscript"/>
              </w:rPr>
              <w:footnoteReference w:id="21"/>
            </w:r>
            <w:sdt>
              <w:sdtPr>
                <w:rPr>
                  <w:rFonts w:ascii="Sylfaen" w:hAnsi="Sylfaen"/>
                </w:rPr>
                <w:tag w:val="goog_rdk_169"/>
                <w:id w:val="-597099092"/>
              </w:sdtPr>
              <w:sdtEndPr/>
              <w:sdtContent>
                <w:r w:rsidR="008A501B" w:rsidRPr="005F1DB4">
                  <w:rPr>
                    <w:rFonts w:ascii="Sylfaen" w:eastAsia="Arial Unicode MS" w:hAnsi="Sylfaen" w:cs="Arial Unicode MS"/>
                    <w:sz w:val="24"/>
                    <w:szCs w:val="24"/>
                  </w:rPr>
                  <w:t xml:space="preserve"> აქედან გამომდინარე, საქართველოს რეალობაში, შეზღუდული შესაძლებლობის მქონე პირების მნიშვნელოვანი ნაწილი სოციალურ დახმარებაზეა დამოკიდებული. ზოგადად, სახელმწიფო სოციალური პაკეტების ოდენობა ვერ ფარავს პაკეტის მიმღები პირების ყველა საჭიროებას. როგორც აღინიშნა, შეზღუდული შესაძლებლობის მქონე პირებს სხვა ადამიანებთან შედარებით დამატებითი საჭიროებები აქვთ. სახელმწიფოს სოციალური დახმარება სწორედ ამ საჭიროებების დაკმაყოფილებას და შეზღუდული შესაძლებლობის მქონე პირების საზოგადოებაში თანასწორ ინტეგრირებას ემსახურება. ცხადია, ეს საჭიროებები რჩება იმ შემთხვევაშიც, თუ შეზღუდული შესაძლებლობის მქონე პირი იმავდროულად მარჩენალდაკარგული პირი გახდება. რომელიმე დახმარებაზე უარის თქმა, შეზღუდული შესაძლებლობის მქონე პირს საზოგადოებრივ ცხოვრებასა და სოციალიზაციაში თანასწორი მონაწილეობის მიღებას უზღუდავს, ამასთან, სიღარიბის მიმართ მოწყვლადს ხდის. </w:t>
                </w:r>
              </w:sdtContent>
            </w:sdt>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70"/>
                <w:id w:val="301206189"/>
              </w:sdtPr>
              <w:sdtEndPr/>
              <w:sdtContent>
                <w:r w:rsidR="008A501B" w:rsidRPr="005F1DB4">
                  <w:rPr>
                    <w:rFonts w:ascii="Sylfaen" w:eastAsia="Arial Unicode MS" w:hAnsi="Sylfaen" w:cs="Arial Unicode MS"/>
                    <w:sz w:val="24"/>
                    <w:szCs w:val="24"/>
                  </w:rPr>
                  <w:t xml:space="preserve">შშმ უფლებებზე გაეროს სპეციალური მომხსენებლის შეფასებით, სახელმწიფომ უნდა მიიღოს ყველა ზომა, რათა საკანონმდებლო და ინსტიტუციური მექანიზმების გამოყენებით, შეზღუდული </w:t>
                </w:r>
                <w:r w:rsidR="008A501B" w:rsidRPr="005F1DB4">
                  <w:rPr>
                    <w:rFonts w:ascii="Sylfaen" w:eastAsia="Arial Unicode MS" w:hAnsi="Sylfaen" w:cs="Arial Unicode MS"/>
                    <w:sz w:val="24"/>
                    <w:szCs w:val="24"/>
                  </w:rPr>
                  <w:lastRenderedPageBreak/>
                  <w:t>შესაძლებლობის მქონე პირების სოციალურ სისტემაში სრულფასოვანი მონაწილეობა უზრუნველყოს.</w:t>
                </w:r>
              </w:sdtContent>
            </w:sdt>
            <w:r w:rsidR="008A501B" w:rsidRPr="005F1DB4">
              <w:rPr>
                <w:rFonts w:ascii="Sylfaen" w:eastAsia="Merriweather" w:hAnsi="Sylfaen" w:cs="Merriweather"/>
                <w:sz w:val="24"/>
                <w:szCs w:val="24"/>
                <w:vertAlign w:val="superscript"/>
              </w:rPr>
              <w:footnoteReference w:id="22"/>
            </w:r>
            <w:sdt>
              <w:sdtPr>
                <w:rPr>
                  <w:rFonts w:ascii="Sylfaen" w:hAnsi="Sylfaen"/>
                </w:rPr>
                <w:tag w:val="goog_rdk_171"/>
                <w:id w:val="-772092776"/>
              </w:sdtPr>
              <w:sdtEndPr/>
              <w:sdtContent>
                <w:r w:rsidR="008A501B" w:rsidRPr="005F1DB4">
                  <w:rPr>
                    <w:rFonts w:ascii="Sylfaen" w:eastAsia="Arial Unicode MS" w:hAnsi="Sylfaen" w:cs="Arial Unicode MS"/>
                    <w:sz w:val="24"/>
                    <w:szCs w:val="24"/>
                  </w:rPr>
                  <w:t xml:space="preserve"> მათ შორის, სახელმწიფო ვალდებულია შშმ პირების სპეციალური საჭიროებები ყველა ძირითად სოციალურ პროგრამაში გაითვალისწინოს</w:t>
                </w:r>
                <w:r w:rsidR="00CB017F" w:rsidRPr="005F1DB4">
                  <w:rPr>
                    <w:rFonts w:ascii="Sylfaen" w:eastAsia="Arial Unicode MS" w:hAnsi="Sylfaen" w:cs="Arial Unicode MS"/>
                    <w:sz w:val="24"/>
                    <w:szCs w:val="24"/>
                    <w:lang w:val="ka-GE"/>
                  </w:rPr>
                  <w:t>. მიმაჩნია, რომ საკონსტიტუციო სასამართლოს შესაბამისი გადაწყვეტილება ხელს შეუწყობს სახელმწიფოში დისკუსიის დაწყებას შშმ ხანდაზმულთა</w:t>
                </w:r>
                <w:r w:rsidR="00760B6D" w:rsidRPr="005F1DB4">
                  <w:rPr>
                    <w:rFonts w:ascii="Sylfaen" w:eastAsia="Arial Unicode MS" w:hAnsi="Sylfaen" w:cs="Arial Unicode MS"/>
                    <w:sz w:val="24"/>
                    <w:szCs w:val="24"/>
                    <w:lang w:val="ka-GE"/>
                  </w:rPr>
                  <w:t xml:space="preserve"> და მარჩენალდაკარგულ შშმ ბავშვთა</w:t>
                </w:r>
                <w:r w:rsidR="00CB017F" w:rsidRPr="005F1DB4">
                  <w:rPr>
                    <w:rFonts w:ascii="Sylfaen" w:eastAsia="Arial Unicode MS" w:hAnsi="Sylfaen" w:cs="Arial Unicode MS"/>
                    <w:sz w:val="24"/>
                    <w:szCs w:val="24"/>
                    <w:lang w:val="ka-GE"/>
                  </w:rPr>
                  <w:t xml:space="preserve"> სოციალური უფლებების, ადეკვატური და სამართლიანი კომპენსაციის თაობაზე</w:t>
                </w:r>
                <w:r w:rsidR="009720BA" w:rsidRPr="005F1DB4">
                  <w:rPr>
                    <w:rFonts w:ascii="Sylfaen" w:eastAsia="Arial Unicode MS" w:hAnsi="Sylfaen" w:cs="Arial Unicode MS"/>
                    <w:sz w:val="24"/>
                    <w:szCs w:val="24"/>
                    <w:lang w:val="ka-GE"/>
                  </w:rPr>
                  <w:t xml:space="preserve">, ისევე როგორც </w:t>
                </w:r>
                <w:r w:rsidR="00AD6FD0" w:rsidRPr="005F1DB4">
                  <w:rPr>
                    <w:rFonts w:ascii="Sylfaen" w:eastAsia="Arial Unicode MS" w:hAnsi="Sylfaen" w:cs="Arial Unicode MS"/>
                    <w:sz w:val="24"/>
                    <w:szCs w:val="24"/>
                    <w:lang w:val="ka-GE"/>
                  </w:rPr>
                  <w:t xml:space="preserve">საკონსტიტუციო სასამართლოს მიერ 2015 წელს ქმედუუნარობის მომწესრიგებელი და დამშვები </w:t>
                </w:r>
                <w:r w:rsidR="00616A24" w:rsidRPr="005F1DB4">
                  <w:rPr>
                    <w:rFonts w:ascii="Sylfaen" w:eastAsia="Arial Unicode MS" w:hAnsi="Sylfaen" w:cs="Arial Unicode MS"/>
                    <w:sz w:val="24"/>
                    <w:szCs w:val="24"/>
                    <w:lang w:val="ka-GE"/>
                  </w:rPr>
                  <w:t>ნორმების არაკონსტიტუციურად ცნობამ გამოიწვია პარლამენტის მიერ სამოქალაქო კოდექსში შესაბამისი ცვლილებების შეტანა და მხარდამჭერის ინსტიტუტის დამკვიდრება</w:t>
                </w:r>
                <w:r w:rsidR="008A501B" w:rsidRPr="005F1DB4">
                  <w:rPr>
                    <w:rFonts w:ascii="Sylfaen" w:eastAsia="Arial Unicode MS" w:hAnsi="Sylfaen" w:cs="Arial Unicode MS"/>
                    <w:sz w:val="24"/>
                    <w:szCs w:val="24"/>
                  </w:rPr>
                  <w:t>.</w:t>
                </w:r>
                <w:r w:rsidR="00555B12" w:rsidRPr="005F1DB4">
                  <w:rPr>
                    <w:rFonts w:ascii="Sylfaen" w:eastAsia="Arial Unicode MS" w:hAnsi="Sylfaen" w:cs="Arial Unicode MS"/>
                    <w:sz w:val="24"/>
                    <w:szCs w:val="24"/>
                    <w:lang w:val="ka-GE"/>
                  </w:rPr>
                  <w:t>ვფიქრობ, რომ საკონსტიტუციო სასამართლოს მიერ შესაბამისი გადაწყვეტილების მიღება არ გამოიწვევს საკანონმდებლო ვაკუუმს, არამედ უბიძგებს შშმ ხანდაზმულთა და მარჩენალდაკარგულ შშმ ბავშვთა საჭიროებების</w:t>
                </w:r>
                <w:r w:rsidR="00F918E1" w:rsidRPr="005F1DB4">
                  <w:rPr>
                    <w:rFonts w:ascii="Sylfaen" w:eastAsia="Arial Unicode MS" w:hAnsi="Sylfaen" w:cs="Arial Unicode MS"/>
                    <w:sz w:val="24"/>
                    <w:szCs w:val="24"/>
                    <w:lang w:val="ka-GE"/>
                  </w:rPr>
                  <w:t xml:space="preserve"> გამთვალისწინებელი ნორმების შემოღებისკენ.</w:t>
                </w:r>
                <w:r w:rsidR="00760B6D" w:rsidRPr="005F1DB4">
                  <w:rPr>
                    <w:rStyle w:val="FootnoteReference"/>
                    <w:rFonts w:ascii="Sylfaen" w:hAnsi="Sylfaen"/>
                  </w:rPr>
                  <w:footnoteReference w:id="23"/>
                </w:r>
              </w:sdtContent>
            </w:sdt>
            <w:r w:rsidR="008A501B" w:rsidRPr="005F1DB4">
              <w:rPr>
                <w:rFonts w:ascii="Sylfaen" w:eastAsia="Merriweather" w:hAnsi="Sylfaen" w:cs="Merriweather"/>
                <w:sz w:val="24"/>
                <w:szCs w:val="24"/>
                <w:vertAlign w:val="superscript"/>
              </w:rPr>
              <w:footnoteReference w:id="24"/>
            </w:r>
          </w:p>
          <w:p w:rsidR="009D77EF" w:rsidRPr="005F1DB4" w:rsidRDefault="00A50B78">
            <w:pPr>
              <w:ind w:left="0" w:hanging="2"/>
              <w:jc w:val="both"/>
              <w:rPr>
                <w:rFonts w:ascii="Sylfaen" w:eastAsia="Merriweather" w:hAnsi="Sylfaen" w:cs="Merriweather"/>
                <w:sz w:val="24"/>
                <w:szCs w:val="24"/>
              </w:rPr>
            </w:pPr>
            <w:sdt>
              <w:sdtPr>
                <w:rPr>
                  <w:rFonts w:ascii="Sylfaen" w:hAnsi="Sylfaen"/>
                </w:rPr>
                <w:tag w:val="goog_rdk_172"/>
                <w:id w:val="1069382289"/>
              </w:sdtPr>
              <w:sdtEndPr/>
              <w:sdtContent>
                <w:r w:rsidR="008A501B" w:rsidRPr="005F1DB4">
                  <w:rPr>
                    <w:rFonts w:ascii="Sylfaen" w:eastAsia="Arial Unicode MS" w:hAnsi="Sylfaen" w:cs="Arial Unicode MS"/>
                    <w:sz w:val="24"/>
                    <w:szCs w:val="24"/>
                  </w:rPr>
                  <w:t xml:space="preserve">შესაბამისად, მიმაჩნია, რომ საქართველოს საკონსტიტუციო სასამართლომ სრულად უნდა გაიზიაროს საქართველოს სახალხო დამცველის მიერ წარმოდგენილი სასარჩელო მოთხოვნა და არაკონსტიტუციურად ცნოს </w:t>
                </w:r>
              </w:sdtContent>
            </w:sdt>
            <w:sdt>
              <w:sdtPr>
                <w:rPr>
                  <w:rFonts w:ascii="Sylfaen" w:hAnsi="Sylfaen"/>
                </w:rPr>
                <w:tag w:val="goog_rdk_173"/>
                <w:id w:val="1857618219"/>
              </w:sdtPr>
              <w:sdtEndPr/>
              <w:sdtContent>
                <w:r w:rsidR="008A501B" w:rsidRPr="005F1DB4">
                  <w:rPr>
                    <w:rFonts w:ascii="Sylfaen" w:eastAsia="Arial Unicode MS" w:hAnsi="Sylfaen" w:cs="Arial Unicode MS"/>
                    <w:color w:val="000000"/>
                    <w:sz w:val="24"/>
                    <w:szCs w:val="24"/>
                    <w:highlight w:val="whit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„ა“ ქვეპუნქტი და მე-2 პუნქტი საქართველოს კონსტიტუციის მე-11 მუხლის პირველ და მე-4 პუნქტებთან მიმართები</w:t>
                </w:r>
              </w:sdtContent>
            </w:sdt>
            <w:sdt>
              <w:sdtPr>
                <w:rPr>
                  <w:rFonts w:ascii="Sylfaen" w:hAnsi="Sylfaen"/>
                </w:rPr>
                <w:tag w:val="goog_rdk_174"/>
                <w:id w:val="578019967"/>
              </w:sdtPr>
              <w:sdtEndPr/>
              <w:sdtContent>
                <w:r w:rsidR="008A501B" w:rsidRPr="005F1DB4">
                  <w:rPr>
                    <w:rFonts w:ascii="Sylfaen" w:eastAsia="Arial Unicode MS" w:hAnsi="Sylfaen" w:cs="Arial Unicode MS"/>
                    <w:color w:val="000000"/>
                    <w:sz w:val="24"/>
                    <w:szCs w:val="24"/>
                    <w:highlight w:val="white"/>
                  </w:rPr>
                  <w:t xml:space="preserve">თ. </w:t>
                </w:r>
              </w:sdtContent>
            </w:sdt>
          </w:p>
          <w:p w:rsidR="009D77EF" w:rsidRPr="005F1DB4" w:rsidRDefault="009D77EF">
            <w:pPr>
              <w:spacing w:after="0" w:line="240" w:lineRule="auto"/>
              <w:ind w:left="0" w:hanging="2"/>
              <w:rPr>
                <w:rFonts w:ascii="Sylfaen" w:eastAsia="Merriweather" w:hAnsi="Sylfaen" w:cs="Merriweather"/>
                <w:color w:val="000000"/>
              </w:rPr>
            </w:pPr>
          </w:p>
        </w:tc>
      </w:tr>
    </w:tbl>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8A501B">
      <w:pPr>
        <w:ind w:left="0" w:hanging="2"/>
        <w:rPr>
          <w:rFonts w:ascii="Sylfaen" w:eastAsia="Merriweather" w:hAnsi="Sylfaen" w:cs="Merriweather"/>
        </w:rPr>
      </w:pPr>
      <w:r w:rsidRPr="005F1DB4">
        <w:rPr>
          <w:rFonts w:ascii="Sylfaen" w:hAnsi="Sylfaen"/>
        </w:rPr>
        <w:br w:type="page"/>
      </w:r>
    </w:p>
    <w:tbl>
      <w:tblPr>
        <w:tblStyle w:val="a3"/>
        <w:tblW w:w="11016" w:type="dxa"/>
        <w:tblInd w:w="-108"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531"/>
        <w:gridCol w:w="485"/>
      </w:tblGrid>
      <w:tr w:rsidR="009D77EF" w:rsidRPr="005F1DB4">
        <w:tc>
          <w:tcPr>
            <w:tcW w:w="11016" w:type="dxa"/>
            <w:gridSpan w:val="2"/>
            <w:tcBorders>
              <w:left w:val="nil"/>
              <w:right w:val="nil"/>
            </w:tcBorders>
            <w:shd w:val="clear" w:color="auto" w:fill="D9D9D9"/>
          </w:tcPr>
          <w:p w:rsidR="009D77EF" w:rsidRPr="005F1DB4" w:rsidRDefault="00A50B78">
            <w:pPr>
              <w:spacing w:before="360" w:after="360" w:line="240" w:lineRule="auto"/>
              <w:ind w:left="0" w:hanging="2"/>
              <w:jc w:val="center"/>
              <w:rPr>
                <w:rFonts w:ascii="Sylfaen" w:eastAsia="Merriweather" w:hAnsi="Sylfaen" w:cs="Merriweather"/>
                <w:color w:val="000000"/>
                <w:sz w:val="36"/>
                <w:szCs w:val="36"/>
              </w:rPr>
            </w:pPr>
            <w:sdt>
              <w:sdtPr>
                <w:rPr>
                  <w:rFonts w:ascii="Sylfaen" w:hAnsi="Sylfaen"/>
                </w:rPr>
                <w:tag w:val="goog_rdk_175"/>
                <w:id w:val="-2084909792"/>
              </w:sdtPr>
              <w:sdtEndPr/>
              <w:sdtContent>
                <w:r w:rsidR="008A501B" w:rsidRPr="005F1DB4">
                  <w:rPr>
                    <w:rFonts w:ascii="Sylfaen" w:eastAsia="Arial Unicode MS" w:hAnsi="Sylfaen" w:cs="Arial Unicode MS"/>
                    <w:b/>
                    <w:color w:val="000000"/>
                    <w:sz w:val="36"/>
                    <w:szCs w:val="36"/>
                  </w:rPr>
                  <w:t>IV.თანდართული დოკუმენტების სია</w:t>
                </w:r>
              </w:sdtContent>
            </w:sdt>
          </w:p>
        </w:tc>
      </w:tr>
      <w:tr w:rsidR="009D77EF" w:rsidRPr="005F1DB4">
        <w:trPr>
          <w:trHeight w:val="378"/>
        </w:trPr>
        <w:tc>
          <w:tcPr>
            <w:tcW w:w="11016" w:type="dxa"/>
            <w:gridSpan w:val="2"/>
          </w:tcPr>
          <w:p w:rsidR="009D77EF" w:rsidRPr="005F1DB4" w:rsidRDefault="009D77EF">
            <w:pPr>
              <w:spacing w:after="0" w:line="240" w:lineRule="auto"/>
              <w:ind w:left="0" w:hanging="2"/>
              <w:rPr>
                <w:rFonts w:ascii="Sylfaen" w:eastAsia="Merriweather" w:hAnsi="Sylfaen" w:cs="Merriweather"/>
                <w:color w:val="000000"/>
              </w:rPr>
            </w:pPr>
          </w:p>
        </w:tc>
      </w:tr>
      <w:tr w:rsidR="009D77EF" w:rsidRPr="005F1DB4">
        <w:tc>
          <w:tcPr>
            <w:tcW w:w="11016" w:type="dxa"/>
            <w:gridSpan w:val="2"/>
            <w:tcBorders>
              <w:left w:val="nil"/>
              <w:bottom w:val="nil"/>
              <w:right w:val="nil"/>
            </w:tcBorders>
            <w:shd w:val="clear" w:color="auto" w:fill="D9D9D9"/>
          </w:tcPr>
          <w:p w:rsidR="009D77EF" w:rsidRPr="005F1DB4" w:rsidRDefault="00A50B78">
            <w:pPr>
              <w:spacing w:before="120" w:after="120" w:line="240" w:lineRule="auto"/>
              <w:ind w:left="0" w:hanging="2"/>
              <w:rPr>
                <w:rFonts w:ascii="Sylfaen" w:eastAsia="Merriweather" w:hAnsi="Sylfaen" w:cs="Merriweather"/>
                <w:color w:val="000000"/>
              </w:rPr>
            </w:pPr>
            <w:sdt>
              <w:sdtPr>
                <w:rPr>
                  <w:rFonts w:ascii="Sylfaen" w:hAnsi="Sylfaen"/>
                </w:rPr>
                <w:tag w:val="goog_rdk_176"/>
                <w:id w:val="-1505510301"/>
              </w:sdtPr>
              <w:sdtEndPr/>
              <w:sdtContent>
                <w:r w:rsidR="008A501B" w:rsidRPr="005F1DB4">
                  <w:rPr>
                    <w:rFonts w:ascii="Sylfaen" w:eastAsia="Arial Unicode MS" w:hAnsi="Sylfaen" w:cs="Arial Unicode MS"/>
                    <w:color w:val="000000"/>
                  </w:rPr>
                  <w:t xml:space="preserve">ა. </w:t>
                </w:r>
              </w:sdtContent>
            </w:sdt>
            <w:sdt>
              <w:sdtPr>
                <w:rPr>
                  <w:rFonts w:ascii="Sylfaen" w:hAnsi="Sylfaen"/>
                </w:rPr>
                <w:tag w:val="goog_rdk_177"/>
                <w:id w:val="-1729375841"/>
              </w:sdtPr>
              <w:sdtEndPr/>
              <w:sdtContent>
                <w:r w:rsidR="008A501B" w:rsidRPr="005F1DB4">
                  <w:rPr>
                    <w:rFonts w:ascii="Sylfaen" w:eastAsia="Arial Unicode MS" w:hAnsi="Sylfaen" w:cs="Arial Unicode MS"/>
                    <w:i/>
                    <w:color w:val="000000"/>
                  </w:rPr>
                  <w:t>დოკუმენტები, რომლებიც სასურველია  ერთვოდეს  მოსაზრებას (გთხოვთ, მონიშნოთ შესაბამისი უჯრა)</w:t>
                </w:r>
              </w:sdtContent>
            </w:sdt>
          </w:p>
        </w:tc>
      </w:tr>
      <w:tr w:rsidR="009D77EF" w:rsidRPr="005F1DB4">
        <w:tc>
          <w:tcPr>
            <w:tcW w:w="10531" w:type="dxa"/>
            <w:tcBorders>
              <w:top w:val="nil"/>
              <w:left w:val="nil"/>
              <w:bottom w:val="nil"/>
              <w:right w:val="nil"/>
            </w:tcBorders>
          </w:tcPr>
          <w:p w:rsidR="009D77EF" w:rsidRPr="005F1DB4" w:rsidRDefault="008A501B">
            <w:pPr>
              <w:spacing w:after="0" w:line="240" w:lineRule="auto"/>
              <w:ind w:left="0" w:hanging="2"/>
              <w:rPr>
                <w:rFonts w:ascii="Sylfaen" w:eastAsia="Merriweather" w:hAnsi="Sylfaen" w:cs="Merriweather"/>
                <w:color w:val="000000"/>
              </w:rPr>
            </w:pPr>
            <w:r w:rsidRPr="005F1DB4">
              <w:rPr>
                <w:rFonts w:ascii="Sylfaen" w:hAnsi="Sylfaen"/>
                <w:color w:val="000000"/>
              </w:rPr>
              <w:t>1.</w:t>
            </w:r>
            <w:sdt>
              <w:sdtPr>
                <w:rPr>
                  <w:rFonts w:ascii="Sylfaen" w:hAnsi="Sylfaen"/>
                </w:rPr>
                <w:tag w:val="goog_rdk_178"/>
                <w:id w:val="821782083"/>
              </w:sdtPr>
              <w:sdtEndPr/>
              <w:sdtContent>
                <w:r w:rsidRPr="005F1DB4">
                  <w:rPr>
                    <w:rFonts w:ascii="Sylfaen" w:eastAsia="Arial Unicode MS" w:hAnsi="Sylfaen" w:cs="Arial Unicode MS"/>
                    <w:color w:val="000000"/>
                  </w:rPr>
                  <w:t xml:space="preserve"> სადავო</w:t>
                </w:r>
              </w:sdtContent>
            </w:sdt>
            <w:r w:rsidRPr="005F1DB4">
              <w:rPr>
                <w:rFonts w:ascii="Sylfaen" w:hAnsi="Sylfaen"/>
                <w:color w:val="000000"/>
              </w:rPr>
              <w:t xml:space="preserve"> </w:t>
            </w:r>
            <w:sdt>
              <w:sdtPr>
                <w:rPr>
                  <w:rFonts w:ascii="Sylfaen" w:hAnsi="Sylfaen"/>
                </w:rPr>
                <w:tag w:val="goog_rdk_179"/>
                <w:id w:val="1987739008"/>
              </w:sdtPr>
              <w:sdtEndPr/>
              <w:sdtContent>
                <w:r w:rsidRPr="005F1DB4">
                  <w:rPr>
                    <w:rFonts w:ascii="Sylfaen" w:eastAsia="Arial Unicode MS" w:hAnsi="Sylfaen" w:cs="Arial Unicode MS"/>
                    <w:color w:val="000000"/>
                  </w:rPr>
                  <w:t>ნორმატიული</w:t>
                </w:r>
              </w:sdtContent>
            </w:sdt>
            <w:r w:rsidRPr="005F1DB4">
              <w:rPr>
                <w:rFonts w:ascii="Sylfaen" w:hAnsi="Sylfaen"/>
                <w:color w:val="000000"/>
              </w:rPr>
              <w:t xml:space="preserve"> </w:t>
            </w:r>
            <w:sdt>
              <w:sdtPr>
                <w:rPr>
                  <w:rFonts w:ascii="Sylfaen" w:hAnsi="Sylfaen"/>
                </w:rPr>
                <w:tag w:val="goog_rdk_180"/>
                <w:id w:val="-33806213"/>
              </w:sdtPr>
              <w:sdtEndPr/>
              <w:sdtContent>
                <w:r w:rsidRPr="005F1DB4">
                  <w:rPr>
                    <w:rFonts w:ascii="Sylfaen" w:eastAsia="Arial Unicode MS" w:hAnsi="Sylfaen" w:cs="Arial Unicode MS"/>
                    <w:color w:val="000000"/>
                  </w:rPr>
                  <w:t>აქტის</w:t>
                </w:r>
              </w:sdtContent>
            </w:sdt>
            <w:r w:rsidRPr="005F1DB4">
              <w:rPr>
                <w:rFonts w:ascii="Sylfaen" w:hAnsi="Sylfaen"/>
                <w:color w:val="000000"/>
              </w:rPr>
              <w:t xml:space="preserve"> </w:t>
            </w:r>
            <w:sdt>
              <w:sdtPr>
                <w:rPr>
                  <w:rFonts w:ascii="Sylfaen" w:hAnsi="Sylfaen"/>
                </w:rPr>
                <w:tag w:val="goog_rdk_181"/>
                <w:id w:val="1173527878"/>
              </w:sdtPr>
              <w:sdtEndPr/>
              <w:sdtContent>
                <w:r w:rsidRPr="005F1DB4">
                  <w:rPr>
                    <w:rFonts w:ascii="Sylfaen" w:eastAsia="Arial Unicode MS" w:hAnsi="Sylfaen" w:cs="Arial Unicode MS"/>
                    <w:color w:val="000000"/>
                  </w:rPr>
                  <w:t>ტექსტი.</w:t>
                </w:r>
              </w:sdtContent>
            </w:sdt>
            <w:r w:rsidRPr="005F1DB4">
              <w:rPr>
                <w:rFonts w:ascii="Sylfaen" w:hAnsi="Sylfaen"/>
                <w:color w:val="000000"/>
              </w:rPr>
              <w:tab/>
            </w:r>
          </w:p>
        </w:tc>
        <w:tc>
          <w:tcPr>
            <w:tcW w:w="485" w:type="dxa"/>
            <w:tcBorders>
              <w:top w:val="nil"/>
              <w:left w:val="nil"/>
              <w:bottom w:val="nil"/>
              <w:right w:val="nil"/>
            </w:tcBorders>
            <w:vAlign w:val="center"/>
          </w:tcPr>
          <w:p w:rsidR="009D77EF" w:rsidRPr="005F1DB4" w:rsidRDefault="008A501B">
            <w:pPr>
              <w:spacing w:after="0" w:line="240" w:lineRule="auto"/>
              <w:ind w:left="0" w:hanging="2"/>
              <w:jc w:val="center"/>
              <w:rPr>
                <w:rFonts w:ascii="Sylfaen" w:eastAsia="Merriweather" w:hAnsi="Sylfaen" w:cs="Merriweather"/>
                <w:color w:val="000000"/>
              </w:rPr>
            </w:pPr>
            <w:r w:rsidRPr="005F1DB4">
              <w:rPr>
                <w:rFonts w:ascii="Segoe UI Symbol" w:hAnsi="Segoe UI Symbol" w:cs="Segoe UI Symbol"/>
                <w:color w:val="000000"/>
              </w:rPr>
              <w:t>☐</w:t>
            </w:r>
          </w:p>
        </w:tc>
      </w:tr>
      <w:tr w:rsidR="009D77EF" w:rsidRPr="005F1DB4">
        <w:trPr>
          <w:trHeight w:val="477"/>
        </w:trPr>
        <w:tc>
          <w:tcPr>
            <w:tcW w:w="10531" w:type="dxa"/>
            <w:tcBorders>
              <w:top w:val="nil"/>
              <w:left w:val="nil"/>
              <w:bottom w:val="nil"/>
              <w:right w:val="nil"/>
            </w:tcBorders>
          </w:tcPr>
          <w:p w:rsidR="009D77EF" w:rsidRPr="005F1DB4" w:rsidRDefault="008A501B">
            <w:pPr>
              <w:spacing w:after="0" w:line="240" w:lineRule="auto"/>
              <w:ind w:left="0" w:hanging="2"/>
              <w:rPr>
                <w:rFonts w:ascii="Sylfaen" w:eastAsia="Merriweather" w:hAnsi="Sylfaen" w:cs="Merriweather"/>
                <w:color w:val="000000"/>
              </w:rPr>
            </w:pPr>
            <w:r w:rsidRPr="005F1DB4">
              <w:rPr>
                <w:rFonts w:ascii="Sylfaen" w:eastAsia="Merriweather" w:hAnsi="Sylfaen" w:cs="Merriweather"/>
                <w:color w:val="000000"/>
              </w:rPr>
              <w:t>2</w:t>
            </w:r>
            <w:r w:rsidRPr="005F1DB4">
              <w:rPr>
                <w:rFonts w:ascii="Sylfaen" w:hAnsi="Sylfaen"/>
                <w:color w:val="000000"/>
              </w:rPr>
              <w:t>.</w:t>
            </w:r>
            <w:sdt>
              <w:sdtPr>
                <w:rPr>
                  <w:rFonts w:ascii="Sylfaen" w:hAnsi="Sylfaen"/>
                </w:rPr>
                <w:tag w:val="goog_rdk_182"/>
                <w:id w:val="-315654158"/>
              </w:sdtPr>
              <w:sdtEndPr/>
              <w:sdtContent>
                <w:r w:rsidRPr="005F1DB4">
                  <w:rPr>
                    <w:rFonts w:ascii="Sylfaen" w:eastAsia="Arial Unicode MS" w:hAnsi="Sylfaen" w:cs="Arial Unicode MS"/>
                    <w:color w:val="000000"/>
                  </w:rPr>
                  <w:t xml:space="preserve"> „სასამართლოს მეგობრის“ მოსაზრების</w:t>
                </w:r>
              </w:sdtContent>
            </w:sdt>
            <w:r w:rsidRPr="005F1DB4">
              <w:rPr>
                <w:rFonts w:ascii="Sylfaen" w:hAnsi="Sylfaen"/>
                <w:color w:val="000000"/>
              </w:rPr>
              <w:t xml:space="preserve"> </w:t>
            </w:r>
            <w:sdt>
              <w:sdtPr>
                <w:rPr>
                  <w:rFonts w:ascii="Sylfaen" w:hAnsi="Sylfaen"/>
                </w:rPr>
                <w:tag w:val="goog_rdk_183"/>
                <w:id w:val="-1174956511"/>
              </w:sdtPr>
              <w:sdtEndPr/>
              <w:sdtContent>
                <w:r w:rsidRPr="005F1DB4">
                  <w:rPr>
                    <w:rFonts w:ascii="Sylfaen" w:eastAsia="Arial Unicode MS" w:hAnsi="Sylfaen" w:cs="Arial Unicode MS"/>
                    <w:color w:val="000000"/>
                  </w:rPr>
                  <w:t>ელექტრონული</w:t>
                </w:r>
              </w:sdtContent>
            </w:sdt>
            <w:r w:rsidRPr="005F1DB4">
              <w:rPr>
                <w:rFonts w:ascii="Sylfaen" w:hAnsi="Sylfaen"/>
                <w:color w:val="000000"/>
              </w:rPr>
              <w:t xml:space="preserve"> </w:t>
            </w:r>
            <w:sdt>
              <w:sdtPr>
                <w:rPr>
                  <w:rFonts w:ascii="Sylfaen" w:hAnsi="Sylfaen"/>
                </w:rPr>
                <w:tag w:val="goog_rdk_184"/>
                <w:id w:val="-796448370"/>
              </w:sdtPr>
              <w:sdtEndPr/>
              <w:sdtContent>
                <w:r w:rsidRPr="005F1DB4">
                  <w:rPr>
                    <w:rFonts w:ascii="Sylfaen" w:eastAsia="Arial Unicode MS" w:hAnsi="Sylfaen" w:cs="Arial Unicode MS"/>
                    <w:color w:val="000000"/>
                  </w:rPr>
                  <w:t>ვერსია</w:t>
                </w:r>
              </w:sdtContent>
            </w:sdt>
            <w:r w:rsidRPr="005F1DB4">
              <w:rPr>
                <w:rFonts w:ascii="Sylfaen" w:hAnsi="Sylfaen"/>
                <w:color w:val="000000"/>
              </w:rPr>
              <w:t xml:space="preserve">.   </w:t>
            </w:r>
          </w:p>
        </w:tc>
        <w:tc>
          <w:tcPr>
            <w:tcW w:w="485" w:type="dxa"/>
            <w:tcBorders>
              <w:top w:val="nil"/>
              <w:left w:val="nil"/>
              <w:bottom w:val="nil"/>
              <w:right w:val="nil"/>
            </w:tcBorders>
            <w:vAlign w:val="center"/>
          </w:tcPr>
          <w:p w:rsidR="009D77EF" w:rsidRPr="005F1DB4" w:rsidRDefault="008A501B">
            <w:pPr>
              <w:spacing w:after="0" w:line="240" w:lineRule="auto"/>
              <w:ind w:left="0" w:hanging="2"/>
              <w:jc w:val="center"/>
              <w:rPr>
                <w:rFonts w:ascii="Sylfaen" w:eastAsia="Merriweather" w:hAnsi="Sylfaen" w:cs="Merriweather"/>
                <w:color w:val="000000"/>
              </w:rPr>
            </w:pPr>
            <w:r w:rsidRPr="005F1DB4">
              <w:rPr>
                <w:rFonts w:ascii="Segoe UI Symbol" w:hAnsi="Segoe UI Symbol" w:cs="Segoe UI Symbol"/>
                <w:color w:val="000000"/>
              </w:rPr>
              <w:t>☐</w:t>
            </w:r>
          </w:p>
        </w:tc>
      </w:tr>
      <w:tr w:rsidR="009D77EF" w:rsidRPr="005F1DB4">
        <w:trPr>
          <w:trHeight w:val="423"/>
        </w:trPr>
        <w:tc>
          <w:tcPr>
            <w:tcW w:w="11016" w:type="dxa"/>
            <w:gridSpan w:val="2"/>
            <w:tcBorders>
              <w:top w:val="nil"/>
              <w:left w:val="nil"/>
              <w:bottom w:val="nil"/>
              <w:right w:val="nil"/>
            </w:tcBorders>
            <w:shd w:val="clear" w:color="auto" w:fill="C0C0C0"/>
          </w:tcPr>
          <w:p w:rsidR="009D77EF" w:rsidRPr="005F1DB4" w:rsidRDefault="00A50B78">
            <w:pPr>
              <w:spacing w:after="0" w:line="240" w:lineRule="auto"/>
              <w:ind w:left="0" w:hanging="2"/>
              <w:rPr>
                <w:rFonts w:ascii="Sylfaen" w:eastAsia="Merriweather" w:hAnsi="Sylfaen" w:cs="Merriweather"/>
                <w:color w:val="000000"/>
              </w:rPr>
            </w:pPr>
            <w:sdt>
              <w:sdtPr>
                <w:rPr>
                  <w:rFonts w:ascii="Sylfaen" w:hAnsi="Sylfaen"/>
                </w:rPr>
                <w:tag w:val="goog_rdk_185"/>
                <w:id w:val="2102608706"/>
              </w:sdtPr>
              <w:sdtEndPr/>
              <w:sdtContent>
                <w:r w:rsidR="008A501B" w:rsidRPr="005F1DB4">
                  <w:rPr>
                    <w:rFonts w:ascii="Sylfaen" w:eastAsia="Arial Unicode MS" w:hAnsi="Sylfaen" w:cs="Arial Unicode MS"/>
                    <w:i/>
                    <w:color w:val="000000"/>
                  </w:rPr>
                  <w:t>ბ. სხვა დოკუმენტები:</w:t>
                </w:r>
              </w:sdtContent>
            </w:sdt>
          </w:p>
        </w:tc>
      </w:tr>
      <w:tr w:rsidR="009D77EF" w:rsidRPr="005F1DB4">
        <w:trPr>
          <w:trHeight w:val="197"/>
        </w:trPr>
        <w:tc>
          <w:tcPr>
            <w:tcW w:w="11016" w:type="dxa"/>
            <w:gridSpan w:val="2"/>
            <w:tcBorders>
              <w:top w:val="nil"/>
              <w:left w:val="nil"/>
              <w:bottom w:val="nil"/>
              <w:right w:val="nil"/>
            </w:tcBorders>
            <w:shd w:val="clear" w:color="auto" w:fill="FFFFFF"/>
          </w:tcPr>
          <w:p w:rsidR="009D77EF" w:rsidRPr="005F1DB4" w:rsidRDefault="009D77EF">
            <w:pPr>
              <w:spacing w:after="0" w:line="240" w:lineRule="auto"/>
              <w:rPr>
                <w:rFonts w:ascii="Sylfaen" w:eastAsia="Merriweather" w:hAnsi="Sylfaen" w:cs="Merriweather"/>
                <w:color w:val="000000"/>
                <w:sz w:val="12"/>
                <w:szCs w:val="12"/>
              </w:rPr>
            </w:pPr>
          </w:p>
        </w:tc>
      </w:tr>
      <w:tr w:rsidR="009D77EF" w:rsidRPr="005F1DB4">
        <w:trPr>
          <w:trHeight w:val="423"/>
        </w:trPr>
        <w:tc>
          <w:tcPr>
            <w:tcW w:w="11016" w:type="dxa"/>
            <w:gridSpan w:val="2"/>
            <w:tcBorders>
              <w:top w:val="nil"/>
              <w:bottom w:val="single" w:sz="4" w:space="0" w:color="000000"/>
            </w:tcBorders>
          </w:tcPr>
          <w:p w:rsidR="009D77EF" w:rsidRPr="005F1DB4" w:rsidRDefault="008A501B" w:rsidP="00B757C6">
            <w:pPr>
              <w:spacing w:after="0" w:line="240" w:lineRule="auto"/>
              <w:ind w:left="0" w:hanging="2"/>
              <w:rPr>
                <w:rFonts w:ascii="Sylfaen" w:eastAsia="Merriweather" w:hAnsi="Sylfaen" w:cs="Merriweather"/>
                <w:color w:val="000000"/>
              </w:rPr>
            </w:pPr>
            <w:r w:rsidRPr="005F1DB4">
              <w:rPr>
                <w:rFonts w:ascii="Sylfaen" w:eastAsia="Merriweather" w:hAnsi="Sylfaen" w:cs="Merriweather"/>
                <w:color w:val="000000"/>
              </w:rPr>
              <w:t xml:space="preserve">1. </w:t>
            </w:r>
            <w:bookmarkStart w:id="12" w:name="bookmark=id.3dy6vkm" w:colFirst="0" w:colLast="0"/>
            <w:bookmarkEnd w:id="12"/>
            <w:r w:rsidRPr="005F1DB4">
              <w:rPr>
                <w:rFonts w:ascii="Sylfaen" w:eastAsia="Merriweather" w:hAnsi="Sylfaen" w:cs="Merriweather"/>
                <w:color w:val="000000"/>
              </w:rPr>
              <w:t>     </w:t>
            </w:r>
            <w:r w:rsidR="00B757C6" w:rsidRPr="005F1DB4">
              <w:rPr>
                <w:rFonts w:ascii="Sylfaen" w:eastAsia="Merriweather" w:hAnsi="Sylfaen" w:cs="Merriweather"/>
                <w:color w:val="000000"/>
                <w:lang w:val="ka-GE"/>
              </w:rPr>
              <w:t xml:space="preserve">2020 წლის 6 ნოემბრის საქართველოს სახალხო დამცველთან არსებული შეზღუდული შესაძლებლობის მქონე პირთა უფლებების კონვენციის პოპულარიზაციის, დაცვისა და იმპლემენტაციის მონიტორინგის საკონსულტაციო საბჭოს </w:t>
            </w:r>
            <w:proofErr w:type="gramStart"/>
            <w:r w:rsidR="00B757C6" w:rsidRPr="005F1DB4">
              <w:rPr>
                <w:rFonts w:ascii="Sylfaen" w:eastAsia="Merriweather" w:hAnsi="Sylfaen" w:cs="Merriweather"/>
                <w:color w:val="000000"/>
                <w:lang w:val="ka-GE"/>
              </w:rPr>
              <w:t>ონლაინ  სხდომის</w:t>
            </w:r>
            <w:proofErr w:type="gramEnd"/>
            <w:r w:rsidR="00B757C6" w:rsidRPr="005F1DB4">
              <w:rPr>
                <w:rFonts w:ascii="Sylfaen" w:eastAsia="Merriweather" w:hAnsi="Sylfaen" w:cs="Merriweather"/>
                <w:color w:val="000000"/>
                <w:lang w:val="ka-GE"/>
              </w:rPr>
              <w:t xml:space="preserve"> ოქმი N23. </w:t>
            </w:r>
            <w:r w:rsidRPr="005F1DB4">
              <w:rPr>
                <w:rFonts w:ascii="Sylfaen" w:eastAsia="Merriweather" w:hAnsi="Sylfaen" w:cs="Merriweather"/>
                <w:color w:val="000000"/>
              </w:rPr>
              <w:br/>
            </w:r>
          </w:p>
          <w:p w:rsidR="009D77EF" w:rsidRPr="005F1DB4" w:rsidRDefault="009D77EF" w:rsidP="00B757C6">
            <w:pPr>
              <w:spacing w:after="0" w:line="240" w:lineRule="auto"/>
              <w:ind w:leftChars="0" w:left="0" w:firstLineChars="0" w:firstLine="0"/>
              <w:rPr>
                <w:rFonts w:ascii="Sylfaen" w:eastAsia="Merriweather" w:hAnsi="Sylfaen" w:cs="Merriweather"/>
                <w:color w:val="000000"/>
              </w:rPr>
            </w:pPr>
            <w:bookmarkStart w:id="13" w:name="bookmark=id.1t3h5sf" w:colFirst="0" w:colLast="0"/>
            <w:bookmarkEnd w:id="13"/>
          </w:p>
        </w:tc>
      </w:tr>
      <w:tr w:rsidR="009D77EF" w:rsidRPr="005F1DB4">
        <w:trPr>
          <w:trHeight w:val="423"/>
        </w:trPr>
        <w:tc>
          <w:tcPr>
            <w:tcW w:w="11016" w:type="dxa"/>
            <w:gridSpan w:val="2"/>
            <w:tcBorders>
              <w:top w:val="single" w:sz="4" w:space="0" w:color="000000"/>
              <w:bottom w:val="nil"/>
            </w:tcBorders>
          </w:tcPr>
          <w:p w:rsidR="009D77EF" w:rsidRPr="005F1DB4" w:rsidRDefault="009D77EF">
            <w:pPr>
              <w:spacing w:after="0" w:line="240" w:lineRule="auto"/>
              <w:ind w:left="0" w:hanging="2"/>
              <w:rPr>
                <w:rFonts w:ascii="Sylfaen" w:hAnsi="Sylfaen"/>
                <w:color w:val="000000"/>
              </w:rPr>
            </w:pPr>
          </w:p>
        </w:tc>
      </w:tr>
    </w:tbl>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bookmarkStart w:id="14" w:name="_GoBack"/>
      <w:bookmarkEnd w:id="14"/>
    </w:p>
    <w:p w:rsidR="009D77EF" w:rsidRPr="005F1DB4" w:rsidRDefault="009D77EF">
      <w:pPr>
        <w:ind w:left="0" w:hanging="2"/>
        <w:rPr>
          <w:rFonts w:ascii="Sylfaen" w:eastAsia="Merriweather" w:hAnsi="Sylfaen" w:cs="Merriweather"/>
          <w:lang w:val="ka-GE"/>
        </w:rPr>
      </w:pPr>
    </w:p>
    <w:p w:rsidR="009D77EF" w:rsidRPr="005F1DB4" w:rsidRDefault="009D77EF">
      <w:pPr>
        <w:ind w:left="0" w:hanging="2"/>
        <w:rPr>
          <w:rFonts w:ascii="Sylfaen" w:eastAsia="Merriweather" w:hAnsi="Sylfaen" w:cs="Merriweather"/>
        </w:rPr>
      </w:pPr>
    </w:p>
    <w:p w:rsidR="009D77EF" w:rsidRPr="005F1DB4" w:rsidRDefault="009D77EF" w:rsidP="000A3757">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p w:rsidR="009D77EF" w:rsidRPr="005F1DB4" w:rsidRDefault="009D77EF">
      <w:pPr>
        <w:ind w:left="0" w:hanging="2"/>
        <w:rPr>
          <w:rFonts w:ascii="Sylfaen" w:eastAsia="Merriweather" w:hAnsi="Sylfaen" w:cs="Merriweather"/>
        </w:rPr>
      </w:pPr>
    </w:p>
    <w:tbl>
      <w:tblPr>
        <w:tblStyle w:val="a4"/>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3528"/>
      </w:tblGrid>
      <w:tr w:rsidR="009D77EF" w:rsidRPr="005F1DB4">
        <w:trPr>
          <w:trHeight w:val="423"/>
        </w:trPr>
        <w:tc>
          <w:tcPr>
            <w:tcW w:w="7488" w:type="dxa"/>
          </w:tcPr>
          <w:p w:rsidR="009D77EF" w:rsidRPr="005F1DB4" w:rsidRDefault="00A50B78">
            <w:pPr>
              <w:spacing w:after="0" w:line="240" w:lineRule="auto"/>
              <w:ind w:left="0" w:hanging="2"/>
              <w:rPr>
                <w:rFonts w:ascii="Sylfaen" w:eastAsia="Merriweather" w:hAnsi="Sylfaen" w:cs="Merriweather"/>
                <w:color w:val="000000"/>
              </w:rPr>
            </w:pPr>
            <w:sdt>
              <w:sdtPr>
                <w:rPr>
                  <w:rFonts w:ascii="Sylfaen" w:hAnsi="Sylfaen"/>
                </w:rPr>
                <w:tag w:val="goog_rdk_186"/>
                <w:id w:val="2105610339"/>
              </w:sdtPr>
              <w:sdtEndPr/>
              <w:sdtContent>
                <w:r w:rsidR="008A501B" w:rsidRPr="005F1DB4">
                  <w:rPr>
                    <w:rFonts w:ascii="Sylfaen" w:eastAsia="Arial Unicode MS" w:hAnsi="Sylfaen" w:cs="Arial Unicode MS"/>
                    <w:color w:val="000000"/>
                  </w:rPr>
                  <w:t>მოსაზრების ავტორის ხელმოწერა</w:t>
                </w:r>
                <w:r w:rsidR="000A3757" w:rsidRPr="005F1DB4">
                  <w:rPr>
                    <w:rFonts w:ascii="Sylfaen" w:eastAsia="Arial Unicode MS" w:hAnsi="Sylfaen" w:cs="Arial Unicode MS"/>
                    <w:color w:val="000000"/>
                    <w:lang w:val="ka-GE"/>
                  </w:rPr>
                  <w:t xml:space="preserve"> </w:t>
                </w:r>
              </w:sdtContent>
            </w:sdt>
            <w:r w:rsidR="008A501B" w:rsidRPr="005F1DB4">
              <w:rPr>
                <w:rFonts w:ascii="Sylfaen" w:hAnsi="Sylfaen"/>
                <w:color w:val="000000"/>
              </w:rPr>
              <w:t>:</w:t>
            </w:r>
            <w:r w:rsidR="008A501B" w:rsidRPr="005F1DB4">
              <w:rPr>
                <w:rFonts w:ascii="Sylfaen" w:eastAsia="Merriweather" w:hAnsi="Sylfaen" w:cs="Merriweather"/>
                <w:color w:val="000000"/>
              </w:rPr>
              <w:t xml:space="preserve"> </w:t>
            </w:r>
          </w:p>
        </w:tc>
        <w:tc>
          <w:tcPr>
            <w:tcW w:w="3528" w:type="dxa"/>
          </w:tcPr>
          <w:p w:rsidR="009D77EF" w:rsidRPr="005F1DB4" w:rsidRDefault="00A50B78">
            <w:pPr>
              <w:spacing w:after="0" w:line="240" w:lineRule="auto"/>
              <w:ind w:left="0" w:hanging="2"/>
              <w:rPr>
                <w:rFonts w:ascii="Sylfaen" w:hAnsi="Sylfaen"/>
                <w:color w:val="000000"/>
              </w:rPr>
            </w:pPr>
            <w:sdt>
              <w:sdtPr>
                <w:rPr>
                  <w:rFonts w:ascii="Sylfaen" w:hAnsi="Sylfaen"/>
                </w:rPr>
                <w:tag w:val="goog_rdk_187"/>
                <w:id w:val="76645353"/>
              </w:sdtPr>
              <w:sdtEndPr/>
              <w:sdtContent>
                <w:r w:rsidR="008A501B" w:rsidRPr="005F1DB4">
                  <w:rPr>
                    <w:rFonts w:ascii="Sylfaen" w:eastAsia="Arial Unicode MS" w:hAnsi="Sylfaen" w:cs="Arial Unicode MS"/>
                    <w:color w:val="000000"/>
                  </w:rPr>
                  <w:t>თარიღი:</w:t>
                </w:r>
              </w:sdtContent>
            </w:sdt>
            <w:bookmarkStart w:id="15" w:name="bookmark=id.4d34og8" w:colFirst="0" w:colLast="0"/>
            <w:bookmarkEnd w:id="15"/>
            <w:r w:rsidR="008A501B" w:rsidRPr="005F1DB4">
              <w:rPr>
                <w:rFonts w:ascii="Sylfaen" w:eastAsia="Merriweather" w:hAnsi="Sylfaen" w:cs="Merriweather"/>
                <w:color w:val="000000"/>
              </w:rPr>
              <w:t>     </w:t>
            </w:r>
          </w:p>
        </w:tc>
      </w:tr>
    </w:tbl>
    <w:p w:rsidR="009D77EF" w:rsidRPr="005F1DB4" w:rsidRDefault="009D77EF">
      <w:pPr>
        <w:ind w:left="0" w:hanging="2"/>
        <w:rPr>
          <w:rFonts w:ascii="Sylfaen" w:eastAsia="Merriweather" w:hAnsi="Sylfaen" w:cs="Merriweather"/>
        </w:rPr>
      </w:pPr>
    </w:p>
    <w:sectPr w:rsidR="009D77EF" w:rsidRPr="005F1DB4">
      <w:pgSz w:w="12240" w:h="15840"/>
      <w:pgMar w:top="8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B78" w:rsidRDefault="00A50B78">
      <w:pPr>
        <w:spacing w:after="0" w:line="240" w:lineRule="auto"/>
        <w:ind w:left="0" w:hanging="2"/>
      </w:pPr>
      <w:r>
        <w:separator/>
      </w:r>
    </w:p>
  </w:endnote>
  <w:endnote w:type="continuationSeparator" w:id="0">
    <w:p w:rsidR="00A50B78" w:rsidRDefault="00A50B7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Calibri"/>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B78" w:rsidRDefault="00A50B78">
      <w:pPr>
        <w:spacing w:after="0" w:line="240" w:lineRule="auto"/>
        <w:ind w:left="0" w:hanging="2"/>
      </w:pPr>
      <w:r>
        <w:separator/>
      </w:r>
    </w:p>
  </w:footnote>
  <w:footnote w:type="continuationSeparator" w:id="0">
    <w:p w:rsidR="00A50B78" w:rsidRDefault="00A50B78">
      <w:pPr>
        <w:spacing w:after="0" w:line="240" w:lineRule="auto"/>
        <w:ind w:left="0" w:hanging="2"/>
      </w:pPr>
      <w:r>
        <w:continuationSeparator/>
      </w:r>
    </w:p>
  </w:footnote>
  <w:footnote w:id="1">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88"/>
          <w:id w:val="-758141299"/>
        </w:sdtPr>
        <w:sdtEndPr/>
        <w:sdtContent>
          <w:r w:rsidRPr="005F1DB4">
            <w:rPr>
              <w:rFonts w:ascii="Sylfaen" w:eastAsia="Arial Unicode MS" w:hAnsi="Sylfaen" w:cs="Arial Unicode MS"/>
              <w:color w:val="000000"/>
              <w:sz w:val="20"/>
              <w:szCs w:val="20"/>
            </w:rPr>
            <w:t>შენიშვნა 1 -</w:t>
          </w:r>
        </w:sdtContent>
      </w:sdt>
      <w:r w:rsidRPr="005F1DB4">
        <w:rPr>
          <w:rFonts w:ascii="Sylfaen" w:hAnsi="Sylfaen"/>
          <w:color w:val="000000"/>
          <w:sz w:val="20"/>
          <w:szCs w:val="20"/>
        </w:rPr>
        <w:t xml:space="preserve"> </w:t>
      </w:r>
      <w:sdt>
        <w:sdtPr>
          <w:rPr>
            <w:rFonts w:ascii="Sylfaen" w:hAnsi="Sylfaen"/>
          </w:rPr>
          <w:tag w:val="goog_rdk_189"/>
          <w:id w:val="-1052611595"/>
        </w:sdtPr>
        <w:sdtEndPr/>
        <w:sdtContent>
          <w:r w:rsidRPr="005F1DB4">
            <w:rPr>
              <w:rFonts w:ascii="Sylfaen" w:eastAsia="Arial Unicode MS" w:hAnsi="Sylfaen" w:cs="Arial Unicode MS"/>
              <w:color w:val="000000"/>
              <w:sz w:val="20"/>
              <w:szCs w:val="20"/>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w:t>
          </w:r>
        </w:sdtContent>
      </w:sdt>
    </w:p>
  </w:footnote>
  <w:footnote w:id="2">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0"/>
          <w:id w:val="-234248144"/>
        </w:sdtPr>
        <w:sdtEndPr/>
        <w:sdtContent>
          <w:r w:rsidRPr="005F1DB4">
            <w:rPr>
              <w:rFonts w:ascii="Sylfaen" w:eastAsia="Arial Unicode MS" w:hAnsi="Sylfaen" w:cs="Arial Unicode MS"/>
              <w:color w:val="000000"/>
              <w:sz w:val="20"/>
              <w:szCs w:val="20"/>
            </w:rPr>
            <w:t xml:space="preserve">შენიშვნა 2 - ქვემოთ მოცემულ ველში უნდა მიეთითოს „სასამართლოს </w:t>
          </w:r>
          <w:proofErr w:type="gramStart"/>
          <w:r w:rsidRPr="005F1DB4">
            <w:rPr>
              <w:rFonts w:ascii="Sylfaen" w:eastAsia="Arial Unicode MS" w:hAnsi="Sylfaen" w:cs="Arial Unicode MS"/>
              <w:color w:val="000000"/>
              <w:sz w:val="20"/>
              <w:szCs w:val="20"/>
            </w:rPr>
            <w:t>მეგობრის“ არგუმენტები</w:t>
          </w:r>
          <w:proofErr w:type="gramEnd"/>
          <w:r w:rsidRPr="005F1DB4">
            <w:rPr>
              <w:rFonts w:ascii="Sylfaen" w:eastAsia="Arial Unicode MS" w:hAnsi="Sylfaen" w:cs="Arial Unicode MS"/>
              <w:color w:val="000000"/>
              <w:sz w:val="20"/>
              <w:szCs w:val="20"/>
            </w:rPr>
            <w:t xml:space="preserve">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sdtContent>
      </w:sdt>
    </w:p>
  </w:footnote>
  <w:footnote w:id="3">
    <w:p w:rsidR="00B757C6" w:rsidRPr="005F1DB4" w:rsidRDefault="00B757C6">
      <w:pPr>
        <w:pStyle w:val="FootnoteText"/>
        <w:ind w:left="0" w:hanging="2"/>
        <w:rPr>
          <w:rFonts w:ascii="Sylfaen" w:hAnsi="Sylfaen" w:cs="Arial"/>
          <w:lang w:val="ka-GE"/>
        </w:rPr>
      </w:pPr>
      <w:r w:rsidRPr="005F1DB4">
        <w:rPr>
          <w:rStyle w:val="FootnoteReference"/>
          <w:rFonts w:ascii="Sylfaen" w:hAnsi="Sylfaen" w:cs="Arial"/>
        </w:rPr>
        <w:footnoteRef/>
      </w:r>
      <w:r w:rsidRPr="005F1DB4">
        <w:rPr>
          <w:rFonts w:ascii="Sylfaen" w:hAnsi="Sylfaen" w:cs="Arial"/>
        </w:rPr>
        <w:t xml:space="preserve"> </w:t>
      </w:r>
      <w:r w:rsidRPr="005F1DB4">
        <w:rPr>
          <w:rFonts w:ascii="Sylfaen" w:hAnsi="Sylfaen" w:cs="Sylfaen"/>
          <w:lang w:val="ka-GE"/>
        </w:rPr>
        <w:t>ხელმისაწვდომია</w:t>
      </w:r>
      <w:r w:rsidRPr="005F1DB4">
        <w:rPr>
          <w:rFonts w:ascii="Sylfaen" w:hAnsi="Sylfaen" w:cs="Arial"/>
          <w:lang w:val="ka-GE"/>
        </w:rPr>
        <w:t xml:space="preserve">: </w:t>
      </w:r>
      <w:hyperlink r:id="rId1" w:tgtFrame="_blank" w:history="1">
        <w:r w:rsidRPr="005F1DB4">
          <w:rPr>
            <w:rFonts w:ascii="Sylfaen" w:hAnsi="Sylfaen" w:cs="Arial"/>
            <w:color w:val="1155CC"/>
            <w:u w:val="single"/>
            <w:shd w:val="clear" w:color="auto" w:fill="FFFFFF"/>
          </w:rPr>
          <w:t>https://ichange.gov.ge/13285</w:t>
        </w:r>
      </w:hyperlink>
      <w:r w:rsidRPr="005F1DB4">
        <w:rPr>
          <w:rFonts w:ascii="Sylfaen" w:hAnsi="Sylfaen" w:cs="Arial"/>
          <w:lang w:val="ka-GE"/>
        </w:rPr>
        <w:t xml:space="preserve">, </w:t>
      </w:r>
      <w:r w:rsidRPr="005F1DB4">
        <w:rPr>
          <w:rFonts w:ascii="Sylfaen" w:hAnsi="Sylfaen" w:cs="Sylfaen"/>
          <w:lang w:val="ka-GE"/>
        </w:rPr>
        <w:t>განახლებულია</w:t>
      </w:r>
      <w:r w:rsidRPr="005F1DB4">
        <w:rPr>
          <w:rFonts w:ascii="Sylfaen" w:hAnsi="Sylfaen" w:cs="Arial"/>
          <w:lang w:val="ka-GE"/>
        </w:rPr>
        <w:t>: 10.12.2023.</w:t>
      </w:r>
    </w:p>
  </w:footnote>
  <w:footnote w:id="4">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1"/>
          <w:id w:val="-1487394188"/>
        </w:sdtPr>
        <w:sdtEndPr/>
        <w:sdtContent>
          <w:r w:rsidRPr="005F1DB4">
            <w:rPr>
              <w:rFonts w:ascii="Sylfaen" w:eastAsia="Arial Unicode MS" w:hAnsi="Sylfaen" w:cs="Arial Unicode MS"/>
              <w:color w:val="000000"/>
              <w:sz w:val="20"/>
              <w:szCs w:val="20"/>
            </w:rPr>
            <w:t xml:space="preserve"> საქართველოს საკონსტიტუციო სასამართლოს 2010 წლის 27 დეკემბრის N1/1/493 საქმე, II, 2. </w:t>
          </w:r>
        </w:sdtContent>
      </w:sdt>
    </w:p>
  </w:footnote>
  <w:footnote w:id="5">
    <w:p w:rsidR="009D77EF" w:rsidRPr="005F1DB4" w:rsidRDefault="008A501B">
      <w:pPr>
        <w:pBdr>
          <w:top w:val="nil"/>
          <w:left w:val="nil"/>
          <w:bottom w:val="nil"/>
          <w:right w:val="nil"/>
          <w:between w:val="nil"/>
        </w:pBdr>
        <w:spacing w:after="0" w:line="240" w:lineRule="auto"/>
        <w:ind w:left="0" w:hanging="2"/>
        <w:rPr>
          <w:rFonts w:ascii="Sylfaen" w:hAnsi="Sylfaen"/>
          <w:color w:val="000000"/>
          <w:sz w:val="20"/>
          <w:szCs w:val="20"/>
        </w:rPr>
      </w:pPr>
      <w:r w:rsidRPr="005F1DB4">
        <w:rPr>
          <w:rStyle w:val="FootnoteReference"/>
          <w:rFonts w:ascii="Sylfaen" w:hAnsi="Sylfaen"/>
        </w:rPr>
        <w:footnoteRef/>
      </w:r>
      <w:sdt>
        <w:sdtPr>
          <w:rPr>
            <w:rFonts w:ascii="Sylfaen" w:hAnsi="Sylfaen"/>
          </w:rPr>
          <w:tag w:val="goog_rdk_192"/>
          <w:id w:val="-302312107"/>
        </w:sdtPr>
        <w:sdtEndPr/>
        <w:sdtContent>
          <w:r w:rsidRPr="005F1DB4">
            <w:rPr>
              <w:rFonts w:ascii="Sylfaen" w:eastAsia="Arial Unicode MS" w:hAnsi="Sylfaen" w:cs="Arial Unicode MS"/>
              <w:color w:val="000000"/>
              <w:sz w:val="20"/>
              <w:szCs w:val="20"/>
            </w:rPr>
            <w:t xml:space="preserve"> საქართველოს საკონსტიტუციო სასამართლოს 2003 წლის 7 ნოემბრის გადაწყვეტილება N2/7/219.</w:t>
          </w:r>
        </w:sdtContent>
      </w:sdt>
    </w:p>
  </w:footnote>
  <w:footnote w:id="6">
    <w:p w:rsidR="009D77EF" w:rsidRPr="005F1DB4" w:rsidRDefault="008A501B">
      <w:pPr>
        <w:spacing w:after="0" w:line="240" w:lineRule="auto"/>
        <w:ind w:left="0" w:hanging="2"/>
        <w:rPr>
          <w:rFonts w:ascii="Sylfaen" w:hAnsi="Sylfaen"/>
          <w:sz w:val="20"/>
          <w:szCs w:val="20"/>
        </w:rPr>
      </w:pPr>
      <w:r w:rsidRPr="005F1DB4">
        <w:rPr>
          <w:rStyle w:val="FootnoteReference"/>
          <w:rFonts w:ascii="Sylfaen" w:hAnsi="Sylfaen"/>
        </w:rPr>
        <w:footnoteRef/>
      </w:r>
      <w:r w:rsidRPr="005F1DB4">
        <w:rPr>
          <w:rFonts w:ascii="Sylfaen" w:hAnsi="Sylfaen"/>
          <w:sz w:val="20"/>
          <w:szCs w:val="20"/>
        </w:rPr>
        <w:t xml:space="preserve"> მონაცემები იხილეთ- </w:t>
      </w:r>
      <w:hyperlink r:id="rId2">
        <w:r w:rsidRPr="005F1DB4">
          <w:rPr>
            <w:rFonts w:ascii="Sylfaen" w:hAnsi="Sylfaen"/>
            <w:color w:val="1155CC"/>
            <w:sz w:val="20"/>
            <w:szCs w:val="20"/>
            <w:u w:val="single"/>
          </w:rPr>
          <w:t>https://www.scope.org.uk/campaigns/extra-costs/disability-price-tag-2023/</w:t>
        </w:r>
      </w:hyperlink>
      <w:r w:rsidRPr="005F1DB4">
        <w:rPr>
          <w:rFonts w:ascii="Sylfaen" w:hAnsi="Sylfaen"/>
          <w:sz w:val="20"/>
          <w:szCs w:val="20"/>
        </w:rPr>
        <w:t xml:space="preserve"> [3.10.2023]</w:t>
      </w:r>
    </w:p>
  </w:footnote>
  <w:footnote w:id="7">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3"/>
          <w:id w:val="-1539034180"/>
        </w:sdtPr>
        <w:sdtEndPr/>
        <w:sdtContent>
          <w:r w:rsidRPr="005F1DB4">
            <w:rPr>
              <w:rFonts w:ascii="Sylfaen" w:eastAsia="Arial Unicode MS" w:hAnsi="Sylfaen" w:cs="Arial Unicode MS"/>
              <w:color w:val="000000"/>
              <w:sz w:val="20"/>
              <w:szCs w:val="20"/>
            </w:rPr>
            <w:t xml:space="preserve"> საქართველოს საკონსტიტუციო სასამართლოს 2013 წლის 11 ივნისის გადაწყვეტილება საქმეზე N1/3/534, II, 5.</w:t>
          </w:r>
        </w:sdtContent>
      </w:sdt>
    </w:p>
  </w:footnote>
  <w:footnote w:id="8">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4"/>
          <w:id w:val="257944036"/>
        </w:sdtPr>
        <w:sdtEndPr/>
        <w:sdtContent>
          <w:r w:rsidRPr="005F1DB4">
            <w:rPr>
              <w:rFonts w:ascii="Sylfaen" w:eastAsia="Arial Unicode MS" w:hAnsi="Sylfaen" w:cs="Arial Unicode MS"/>
              <w:color w:val="000000"/>
              <w:sz w:val="20"/>
              <w:szCs w:val="20"/>
            </w:rPr>
            <w:t xml:space="preserve"> საქართველოს საკონსტიტუციო სასამართლოს 2011 წლის 18 მარტის გადაწყვეტილება საქმეზე N2/1/473, II, 1. </w:t>
          </w:r>
        </w:sdtContent>
      </w:sdt>
    </w:p>
  </w:footnote>
  <w:footnote w:id="9">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5"/>
          <w:id w:val="828486872"/>
        </w:sdtPr>
        <w:sdtEndPr/>
        <w:sdtContent>
          <w:r w:rsidRPr="005F1DB4">
            <w:rPr>
              <w:rFonts w:ascii="Sylfaen" w:eastAsia="Arial Unicode MS" w:hAnsi="Sylfaen" w:cs="Arial Unicode MS"/>
              <w:color w:val="000000"/>
              <w:sz w:val="20"/>
              <w:szCs w:val="20"/>
            </w:rPr>
            <w:t xml:space="preserve"> საქართველოს საკონსტიტუციო სასამართლოს 2010 წლის 27 დეკემბრის გადაწყვეტილება საქმეზე N1/1/493, II. 5.</w:t>
          </w:r>
        </w:sdtContent>
      </w:sdt>
    </w:p>
  </w:footnote>
  <w:footnote w:id="10">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6"/>
          <w:id w:val="620652804"/>
        </w:sdtPr>
        <w:sdtEndPr/>
        <w:sdtContent>
          <w:r w:rsidRPr="005F1DB4">
            <w:rPr>
              <w:rFonts w:ascii="Sylfaen" w:eastAsia="Arial Unicode MS" w:hAnsi="Sylfaen" w:cs="Arial Unicode MS"/>
              <w:color w:val="000000"/>
              <w:sz w:val="20"/>
              <w:szCs w:val="20"/>
            </w:rPr>
            <w:t xml:space="preserve"> დეტალური ინფორმაცია ხელმისაწვდომია: </w:t>
          </w:r>
        </w:sdtContent>
      </w:sdt>
      <w:hyperlink r:id="rId3">
        <w:r w:rsidRPr="005F1DB4">
          <w:rPr>
            <w:rFonts w:ascii="Sylfaen" w:eastAsia="Merriweather" w:hAnsi="Sylfaen" w:cs="Merriweather"/>
            <w:color w:val="0000FF"/>
            <w:sz w:val="20"/>
            <w:szCs w:val="20"/>
            <w:u w:val="single"/>
          </w:rPr>
          <w:t>https://www.nav.no/uforetrygd/en</w:t>
        </w:r>
      </w:hyperlink>
      <w:r w:rsidRPr="005F1DB4">
        <w:rPr>
          <w:rFonts w:ascii="Sylfaen" w:eastAsia="Merriweather" w:hAnsi="Sylfaen" w:cs="Merriweather"/>
          <w:color w:val="000000"/>
          <w:sz w:val="20"/>
          <w:szCs w:val="20"/>
        </w:rPr>
        <w:t xml:space="preserve">, </w:t>
      </w:r>
    </w:p>
    <w:p w:rsidR="009D77EF" w:rsidRPr="005F1DB4" w:rsidRDefault="00A50B78">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sdt>
        <w:sdtPr>
          <w:rPr>
            <w:rFonts w:ascii="Sylfaen" w:hAnsi="Sylfaen"/>
          </w:rPr>
          <w:tag w:val="goog_rdk_197"/>
          <w:id w:val="321775521"/>
        </w:sdtPr>
        <w:sdtEndPr/>
        <w:sdtContent>
          <w:r w:rsidR="008A501B" w:rsidRPr="005F1DB4">
            <w:rPr>
              <w:rFonts w:ascii="Sylfaen" w:eastAsia="Arial Unicode MS" w:hAnsi="Sylfaen" w:cs="Arial Unicode MS"/>
              <w:color w:val="000000"/>
              <w:sz w:val="20"/>
              <w:szCs w:val="20"/>
            </w:rPr>
            <w:t>განახლებულია: 13.08.2023</w:t>
          </w:r>
        </w:sdtContent>
      </w:sdt>
    </w:p>
  </w:footnote>
  <w:footnote w:id="11">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198"/>
          <w:id w:val="1969470643"/>
        </w:sdtPr>
        <w:sdtEndPr/>
        <w:sdtContent>
          <w:r w:rsidRPr="005F1DB4">
            <w:rPr>
              <w:rFonts w:ascii="Sylfaen" w:eastAsia="Arial Unicode MS" w:hAnsi="Sylfaen" w:cs="Arial Unicode MS"/>
              <w:color w:val="000000"/>
              <w:sz w:val="20"/>
              <w:szCs w:val="20"/>
            </w:rPr>
            <w:t xml:space="preserve"> დეტალური ინფორმაცია ხელმისაწვდომია: </w:t>
          </w:r>
        </w:sdtContent>
      </w:sdt>
      <w:hyperlink r:id="rId4">
        <w:r w:rsidRPr="005F1DB4">
          <w:rPr>
            <w:rFonts w:ascii="Sylfaen" w:eastAsia="Merriweather" w:hAnsi="Sylfaen" w:cs="Merriweather"/>
            <w:color w:val="0000FF"/>
            <w:sz w:val="20"/>
            <w:szCs w:val="20"/>
            <w:u w:val="single"/>
          </w:rPr>
          <w:t>https://www.dst.dk/en/Statistik/emner/sociale-forhold/offentligt-forsoergede/folke-og-foertidspensionister</w:t>
        </w:r>
      </w:hyperlink>
      <w:sdt>
        <w:sdtPr>
          <w:rPr>
            <w:rFonts w:ascii="Sylfaen" w:hAnsi="Sylfaen"/>
          </w:rPr>
          <w:tag w:val="goog_rdk_199"/>
          <w:id w:val="-1813943180"/>
        </w:sdtPr>
        <w:sdtEndPr/>
        <w:sdtContent>
          <w:r w:rsidRPr="005F1DB4">
            <w:rPr>
              <w:rFonts w:ascii="Sylfaen" w:eastAsia="Arial Unicode MS" w:hAnsi="Sylfaen" w:cs="Arial Unicode MS"/>
              <w:color w:val="000000"/>
              <w:sz w:val="20"/>
              <w:szCs w:val="20"/>
            </w:rPr>
            <w:t>, განახლებულია: 13.08.2023</w:t>
          </w:r>
        </w:sdtContent>
      </w:sdt>
    </w:p>
  </w:footnote>
  <w:footnote w:id="12">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200"/>
          <w:id w:val="-1937739901"/>
        </w:sdtPr>
        <w:sdtEndPr/>
        <w:sdtContent>
          <w:r w:rsidRPr="005F1DB4">
            <w:rPr>
              <w:rFonts w:ascii="Sylfaen" w:eastAsia="Arial Unicode MS" w:hAnsi="Sylfaen" w:cs="Arial Unicode MS"/>
              <w:color w:val="000000"/>
              <w:sz w:val="20"/>
              <w:szCs w:val="20"/>
            </w:rPr>
            <w:t xml:space="preserve"> დეტალური ინფორმაცია ხელმისაწვდომია: </w:t>
          </w:r>
        </w:sdtContent>
      </w:sdt>
      <w:hyperlink r:id="rId5">
        <w:r w:rsidRPr="005F1DB4">
          <w:rPr>
            <w:rFonts w:ascii="Sylfaen" w:eastAsia="Merriweather" w:hAnsi="Sylfaen" w:cs="Merriweather"/>
            <w:color w:val="0000FF"/>
            <w:sz w:val="20"/>
            <w:szCs w:val="20"/>
            <w:u w:val="single"/>
          </w:rPr>
          <w:t>https://www.eesti.ee/en/disabled-people/benefits-and-services-for-disabled-persons/social-benefits-for-disabled-persons</w:t>
        </w:r>
      </w:hyperlink>
      <w:sdt>
        <w:sdtPr>
          <w:rPr>
            <w:rFonts w:ascii="Sylfaen" w:hAnsi="Sylfaen"/>
          </w:rPr>
          <w:tag w:val="goog_rdk_201"/>
          <w:id w:val="1388688255"/>
        </w:sdtPr>
        <w:sdtEndPr/>
        <w:sdtContent>
          <w:r w:rsidRPr="005F1DB4">
            <w:rPr>
              <w:rFonts w:ascii="Sylfaen" w:eastAsia="Arial Unicode MS" w:hAnsi="Sylfaen" w:cs="Arial Unicode MS"/>
              <w:color w:val="000000"/>
              <w:sz w:val="20"/>
              <w:szCs w:val="20"/>
            </w:rPr>
            <w:t>, განახლებულია: 14.08.2023</w:t>
          </w:r>
        </w:sdtContent>
      </w:sdt>
    </w:p>
  </w:footnote>
  <w:footnote w:id="13">
    <w:p w:rsidR="009D77EF" w:rsidRPr="005F1DB4" w:rsidRDefault="008A501B">
      <w:pPr>
        <w:pBdr>
          <w:top w:val="nil"/>
          <w:left w:val="nil"/>
          <w:bottom w:val="nil"/>
          <w:right w:val="nil"/>
          <w:between w:val="nil"/>
        </w:pBdr>
        <w:spacing w:after="0" w:line="240" w:lineRule="auto"/>
        <w:ind w:left="0" w:hanging="2"/>
        <w:rPr>
          <w:rFonts w:ascii="Sylfaen" w:hAnsi="Sylfaen"/>
          <w:color w:val="000000"/>
          <w:sz w:val="20"/>
          <w:szCs w:val="20"/>
        </w:rPr>
      </w:pPr>
      <w:bookmarkStart w:id="11" w:name="_heading=h.2s8eyo1" w:colFirst="0" w:colLast="0"/>
      <w:bookmarkEnd w:id="11"/>
      <w:r w:rsidRPr="005F1DB4">
        <w:rPr>
          <w:rStyle w:val="FootnoteReference"/>
          <w:rFonts w:ascii="Sylfaen" w:hAnsi="Sylfaen"/>
        </w:rPr>
        <w:footnoteRef/>
      </w:r>
      <w:r w:rsidRPr="005F1DB4">
        <w:rPr>
          <w:rFonts w:ascii="Sylfaen" w:hAnsi="Sylfaen"/>
          <w:color w:val="000000"/>
          <w:sz w:val="20"/>
          <w:szCs w:val="20"/>
        </w:rPr>
        <w:t xml:space="preserve"> </w:t>
      </w:r>
      <w:r w:rsidRPr="005F1DB4">
        <w:rPr>
          <w:rFonts w:ascii="Sylfaen" w:eastAsia="Merriweather" w:hAnsi="Sylfaen" w:cs="Merriweather"/>
          <w:color w:val="222222"/>
          <w:sz w:val="20"/>
          <w:szCs w:val="20"/>
          <w:highlight w:val="white"/>
        </w:rPr>
        <w:t xml:space="preserve">Isabel Baptista and Eric Marlier, Social protection for people with disabilities in Europe: An analysis of policies in 35 countries, 2022. </w:t>
      </w:r>
    </w:p>
  </w:footnote>
  <w:footnote w:id="14">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202"/>
          <w:id w:val="1774208389"/>
        </w:sdtPr>
        <w:sdtEndPr/>
        <w:sdtContent>
          <w:r w:rsidRPr="005F1DB4">
            <w:rPr>
              <w:rFonts w:ascii="Sylfaen" w:eastAsia="Arial Unicode MS" w:hAnsi="Sylfaen" w:cs="Arial Unicode MS"/>
              <w:color w:val="000000"/>
              <w:sz w:val="20"/>
              <w:szCs w:val="20"/>
            </w:rPr>
            <w:t xml:space="preserve"> იქვე.</w:t>
          </w:r>
        </w:sdtContent>
      </w:sdt>
    </w:p>
  </w:footnote>
  <w:footnote w:id="15">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203"/>
          <w:id w:val="1345281724"/>
        </w:sdtPr>
        <w:sdtEndPr/>
        <w:sdtContent>
          <w:r w:rsidRPr="005F1DB4">
            <w:rPr>
              <w:rFonts w:ascii="Sylfaen" w:eastAsia="Arial Unicode MS" w:hAnsi="Sylfaen" w:cs="Arial Unicode MS"/>
              <w:color w:val="000000"/>
              <w:sz w:val="20"/>
              <w:szCs w:val="20"/>
            </w:rPr>
            <w:t xml:space="preserve"> იქვე. </w:t>
          </w:r>
        </w:sdtContent>
      </w:sdt>
    </w:p>
  </w:footnote>
  <w:footnote w:id="16">
    <w:p w:rsidR="009D77EF" w:rsidRPr="005F1DB4" w:rsidRDefault="008A501B">
      <w:pPr>
        <w:pBdr>
          <w:top w:val="nil"/>
          <w:left w:val="nil"/>
          <w:bottom w:val="nil"/>
          <w:right w:val="nil"/>
          <w:between w:val="nil"/>
        </w:pBdr>
        <w:spacing w:after="0" w:line="240" w:lineRule="auto"/>
        <w:ind w:left="0" w:hanging="2"/>
        <w:rPr>
          <w:rFonts w:ascii="Sylfaen" w:hAnsi="Sylfaen"/>
          <w:color w:val="000000"/>
          <w:sz w:val="20"/>
          <w:szCs w:val="20"/>
        </w:rPr>
      </w:pPr>
      <w:r w:rsidRPr="005F1DB4">
        <w:rPr>
          <w:rStyle w:val="FootnoteReference"/>
          <w:rFonts w:ascii="Sylfaen" w:hAnsi="Sylfaen"/>
        </w:rPr>
        <w:footnoteRef/>
      </w:r>
      <w:sdt>
        <w:sdtPr>
          <w:rPr>
            <w:rFonts w:ascii="Sylfaen" w:hAnsi="Sylfaen"/>
          </w:rPr>
          <w:tag w:val="goog_rdk_204"/>
          <w:id w:val="-1623148700"/>
        </w:sdtPr>
        <w:sdtEndPr/>
        <w:sdtContent>
          <w:r w:rsidRPr="005F1DB4">
            <w:rPr>
              <w:rFonts w:ascii="Sylfaen" w:eastAsia="Arial Unicode MS" w:hAnsi="Sylfaen" w:cs="Arial Unicode MS"/>
              <w:color w:val="000000"/>
              <w:sz w:val="20"/>
              <w:szCs w:val="20"/>
            </w:rPr>
            <w:t xml:space="preserve"> იქვე.</w:t>
          </w:r>
        </w:sdtContent>
      </w:sdt>
      <w:r w:rsidRPr="005F1DB4">
        <w:rPr>
          <w:rFonts w:ascii="Sylfaen" w:hAnsi="Sylfaen"/>
          <w:color w:val="000000"/>
          <w:sz w:val="20"/>
          <w:szCs w:val="20"/>
        </w:rPr>
        <w:t xml:space="preserve"> </w:t>
      </w:r>
    </w:p>
  </w:footnote>
  <w:footnote w:id="17">
    <w:p w:rsidR="00961AB3" w:rsidRPr="005F1DB4" w:rsidRDefault="00961AB3">
      <w:pPr>
        <w:pStyle w:val="FootnoteText"/>
        <w:ind w:left="0" w:hanging="2"/>
        <w:rPr>
          <w:rFonts w:ascii="Sylfaen" w:hAnsi="Sylfaen" w:cs="Arial"/>
          <w:lang w:val="ka-GE"/>
        </w:rPr>
      </w:pPr>
      <w:r w:rsidRPr="005F1DB4">
        <w:rPr>
          <w:rStyle w:val="FootnoteReference"/>
          <w:rFonts w:ascii="Sylfaen" w:hAnsi="Sylfaen" w:cs="Arial"/>
        </w:rPr>
        <w:footnoteRef/>
      </w:r>
      <w:r w:rsidRPr="005F1DB4">
        <w:rPr>
          <w:rFonts w:ascii="Sylfaen" w:hAnsi="Sylfaen" w:cs="Arial"/>
        </w:rPr>
        <w:t xml:space="preserve"> Old age and Disability Pension  Act, </w:t>
      </w:r>
      <w:r w:rsidRPr="005F1DB4">
        <w:rPr>
          <w:rFonts w:ascii="Sylfaen" w:hAnsi="Sylfaen" w:cs="Sylfaen"/>
          <w:lang w:val="ka-GE"/>
        </w:rPr>
        <w:t>იხ</w:t>
      </w:r>
      <w:r w:rsidRPr="005F1DB4">
        <w:rPr>
          <w:rFonts w:ascii="Sylfaen" w:hAnsi="Sylfaen" w:cs="Arial"/>
          <w:lang w:val="ka-GE"/>
        </w:rPr>
        <w:t xml:space="preserve">: </w:t>
      </w:r>
      <w:hyperlink r:id="rId6" w:history="1">
        <w:r w:rsidRPr="005F1DB4">
          <w:rPr>
            <w:rStyle w:val="Hyperlink"/>
            <w:rFonts w:ascii="Sylfaen" w:hAnsi="Sylfaen" w:cs="Arial"/>
            <w:lang w:val="ka-GE"/>
          </w:rPr>
          <w:t>https://www.agc.gov.bn/AGC%20Images/LOB/PDF%20(EN)/Cap18a.pdf</w:t>
        </w:r>
      </w:hyperlink>
    </w:p>
  </w:footnote>
  <w:footnote w:id="18">
    <w:p w:rsidR="009D77EF" w:rsidRPr="005F1DB4" w:rsidRDefault="008A501B">
      <w:pPr>
        <w:pBdr>
          <w:top w:val="nil"/>
          <w:left w:val="nil"/>
          <w:bottom w:val="nil"/>
          <w:right w:val="nil"/>
          <w:between w:val="nil"/>
        </w:pBdr>
        <w:spacing w:after="0" w:line="240" w:lineRule="auto"/>
        <w:ind w:left="0" w:hanging="2"/>
        <w:jc w:val="both"/>
        <w:rPr>
          <w:rFonts w:ascii="Sylfaen" w:hAnsi="Sylfaen"/>
          <w:color w:val="000000"/>
          <w:sz w:val="20"/>
          <w:szCs w:val="20"/>
        </w:rPr>
      </w:pPr>
      <w:r w:rsidRPr="005F1DB4">
        <w:rPr>
          <w:rStyle w:val="FootnoteReference"/>
          <w:rFonts w:ascii="Sylfaen" w:hAnsi="Sylfaen"/>
        </w:rPr>
        <w:footnoteRef/>
      </w:r>
      <w:r w:rsidRPr="005F1DB4">
        <w:rPr>
          <w:rFonts w:ascii="Sylfaen" w:hAnsi="Sylfaen"/>
          <w:color w:val="000000"/>
          <w:sz w:val="20"/>
          <w:szCs w:val="20"/>
        </w:rPr>
        <w:t xml:space="preserve"> UNDP, </w:t>
      </w:r>
      <w:sdt>
        <w:sdtPr>
          <w:rPr>
            <w:rFonts w:ascii="Sylfaen" w:hAnsi="Sylfaen"/>
          </w:rPr>
          <w:tag w:val="goog_rdk_205"/>
          <w:id w:val="-486480533"/>
        </w:sdtPr>
        <w:sdtEndPr/>
        <w:sdtContent>
          <w:r w:rsidRPr="005F1DB4">
            <w:rPr>
              <w:rFonts w:ascii="Sylfaen" w:eastAsia="Arial Unicode MS" w:hAnsi="Sylfaen" w:cs="Arial Unicode MS"/>
              <w:color w:val="222222"/>
              <w:sz w:val="20"/>
              <w:szCs w:val="20"/>
              <w:highlight w:val="white"/>
            </w:rPr>
            <w:t xml:space="preserve">Delivery of Social Services for Persons with Disabilities Guidelines 2022, ხელმისაწვდომია: </w:t>
          </w:r>
        </w:sdtContent>
      </w:sdt>
      <w:hyperlink r:id="rId7">
        <w:r w:rsidRPr="005F1DB4">
          <w:rPr>
            <w:rFonts w:ascii="Sylfaen" w:eastAsia="Merriweather" w:hAnsi="Sylfaen" w:cs="Merriweather"/>
            <w:color w:val="0000FF"/>
            <w:sz w:val="20"/>
            <w:szCs w:val="20"/>
            <w:highlight w:val="white"/>
            <w:u w:val="single"/>
          </w:rPr>
          <w:t>https://www.undp.org/sites/g/files/zskgke326/files/2023-02/SSD%20Guideline%20UNDP%20ENG.pdf</w:t>
        </w:r>
      </w:hyperlink>
      <w:sdt>
        <w:sdtPr>
          <w:rPr>
            <w:rFonts w:ascii="Sylfaen" w:hAnsi="Sylfaen"/>
          </w:rPr>
          <w:tag w:val="goog_rdk_206"/>
          <w:id w:val="-1198696689"/>
        </w:sdtPr>
        <w:sdtEndPr/>
        <w:sdtContent>
          <w:r w:rsidRPr="005F1DB4">
            <w:rPr>
              <w:rFonts w:ascii="Sylfaen" w:eastAsia="Arial Unicode MS" w:hAnsi="Sylfaen" w:cs="Arial Unicode MS"/>
              <w:color w:val="222222"/>
              <w:sz w:val="20"/>
              <w:szCs w:val="20"/>
              <w:highlight w:val="white"/>
            </w:rPr>
            <w:t>, განახლებულია: 14.08.2023</w:t>
          </w:r>
        </w:sdtContent>
      </w:sdt>
    </w:p>
  </w:footnote>
  <w:footnote w:id="19">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207"/>
          <w:id w:val="564462924"/>
        </w:sdtPr>
        <w:sdtEndPr/>
        <w:sdtContent>
          <w:r w:rsidRPr="005F1DB4">
            <w:rPr>
              <w:rFonts w:ascii="Sylfaen" w:eastAsia="Arial Unicode MS" w:hAnsi="Sylfaen" w:cs="Arial Unicode MS"/>
              <w:color w:val="000000"/>
              <w:sz w:val="20"/>
              <w:szCs w:val="20"/>
            </w:rPr>
            <w:t xml:space="preserve"> იხ. UN Flagship Report on Disability and Development 2018, Realization of the Sustainable Development Goals by, for and with Persons with Disabilities, </w:t>
          </w:r>
        </w:sdtContent>
      </w:sdt>
    </w:p>
    <w:p w:rsidR="009D77EF" w:rsidRPr="005F1DB4" w:rsidRDefault="00A50B78">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sdt>
        <w:sdtPr>
          <w:rPr>
            <w:rFonts w:ascii="Sylfaen" w:hAnsi="Sylfaen"/>
          </w:rPr>
          <w:tag w:val="goog_rdk_208"/>
          <w:id w:val="2066375034"/>
        </w:sdtPr>
        <w:sdtEndPr/>
        <w:sdtContent>
          <w:r w:rsidR="008A501B" w:rsidRPr="005F1DB4">
            <w:rPr>
              <w:rFonts w:ascii="Sylfaen" w:eastAsia="Arial Unicode MS" w:hAnsi="Sylfaen" w:cs="Arial Unicode MS"/>
              <w:color w:val="000000"/>
              <w:sz w:val="20"/>
              <w:szCs w:val="20"/>
            </w:rPr>
            <w:t>ხელმისაწვდომია:</w:t>
          </w:r>
        </w:sdtContent>
      </w:sdt>
      <w:hyperlink r:id="rId8">
        <w:r w:rsidR="008A501B" w:rsidRPr="005F1DB4">
          <w:rPr>
            <w:rFonts w:ascii="Sylfaen" w:eastAsia="Merriweather" w:hAnsi="Sylfaen" w:cs="Merriweather"/>
            <w:color w:val="0000FF"/>
            <w:sz w:val="20"/>
            <w:szCs w:val="20"/>
            <w:u w:val="single"/>
          </w:rPr>
          <w:t>https://www.ohchr.org/sites/default/files/Documents/HRBodies/CRPD/UN2018FlagshipReportDisability.pdf</w:t>
        </w:r>
      </w:hyperlink>
      <w:r w:rsidR="008A501B" w:rsidRPr="005F1DB4">
        <w:rPr>
          <w:rFonts w:ascii="Sylfaen" w:eastAsia="Merriweather" w:hAnsi="Sylfaen" w:cs="Merriweather"/>
          <w:color w:val="000000"/>
          <w:sz w:val="20"/>
          <w:szCs w:val="20"/>
        </w:rPr>
        <w:t xml:space="preserve">   </w:t>
      </w:r>
    </w:p>
  </w:footnote>
  <w:footnote w:id="20">
    <w:p w:rsidR="000452B7" w:rsidRPr="005F1DB4" w:rsidRDefault="000452B7" w:rsidP="000452B7">
      <w:pPr>
        <w:pStyle w:val="FootnoteText"/>
        <w:ind w:left="0" w:hanging="2"/>
        <w:rPr>
          <w:rFonts w:ascii="Sylfaen" w:hAnsi="Sylfaen"/>
        </w:rPr>
      </w:pPr>
      <w:r w:rsidRPr="005F1DB4">
        <w:rPr>
          <w:rFonts w:ascii="Sylfaen" w:hAnsi="Sylfaen"/>
        </w:rPr>
        <w:t xml:space="preserve">report of the Special Rapporteur on the rights of persons with disabilities, Catalina </w:t>
      </w:r>
    </w:p>
    <w:p w:rsidR="00794EFE" w:rsidRPr="005F1DB4" w:rsidRDefault="000452B7" w:rsidP="000452B7">
      <w:pPr>
        <w:pStyle w:val="FootnoteText"/>
        <w:ind w:left="0" w:hanging="2"/>
        <w:rPr>
          <w:rFonts w:ascii="Sylfaen" w:hAnsi="Sylfaen"/>
          <w:lang w:val="ka-GE"/>
        </w:rPr>
      </w:pPr>
      <w:r w:rsidRPr="005F1DB4">
        <w:rPr>
          <w:rFonts w:ascii="Sylfaen" w:hAnsi="Sylfaen"/>
        </w:rPr>
        <w:t>Devandas-Aguilar,</w:t>
      </w:r>
      <w:r w:rsidR="00775F52" w:rsidRPr="005F1DB4">
        <w:rPr>
          <w:rFonts w:ascii="Sylfaen" w:hAnsi="Sylfaen"/>
          <w:lang w:val="ka-GE"/>
        </w:rPr>
        <w:t xml:space="preserve">2015, </w:t>
      </w:r>
      <w:r w:rsidR="001B39E1" w:rsidRPr="005F1DB4">
        <w:rPr>
          <w:rFonts w:ascii="Sylfaen" w:hAnsi="Sylfaen"/>
        </w:rPr>
        <w:t xml:space="preserve">Para. 37 </w:t>
      </w:r>
      <w:r w:rsidR="001B39E1" w:rsidRPr="005F1DB4">
        <w:rPr>
          <w:rFonts w:ascii="Sylfaen" w:hAnsi="Sylfaen"/>
          <w:lang w:val="ka-GE"/>
        </w:rPr>
        <w:t>მისაწვდომია</w:t>
      </w:r>
      <w:r w:rsidR="00775F52" w:rsidRPr="005F1DB4">
        <w:rPr>
          <w:rFonts w:ascii="Sylfaen" w:hAnsi="Sylfaen"/>
        </w:rPr>
        <w:t xml:space="preserve"> https://digitallibrary.un.org/record/801967?ln=en</w:t>
      </w:r>
      <w:r w:rsidRPr="005F1DB4">
        <w:rPr>
          <w:rFonts w:ascii="Sylfaen" w:hAnsi="Sylfaen"/>
        </w:rPr>
        <w:t xml:space="preserve"> </w:t>
      </w:r>
      <w:r w:rsidR="00794EFE" w:rsidRPr="005F1DB4">
        <w:rPr>
          <w:rStyle w:val="FootnoteReference"/>
          <w:rFonts w:ascii="Sylfaen" w:hAnsi="Sylfaen"/>
        </w:rPr>
        <w:footnoteRef/>
      </w:r>
      <w:r w:rsidR="00794EFE" w:rsidRPr="005F1DB4">
        <w:rPr>
          <w:rFonts w:ascii="Sylfaen" w:hAnsi="Sylfaen"/>
        </w:rPr>
        <w:t xml:space="preserve"> </w:t>
      </w:r>
    </w:p>
  </w:footnote>
  <w:footnote w:id="21">
    <w:p w:rsidR="009D77EF" w:rsidRPr="005F1DB4" w:rsidRDefault="008A501B">
      <w:pPr>
        <w:pStyle w:val="Heading3"/>
        <w:spacing w:before="0" w:after="75" w:line="240" w:lineRule="auto"/>
        <w:ind w:left="0" w:hanging="2"/>
        <w:jc w:val="both"/>
        <w:rPr>
          <w:rFonts w:ascii="Sylfaen" w:eastAsia="Merriweather" w:hAnsi="Sylfaen" w:cs="Merriweather"/>
          <w:color w:val="353535"/>
          <w:sz w:val="20"/>
          <w:szCs w:val="20"/>
          <w:lang w:val="ka-GE"/>
        </w:rPr>
      </w:pPr>
      <w:r w:rsidRPr="005F1DB4">
        <w:rPr>
          <w:rStyle w:val="FootnoteReference"/>
          <w:rFonts w:ascii="Sylfaen" w:hAnsi="Sylfaen"/>
        </w:rPr>
        <w:footnoteRef/>
      </w:r>
      <w:sdt>
        <w:sdtPr>
          <w:rPr>
            <w:rFonts w:ascii="Sylfaen" w:hAnsi="Sylfaen"/>
          </w:rPr>
          <w:tag w:val="goog_rdk_209"/>
          <w:id w:val="-588317735"/>
        </w:sdtPr>
        <w:sdtEndPr/>
        <w:sdtContent>
          <w:r w:rsidRPr="005F1DB4">
            <w:rPr>
              <w:rFonts w:ascii="Sylfaen" w:eastAsia="Arial Unicode MS" w:hAnsi="Sylfaen" w:cs="Arial Unicode MS"/>
              <w:color w:val="000000"/>
              <w:sz w:val="20"/>
              <w:szCs w:val="20"/>
              <w:lang w:val="ka-GE"/>
            </w:rPr>
            <w:t xml:space="preserve"> საქართველოს სახალხო დამცველი, შეზღუდული შესაძლებლობის მქონე პირთა შრომისა და დასაქმების უფლება, 2022, ხელმისაწვდომია:</w:t>
          </w:r>
        </w:sdtContent>
      </w:sdt>
      <w:r w:rsidRPr="005F1DB4">
        <w:rPr>
          <w:rFonts w:ascii="Sylfaen" w:eastAsia="Merriweather" w:hAnsi="Sylfaen" w:cs="Merriweather"/>
          <w:color w:val="353535"/>
          <w:sz w:val="20"/>
          <w:szCs w:val="20"/>
          <w:lang w:val="ka-GE"/>
        </w:rPr>
        <w:t xml:space="preserve"> </w:t>
      </w:r>
      <w:hyperlink r:id="rId9">
        <w:r w:rsidRPr="005F1DB4">
          <w:rPr>
            <w:rFonts w:ascii="Sylfaen" w:eastAsia="Merriweather" w:hAnsi="Sylfaen" w:cs="Merriweather"/>
            <w:color w:val="0000FF"/>
            <w:sz w:val="20"/>
            <w:szCs w:val="20"/>
            <w:u w:val="single"/>
            <w:lang w:val="ka-GE"/>
          </w:rPr>
          <w:t>https://ombudsman.ge/res/docs/2022091620441847336.pdf</w:t>
        </w:r>
      </w:hyperlink>
      <w:r w:rsidRPr="005F1DB4">
        <w:rPr>
          <w:rFonts w:ascii="Sylfaen" w:eastAsia="Merriweather" w:hAnsi="Sylfaen" w:cs="Merriweather"/>
          <w:color w:val="353535"/>
          <w:sz w:val="20"/>
          <w:szCs w:val="20"/>
          <w:lang w:val="ka-GE"/>
        </w:rPr>
        <w:t xml:space="preserve">  </w:t>
      </w:r>
    </w:p>
  </w:footnote>
  <w:footnote w:id="22">
    <w:p w:rsidR="009D77EF" w:rsidRPr="005F1DB4" w:rsidRDefault="008A501B">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5F1DB4">
        <w:rPr>
          <w:rStyle w:val="FootnoteReference"/>
          <w:rFonts w:ascii="Sylfaen" w:hAnsi="Sylfaen"/>
        </w:rPr>
        <w:footnoteRef/>
      </w:r>
      <w:r w:rsidRPr="005F1DB4">
        <w:rPr>
          <w:rFonts w:ascii="Sylfaen" w:eastAsia="Merriweather" w:hAnsi="Sylfaen" w:cs="Merriweather"/>
          <w:color w:val="000000"/>
          <w:sz w:val="20"/>
          <w:szCs w:val="20"/>
        </w:rPr>
        <w:t xml:space="preserve"> Report of the Special Rapporteur on the rights of persons with disabilities, Rights of persons with disabilities, 7 August 2015. </w:t>
      </w:r>
    </w:p>
  </w:footnote>
  <w:footnote w:id="23">
    <w:p w:rsidR="00760B6D" w:rsidRPr="005F1DB4" w:rsidRDefault="00760B6D" w:rsidP="00760B6D">
      <w:pPr>
        <w:pStyle w:val="FootnoteText"/>
        <w:ind w:left="0" w:hanging="2"/>
        <w:rPr>
          <w:rFonts w:ascii="Sylfaen" w:hAnsi="Sylfaen"/>
          <w:lang w:val="ka-GE"/>
        </w:rPr>
      </w:pPr>
      <w:r w:rsidRPr="005F1DB4">
        <w:rPr>
          <w:rFonts w:ascii="Sylfaen" w:hAnsi="Sylfaen"/>
        </w:rPr>
        <w:t>საკონსტიტუციო სასამართლოს 2015 წლის 8 ოქტომბრის N2/4/532,533 გადაწყვეტილე</w:t>
      </w:r>
      <w:r w:rsidRPr="005F1DB4">
        <w:rPr>
          <w:rFonts w:ascii="Sylfaen" w:hAnsi="Sylfaen"/>
          <w:lang w:val="ka-GE"/>
        </w:rPr>
        <w:t>ბა.</w:t>
      </w:r>
      <w:r w:rsidRPr="005F1DB4">
        <w:rPr>
          <w:rFonts w:ascii="Sylfaen" w:hAnsi="Sylfaen"/>
        </w:rPr>
        <w:t xml:space="preserve"> </w:t>
      </w:r>
      <w:r w:rsidRPr="005F1DB4">
        <w:rPr>
          <w:rStyle w:val="FootnoteReference"/>
          <w:rFonts w:ascii="Sylfaen" w:hAnsi="Sylfaen"/>
        </w:rPr>
        <w:footnoteRef/>
      </w:r>
      <w:r w:rsidRPr="005F1DB4">
        <w:rPr>
          <w:rFonts w:ascii="Sylfaen" w:hAnsi="Sylfaen"/>
        </w:rPr>
        <w:t xml:space="preserve"> </w:t>
      </w:r>
    </w:p>
  </w:footnote>
  <w:footnote w:id="24">
    <w:p w:rsidR="009D77EF" w:rsidRPr="005F1DB4" w:rsidRDefault="008A501B">
      <w:pPr>
        <w:pBdr>
          <w:top w:val="nil"/>
          <w:left w:val="nil"/>
          <w:bottom w:val="nil"/>
          <w:right w:val="nil"/>
          <w:between w:val="nil"/>
        </w:pBdr>
        <w:spacing w:after="0" w:line="240" w:lineRule="auto"/>
        <w:ind w:left="0" w:hanging="2"/>
        <w:rPr>
          <w:rFonts w:ascii="Sylfaen" w:eastAsia="Merriweather" w:hAnsi="Sylfaen" w:cs="Merriweather"/>
          <w:color w:val="000000"/>
          <w:sz w:val="20"/>
          <w:szCs w:val="20"/>
        </w:rPr>
      </w:pPr>
      <w:r w:rsidRPr="005F1DB4">
        <w:rPr>
          <w:rStyle w:val="FootnoteReference"/>
          <w:rFonts w:ascii="Sylfaen" w:hAnsi="Sylfaen"/>
        </w:rPr>
        <w:footnoteRef/>
      </w:r>
      <w:sdt>
        <w:sdtPr>
          <w:rPr>
            <w:rFonts w:ascii="Sylfaen" w:hAnsi="Sylfaen"/>
          </w:rPr>
          <w:tag w:val="goog_rdk_210"/>
          <w:id w:val="280081666"/>
        </w:sdtPr>
        <w:sdtEndPr/>
        <w:sdtContent>
          <w:r w:rsidRPr="005F1DB4">
            <w:rPr>
              <w:rFonts w:ascii="Sylfaen" w:eastAsia="Arial Unicode MS" w:hAnsi="Sylfaen" w:cs="Arial Unicode MS"/>
              <w:color w:val="000000"/>
              <w:sz w:val="20"/>
              <w:szCs w:val="20"/>
            </w:rPr>
            <w:t xml:space="preserve"> იქვე. </w:t>
          </w:r>
        </w:sdtContent>
      </w:sdt>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C45"/>
    <w:multiLevelType w:val="multilevel"/>
    <w:tmpl w:val="C994E24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CE631A6"/>
    <w:multiLevelType w:val="multilevel"/>
    <w:tmpl w:val="AEC0738A"/>
    <w:lvl w:ilvl="0">
      <w:start w:val="4"/>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EF"/>
    <w:rsid w:val="000452B7"/>
    <w:rsid w:val="000A3757"/>
    <w:rsid w:val="00116907"/>
    <w:rsid w:val="00117BB0"/>
    <w:rsid w:val="00142FED"/>
    <w:rsid w:val="001B39E1"/>
    <w:rsid w:val="002171D8"/>
    <w:rsid w:val="00242DDA"/>
    <w:rsid w:val="00321C7E"/>
    <w:rsid w:val="00555B12"/>
    <w:rsid w:val="005C500D"/>
    <w:rsid w:val="005E2D0D"/>
    <w:rsid w:val="005F1DB4"/>
    <w:rsid w:val="00616A24"/>
    <w:rsid w:val="007204C9"/>
    <w:rsid w:val="00760B6D"/>
    <w:rsid w:val="00775F52"/>
    <w:rsid w:val="00793CBE"/>
    <w:rsid w:val="00794EFE"/>
    <w:rsid w:val="008057AE"/>
    <w:rsid w:val="0080625C"/>
    <w:rsid w:val="008A501B"/>
    <w:rsid w:val="0093562B"/>
    <w:rsid w:val="00961AB3"/>
    <w:rsid w:val="009720BA"/>
    <w:rsid w:val="00974CBF"/>
    <w:rsid w:val="009820D0"/>
    <w:rsid w:val="009A0C43"/>
    <w:rsid w:val="009D77EF"/>
    <w:rsid w:val="00A50B78"/>
    <w:rsid w:val="00AD6FD0"/>
    <w:rsid w:val="00B757C6"/>
    <w:rsid w:val="00BC3FD6"/>
    <w:rsid w:val="00C35E51"/>
    <w:rsid w:val="00C5450C"/>
    <w:rsid w:val="00CB017F"/>
    <w:rsid w:val="00D10CD5"/>
    <w:rsid w:val="00D24170"/>
    <w:rsid w:val="00D43ADE"/>
    <w:rsid w:val="00E12F5C"/>
    <w:rsid w:val="00E82CAD"/>
    <w:rsid w:val="00EC101E"/>
    <w:rsid w:val="00F1065C"/>
    <w:rsid w:val="00F918E1"/>
    <w:rsid w:val="00FD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D77C1"/>
  <w15:docId w15:val="{EBF3D765-1B96-4D0D-ACE5-F4CE4C9F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rFonts w:ascii="Cambria" w:eastAsia="Times New Roman" w:hAnsi="Cambria" w:cs="Times New Roman"/>
      <w:color w:val="243F6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eastAsia="Times New Roman" w:cs="Times New Roman"/>
      <w:sz w:val="20"/>
      <w:szCs w:val="20"/>
    </w:rPr>
  </w:style>
  <w:style w:type="character" w:customStyle="1" w:styleId="CommentTextChar">
    <w:name w:val="Comment Text Char"/>
    <w:rPr>
      <w:rFonts w:ascii="Calibri" w:eastAsia="Times New Roman" w:hAnsi="Calibri" w:cs="Times New Roman"/>
      <w:w w:val="100"/>
      <w:position w:val="-1"/>
      <w:sz w:val="20"/>
      <w:szCs w:val="20"/>
      <w:effect w:val="none"/>
      <w:vertAlign w:val="baseline"/>
      <w:cs w:val="0"/>
      <w:em w:val="none"/>
    </w:rPr>
  </w:style>
  <w:style w:type="table" w:styleId="LightShading-Accent5">
    <w:name w:val="Light Shading Accent 5"/>
    <w:basedOn w:val="TableNormal"/>
    <w:pPr>
      <w:suppressAutoHyphens/>
      <w:spacing w:after="0" w:line="240" w:lineRule="auto"/>
      <w:ind w:leftChars="-1" w:left="-1" w:hangingChars="1" w:hanging="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ColorfulGrid-Accent5">
    <w:name w:val="Colorful Grid Accent 5"/>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List1">
    <w:name w:val="Colorful List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Pr>
  </w:style>
  <w:style w:type="table" w:customStyle="1" w:styleId="LightList1">
    <w:name w:val="Light List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MediumList11">
    <w:name w:val="Medium List 1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List-Accent5">
    <w:name w:val="Light List Accent 5"/>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customStyle="1" w:styleId="LightShading1">
    <w:name w:val="Light Shading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EndnoteText">
    <w:name w:val="endnote text"/>
    <w:basedOn w:val="Normal"/>
    <w:qFormat/>
    <w:pPr>
      <w:spacing w:after="0" w:line="240" w:lineRule="auto"/>
    </w:pPr>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rFonts w:eastAsia="Times New Roman" w:cs="Times New Roman"/>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CommentSubject">
    <w:name w:val="annotation subject"/>
    <w:basedOn w:val="CommentText"/>
    <w:next w:val="CommentText"/>
    <w:qFormat/>
    <w:rPr>
      <w:rFonts w:eastAsia="Calibri"/>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rPr>
  </w:style>
  <w:style w:type="character" w:customStyle="1" w:styleId="Heading3Char">
    <w:name w:val="Heading 3 Char"/>
    <w:rPr>
      <w:rFonts w:ascii="Cambria" w:eastAsia="Times New Roman" w:hAnsi="Cambria"/>
      <w:color w:val="243F60"/>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B7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court.ge" TargetMode="External"/><Relationship Id="rId5" Type="http://schemas.openxmlformats.org/officeDocument/2006/relationships/settings" Target="settings.xml"/><Relationship Id="rId10" Type="http://schemas.openxmlformats.org/officeDocument/2006/relationships/hyperlink" Target="mailto:const@constcourt.ge" TargetMode="External"/><Relationship Id="rId4" Type="http://schemas.openxmlformats.org/officeDocument/2006/relationships/styles" Target="style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HRBodies/CRPD/UN2018FlagshipReportDisability.pdf" TargetMode="External"/><Relationship Id="rId3" Type="http://schemas.openxmlformats.org/officeDocument/2006/relationships/hyperlink" Target="https://www.nav.no/uforetrygd/en" TargetMode="External"/><Relationship Id="rId7" Type="http://schemas.openxmlformats.org/officeDocument/2006/relationships/hyperlink" Target="https://www.undp.org/sites/g/files/zskgke326/files/2023-02/SSD%20Guideline%20UNDP%20ENG.pdf" TargetMode="External"/><Relationship Id="rId2" Type="http://schemas.openxmlformats.org/officeDocument/2006/relationships/hyperlink" Target="https://www.scope.org.uk/campaigns/extra-costs/disability-price-tag-2023/" TargetMode="External"/><Relationship Id="rId1" Type="http://schemas.openxmlformats.org/officeDocument/2006/relationships/hyperlink" Target="https://ichange.gov.ge/13285" TargetMode="External"/><Relationship Id="rId6" Type="http://schemas.openxmlformats.org/officeDocument/2006/relationships/hyperlink" Target="https://www.agc.gov.bn/AGC%20Images/LOB/PDF%20(EN)/Cap18a.pdf" TargetMode="External"/><Relationship Id="rId5" Type="http://schemas.openxmlformats.org/officeDocument/2006/relationships/hyperlink" Target="https://www.eesti.ee/en/disabled-people/benefits-and-services-for-disabled-persons/social-benefits-for-disabled-persons" TargetMode="External"/><Relationship Id="rId4" Type="http://schemas.openxmlformats.org/officeDocument/2006/relationships/hyperlink" Target="https://www.dst.dk/en/Statistik/emner/sociale-forhold/offentligt-forsoergede/folke-og-foertidspensionister" TargetMode="External"/><Relationship Id="rId9" Type="http://schemas.openxmlformats.org/officeDocument/2006/relationships/hyperlink" Target="https://ombudsman.ge/res/docs/20220916204418473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AnYj94A60if1VD92V3ca/AwrA==">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A1290-F497-47D1-ADA4-F0E1524B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5064</Words>
  <Characters>28865</Characters>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2023-10-15T18:13:00Z</dcterms:created>
  <dcterms:modified xsi:type="dcterms:W3CDTF">2023-11-29T07:49:00Z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d5aa310d3b866e443d7126297fbee8a49924966bd21e51aae555765a71276aa0</vt:lpwstr>
  </property>
</Properties>
</file>