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D495" w14:textId="77777777" w:rsidR="00681FFD" w:rsidRDefault="00681FFD" w:rsidP="00681FFD">
      <w:pPr>
        <w:spacing w:after="0"/>
        <w:ind w:firstLine="284"/>
        <w:jc w:val="both"/>
        <w:rPr>
          <w:rFonts w:ascii="Sylfaen" w:hAnsi="Sylfaen" w:cs="Sylfaen"/>
          <w:b/>
          <w:sz w:val="24"/>
          <w:szCs w:val="24"/>
          <w:lang w:val="ka-GE"/>
        </w:rPr>
      </w:pPr>
    </w:p>
    <w:p w14:paraId="17B30982" w14:textId="77777777" w:rsidR="00681FFD" w:rsidRDefault="00681FFD" w:rsidP="00681FFD">
      <w:pPr>
        <w:spacing w:after="0"/>
        <w:ind w:firstLine="284"/>
        <w:jc w:val="both"/>
        <w:rPr>
          <w:rFonts w:ascii="Sylfaen" w:hAnsi="Sylfaen" w:cs="Sylfaen"/>
          <w:b/>
          <w:sz w:val="24"/>
          <w:szCs w:val="24"/>
          <w:lang w:val="ka-GE"/>
        </w:rPr>
      </w:pPr>
    </w:p>
    <w:p w14:paraId="4A808E9A" w14:textId="77777777" w:rsidR="00681FFD" w:rsidRDefault="00681FFD" w:rsidP="00681FFD">
      <w:pPr>
        <w:spacing w:after="0"/>
        <w:ind w:firstLine="284"/>
        <w:jc w:val="both"/>
        <w:rPr>
          <w:rFonts w:ascii="Sylfaen" w:hAnsi="Sylfaen" w:cs="Sylfaen"/>
          <w:b/>
          <w:sz w:val="24"/>
          <w:szCs w:val="24"/>
          <w:lang w:val="ka-GE"/>
        </w:rPr>
      </w:pPr>
    </w:p>
    <w:p w14:paraId="40EB83A2" w14:textId="3BAF79DE" w:rsidR="00681FFD" w:rsidRDefault="00681FFD" w:rsidP="00681FFD">
      <w:pPr>
        <w:spacing w:after="0"/>
        <w:ind w:firstLine="284"/>
        <w:jc w:val="both"/>
        <w:rPr>
          <w:rFonts w:ascii="Sylfaen" w:hAnsi="Sylfaen" w:cs="Sylfaen"/>
          <w:b/>
          <w:color w:val="000000" w:themeColor="text1"/>
          <w:sz w:val="24"/>
          <w:szCs w:val="24"/>
          <w:lang w:val="ka-GE"/>
        </w:rPr>
      </w:pPr>
    </w:p>
    <w:p w14:paraId="55E3009B" w14:textId="009B14AD" w:rsidR="000833F6" w:rsidRDefault="000833F6" w:rsidP="00681FFD">
      <w:pPr>
        <w:spacing w:after="0"/>
        <w:ind w:firstLine="284"/>
        <w:jc w:val="both"/>
        <w:rPr>
          <w:rFonts w:ascii="Sylfaen" w:hAnsi="Sylfaen" w:cs="Sylfaen"/>
          <w:b/>
          <w:color w:val="000000" w:themeColor="text1"/>
          <w:sz w:val="24"/>
          <w:szCs w:val="24"/>
          <w:lang w:val="ka-GE"/>
        </w:rPr>
      </w:pPr>
    </w:p>
    <w:p w14:paraId="5874E692" w14:textId="17BE51F3" w:rsidR="000833F6" w:rsidRDefault="000833F6" w:rsidP="00681FFD">
      <w:pPr>
        <w:spacing w:after="0"/>
        <w:ind w:firstLine="284"/>
        <w:jc w:val="both"/>
        <w:rPr>
          <w:rFonts w:ascii="Sylfaen" w:hAnsi="Sylfaen" w:cs="Sylfaen"/>
          <w:b/>
          <w:color w:val="000000" w:themeColor="text1"/>
          <w:sz w:val="24"/>
          <w:szCs w:val="24"/>
          <w:lang w:val="ka-GE"/>
        </w:rPr>
      </w:pPr>
    </w:p>
    <w:p w14:paraId="7B5A8D39" w14:textId="5BE8BB84" w:rsidR="000833F6" w:rsidRDefault="000833F6" w:rsidP="00681FFD">
      <w:pPr>
        <w:spacing w:after="0"/>
        <w:ind w:firstLine="284"/>
        <w:jc w:val="both"/>
        <w:rPr>
          <w:rFonts w:ascii="Sylfaen" w:hAnsi="Sylfaen" w:cs="Sylfaen"/>
          <w:b/>
          <w:color w:val="000000" w:themeColor="text1"/>
          <w:sz w:val="24"/>
          <w:szCs w:val="24"/>
          <w:lang w:val="ka-GE"/>
        </w:rPr>
      </w:pPr>
    </w:p>
    <w:p w14:paraId="0A6EA1E1" w14:textId="5144EFEE" w:rsidR="000833F6" w:rsidRDefault="000833F6" w:rsidP="00681FFD">
      <w:pPr>
        <w:spacing w:after="0"/>
        <w:ind w:firstLine="284"/>
        <w:jc w:val="both"/>
        <w:rPr>
          <w:rFonts w:ascii="Sylfaen" w:hAnsi="Sylfaen" w:cs="Sylfaen"/>
          <w:b/>
          <w:color w:val="000000" w:themeColor="text1"/>
          <w:sz w:val="24"/>
          <w:szCs w:val="24"/>
          <w:lang w:val="ka-GE"/>
        </w:rPr>
      </w:pPr>
    </w:p>
    <w:p w14:paraId="2625C7F4" w14:textId="6386194B" w:rsidR="00681FFD" w:rsidRPr="00036B44" w:rsidRDefault="00681FFD" w:rsidP="00681FFD">
      <w:pPr>
        <w:spacing w:after="0"/>
        <w:jc w:val="both"/>
        <w:rPr>
          <w:rFonts w:ascii="Sylfaen" w:hAnsi="Sylfaen" w:cs="Sylfaen"/>
          <w:b/>
          <w:color w:val="000000" w:themeColor="text1"/>
          <w:sz w:val="24"/>
          <w:szCs w:val="24"/>
          <w:lang w:val="ka-GE"/>
        </w:rPr>
      </w:pPr>
    </w:p>
    <w:p w14:paraId="1DCE361F" w14:textId="242DE266" w:rsidR="00681FFD" w:rsidRPr="00036B44" w:rsidRDefault="00681FFD" w:rsidP="00C205D0">
      <w:pPr>
        <w:spacing w:after="0"/>
        <w:jc w:val="both"/>
        <w:rPr>
          <w:rFonts w:ascii="Sylfaen" w:hAnsi="Sylfaen" w:cs="Sylfaen"/>
          <w:b/>
          <w:color w:val="000000" w:themeColor="text1"/>
          <w:sz w:val="24"/>
          <w:szCs w:val="24"/>
          <w:lang w:val="ka-GE"/>
        </w:rPr>
      </w:pPr>
    </w:p>
    <w:p w14:paraId="0AFF1610" w14:textId="4D8C7EE8" w:rsidR="00681FFD" w:rsidRPr="00D55188" w:rsidRDefault="00F94724" w:rsidP="00681FFD">
      <w:pPr>
        <w:spacing w:after="0"/>
        <w:ind w:firstLine="284"/>
        <w:rPr>
          <w:rFonts w:ascii="Sylfaen" w:hAnsi="Sylfaen" w:cs="Sylfaen"/>
          <w:b/>
          <w:color w:val="000000" w:themeColor="text1"/>
          <w:sz w:val="24"/>
          <w:szCs w:val="24"/>
        </w:rPr>
      </w:pPr>
      <w:r>
        <w:rPr>
          <w:rFonts w:ascii="Sylfaen" w:hAnsi="Sylfaen" w:cs="Sylfaen"/>
          <w:b/>
          <w:color w:val="000000" w:themeColor="text1"/>
          <w:sz w:val="24"/>
          <w:szCs w:val="24"/>
          <w:lang w:val="ka-GE"/>
        </w:rPr>
        <w:t>№3/8</w:t>
      </w:r>
      <w:r w:rsidR="004047E1">
        <w:rPr>
          <w:rFonts w:ascii="Sylfaen" w:hAnsi="Sylfaen" w:cs="Sylfaen"/>
          <w:b/>
          <w:color w:val="000000" w:themeColor="text1"/>
          <w:sz w:val="24"/>
          <w:szCs w:val="24"/>
          <w:lang w:val="ka-GE"/>
        </w:rPr>
        <w:t>/1953</w:t>
      </w:r>
      <w:r w:rsidR="00681FFD" w:rsidRPr="00036B44">
        <w:rPr>
          <w:rFonts w:ascii="Sylfaen" w:hAnsi="Sylfaen" w:cs="Sylfaen"/>
          <w:b/>
          <w:color w:val="000000" w:themeColor="text1"/>
          <w:sz w:val="24"/>
          <w:szCs w:val="24"/>
          <w:lang w:val="ka-GE"/>
        </w:rPr>
        <w:tab/>
      </w:r>
      <w:r w:rsidR="00724A4E">
        <w:rPr>
          <w:rFonts w:ascii="Sylfaen" w:hAnsi="Sylfaen" w:cs="Sylfaen"/>
          <w:b/>
          <w:color w:val="000000" w:themeColor="text1"/>
          <w:sz w:val="24"/>
          <w:szCs w:val="24"/>
          <w:lang w:val="ka-GE"/>
        </w:rPr>
        <w:t xml:space="preserve">        </w:t>
      </w:r>
      <w:r w:rsidR="00724A4E">
        <w:rPr>
          <w:rFonts w:ascii="Sylfaen" w:hAnsi="Sylfaen" w:cs="Sylfaen"/>
          <w:b/>
          <w:color w:val="000000" w:themeColor="text1"/>
          <w:sz w:val="24"/>
          <w:szCs w:val="24"/>
        </w:rPr>
        <w:t xml:space="preserve">                                            </w:t>
      </w:r>
      <w:r>
        <w:rPr>
          <w:rFonts w:ascii="Sylfaen" w:hAnsi="Sylfaen" w:cs="Sylfaen"/>
          <w:b/>
          <w:color w:val="000000" w:themeColor="text1"/>
          <w:sz w:val="24"/>
          <w:szCs w:val="24"/>
        </w:rPr>
        <w:t xml:space="preserve">                    </w:t>
      </w:r>
      <w:r w:rsidR="00F72E21" w:rsidRPr="00036B44">
        <w:rPr>
          <w:rFonts w:ascii="Sylfaen" w:hAnsi="Sylfaen" w:cs="Sylfaen"/>
          <w:b/>
          <w:color w:val="000000" w:themeColor="text1"/>
          <w:sz w:val="24"/>
          <w:szCs w:val="24"/>
          <w:lang w:val="ka-GE"/>
        </w:rPr>
        <w:t>ბათუმი, 2026</w:t>
      </w:r>
      <w:r w:rsidR="004047E1">
        <w:rPr>
          <w:rFonts w:ascii="Sylfaen" w:hAnsi="Sylfaen" w:cs="Sylfaen"/>
          <w:b/>
          <w:color w:val="000000" w:themeColor="text1"/>
          <w:sz w:val="24"/>
          <w:szCs w:val="24"/>
          <w:lang w:val="ka-GE"/>
        </w:rPr>
        <w:t xml:space="preserve"> წლის </w:t>
      </w:r>
      <w:r w:rsidR="00AA4628">
        <w:rPr>
          <w:rFonts w:ascii="Sylfaen" w:hAnsi="Sylfaen" w:cs="Sylfaen"/>
          <w:b/>
          <w:color w:val="000000" w:themeColor="text1"/>
          <w:sz w:val="24"/>
          <w:szCs w:val="24"/>
        </w:rPr>
        <w:t>24</w:t>
      </w:r>
      <w:r>
        <w:rPr>
          <w:rFonts w:ascii="Sylfaen" w:hAnsi="Sylfaen" w:cs="Sylfaen"/>
          <w:b/>
          <w:color w:val="000000" w:themeColor="text1"/>
          <w:sz w:val="24"/>
          <w:szCs w:val="24"/>
        </w:rPr>
        <w:t xml:space="preserve"> </w:t>
      </w:r>
      <w:r w:rsidR="004C798A">
        <w:rPr>
          <w:rFonts w:ascii="Sylfaen" w:hAnsi="Sylfaen" w:cs="Sylfaen"/>
          <w:b/>
          <w:color w:val="000000" w:themeColor="text1"/>
          <w:sz w:val="24"/>
          <w:szCs w:val="24"/>
          <w:lang w:val="ka-GE"/>
        </w:rPr>
        <w:t>ივნისი</w:t>
      </w:r>
    </w:p>
    <w:p w14:paraId="76FE0C45" w14:textId="77777777" w:rsidR="00681FFD" w:rsidRPr="00036B44" w:rsidRDefault="00681FFD" w:rsidP="00681FFD">
      <w:pPr>
        <w:spacing w:after="0"/>
        <w:ind w:firstLine="284"/>
        <w:rPr>
          <w:rFonts w:ascii="Sylfaen" w:hAnsi="Sylfaen"/>
          <w:color w:val="000000" w:themeColor="text1"/>
          <w:sz w:val="24"/>
          <w:szCs w:val="24"/>
          <w:lang w:val="ka-GE"/>
        </w:rPr>
      </w:pPr>
    </w:p>
    <w:p w14:paraId="0B29B692" w14:textId="77777777" w:rsidR="00681FFD" w:rsidRPr="00036B44" w:rsidRDefault="00681FFD" w:rsidP="00681FFD">
      <w:pPr>
        <w:spacing w:after="0"/>
        <w:ind w:firstLine="284"/>
        <w:jc w:val="both"/>
        <w:rPr>
          <w:rFonts w:ascii="Sylfaen" w:hAnsi="Sylfaen"/>
          <w:b/>
          <w:color w:val="000000" w:themeColor="text1"/>
          <w:sz w:val="24"/>
          <w:szCs w:val="24"/>
          <w:lang w:val="ka-GE"/>
        </w:rPr>
      </w:pPr>
      <w:r w:rsidRPr="00036B44">
        <w:rPr>
          <w:rFonts w:ascii="Sylfaen" w:hAnsi="Sylfaen" w:cs="Sylfaen"/>
          <w:b/>
          <w:color w:val="000000" w:themeColor="text1"/>
          <w:sz w:val="24"/>
          <w:szCs w:val="24"/>
          <w:lang w:val="ka-GE"/>
        </w:rPr>
        <w:t>პლენუმის შემადგენლობა</w:t>
      </w:r>
      <w:r w:rsidRPr="00036B44">
        <w:rPr>
          <w:rFonts w:ascii="Sylfaen" w:hAnsi="Sylfaen"/>
          <w:b/>
          <w:color w:val="000000" w:themeColor="text1"/>
          <w:sz w:val="24"/>
          <w:szCs w:val="24"/>
          <w:lang w:val="ka-GE"/>
        </w:rPr>
        <w:t>:</w:t>
      </w:r>
    </w:p>
    <w:p w14:paraId="5A4DAA1F" w14:textId="77777777" w:rsidR="00681FFD" w:rsidRPr="00036B44" w:rsidRDefault="00681FFD" w:rsidP="00681FFD">
      <w:pPr>
        <w:spacing w:after="0"/>
        <w:ind w:firstLine="284"/>
        <w:jc w:val="both"/>
        <w:rPr>
          <w:rFonts w:ascii="Sylfaen" w:hAnsi="Sylfaen"/>
          <w:b/>
          <w:color w:val="000000" w:themeColor="text1"/>
          <w:sz w:val="24"/>
          <w:szCs w:val="24"/>
          <w:lang w:val="ka-GE"/>
        </w:rPr>
      </w:pPr>
    </w:p>
    <w:p w14:paraId="7084521B"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რევაზ ნადარაია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სხდომის თავმჯდომარე, მომხსენებელი მოსამართლე;</w:t>
      </w:r>
    </w:p>
    <w:p w14:paraId="1F4ED6C3"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ევა გოცირიძე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E91C18B"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გიორგი თევდორაშვილი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8BACF02"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გიორგი კვერენჩხილაძე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1A44D94"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მანანა კობახიძე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3740F60A" w14:textId="03562DC2"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გიორგი მოდებაძე</w:t>
      </w:r>
      <w:r w:rsidR="00724A4E">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 წევრი;</w:t>
      </w:r>
    </w:p>
    <w:p w14:paraId="522BBE37"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ვასილ როინიშვილი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732D22FD" w14:textId="77777777"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 xml:space="preserve">თეიმურაზ ტუღუში </w:t>
      </w:r>
      <w:r w:rsidRPr="00036B44">
        <w:rPr>
          <w:rFonts w:ascii="Sylfaen" w:hAnsi="Sylfaen" w:cs="Sylfaen"/>
          <w:color w:val="000000" w:themeColor="text1"/>
          <w:sz w:val="24"/>
          <w:szCs w:val="24"/>
          <w:lang w:val="ka-GE"/>
        </w:rPr>
        <w:t>–</w:t>
      </w:r>
      <w:r w:rsidRPr="00036B44">
        <w:rPr>
          <w:rFonts w:ascii="Sylfaen" w:hAnsi="Sylfaen"/>
          <w:color w:val="000000" w:themeColor="text1"/>
          <w:sz w:val="24"/>
          <w:szCs w:val="24"/>
          <w:lang w:val="ka-GE"/>
        </w:rPr>
        <w:t xml:space="preserve"> წევრი.</w:t>
      </w:r>
    </w:p>
    <w:p w14:paraId="25A42A0A" w14:textId="77777777" w:rsidR="00681FFD" w:rsidRPr="00036B44" w:rsidRDefault="00681FFD" w:rsidP="00681FFD">
      <w:pPr>
        <w:spacing w:after="0"/>
        <w:ind w:firstLine="284"/>
        <w:jc w:val="both"/>
        <w:rPr>
          <w:rFonts w:ascii="Sylfaen" w:hAnsi="Sylfaen"/>
          <w:color w:val="000000" w:themeColor="text1"/>
          <w:sz w:val="24"/>
          <w:szCs w:val="24"/>
          <w:lang w:val="ka-GE"/>
        </w:rPr>
      </w:pPr>
    </w:p>
    <w:p w14:paraId="25ED8B4A" w14:textId="77777777" w:rsidR="00681FFD" w:rsidRPr="00036B44" w:rsidRDefault="00681FFD" w:rsidP="00681FFD">
      <w:pPr>
        <w:tabs>
          <w:tab w:val="left" w:pos="0"/>
        </w:tabs>
        <w:spacing w:after="0"/>
        <w:ind w:firstLine="284"/>
        <w:jc w:val="both"/>
        <w:rPr>
          <w:rFonts w:ascii="Sylfaen" w:hAnsi="Sylfaen"/>
          <w:bCs/>
          <w:color w:val="000000" w:themeColor="text1"/>
          <w:sz w:val="24"/>
          <w:szCs w:val="24"/>
          <w:lang w:val="ka-GE"/>
        </w:rPr>
      </w:pPr>
      <w:r w:rsidRPr="00036B44">
        <w:rPr>
          <w:rFonts w:ascii="Sylfaen" w:hAnsi="Sylfaen" w:cs="Sylfaen"/>
          <w:b/>
          <w:color w:val="000000" w:themeColor="text1"/>
          <w:sz w:val="24"/>
          <w:szCs w:val="24"/>
          <w:lang w:val="ka-GE"/>
        </w:rPr>
        <w:t>სხდომის მდივანი</w:t>
      </w:r>
      <w:r w:rsidRPr="00036B44">
        <w:rPr>
          <w:rFonts w:ascii="Sylfaen" w:hAnsi="Sylfaen"/>
          <w:b/>
          <w:color w:val="000000" w:themeColor="text1"/>
          <w:sz w:val="24"/>
          <w:szCs w:val="24"/>
          <w:lang w:val="ka-GE"/>
        </w:rPr>
        <w:t xml:space="preserve">: </w:t>
      </w:r>
      <w:r w:rsidRPr="00036B44">
        <w:rPr>
          <w:rFonts w:ascii="Sylfaen" w:hAnsi="Sylfaen"/>
          <w:bCs/>
          <w:color w:val="000000" w:themeColor="text1"/>
          <w:sz w:val="24"/>
          <w:szCs w:val="24"/>
          <w:lang w:val="ka-GE"/>
        </w:rPr>
        <w:t>დარეჯან ჩალიგავა.</w:t>
      </w:r>
    </w:p>
    <w:p w14:paraId="25055E91" w14:textId="77777777" w:rsidR="00681FFD" w:rsidRPr="00036B44" w:rsidRDefault="00681FFD" w:rsidP="00681FFD">
      <w:pPr>
        <w:tabs>
          <w:tab w:val="left" w:pos="0"/>
        </w:tabs>
        <w:spacing w:after="0"/>
        <w:ind w:firstLine="284"/>
        <w:jc w:val="both"/>
        <w:rPr>
          <w:rFonts w:ascii="Sylfaen" w:hAnsi="Sylfaen" w:cs="Sylfaen"/>
          <w:color w:val="000000" w:themeColor="text1"/>
          <w:sz w:val="24"/>
          <w:szCs w:val="24"/>
          <w:lang w:val="ka-GE"/>
        </w:rPr>
      </w:pPr>
    </w:p>
    <w:p w14:paraId="5A099B7E" w14:textId="0D37DD6F"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s="Sylfaen"/>
          <w:b/>
          <w:color w:val="000000" w:themeColor="text1"/>
          <w:sz w:val="24"/>
          <w:szCs w:val="24"/>
          <w:lang w:val="ka-GE"/>
        </w:rPr>
        <w:t>საქმის დასახელება</w:t>
      </w:r>
      <w:r w:rsidRPr="00036B44">
        <w:rPr>
          <w:rFonts w:ascii="Sylfaen" w:hAnsi="Sylfaen"/>
          <w:b/>
          <w:color w:val="000000" w:themeColor="text1"/>
          <w:sz w:val="24"/>
          <w:szCs w:val="24"/>
          <w:lang w:val="ka-GE"/>
        </w:rPr>
        <w:t xml:space="preserve">: </w:t>
      </w:r>
      <w:r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2A3310" w:rsidRPr="00036B44">
        <w:rPr>
          <w:rFonts w:ascii="Sylfaen" w:hAnsi="Sylfaen"/>
          <w:color w:val="000000" w:themeColor="text1"/>
          <w:sz w:val="24"/>
          <w:szCs w:val="24"/>
          <w:lang w:val="ka-GE"/>
        </w:rPr>
        <w:t>წარდგინება</w:t>
      </w:r>
      <w:r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p>
    <w:p w14:paraId="3D9F212B" w14:textId="77777777" w:rsidR="00681FFD" w:rsidRPr="00036B44" w:rsidRDefault="00681FFD" w:rsidP="00681FFD">
      <w:pPr>
        <w:spacing w:after="0"/>
        <w:ind w:firstLine="284"/>
        <w:jc w:val="both"/>
        <w:rPr>
          <w:rFonts w:ascii="Sylfaen" w:hAnsi="Sylfaen"/>
          <w:color w:val="000000" w:themeColor="text1"/>
          <w:sz w:val="24"/>
          <w:szCs w:val="24"/>
          <w:lang w:val="ka-GE"/>
        </w:rPr>
      </w:pPr>
    </w:p>
    <w:p w14:paraId="1CC833C8" w14:textId="0EE26010" w:rsidR="00681FFD" w:rsidRPr="00036B44" w:rsidRDefault="00681FFD" w:rsidP="00681FFD">
      <w:pPr>
        <w:spacing w:after="0"/>
        <w:ind w:firstLine="284"/>
        <w:jc w:val="both"/>
        <w:rPr>
          <w:rFonts w:ascii="Sylfaen" w:hAnsi="Sylfaen"/>
          <w:color w:val="000000" w:themeColor="text1"/>
          <w:sz w:val="24"/>
          <w:szCs w:val="24"/>
          <w:lang w:val="ka-GE"/>
        </w:rPr>
      </w:pPr>
      <w:r w:rsidRPr="00036B44">
        <w:rPr>
          <w:rFonts w:ascii="Sylfaen" w:hAnsi="Sylfaen" w:cs="Sylfaen"/>
          <w:b/>
          <w:color w:val="000000" w:themeColor="text1"/>
          <w:sz w:val="24"/>
          <w:szCs w:val="24"/>
          <w:lang w:val="ka-GE"/>
        </w:rPr>
        <w:t>დავის საგანი</w:t>
      </w:r>
      <w:r w:rsidRPr="00036B44">
        <w:rPr>
          <w:rFonts w:ascii="Sylfaen" w:hAnsi="Sylfaen"/>
          <w:b/>
          <w:color w:val="000000" w:themeColor="text1"/>
          <w:sz w:val="24"/>
          <w:szCs w:val="24"/>
          <w:lang w:val="ka-GE"/>
        </w:rPr>
        <w:t xml:space="preserve">: </w:t>
      </w:r>
      <w:r w:rsidRPr="00036B44">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კონსტიტუციურობა საქართველოს კონსტიტუციის მე-9 </w:t>
      </w:r>
      <w:r w:rsidR="00554422" w:rsidRPr="00036B44">
        <w:rPr>
          <w:rFonts w:ascii="Sylfaen" w:hAnsi="Sylfaen"/>
          <w:color w:val="000000" w:themeColor="text1"/>
          <w:sz w:val="24"/>
          <w:szCs w:val="24"/>
          <w:lang w:val="ka-GE"/>
        </w:rPr>
        <w:t>მუხლის მე-2 პუნქტთან მიმართებით.</w:t>
      </w:r>
      <w:r w:rsidRPr="00036B44">
        <w:rPr>
          <w:rFonts w:ascii="Sylfaen" w:hAnsi="Sylfaen"/>
          <w:color w:val="000000" w:themeColor="text1"/>
          <w:sz w:val="24"/>
          <w:szCs w:val="24"/>
          <w:lang w:val="ka-GE"/>
        </w:rPr>
        <w:t xml:space="preserve"> </w:t>
      </w:r>
    </w:p>
    <w:p w14:paraId="47774C3C" w14:textId="77777777" w:rsidR="00681FFD" w:rsidRPr="00036B44" w:rsidRDefault="00681FFD" w:rsidP="00681FFD">
      <w:pPr>
        <w:spacing w:after="0"/>
        <w:ind w:firstLine="284"/>
        <w:jc w:val="both"/>
        <w:rPr>
          <w:rFonts w:ascii="Sylfaen" w:hAnsi="Sylfaen"/>
          <w:color w:val="000000" w:themeColor="text1"/>
          <w:sz w:val="24"/>
          <w:szCs w:val="24"/>
          <w:lang w:val="ka-GE"/>
        </w:rPr>
      </w:pPr>
    </w:p>
    <w:p w14:paraId="6956BF30" w14:textId="77777777" w:rsidR="00681FFD" w:rsidRPr="00036B44" w:rsidRDefault="00681FFD" w:rsidP="0052759E">
      <w:pPr>
        <w:pStyle w:val="Heading1"/>
        <w:ind w:firstLine="284"/>
        <w:rPr>
          <w:color w:val="000000" w:themeColor="text1"/>
          <w:lang w:val="ka-GE"/>
        </w:rPr>
      </w:pPr>
      <w:r w:rsidRPr="00036B44">
        <w:rPr>
          <w:rFonts w:cs="Sylfaen"/>
          <w:color w:val="000000" w:themeColor="text1"/>
          <w:lang w:val="ka-GE"/>
        </w:rPr>
        <w:lastRenderedPageBreak/>
        <w:t>I</w:t>
      </w:r>
      <w:r w:rsidRPr="00036B44">
        <w:rPr>
          <w:rFonts w:cs="Sylfaen"/>
          <w:color w:val="000000" w:themeColor="text1"/>
          <w:lang w:val="ka-GE"/>
        </w:rPr>
        <w:br/>
      </w:r>
      <w:r w:rsidRPr="00036B44">
        <w:rPr>
          <w:color w:val="000000" w:themeColor="text1"/>
          <w:lang w:val="ka-GE"/>
        </w:rPr>
        <w:t>აღწერილობითი ნაწილი</w:t>
      </w:r>
    </w:p>
    <w:p w14:paraId="3FF19012" w14:textId="77777777" w:rsidR="00681FFD" w:rsidRPr="00036B44" w:rsidRDefault="00681FFD" w:rsidP="00681FFD">
      <w:pPr>
        <w:spacing w:after="0"/>
        <w:rPr>
          <w:rFonts w:ascii="Sylfaen" w:hAnsi="Sylfaen"/>
          <w:color w:val="000000" w:themeColor="text1"/>
          <w:sz w:val="24"/>
          <w:szCs w:val="24"/>
          <w:lang w:val="ka-GE" w:eastAsia="x-none"/>
        </w:rPr>
      </w:pPr>
    </w:p>
    <w:p w14:paraId="3130D124" w14:textId="4788D33A"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საქართველოს საკონ</w:t>
      </w:r>
      <w:r w:rsidR="00D55173" w:rsidRPr="00036B44">
        <w:rPr>
          <w:rFonts w:ascii="Sylfaen" w:hAnsi="Sylfaen"/>
          <w:color w:val="000000" w:themeColor="text1"/>
          <w:sz w:val="24"/>
          <w:szCs w:val="24"/>
          <w:lang w:val="ka-GE"/>
        </w:rPr>
        <w:t>ს</w:t>
      </w:r>
      <w:r w:rsidR="004047E1">
        <w:rPr>
          <w:rFonts w:ascii="Sylfaen" w:hAnsi="Sylfaen"/>
          <w:color w:val="000000" w:themeColor="text1"/>
          <w:sz w:val="24"/>
          <w:szCs w:val="24"/>
          <w:lang w:val="ka-GE"/>
        </w:rPr>
        <w:t>ტიტუციო სასამართლოს 2026 წლის 16 მარტს</w:t>
      </w:r>
      <w:r w:rsidRPr="00036B44">
        <w:rPr>
          <w:rFonts w:ascii="Sylfaen" w:hAnsi="Sylfaen"/>
          <w:color w:val="000000" w:themeColor="text1"/>
          <w:sz w:val="24"/>
          <w:szCs w:val="24"/>
          <w:lang w:val="ka-GE"/>
        </w:rPr>
        <w:t xml:space="preserve"> კონსტიტუციური</w:t>
      </w:r>
      <w:r w:rsidR="00757553" w:rsidRPr="00036B44">
        <w:rPr>
          <w:rFonts w:ascii="Sylfaen" w:hAnsi="Sylfaen"/>
          <w:color w:val="000000" w:themeColor="text1"/>
          <w:sz w:val="24"/>
          <w:szCs w:val="24"/>
          <w:lang w:val="ka-GE"/>
        </w:rPr>
        <w:t xml:space="preserve"> წარდგინებით (რეგისტრაციის №19</w:t>
      </w:r>
      <w:r w:rsidR="004047E1">
        <w:rPr>
          <w:rFonts w:ascii="Sylfaen" w:hAnsi="Sylfaen"/>
          <w:color w:val="000000" w:themeColor="text1"/>
          <w:sz w:val="24"/>
          <w:szCs w:val="24"/>
          <w:lang w:val="ka-GE"/>
        </w:rPr>
        <w:t>53</w:t>
      </w:r>
      <w:r w:rsidRPr="00036B44">
        <w:rPr>
          <w:rFonts w:ascii="Sylfaen" w:hAnsi="Sylfaen"/>
          <w:color w:val="000000" w:themeColor="text1"/>
          <w:sz w:val="24"/>
          <w:szCs w:val="24"/>
          <w:lang w:val="ka-GE"/>
        </w:rPr>
        <w:t xml:space="preserve">) მომართა თეთრიწყაროს რაიონულმა სასამართლომ (მოსამართლე - </w:t>
      </w:r>
      <w:r w:rsidR="004047E1">
        <w:rPr>
          <w:rFonts w:ascii="Sylfaen" w:hAnsi="Sylfaen"/>
          <w:color w:val="000000" w:themeColor="text1"/>
          <w:sz w:val="24"/>
          <w:szCs w:val="24"/>
          <w:lang w:val="ka-GE"/>
        </w:rPr>
        <w:t>ვლადიმერ ხუჭუა). №1953</w:t>
      </w:r>
      <w:r w:rsidRPr="00036B44">
        <w:rPr>
          <w:rFonts w:ascii="Sylfaen" w:hAnsi="Sylfaen"/>
          <w:color w:val="000000" w:themeColor="text1"/>
          <w:sz w:val="24"/>
          <w:szCs w:val="24"/>
          <w:lang w:val="ka-GE"/>
        </w:rPr>
        <w:t xml:space="preserve"> </w:t>
      </w:r>
      <w:r w:rsidRPr="00036B44">
        <w:rPr>
          <w:rFonts w:ascii="Sylfaen" w:hAnsi="Sylfaen"/>
          <w:noProof/>
          <w:color w:val="000000" w:themeColor="text1"/>
          <w:sz w:val="24"/>
          <w:szCs w:val="24"/>
          <w:lang w:val="ka-GE"/>
        </w:rPr>
        <w:t>კონსტიტუციური წარდგინება საქართველოს საკონსტიტუციო სასამართლოს პლენუმს არსებითად განსახილველად მიღების საკითხის გად</w:t>
      </w:r>
      <w:r w:rsidR="00830906" w:rsidRPr="00036B44">
        <w:rPr>
          <w:rFonts w:ascii="Sylfaen" w:hAnsi="Sylfaen"/>
          <w:noProof/>
          <w:color w:val="000000" w:themeColor="text1"/>
          <w:sz w:val="24"/>
          <w:szCs w:val="24"/>
          <w:lang w:val="ka-GE"/>
        </w:rPr>
        <w:t>ა</w:t>
      </w:r>
      <w:r w:rsidR="006A24C5">
        <w:rPr>
          <w:rFonts w:ascii="Sylfaen" w:hAnsi="Sylfaen"/>
          <w:noProof/>
          <w:color w:val="000000" w:themeColor="text1"/>
          <w:sz w:val="24"/>
          <w:szCs w:val="24"/>
          <w:lang w:val="ka-GE"/>
        </w:rPr>
        <w:t>ს</w:t>
      </w:r>
      <w:r w:rsidR="00105C13">
        <w:rPr>
          <w:rFonts w:ascii="Sylfaen" w:hAnsi="Sylfaen"/>
          <w:noProof/>
          <w:color w:val="000000" w:themeColor="text1"/>
          <w:sz w:val="24"/>
          <w:szCs w:val="24"/>
          <w:lang w:val="ka-GE"/>
        </w:rPr>
        <w:t>აწყვეტად</w:t>
      </w:r>
      <w:r w:rsidR="009C4B5E">
        <w:rPr>
          <w:rFonts w:ascii="Sylfaen" w:hAnsi="Sylfaen"/>
          <w:noProof/>
          <w:color w:val="000000" w:themeColor="text1"/>
          <w:sz w:val="24"/>
          <w:szCs w:val="24"/>
        </w:rPr>
        <w:t xml:space="preserve"> </w:t>
      </w:r>
      <w:r w:rsidR="00105C13">
        <w:rPr>
          <w:rFonts w:ascii="Sylfaen" w:hAnsi="Sylfaen"/>
          <w:noProof/>
          <w:color w:val="000000" w:themeColor="text1"/>
          <w:sz w:val="24"/>
          <w:szCs w:val="24"/>
          <w:lang w:val="ka-GE"/>
        </w:rPr>
        <w:t>გადმოეცა 2026 წლის 19</w:t>
      </w:r>
      <w:r w:rsidR="006A24C5">
        <w:rPr>
          <w:rFonts w:ascii="Sylfaen" w:hAnsi="Sylfaen"/>
          <w:noProof/>
          <w:color w:val="000000" w:themeColor="text1"/>
          <w:sz w:val="24"/>
          <w:szCs w:val="24"/>
          <w:lang w:val="ka-GE"/>
        </w:rPr>
        <w:t xml:space="preserve"> მარტს</w:t>
      </w:r>
      <w:r w:rsidRPr="00036B44">
        <w:rPr>
          <w:rFonts w:ascii="Sylfaen" w:hAnsi="Sylfaen"/>
          <w:noProof/>
          <w:color w:val="000000" w:themeColor="text1"/>
          <w:sz w:val="24"/>
          <w:szCs w:val="24"/>
          <w:lang w:val="ka-GE"/>
        </w:rPr>
        <w:t xml:space="preserve">. </w:t>
      </w:r>
      <w:r w:rsidR="006A24C5">
        <w:rPr>
          <w:rFonts w:ascii="Sylfaen" w:hAnsi="Sylfaen"/>
          <w:color w:val="000000" w:themeColor="text1"/>
          <w:sz w:val="24"/>
          <w:szCs w:val="24"/>
          <w:lang w:val="ka-GE"/>
        </w:rPr>
        <w:t>№1953</w:t>
      </w:r>
      <w:r w:rsidR="00A72AA8" w:rsidRPr="00036B44">
        <w:rPr>
          <w:rFonts w:ascii="Sylfaen" w:hAnsi="Sylfaen"/>
          <w:color w:val="000000" w:themeColor="text1"/>
          <w:sz w:val="24"/>
          <w:szCs w:val="24"/>
          <w:lang w:val="ka-GE"/>
        </w:rPr>
        <w:t xml:space="preserve"> კონსტიტუციური წარდგინების</w:t>
      </w:r>
      <w:r w:rsidRPr="00036B44">
        <w:rPr>
          <w:rFonts w:ascii="Sylfaen" w:hAnsi="Sylfaen"/>
          <w:color w:val="000000" w:themeColor="text1"/>
          <w:sz w:val="24"/>
          <w:szCs w:val="24"/>
          <w:lang w:val="ka-GE"/>
        </w:rPr>
        <w:t xml:space="preserve"> არსებითად განსახილველად მიღების საკითხის გადასაწყვეტად </w:t>
      </w:r>
      <w:r w:rsidRPr="00036B44">
        <w:rPr>
          <w:rFonts w:ascii="Sylfaen" w:hAnsi="Sylfaen"/>
          <w:noProof/>
          <w:color w:val="000000" w:themeColor="text1"/>
          <w:sz w:val="24"/>
          <w:szCs w:val="24"/>
          <w:lang w:val="ka-GE"/>
        </w:rPr>
        <w:t>საქართველოს საკონსტიტუციო სასამართლოს პლენუმის განმწესრიგებელი სხდომა</w:t>
      </w:r>
      <w:r w:rsidR="009C4B5E">
        <w:rPr>
          <w:rFonts w:ascii="Sylfaen" w:hAnsi="Sylfaen"/>
          <w:noProof/>
          <w:color w:val="000000" w:themeColor="text1"/>
          <w:sz w:val="24"/>
          <w:szCs w:val="24"/>
        </w:rPr>
        <w:t xml:space="preserve"> </w:t>
      </w:r>
      <w:r w:rsidRPr="00036B44">
        <w:rPr>
          <w:rFonts w:ascii="Sylfaen" w:hAnsi="Sylfaen"/>
          <w:noProof/>
          <w:color w:val="000000" w:themeColor="text1"/>
          <w:sz w:val="24"/>
          <w:szCs w:val="24"/>
          <w:lang w:val="ka-GE"/>
        </w:rPr>
        <w:t>ზეპირი მოსმენის გარ</w:t>
      </w:r>
      <w:r w:rsidR="00F72E21" w:rsidRPr="00036B44">
        <w:rPr>
          <w:rFonts w:ascii="Sylfaen" w:hAnsi="Sylfaen"/>
          <w:noProof/>
          <w:color w:val="000000" w:themeColor="text1"/>
          <w:sz w:val="24"/>
          <w:szCs w:val="24"/>
          <w:lang w:val="ka-GE"/>
        </w:rPr>
        <w:t>ეშე</w:t>
      </w:r>
      <w:r w:rsidR="009C4B5E">
        <w:rPr>
          <w:rFonts w:ascii="Sylfaen" w:hAnsi="Sylfaen"/>
          <w:noProof/>
          <w:color w:val="000000" w:themeColor="text1"/>
          <w:sz w:val="24"/>
          <w:szCs w:val="24"/>
        </w:rPr>
        <w:t xml:space="preserve"> </w:t>
      </w:r>
      <w:r w:rsidR="00F72E21" w:rsidRPr="00036B44">
        <w:rPr>
          <w:rFonts w:ascii="Sylfaen" w:hAnsi="Sylfaen"/>
          <w:noProof/>
          <w:color w:val="000000" w:themeColor="text1"/>
          <w:sz w:val="24"/>
          <w:szCs w:val="24"/>
          <w:lang w:val="ka-GE"/>
        </w:rPr>
        <w:t xml:space="preserve"> გაიმართა 2026</w:t>
      </w:r>
      <w:r w:rsidR="00AA4628">
        <w:rPr>
          <w:rFonts w:ascii="Sylfaen" w:hAnsi="Sylfaen"/>
          <w:noProof/>
          <w:color w:val="000000" w:themeColor="text1"/>
          <w:sz w:val="24"/>
          <w:szCs w:val="24"/>
          <w:lang w:val="ka-GE"/>
        </w:rPr>
        <w:t xml:space="preserve"> წლის 24</w:t>
      </w:r>
      <w:bookmarkStart w:id="0" w:name="_GoBack"/>
      <w:bookmarkEnd w:id="0"/>
      <w:r w:rsidR="00D55188">
        <w:rPr>
          <w:rFonts w:ascii="Sylfaen" w:hAnsi="Sylfaen"/>
          <w:noProof/>
          <w:color w:val="000000" w:themeColor="text1"/>
          <w:sz w:val="24"/>
          <w:szCs w:val="24"/>
          <w:lang w:val="ka-GE"/>
        </w:rPr>
        <w:t xml:space="preserve"> ივნისს</w:t>
      </w:r>
      <w:r w:rsidR="004940D7">
        <w:rPr>
          <w:rFonts w:ascii="Sylfaen" w:hAnsi="Sylfaen"/>
          <w:noProof/>
          <w:color w:val="000000" w:themeColor="text1"/>
          <w:sz w:val="24"/>
          <w:szCs w:val="24"/>
          <w:lang w:val="ka-GE"/>
        </w:rPr>
        <w:t>.</w:t>
      </w:r>
    </w:p>
    <w:p w14:paraId="38D41A4F" w14:textId="0FB0DE0B" w:rsidR="00681FFD" w:rsidRPr="00036B44" w:rsidRDefault="006A24C5" w:rsidP="00681FFD">
      <w:pPr>
        <w:numPr>
          <w:ilvl w:val="0"/>
          <w:numId w:val="1"/>
        </w:numPr>
        <w:spacing w:after="0"/>
        <w:ind w:left="0" w:firstLine="284"/>
        <w:contextualSpacing/>
        <w:jc w:val="both"/>
        <w:rPr>
          <w:rFonts w:ascii="Sylfaen" w:hAnsi="Sylfaen"/>
          <w:color w:val="000000" w:themeColor="text1"/>
          <w:sz w:val="24"/>
          <w:szCs w:val="24"/>
          <w:lang w:val="ka-GE"/>
        </w:rPr>
      </w:pPr>
      <w:r>
        <w:rPr>
          <w:rFonts w:ascii="Sylfaen" w:hAnsi="Sylfaen"/>
          <w:color w:val="000000" w:themeColor="text1"/>
          <w:sz w:val="24"/>
          <w:szCs w:val="24"/>
          <w:lang w:val="ka-GE"/>
        </w:rPr>
        <w:t>№1953</w:t>
      </w:r>
      <w:r w:rsidR="00CF5168" w:rsidRPr="00036B44">
        <w:rPr>
          <w:rFonts w:ascii="Sylfaen" w:hAnsi="Sylfaen"/>
          <w:color w:val="000000" w:themeColor="text1"/>
          <w:sz w:val="24"/>
          <w:szCs w:val="24"/>
          <w:lang w:val="ka-GE"/>
        </w:rPr>
        <w:t xml:space="preserve"> კონსტიტუციურ წარდგინებაში</w:t>
      </w:r>
      <w:r w:rsidR="00681FFD" w:rsidRPr="00036B44">
        <w:rPr>
          <w:rFonts w:ascii="Sylfaen" w:hAnsi="Sylfaen"/>
          <w:color w:val="000000" w:themeColor="text1"/>
          <w:sz w:val="24"/>
          <w:szCs w:val="24"/>
          <w:lang w:val="ka-GE"/>
        </w:rPr>
        <w:t xml:space="preserve">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საკონსტიტუციო სასამართლოს შესახებ“ საქართველოს ორგანული კანონის მე-19 მუხლის მე-2 პუნქტი და „საერთო სასამართლოების შესახებ“ საქართველოს ორგანული კანონის მე-7 მუხლის მე-3 პუნქტი.</w:t>
      </w:r>
    </w:p>
    <w:p w14:paraId="3C02266F" w14:textId="62091A3E"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 თანახმად, პირს, ამ მუხლით გათვალისწინებული ადმინისტრაციული სამართალდარღვევის ჩადენისთვის,</w:t>
      </w:r>
      <w:r w:rsidR="00F523F2">
        <w:rPr>
          <w:rFonts w:ascii="Sylfaen" w:hAnsi="Sylfaen"/>
          <w:color w:val="000000" w:themeColor="text1"/>
          <w:sz w:val="24"/>
          <w:szCs w:val="24"/>
          <w:lang w:val="ka-GE"/>
        </w:rPr>
        <w:t xml:space="preserve"> </w:t>
      </w:r>
      <w:r w:rsidRPr="00036B44">
        <w:rPr>
          <w:rFonts w:ascii="Sylfaen" w:hAnsi="Sylfaen"/>
          <w:color w:val="000000" w:themeColor="text1"/>
          <w:sz w:val="24"/>
          <w:szCs w:val="24"/>
          <w:lang w:val="ka-GE"/>
        </w:rPr>
        <w:t>სასამართლო „ნარკოტიკული დანაშაულის წინააღმდეგ</w:t>
      </w:r>
      <w:r w:rsidR="00F523F2">
        <w:rPr>
          <w:rFonts w:ascii="Sylfaen" w:hAnsi="Sylfaen"/>
          <w:color w:val="000000" w:themeColor="text1"/>
          <w:sz w:val="24"/>
          <w:szCs w:val="24"/>
          <w:lang w:val="ka-GE"/>
        </w:rPr>
        <w:t xml:space="preserve"> </w:t>
      </w:r>
      <w:r w:rsidRPr="00036B44">
        <w:rPr>
          <w:rFonts w:ascii="Sylfaen" w:hAnsi="Sylfaen"/>
          <w:color w:val="000000" w:themeColor="text1"/>
          <w:sz w:val="24"/>
          <w:szCs w:val="24"/>
          <w:lang w:val="ka-GE"/>
        </w:rPr>
        <w:t>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 თავის მხრივ,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წინადადება ადგენს, რომ საქართველოს ადმინისტრაციულ სამართალდარღვევათა კოდექსის 45-ე, 45</w:t>
      </w:r>
      <w:r w:rsidRPr="00036B44">
        <w:rPr>
          <w:rFonts w:ascii="Times New Roman" w:hAnsi="Times New Roman"/>
          <w:color w:val="000000" w:themeColor="text1"/>
          <w:sz w:val="24"/>
          <w:szCs w:val="24"/>
          <w:lang w:val="ka-GE"/>
        </w:rPr>
        <w:t>​​​</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ან</w:t>
      </w:r>
      <w:r w:rsidRPr="00036B44">
        <w:rPr>
          <w:rFonts w:ascii="Sylfaen" w:hAnsi="Sylfaen"/>
          <w:color w:val="000000" w:themeColor="text1"/>
          <w:sz w:val="24"/>
          <w:szCs w:val="24"/>
          <w:lang w:val="ka-GE"/>
        </w:rPr>
        <w:t xml:space="preserve"> 100</w:t>
      </w:r>
      <w:r w:rsidRPr="00036B44">
        <w:rPr>
          <w:rFonts w:ascii="Sylfaen" w:hAnsi="Sylfaen"/>
          <w:color w:val="000000" w:themeColor="text1"/>
          <w:sz w:val="24"/>
          <w:szCs w:val="24"/>
          <w:vertAlign w:val="superscript"/>
          <w:lang w:val="ka-GE"/>
        </w:rPr>
        <w:t>2</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მუხლით</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გათვალისწინებულ</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შემთხვევაში,</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სასამართლო</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პირს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ჩამოართმევს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ამ</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მუხლის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პირველი</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პუნქტის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„ა“</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ქვეპუნქტით</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გათვალისწინებულ</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უფლებას</w:t>
      </w:r>
      <w:r w:rsidRPr="00036B44">
        <w:rPr>
          <w:rFonts w:ascii="Sylfaen" w:hAnsi="Sylfaen"/>
          <w:color w:val="000000" w:themeColor="text1"/>
          <w:sz w:val="24"/>
          <w:szCs w:val="24"/>
          <w:lang w:val="ka-GE"/>
        </w:rPr>
        <w:t xml:space="preserve"> 3 </w:t>
      </w:r>
      <w:r w:rsidRPr="00036B44">
        <w:rPr>
          <w:rFonts w:ascii="Sylfaen" w:hAnsi="Sylfaen" w:cs="Sylfaen"/>
          <w:color w:val="000000" w:themeColor="text1"/>
          <w:sz w:val="24"/>
          <w:szCs w:val="24"/>
          <w:lang w:val="ka-GE"/>
        </w:rPr>
        <w:t>წლის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ვადით</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ხოლო</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იმავე</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პუნქტის</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„დ“</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„ე“</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და</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„ზ“</w:t>
      </w:r>
      <w:r w:rsidRPr="00036B44">
        <w:rPr>
          <w:rFonts w:ascii="Sylfaen" w:hAnsi="Sylfaen"/>
          <w:color w:val="000000" w:themeColor="text1"/>
          <w:sz w:val="24"/>
          <w:szCs w:val="24"/>
          <w:lang w:val="ka-GE"/>
        </w:rPr>
        <w:t xml:space="preserve"> </w:t>
      </w:r>
      <w:r w:rsidRPr="00036B44">
        <w:rPr>
          <w:rFonts w:ascii="Sylfaen" w:hAnsi="Sylfaen" w:cs="Sylfaen"/>
          <w:color w:val="000000" w:themeColor="text1"/>
          <w:sz w:val="24"/>
          <w:szCs w:val="24"/>
          <w:lang w:val="ka-GE"/>
        </w:rPr>
        <w:t>ქვე</w:t>
      </w:r>
      <w:r w:rsidRPr="00036B44">
        <w:rPr>
          <w:rFonts w:ascii="Sylfaen" w:hAnsi="Sylfaen"/>
          <w:color w:val="000000" w:themeColor="text1"/>
          <w:sz w:val="24"/>
          <w:szCs w:val="24"/>
          <w:lang w:val="ka-GE"/>
        </w:rPr>
        <w:t>პუნქტებით გათვალისწინებულ უფლებებს - 5 წლის ვადით.</w:t>
      </w:r>
    </w:p>
    <w:p w14:paraId="39895315" w14:textId="189BDFFD" w:rsidR="00681FFD" w:rsidRPr="00EE1407" w:rsidRDefault="00EE1407" w:rsidP="00681FFD">
      <w:pPr>
        <w:numPr>
          <w:ilvl w:val="0"/>
          <w:numId w:val="1"/>
        </w:numPr>
        <w:spacing w:after="0"/>
        <w:ind w:left="0" w:firstLine="284"/>
        <w:contextualSpacing/>
        <w:jc w:val="both"/>
        <w:rPr>
          <w:rFonts w:ascii="Sylfaen" w:hAnsi="Sylfaen"/>
          <w:color w:val="000000" w:themeColor="text1"/>
          <w:sz w:val="24"/>
          <w:szCs w:val="24"/>
          <w:lang w:val="ka-GE"/>
        </w:rPr>
      </w:pPr>
      <w:r w:rsidRPr="00EE1407">
        <w:rPr>
          <w:rFonts w:ascii="Sylfaen" w:hAnsi="Sylfaen" w:cs="Sylfaen"/>
          <w:color w:val="000000"/>
          <w:sz w:val="24"/>
          <w:szCs w:val="24"/>
          <w:shd w:val="clear" w:color="auto" w:fill="FFFFFF"/>
          <w:lang w:val="ka-GE"/>
        </w:rPr>
        <w:t>საქართველოს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კონსტიტუციის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მე</w:t>
      </w:r>
      <w:r w:rsidRPr="00EE1407">
        <w:rPr>
          <w:rFonts w:ascii="Sylfaen" w:hAnsi="Sylfaen"/>
          <w:color w:val="000000"/>
          <w:sz w:val="24"/>
          <w:szCs w:val="24"/>
          <w:shd w:val="clear" w:color="auto" w:fill="FFFFFF"/>
          <w:lang w:val="ka-GE"/>
        </w:rPr>
        <w:t>-9</w:t>
      </w:r>
      <w:r w:rsidR="00122263">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მუხლის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მე</w:t>
      </w:r>
      <w:r w:rsidRPr="00EE1407">
        <w:rPr>
          <w:rFonts w:ascii="Sylfaen" w:hAnsi="Sylfaen"/>
          <w:color w:val="000000"/>
          <w:sz w:val="24"/>
          <w:szCs w:val="24"/>
          <w:shd w:val="clear" w:color="auto" w:fill="FFFFFF"/>
          <w:lang w:val="ka-GE"/>
        </w:rPr>
        <w:t xml:space="preserve">-2 </w:t>
      </w:r>
      <w:r w:rsidRPr="00EE1407">
        <w:rPr>
          <w:rFonts w:ascii="Sylfaen" w:hAnsi="Sylfaen" w:cs="Sylfaen"/>
          <w:color w:val="000000"/>
          <w:sz w:val="24"/>
          <w:szCs w:val="24"/>
          <w:shd w:val="clear" w:color="auto" w:fill="FFFFFF"/>
          <w:lang w:val="ka-GE"/>
        </w:rPr>
        <w:t>პუნქტის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თანახმად</w:t>
      </w:r>
      <w:r w:rsidRPr="00EE1407">
        <w:rPr>
          <w:rFonts w:ascii="Sylfaen" w:hAnsi="Sylfaen"/>
          <w:color w:val="000000"/>
          <w:sz w:val="24"/>
          <w:szCs w:val="24"/>
          <w:shd w:val="clear" w:color="auto" w:fill="FFFFFF"/>
          <w:lang w:val="ka-GE"/>
        </w:rPr>
        <w:t>, „</w:t>
      </w:r>
      <w:r w:rsidRPr="00EE1407">
        <w:rPr>
          <w:rFonts w:ascii="Sylfaen" w:hAnsi="Sylfaen" w:cs="Sylfaen"/>
          <w:color w:val="000000"/>
          <w:sz w:val="24"/>
          <w:szCs w:val="24"/>
          <w:shd w:val="clear" w:color="auto" w:fill="FFFFFF"/>
          <w:lang w:val="ka-GE"/>
        </w:rPr>
        <w:t>დაუშვებელია</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ადამიანის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წამება</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არაადამიანური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ან</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დამამცირებელი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მოპყრობა</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არაადამიანური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ან</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დამამცირებელი</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სასჯელის</w:t>
      </w:r>
      <w:r w:rsidRPr="00EE1407">
        <w:rPr>
          <w:rFonts w:ascii="Sylfaen" w:hAnsi="Sylfaen"/>
          <w:color w:val="000000"/>
          <w:sz w:val="24"/>
          <w:szCs w:val="24"/>
          <w:shd w:val="clear" w:color="auto" w:fill="FFFFFF"/>
          <w:lang w:val="ka-GE"/>
        </w:rPr>
        <w:t xml:space="preserve"> </w:t>
      </w:r>
      <w:r w:rsidRPr="00EE1407">
        <w:rPr>
          <w:rFonts w:ascii="Sylfaen" w:hAnsi="Sylfaen" w:cs="Sylfaen"/>
          <w:color w:val="000000"/>
          <w:sz w:val="24"/>
          <w:szCs w:val="24"/>
          <w:shd w:val="clear" w:color="auto" w:fill="FFFFFF"/>
          <w:lang w:val="ka-GE"/>
        </w:rPr>
        <w:t>გამოყენება“</w:t>
      </w:r>
      <w:r w:rsidRPr="00EE1407">
        <w:rPr>
          <w:rFonts w:ascii="Sylfaen" w:hAnsi="Sylfaen"/>
          <w:color w:val="000000"/>
          <w:sz w:val="24"/>
          <w:szCs w:val="24"/>
          <w:shd w:val="clear" w:color="auto" w:fill="FFFFFF"/>
          <w:lang w:val="ka-GE"/>
        </w:rPr>
        <w:t>.</w:t>
      </w:r>
    </w:p>
    <w:p w14:paraId="32812C30" w14:textId="3CB6993D" w:rsidR="0004288F" w:rsidRDefault="00B31C69" w:rsidP="0004288F">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კონსტიტუციური წარდგინებიდან</w:t>
      </w:r>
      <w:r w:rsidR="00681FFD" w:rsidRPr="00036B44">
        <w:rPr>
          <w:rFonts w:ascii="Sylfaen" w:hAnsi="Sylfaen"/>
          <w:color w:val="000000" w:themeColor="text1"/>
          <w:sz w:val="24"/>
          <w:szCs w:val="24"/>
          <w:lang w:val="ka-GE"/>
        </w:rPr>
        <w:t xml:space="preserve"> ირკვევა, რომ თეთრიწყაროს რაიონული სასამართლო </w:t>
      </w:r>
      <w:r w:rsidR="003049F2" w:rsidRPr="00036B44">
        <w:rPr>
          <w:rFonts w:ascii="Sylfaen" w:hAnsi="Sylfaen"/>
          <w:color w:val="000000" w:themeColor="text1"/>
          <w:sz w:val="24"/>
          <w:szCs w:val="24"/>
          <w:lang w:val="ka-GE"/>
        </w:rPr>
        <w:t xml:space="preserve">პირის მიმართ </w:t>
      </w:r>
      <w:r w:rsidR="008873F7" w:rsidRPr="00036B44">
        <w:rPr>
          <w:rFonts w:ascii="Sylfaen" w:hAnsi="Sylfaen"/>
          <w:color w:val="000000" w:themeColor="text1"/>
          <w:sz w:val="24"/>
          <w:szCs w:val="24"/>
          <w:lang w:val="ka-GE"/>
        </w:rPr>
        <w:t>განიხილავს საქმეს</w:t>
      </w:r>
      <w:r w:rsidR="00681FFD" w:rsidRPr="00036B44">
        <w:rPr>
          <w:rFonts w:ascii="Sylfaen" w:hAnsi="Sylfaen"/>
          <w:color w:val="000000" w:themeColor="text1"/>
          <w:sz w:val="24"/>
          <w:szCs w:val="24"/>
          <w:lang w:val="ka-GE"/>
        </w:rPr>
        <w:t xml:space="preserve"> საქართველოს ადმინისტრაციულ სამართ</w:t>
      </w:r>
      <w:r w:rsidR="00CC358D" w:rsidRPr="00036B44">
        <w:rPr>
          <w:rFonts w:ascii="Sylfaen" w:hAnsi="Sylfaen"/>
          <w:color w:val="000000" w:themeColor="text1"/>
          <w:sz w:val="24"/>
          <w:szCs w:val="24"/>
          <w:lang w:val="ka-GE"/>
        </w:rPr>
        <w:t>ალ</w:t>
      </w:r>
      <w:r w:rsidR="00681FFD" w:rsidRPr="00036B44">
        <w:rPr>
          <w:rFonts w:ascii="Sylfaen" w:hAnsi="Sylfaen"/>
          <w:color w:val="000000" w:themeColor="text1"/>
          <w:sz w:val="24"/>
          <w:szCs w:val="24"/>
          <w:lang w:val="ka-GE"/>
        </w:rPr>
        <w:t>დარღვევათა</w:t>
      </w:r>
      <w:r w:rsidR="00122263">
        <w:rPr>
          <w:rFonts w:ascii="Sylfaen" w:hAnsi="Sylfaen"/>
          <w:color w:val="000000" w:themeColor="text1"/>
          <w:sz w:val="24"/>
          <w:szCs w:val="24"/>
          <w:lang w:val="ka-GE"/>
        </w:rPr>
        <w:t xml:space="preserve"> </w:t>
      </w:r>
      <w:r w:rsidR="00681FFD" w:rsidRPr="00036B44">
        <w:rPr>
          <w:rFonts w:ascii="Sylfaen" w:hAnsi="Sylfaen"/>
          <w:color w:val="000000" w:themeColor="text1"/>
          <w:sz w:val="24"/>
          <w:szCs w:val="24"/>
          <w:lang w:val="ka-GE"/>
        </w:rPr>
        <w:t>კოდექსის</w:t>
      </w:r>
      <w:r w:rsidR="00122263">
        <w:rPr>
          <w:rFonts w:ascii="Sylfaen" w:hAnsi="Sylfaen"/>
          <w:color w:val="000000" w:themeColor="text1"/>
          <w:sz w:val="24"/>
          <w:szCs w:val="24"/>
          <w:lang w:val="ka-GE"/>
        </w:rPr>
        <w:t xml:space="preserve"> </w:t>
      </w:r>
      <w:r w:rsidR="00681FFD" w:rsidRPr="00036B44">
        <w:rPr>
          <w:rFonts w:ascii="Sylfaen" w:hAnsi="Sylfaen"/>
          <w:color w:val="000000" w:themeColor="text1"/>
          <w:sz w:val="24"/>
          <w:szCs w:val="24"/>
          <w:lang w:val="ka-GE"/>
        </w:rPr>
        <w:t>45</w:t>
      </w:r>
      <w:r w:rsidR="00681FFD" w:rsidRPr="00036B44">
        <w:rPr>
          <w:rFonts w:ascii="Sylfaen" w:hAnsi="Sylfaen"/>
          <w:color w:val="000000" w:themeColor="text1"/>
          <w:sz w:val="24"/>
          <w:szCs w:val="24"/>
          <w:vertAlign w:val="superscript"/>
          <w:lang w:val="ka-GE"/>
        </w:rPr>
        <w:t xml:space="preserve">1 </w:t>
      </w:r>
      <w:r w:rsidR="00681FFD" w:rsidRPr="00036B44">
        <w:rPr>
          <w:rFonts w:ascii="Sylfaen" w:hAnsi="Sylfaen"/>
          <w:color w:val="000000" w:themeColor="text1"/>
          <w:sz w:val="24"/>
          <w:szCs w:val="24"/>
          <w:lang w:val="ka-GE"/>
        </w:rPr>
        <w:t xml:space="preserve">მუხლის პირველი ნაწილით გათვალისწინებული სამართალდარღვევის - მცენარე კანაფის ან მარიხუანის მცირე ოდენობით უკანონო შეძენის, შენახვის, გადაზიდვის, </w:t>
      </w:r>
      <w:r w:rsidR="00CB6FFB" w:rsidRPr="00036B44">
        <w:rPr>
          <w:rFonts w:ascii="Sylfaen" w:hAnsi="Sylfaen"/>
          <w:color w:val="000000" w:themeColor="text1"/>
          <w:sz w:val="24"/>
          <w:szCs w:val="24"/>
          <w:lang w:val="ka-GE"/>
        </w:rPr>
        <w:t>ან/და</w:t>
      </w:r>
      <w:r w:rsidR="00CB6FFB">
        <w:rPr>
          <w:rFonts w:ascii="Sylfaen" w:hAnsi="Sylfaen"/>
          <w:color w:val="000000" w:themeColor="text1"/>
          <w:sz w:val="24"/>
          <w:szCs w:val="24"/>
        </w:rPr>
        <w:t xml:space="preserve"> </w:t>
      </w:r>
      <w:r w:rsidR="00CB6FFB">
        <w:rPr>
          <w:rFonts w:ascii="Sylfaen" w:hAnsi="Sylfaen"/>
          <w:color w:val="000000" w:themeColor="text1"/>
          <w:sz w:val="24"/>
          <w:szCs w:val="24"/>
          <w:lang w:val="ka-GE"/>
        </w:rPr>
        <w:t>გადაგზავნის</w:t>
      </w:r>
      <w:r w:rsidR="00681FFD" w:rsidRPr="00036B44">
        <w:rPr>
          <w:rFonts w:ascii="Sylfaen" w:hAnsi="Sylfaen"/>
          <w:color w:val="000000" w:themeColor="text1"/>
          <w:sz w:val="24"/>
          <w:szCs w:val="24"/>
          <w:lang w:val="ka-GE"/>
        </w:rPr>
        <w:t xml:space="preserve"> ჩადენის </w:t>
      </w:r>
      <w:r w:rsidR="00681FFD" w:rsidRPr="00036B44">
        <w:rPr>
          <w:rFonts w:ascii="Sylfaen" w:hAnsi="Sylfaen"/>
          <w:color w:val="000000" w:themeColor="text1"/>
          <w:sz w:val="24"/>
          <w:szCs w:val="24"/>
          <w:lang w:val="ka-GE"/>
        </w:rPr>
        <w:lastRenderedPageBreak/>
        <w:t xml:space="preserve">ფაქტზე. </w:t>
      </w:r>
      <w:r w:rsidR="003049F2" w:rsidRPr="00036B44">
        <w:rPr>
          <w:rFonts w:ascii="Sylfaen" w:hAnsi="Sylfaen"/>
          <w:color w:val="000000" w:themeColor="text1"/>
          <w:sz w:val="24"/>
          <w:szCs w:val="24"/>
          <w:lang w:val="ka-GE"/>
        </w:rPr>
        <w:t>წარდგინებ</w:t>
      </w:r>
      <w:r w:rsidR="008873F7" w:rsidRPr="00036B44">
        <w:rPr>
          <w:rFonts w:ascii="Sylfaen" w:hAnsi="Sylfaen"/>
          <w:color w:val="000000" w:themeColor="text1"/>
          <w:sz w:val="24"/>
          <w:szCs w:val="24"/>
          <w:lang w:val="ka-GE"/>
        </w:rPr>
        <w:t>ის ავტორი განმარტავს</w:t>
      </w:r>
      <w:r w:rsidR="00681FFD" w:rsidRPr="00036B44">
        <w:rPr>
          <w:rFonts w:ascii="Sylfaen" w:hAnsi="Sylfaen"/>
          <w:color w:val="000000" w:themeColor="text1"/>
          <w:sz w:val="24"/>
          <w:szCs w:val="24"/>
          <w:lang w:val="ka-GE"/>
        </w:rPr>
        <w:t>, რომ საქართველოს ადმინისტრაციულ სამართალდარღვევათა კოდექსის 45</w:t>
      </w:r>
      <w:r w:rsidR="00681FFD" w:rsidRPr="00036B44">
        <w:rPr>
          <w:rFonts w:ascii="Sylfaen" w:hAnsi="Sylfaen"/>
          <w:color w:val="000000" w:themeColor="text1"/>
          <w:sz w:val="24"/>
          <w:szCs w:val="24"/>
          <w:vertAlign w:val="superscript"/>
          <w:lang w:val="ka-GE"/>
        </w:rPr>
        <w:t>1</w:t>
      </w:r>
      <w:r w:rsidR="00681FFD" w:rsidRPr="00036B44">
        <w:rPr>
          <w:rFonts w:ascii="Sylfaen" w:hAnsi="Sylfaen"/>
          <w:color w:val="000000" w:themeColor="text1"/>
          <w:sz w:val="24"/>
          <w:szCs w:val="24"/>
          <w:lang w:val="ka-GE"/>
        </w:rPr>
        <w:t xml:space="preserve"> მუხლის შენიშვნის მე-11 ნაწილის თანახმად, საქმის განმხილველი სასამართლო ვალდებულია, პირს, ამავე მუხლით ადმინისტრაციულ სამართალდამრღვევად ცნობის შემთხვევაში, ჯარიმის - 500 ლარის შეფარდების გარდა, სავალდებულო წესით ჩამოართვას „ნარკოტიკული დანაშაულის წინააღმდეგ ბრძოლის შესახებ“ საქართველოს კანონის მე-3 მუხლის პირველი პუნქტით გათვალისწინებული ზოგიერთი უფლება, კერძოდ, სატრანსპორტო საშუალების მართვის უფლება 3 წლის ვადით, ხოლო პედაგოგიურ და საგანმანათლებლო დაწესებულებაში საქმიანობის</w:t>
      </w:r>
      <w:r w:rsidR="002C62D9" w:rsidRPr="00036B44">
        <w:rPr>
          <w:rFonts w:ascii="Sylfaen" w:hAnsi="Sylfaen"/>
          <w:color w:val="000000" w:themeColor="text1"/>
          <w:sz w:val="24"/>
          <w:szCs w:val="24"/>
          <w:lang w:val="ka-GE"/>
        </w:rPr>
        <w:t>, საჯარო სამსახურში საქმიანობის</w:t>
      </w:r>
      <w:r w:rsidR="005E3554">
        <w:rPr>
          <w:rFonts w:ascii="Sylfaen" w:hAnsi="Sylfaen"/>
          <w:color w:val="000000" w:themeColor="text1"/>
          <w:sz w:val="24"/>
          <w:szCs w:val="24"/>
          <w:lang w:val="ka-GE"/>
        </w:rPr>
        <w:t xml:space="preserve">ა და </w:t>
      </w:r>
      <w:r w:rsidR="00681FFD" w:rsidRPr="00036B44">
        <w:rPr>
          <w:rFonts w:ascii="Sylfaen" w:hAnsi="Sylfaen"/>
          <w:color w:val="000000" w:themeColor="text1"/>
          <w:sz w:val="24"/>
          <w:szCs w:val="24"/>
          <w:lang w:val="ka-GE"/>
        </w:rPr>
        <w:t>იარაღის დამზადების, შეძენის, შენახვის</w:t>
      </w:r>
      <w:r w:rsidR="0019728E" w:rsidRPr="00036B44">
        <w:rPr>
          <w:rFonts w:ascii="Sylfaen" w:hAnsi="Sylfaen"/>
          <w:color w:val="000000" w:themeColor="text1"/>
          <w:sz w:val="24"/>
          <w:szCs w:val="24"/>
          <w:lang w:val="ka-GE"/>
        </w:rPr>
        <w:t>ა</w:t>
      </w:r>
      <w:r w:rsidR="00681FFD" w:rsidRPr="00036B44">
        <w:rPr>
          <w:rFonts w:ascii="Sylfaen" w:hAnsi="Sylfaen"/>
          <w:color w:val="000000" w:themeColor="text1"/>
          <w:sz w:val="24"/>
          <w:szCs w:val="24"/>
          <w:lang w:val="ka-GE"/>
        </w:rPr>
        <w:t xml:space="preserve"> და ტარების უფლებები </w:t>
      </w:r>
      <w:r w:rsidR="0019728E" w:rsidRPr="00036B44">
        <w:rPr>
          <w:rFonts w:ascii="Sylfaen" w:hAnsi="Sylfaen"/>
          <w:color w:val="000000" w:themeColor="text1"/>
          <w:sz w:val="24"/>
          <w:szCs w:val="24"/>
          <w:lang w:val="ka-GE"/>
        </w:rPr>
        <w:t>-</w:t>
      </w:r>
      <w:r w:rsidR="00681FFD" w:rsidRPr="00036B44">
        <w:rPr>
          <w:rFonts w:ascii="Sylfaen" w:hAnsi="Sylfaen"/>
          <w:color w:val="000000" w:themeColor="text1"/>
          <w:sz w:val="24"/>
          <w:szCs w:val="24"/>
          <w:lang w:val="ka-GE"/>
        </w:rPr>
        <w:t xml:space="preserve"> 5 წლის ვადით.</w:t>
      </w:r>
    </w:p>
    <w:p w14:paraId="146227F0" w14:textId="1D7B39FB" w:rsidR="00897ECD" w:rsidRPr="009512F9" w:rsidRDefault="00FD70E4" w:rsidP="008433A0">
      <w:pPr>
        <w:numPr>
          <w:ilvl w:val="0"/>
          <w:numId w:val="1"/>
        </w:numPr>
        <w:spacing w:after="0"/>
        <w:ind w:left="0" w:firstLine="284"/>
        <w:contextualSpacing/>
        <w:jc w:val="both"/>
        <w:rPr>
          <w:rFonts w:ascii="Sylfaen" w:hAnsi="Sylfaen"/>
          <w:color w:val="000000" w:themeColor="text1"/>
          <w:sz w:val="24"/>
          <w:szCs w:val="24"/>
          <w:lang w:val="ka-GE"/>
        </w:rPr>
      </w:pPr>
      <w:r w:rsidRPr="007577D8">
        <w:rPr>
          <w:rFonts w:ascii="Sylfaen" w:hAnsi="Sylfaen" w:cs="Sylfaen"/>
          <w:color w:val="000000"/>
          <w:sz w:val="24"/>
          <w:szCs w:val="24"/>
          <w:shd w:val="clear" w:color="auto" w:fill="FFFFFF"/>
          <w:lang w:val="ka-GE"/>
        </w:rPr>
        <w:t>კონსტიტუციურ</w:t>
      </w:r>
      <w:r w:rsidRPr="007577D8">
        <w:rPr>
          <w:rFonts w:ascii="Sylfaen" w:hAnsi="Sylfaen"/>
          <w:color w:val="000000"/>
          <w:sz w:val="24"/>
          <w:szCs w:val="24"/>
          <w:shd w:val="clear" w:color="auto" w:fill="FFFFFF"/>
          <w:lang w:val="ka-GE"/>
        </w:rPr>
        <w:t xml:space="preserve"> </w:t>
      </w:r>
      <w:r w:rsidR="00FC6331">
        <w:rPr>
          <w:rFonts w:ascii="Sylfaen" w:hAnsi="Sylfaen" w:cs="Sylfaen"/>
          <w:color w:val="000000"/>
          <w:sz w:val="24"/>
          <w:szCs w:val="24"/>
          <w:shd w:val="clear" w:color="auto" w:fill="FFFFFF"/>
          <w:lang w:val="ka-GE"/>
        </w:rPr>
        <w:t>წარდგინებაში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აღნიშნულია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რომ</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მცენარე</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კანაფის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ან</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მარიხუანის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მცირე</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ოდენობით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უკანონო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შენახვა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საზოგადოებრივი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უსაფრთხოების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ან</w:t>
      </w:r>
      <w:r w:rsidRPr="007577D8">
        <w:rPr>
          <w:rFonts w:ascii="Sylfaen" w:hAnsi="Sylfaen"/>
          <w:color w:val="000000"/>
          <w:sz w:val="24"/>
          <w:szCs w:val="24"/>
          <w:shd w:val="clear" w:color="auto" w:fill="FFFFFF"/>
          <w:lang w:val="ka-GE"/>
        </w:rPr>
        <w:t>/</w:t>
      </w:r>
      <w:r w:rsidRPr="007577D8">
        <w:rPr>
          <w:rFonts w:ascii="Sylfaen" w:hAnsi="Sylfaen" w:cs="Sylfaen"/>
          <w:color w:val="000000"/>
          <w:sz w:val="24"/>
          <w:szCs w:val="24"/>
          <w:shd w:val="clear" w:color="auto" w:fill="FFFFFF"/>
          <w:lang w:val="ka-GE"/>
        </w:rPr>
        <w:t>და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საზოგადოებრივი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ჯანმრთელობისათვის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მინიმალური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საფრთხის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მატარებელია</w:t>
      </w:r>
      <w:r w:rsidR="00CB2821" w:rsidRPr="007577D8">
        <w:rPr>
          <w:rFonts w:ascii="Sylfaen" w:hAnsi="Sylfaen" w:cs="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მიუხედავად</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ამისა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საქართველოს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ადმინისტრაციულ</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სამართალდარღვევათა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კოდექსის</w:t>
      </w:r>
      <w:r w:rsidRPr="007577D8">
        <w:rPr>
          <w:rFonts w:ascii="Sylfaen" w:hAnsi="Sylfaen"/>
          <w:color w:val="000000"/>
          <w:sz w:val="24"/>
          <w:szCs w:val="24"/>
          <w:shd w:val="clear" w:color="auto" w:fill="FFFFFF"/>
          <w:lang w:val="ka-GE"/>
        </w:rPr>
        <w:t xml:space="preserve"> 45</w:t>
      </w:r>
      <w:r w:rsidRPr="007577D8">
        <w:rPr>
          <w:rFonts w:ascii="Sylfaen" w:hAnsi="Sylfaen"/>
          <w:color w:val="000000"/>
          <w:sz w:val="24"/>
          <w:szCs w:val="24"/>
          <w:shd w:val="clear" w:color="auto" w:fill="FFFFFF"/>
          <w:vertAlign w:val="superscript"/>
          <w:lang w:val="ka-GE"/>
        </w:rPr>
        <w:t>1</w:t>
      </w:r>
      <w:r w:rsidRPr="007577D8">
        <w:rPr>
          <w:rFonts w:ascii="Sylfaen" w:hAnsi="Sylfaen"/>
          <w:color w:val="000000"/>
          <w:sz w:val="24"/>
          <w:szCs w:val="24"/>
          <w:shd w:val="clear" w:color="auto" w:fill="FFFFFF"/>
          <w:lang w:val="ka-GE"/>
        </w:rPr>
        <w:t> </w:t>
      </w:r>
      <w:r w:rsidRPr="007577D8">
        <w:rPr>
          <w:rFonts w:ascii="Sylfaen" w:hAnsi="Sylfaen" w:cs="Sylfaen"/>
          <w:color w:val="000000"/>
          <w:sz w:val="24"/>
          <w:szCs w:val="24"/>
          <w:shd w:val="clear" w:color="auto" w:fill="FFFFFF"/>
          <w:lang w:val="ka-GE"/>
        </w:rPr>
        <w:t>მუხლის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პირველი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ნაწილით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გათვალისწინებული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სამართალდარღვევის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ჩადენისთვის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სასამართლო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სამართალდამრღვევს</w:t>
      </w:r>
      <w:r w:rsidRPr="007577D8">
        <w:rPr>
          <w:rFonts w:ascii="Sylfaen" w:hAnsi="Sylfaen"/>
          <w:color w:val="000000"/>
          <w:sz w:val="24"/>
          <w:szCs w:val="24"/>
          <w:shd w:val="clear" w:color="auto" w:fill="FFFFFF"/>
          <w:lang w:val="ka-GE"/>
        </w:rPr>
        <w:t xml:space="preserve"> 3 </w:t>
      </w:r>
      <w:r w:rsidR="008433A0" w:rsidRPr="007577D8">
        <w:rPr>
          <w:rFonts w:ascii="Sylfaen" w:hAnsi="Sylfaen"/>
          <w:color w:val="000000"/>
          <w:sz w:val="24"/>
          <w:szCs w:val="24"/>
          <w:shd w:val="clear" w:color="auto" w:fill="FFFFFF"/>
          <w:lang w:val="ka-GE"/>
        </w:rPr>
        <w:t xml:space="preserve">და 5 </w:t>
      </w:r>
      <w:r w:rsidRPr="007577D8">
        <w:rPr>
          <w:rFonts w:ascii="Sylfaen" w:hAnsi="Sylfaen" w:cs="Sylfaen"/>
          <w:color w:val="000000"/>
          <w:sz w:val="24"/>
          <w:szCs w:val="24"/>
          <w:shd w:val="clear" w:color="auto" w:fill="FFFFFF"/>
          <w:lang w:val="ka-GE"/>
        </w:rPr>
        <w:t>წლის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ვადით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ჩამოართმევს</w:t>
      </w:r>
      <w:r w:rsidRPr="007577D8">
        <w:rPr>
          <w:rFonts w:ascii="Sylfaen" w:hAnsi="Sylfaen"/>
          <w:color w:val="000000"/>
          <w:sz w:val="24"/>
          <w:szCs w:val="24"/>
          <w:shd w:val="clear" w:color="auto" w:fill="FFFFFF"/>
          <w:lang w:val="ka-GE"/>
        </w:rPr>
        <w:t xml:space="preserve"> </w:t>
      </w:r>
      <w:r w:rsidR="00083E6C" w:rsidRPr="007577D8">
        <w:rPr>
          <w:rFonts w:ascii="Sylfaen" w:hAnsi="Sylfaen"/>
          <w:color w:val="000000"/>
          <w:sz w:val="24"/>
          <w:szCs w:val="24"/>
          <w:shd w:val="clear" w:color="auto" w:fill="FFFFFF"/>
          <w:lang w:val="ka-GE"/>
        </w:rPr>
        <w:t xml:space="preserve">ისეთ უფლებებს, რომლებიც მნიშვნელოვან </w:t>
      </w:r>
      <w:r w:rsidR="007577D8" w:rsidRPr="007577D8">
        <w:rPr>
          <w:rFonts w:ascii="Sylfaen" w:hAnsi="Sylfaen" w:cs="Sylfaen"/>
          <w:sz w:val="24"/>
          <w:szCs w:val="24"/>
          <w:lang w:val="ka-GE"/>
        </w:rPr>
        <w:t>გავლენას</w:t>
      </w:r>
      <w:r w:rsidR="007577D8" w:rsidRPr="007577D8">
        <w:rPr>
          <w:sz w:val="24"/>
          <w:szCs w:val="24"/>
          <w:lang w:val="ka-GE"/>
        </w:rPr>
        <w:t xml:space="preserve"> </w:t>
      </w:r>
      <w:r w:rsidR="007577D8" w:rsidRPr="007577D8">
        <w:rPr>
          <w:rFonts w:ascii="Sylfaen" w:hAnsi="Sylfaen" w:cs="Sylfaen"/>
          <w:sz w:val="24"/>
          <w:szCs w:val="24"/>
          <w:lang w:val="ka-GE"/>
        </w:rPr>
        <w:t>ახდენს</w:t>
      </w:r>
      <w:r w:rsidR="007577D8" w:rsidRPr="007577D8">
        <w:rPr>
          <w:sz w:val="24"/>
          <w:szCs w:val="24"/>
          <w:lang w:val="ka-GE"/>
        </w:rPr>
        <w:t xml:space="preserve"> </w:t>
      </w:r>
      <w:r w:rsidR="007577D8" w:rsidRPr="007577D8">
        <w:rPr>
          <w:rFonts w:ascii="Sylfaen" w:hAnsi="Sylfaen" w:cs="Sylfaen"/>
          <w:sz w:val="24"/>
          <w:szCs w:val="24"/>
          <w:lang w:val="ka-GE"/>
        </w:rPr>
        <w:t>პირის</w:t>
      </w:r>
      <w:r w:rsidR="007577D8" w:rsidRPr="007577D8">
        <w:rPr>
          <w:sz w:val="24"/>
          <w:szCs w:val="24"/>
          <w:lang w:val="ka-GE"/>
        </w:rPr>
        <w:t xml:space="preserve"> </w:t>
      </w:r>
      <w:r w:rsidR="007577D8" w:rsidRPr="007577D8">
        <w:rPr>
          <w:rFonts w:ascii="Sylfaen" w:hAnsi="Sylfaen" w:cs="Sylfaen"/>
          <w:sz w:val="24"/>
          <w:szCs w:val="24"/>
          <w:lang w:val="ka-GE"/>
        </w:rPr>
        <w:t>სოციალურ</w:t>
      </w:r>
      <w:r w:rsidR="007577D8" w:rsidRPr="007577D8">
        <w:rPr>
          <w:sz w:val="24"/>
          <w:szCs w:val="24"/>
          <w:lang w:val="ka-GE"/>
        </w:rPr>
        <w:t xml:space="preserve"> </w:t>
      </w:r>
      <w:r w:rsidR="007577D8" w:rsidRPr="007577D8">
        <w:rPr>
          <w:rFonts w:ascii="Sylfaen" w:hAnsi="Sylfaen" w:cs="Sylfaen"/>
          <w:sz w:val="24"/>
          <w:szCs w:val="24"/>
          <w:lang w:val="ka-GE"/>
        </w:rPr>
        <w:t>და</w:t>
      </w:r>
      <w:r w:rsidR="007577D8" w:rsidRPr="007577D8">
        <w:rPr>
          <w:sz w:val="24"/>
          <w:szCs w:val="24"/>
          <w:lang w:val="ka-GE"/>
        </w:rPr>
        <w:t xml:space="preserve"> </w:t>
      </w:r>
      <w:r w:rsidR="007577D8" w:rsidRPr="007577D8">
        <w:rPr>
          <w:rFonts w:ascii="Sylfaen" w:hAnsi="Sylfaen" w:cs="Sylfaen"/>
          <w:sz w:val="24"/>
          <w:szCs w:val="24"/>
          <w:lang w:val="ka-GE"/>
        </w:rPr>
        <w:t>პროფესიულ</w:t>
      </w:r>
      <w:r w:rsidR="007577D8" w:rsidRPr="007577D8">
        <w:rPr>
          <w:sz w:val="24"/>
          <w:szCs w:val="24"/>
          <w:lang w:val="ka-GE"/>
        </w:rPr>
        <w:t xml:space="preserve"> </w:t>
      </w:r>
      <w:r w:rsidR="007577D8" w:rsidRPr="007577D8">
        <w:rPr>
          <w:rFonts w:ascii="Sylfaen" w:hAnsi="Sylfaen" w:cs="Sylfaen"/>
          <w:sz w:val="24"/>
          <w:szCs w:val="24"/>
          <w:lang w:val="ka-GE"/>
        </w:rPr>
        <w:t>ცხოვრებაზე.</w:t>
      </w:r>
      <w:r w:rsidR="007577D8" w:rsidRPr="007577D8">
        <w:rPr>
          <w:rFonts w:ascii="Sylfaen" w:hAnsi="Sylfaen"/>
          <w:color w:val="000000"/>
          <w:sz w:val="24"/>
          <w:szCs w:val="24"/>
          <w:shd w:val="clear" w:color="auto" w:fill="FFFFFF"/>
          <w:lang w:val="ka-GE"/>
        </w:rPr>
        <w:t xml:space="preserve"> წარ</w:t>
      </w:r>
      <w:r w:rsidR="00853B88">
        <w:rPr>
          <w:rFonts w:ascii="Sylfaen" w:hAnsi="Sylfaen"/>
          <w:color w:val="000000"/>
          <w:sz w:val="24"/>
          <w:szCs w:val="24"/>
          <w:shd w:val="clear" w:color="auto" w:fill="FFFFFF"/>
          <w:lang w:val="ka-GE"/>
        </w:rPr>
        <w:t>დგინების ავტორი</w:t>
      </w:r>
      <w:r w:rsidR="00760762">
        <w:rPr>
          <w:rFonts w:ascii="Sylfaen" w:hAnsi="Sylfaen"/>
          <w:color w:val="000000"/>
          <w:sz w:val="24"/>
          <w:szCs w:val="24"/>
          <w:shd w:val="clear" w:color="auto" w:fill="FFFFFF"/>
          <w:lang w:val="ka-GE"/>
        </w:rPr>
        <w:t xml:space="preserve"> </w:t>
      </w:r>
      <w:r w:rsidR="00853B88">
        <w:rPr>
          <w:rFonts w:ascii="Sylfaen" w:hAnsi="Sylfaen"/>
          <w:color w:val="000000"/>
          <w:sz w:val="24"/>
          <w:szCs w:val="24"/>
          <w:shd w:val="clear" w:color="auto" w:fill="FFFFFF"/>
          <w:lang w:val="ka-GE"/>
        </w:rPr>
        <w:t>განსაკუთრებულ</w:t>
      </w:r>
      <w:r w:rsidR="007577D8" w:rsidRPr="007577D8">
        <w:rPr>
          <w:rFonts w:ascii="Sylfaen" w:hAnsi="Sylfaen"/>
          <w:color w:val="000000"/>
          <w:sz w:val="24"/>
          <w:szCs w:val="24"/>
          <w:shd w:val="clear" w:color="auto" w:fill="FFFFFF"/>
          <w:lang w:val="ka-GE"/>
        </w:rPr>
        <w:t xml:space="preserve"> </w:t>
      </w:r>
      <w:r w:rsidR="00853B88">
        <w:rPr>
          <w:rFonts w:ascii="Sylfaen" w:hAnsi="Sylfaen"/>
          <w:color w:val="000000"/>
          <w:sz w:val="24"/>
          <w:szCs w:val="24"/>
          <w:shd w:val="clear" w:color="auto" w:fill="FFFFFF"/>
          <w:lang w:val="ka-GE"/>
        </w:rPr>
        <w:t>ყურ</w:t>
      </w:r>
      <w:r w:rsidR="00660ADC">
        <w:rPr>
          <w:rFonts w:ascii="Sylfaen" w:hAnsi="Sylfaen"/>
          <w:color w:val="000000"/>
          <w:sz w:val="24"/>
          <w:szCs w:val="24"/>
          <w:shd w:val="clear" w:color="auto" w:fill="FFFFFF"/>
          <w:lang w:val="ka-GE"/>
        </w:rPr>
        <w:t>ად</w:t>
      </w:r>
      <w:r w:rsidR="00853B88">
        <w:rPr>
          <w:rFonts w:ascii="Sylfaen" w:hAnsi="Sylfaen"/>
          <w:color w:val="000000"/>
          <w:sz w:val="24"/>
          <w:szCs w:val="24"/>
          <w:shd w:val="clear" w:color="auto" w:fill="FFFFFF"/>
          <w:lang w:val="ka-GE"/>
        </w:rPr>
        <w:t>ღებას ამახვილებს</w:t>
      </w:r>
      <w:r w:rsidR="007577D8" w:rsidRPr="007577D8">
        <w:rPr>
          <w:rFonts w:ascii="Sylfaen" w:hAnsi="Sylfaen"/>
          <w:color w:val="000000"/>
          <w:sz w:val="24"/>
          <w:szCs w:val="24"/>
          <w:shd w:val="clear" w:color="auto" w:fill="FFFFFF"/>
          <w:lang w:val="ka-GE"/>
        </w:rPr>
        <w:t xml:space="preserve"> </w:t>
      </w:r>
      <w:r w:rsidRPr="007577D8">
        <w:rPr>
          <w:rFonts w:ascii="Sylfaen" w:hAnsi="Sylfaen"/>
          <w:color w:val="000000"/>
          <w:sz w:val="24"/>
          <w:szCs w:val="24"/>
          <w:shd w:val="clear" w:color="auto" w:fill="FFFFFF"/>
          <w:lang w:val="ka-GE"/>
        </w:rPr>
        <w:t>„</w:t>
      </w:r>
      <w:r w:rsidRPr="007577D8">
        <w:rPr>
          <w:rFonts w:ascii="Sylfaen" w:hAnsi="Sylfaen" w:cs="Sylfaen"/>
          <w:color w:val="000000"/>
          <w:sz w:val="24"/>
          <w:szCs w:val="24"/>
          <w:shd w:val="clear" w:color="auto" w:fill="FFFFFF"/>
          <w:lang w:val="ka-GE"/>
        </w:rPr>
        <w:t>ნარკოტიკული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დანაშაულის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წინააღმდეგ</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ბრძოლის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შესახებ</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საქართველოს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კანონის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მე</w:t>
      </w:r>
      <w:r w:rsidRPr="007577D8">
        <w:rPr>
          <w:rFonts w:ascii="Sylfaen" w:hAnsi="Sylfaen"/>
          <w:color w:val="000000"/>
          <w:sz w:val="24"/>
          <w:szCs w:val="24"/>
          <w:shd w:val="clear" w:color="auto" w:fill="FFFFFF"/>
          <w:lang w:val="ka-GE"/>
        </w:rPr>
        <w:t xml:space="preserve">-3 </w:t>
      </w:r>
      <w:r w:rsidRPr="007577D8">
        <w:rPr>
          <w:rFonts w:ascii="Sylfaen" w:hAnsi="Sylfaen" w:cs="Sylfaen"/>
          <w:color w:val="000000"/>
          <w:sz w:val="24"/>
          <w:szCs w:val="24"/>
          <w:shd w:val="clear" w:color="auto" w:fill="FFFFFF"/>
          <w:lang w:val="ka-GE"/>
        </w:rPr>
        <w:t>მუხლის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პირველ</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პუნქტში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მითითებული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სატრანსპორტო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საშუალების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მართვის</w:t>
      </w:r>
      <w:r w:rsidRPr="007577D8">
        <w:rPr>
          <w:rFonts w:ascii="Sylfaen" w:hAnsi="Sylfaen"/>
          <w:color w:val="000000"/>
          <w:sz w:val="24"/>
          <w:szCs w:val="24"/>
          <w:shd w:val="clear" w:color="auto" w:fill="FFFFFF"/>
          <w:lang w:val="ka-GE"/>
        </w:rPr>
        <w:t xml:space="preserve"> </w:t>
      </w:r>
      <w:r w:rsidR="007577D8" w:rsidRPr="007577D8">
        <w:rPr>
          <w:rFonts w:ascii="Sylfaen" w:hAnsi="Sylfaen" w:cs="Sylfaen"/>
          <w:color w:val="000000"/>
          <w:sz w:val="24"/>
          <w:szCs w:val="24"/>
          <w:shd w:val="clear" w:color="auto" w:fill="FFFFFF"/>
          <w:lang w:val="ka-GE"/>
        </w:rPr>
        <w:t>უფლების ჩამორთმევაზე</w:t>
      </w:r>
      <w:r w:rsidR="007577D8" w:rsidRPr="007577D8">
        <w:rPr>
          <w:rFonts w:ascii="Sylfaen" w:hAnsi="Sylfaen"/>
          <w:color w:val="000000"/>
          <w:sz w:val="24"/>
          <w:szCs w:val="24"/>
          <w:shd w:val="clear" w:color="auto" w:fill="FFFFFF"/>
          <w:lang w:val="ka-GE"/>
        </w:rPr>
        <w:t>.</w:t>
      </w:r>
      <w:r w:rsidRPr="007577D8">
        <w:rPr>
          <w:rFonts w:ascii="Sylfaen" w:hAnsi="Sylfaen"/>
          <w:color w:val="000000"/>
          <w:sz w:val="24"/>
          <w:szCs w:val="24"/>
          <w:shd w:val="clear" w:color="auto" w:fill="FFFFFF"/>
          <w:lang w:val="ka-GE"/>
        </w:rPr>
        <w:t xml:space="preserve"> </w:t>
      </w:r>
      <w:r w:rsidR="007577D8" w:rsidRPr="007577D8">
        <w:rPr>
          <w:rFonts w:ascii="Sylfaen" w:hAnsi="Sylfaen"/>
          <w:color w:val="000000"/>
          <w:sz w:val="24"/>
          <w:szCs w:val="24"/>
          <w:shd w:val="clear" w:color="auto" w:fill="FFFFFF"/>
          <w:lang w:val="ka-GE"/>
        </w:rPr>
        <w:t xml:space="preserve">მისი </w:t>
      </w:r>
      <w:r w:rsidRPr="007577D8">
        <w:rPr>
          <w:rFonts w:ascii="Sylfaen" w:hAnsi="Sylfaen" w:cs="Sylfaen"/>
          <w:color w:val="000000"/>
          <w:sz w:val="24"/>
          <w:szCs w:val="24"/>
          <w:shd w:val="clear" w:color="auto" w:fill="FFFFFF"/>
          <w:lang w:val="ka-GE"/>
        </w:rPr>
        <w:t>განმარტებით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სატრანსპორტო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საშუალების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მართვის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უფლების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ჩამორთმევა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მნიშვნელოვანი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საბაზისო</w:t>
      </w:r>
      <w:r w:rsidR="00353C49">
        <w:rPr>
          <w:rFonts w:ascii="Sylfaen" w:hAnsi="Sylfaen" w:cs="Sylfaen"/>
          <w:color w:val="000000"/>
          <w:sz w:val="24"/>
          <w:szCs w:val="24"/>
          <w:shd w:val="clear" w:color="auto" w:fill="FFFFFF"/>
        </w:rPr>
        <w:t>,</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სოციალური</w:t>
      </w:r>
      <w:r w:rsidRPr="007577D8">
        <w:rPr>
          <w:rFonts w:ascii="Sylfaen" w:hAnsi="Sylfaen"/>
          <w:color w:val="000000"/>
          <w:sz w:val="24"/>
          <w:szCs w:val="24"/>
          <w:shd w:val="clear" w:color="auto" w:fill="FFFFFF"/>
          <w:lang w:val="ka-GE"/>
        </w:rPr>
        <w:t>/</w:t>
      </w:r>
      <w:r w:rsidRPr="007577D8">
        <w:rPr>
          <w:rFonts w:ascii="Sylfaen" w:hAnsi="Sylfaen" w:cs="Sylfaen"/>
          <w:color w:val="000000"/>
          <w:sz w:val="24"/>
          <w:szCs w:val="24"/>
          <w:shd w:val="clear" w:color="auto" w:fill="FFFFFF"/>
          <w:lang w:val="ka-GE"/>
        </w:rPr>
        <w:t>პროფესიული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უფლების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ჩამორთმევას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უტოლდება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რაც</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ჩადენილი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სამართალდარღვევის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ბუნებიდან</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მომდინარე</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უმნიშვნელო</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საფრთხის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გათვალისწინებით</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აშკარად</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არაპროპორციულ</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სასჯელად</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უნდა</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იქნეს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მიჩნეული</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საქართველოს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კონსტიტუციის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მე</w:t>
      </w:r>
      <w:r w:rsidRPr="007577D8">
        <w:rPr>
          <w:rFonts w:ascii="Sylfaen" w:hAnsi="Sylfaen"/>
          <w:color w:val="000000"/>
          <w:sz w:val="24"/>
          <w:szCs w:val="24"/>
          <w:shd w:val="clear" w:color="auto" w:fill="FFFFFF"/>
          <w:lang w:val="ka-GE"/>
        </w:rPr>
        <w:t xml:space="preserve">-9 </w:t>
      </w:r>
      <w:r w:rsidRPr="007577D8">
        <w:rPr>
          <w:rFonts w:ascii="Sylfaen" w:hAnsi="Sylfaen" w:cs="Sylfaen"/>
          <w:color w:val="000000"/>
          <w:sz w:val="24"/>
          <w:szCs w:val="24"/>
          <w:shd w:val="clear" w:color="auto" w:fill="FFFFFF"/>
          <w:lang w:val="ka-GE"/>
        </w:rPr>
        <w:t>მუხლის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მე</w:t>
      </w:r>
      <w:r w:rsidRPr="007577D8">
        <w:rPr>
          <w:rFonts w:ascii="Sylfaen" w:hAnsi="Sylfaen"/>
          <w:color w:val="000000"/>
          <w:sz w:val="24"/>
          <w:szCs w:val="24"/>
          <w:shd w:val="clear" w:color="auto" w:fill="FFFFFF"/>
          <w:lang w:val="ka-GE"/>
        </w:rPr>
        <w:t xml:space="preserve">-2 </w:t>
      </w:r>
      <w:r w:rsidRPr="007577D8">
        <w:rPr>
          <w:rFonts w:ascii="Sylfaen" w:hAnsi="Sylfaen" w:cs="Sylfaen"/>
          <w:color w:val="000000"/>
          <w:sz w:val="24"/>
          <w:szCs w:val="24"/>
          <w:shd w:val="clear" w:color="auto" w:fill="FFFFFF"/>
          <w:lang w:val="ka-GE"/>
        </w:rPr>
        <w:t>პუნქტის</w:t>
      </w:r>
      <w:r w:rsidRPr="007577D8">
        <w:rPr>
          <w:rFonts w:ascii="Sylfaen" w:hAnsi="Sylfaen"/>
          <w:color w:val="000000"/>
          <w:sz w:val="24"/>
          <w:szCs w:val="24"/>
          <w:shd w:val="clear" w:color="auto" w:fill="FFFFFF"/>
          <w:lang w:val="ka-GE"/>
        </w:rPr>
        <w:t xml:space="preserve"> </w:t>
      </w:r>
      <w:r w:rsidRPr="007577D8">
        <w:rPr>
          <w:rFonts w:ascii="Sylfaen" w:hAnsi="Sylfaen" w:cs="Sylfaen"/>
          <w:color w:val="000000"/>
          <w:sz w:val="24"/>
          <w:szCs w:val="24"/>
          <w:shd w:val="clear" w:color="auto" w:fill="FFFFFF"/>
          <w:lang w:val="ka-GE"/>
        </w:rPr>
        <w:t>მიზნებისთვის</w:t>
      </w:r>
      <w:r w:rsidRPr="007577D8">
        <w:rPr>
          <w:rFonts w:ascii="Sylfaen" w:hAnsi="Sylfaen"/>
          <w:color w:val="000000"/>
          <w:sz w:val="24"/>
          <w:szCs w:val="24"/>
          <w:shd w:val="clear" w:color="auto" w:fill="FFFFFF"/>
          <w:lang w:val="ka-GE"/>
        </w:rPr>
        <w:t xml:space="preserve">. </w:t>
      </w:r>
    </w:p>
    <w:p w14:paraId="4C9D7405" w14:textId="1240B8D5" w:rsidR="009512F9" w:rsidRPr="002F19D8" w:rsidRDefault="009512F9" w:rsidP="008433A0">
      <w:pPr>
        <w:numPr>
          <w:ilvl w:val="0"/>
          <w:numId w:val="1"/>
        </w:numPr>
        <w:spacing w:after="0"/>
        <w:ind w:left="0" w:firstLine="284"/>
        <w:contextualSpacing/>
        <w:jc w:val="both"/>
        <w:rPr>
          <w:rFonts w:ascii="Sylfaen" w:hAnsi="Sylfaen"/>
          <w:color w:val="000000" w:themeColor="text1"/>
          <w:sz w:val="24"/>
          <w:szCs w:val="24"/>
          <w:lang w:val="ka-GE"/>
        </w:rPr>
      </w:pPr>
      <w:r w:rsidRPr="002F19D8">
        <w:rPr>
          <w:rFonts w:ascii="Sylfaen" w:hAnsi="Sylfaen"/>
          <w:color w:val="000000" w:themeColor="text1"/>
          <w:sz w:val="24"/>
          <w:szCs w:val="24"/>
          <w:lang w:val="ka-GE"/>
        </w:rPr>
        <w:t xml:space="preserve">კონსტიტუციური წარდგინების ავტორი იზიარებს საკონსტიტუციო სასამართლოს მიერ დადგენილ სტანდარტს, რომლის მიხედვითაც, ასეთი ტიპის ღონისძიების ლეგიტიმაცია შესაძლებელია მხოლოდ მაშინ, როდესაც იგი ემსახურება მნიშვნელოვანი სადამსჯელო მიზნების მიღწევას და პასუხობს სერიოზული საზოგადოებრივი საშიშროების შემცველ ქმედებას. წარდგინებების ავტორის არგუმენტაცია მიემართება არა აღნიშნული ზოგადი პრინციპის უარყოფას, არამედ იმის დადასტურებას, რომ საქართველოს ადმინისტრაციულ სამართალდარღვევათა კოდექსის 45¹ მუხლის პირველი ნაწილით გათვალისწინებული სამართალდარღვევა, თავისი ხასიათითა და სიმძიმით, არ </w:t>
      </w:r>
      <w:r w:rsidRPr="002F19D8">
        <w:rPr>
          <w:rFonts w:ascii="Sylfaen" w:hAnsi="Sylfaen"/>
          <w:color w:val="000000" w:themeColor="text1"/>
          <w:sz w:val="24"/>
          <w:szCs w:val="24"/>
          <w:lang w:val="ka-GE"/>
        </w:rPr>
        <w:lastRenderedPageBreak/>
        <w:t xml:space="preserve">შეიცავს ისეთი ინტენსივობის საზოგადოებრივ საშიშროებას, რომელიც გაამართლებდა გასაჩივრებული მოწესრიგებით გათვალისწინებულ შეზღუდვებს. </w:t>
      </w:r>
    </w:p>
    <w:p w14:paraId="3544DDE6" w14:textId="47485C82" w:rsidR="00681FFD" w:rsidRPr="00897ECD" w:rsidRDefault="00FD70E4" w:rsidP="00681FFD">
      <w:pPr>
        <w:numPr>
          <w:ilvl w:val="0"/>
          <w:numId w:val="1"/>
        </w:numPr>
        <w:spacing w:after="0"/>
        <w:ind w:left="0" w:firstLine="284"/>
        <w:contextualSpacing/>
        <w:jc w:val="both"/>
        <w:rPr>
          <w:rFonts w:ascii="Sylfaen" w:hAnsi="Sylfaen"/>
          <w:color w:val="000000" w:themeColor="text1"/>
          <w:sz w:val="24"/>
          <w:szCs w:val="24"/>
          <w:lang w:val="ka-GE"/>
        </w:rPr>
      </w:pP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კონსტიტუციური</w:t>
      </w:r>
      <w:r w:rsidRPr="00897ECD">
        <w:rPr>
          <w:rFonts w:ascii="Sylfaen" w:hAnsi="Sylfaen"/>
          <w:color w:val="000000"/>
          <w:sz w:val="24"/>
          <w:szCs w:val="24"/>
          <w:shd w:val="clear" w:color="auto" w:fill="FFFFFF"/>
          <w:lang w:val="ka-GE"/>
        </w:rPr>
        <w:t xml:space="preserve"> </w:t>
      </w:r>
      <w:r w:rsidR="00660ADC">
        <w:rPr>
          <w:rFonts w:ascii="Sylfaen" w:hAnsi="Sylfaen" w:cs="Sylfaen"/>
          <w:color w:val="000000"/>
          <w:sz w:val="24"/>
          <w:szCs w:val="24"/>
          <w:shd w:val="clear" w:color="auto" w:fill="FFFFFF"/>
          <w:lang w:val="ka-GE"/>
        </w:rPr>
        <w:t>წარდგინების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თანახმად</w:t>
      </w:r>
      <w:r w:rsidRPr="00897ECD">
        <w:rPr>
          <w:rFonts w:ascii="Sylfaen" w:hAnsi="Sylfaen"/>
          <w:color w:val="000000"/>
          <w:sz w:val="24"/>
          <w:szCs w:val="24"/>
          <w:shd w:val="clear" w:color="auto" w:fill="FFFFFF"/>
          <w:lang w:val="ka-GE"/>
        </w:rPr>
        <w:t xml:space="preserve">, </w:t>
      </w:r>
      <w:r w:rsidR="00F4664F">
        <w:rPr>
          <w:rFonts w:ascii="Sylfaen" w:hAnsi="Sylfaen" w:cs="Sylfaen"/>
          <w:color w:val="000000"/>
          <w:sz w:val="24"/>
          <w:szCs w:val="24"/>
          <w:shd w:val="clear" w:color="auto" w:fill="FFFFFF"/>
          <w:lang w:val="ka-GE"/>
        </w:rPr>
        <w:t>სანქცია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მხედველობაშია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სატრანსპორტო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საშუალების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მართვის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პედაგოგიურ</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საგანმანათლებლო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დაწესებულებაში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საქმიანობის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საჯარო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სამსახურში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საქმიანობისა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იარაღის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დამზადების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შეძენის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შენახვის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ტარების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უფლებების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ჩამორთმევა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არის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აბსოლუტურად</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განსაზღვრული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იგი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გამოიყენება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ავტომატურად</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მხოლოდ</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სამართალდარღვევის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ფაქტის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დადგენის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საფუძველზე</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მოსამართლე</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მისი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ინდივიდუალიზაციის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შესაძლებლობას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თუნდაც</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საპროცესო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შეთანხმების</w:t>
      </w:r>
      <w:r w:rsidRPr="00897ECD">
        <w:rPr>
          <w:rFonts w:ascii="Sylfaen" w:hAnsi="Sylfaen"/>
          <w:color w:val="000000"/>
          <w:sz w:val="24"/>
          <w:szCs w:val="24"/>
          <w:shd w:val="clear" w:color="auto" w:fill="FFFFFF"/>
          <w:lang w:val="ka-GE"/>
        </w:rPr>
        <w:t xml:space="preserve"> </w:t>
      </w:r>
      <w:r w:rsidR="00E50D20">
        <w:rPr>
          <w:rFonts w:ascii="Sylfaen" w:hAnsi="Sylfaen" w:cs="Sylfaen"/>
          <w:color w:val="000000"/>
          <w:sz w:val="24"/>
          <w:szCs w:val="24"/>
          <w:shd w:val="clear" w:color="auto" w:fill="FFFFFF"/>
          <w:lang w:val="ka-GE"/>
        </w:rPr>
        <w:t>დადების გზით</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მოკლებულია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როგორც</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კონსტიტუციურ</w:t>
      </w:r>
      <w:r w:rsidRPr="00897ECD">
        <w:rPr>
          <w:rFonts w:ascii="Sylfaen" w:hAnsi="Sylfaen"/>
          <w:color w:val="000000"/>
          <w:sz w:val="24"/>
          <w:szCs w:val="24"/>
          <w:shd w:val="clear" w:color="auto" w:fill="FFFFFF"/>
          <w:lang w:val="ka-GE"/>
        </w:rPr>
        <w:t xml:space="preserve"> </w:t>
      </w:r>
      <w:r w:rsidR="00E50D20">
        <w:rPr>
          <w:rFonts w:ascii="Sylfaen" w:hAnsi="Sylfaen" w:cs="Sylfaen"/>
          <w:color w:val="000000"/>
          <w:sz w:val="24"/>
          <w:szCs w:val="24"/>
          <w:shd w:val="clear" w:color="auto" w:fill="FFFFFF"/>
          <w:lang w:val="ka-GE"/>
        </w:rPr>
        <w:t>წარდგინებაშია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აღნიშნული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სისხლის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სამართლის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კანონმდებლობისგან</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განსხვავებით</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ადმინისტრაციულ</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სამართალდარღვევათა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სფეროში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მოქმედი</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კანონმდებლობა</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სამართალდარღვევის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საქმეებთან</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მიმართებით</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საპროცესო</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შეთანხმების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დადებას</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არ</w:t>
      </w:r>
      <w:r w:rsidRPr="00897ECD">
        <w:rPr>
          <w:rFonts w:ascii="Sylfaen" w:hAnsi="Sylfaen"/>
          <w:color w:val="000000"/>
          <w:sz w:val="24"/>
          <w:szCs w:val="24"/>
          <w:shd w:val="clear" w:color="auto" w:fill="FFFFFF"/>
          <w:lang w:val="ka-GE"/>
        </w:rPr>
        <w:t xml:space="preserve"> </w:t>
      </w:r>
      <w:r w:rsidRPr="00897ECD">
        <w:rPr>
          <w:rFonts w:ascii="Sylfaen" w:hAnsi="Sylfaen" w:cs="Sylfaen"/>
          <w:color w:val="000000"/>
          <w:sz w:val="24"/>
          <w:szCs w:val="24"/>
          <w:shd w:val="clear" w:color="auto" w:fill="FFFFFF"/>
          <w:lang w:val="ka-GE"/>
        </w:rPr>
        <w:t>ითვალისწინებს</w:t>
      </w:r>
      <w:r w:rsidRPr="00897ECD">
        <w:rPr>
          <w:rFonts w:ascii="Sylfaen" w:hAnsi="Sylfaen"/>
          <w:color w:val="000000"/>
          <w:sz w:val="24"/>
          <w:szCs w:val="24"/>
          <w:shd w:val="clear" w:color="auto" w:fill="FFFFFF"/>
          <w:lang w:val="ka-GE"/>
        </w:rPr>
        <w:t>.</w:t>
      </w:r>
    </w:p>
    <w:p w14:paraId="2E018FC1" w14:textId="7215F410"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ყოველ</w:t>
      </w:r>
      <w:r w:rsidR="000851B5" w:rsidRPr="00036B44">
        <w:rPr>
          <w:rFonts w:ascii="Sylfaen" w:hAnsi="Sylfaen"/>
          <w:color w:val="000000" w:themeColor="text1"/>
          <w:sz w:val="24"/>
          <w:szCs w:val="24"/>
          <w:lang w:val="ka-GE"/>
        </w:rPr>
        <w:t>ივე ზემოაღნიშნულის გათვალისწინებით, კონსტიტუციური წარდგინების ავტორი მიიჩნევს</w:t>
      </w:r>
      <w:r w:rsidRPr="00036B44">
        <w:rPr>
          <w:rFonts w:ascii="Sylfaen" w:hAnsi="Sylfaen"/>
          <w:color w:val="000000" w:themeColor="text1"/>
          <w:sz w:val="24"/>
          <w:szCs w:val="24"/>
          <w:lang w:val="ka-GE"/>
        </w:rPr>
        <w:t>, რომ საქართველოს ადმინისტრაციულ სამართალდარღვევათა კოდექსის 45</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36B44">
        <w:rPr>
          <w:rFonts w:ascii="Sylfaen" w:hAnsi="Sylfaen"/>
          <w:color w:val="000000" w:themeColor="text1"/>
          <w:sz w:val="24"/>
          <w:szCs w:val="24"/>
          <w:vertAlign w:val="superscript"/>
          <w:lang w:val="ka-GE"/>
        </w:rPr>
        <w:t>1</w:t>
      </w:r>
      <w:r w:rsidRPr="00036B44">
        <w:rPr>
          <w:rFonts w:ascii="Sylfaen" w:hAnsi="Sylfaen"/>
          <w:color w:val="000000" w:themeColor="text1"/>
          <w:sz w:val="24"/>
          <w:szCs w:val="24"/>
          <w:lang w:val="ka-GE"/>
        </w:rPr>
        <w:t xml:space="preserve"> პუნქტის პირველი წინადადების ის ნორმატიული შინაარსი, </w:t>
      </w:r>
      <w:r w:rsidRPr="00036B44">
        <w:rPr>
          <w:rFonts w:ascii="Sylfaen" w:hAnsi="Sylfaen" w:cs="Sylfaen"/>
          <w:color w:val="000000" w:themeColor="text1"/>
          <w:sz w:val="24"/>
          <w:szCs w:val="24"/>
          <w:lang w:val="ka-GE"/>
        </w:rPr>
        <w:t>რომელიც საქართველოს ადმინისტრაციულ სამართალდარღვევათა კოდექსის 45</w:t>
      </w:r>
      <w:r w:rsidRPr="00036B44">
        <w:rPr>
          <w:rFonts w:ascii="Sylfaen" w:hAnsi="Sylfaen" w:cs="Sylfaen"/>
          <w:color w:val="000000" w:themeColor="text1"/>
          <w:sz w:val="24"/>
          <w:szCs w:val="24"/>
          <w:vertAlign w:val="superscript"/>
          <w:lang w:val="ka-GE"/>
        </w:rPr>
        <w:t>1</w:t>
      </w:r>
      <w:r w:rsidRPr="00036B44">
        <w:rPr>
          <w:rFonts w:ascii="Sylfaen" w:hAnsi="Sylfaen" w:cs="Sylfaen"/>
          <w:color w:val="000000" w:themeColor="text1"/>
          <w:sz w:val="24"/>
          <w:szCs w:val="24"/>
          <w:lang w:val="ka-GE"/>
        </w:rPr>
        <w:t xml:space="preserve"> მუხლის პირველი ნაწილით, პირის სამართალდამრღვევად ცნობის შემთხვევაში, ითვალისწინებს სატრანსპორტო საშუალების მართვის </w:t>
      </w:r>
      <w:r w:rsidR="00E50D20">
        <w:rPr>
          <w:rFonts w:ascii="Sylfaen" w:hAnsi="Sylfaen" w:cs="Sylfaen"/>
          <w:color w:val="000000" w:themeColor="text1"/>
          <w:sz w:val="24"/>
          <w:szCs w:val="24"/>
          <w:lang w:val="ka-GE"/>
        </w:rPr>
        <w:t xml:space="preserve">უფლების </w:t>
      </w:r>
      <w:r w:rsidRPr="00036B44">
        <w:rPr>
          <w:rFonts w:ascii="Sylfaen" w:hAnsi="Sylfaen" w:cs="Sylfaen"/>
          <w:color w:val="000000" w:themeColor="text1"/>
          <w:sz w:val="24"/>
          <w:szCs w:val="24"/>
          <w:lang w:val="ka-GE"/>
        </w:rPr>
        <w:t xml:space="preserve">3 წლით, </w:t>
      </w:r>
      <w:r w:rsidR="00FA63E3">
        <w:rPr>
          <w:rFonts w:ascii="Sylfaen" w:hAnsi="Sylfaen" w:cs="Sylfaen"/>
          <w:color w:val="000000" w:themeColor="text1"/>
          <w:sz w:val="24"/>
          <w:szCs w:val="24"/>
          <w:lang w:val="ka-GE"/>
        </w:rPr>
        <w:t xml:space="preserve">ხოლო </w:t>
      </w:r>
      <w:r w:rsidR="00FA63E3">
        <w:rPr>
          <w:rFonts w:ascii="Sylfaen" w:hAnsi="Sylfaen"/>
          <w:color w:val="000000" w:themeColor="text1"/>
          <w:sz w:val="24"/>
          <w:szCs w:val="24"/>
          <w:lang w:val="ka-GE"/>
        </w:rPr>
        <w:t xml:space="preserve">პედაგოგიურ და </w:t>
      </w:r>
      <w:r w:rsidRPr="00036B44">
        <w:rPr>
          <w:rFonts w:ascii="Sylfaen" w:hAnsi="Sylfaen"/>
          <w:color w:val="000000" w:themeColor="text1"/>
          <w:sz w:val="24"/>
          <w:szCs w:val="24"/>
          <w:lang w:val="ka-GE"/>
        </w:rPr>
        <w:t>საგანმანათლებლო დაწეს</w:t>
      </w:r>
      <w:r w:rsidR="00FA63E3">
        <w:rPr>
          <w:rFonts w:ascii="Sylfaen" w:hAnsi="Sylfaen"/>
          <w:color w:val="000000" w:themeColor="text1"/>
          <w:sz w:val="24"/>
          <w:szCs w:val="24"/>
          <w:lang w:val="ka-GE"/>
        </w:rPr>
        <w:t xml:space="preserve">ებულებაში საქმიანობის, </w:t>
      </w:r>
      <w:r w:rsidR="00726A6B" w:rsidRPr="00036B44">
        <w:rPr>
          <w:rFonts w:ascii="Sylfaen" w:hAnsi="Sylfaen"/>
          <w:color w:val="000000" w:themeColor="text1"/>
          <w:sz w:val="24"/>
          <w:szCs w:val="24"/>
          <w:lang w:val="ka-GE"/>
        </w:rPr>
        <w:t>საჯარო სამსახურში საქმიანობის</w:t>
      </w:r>
      <w:r w:rsidR="005E3554">
        <w:rPr>
          <w:rFonts w:ascii="Sylfaen" w:hAnsi="Sylfaen"/>
          <w:color w:val="000000" w:themeColor="text1"/>
          <w:sz w:val="24"/>
          <w:szCs w:val="24"/>
          <w:lang w:val="ka-GE"/>
        </w:rPr>
        <w:t xml:space="preserve">ა და </w:t>
      </w:r>
      <w:r w:rsidRPr="00036B44">
        <w:rPr>
          <w:rFonts w:ascii="Sylfaen" w:hAnsi="Sylfaen"/>
          <w:color w:val="000000" w:themeColor="text1"/>
          <w:sz w:val="24"/>
          <w:szCs w:val="24"/>
          <w:lang w:val="ka-GE"/>
        </w:rPr>
        <w:t>იარაღის დამზადების, შეძენის, შენახვის</w:t>
      </w:r>
      <w:r w:rsidR="0019728E" w:rsidRPr="00036B44">
        <w:rPr>
          <w:rFonts w:ascii="Sylfaen" w:hAnsi="Sylfaen"/>
          <w:color w:val="000000" w:themeColor="text1"/>
          <w:sz w:val="24"/>
          <w:szCs w:val="24"/>
          <w:lang w:val="ka-GE"/>
        </w:rPr>
        <w:t>ა</w:t>
      </w:r>
      <w:r w:rsidRPr="00036B44">
        <w:rPr>
          <w:rFonts w:ascii="Sylfaen" w:hAnsi="Sylfaen"/>
          <w:color w:val="000000" w:themeColor="text1"/>
          <w:sz w:val="24"/>
          <w:szCs w:val="24"/>
          <w:lang w:val="ka-GE"/>
        </w:rPr>
        <w:t xml:space="preserve"> და ტარების </w:t>
      </w:r>
      <w:r w:rsidRPr="00036B44">
        <w:rPr>
          <w:rFonts w:ascii="Sylfaen" w:hAnsi="Sylfaen" w:cs="Sylfaen"/>
          <w:color w:val="000000" w:themeColor="text1"/>
          <w:sz w:val="24"/>
          <w:szCs w:val="24"/>
          <w:lang w:val="ka-GE"/>
        </w:rPr>
        <w:t>უფლებების</w:t>
      </w:r>
      <w:r w:rsidR="00D55860">
        <w:rPr>
          <w:rFonts w:ascii="Sylfaen" w:hAnsi="Sylfaen" w:cs="Sylfaen"/>
          <w:color w:val="000000" w:themeColor="text1"/>
          <w:sz w:val="24"/>
          <w:szCs w:val="24"/>
          <w:lang w:val="ka-GE"/>
        </w:rPr>
        <w:t xml:space="preserve"> 5 წლი</w:t>
      </w:r>
      <w:r w:rsidR="005E3554">
        <w:rPr>
          <w:rFonts w:ascii="Sylfaen" w:hAnsi="Sylfaen" w:cs="Sylfaen"/>
          <w:color w:val="000000" w:themeColor="text1"/>
          <w:sz w:val="24"/>
          <w:szCs w:val="24"/>
          <w:lang w:val="ka-GE"/>
        </w:rPr>
        <w:t xml:space="preserve">ს ვადით </w:t>
      </w:r>
      <w:r w:rsidR="00D55860">
        <w:rPr>
          <w:rFonts w:ascii="Sylfaen" w:hAnsi="Sylfaen" w:cs="Sylfaen"/>
          <w:color w:val="000000" w:themeColor="text1"/>
          <w:sz w:val="24"/>
          <w:szCs w:val="24"/>
          <w:lang w:val="ka-GE"/>
        </w:rPr>
        <w:t>სავალდებულო</w:t>
      </w:r>
      <w:r w:rsidR="005E3554">
        <w:rPr>
          <w:rFonts w:ascii="Sylfaen" w:hAnsi="Sylfaen" w:cs="Sylfaen"/>
          <w:color w:val="000000" w:themeColor="text1"/>
          <w:sz w:val="24"/>
          <w:szCs w:val="24"/>
          <w:lang w:val="ka-GE"/>
        </w:rPr>
        <w:t xml:space="preserve"> წესით </w:t>
      </w:r>
      <w:r w:rsidR="00D55860">
        <w:rPr>
          <w:rFonts w:ascii="Sylfaen" w:hAnsi="Sylfaen" w:cs="Sylfaen"/>
          <w:color w:val="000000" w:themeColor="text1"/>
          <w:sz w:val="24"/>
          <w:szCs w:val="24"/>
          <w:lang w:val="ka-GE"/>
        </w:rPr>
        <w:t xml:space="preserve">ჩამორთმევას, </w:t>
      </w:r>
      <w:r w:rsidR="00D1738B">
        <w:rPr>
          <w:rFonts w:ascii="Sylfaen" w:hAnsi="Sylfaen" w:cs="Sylfaen"/>
          <w:color w:val="000000" w:themeColor="text1"/>
          <w:sz w:val="24"/>
          <w:szCs w:val="24"/>
          <w:lang w:val="ka-GE"/>
        </w:rPr>
        <w:t>არაკონსტიტუციურად უნდა იქნეს ცნობილი საქართველოს</w:t>
      </w:r>
      <w:r w:rsidR="00724A4E">
        <w:rPr>
          <w:rFonts w:ascii="Sylfaen" w:hAnsi="Sylfaen" w:cs="Sylfaen"/>
          <w:color w:val="000000" w:themeColor="text1"/>
          <w:sz w:val="24"/>
          <w:szCs w:val="24"/>
          <w:lang w:val="ka-GE"/>
        </w:rPr>
        <w:t xml:space="preserve"> </w:t>
      </w:r>
      <w:r w:rsidR="00D1738B">
        <w:rPr>
          <w:rFonts w:ascii="Sylfaen" w:hAnsi="Sylfaen" w:cs="Sylfaen"/>
          <w:color w:val="000000" w:themeColor="text1"/>
          <w:sz w:val="24"/>
          <w:szCs w:val="24"/>
          <w:lang w:val="ka-GE"/>
        </w:rPr>
        <w:t>კონსტიტუციის მე-9 მუხლის მე-2 პუნქტთან მიმართებით.</w:t>
      </w:r>
    </w:p>
    <w:p w14:paraId="0CF4B8BB" w14:textId="585BC9CC" w:rsidR="00681FFD" w:rsidRPr="00036B44" w:rsidRDefault="00681FFD" w:rsidP="00681FFD">
      <w:pPr>
        <w:numPr>
          <w:ilvl w:val="0"/>
          <w:numId w:val="1"/>
        </w:numPr>
        <w:spacing w:after="0"/>
        <w:ind w:left="0" w:firstLine="284"/>
        <w:contextualSpacing/>
        <w:jc w:val="both"/>
        <w:rPr>
          <w:rFonts w:ascii="Sylfaen" w:hAnsi="Sylfaen"/>
          <w:color w:val="000000" w:themeColor="text1"/>
          <w:sz w:val="24"/>
          <w:szCs w:val="24"/>
          <w:lang w:val="ka-GE"/>
        </w:rPr>
      </w:pPr>
      <w:r w:rsidRPr="00036B44">
        <w:rPr>
          <w:rFonts w:ascii="Sylfaen" w:hAnsi="Sylfaen"/>
          <w:color w:val="000000" w:themeColor="text1"/>
          <w:sz w:val="24"/>
          <w:szCs w:val="24"/>
          <w:lang w:val="ka-GE"/>
        </w:rPr>
        <w:t>კონს</w:t>
      </w:r>
      <w:r w:rsidR="004B448F" w:rsidRPr="00036B44">
        <w:rPr>
          <w:rFonts w:ascii="Sylfaen" w:hAnsi="Sylfaen"/>
          <w:color w:val="000000" w:themeColor="text1"/>
          <w:sz w:val="24"/>
          <w:szCs w:val="24"/>
          <w:lang w:val="ka-GE"/>
        </w:rPr>
        <w:t>ტიტუციური წარდგინების</w:t>
      </w:r>
      <w:r w:rsidR="00AF691B" w:rsidRPr="00036B44">
        <w:rPr>
          <w:rFonts w:ascii="Sylfaen" w:hAnsi="Sylfaen"/>
          <w:color w:val="000000" w:themeColor="text1"/>
          <w:sz w:val="24"/>
          <w:szCs w:val="24"/>
          <w:lang w:val="ka-GE"/>
        </w:rPr>
        <w:t xml:space="preserve"> ავტორი</w:t>
      </w:r>
      <w:r w:rsidRPr="00036B44">
        <w:rPr>
          <w:rFonts w:ascii="Sylfaen" w:hAnsi="Sylfaen"/>
          <w:color w:val="000000" w:themeColor="text1"/>
          <w:sz w:val="24"/>
          <w:szCs w:val="24"/>
          <w:lang w:val="ka-GE"/>
        </w:rPr>
        <w:t>,</w:t>
      </w:r>
      <w:r w:rsidR="00122263">
        <w:rPr>
          <w:rFonts w:ascii="Sylfaen" w:hAnsi="Sylfaen"/>
          <w:color w:val="000000" w:themeColor="text1"/>
          <w:sz w:val="24"/>
          <w:szCs w:val="24"/>
          <w:lang w:val="ka-GE"/>
        </w:rPr>
        <w:t xml:space="preserve"> </w:t>
      </w:r>
      <w:r w:rsidRPr="00036B44">
        <w:rPr>
          <w:rFonts w:ascii="Sylfaen" w:hAnsi="Sylfaen"/>
          <w:color w:val="000000" w:themeColor="text1"/>
          <w:sz w:val="24"/>
          <w:szCs w:val="24"/>
          <w:lang w:val="ka-GE"/>
        </w:rPr>
        <w:t>საკუთარი არგუმენ</w:t>
      </w:r>
      <w:r w:rsidR="00AF691B" w:rsidRPr="00036B44">
        <w:rPr>
          <w:rFonts w:ascii="Sylfaen" w:hAnsi="Sylfaen"/>
          <w:color w:val="000000" w:themeColor="text1"/>
          <w:sz w:val="24"/>
          <w:szCs w:val="24"/>
          <w:lang w:val="ka-GE"/>
        </w:rPr>
        <w:t>ტაციის გასამყარებლად, მიუთითებს</w:t>
      </w:r>
      <w:r w:rsidRPr="00036B44">
        <w:rPr>
          <w:rFonts w:ascii="Sylfaen" w:hAnsi="Sylfaen"/>
          <w:color w:val="000000" w:themeColor="text1"/>
          <w:sz w:val="24"/>
          <w:szCs w:val="24"/>
          <w:lang w:val="ka-GE"/>
        </w:rPr>
        <w:t xml:space="preserve"> საქართველოს საკონსტიტუციო სასამართლოს პრაქტიკაზე.</w:t>
      </w:r>
    </w:p>
    <w:p w14:paraId="7F5A1607" w14:textId="4F59C27A" w:rsidR="0052759E" w:rsidRPr="00036B44" w:rsidRDefault="0052759E" w:rsidP="0052759E">
      <w:pPr>
        <w:spacing w:after="0"/>
        <w:ind w:left="284"/>
        <w:contextualSpacing/>
        <w:jc w:val="both"/>
        <w:rPr>
          <w:rFonts w:ascii="Sylfaen" w:hAnsi="Sylfaen"/>
          <w:color w:val="000000" w:themeColor="text1"/>
          <w:sz w:val="24"/>
          <w:szCs w:val="24"/>
          <w:lang w:val="ka-GE"/>
        </w:rPr>
      </w:pPr>
    </w:p>
    <w:p w14:paraId="4186B2F0" w14:textId="77777777" w:rsidR="0052759E" w:rsidRPr="00036B44" w:rsidRDefault="0052759E" w:rsidP="0052759E">
      <w:pPr>
        <w:spacing w:after="0"/>
        <w:ind w:left="284"/>
        <w:contextualSpacing/>
        <w:jc w:val="both"/>
        <w:rPr>
          <w:rFonts w:ascii="Sylfaen" w:hAnsi="Sylfaen"/>
          <w:color w:val="000000" w:themeColor="text1"/>
          <w:sz w:val="24"/>
          <w:szCs w:val="24"/>
          <w:lang w:val="ka-GE"/>
        </w:rPr>
      </w:pPr>
    </w:p>
    <w:p w14:paraId="235F9AB4" w14:textId="77777777" w:rsidR="00681FFD" w:rsidRPr="00036B44" w:rsidRDefault="00681FFD" w:rsidP="00310DD9">
      <w:pPr>
        <w:pStyle w:val="Heading1"/>
        <w:ind w:firstLine="284"/>
        <w:rPr>
          <w:rStyle w:val="Heading1Char"/>
          <w:b/>
          <w:color w:val="000000" w:themeColor="text1"/>
          <w:lang w:val="ka-GE"/>
        </w:rPr>
      </w:pPr>
      <w:r w:rsidRPr="00036B44">
        <w:rPr>
          <w:bCs/>
          <w:color w:val="000000" w:themeColor="text1"/>
          <w:lang w:val="ka-GE"/>
        </w:rPr>
        <w:t>II</w:t>
      </w:r>
      <w:r w:rsidRPr="00036B44">
        <w:rPr>
          <w:bCs/>
          <w:color w:val="000000" w:themeColor="text1"/>
          <w:lang w:val="ka-GE"/>
        </w:rPr>
        <w:br/>
      </w:r>
      <w:r w:rsidRPr="00036B44">
        <w:rPr>
          <w:rStyle w:val="Heading1Char"/>
          <w:b/>
          <w:color w:val="000000" w:themeColor="text1"/>
          <w:lang w:val="ka-GE"/>
        </w:rPr>
        <w:t>სამოტივაციო ნაწილი</w:t>
      </w:r>
    </w:p>
    <w:p w14:paraId="25BEAAC8" w14:textId="77777777" w:rsidR="00681FFD" w:rsidRPr="00036B44" w:rsidRDefault="00681FFD" w:rsidP="00681FFD">
      <w:pPr>
        <w:spacing w:after="0"/>
        <w:rPr>
          <w:color w:val="000000" w:themeColor="text1"/>
        </w:rPr>
      </w:pPr>
    </w:p>
    <w:p w14:paraId="0C2CB09C" w14:textId="0A6CEA40" w:rsidR="00E742E3" w:rsidRDefault="00B83386" w:rsidP="007A3724">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B83386">
        <w:rPr>
          <w:rFonts w:ascii="Sylfaen" w:hAnsi="Sylfaen"/>
          <w:color w:val="000000"/>
          <w:sz w:val="24"/>
          <w:szCs w:val="24"/>
          <w:shd w:val="clear" w:color="auto" w:fill="FFFFFF"/>
          <w:lang w:val="ka-GE"/>
        </w:rPr>
        <w:t>„</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შესახებ</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ორგანული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კანონის</w:t>
      </w:r>
      <w:r w:rsidRPr="00B83386">
        <w:rPr>
          <w:rFonts w:ascii="Sylfaen" w:hAnsi="Sylfaen"/>
          <w:color w:val="000000"/>
          <w:sz w:val="24"/>
          <w:szCs w:val="24"/>
          <w:shd w:val="clear" w:color="auto" w:fill="FFFFFF"/>
          <w:lang w:val="ka-GE"/>
        </w:rPr>
        <w:t xml:space="preserve"> 31</w:t>
      </w:r>
      <w:r w:rsidRPr="00B83386">
        <w:rPr>
          <w:rFonts w:ascii="Sylfaen" w:hAnsi="Sylfaen"/>
          <w:color w:val="000000"/>
          <w:sz w:val="24"/>
          <w:szCs w:val="24"/>
          <w:shd w:val="clear" w:color="auto" w:fill="FFFFFF"/>
          <w:vertAlign w:val="superscript"/>
          <w:lang w:val="ka-GE"/>
        </w:rPr>
        <w:t>3</w:t>
      </w:r>
      <w:r w:rsidRPr="00B83386">
        <w:rPr>
          <w:rFonts w:ascii="Sylfaen" w:hAnsi="Sylfaen"/>
          <w:color w:val="000000"/>
          <w:sz w:val="24"/>
          <w:szCs w:val="24"/>
          <w:shd w:val="clear" w:color="auto" w:fill="FFFFFF"/>
          <w:lang w:val="ka-GE"/>
        </w:rPr>
        <w:t> </w:t>
      </w:r>
      <w:r w:rsidRPr="00B83386">
        <w:rPr>
          <w:rFonts w:ascii="Sylfaen" w:hAnsi="Sylfaen" w:cs="Sylfaen"/>
          <w:color w:val="000000"/>
          <w:sz w:val="24"/>
          <w:szCs w:val="24"/>
          <w:shd w:val="clear" w:color="auto" w:fill="FFFFFF"/>
          <w:lang w:val="ka-GE"/>
        </w:rPr>
        <w:t>მუხლი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განსაზღვრავს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მიერ</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კონსტიტუციური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სარჩელის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ან</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კონსტიტუციური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წარდგინების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lastRenderedPageBreak/>
        <w:t>განსახილველად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მიღებაზე</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უარის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თქმის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საფუძვლებს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აღნიშნული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მუხლის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პირველი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პუნქტის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ქვეპუნქტის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თანახმად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კონსტიტუციური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სარჩელი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ან</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წარდგინება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განსახილველად</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არ</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მიიღება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თუ</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მასში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მითითებული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ყველა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სადავო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საკითხი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უკვე</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გადაწყვეტილია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მიერ</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გარდა</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საკონსტიტუციო</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სასამართლოს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შესახებ</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საქართველოს</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ორგანული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კანონის</w:t>
      </w:r>
      <w:r w:rsidRPr="00B83386">
        <w:rPr>
          <w:rFonts w:ascii="Sylfaen" w:hAnsi="Sylfaen"/>
          <w:color w:val="000000"/>
          <w:sz w:val="24"/>
          <w:szCs w:val="24"/>
          <w:shd w:val="clear" w:color="auto" w:fill="FFFFFF"/>
          <w:lang w:val="ka-GE"/>
        </w:rPr>
        <w:t xml:space="preserve"> 21</w:t>
      </w:r>
      <w:r w:rsidRPr="00B83386">
        <w:rPr>
          <w:rFonts w:ascii="Sylfaen" w:hAnsi="Sylfaen"/>
          <w:color w:val="000000"/>
          <w:sz w:val="24"/>
          <w:szCs w:val="24"/>
          <w:shd w:val="clear" w:color="auto" w:fill="FFFFFF"/>
          <w:vertAlign w:val="superscript"/>
          <w:lang w:val="ka-GE"/>
        </w:rPr>
        <w:t>1</w:t>
      </w:r>
      <w:r w:rsidRPr="00B83386">
        <w:rPr>
          <w:rFonts w:ascii="Sylfaen" w:hAnsi="Sylfaen"/>
          <w:color w:val="000000"/>
          <w:sz w:val="24"/>
          <w:szCs w:val="24"/>
          <w:shd w:val="clear" w:color="auto" w:fill="FFFFFF"/>
          <w:lang w:val="ka-GE"/>
        </w:rPr>
        <w:t> </w:t>
      </w:r>
      <w:r w:rsidRPr="00B83386">
        <w:rPr>
          <w:rFonts w:ascii="Sylfaen" w:hAnsi="Sylfaen" w:cs="Sylfaen"/>
          <w:color w:val="000000"/>
          <w:sz w:val="24"/>
          <w:szCs w:val="24"/>
          <w:shd w:val="clear" w:color="auto" w:fill="FFFFFF"/>
          <w:lang w:val="ka-GE"/>
        </w:rPr>
        <w:t>მუხლით</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გათვალისწინებული</w:t>
      </w:r>
      <w:r w:rsidRPr="00B83386">
        <w:rPr>
          <w:rFonts w:ascii="Sylfaen" w:hAnsi="Sylfaen"/>
          <w:color w:val="000000"/>
          <w:sz w:val="24"/>
          <w:szCs w:val="24"/>
          <w:shd w:val="clear" w:color="auto" w:fill="FFFFFF"/>
          <w:lang w:val="ka-GE"/>
        </w:rPr>
        <w:t xml:space="preserve"> </w:t>
      </w:r>
      <w:r w:rsidRPr="00B83386">
        <w:rPr>
          <w:rFonts w:ascii="Sylfaen" w:hAnsi="Sylfaen" w:cs="Sylfaen"/>
          <w:color w:val="000000"/>
          <w:sz w:val="24"/>
          <w:szCs w:val="24"/>
          <w:shd w:val="clear" w:color="auto" w:fill="FFFFFF"/>
          <w:lang w:val="ka-GE"/>
        </w:rPr>
        <w:t>შემთხვევებისა</w:t>
      </w:r>
      <w:r w:rsidRPr="00B83386">
        <w:rPr>
          <w:rFonts w:ascii="Sylfaen" w:hAnsi="Sylfaen"/>
          <w:color w:val="000000"/>
          <w:sz w:val="24"/>
          <w:szCs w:val="24"/>
          <w:shd w:val="clear" w:color="auto" w:fill="FFFFFF"/>
          <w:lang w:val="ka-GE"/>
        </w:rPr>
        <w:t>.</w:t>
      </w:r>
    </w:p>
    <w:p w14:paraId="0F6347C9" w14:textId="7077C923" w:rsidR="00B83386" w:rsidRPr="00317ECE" w:rsidRDefault="00B83386" w:rsidP="002340C2">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220B53">
        <w:rPr>
          <w:rFonts w:ascii="Sylfaen" w:hAnsi="Sylfaen"/>
          <w:color w:val="000000" w:themeColor="text1"/>
          <w:sz w:val="24"/>
          <w:szCs w:val="24"/>
          <w:lang w:val="ka-GE"/>
        </w:rPr>
        <w:t>№1953 კონსტიტუციურ</w:t>
      </w:r>
      <w:r w:rsidR="00A628F0">
        <w:rPr>
          <w:rFonts w:ascii="Sylfaen" w:hAnsi="Sylfaen"/>
          <w:color w:val="000000" w:themeColor="text1"/>
          <w:sz w:val="24"/>
          <w:szCs w:val="24"/>
          <w:lang w:val="ka-GE"/>
        </w:rPr>
        <w:t>ი</w:t>
      </w:r>
      <w:r w:rsidRPr="00220B53">
        <w:rPr>
          <w:rFonts w:ascii="Sylfaen" w:hAnsi="Sylfaen"/>
          <w:color w:val="000000" w:themeColor="text1"/>
          <w:sz w:val="24"/>
          <w:szCs w:val="24"/>
          <w:lang w:val="ka-GE"/>
        </w:rPr>
        <w:t xml:space="preserve"> </w:t>
      </w:r>
      <w:r w:rsidR="002D765B" w:rsidRPr="00220B53">
        <w:rPr>
          <w:rFonts w:ascii="Sylfaen" w:hAnsi="Sylfaen"/>
          <w:color w:val="000000" w:themeColor="text1"/>
          <w:sz w:val="24"/>
          <w:szCs w:val="24"/>
          <w:lang w:val="ka-GE"/>
        </w:rPr>
        <w:t>წარდგინების ფარგლებში სადავოა საქართველოს ადმინისტრაციულ სამართალდარღვევათა კოდექსის 45</w:t>
      </w:r>
      <w:r w:rsidR="002D765B" w:rsidRPr="00220B53">
        <w:rPr>
          <w:rFonts w:ascii="Sylfaen" w:hAnsi="Sylfaen"/>
          <w:color w:val="000000" w:themeColor="text1"/>
          <w:sz w:val="24"/>
          <w:szCs w:val="24"/>
          <w:vertAlign w:val="superscript"/>
          <w:lang w:val="ka-GE"/>
        </w:rPr>
        <w:t>1</w:t>
      </w:r>
      <w:r w:rsidR="002D765B" w:rsidRPr="00220B53">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2D765B" w:rsidRPr="00220B53">
        <w:rPr>
          <w:rFonts w:ascii="Sylfaen" w:hAnsi="Sylfaen"/>
          <w:color w:val="000000" w:themeColor="text1"/>
          <w:sz w:val="24"/>
          <w:szCs w:val="24"/>
          <w:vertAlign w:val="superscript"/>
          <w:lang w:val="ka-GE"/>
        </w:rPr>
        <w:t>1</w:t>
      </w:r>
      <w:r w:rsidR="002D765B" w:rsidRPr="00220B53">
        <w:rPr>
          <w:rFonts w:ascii="Sylfaen" w:hAnsi="Sylfaen"/>
          <w:color w:val="000000" w:themeColor="text1"/>
          <w:sz w:val="24"/>
          <w:szCs w:val="24"/>
          <w:lang w:val="ka-GE"/>
        </w:rPr>
        <w:t xml:space="preserve"> პუნქტის პირველი წინადადების </w:t>
      </w:r>
      <w:r w:rsidR="00B04569" w:rsidRPr="00220B53">
        <w:rPr>
          <w:rFonts w:ascii="Sylfaen" w:hAnsi="Sylfaen"/>
          <w:color w:val="000000" w:themeColor="text1"/>
          <w:sz w:val="24"/>
          <w:szCs w:val="24"/>
          <w:lang w:val="ka-GE"/>
        </w:rPr>
        <w:t>იმ</w:t>
      </w:r>
      <w:r w:rsidR="002D765B" w:rsidRPr="00220B53">
        <w:rPr>
          <w:rFonts w:ascii="Sylfaen" w:hAnsi="Sylfaen"/>
          <w:color w:val="000000" w:themeColor="text1"/>
          <w:sz w:val="24"/>
          <w:szCs w:val="24"/>
          <w:lang w:val="ka-GE"/>
        </w:rPr>
        <w:t xml:space="preserve"> ნორმატიული შინაარსი</w:t>
      </w:r>
      <w:r w:rsidR="00B04569" w:rsidRPr="00220B53">
        <w:rPr>
          <w:rFonts w:ascii="Sylfaen" w:hAnsi="Sylfaen"/>
          <w:color w:val="000000" w:themeColor="text1"/>
          <w:sz w:val="24"/>
          <w:szCs w:val="24"/>
          <w:lang w:val="ka-GE"/>
        </w:rPr>
        <w:t>ს კონსტიტუციურობა</w:t>
      </w:r>
      <w:r w:rsidR="00A628F0">
        <w:rPr>
          <w:rFonts w:ascii="Sylfaen" w:hAnsi="Sylfaen"/>
          <w:color w:val="000000" w:themeColor="text1"/>
          <w:sz w:val="24"/>
          <w:szCs w:val="24"/>
          <w:lang w:val="ka-GE"/>
        </w:rPr>
        <w:t xml:space="preserve">, </w:t>
      </w:r>
      <w:r w:rsidR="00220B53" w:rsidRPr="00220B53">
        <w:rPr>
          <w:rFonts w:ascii="Sylfaen" w:hAnsi="Sylfaen" w:cs="Sylfaen"/>
          <w:sz w:val="24"/>
          <w:szCs w:val="24"/>
          <w:lang w:val="ka-GE"/>
        </w:rPr>
        <w:t>რომლის</w:t>
      </w:r>
      <w:r w:rsidR="00220B53" w:rsidRPr="00220B53">
        <w:rPr>
          <w:rFonts w:ascii="Sylfaen" w:hAnsi="Sylfaen"/>
          <w:sz w:val="24"/>
          <w:szCs w:val="24"/>
          <w:lang w:val="ka-GE"/>
        </w:rPr>
        <w:t xml:space="preserve"> </w:t>
      </w:r>
      <w:r w:rsidR="002A622D">
        <w:rPr>
          <w:rFonts w:ascii="Sylfaen" w:hAnsi="Sylfaen" w:cs="Sylfaen"/>
          <w:sz w:val="24"/>
          <w:szCs w:val="24"/>
          <w:lang w:val="ka-GE"/>
        </w:rPr>
        <w:t>თანახმადაც</w:t>
      </w:r>
      <w:r w:rsidR="00220B53" w:rsidRPr="00220B53">
        <w:rPr>
          <w:rFonts w:ascii="Sylfaen" w:hAnsi="Sylfaen"/>
          <w:sz w:val="24"/>
          <w:szCs w:val="24"/>
          <w:lang w:val="ka-GE"/>
        </w:rPr>
        <w:t xml:space="preserve">, </w:t>
      </w:r>
      <w:r w:rsidR="00B01084">
        <w:rPr>
          <w:rFonts w:ascii="Sylfaen" w:hAnsi="Sylfaen" w:cs="Sylfaen"/>
          <w:sz w:val="24"/>
          <w:szCs w:val="24"/>
          <w:lang w:val="ka-GE"/>
        </w:rPr>
        <w:t xml:space="preserve">საქართველოს ადმინისტრაციულ სამართალდარღვევათა </w:t>
      </w:r>
      <w:r w:rsidR="00220B53" w:rsidRPr="00220B53">
        <w:rPr>
          <w:rFonts w:ascii="Sylfaen" w:hAnsi="Sylfaen" w:cs="Sylfaen"/>
          <w:sz w:val="24"/>
          <w:szCs w:val="24"/>
          <w:lang w:val="ka-GE"/>
        </w:rPr>
        <w:t>კოდექსის</w:t>
      </w:r>
      <w:r w:rsidR="00220B53" w:rsidRPr="00220B53">
        <w:rPr>
          <w:rFonts w:ascii="Sylfaen" w:hAnsi="Sylfaen"/>
          <w:sz w:val="24"/>
          <w:szCs w:val="24"/>
          <w:lang w:val="ka-GE"/>
        </w:rPr>
        <w:t xml:space="preserve"> 45</w:t>
      </w:r>
      <w:r w:rsidR="00220B53" w:rsidRPr="00220B53">
        <w:rPr>
          <w:rFonts w:ascii="Sylfaen" w:hAnsi="Sylfaen"/>
          <w:sz w:val="24"/>
          <w:szCs w:val="24"/>
          <w:vertAlign w:val="superscript"/>
          <w:lang w:val="ka-GE"/>
        </w:rPr>
        <w:t>1</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მუხლის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პირველი</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ნაწილით</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პირის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სამართალდამრღვევად</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ცნობის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შემთხვევაში</w:t>
      </w:r>
      <w:r w:rsidR="00220B53" w:rsidRPr="00220B53">
        <w:rPr>
          <w:rFonts w:ascii="Sylfaen" w:hAnsi="Sylfaen"/>
          <w:sz w:val="24"/>
          <w:szCs w:val="24"/>
          <w:lang w:val="ka-GE"/>
        </w:rPr>
        <w:t>,</w:t>
      </w:r>
      <w:r w:rsidR="00CA65CD">
        <w:rPr>
          <w:rFonts w:ascii="Sylfaen" w:hAnsi="Sylfaen"/>
          <w:sz w:val="24"/>
          <w:szCs w:val="24"/>
          <w:lang w:val="ka-GE"/>
        </w:rPr>
        <w:t xml:space="preserve"> პირს </w:t>
      </w:r>
      <w:r w:rsidR="00342E75">
        <w:rPr>
          <w:rFonts w:ascii="Sylfaen" w:hAnsi="Sylfaen" w:cs="Sylfaen"/>
          <w:sz w:val="24"/>
          <w:szCs w:val="24"/>
          <w:lang w:val="ka-GE"/>
        </w:rPr>
        <w:t>სავალდებულო წესით</w:t>
      </w:r>
      <w:r w:rsidR="00220B53" w:rsidRPr="00220B53">
        <w:rPr>
          <w:rFonts w:ascii="Sylfaen" w:hAnsi="Sylfaen"/>
          <w:sz w:val="24"/>
          <w:szCs w:val="24"/>
          <w:lang w:val="ka-GE"/>
        </w:rPr>
        <w:t xml:space="preserve"> </w:t>
      </w:r>
      <w:r w:rsidR="002A622D">
        <w:rPr>
          <w:rFonts w:ascii="Sylfaen" w:hAnsi="Sylfaen" w:cs="Sylfaen"/>
          <w:sz w:val="24"/>
          <w:szCs w:val="24"/>
          <w:lang w:val="ka-GE"/>
        </w:rPr>
        <w:t>ჩამოერთმევა</w:t>
      </w:r>
      <w:r w:rsidR="00CA65CD">
        <w:rPr>
          <w:rFonts w:ascii="Sylfaen" w:hAnsi="Sylfaen" w:cs="Sylfaen"/>
          <w:sz w:val="24"/>
          <w:szCs w:val="24"/>
          <w:lang w:val="ka-GE"/>
        </w:rPr>
        <w:t xml:space="preserve"> </w:t>
      </w:r>
      <w:r w:rsidR="00220B53" w:rsidRPr="00220B53">
        <w:rPr>
          <w:rFonts w:ascii="Sylfaen" w:hAnsi="Sylfaen" w:cs="Sylfaen"/>
          <w:sz w:val="24"/>
          <w:szCs w:val="24"/>
          <w:lang w:val="ka-GE"/>
        </w:rPr>
        <w:t>სატრანსპორტო</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საშუალების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მართვის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უფლებ</w:t>
      </w:r>
      <w:r w:rsidR="00ED55C7">
        <w:rPr>
          <w:rFonts w:ascii="Sylfaen" w:hAnsi="Sylfaen" w:cs="Sylfaen"/>
          <w:sz w:val="24"/>
          <w:szCs w:val="24"/>
          <w:lang w:val="ka-GE"/>
        </w:rPr>
        <w:t>ა</w:t>
      </w:r>
      <w:r w:rsidR="00CA65CD">
        <w:rPr>
          <w:rFonts w:ascii="Sylfaen" w:hAnsi="Sylfaen" w:cs="Sylfaen"/>
          <w:sz w:val="24"/>
          <w:szCs w:val="24"/>
          <w:lang w:val="ka-GE"/>
        </w:rPr>
        <w:t xml:space="preserve"> </w:t>
      </w:r>
      <w:r w:rsidR="00220B53" w:rsidRPr="00220B53">
        <w:rPr>
          <w:rFonts w:ascii="Sylfaen" w:hAnsi="Sylfaen"/>
          <w:sz w:val="24"/>
          <w:szCs w:val="24"/>
          <w:lang w:val="ka-GE"/>
        </w:rPr>
        <w:t xml:space="preserve">3 </w:t>
      </w:r>
      <w:r w:rsidR="00220B53" w:rsidRPr="00220B53">
        <w:rPr>
          <w:rFonts w:ascii="Sylfaen" w:hAnsi="Sylfaen" w:cs="Sylfaen"/>
          <w:sz w:val="24"/>
          <w:szCs w:val="24"/>
          <w:lang w:val="ka-GE"/>
        </w:rPr>
        <w:t>წლი</w:t>
      </w:r>
      <w:r w:rsidR="00CA65CD">
        <w:rPr>
          <w:rFonts w:ascii="Sylfaen" w:hAnsi="Sylfaen" w:cs="Sylfaen"/>
          <w:sz w:val="24"/>
          <w:szCs w:val="24"/>
          <w:lang w:val="ka-GE"/>
        </w:rPr>
        <w:t>ს ვადით</w:t>
      </w:r>
      <w:r w:rsidR="00220B53" w:rsidRPr="00220B53">
        <w:rPr>
          <w:rFonts w:ascii="Sylfaen" w:hAnsi="Sylfaen"/>
          <w:sz w:val="24"/>
          <w:szCs w:val="24"/>
          <w:lang w:val="ka-GE"/>
        </w:rPr>
        <w:t xml:space="preserve">, </w:t>
      </w:r>
      <w:r w:rsidR="00CA65CD">
        <w:rPr>
          <w:rFonts w:ascii="Sylfaen" w:hAnsi="Sylfaen" w:cs="Sylfaen"/>
          <w:sz w:val="24"/>
          <w:szCs w:val="24"/>
          <w:lang w:val="ka-GE"/>
        </w:rPr>
        <w:t xml:space="preserve">ხოლო </w:t>
      </w:r>
      <w:r w:rsidR="00220B53" w:rsidRPr="00220B53">
        <w:rPr>
          <w:rFonts w:ascii="Sylfaen" w:hAnsi="Sylfaen" w:cs="Sylfaen"/>
          <w:sz w:val="24"/>
          <w:szCs w:val="24"/>
          <w:lang w:val="ka-GE"/>
        </w:rPr>
        <w:t>პედაგოგიურ</w:t>
      </w:r>
      <w:r w:rsidR="00F523F2">
        <w:rPr>
          <w:rFonts w:ascii="Sylfaen" w:hAnsi="Sylfaen"/>
          <w:sz w:val="24"/>
          <w:szCs w:val="24"/>
          <w:lang w:val="ka-GE"/>
        </w:rPr>
        <w:t xml:space="preserve"> და </w:t>
      </w:r>
      <w:r w:rsidR="00220B53" w:rsidRPr="00220B53">
        <w:rPr>
          <w:rFonts w:ascii="Sylfaen" w:hAnsi="Sylfaen" w:cs="Sylfaen"/>
          <w:sz w:val="24"/>
          <w:szCs w:val="24"/>
          <w:lang w:val="ka-GE"/>
        </w:rPr>
        <w:t>საგანმანათლებლო</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დაწესებულებაშ</w:t>
      </w:r>
      <w:r w:rsidR="00F523F2">
        <w:rPr>
          <w:rFonts w:ascii="Sylfaen" w:hAnsi="Sylfaen" w:cs="Sylfaen"/>
          <w:sz w:val="24"/>
          <w:szCs w:val="24"/>
          <w:lang w:val="ka-GE"/>
        </w:rPr>
        <w:t xml:space="preserve">ი, </w:t>
      </w:r>
      <w:r w:rsidR="00220B53" w:rsidRPr="00220B53">
        <w:rPr>
          <w:rFonts w:ascii="Sylfaen" w:hAnsi="Sylfaen" w:cs="Sylfaen"/>
          <w:sz w:val="24"/>
          <w:szCs w:val="24"/>
          <w:lang w:val="ka-GE"/>
        </w:rPr>
        <w:t>საჯარო</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სამსახურში</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საქმიანობის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უფლებ</w:t>
      </w:r>
      <w:r w:rsidR="00CA65CD">
        <w:rPr>
          <w:rFonts w:ascii="Sylfaen" w:hAnsi="Sylfaen" w:cs="Sylfaen"/>
          <w:sz w:val="24"/>
          <w:szCs w:val="24"/>
          <w:lang w:val="ka-GE"/>
        </w:rPr>
        <w:t xml:space="preserve">ას, ასევე, </w:t>
      </w:r>
      <w:r w:rsidR="00220B53" w:rsidRPr="00220B53">
        <w:rPr>
          <w:rFonts w:ascii="Sylfaen" w:hAnsi="Sylfaen" w:cs="Sylfaen"/>
          <w:sz w:val="24"/>
          <w:szCs w:val="24"/>
          <w:lang w:val="ka-GE"/>
        </w:rPr>
        <w:t>იარაღის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დამზადების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შეძენის</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შენახვისა</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და</w:t>
      </w:r>
      <w:r w:rsidR="00220B53" w:rsidRPr="00220B53">
        <w:rPr>
          <w:rFonts w:ascii="Sylfaen" w:hAnsi="Sylfaen"/>
          <w:sz w:val="24"/>
          <w:szCs w:val="24"/>
          <w:lang w:val="ka-GE"/>
        </w:rPr>
        <w:t xml:space="preserve"> </w:t>
      </w:r>
      <w:r w:rsidR="00220B53" w:rsidRPr="00220B53">
        <w:rPr>
          <w:rFonts w:ascii="Sylfaen" w:hAnsi="Sylfaen" w:cs="Sylfaen"/>
          <w:sz w:val="24"/>
          <w:szCs w:val="24"/>
          <w:lang w:val="ka-GE"/>
        </w:rPr>
        <w:t>ტარების</w:t>
      </w:r>
      <w:r w:rsidR="00220B53" w:rsidRPr="00220B53">
        <w:rPr>
          <w:rFonts w:ascii="Sylfaen" w:hAnsi="Sylfaen"/>
          <w:sz w:val="24"/>
          <w:szCs w:val="24"/>
          <w:lang w:val="ka-GE"/>
        </w:rPr>
        <w:t xml:space="preserve"> </w:t>
      </w:r>
      <w:r w:rsidR="00220B53" w:rsidRPr="00870A2B">
        <w:rPr>
          <w:rFonts w:ascii="Sylfaen" w:hAnsi="Sylfaen" w:cs="Sylfaen"/>
          <w:sz w:val="24"/>
          <w:szCs w:val="24"/>
          <w:lang w:val="ka-GE"/>
        </w:rPr>
        <w:t>უფლებ</w:t>
      </w:r>
      <w:r w:rsidR="00ED55C7">
        <w:rPr>
          <w:rFonts w:ascii="Sylfaen" w:hAnsi="Sylfaen" w:cs="Sylfaen"/>
          <w:sz w:val="24"/>
          <w:szCs w:val="24"/>
          <w:lang w:val="ka-GE"/>
        </w:rPr>
        <w:t>ა</w:t>
      </w:r>
      <w:r w:rsidR="00724A4E">
        <w:rPr>
          <w:rFonts w:ascii="Sylfaen" w:hAnsi="Sylfaen" w:cs="Sylfaen"/>
          <w:sz w:val="24"/>
          <w:szCs w:val="24"/>
          <w:lang w:val="ka-GE"/>
        </w:rPr>
        <w:t xml:space="preserve"> </w:t>
      </w:r>
      <w:r w:rsidR="00220B53" w:rsidRPr="00870A2B">
        <w:rPr>
          <w:rFonts w:ascii="Sylfaen" w:hAnsi="Sylfaen"/>
          <w:sz w:val="24"/>
          <w:szCs w:val="24"/>
          <w:lang w:val="ka-GE"/>
        </w:rPr>
        <w:t xml:space="preserve">5 </w:t>
      </w:r>
      <w:r w:rsidR="00220B53" w:rsidRPr="00870A2B">
        <w:rPr>
          <w:rFonts w:ascii="Sylfaen" w:hAnsi="Sylfaen" w:cs="Sylfaen"/>
          <w:sz w:val="24"/>
          <w:szCs w:val="24"/>
          <w:lang w:val="ka-GE"/>
        </w:rPr>
        <w:t>წლი</w:t>
      </w:r>
      <w:r w:rsidR="00CA65CD">
        <w:rPr>
          <w:rFonts w:ascii="Sylfaen" w:hAnsi="Sylfaen" w:cs="Sylfaen"/>
          <w:sz w:val="24"/>
          <w:szCs w:val="24"/>
          <w:lang w:val="ka-GE"/>
        </w:rPr>
        <w:t>ს ვადით</w:t>
      </w:r>
      <w:r w:rsidR="00CA65CD">
        <w:rPr>
          <w:rFonts w:ascii="Sylfaen" w:hAnsi="Sylfaen"/>
          <w:sz w:val="24"/>
          <w:szCs w:val="24"/>
          <w:lang w:val="ka-GE"/>
        </w:rPr>
        <w:t>,</w:t>
      </w:r>
      <w:r w:rsidR="00724A4E">
        <w:rPr>
          <w:rFonts w:ascii="Sylfaen" w:hAnsi="Sylfaen"/>
          <w:sz w:val="24"/>
          <w:szCs w:val="24"/>
          <w:lang w:val="ka-GE"/>
        </w:rPr>
        <w:t xml:space="preserve"> </w:t>
      </w:r>
      <w:r w:rsidR="00A628F0" w:rsidRPr="00220B53">
        <w:rPr>
          <w:rFonts w:ascii="Sylfaen" w:hAnsi="Sylfaen"/>
          <w:color w:val="000000" w:themeColor="text1"/>
          <w:sz w:val="24"/>
          <w:szCs w:val="24"/>
          <w:lang w:val="ka-GE"/>
        </w:rPr>
        <w:t>საქართველოს კონსტიტუციის მე-9 მუხლის მე-2 პუნქტთან მიმართებით</w:t>
      </w:r>
      <w:r w:rsidR="00A628F0">
        <w:rPr>
          <w:rFonts w:ascii="Sylfaen" w:hAnsi="Sylfaen"/>
          <w:color w:val="000000" w:themeColor="text1"/>
          <w:sz w:val="24"/>
          <w:szCs w:val="24"/>
          <w:lang w:val="ka-GE"/>
        </w:rPr>
        <w:t>.</w:t>
      </w:r>
      <w:r w:rsidR="008D703B" w:rsidRPr="00870A2B">
        <w:rPr>
          <w:rFonts w:ascii="Sylfaen" w:hAnsi="Sylfaen"/>
          <w:sz w:val="24"/>
          <w:szCs w:val="24"/>
          <w:lang w:val="ka-GE"/>
        </w:rPr>
        <w:t xml:space="preserve"> </w:t>
      </w:r>
    </w:p>
    <w:p w14:paraId="1D9E5FB0" w14:textId="298E3FE8" w:rsidR="0090414A" w:rsidRPr="0090414A" w:rsidRDefault="00317ECE" w:rsidP="0090414A">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color w:val="000000" w:themeColor="text1"/>
          <w:sz w:val="24"/>
          <w:szCs w:val="24"/>
          <w:lang w:val="ka-GE"/>
        </w:rPr>
        <w:t xml:space="preserve">აღსანიშნავია, რომ </w:t>
      </w:r>
      <w:r w:rsidRPr="00220B53">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220B53">
        <w:rPr>
          <w:rFonts w:ascii="Sylfaen" w:hAnsi="Sylfaen"/>
          <w:color w:val="000000" w:themeColor="text1"/>
          <w:sz w:val="24"/>
          <w:szCs w:val="24"/>
          <w:vertAlign w:val="superscript"/>
          <w:lang w:val="ka-GE"/>
        </w:rPr>
        <w:t>1</w:t>
      </w:r>
      <w:r w:rsidRPr="00220B53">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220B53">
        <w:rPr>
          <w:rFonts w:ascii="Sylfaen" w:hAnsi="Sylfaen"/>
          <w:color w:val="000000" w:themeColor="text1"/>
          <w:sz w:val="24"/>
          <w:szCs w:val="24"/>
          <w:vertAlign w:val="superscript"/>
          <w:lang w:val="ka-GE"/>
        </w:rPr>
        <w:t>1</w:t>
      </w:r>
      <w:r w:rsidRPr="00220B53">
        <w:rPr>
          <w:rFonts w:ascii="Sylfaen" w:hAnsi="Sylfaen"/>
          <w:color w:val="000000" w:themeColor="text1"/>
          <w:sz w:val="24"/>
          <w:szCs w:val="24"/>
          <w:lang w:val="ka-GE"/>
        </w:rPr>
        <w:t xml:space="preserve"> პუნქტის პირველი წინადადების</w:t>
      </w:r>
      <w:r w:rsidR="00922D37">
        <w:rPr>
          <w:rFonts w:ascii="Sylfaen" w:hAnsi="Sylfaen"/>
          <w:color w:val="000000" w:themeColor="text1"/>
          <w:sz w:val="24"/>
          <w:szCs w:val="24"/>
          <w:lang w:val="ka-GE"/>
        </w:rPr>
        <w:t xml:space="preserve"> სადავოდ გამხდარი ნორმატიული შინაარსის კონსტიტუციურობა საქართველოს კონსტიტუციის მე-9 მუხლის მე-2 პუნქტთან მიმართებით შეფასებულია საქართველო</w:t>
      </w:r>
      <w:r w:rsidR="00187DA6">
        <w:rPr>
          <w:rFonts w:ascii="Sylfaen" w:hAnsi="Sylfaen"/>
          <w:color w:val="000000" w:themeColor="text1"/>
          <w:sz w:val="24"/>
          <w:szCs w:val="24"/>
          <w:lang w:val="ka-GE"/>
        </w:rPr>
        <w:t>ს</w:t>
      </w:r>
      <w:r w:rsidR="00922D37">
        <w:rPr>
          <w:rFonts w:ascii="Sylfaen" w:hAnsi="Sylfaen"/>
          <w:color w:val="000000" w:themeColor="text1"/>
          <w:sz w:val="24"/>
          <w:szCs w:val="24"/>
          <w:lang w:val="ka-GE"/>
        </w:rPr>
        <w:t xml:space="preserve"> საკონსტიტუციო სასამართლოს 2026 წლის </w:t>
      </w:r>
      <w:r w:rsidR="00254F23" w:rsidRPr="00254F23">
        <w:rPr>
          <w:rFonts w:ascii="Sylfaen" w:hAnsi="Sylfaen"/>
          <w:color w:val="000000"/>
          <w:sz w:val="24"/>
          <w:szCs w:val="24"/>
          <w:shd w:val="clear" w:color="auto" w:fill="FFFFFF"/>
        </w:rPr>
        <w:t>№3/1/1914, 1920, 1921, 1922, 1928, 1938</w:t>
      </w:r>
      <w:r w:rsidR="00254F23">
        <w:rPr>
          <w:rFonts w:ascii="Sylfaen" w:hAnsi="Sylfaen"/>
          <w:color w:val="000000"/>
          <w:sz w:val="24"/>
          <w:szCs w:val="24"/>
          <w:shd w:val="clear" w:color="auto" w:fill="FFFFFF"/>
        </w:rPr>
        <w:t xml:space="preserve"> </w:t>
      </w:r>
      <w:r w:rsidR="00922D37">
        <w:rPr>
          <w:rFonts w:ascii="Sylfaen" w:hAnsi="Sylfaen"/>
          <w:color w:val="000000" w:themeColor="text1"/>
          <w:sz w:val="24"/>
          <w:szCs w:val="24"/>
          <w:lang w:val="ka-GE"/>
        </w:rPr>
        <w:t>გადაწყვეტილებაში</w:t>
      </w:r>
      <w:r w:rsidR="00BC6EC7">
        <w:rPr>
          <w:rFonts w:ascii="Sylfaen" w:hAnsi="Sylfaen"/>
          <w:color w:val="000000" w:themeColor="text1"/>
          <w:sz w:val="24"/>
          <w:szCs w:val="24"/>
          <w:lang w:val="ka-GE"/>
        </w:rPr>
        <w:t xml:space="preserve">, საქმეზე </w:t>
      </w:r>
      <w:r w:rsidR="0080217E">
        <w:rPr>
          <w:rFonts w:ascii="Sylfaen" w:hAnsi="Sylfaen"/>
          <w:color w:val="000000" w:themeColor="text1"/>
          <w:sz w:val="24"/>
          <w:szCs w:val="24"/>
          <w:lang w:val="ka-GE"/>
        </w:rPr>
        <w:t>„</w:t>
      </w:r>
      <w:r w:rsidR="00BC6EC7" w:rsidRPr="00BC6EC7">
        <w:rPr>
          <w:rFonts w:ascii="Sylfaen" w:hAnsi="Sylfaen"/>
          <w:color w:val="000000" w:themeColor="text1"/>
          <w:sz w:val="24"/>
          <w:szCs w:val="24"/>
          <w:lang w:val="ka-GE"/>
        </w:rPr>
        <w:t>თეთრიწყაროს</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რაიონული</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სასამართლოს კონსტიტუციური</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წარდგინებები</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საქართველოს</w:t>
      </w:r>
      <w:r w:rsidR="00724A4E">
        <w:rPr>
          <w:rFonts w:ascii="Sylfaen" w:hAnsi="Sylfaen"/>
          <w:color w:val="000000" w:themeColor="text1"/>
          <w:sz w:val="24"/>
          <w:szCs w:val="24"/>
          <w:lang w:val="ka-GE"/>
        </w:rPr>
        <w:t xml:space="preserve">        </w:t>
      </w:r>
      <w:r w:rsidR="00BC6EC7" w:rsidRPr="00BC6EC7">
        <w:rPr>
          <w:rFonts w:ascii="Sylfaen" w:hAnsi="Sylfaen"/>
          <w:color w:val="000000" w:themeColor="text1"/>
          <w:sz w:val="24"/>
          <w:szCs w:val="24"/>
          <w:lang w:val="ka-GE"/>
        </w:rPr>
        <w:t>ადმინისტრაციულ სამართალდარღვევათა კოდექსის</w:t>
      </w:r>
      <w:r w:rsidR="00EC2FFF">
        <w:rPr>
          <w:rFonts w:ascii="Sylfaen" w:hAnsi="Sylfaen"/>
          <w:color w:val="000000" w:themeColor="text1"/>
          <w:sz w:val="24"/>
          <w:szCs w:val="24"/>
          <w:lang w:val="ka-GE"/>
        </w:rPr>
        <w:t xml:space="preserve"> 45</w:t>
      </w:r>
      <w:r w:rsidR="00EC2FFF">
        <w:rPr>
          <w:rFonts w:ascii="Sylfaen" w:hAnsi="Sylfaen"/>
          <w:color w:val="000000" w:themeColor="text1"/>
          <w:sz w:val="24"/>
          <w:szCs w:val="24"/>
          <w:vertAlign w:val="superscript"/>
          <w:lang w:val="ka-GE"/>
        </w:rPr>
        <w:t>1</w:t>
      </w:r>
      <w:r w:rsidR="00BC6EC7" w:rsidRPr="00BC6EC7">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BC6EC7" w:rsidRPr="00090FAE">
        <w:rPr>
          <w:rFonts w:ascii="Sylfaen" w:hAnsi="Sylfaen"/>
          <w:color w:val="000000" w:themeColor="text1"/>
          <w:sz w:val="24"/>
          <w:szCs w:val="24"/>
          <w:vertAlign w:val="superscript"/>
          <w:lang w:val="ka-GE"/>
        </w:rPr>
        <w:t>1</w:t>
      </w:r>
      <w:r w:rsidR="00BC6EC7" w:rsidRPr="00BC6EC7">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80217E">
        <w:rPr>
          <w:rFonts w:ascii="Sylfaen" w:hAnsi="Sylfaen"/>
          <w:color w:val="000000" w:themeColor="text1"/>
          <w:sz w:val="24"/>
          <w:szCs w:val="24"/>
          <w:lang w:val="ka-GE"/>
        </w:rPr>
        <w:t>“</w:t>
      </w:r>
      <w:r w:rsidR="00BC6EC7" w:rsidRPr="00BC6EC7">
        <w:rPr>
          <w:rFonts w:ascii="Sylfaen" w:hAnsi="Sylfaen"/>
          <w:color w:val="000000" w:themeColor="text1"/>
          <w:sz w:val="24"/>
          <w:szCs w:val="24"/>
          <w:lang w:val="ka-GE"/>
        </w:rPr>
        <w:t>.</w:t>
      </w:r>
    </w:p>
    <w:p w14:paraId="233B1BA6" w14:textId="7D3CD038" w:rsidR="007E2873" w:rsidRPr="002227D2" w:rsidRDefault="00254F23" w:rsidP="002227D2">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254F23">
        <w:rPr>
          <w:rFonts w:ascii="Sylfaen" w:hAnsi="Sylfaen"/>
          <w:color w:val="000000" w:themeColor="text1"/>
          <w:sz w:val="24"/>
          <w:szCs w:val="24"/>
          <w:lang w:val="ka-GE"/>
        </w:rPr>
        <w:t>№3/1/1914, 1920, 1921, 1922, 1928, 1938</w:t>
      </w:r>
      <w:r w:rsidR="00122263">
        <w:rPr>
          <w:rFonts w:ascii="Sylfaen" w:hAnsi="Sylfaen"/>
          <w:color w:val="000000" w:themeColor="text1"/>
          <w:sz w:val="24"/>
          <w:szCs w:val="24"/>
          <w:lang w:val="ka-GE"/>
        </w:rPr>
        <w:t xml:space="preserve"> </w:t>
      </w:r>
      <w:r w:rsidR="000A018A" w:rsidRPr="0090414A">
        <w:rPr>
          <w:rFonts w:ascii="Sylfaen" w:hAnsi="Sylfaen"/>
          <w:color w:val="000000" w:themeColor="text1"/>
          <w:sz w:val="24"/>
          <w:szCs w:val="24"/>
          <w:lang w:val="ka-GE"/>
        </w:rPr>
        <w:t>გადაწყვეტილებაში, საქართველოს საკონსტიტუციო სასამართლომ</w:t>
      </w:r>
      <w:r w:rsidR="00A815D2" w:rsidRPr="0090414A">
        <w:rPr>
          <w:rFonts w:ascii="Sylfaen" w:hAnsi="Sylfaen"/>
          <w:color w:val="000000" w:themeColor="text1"/>
          <w:sz w:val="24"/>
          <w:szCs w:val="24"/>
          <w:lang w:val="ka-GE"/>
        </w:rPr>
        <w:t xml:space="preserve"> </w:t>
      </w:r>
      <w:r w:rsidR="00674C82" w:rsidRPr="0090414A">
        <w:rPr>
          <w:rFonts w:ascii="Sylfaen" w:hAnsi="Sylfaen"/>
          <w:color w:val="000000" w:themeColor="text1"/>
          <w:sz w:val="24"/>
          <w:szCs w:val="24"/>
          <w:lang w:val="ka-GE"/>
        </w:rPr>
        <w:t>მიუთითა</w:t>
      </w:r>
      <w:r w:rsidR="00A815D2" w:rsidRPr="0090414A">
        <w:rPr>
          <w:rFonts w:ascii="Sylfaen" w:hAnsi="Sylfaen"/>
          <w:color w:val="000000" w:themeColor="text1"/>
          <w:sz w:val="24"/>
          <w:szCs w:val="24"/>
          <w:lang w:val="ka-GE"/>
        </w:rPr>
        <w:t>, რომ</w:t>
      </w:r>
      <w:r w:rsidR="002227D2">
        <w:rPr>
          <w:rFonts w:ascii="Sylfaen" w:hAnsi="Sylfaen"/>
          <w:color w:val="000000" w:themeColor="text1"/>
          <w:sz w:val="24"/>
          <w:szCs w:val="24"/>
          <w:lang w:val="ru-RU"/>
        </w:rPr>
        <w:t xml:space="preserve"> </w:t>
      </w:r>
      <w:r w:rsidR="002227D2">
        <w:rPr>
          <w:rFonts w:ascii="Sylfaen" w:hAnsi="Sylfaen"/>
          <w:sz w:val="24"/>
          <w:szCs w:val="24"/>
          <w:lang w:val="ka-GE"/>
        </w:rPr>
        <w:t>გასაჩივრებული ღონისძიებებით მისაღწევი ლეგიტიმური მიზნები ემსახურება სხვადასხვა</w:t>
      </w:r>
      <w:r w:rsidR="00724A4E">
        <w:rPr>
          <w:rFonts w:ascii="Sylfaen" w:hAnsi="Sylfaen"/>
          <w:sz w:val="24"/>
          <w:szCs w:val="24"/>
          <w:lang w:val="ka-GE"/>
        </w:rPr>
        <w:t xml:space="preserve"> </w:t>
      </w:r>
      <w:r w:rsidR="002227D2">
        <w:rPr>
          <w:rFonts w:ascii="Sylfaen" w:hAnsi="Sylfaen"/>
          <w:sz w:val="24"/>
          <w:szCs w:val="24"/>
          <w:lang w:val="ka-GE"/>
        </w:rPr>
        <w:t>სფეროში არსებულ და განსხვავებულ, თუმცა ურთიერთდაკავშირებული კერძო და საჯარო ინტერესების დაცვას. სა</w:t>
      </w:r>
      <w:r w:rsidR="002227D2" w:rsidRPr="003B1B55">
        <w:rPr>
          <w:rFonts w:ascii="Sylfaen" w:hAnsi="Sylfaen"/>
          <w:sz w:val="24"/>
          <w:szCs w:val="24"/>
          <w:lang w:val="ka-GE"/>
        </w:rPr>
        <w:t>ტრანსპორტო საშუალების მართვის უფლების შეზღუდვა</w:t>
      </w:r>
      <w:r w:rsidR="002227D2">
        <w:rPr>
          <w:rFonts w:ascii="Sylfaen" w:hAnsi="Sylfaen"/>
          <w:sz w:val="24"/>
          <w:szCs w:val="24"/>
          <w:lang w:val="ka-GE"/>
        </w:rPr>
        <w:t xml:space="preserve"> </w:t>
      </w:r>
      <w:r w:rsidR="002227D2" w:rsidRPr="003B1B55">
        <w:rPr>
          <w:rFonts w:ascii="Sylfaen" w:hAnsi="Sylfaen"/>
          <w:sz w:val="24"/>
          <w:szCs w:val="24"/>
          <w:lang w:val="ka-GE"/>
        </w:rPr>
        <w:t>მიმართულია</w:t>
      </w:r>
      <w:r w:rsidR="00724A4E">
        <w:rPr>
          <w:rFonts w:ascii="Sylfaen" w:hAnsi="Sylfaen"/>
          <w:sz w:val="24"/>
          <w:szCs w:val="24"/>
          <w:lang w:val="ka-GE"/>
        </w:rPr>
        <w:t xml:space="preserve"> </w:t>
      </w:r>
      <w:r w:rsidR="002227D2" w:rsidRPr="0088192C">
        <w:rPr>
          <w:rFonts w:ascii="Sylfaen" w:hAnsi="Sylfaen"/>
          <w:sz w:val="24"/>
          <w:szCs w:val="24"/>
          <w:lang w:val="ka-GE"/>
        </w:rPr>
        <w:t>მესამე პირთა სიცოცხლისა და ჯანმრთელობის დაცვისკენ</w:t>
      </w:r>
      <w:r w:rsidR="002227D2">
        <w:rPr>
          <w:rFonts w:ascii="Sylfaen" w:hAnsi="Sylfaen"/>
          <w:sz w:val="24"/>
          <w:szCs w:val="24"/>
          <w:lang w:val="ka-GE"/>
        </w:rPr>
        <w:t>, ვინაიდან</w:t>
      </w:r>
      <w:r w:rsidR="00C265A2">
        <w:rPr>
          <w:rFonts w:ascii="Sylfaen" w:hAnsi="Sylfaen"/>
          <w:sz w:val="24"/>
          <w:szCs w:val="24"/>
          <w:lang w:val="ka-GE"/>
        </w:rPr>
        <w:t xml:space="preserve"> </w:t>
      </w:r>
      <w:r w:rsidR="00C265A2" w:rsidRPr="001D66AA">
        <w:rPr>
          <w:rFonts w:ascii="Sylfaen" w:hAnsi="Sylfaen"/>
          <w:sz w:val="24"/>
          <w:szCs w:val="24"/>
          <w:lang w:val="ka-GE"/>
        </w:rPr>
        <w:t>სატრანსპორტო საშუალება</w:t>
      </w:r>
      <w:r w:rsidR="002227D2" w:rsidRPr="001D66AA">
        <w:rPr>
          <w:rFonts w:ascii="Sylfaen" w:hAnsi="Sylfaen"/>
          <w:sz w:val="24"/>
          <w:szCs w:val="24"/>
          <w:lang w:val="ka-GE"/>
        </w:rPr>
        <w:t xml:space="preserve"> </w:t>
      </w:r>
      <w:r w:rsidR="002227D2" w:rsidRPr="0088192C">
        <w:rPr>
          <w:rFonts w:ascii="Sylfaen" w:hAnsi="Sylfaen"/>
          <w:sz w:val="24"/>
          <w:szCs w:val="24"/>
          <w:lang w:val="ka-GE"/>
        </w:rPr>
        <w:t xml:space="preserve">მომეტებული საფრთხის წყაროა და მოითხოვს მუდმივ სიფხიზლესა და სამართლებრივი წესების მკაცრ დაცვას. იარაღთან </w:t>
      </w:r>
      <w:r w:rsidR="002227D2" w:rsidRPr="0088192C">
        <w:rPr>
          <w:rFonts w:ascii="Sylfaen" w:hAnsi="Sylfaen"/>
          <w:sz w:val="24"/>
          <w:szCs w:val="24"/>
          <w:lang w:val="ka-GE"/>
        </w:rPr>
        <w:lastRenderedPageBreak/>
        <w:t>დაკავშირებული უფლებების შეზღუდვა ემსახურება ძალადობის პრევენციასა და იარაღის ბრუნვის სფეროში სახელმწიფოს მიერ დაწესებული ნებართვის საფუძველზე განხორციელებადი სამართლებრივი რეჟიმის სტაბილურობის უზრუნველყოფას.</w:t>
      </w:r>
      <w:r w:rsidR="002227D2">
        <w:rPr>
          <w:rFonts w:ascii="Sylfaen" w:hAnsi="Sylfaen"/>
          <w:sz w:val="24"/>
          <w:szCs w:val="24"/>
          <w:lang w:val="ka-GE"/>
        </w:rPr>
        <w:t xml:space="preserve"> </w:t>
      </w:r>
      <w:r w:rsidR="002227D2" w:rsidRPr="0088192C">
        <w:rPr>
          <w:rFonts w:ascii="Sylfaen" w:hAnsi="Sylfaen"/>
          <w:sz w:val="24"/>
          <w:szCs w:val="24"/>
          <w:lang w:val="ka-GE"/>
        </w:rPr>
        <w:t>პედაგოგიურ და საგანმანათლებლო დაწესებულებაში საქმიანობაზე დაწესებული შეზღუდვა უკავშირდება განათლების სივრცის დაცვას ნარკოტიკული საშუალებების შესაძლო გავრცელებისა და გავლენის რისკისგან, ასევე საგანმანათლებლო გარემოს უსაფრთხოების უზრუნველყოფასა და საჯარო ინტერესის დაცულობას</w:t>
      </w:r>
      <w:r w:rsidR="002227D2">
        <w:rPr>
          <w:rFonts w:ascii="Sylfaen" w:hAnsi="Sylfaen"/>
          <w:sz w:val="24"/>
          <w:szCs w:val="24"/>
          <w:lang w:val="ka-GE"/>
        </w:rPr>
        <w:t>.</w:t>
      </w:r>
      <w:r w:rsidR="002227D2" w:rsidRPr="0088192C">
        <w:rPr>
          <w:rFonts w:ascii="Sylfaen" w:hAnsi="Sylfaen"/>
          <w:sz w:val="24"/>
          <w:szCs w:val="24"/>
          <w:lang w:val="ka-GE"/>
        </w:rPr>
        <w:t xml:space="preserve"> საჯარო სამსახურში საქმიანობის უფლების შეზღუდვა მიმართულია სახელმწიფო ინსტიტუტების გამართული ფუნქციონირების, საჯარო მმართველობისადმი საზოგადოების ნდობისა და საჯარო ფუნქციის განხორციელებისას სამართლებრივი წესრიგის დაცვის უზრუნველყოფისკენ.</w:t>
      </w:r>
      <w:r w:rsidR="00724A4E">
        <w:rPr>
          <w:rFonts w:ascii="Sylfaen" w:hAnsi="Sylfaen"/>
          <w:sz w:val="24"/>
          <w:szCs w:val="24"/>
          <w:lang w:val="ru-RU"/>
        </w:rPr>
        <w:t xml:space="preserve"> </w:t>
      </w:r>
      <w:r w:rsidR="005C4A61" w:rsidRPr="002227D2">
        <w:rPr>
          <w:rFonts w:ascii="Sylfaen" w:hAnsi="Sylfaen"/>
          <w:sz w:val="24"/>
          <w:szCs w:val="24"/>
          <w:lang w:val="ka-GE"/>
        </w:rPr>
        <w:t>შესაბამისად, სადავო რეგულაციებით დადგენილი</w:t>
      </w:r>
      <w:r w:rsidR="00724A4E">
        <w:rPr>
          <w:rFonts w:ascii="Sylfaen" w:hAnsi="Sylfaen"/>
          <w:sz w:val="24"/>
          <w:szCs w:val="24"/>
          <w:lang w:val="ka-GE"/>
        </w:rPr>
        <w:t xml:space="preserve"> </w:t>
      </w:r>
      <w:r w:rsidR="005C4A61" w:rsidRPr="002227D2">
        <w:rPr>
          <w:rFonts w:ascii="Sylfaen" w:hAnsi="Sylfaen"/>
          <w:sz w:val="24"/>
          <w:szCs w:val="24"/>
          <w:lang w:val="ka-GE"/>
        </w:rPr>
        <w:t>ღონისძიებები,</w:t>
      </w:r>
      <w:r w:rsidR="00724A4E">
        <w:rPr>
          <w:rFonts w:ascii="Sylfaen" w:hAnsi="Sylfaen"/>
          <w:sz w:val="24"/>
          <w:szCs w:val="24"/>
          <w:lang w:val="ka-GE"/>
        </w:rPr>
        <w:t xml:space="preserve"> </w:t>
      </w:r>
      <w:r w:rsidR="005C4A61" w:rsidRPr="002227D2">
        <w:rPr>
          <w:rFonts w:ascii="Sylfaen" w:hAnsi="Sylfaen"/>
          <w:sz w:val="24"/>
          <w:szCs w:val="24"/>
          <w:lang w:val="ka-GE"/>
        </w:rPr>
        <w:t>მათი</w:t>
      </w:r>
      <w:r w:rsidR="00724A4E">
        <w:rPr>
          <w:rFonts w:ascii="Sylfaen" w:hAnsi="Sylfaen"/>
          <w:sz w:val="24"/>
          <w:szCs w:val="24"/>
          <w:lang w:val="ka-GE"/>
        </w:rPr>
        <w:t xml:space="preserve"> </w:t>
      </w:r>
      <w:r w:rsidR="005C4A61" w:rsidRPr="002227D2">
        <w:rPr>
          <w:rFonts w:ascii="Sylfaen" w:hAnsi="Sylfaen"/>
          <w:sz w:val="24"/>
          <w:szCs w:val="24"/>
          <w:lang w:val="ka-GE"/>
        </w:rPr>
        <w:t>შინაარსისა</w:t>
      </w:r>
      <w:r w:rsidR="00724A4E">
        <w:rPr>
          <w:rFonts w:ascii="Sylfaen" w:hAnsi="Sylfaen"/>
          <w:sz w:val="24"/>
          <w:szCs w:val="24"/>
          <w:lang w:val="ka-GE"/>
        </w:rPr>
        <w:t xml:space="preserve"> </w:t>
      </w:r>
      <w:r w:rsidR="005C4A61" w:rsidRPr="002227D2">
        <w:rPr>
          <w:rFonts w:ascii="Sylfaen" w:hAnsi="Sylfaen"/>
          <w:sz w:val="24"/>
          <w:szCs w:val="24"/>
          <w:lang w:val="ka-GE"/>
        </w:rPr>
        <w:t>და</w:t>
      </w:r>
      <w:r w:rsidR="00724A4E">
        <w:rPr>
          <w:rFonts w:ascii="Sylfaen" w:hAnsi="Sylfaen"/>
          <w:sz w:val="24"/>
          <w:szCs w:val="24"/>
          <w:lang w:val="ka-GE"/>
        </w:rPr>
        <w:t xml:space="preserve"> </w:t>
      </w:r>
      <w:r w:rsidR="005C4A61" w:rsidRPr="002227D2">
        <w:rPr>
          <w:rFonts w:ascii="Sylfaen" w:hAnsi="Sylfaen"/>
          <w:sz w:val="24"/>
          <w:szCs w:val="24"/>
          <w:lang w:val="ka-GE"/>
        </w:rPr>
        <w:t>მოქმედების</w:t>
      </w:r>
      <w:r w:rsidR="00724A4E">
        <w:rPr>
          <w:rFonts w:ascii="Sylfaen" w:hAnsi="Sylfaen"/>
          <w:sz w:val="24"/>
          <w:szCs w:val="24"/>
          <w:lang w:val="ka-GE"/>
        </w:rPr>
        <w:t xml:space="preserve"> </w:t>
      </w:r>
      <w:r w:rsidR="005C4A61" w:rsidRPr="002227D2">
        <w:rPr>
          <w:rFonts w:ascii="Sylfaen" w:hAnsi="Sylfaen"/>
          <w:sz w:val="24"/>
          <w:szCs w:val="24"/>
          <w:lang w:val="ka-GE"/>
        </w:rPr>
        <w:t>სფეროს გათვალისწინებით,</w:t>
      </w:r>
      <w:r w:rsidR="00724A4E">
        <w:rPr>
          <w:rFonts w:ascii="Sylfaen" w:hAnsi="Sylfaen"/>
          <w:sz w:val="24"/>
          <w:szCs w:val="24"/>
          <w:lang w:val="ka-GE"/>
        </w:rPr>
        <w:t xml:space="preserve"> </w:t>
      </w:r>
      <w:r w:rsidR="005C4A61" w:rsidRPr="002227D2">
        <w:rPr>
          <w:rFonts w:ascii="Sylfaen" w:hAnsi="Sylfaen"/>
          <w:sz w:val="24"/>
          <w:szCs w:val="24"/>
          <w:lang w:val="ka-GE"/>
        </w:rPr>
        <w:t>ემსახურება</w:t>
      </w:r>
      <w:r w:rsidR="00724A4E">
        <w:rPr>
          <w:rFonts w:ascii="Sylfaen" w:hAnsi="Sylfaen"/>
          <w:sz w:val="24"/>
          <w:szCs w:val="24"/>
          <w:lang w:val="ka-GE"/>
        </w:rPr>
        <w:t xml:space="preserve"> </w:t>
      </w:r>
      <w:r w:rsidR="005C4A61" w:rsidRPr="002227D2">
        <w:rPr>
          <w:rFonts w:ascii="Sylfaen" w:hAnsi="Sylfaen"/>
          <w:sz w:val="24"/>
          <w:szCs w:val="24"/>
          <w:lang w:val="ka-GE"/>
        </w:rPr>
        <w:t>არა</w:t>
      </w:r>
      <w:r w:rsidR="00724A4E">
        <w:rPr>
          <w:rFonts w:ascii="Sylfaen" w:hAnsi="Sylfaen"/>
          <w:sz w:val="24"/>
          <w:szCs w:val="24"/>
          <w:lang w:val="ka-GE"/>
        </w:rPr>
        <w:t xml:space="preserve"> </w:t>
      </w:r>
      <w:r w:rsidR="005C4A61" w:rsidRPr="002227D2">
        <w:rPr>
          <w:rFonts w:ascii="Sylfaen" w:hAnsi="Sylfaen"/>
          <w:sz w:val="24"/>
          <w:szCs w:val="24"/>
          <w:lang w:val="ka-GE"/>
        </w:rPr>
        <w:t>ერთწახნაგოვან,</w:t>
      </w:r>
      <w:r w:rsidR="00724A4E">
        <w:rPr>
          <w:rFonts w:ascii="Sylfaen" w:hAnsi="Sylfaen"/>
          <w:sz w:val="24"/>
          <w:szCs w:val="24"/>
          <w:lang w:val="ka-GE"/>
        </w:rPr>
        <w:t xml:space="preserve"> </w:t>
      </w:r>
      <w:r w:rsidR="005C4A61" w:rsidRPr="002227D2">
        <w:rPr>
          <w:rFonts w:ascii="Sylfaen" w:hAnsi="Sylfaen"/>
          <w:sz w:val="24"/>
          <w:szCs w:val="24"/>
          <w:lang w:val="ka-GE"/>
        </w:rPr>
        <w:t>არამედ მრავალგანზომილებიან</w:t>
      </w:r>
      <w:r w:rsidR="00724A4E">
        <w:rPr>
          <w:rFonts w:ascii="Sylfaen" w:hAnsi="Sylfaen"/>
          <w:sz w:val="24"/>
          <w:szCs w:val="24"/>
          <w:lang w:val="ka-GE"/>
        </w:rPr>
        <w:t xml:space="preserve"> </w:t>
      </w:r>
      <w:r w:rsidR="005C4A61" w:rsidRPr="002227D2">
        <w:rPr>
          <w:rFonts w:ascii="Sylfaen" w:hAnsi="Sylfaen"/>
          <w:sz w:val="24"/>
          <w:szCs w:val="24"/>
          <w:lang w:val="ka-GE"/>
        </w:rPr>
        <w:t>ლეგიტიმურ მიზნებს, რომლებიც საბოლოოდ გამოხატულებას პოულობს საზოგადოებრივი უსაფრთხოების, ინსტიტუციური სტაბილურობისა</w:t>
      </w:r>
      <w:r w:rsidR="00724A4E">
        <w:rPr>
          <w:rFonts w:ascii="Sylfaen" w:hAnsi="Sylfaen"/>
          <w:sz w:val="24"/>
          <w:szCs w:val="24"/>
          <w:lang w:val="ka-GE"/>
        </w:rPr>
        <w:t xml:space="preserve"> </w:t>
      </w:r>
      <w:r w:rsidR="005C4A61" w:rsidRPr="002227D2">
        <w:rPr>
          <w:rFonts w:ascii="Sylfaen" w:hAnsi="Sylfaen"/>
          <w:sz w:val="24"/>
          <w:szCs w:val="24"/>
          <w:lang w:val="ka-GE"/>
        </w:rPr>
        <w:t>და</w:t>
      </w:r>
      <w:r w:rsidR="00724A4E">
        <w:rPr>
          <w:rFonts w:ascii="Sylfaen" w:hAnsi="Sylfaen"/>
          <w:sz w:val="24"/>
          <w:szCs w:val="24"/>
          <w:lang w:val="ka-GE"/>
        </w:rPr>
        <w:t xml:space="preserve"> </w:t>
      </w:r>
      <w:r w:rsidR="005C4A61" w:rsidRPr="002227D2">
        <w:rPr>
          <w:rFonts w:ascii="Sylfaen" w:hAnsi="Sylfaen"/>
          <w:sz w:val="24"/>
          <w:szCs w:val="24"/>
          <w:lang w:val="ka-GE"/>
        </w:rPr>
        <w:t>სამართლებრივი</w:t>
      </w:r>
      <w:r w:rsidR="00724A4E">
        <w:rPr>
          <w:rFonts w:ascii="Sylfaen" w:hAnsi="Sylfaen"/>
          <w:sz w:val="24"/>
          <w:szCs w:val="24"/>
          <w:lang w:val="ka-GE"/>
        </w:rPr>
        <w:t xml:space="preserve"> </w:t>
      </w:r>
      <w:r w:rsidR="005C4A61" w:rsidRPr="002227D2">
        <w:rPr>
          <w:rFonts w:ascii="Sylfaen" w:hAnsi="Sylfaen"/>
          <w:sz w:val="24"/>
          <w:szCs w:val="24"/>
          <w:lang w:val="ka-GE"/>
        </w:rPr>
        <w:t>წესრიგის</w:t>
      </w:r>
      <w:r w:rsidR="00724A4E">
        <w:rPr>
          <w:rFonts w:ascii="Sylfaen" w:hAnsi="Sylfaen"/>
          <w:sz w:val="24"/>
          <w:szCs w:val="24"/>
          <w:lang w:val="ka-GE"/>
        </w:rPr>
        <w:t xml:space="preserve"> </w:t>
      </w:r>
      <w:r w:rsidR="005C4A61" w:rsidRPr="002227D2">
        <w:rPr>
          <w:rFonts w:ascii="Sylfaen" w:hAnsi="Sylfaen"/>
          <w:sz w:val="24"/>
          <w:szCs w:val="24"/>
          <w:lang w:val="ka-GE"/>
        </w:rPr>
        <w:t>დაცვის</w:t>
      </w:r>
      <w:r w:rsidR="00724A4E">
        <w:rPr>
          <w:rFonts w:ascii="Sylfaen" w:hAnsi="Sylfaen"/>
          <w:sz w:val="24"/>
          <w:szCs w:val="24"/>
          <w:lang w:val="ka-GE"/>
        </w:rPr>
        <w:t xml:space="preserve"> </w:t>
      </w:r>
      <w:r w:rsidR="005C4A61" w:rsidRPr="002227D2">
        <w:rPr>
          <w:rFonts w:ascii="Sylfaen" w:hAnsi="Sylfaen"/>
          <w:sz w:val="24"/>
          <w:szCs w:val="24"/>
          <w:lang w:val="ka-GE"/>
        </w:rPr>
        <w:t>კონსტიტუციურ პრიზმაში.</w:t>
      </w:r>
      <w:r w:rsidR="00793371" w:rsidRPr="002227D2">
        <w:rPr>
          <w:rFonts w:ascii="Sylfaen" w:hAnsi="Sylfaen" w:cs="Sylfaen"/>
          <w:sz w:val="24"/>
          <w:szCs w:val="24"/>
          <w:lang w:val="ka-GE"/>
        </w:rPr>
        <w:t xml:space="preserve"> (იხ. საქართველოს საკონსტიტუციო სასამართლოს 20</w:t>
      </w:r>
      <w:r w:rsidR="00061586" w:rsidRPr="002227D2">
        <w:rPr>
          <w:rFonts w:ascii="Sylfaen" w:hAnsi="Sylfaen" w:cs="Sylfaen"/>
          <w:sz w:val="24"/>
          <w:szCs w:val="24"/>
          <w:lang w:val="ka-GE"/>
        </w:rPr>
        <w:t>2</w:t>
      </w:r>
      <w:r w:rsidR="00793371" w:rsidRPr="002227D2">
        <w:rPr>
          <w:rFonts w:ascii="Sylfaen" w:hAnsi="Sylfaen" w:cs="Sylfaen"/>
          <w:sz w:val="24"/>
          <w:szCs w:val="24"/>
          <w:lang w:val="ka-GE"/>
        </w:rPr>
        <w:t>6 წლის</w:t>
      </w:r>
      <w:r w:rsidR="00724A4E">
        <w:rPr>
          <w:rFonts w:ascii="Sylfaen" w:hAnsi="Sylfaen" w:cs="Sylfaen"/>
          <w:sz w:val="24"/>
          <w:szCs w:val="24"/>
          <w:lang w:val="ka-GE"/>
        </w:rPr>
        <w:t xml:space="preserve"> </w:t>
      </w:r>
      <w:r w:rsidR="002227D2" w:rsidRPr="002227D2">
        <w:rPr>
          <w:rFonts w:ascii="Sylfaen" w:hAnsi="Sylfaen"/>
          <w:color w:val="000000"/>
          <w:sz w:val="24"/>
          <w:szCs w:val="24"/>
          <w:shd w:val="clear" w:color="auto" w:fill="FFFFFF"/>
        </w:rPr>
        <w:t>№3/1/1914, 1920, 1921, 1922, 1928, 1938</w:t>
      </w:r>
      <w:r w:rsidR="002227D2">
        <w:rPr>
          <w:rFonts w:ascii="Sylfaen" w:hAnsi="Sylfaen"/>
          <w:color w:val="000000"/>
          <w:sz w:val="24"/>
          <w:szCs w:val="24"/>
          <w:shd w:val="clear" w:color="auto" w:fill="FFFFFF"/>
        </w:rPr>
        <w:t xml:space="preserve"> </w:t>
      </w:r>
      <w:r w:rsidR="00793371" w:rsidRPr="002227D2">
        <w:rPr>
          <w:rFonts w:ascii="Sylfaen" w:hAnsi="Sylfaen" w:cs="Sylfaen"/>
          <w:sz w:val="24"/>
          <w:szCs w:val="24"/>
          <w:lang w:val="ka-GE"/>
        </w:rPr>
        <w:t xml:space="preserve">გადაწყვეტილება საქმეზე </w:t>
      </w:r>
      <w:r w:rsidR="00735D81" w:rsidRPr="002227D2">
        <w:rPr>
          <w:rFonts w:ascii="Sylfaen" w:hAnsi="Sylfaen" w:cs="Sylfaen"/>
          <w:sz w:val="24"/>
          <w:szCs w:val="24"/>
          <w:lang w:val="ka-GE"/>
        </w:rPr>
        <w:t>„</w:t>
      </w:r>
      <w:r w:rsidR="00735D81" w:rsidRPr="002227D2">
        <w:rPr>
          <w:rFonts w:ascii="Sylfaen" w:hAnsi="Sylfaen"/>
          <w:color w:val="000000" w:themeColor="text1"/>
          <w:sz w:val="24"/>
          <w:szCs w:val="24"/>
          <w:lang w:val="ka-GE"/>
        </w:rPr>
        <w:t>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00735D81" w:rsidRPr="002227D2">
        <w:rPr>
          <w:rFonts w:ascii="Sylfaen" w:hAnsi="Sylfaen"/>
          <w:color w:val="000000" w:themeColor="text1"/>
          <w:sz w:val="24"/>
          <w:szCs w:val="24"/>
          <w:vertAlign w:val="superscript"/>
          <w:lang w:val="ka-GE"/>
        </w:rPr>
        <w:t>1</w:t>
      </w:r>
      <w:r w:rsidR="00735D81" w:rsidRPr="002227D2">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735D81" w:rsidRPr="002227D2">
        <w:rPr>
          <w:rFonts w:ascii="Sylfaen" w:hAnsi="Sylfaen"/>
          <w:color w:val="000000" w:themeColor="text1"/>
          <w:sz w:val="24"/>
          <w:szCs w:val="24"/>
          <w:vertAlign w:val="superscript"/>
          <w:lang w:val="ka-GE"/>
        </w:rPr>
        <w:t>1</w:t>
      </w:r>
      <w:r w:rsidR="00735D81" w:rsidRPr="002227D2">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 </w:t>
      </w:r>
      <w:r w:rsidR="00735D81" w:rsidRPr="002227D2">
        <w:rPr>
          <w:rFonts w:ascii="Sylfaen" w:hAnsi="Sylfaen"/>
          <w:color w:val="000000" w:themeColor="text1"/>
          <w:sz w:val="24"/>
          <w:szCs w:val="24"/>
        </w:rPr>
        <w:t>II – 35).</w:t>
      </w:r>
    </w:p>
    <w:p w14:paraId="66B6EE00" w14:textId="05D5753D" w:rsidR="00317ECE" w:rsidRPr="0057333F" w:rsidRDefault="00D67823" w:rsidP="005554F3">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6F4952">
        <w:rPr>
          <w:rFonts w:ascii="Sylfaen" w:hAnsi="Sylfaen"/>
          <w:sz w:val="24"/>
          <w:szCs w:val="24"/>
          <w:lang w:val="ka-GE"/>
        </w:rPr>
        <w:t xml:space="preserve"> </w:t>
      </w:r>
      <w:r w:rsidR="000F55B1" w:rsidRPr="006F4952">
        <w:rPr>
          <w:rFonts w:ascii="Sylfaen" w:hAnsi="Sylfaen"/>
          <w:sz w:val="24"/>
          <w:szCs w:val="24"/>
          <w:lang w:val="ka-GE"/>
        </w:rPr>
        <w:t xml:space="preserve">საკონსტიტუციო </w:t>
      </w:r>
      <w:r w:rsidRPr="006F4952">
        <w:rPr>
          <w:rFonts w:ascii="Sylfaen" w:hAnsi="Sylfaen" w:cs="Sylfaen"/>
          <w:sz w:val="24"/>
          <w:szCs w:val="24"/>
          <w:lang w:val="ka-GE"/>
        </w:rPr>
        <w:t>სასამართლომ</w:t>
      </w:r>
      <w:r w:rsidRPr="006F4952">
        <w:rPr>
          <w:rFonts w:ascii="Sylfaen" w:hAnsi="Sylfaen"/>
          <w:sz w:val="24"/>
          <w:szCs w:val="24"/>
          <w:lang w:val="ka-GE"/>
        </w:rPr>
        <w:t xml:space="preserve"> </w:t>
      </w:r>
      <w:r w:rsidRPr="006F4952">
        <w:rPr>
          <w:rFonts w:ascii="Sylfaen" w:hAnsi="Sylfaen" w:cs="Sylfaen"/>
          <w:sz w:val="24"/>
          <w:szCs w:val="24"/>
          <w:lang w:val="ka-GE"/>
        </w:rPr>
        <w:t>მიიჩნია</w:t>
      </w:r>
      <w:r w:rsidRPr="006F4952">
        <w:rPr>
          <w:rFonts w:ascii="Sylfaen" w:hAnsi="Sylfaen"/>
          <w:sz w:val="24"/>
          <w:szCs w:val="24"/>
          <w:lang w:val="ka-GE"/>
        </w:rPr>
        <w:t xml:space="preserve">, </w:t>
      </w:r>
      <w:r w:rsidRPr="006F4952">
        <w:rPr>
          <w:rFonts w:ascii="Sylfaen" w:hAnsi="Sylfaen" w:cs="Sylfaen"/>
          <w:sz w:val="24"/>
          <w:szCs w:val="24"/>
          <w:lang w:val="ka-GE"/>
        </w:rPr>
        <w:t>რომ</w:t>
      </w:r>
      <w:r w:rsidRPr="006F4952">
        <w:rPr>
          <w:rFonts w:ascii="Sylfaen" w:hAnsi="Sylfaen"/>
          <w:sz w:val="24"/>
          <w:szCs w:val="24"/>
          <w:lang w:val="ka-GE"/>
        </w:rPr>
        <w:t xml:space="preserve"> </w:t>
      </w:r>
      <w:r w:rsidR="000F55B1" w:rsidRPr="006F4952">
        <w:rPr>
          <w:rFonts w:ascii="Sylfaen" w:hAnsi="Sylfaen" w:cs="Sylfaen"/>
          <w:sz w:val="24"/>
          <w:szCs w:val="24"/>
          <w:lang w:val="ka-GE"/>
        </w:rPr>
        <w:t>სადავო</w:t>
      </w:r>
      <w:r w:rsidRPr="006F4952">
        <w:rPr>
          <w:rFonts w:ascii="Sylfaen" w:hAnsi="Sylfaen"/>
          <w:sz w:val="24"/>
          <w:szCs w:val="24"/>
          <w:lang w:val="ka-GE"/>
        </w:rPr>
        <w:t xml:space="preserve"> </w:t>
      </w:r>
      <w:r w:rsidRPr="006F4952">
        <w:rPr>
          <w:rFonts w:ascii="Sylfaen" w:hAnsi="Sylfaen" w:cs="Sylfaen"/>
          <w:sz w:val="24"/>
          <w:szCs w:val="24"/>
          <w:lang w:val="ka-GE"/>
        </w:rPr>
        <w:t>ღონისძიებები</w:t>
      </w:r>
      <w:r w:rsidRPr="006F4952">
        <w:rPr>
          <w:rFonts w:ascii="Sylfaen" w:hAnsi="Sylfaen"/>
          <w:sz w:val="24"/>
          <w:szCs w:val="24"/>
          <w:lang w:val="ka-GE"/>
        </w:rPr>
        <w:t xml:space="preserve"> </w:t>
      </w:r>
      <w:r w:rsidR="00CB006A">
        <w:rPr>
          <w:rFonts w:ascii="Sylfaen" w:hAnsi="Sylfaen"/>
          <w:sz w:val="24"/>
          <w:szCs w:val="24"/>
          <w:lang w:val="ka-GE"/>
        </w:rPr>
        <w:t xml:space="preserve">იმავდროულად </w:t>
      </w:r>
      <w:r w:rsidRPr="006F4952">
        <w:rPr>
          <w:rFonts w:ascii="Sylfaen" w:hAnsi="Sylfaen" w:cs="Sylfaen"/>
          <w:sz w:val="24"/>
          <w:szCs w:val="24"/>
          <w:lang w:val="ka-GE"/>
        </w:rPr>
        <w:t>რაციონალურ</w:t>
      </w:r>
      <w:r w:rsidRPr="006F4952">
        <w:rPr>
          <w:rFonts w:ascii="Sylfaen" w:hAnsi="Sylfaen"/>
          <w:sz w:val="24"/>
          <w:szCs w:val="24"/>
          <w:lang w:val="ka-GE"/>
        </w:rPr>
        <w:t xml:space="preserve"> </w:t>
      </w:r>
      <w:r w:rsidR="000F55B1" w:rsidRPr="006F4952">
        <w:rPr>
          <w:rFonts w:ascii="Sylfaen" w:hAnsi="Sylfaen" w:cs="Sylfaen"/>
          <w:sz w:val="24"/>
          <w:szCs w:val="24"/>
          <w:lang w:val="ka-GE"/>
        </w:rPr>
        <w:t>კავშირში</w:t>
      </w:r>
      <w:r w:rsidR="00C6069C">
        <w:rPr>
          <w:rFonts w:ascii="Sylfaen" w:hAnsi="Sylfaen" w:cs="Sylfaen"/>
          <w:sz w:val="24"/>
          <w:szCs w:val="24"/>
          <w:lang w:val="ka-GE"/>
        </w:rPr>
        <w:t>ა</w:t>
      </w:r>
      <w:r w:rsidRPr="006F4952">
        <w:rPr>
          <w:rFonts w:ascii="Sylfaen" w:hAnsi="Sylfaen"/>
          <w:sz w:val="24"/>
          <w:szCs w:val="24"/>
          <w:lang w:val="ka-GE"/>
        </w:rPr>
        <w:t xml:space="preserve"> </w:t>
      </w:r>
      <w:r w:rsidRPr="006F4952">
        <w:rPr>
          <w:rFonts w:ascii="Sylfaen" w:hAnsi="Sylfaen" w:cs="Sylfaen"/>
          <w:sz w:val="24"/>
          <w:szCs w:val="24"/>
          <w:lang w:val="ka-GE"/>
        </w:rPr>
        <w:t>დასახელებულ</w:t>
      </w:r>
      <w:r w:rsidRPr="006F4952">
        <w:rPr>
          <w:rFonts w:ascii="Sylfaen" w:hAnsi="Sylfaen"/>
          <w:sz w:val="24"/>
          <w:szCs w:val="24"/>
          <w:lang w:val="ka-GE"/>
        </w:rPr>
        <w:t xml:space="preserve"> </w:t>
      </w:r>
      <w:r w:rsidRPr="006F4952">
        <w:rPr>
          <w:rFonts w:ascii="Sylfaen" w:hAnsi="Sylfaen" w:cs="Sylfaen"/>
          <w:sz w:val="24"/>
          <w:szCs w:val="24"/>
          <w:lang w:val="ka-GE"/>
        </w:rPr>
        <w:t>ლეგიტიმურ</w:t>
      </w:r>
      <w:r w:rsidRPr="006F4952">
        <w:rPr>
          <w:rFonts w:ascii="Sylfaen" w:hAnsi="Sylfaen"/>
          <w:sz w:val="24"/>
          <w:szCs w:val="24"/>
          <w:lang w:val="ka-GE"/>
        </w:rPr>
        <w:t xml:space="preserve"> </w:t>
      </w:r>
      <w:r w:rsidRPr="006F4952">
        <w:rPr>
          <w:rFonts w:ascii="Sylfaen" w:hAnsi="Sylfaen" w:cs="Sylfaen"/>
          <w:sz w:val="24"/>
          <w:szCs w:val="24"/>
          <w:lang w:val="ka-GE"/>
        </w:rPr>
        <w:t>მიზნებთან</w:t>
      </w:r>
      <w:r w:rsidR="00CB006A">
        <w:rPr>
          <w:rFonts w:ascii="Sylfaen" w:hAnsi="Sylfaen"/>
          <w:sz w:val="24"/>
          <w:szCs w:val="24"/>
          <w:lang w:val="ka-GE"/>
        </w:rPr>
        <w:t xml:space="preserve">, ვინაიდან </w:t>
      </w:r>
      <w:r w:rsidR="0053291B">
        <w:rPr>
          <w:rFonts w:ascii="Sylfaen" w:hAnsi="Sylfaen" w:cs="Sylfaen"/>
          <w:sz w:val="24"/>
          <w:szCs w:val="24"/>
          <w:lang w:val="ka-GE"/>
        </w:rPr>
        <w:t>საქართველოს ადმინისტრაციულ სამართალდარღვევათა კოდექსის 45</w:t>
      </w:r>
      <w:r w:rsidR="0053291B">
        <w:rPr>
          <w:rFonts w:ascii="Sylfaen" w:hAnsi="Sylfaen" w:cs="Sylfaen"/>
          <w:sz w:val="24"/>
          <w:szCs w:val="24"/>
          <w:vertAlign w:val="superscript"/>
          <w:lang w:val="ka-GE"/>
        </w:rPr>
        <w:t xml:space="preserve">1 </w:t>
      </w:r>
      <w:r w:rsidR="0053291B">
        <w:rPr>
          <w:rFonts w:ascii="Sylfaen" w:hAnsi="Sylfaen" w:cs="Sylfaen"/>
          <w:sz w:val="24"/>
          <w:szCs w:val="24"/>
          <w:lang w:val="ka-GE"/>
        </w:rPr>
        <w:t>მუხლის პირველი ნაწილით გათვალისწინებული</w:t>
      </w:r>
      <w:r w:rsidRPr="006F4952">
        <w:rPr>
          <w:rFonts w:ascii="Sylfaen" w:hAnsi="Sylfaen"/>
          <w:sz w:val="24"/>
          <w:szCs w:val="24"/>
          <w:lang w:val="ka-GE"/>
        </w:rPr>
        <w:t xml:space="preserve"> </w:t>
      </w:r>
      <w:r w:rsidR="0053291B">
        <w:rPr>
          <w:rFonts w:ascii="Sylfaen" w:hAnsi="Sylfaen" w:cs="Sylfaen"/>
          <w:sz w:val="24"/>
          <w:szCs w:val="24"/>
          <w:lang w:val="ka-GE"/>
        </w:rPr>
        <w:t>სამართალდარღვევა</w:t>
      </w:r>
      <w:r w:rsidRPr="006F4952">
        <w:rPr>
          <w:rFonts w:ascii="Sylfaen" w:hAnsi="Sylfaen"/>
          <w:sz w:val="24"/>
          <w:szCs w:val="24"/>
          <w:lang w:val="ka-GE"/>
        </w:rPr>
        <w:t xml:space="preserve">, </w:t>
      </w:r>
      <w:r w:rsidRPr="006F4952">
        <w:rPr>
          <w:rFonts w:ascii="Sylfaen" w:hAnsi="Sylfaen" w:cs="Sylfaen"/>
          <w:sz w:val="24"/>
          <w:szCs w:val="24"/>
          <w:lang w:val="ka-GE"/>
        </w:rPr>
        <w:t>თავისი</w:t>
      </w:r>
      <w:r w:rsidRPr="006F4952">
        <w:rPr>
          <w:rFonts w:ascii="Sylfaen" w:hAnsi="Sylfaen"/>
          <w:sz w:val="24"/>
          <w:szCs w:val="24"/>
          <w:lang w:val="ka-GE"/>
        </w:rPr>
        <w:t xml:space="preserve"> </w:t>
      </w:r>
      <w:r w:rsidRPr="006F4952">
        <w:rPr>
          <w:rFonts w:ascii="Sylfaen" w:hAnsi="Sylfaen" w:cs="Sylfaen"/>
          <w:sz w:val="24"/>
          <w:szCs w:val="24"/>
          <w:lang w:val="ka-GE"/>
        </w:rPr>
        <w:t>ბუნებიდან</w:t>
      </w:r>
      <w:r w:rsidRPr="006F4952">
        <w:rPr>
          <w:rFonts w:ascii="Sylfaen" w:hAnsi="Sylfaen"/>
          <w:sz w:val="24"/>
          <w:szCs w:val="24"/>
          <w:lang w:val="ka-GE"/>
        </w:rPr>
        <w:t xml:space="preserve"> </w:t>
      </w:r>
      <w:r w:rsidRPr="006F4952">
        <w:rPr>
          <w:rFonts w:ascii="Sylfaen" w:hAnsi="Sylfaen" w:cs="Sylfaen"/>
          <w:sz w:val="24"/>
          <w:szCs w:val="24"/>
          <w:lang w:val="ka-GE"/>
        </w:rPr>
        <w:t>გამომდინარე</w:t>
      </w:r>
      <w:r w:rsidRPr="006F4952">
        <w:rPr>
          <w:rFonts w:ascii="Sylfaen" w:hAnsi="Sylfaen"/>
          <w:sz w:val="24"/>
          <w:szCs w:val="24"/>
          <w:lang w:val="ka-GE"/>
        </w:rPr>
        <w:t xml:space="preserve">, </w:t>
      </w:r>
      <w:r w:rsidRPr="006F4952">
        <w:rPr>
          <w:rFonts w:ascii="Sylfaen" w:hAnsi="Sylfaen" w:cs="Sylfaen"/>
          <w:sz w:val="24"/>
          <w:szCs w:val="24"/>
          <w:lang w:val="ka-GE"/>
        </w:rPr>
        <w:t>ზრდის</w:t>
      </w:r>
      <w:r w:rsidRPr="006F4952">
        <w:rPr>
          <w:rFonts w:ascii="Sylfaen" w:hAnsi="Sylfaen"/>
          <w:sz w:val="24"/>
          <w:szCs w:val="24"/>
          <w:lang w:val="ka-GE"/>
        </w:rPr>
        <w:t xml:space="preserve"> </w:t>
      </w:r>
      <w:r w:rsidRPr="006F4952">
        <w:rPr>
          <w:rFonts w:ascii="Sylfaen" w:hAnsi="Sylfaen" w:cs="Sylfaen"/>
          <w:sz w:val="24"/>
          <w:szCs w:val="24"/>
          <w:lang w:val="ka-GE"/>
        </w:rPr>
        <w:t>რისკს</w:t>
      </w:r>
      <w:r w:rsidRPr="006F4952">
        <w:rPr>
          <w:rFonts w:ascii="Sylfaen" w:hAnsi="Sylfaen"/>
          <w:sz w:val="24"/>
          <w:szCs w:val="24"/>
          <w:lang w:val="ka-GE"/>
        </w:rPr>
        <w:t xml:space="preserve"> </w:t>
      </w:r>
      <w:r w:rsidR="00D84CEF" w:rsidRPr="006F4952">
        <w:rPr>
          <w:rFonts w:ascii="Sylfaen" w:hAnsi="Sylfaen" w:cs="Sylfaen"/>
          <w:sz w:val="24"/>
          <w:szCs w:val="24"/>
          <w:lang w:val="ka-GE"/>
        </w:rPr>
        <w:t>ისეთ</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სფეროებში</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რომლებიც</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საჭიროებს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განსაკუთრებულ</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სიფრთხილეს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პასუხისმგებლობასა</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და</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სანდოობას</w:t>
      </w:r>
      <w:r w:rsidR="00D84CEF" w:rsidRPr="006F4952">
        <w:rPr>
          <w:rFonts w:ascii="Sylfaen" w:hAnsi="Sylfaen"/>
          <w:sz w:val="24"/>
          <w:szCs w:val="24"/>
          <w:lang w:val="ka-GE"/>
        </w:rPr>
        <w:t xml:space="preserve">, </w:t>
      </w:r>
      <w:r w:rsidR="004C6CBE">
        <w:rPr>
          <w:rFonts w:ascii="Sylfaen" w:hAnsi="Sylfaen" w:cs="Sylfaen"/>
          <w:sz w:val="24"/>
          <w:szCs w:val="24"/>
          <w:lang w:val="ka-GE"/>
        </w:rPr>
        <w:t>კერძოდ</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სატრანსპორტო</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საშუალების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მართვის</w:t>
      </w:r>
      <w:r w:rsidR="006F4952" w:rsidRPr="006F4952">
        <w:rPr>
          <w:rFonts w:ascii="Sylfaen" w:hAnsi="Sylfaen" w:cs="Sylfaen"/>
          <w:sz w:val="24"/>
          <w:szCs w:val="24"/>
          <w:lang w:val="ka-GE"/>
        </w:rPr>
        <w:t>ას</w:t>
      </w:r>
      <w:r w:rsidR="00D84CEF" w:rsidRPr="006F4952">
        <w:rPr>
          <w:rFonts w:ascii="Sylfaen" w:hAnsi="Sylfaen"/>
          <w:sz w:val="24"/>
          <w:szCs w:val="24"/>
          <w:lang w:val="ka-GE"/>
        </w:rPr>
        <w:t xml:space="preserve">, </w:t>
      </w:r>
      <w:r w:rsidR="0056145D" w:rsidRPr="006F4952">
        <w:rPr>
          <w:rFonts w:ascii="Sylfaen" w:hAnsi="Sylfaen"/>
          <w:sz w:val="24"/>
          <w:szCs w:val="24"/>
          <w:lang w:val="ka-GE"/>
        </w:rPr>
        <w:t>პედაგოგიური</w:t>
      </w:r>
      <w:r w:rsidR="00ED507B">
        <w:rPr>
          <w:rFonts w:ascii="Sylfaen" w:hAnsi="Sylfaen"/>
          <w:sz w:val="24"/>
          <w:szCs w:val="24"/>
          <w:lang w:val="ka-GE"/>
        </w:rPr>
        <w:t xml:space="preserve"> და </w:t>
      </w:r>
      <w:r w:rsidR="00D84CEF" w:rsidRPr="006F4952">
        <w:rPr>
          <w:rFonts w:ascii="Sylfaen" w:hAnsi="Sylfaen" w:cs="Sylfaen"/>
          <w:sz w:val="24"/>
          <w:szCs w:val="24"/>
          <w:lang w:val="ka-GE"/>
        </w:rPr>
        <w:t>საგანმანათლებლო</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საქმიანობის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განხორციელების</w:t>
      </w:r>
      <w:r w:rsidR="006F4952" w:rsidRPr="006F4952">
        <w:rPr>
          <w:rFonts w:ascii="Sylfaen" w:hAnsi="Sylfaen" w:cs="Sylfaen"/>
          <w:sz w:val="24"/>
          <w:szCs w:val="24"/>
          <w:lang w:val="ka-GE"/>
        </w:rPr>
        <w:t>ას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საჯარო</w:t>
      </w:r>
      <w:r w:rsidR="00D84CEF" w:rsidRPr="006F4952">
        <w:rPr>
          <w:rFonts w:ascii="Sylfaen" w:hAnsi="Sylfaen"/>
          <w:sz w:val="24"/>
          <w:szCs w:val="24"/>
          <w:lang w:val="ka-GE"/>
        </w:rPr>
        <w:t xml:space="preserve"> </w:t>
      </w:r>
      <w:r w:rsidR="0056145D" w:rsidRPr="006F4952">
        <w:rPr>
          <w:rFonts w:ascii="Sylfaen" w:hAnsi="Sylfaen" w:cs="Sylfaen"/>
          <w:sz w:val="24"/>
          <w:szCs w:val="24"/>
          <w:lang w:val="ka-GE"/>
        </w:rPr>
        <w:t xml:space="preserve">სამსახურში </w:t>
      </w:r>
      <w:r w:rsidR="007F1E21" w:rsidRPr="006F4952">
        <w:rPr>
          <w:rFonts w:ascii="Sylfaen" w:hAnsi="Sylfaen" w:cs="Sylfaen"/>
          <w:sz w:val="24"/>
          <w:szCs w:val="24"/>
          <w:lang w:val="ka-GE"/>
        </w:rPr>
        <w:t>საქმიანობისას</w:t>
      </w:r>
      <w:r w:rsidR="00D84CEF" w:rsidRPr="006F4952">
        <w:rPr>
          <w:rFonts w:ascii="Sylfaen" w:hAnsi="Sylfaen"/>
          <w:sz w:val="24"/>
          <w:szCs w:val="24"/>
          <w:lang w:val="ka-GE"/>
        </w:rPr>
        <w:t xml:space="preserve"> </w:t>
      </w:r>
      <w:r w:rsidR="00D84CEF" w:rsidRPr="006F4952">
        <w:rPr>
          <w:rFonts w:ascii="Sylfaen" w:hAnsi="Sylfaen" w:cs="Sylfaen"/>
          <w:sz w:val="24"/>
          <w:szCs w:val="24"/>
          <w:lang w:val="ka-GE"/>
        </w:rPr>
        <w:t>და</w:t>
      </w:r>
      <w:r w:rsidR="00D84CEF" w:rsidRPr="006F4952">
        <w:rPr>
          <w:rFonts w:ascii="Sylfaen" w:hAnsi="Sylfaen"/>
          <w:sz w:val="24"/>
          <w:szCs w:val="24"/>
          <w:lang w:val="ka-GE"/>
        </w:rPr>
        <w:t xml:space="preserve"> </w:t>
      </w:r>
      <w:r w:rsidR="007F1E21" w:rsidRPr="006F4952">
        <w:rPr>
          <w:rFonts w:ascii="Sylfaen" w:hAnsi="Sylfaen" w:cs="Sylfaen"/>
          <w:sz w:val="24"/>
          <w:szCs w:val="24"/>
          <w:lang w:val="ka-GE"/>
        </w:rPr>
        <w:t>იარაღთან დაკავშირებული</w:t>
      </w:r>
      <w:r w:rsidR="00D84CEF" w:rsidRPr="006F4952">
        <w:rPr>
          <w:rFonts w:ascii="Sylfaen" w:hAnsi="Sylfaen"/>
          <w:sz w:val="24"/>
          <w:szCs w:val="24"/>
          <w:lang w:val="ka-GE"/>
        </w:rPr>
        <w:t xml:space="preserve"> </w:t>
      </w:r>
      <w:r w:rsidR="007F1E21" w:rsidRPr="006F4952">
        <w:rPr>
          <w:rFonts w:ascii="Sylfaen" w:hAnsi="Sylfaen" w:cs="Sylfaen"/>
          <w:sz w:val="24"/>
          <w:szCs w:val="24"/>
          <w:lang w:val="ka-GE"/>
        </w:rPr>
        <w:t>უფლებებით სარგებლობის დროს</w:t>
      </w:r>
      <w:r w:rsidR="00901FA6">
        <w:rPr>
          <w:rFonts w:ascii="Sylfaen" w:hAnsi="Sylfaen" w:cs="Sylfaen"/>
          <w:sz w:val="24"/>
          <w:szCs w:val="24"/>
          <w:lang w:val="ka-GE"/>
        </w:rPr>
        <w:t xml:space="preserve"> </w:t>
      </w:r>
      <w:r w:rsidR="005554F3">
        <w:rPr>
          <w:rFonts w:ascii="Sylfaen" w:hAnsi="Sylfaen" w:cs="Sylfaen"/>
          <w:sz w:val="24"/>
          <w:szCs w:val="24"/>
          <w:lang w:val="ka-GE"/>
        </w:rPr>
        <w:t>(</w:t>
      </w:r>
      <w:r w:rsidR="005554F3">
        <w:rPr>
          <w:rFonts w:ascii="Sylfaen" w:hAnsi="Sylfaen"/>
          <w:sz w:val="24"/>
          <w:szCs w:val="24"/>
          <w:lang w:val="ka-GE"/>
        </w:rPr>
        <w:t xml:space="preserve">იხ. </w:t>
      </w:r>
      <w:r w:rsidR="005554F3">
        <w:rPr>
          <w:rFonts w:ascii="Sylfaen" w:hAnsi="Sylfaen" w:cs="Sylfaen"/>
          <w:sz w:val="24"/>
          <w:szCs w:val="24"/>
          <w:lang w:val="ka-GE"/>
        </w:rPr>
        <w:t>საქართველოს საკონსტიტუციო სასამართლოს 20</w:t>
      </w:r>
      <w:r w:rsidR="005C4A61">
        <w:rPr>
          <w:rFonts w:ascii="Sylfaen" w:hAnsi="Sylfaen" w:cs="Sylfaen"/>
          <w:sz w:val="24"/>
          <w:szCs w:val="24"/>
          <w:lang w:val="ka-GE"/>
        </w:rPr>
        <w:t>2</w:t>
      </w:r>
      <w:r w:rsidR="005554F3">
        <w:rPr>
          <w:rFonts w:ascii="Sylfaen" w:hAnsi="Sylfaen" w:cs="Sylfaen"/>
          <w:sz w:val="24"/>
          <w:szCs w:val="24"/>
          <w:lang w:val="ka-GE"/>
        </w:rPr>
        <w:t xml:space="preserve">6 წლის </w:t>
      </w:r>
      <w:r w:rsidR="002227D2" w:rsidRPr="002227D2">
        <w:rPr>
          <w:rFonts w:ascii="Sylfaen" w:hAnsi="Sylfaen" w:cs="Sylfaen"/>
          <w:sz w:val="24"/>
          <w:szCs w:val="24"/>
          <w:lang w:val="ka-GE"/>
        </w:rPr>
        <w:t>№3/1/1914, 1920, 1921, 1922, 1928, 1938</w:t>
      </w:r>
      <w:r w:rsidR="002227D2">
        <w:rPr>
          <w:rFonts w:ascii="Sylfaen" w:hAnsi="Sylfaen" w:cs="Sylfaen"/>
          <w:sz w:val="24"/>
          <w:szCs w:val="24"/>
          <w:lang w:val="ka-GE"/>
        </w:rPr>
        <w:t xml:space="preserve"> </w:t>
      </w:r>
      <w:r w:rsidR="005554F3">
        <w:rPr>
          <w:rFonts w:ascii="Sylfaen" w:hAnsi="Sylfaen" w:cs="Sylfaen"/>
          <w:sz w:val="24"/>
          <w:szCs w:val="24"/>
          <w:lang w:val="ka-GE"/>
        </w:rPr>
        <w:t>გადაწყვეტილება საქმეზე „</w:t>
      </w:r>
      <w:r w:rsidR="005554F3"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5554F3">
        <w:rPr>
          <w:rFonts w:ascii="Sylfaen" w:hAnsi="Sylfaen"/>
          <w:color w:val="000000" w:themeColor="text1"/>
          <w:sz w:val="24"/>
          <w:szCs w:val="24"/>
          <w:lang w:val="ka-GE"/>
        </w:rPr>
        <w:t>წარდგინებები</w:t>
      </w:r>
      <w:r w:rsidR="005554F3"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005554F3" w:rsidRPr="00036B44">
        <w:rPr>
          <w:rFonts w:ascii="Sylfaen" w:hAnsi="Sylfaen"/>
          <w:color w:val="000000" w:themeColor="text1"/>
          <w:sz w:val="24"/>
          <w:szCs w:val="24"/>
          <w:vertAlign w:val="superscript"/>
          <w:lang w:val="ka-GE"/>
        </w:rPr>
        <w:t>1</w:t>
      </w:r>
      <w:r w:rsidR="005554F3"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w:t>
      </w:r>
      <w:r w:rsidR="005554F3" w:rsidRPr="00036B44">
        <w:rPr>
          <w:rFonts w:ascii="Sylfaen" w:hAnsi="Sylfaen"/>
          <w:color w:val="000000" w:themeColor="text1"/>
          <w:sz w:val="24"/>
          <w:szCs w:val="24"/>
          <w:lang w:val="ka-GE"/>
        </w:rPr>
        <w:lastRenderedPageBreak/>
        <w:t>კანონის მე-3 მუხლის 1</w:t>
      </w:r>
      <w:r w:rsidR="005554F3" w:rsidRPr="00036B44">
        <w:rPr>
          <w:rFonts w:ascii="Sylfaen" w:hAnsi="Sylfaen"/>
          <w:color w:val="000000" w:themeColor="text1"/>
          <w:sz w:val="24"/>
          <w:szCs w:val="24"/>
          <w:vertAlign w:val="superscript"/>
          <w:lang w:val="ka-GE"/>
        </w:rPr>
        <w:t>1</w:t>
      </w:r>
      <w:r w:rsidR="005554F3"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5554F3">
        <w:rPr>
          <w:rFonts w:ascii="Sylfaen" w:hAnsi="Sylfaen"/>
          <w:color w:val="000000" w:themeColor="text1"/>
          <w:sz w:val="24"/>
          <w:szCs w:val="24"/>
          <w:lang w:val="ka-GE"/>
        </w:rPr>
        <w:t xml:space="preserve">“ </w:t>
      </w:r>
      <w:r w:rsidR="005554F3">
        <w:rPr>
          <w:rFonts w:ascii="Sylfaen" w:hAnsi="Sylfaen"/>
          <w:color w:val="000000" w:themeColor="text1"/>
          <w:sz w:val="24"/>
          <w:szCs w:val="24"/>
        </w:rPr>
        <w:t>II</w:t>
      </w:r>
      <w:r w:rsidR="005554F3">
        <w:rPr>
          <w:rFonts w:ascii="Sylfaen" w:hAnsi="Sylfaen"/>
          <w:color w:val="000000" w:themeColor="text1"/>
          <w:sz w:val="24"/>
          <w:szCs w:val="24"/>
          <w:lang w:val="ka-GE"/>
        </w:rPr>
        <w:t>-</w:t>
      </w:r>
      <w:r w:rsidR="00F26E26">
        <w:rPr>
          <w:rFonts w:ascii="Sylfaen" w:hAnsi="Sylfaen"/>
          <w:color w:val="000000" w:themeColor="text1"/>
          <w:sz w:val="24"/>
          <w:szCs w:val="24"/>
          <w:lang w:val="ka-GE"/>
        </w:rPr>
        <w:t>42).</w:t>
      </w:r>
    </w:p>
    <w:p w14:paraId="1EA3B4DD" w14:textId="214D5D05" w:rsidR="005F24C9" w:rsidRPr="005F24C9" w:rsidRDefault="00761330" w:rsidP="002D1D86">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5F24C9">
        <w:rPr>
          <w:rFonts w:ascii="Sylfaen" w:hAnsi="Sylfaen" w:cs="Sylfaen"/>
          <w:sz w:val="24"/>
          <w:szCs w:val="24"/>
          <w:lang w:val="ka-GE"/>
        </w:rPr>
        <w:t>პროპორციულობის</w:t>
      </w:r>
      <w:r w:rsidRPr="00470680">
        <w:rPr>
          <w:rFonts w:ascii="Sylfaen" w:hAnsi="Sylfaen"/>
          <w:sz w:val="24"/>
          <w:szCs w:val="24"/>
          <w:lang w:val="ka-GE"/>
        </w:rPr>
        <w:t xml:space="preserve"> </w:t>
      </w:r>
      <w:r w:rsidRPr="00470680">
        <w:rPr>
          <w:rFonts w:ascii="Sylfaen" w:hAnsi="Sylfaen" w:cs="Sylfaen"/>
          <w:sz w:val="24"/>
          <w:szCs w:val="24"/>
          <w:lang w:val="ka-GE"/>
        </w:rPr>
        <w:t>შეფასებისას</w:t>
      </w:r>
      <w:r w:rsidRPr="00470680">
        <w:rPr>
          <w:rFonts w:ascii="Sylfaen" w:hAnsi="Sylfaen"/>
          <w:sz w:val="24"/>
          <w:szCs w:val="24"/>
          <w:lang w:val="ka-GE"/>
        </w:rPr>
        <w:t xml:space="preserve"> </w:t>
      </w:r>
      <w:r w:rsidR="00C27320">
        <w:rPr>
          <w:rFonts w:ascii="Sylfaen" w:hAnsi="Sylfaen"/>
          <w:sz w:val="24"/>
          <w:szCs w:val="24"/>
          <w:lang w:val="ka-GE"/>
        </w:rPr>
        <w:t xml:space="preserve">საკონსტიტუციო </w:t>
      </w:r>
      <w:r w:rsidRPr="00470680">
        <w:rPr>
          <w:rFonts w:ascii="Sylfaen" w:hAnsi="Sylfaen" w:cs="Sylfaen"/>
          <w:sz w:val="24"/>
          <w:szCs w:val="24"/>
          <w:lang w:val="ka-GE"/>
        </w:rPr>
        <w:t>სასამართლომ</w:t>
      </w:r>
      <w:r w:rsidR="00724A4E">
        <w:rPr>
          <w:rFonts w:ascii="Sylfaen" w:hAnsi="Sylfaen"/>
          <w:sz w:val="24"/>
          <w:szCs w:val="24"/>
          <w:lang w:val="ka-GE"/>
        </w:rPr>
        <w:t xml:space="preserve"> </w:t>
      </w:r>
      <w:r w:rsidR="005F24C9">
        <w:rPr>
          <w:rFonts w:ascii="Sylfaen" w:hAnsi="Sylfaen" w:cs="Sylfaen"/>
          <w:sz w:val="24"/>
          <w:szCs w:val="24"/>
          <w:lang w:val="ka-GE"/>
        </w:rPr>
        <w:t xml:space="preserve">აღნიშნა, რომ </w:t>
      </w:r>
      <w:r w:rsidR="005F24C9" w:rsidRPr="005F24C9">
        <w:rPr>
          <w:rFonts w:ascii="Sylfaen" w:hAnsi="Sylfaen" w:cs="Sylfaen"/>
          <w:sz w:val="24"/>
          <w:szCs w:val="24"/>
          <w:lang w:val="ka-GE"/>
        </w:rPr>
        <w:t>ნარკოპოლიტიკის განსაზღვრა</w:t>
      </w:r>
      <w:r w:rsidR="00760762">
        <w:rPr>
          <w:rFonts w:ascii="Sylfaen" w:hAnsi="Sylfaen" w:cs="Sylfaen"/>
          <w:sz w:val="24"/>
          <w:szCs w:val="24"/>
          <w:lang w:val="ka-GE"/>
        </w:rPr>
        <w:t xml:space="preserve"> </w:t>
      </w:r>
      <w:r w:rsidR="005F24C9" w:rsidRPr="005F24C9">
        <w:rPr>
          <w:rFonts w:ascii="Sylfaen" w:hAnsi="Sylfaen" w:cs="Sylfaen"/>
          <w:sz w:val="24"/>
          <w:szCs w:val="24"/>
          <w:lang w:val="ka-GE"/>
        </w:rPr>
        <w:t>სახელმწიფოს დისკრეციული უფლებამოსილების სფერო</w:t>
      </w:r>
      <w:r w:rsidR="00760762">
        <w:rPr>
          <w:rFonts w:ascii="Sylfaen" w:hAnsi="Sylfaen" w:cs="Sylfaen"/>
          <w:sz w:val="24"/>
          <w:szCs w:val="24"/>
          <w:lang w:val="ka-GE"/>
        </w:rPr>
        <w:t>ა</w:t>
      </w:r>
      <w:r w:rsidR="005F24C9" w:rsidRPr="005F24C9">
        <w:rPr>
          <w:rFonts w:ascii="Sylfaen" w:hAnsi="Sylfaen" w:cs="Sylfaen"/>
          <w:sz w:val="24"/>
          <w:szCs w:val="24"/>
          <w:lang w:val="ka-GE"/>
        </w:rPr>
        <w:t xml:space="preserve">, რომელიც მიმართულია საზოგადოებრივი ჯანმრთელობის დაცვის, დანაშაულის პრევენციისა და საზოგადოებრივი უსაფრთხოების უზრუნველყოფისკენ. ამ სფეროში სახელმწიფო სარგებლობს ფართო რეგულირების დისკრეციით და უფლებამოსილია, საკუთარი შეფასების საფუძველზე, განსაზღვროს შესაბამისი სამართლებრივი რეჟიმი, მათ შორის როგორც ლიბერალიზაციის, ისე გამკაცრების მიმართულებით. ამასთან, რეგულირების ცვლილება დასაშვებია იმ პირობით, რომ იგი ემსახურება ლეგიტიმური მიზნების ეფექტიან მიღწევას. </w:t>
      </w:r>
    </w:p>
    <w:p w14:paraId="778EA463" w14:textId="62869E42" w:rsidR="005F24C9" w:rsidRPr="005F24C9" w:rsidRDefault="005F24C9" w:rsidP="002D1D86">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5F24C9">
        <w:rPr>
          <w:rFonts w:ascii="Sylfaen" w:hAnsi="Sylfaen"/>
          <w:color w:val="000000"/>
          <w:sz w:val="24"/>
          <w:szCs w:val="24"/>
          <w:shd w:val="clear" w:color="auto" w:fill="FFFFFF"/>
          <w:lang w:val="ka-GE"/>
        </w:rPr>
        <w:t xml:space="preserve">საკონსტიტუციო სასამართლოს განმარტებით, მაშინ, როდესაც პირის ქცევა ქმნის რეალურ და აშკარა რისკს ადამიანის სიცოცხლის, ჯანმრთელობისა და საზოგადოებრივი უსაფრთხოებისათვის, ასეთ შემთხვევაში სახელმწიფოს შესაბამისი სფეროს რეგულირების დროს, ეძლევა </w:t>
      </w:r>
      <w:r w:rsidR="009F58D2">
        <w:rPr>
          <w:rFonts w:ascii="Sylfaen" w:hAnsi="Sylfaen"/>
          <w:color w:val="000000"/>
          <w:sz w:val="24"/>
          <w:szCs w:val="24"/>
          <w:shd w:val="clear" w:color="auto" w:fill="FFFFFF"/>
          <w:lang w:val="ka-GE"/>
        </w:rPr>
        <w:t>მიხედულო</w:t>
      </w:r>
      <w:r w:rsidRPr="005F24C9">
        <w:rPr>
          <w:rFonts w:ascii="Sylfaen" w:hAnsi="Sylfaen"/>
          <w:color w:val="000000"/>
          <w:sz w:val="24"/>
          <w:szCs w:val="24"/>
          <w:shd w:val="clear" w:color="auto" w:fill="FFFFFF"/>
          <w:lang w:val="ka-GE"/>
        </w:rPr>
        <w:t>ბის/დისკრეციის უფრო ფართო ფარგლები. სასამართლოს როლი არ არის განსაზღვროს, არის თუ არა არჩეული მოდელი ყველაზე რბილი ან ყველაზე ეფექტიანი გზა, სასამართლოს ჩარევა დასაშვებია მხოლოდ მაშინ, როდესაც დადგენილია აშკარა და მკვეთრი დისპროპორცია ქმედებასა და სამართლებრივ შედეგს შორის.</w:t>
      </w:r>
      <w:r w:rsidR="00724A4E">
        <w:rPr>
          <w:rFonts w:ascii="Sylfaen" w:hAnsi="Sylfaen"/>
          <w:color w:val="000000"/>
          <w:sz w:val="24"/>
          <w:szCs w:val="24"/>
          <w:shd w:val="clear" w:color="auto" w:fill="FFFFFF"/>
          <w:lang w:val="ka-GE"/>
        </w:rPr>
        <w:t xml:space="preserve"> </w:t>
      </w:r>
    </w:p>
    <w:p w14:paraId="0EC46B31" w14:textId="5AA62241" w:rsidR="002D1D86" w:rsidRPr="002D1D86" w:rsidRDefault="005F24C9" w:rsidP="002D1D86">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cs="Sylfaen"/>
          <w:sz w:val="24"/>
          <w:szCs w:val="24"/>
          <w:lang w:val="ka-GE"/>
        </w:rPr>
        <w:t>საკონსტიტუციო სასამართლომ შეაფასა</w:t>
      </w:r>
      <w:r w:rsidR="00187DA6">
        <w:rPr>
          <w:rFonts w:ascii="Sylfaen" w:hAnsi="Sylfaen" w:cs="Sylfaen"/>
          <w:sz w:val="24"/>
          <w:szCs w:val="24"/>
          <w:lang w:val="ka-GE"/>
        </w:rPr>
        <w:t xml:space="preserve"> </w:t>
      </w:r>
      <w:r w:rsidR="00761330" w:rsidRPr="00470680">
        <w:rPr>
          <w:rFonts w:ascii="Sylfaen" w:hAnsi="Sylfaen" w:cs="Sylfaen"/>
          <w:sz w:val="24"/>
          <w:szCs w:val="24"/>
          <w:lang w:val="ka-GE"/>
        </w:rPr>
        <w:t>შეზღუდვის</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ინტენსივობა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და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მისი</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გავლენა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პირის</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თვითრეალიზაციასა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და</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პროფესიულ</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საქმიანობაზე</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ხოლო</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მეორე</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მხრივ</w:t>
      </w:r>
      <w:r w:rsidR="00761330" w:rsidRPr="00470680">
        <w:rPr>
          <w:rFonts w:ascii="Sylfaen" w:hAnsi="Sylfaen"/>
          <w:sz w:val="24"/>
          <w:szCs w:val="24"/>
          <w:lang w:val="ka-GE"/>
        </w:rPr>
        <w:t xml:space="preserve">, </w:t>
      </w:r>
      <w:r w:rsidR="00761330" w:rsidRPr="00470680">
        <w:rPr>
          <w:rFonts w:ascii="Sylfaen" w:hAnsi="Sylfaen" w:cs="Sylfaen"/>
          <w:sz w:val="24"/>
          <w:szCs w:val="24"/>
          <w:lang w:val="ka-GE"/>
        </w:rPr>
        <w:t>ის</w:t>
      </w:r>
      <w:r w:rsidR="00761330" w:rsidRPr="00470680">
        <w:rPr>
          <w:rFonts w:ascii="Sylfaen" w:hAnsi="Sylfaen"/>
          <w:sz w:val="24"/>
          <w:szCs w:val="24"/>
          <w:lang w:val="ka-GE"/>
        </w:rPr>
        <w:t xml:space="preserve"> ინდივიდუალური</w:t>
      </w:r>
      <w:r w:rsidR="00835CEE" w:rsidRPr="00470680">
        <w:rPr>
          <w:rFonts w:ascii="Sylfaen" w:hAnsi="Sylfaen"/>
          <w:sz w:val="24"/>
          <w:szCs w:val="24"/>
          <w:lang w:val="ka-GE"/>
        </w:rPr>
        <w:t xml:space="preserve"> და </w:t>
      </w:r>
      <w:r w:rsidR="00761330" w:rsidRPr="00470680">
        <w:rPr>
          <w:rFonts w:ascii="Sylfaen" w:hAnsi="Sylfaen" w:cs="Sylfaen"/>
          <w:sz w:val="24"/>
          <w:szCs w:val="24"/>
          <w:lang w:val="ka-GE"/>
        </w:rPr>
        <w:t>საზოგადოებრივი</w:t>
      </w:r>
      <w:r w:rsidR="00761330" w:rsidRPr="00470680">
        <w:rPr>
          <w:rFonts w:ascii="Sylfaen" w:hAnsi="Sylfaen"/>
          <w:sz w:val="24"/>
          <w:szCs w:val="24"/>
          <w:lang w:val="ka-GE"/>
        </w:rPr>
        <w:t xml:space="preserve"> </w:t>
      </w:r>
      <w:r w:rsidR="00122ABB" w:rsidRPr="00470680">
        <w:rPr>
          <w:rFonts w:ascii="Sylfaen" w:hAnsi="Sylfaen" w:cs="Sylfaen"/>
          <w:sz w:val="24"/>
          <w:szCs w:val="24"/>
          <w:lang w:val="ka-GE"/>
        </w:rPr>
        <w:t xml:space="preserve">ინტერესები, </w:t>
      </w:r>
      <w:r w:rsidR="00761330" w:rsidRPr="00470680">
        <w:rPr>
          <w:rFonts w:ascii="Sylfaen" w:hAnsi="Sylfaen" w:cs="Sylfaen"/>
          <w:sz w:val="24"/>
          <w:szCs w:val="24"/>
          <w:lang w:val="ka-GE"/>
        </w:rPr>
        <w:t>რომელთა</w:t>
      </w:r>
      <w:r w:rsidR="00724A4E">
        <w:rPr>
          <w:rFonts w:ascii="Sylfaen" w:hAnsi="Sylfaen"/>
          <w:sz w:val="24"/>
          <w:szCs w:val="24"/>
          <w:lang w:val="ka-GE"/>
        </w:rPr>
        <w:t xml:space="preserve"> </w:t>
      </w:r>
      <w:r w:rsidR="00122ABB" w:rsidRPr="00470680">
        <w:rPr>
          <w:rFonts w:ascii="Sylfaen" w:hAnsi="Sylfaen" w:cs="Sylfaen"/>
          <w:sz w:val="24"/>
          <w:szCs w:val="24"/>
          <w:lang w:val="ka-GE"/>
        </w:rPr>
        <w:t xml:space="preserve">დაცვასაც </w:t>
      </w:r>
      <w:r w:rsidR="00835CEE" w:rsidRPr="00470680">
        <w:rPr>
          <w:rFonts w:ascii="Sylfaen" w:hAnsi="Sylfaen" w:cs="Sylfaen"/>
          <w:sz w:val="24"/>
          <w:szCs w:val="24"/>
          <w:lang w:val="ka-GE"/>
        </w:rPr>
        <w:t>ემსახურება</w:t>
      </w:r>
      <w:r w:rsidR="00761330" w:rsidRPr="00470680">
        <w:rPr>
          <w:rFonts w:ascii="Sylfaen" w:hAnsi="Sylfaen"/>
          <w:sz w:val="24"/>
          <w:szCs w:val="24"/>
          <w:lang w:val="ka-GE"/>
        </w:rPr>
        <w:t xml:space="preserve"> </w:t>
      </w:r>
      <w:r w:rsidR="009F093A" w:rsidRPr="00470680">
        <w:rPr>
          <w:rFonts w:ascii="Sylfaen" w:hAnsi="Sylfaen" w:cs="Sylfaen"/>
          <w:sz w:val="24"/>
          <w:szCs w:val="24"/>
          <w:lang w:val="ka-GE"/>
        </w:rPr>
        <w:t>გასაჩივრებული</w:t>
      </w:r>
      <w:r w:rsidR="00122ABB" w:rsidRPr="00470680">
        <w:rPr>
          <w:rFonts w:ascii="Sylfaen" w:hAnsi="Sylfaen" w:cs="Sylfaen"/>
          <w:sz w:val="24"/>
          <w:szCs w:val="24"/>
          <w:lang w:val="ka-GE"/>
        </w:rPr>
        <w:t xml:space="preserve"> რეგულაციებით გათვალისწინებული დანაწესი.</w:t>
      </w:r>
      <w:r w:rsidR="00437A3A" w:rsidRPr="00470680">
        <w:rPr>
          <w:rFonts w:ascii="Sylfaen" w:hAnsi="Sylfaen" w:cs="Sylfaen"/>
          <w:sz w:val="24"/>
          <w:szCs w:val="24"/>
          <w:lang w:val="ka-GE"/>
        </w:rPr>
        <w:t xml:space="preserve"> </w:t>
      </w:r>
      <w:r w:rsidRPr="005F24C9">
        <w:rPr>
          <w:rFonts w:ascii="Sylfaen" w:hAnsi="Sylfaen"/>
          <w:sz w:val="24"/>
          <w:szCs w:val="24"/>
          <w:lang w:val="ka-GE"/>
        </w:rPr>
        <w:t>საკონსტიტუციო სასამართლომ აღნიშნა, რომ</w:t>
      </w:r>
      <w:r>
        <w:rPr>
          <w:rFonts w:ascii="Sylfaen" w:hAnsi="Sylfaen"/>
          <w:sz w:val="24"/>
          <w:szCs w:val="24"/>
          <w:lang w:val="ka-GE"/>
        </w:rPr>
        <w:t xml:space="preserve"> </w:t>
      </w:r>
      <w:r w:rsidRPr="005F24C9">
        <w:rPr>
          <w:rFonts w:ascii="Sylfaen" w:hAnsi="Sylfaen"/>
          <w:sz w:val="24"/>
          <w:szCs w:val="24"/>
          <w:lang w:val="ka-GE"/>
        </w:rPr>
        <w:t xml:space="preserve">როდესაც სამართალდარღვევა უკავშირდება მომეტებული საფრთხის წყაროებს, სოციალურ რისკებსა და მოწყვლად ჯგუფებს, კანონმდებლის მიერ უფლებათა ჩამორთმევის სავალდებულოობის განსაზღვრა შეიძლება გამართლებული იყოს იმ მოსაზრებით, რომ ასეთ შემთხვევებში ერთგვაროვანი სამართლებრივი რეაგირება უზრუნველყოფს საჯარო წესრიგის, სტაბილურობისა და ინდივიდთა უფლებების დაცვის ეფექტიანობას. სასამართლოს განმარტებით, აღნიშნული რეგულაციით შეზღუდული საქმიანობები მოითხოვს განსაკუთრებულ პასუხისმგებლობას, რის გამოც უფლებების წინასწარ განსაზღვრული ვადით შეზღუდვა ამცირებს რისკს, რომ სამართალდამრღვევმა განახორციელოს მომეტებული საფრთხის შემცველი საქმიანობა ან მონაწილეობდეს შესაბამის სფეროებში. ამასთან, შეზღუდვა დაბალანსებულია მისი დროებითობით, ვინაიდან იგი არ იწვევს უფლებების საბოლოო დაკარგვას და გულისხმობს მხოლოდ მათი განხორციელების შეჩერებას განსაზღვრული ვადით. სასამართლომ ასევე მიუთითა, რომ აღნიშნული </w:t>
      </w:r>
      <w:r w:rsidRPr="005F24C9">
        <w:rPr>
          <w:rFonts w:ascii="Sylfaen" w:hAnsi="Sylfaen"/>
          <w:sz w:val="24"/>
          <w:szCs w:val="24"/>
          <w:lang w:val="ka-GE"/>
        </w:rPr>
        <w:lastRenderedPageBreak/>
        <w:t xml:space="preserve">შეზღუდვები არ ზღუდავს პირის მიმოსვლის თავისუფლებას ან ზოგადად შრომითი საქმიანობის განხორციელების შესაძლებლობას და შეეხება მხოლოდ იმ სფეროებს, რომლებიც მაღალი პასუხისმგებლობის სტანდარტს მოითხოვს; ამასთან, მათი გავლენა პირის ცხოვრებაზე შეიძლება იყოს განსხვავებული და მართვის უფლების შემთხვევაში შედარებით უფრო ინტენსიურიც, თუმცა შეზღუდვის ვადაც უფრო მოკლეა. </w:t>
      </w:r>
      <w:r w:rsidR="00340818">
        <w:rPr>
          <w:rFonts w:ascii="Sylfaen" w:hAnsi="Sylfaen" w:cs="Sylfaen"/>
          <w:sz w:val="24"/>
          <w:szCs w:val="24"/>
          <w:lang w:val="ka-GE"/>
        </w:rPr>
        <w:t>(</w:t>
      </w:r>
      <w:r w:rsidR="00340818">
        <w:rPr>
          <w:rFonts w:ascii="Sylfaen" w:hAnsi="Sylfaen"/>
          <w:sz w:val="24"/>
          <w:szCs w:val="24"/>
          <w:lang w:val="ka-GE"/>
        </w:rPr>
        <w:t xml:space="preserve">იხ. </w:t>
      </w:r>
      <w:r w:rsidR="00340818">
        <w:rPr>
          <w:rFonts w:ascii="Sylfaen" w:hAnsi="Sylfaen" w:cs="Sylfaen"/>
          <w:sz w:val="24"/>
          <w:szCs w:val="24"/>
          <w:lang w:val="ka-GE"/>
        </w:rPr>
        <w:t>საქართველოს საკონსტიტუციო სასამართლოს 20</w:t>
      </w:r>
      <w:r w:rsidR="00061586">
        <w:rPr>
          <w:rFonts w:ascii="Sylfaen" w:hAnsi="Sylfaen" w:cs="Sylfaen"/>
          <w:sz w:val="24"/>
          <w:szCs w:val="24"/>
          <w:lang w:val="ka-GE"/>
        </w:rPr>
        <w:t>2</w:t>
      </w:r>
      <w:r w:rsidR="00340818">
        <w:rPr>
          <w:rFonts w:ascii="Sylfaen" w:hAnsi="Sylfaen" w:cs="Sylfaen"/>
          <w:sz w:val="24"/>
          <w:szCs w:val="24"/>
          <w:lang w:val="ka-GE"/>
        </w:rPr>
        <w:t>6 წლის</w:t>
      </w:r>
      <w:r w:rsidR="00784792">
        <w:rPr>
          <w:rFonts w:ascii="Sylfaen" w:hAnsi="Sylfaen" w:cs="Sylfaen"/>
          <w:sz w:val="24"/>
          <w:szCs w:val="24"/>
          <w:lang w:val="ka-GE"/>
        </w:rPr>
        <w:t xml:space="preserve"> </w:t>
      </w:r>
      <w:r w:rsidR="00784792" w:rsidRPr="002227D2">
        <w:rPr>
          <w:rFonts w:ascii="Sylfaen" w:hAnsi="Sylfaen" w:cs="Sylfaen"/>
          <w:sz w:val="24"/>
          <w:szCs w:val="24"/>
          <w:lang w:val="ka-GE"/>
        </w:rPr>
        <w:t>№3/1/1914, 1920, 1921, 1922, 1928, 1938</w:t>
      </w:r>
      <w:r w:rsidR="00122263">
        <w:rPr>
          <w:rFonts w:ascii="Sylfaen" w:hAnsi="Sylfaen" w:cs="Sylfaen"/>
          <w:sz w:val="24"/>
          <w:szCs w:val="24"/>
          <w:lang w:val="ka-GE"/>
        </w:rPr>
        <w:t xml:space="preserve"> </w:t>
      </w:r>
      <w:r w:rsidR="00340818">
        <w:rPr>
          <w:rFonts w:ascii="Sylfaen" w:hAnsi="Sylfaen" w:cs="Sylfaen"/>
          <w:sz w:val="24"/>
          <w:szCs w:val="24"/>
          <w:lang w:val="ka-GE"/>
        </w:rPr>
        <w:t>გადაწყვეტილება საქმეზე „</w:t>
      </w:r>
      <w:r w:rsidR="00340818"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340818">
        <w:rPr>
          <w:rFonts w:ascii="Sylfaen" w:hAnsi="Sylfaen"/>
          <w:color w:val="000000" w:themeColor="text1"/>
          <w:sz w:val="24"/>
          <w:szCs w:val="24"/>
          <w:lang w:val="ka-GE"/>
        </w:rPr>
        <w:t>წარდგინებები</w:t>
      </w:r>
      <w:r w:rsidR="00340818"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00340818" w:rsidRPr="00036B44">
        <w:rPr>
          <w:rFonts w:ascii="Sylfaen" w:hAnsi="Sylfaen"/>
          <w:color w:val="000000" w:themeColor="text1"/>
          <w:sz w:val="24"/>
          <w:szCs w:val="24"/>
          <w:vertAlign w:val="superscript"/>
          <w:lang w:val="ka-GE"/>
        </w:rPr>
        <w:t>1</w:t>
      </w:r>
      <w:r w:rsidR="00340818"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340818" w:rsidRPr="00036B44">
        <w:rPr>
          <w:rFonts w:ascii="Sylfaen" w:hAnsi="Sylfaen"/>
          <w:color w:val="000000" w:themeColor="text1"/>
          <w:sz w:val="24"/>
          <w:szCs w:val="24"/>
          <w:vertAlign w:val="superscript"/>
          <w:lang w:val="ka-GE"/>
        </w:rPr>
        <w:t>1</w:t>
      </w:r>
      <w:r w:rsidR="00340818"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340818">
        <w:rPr>
          <w:rFonts w:ascii="Sylfaen" w:hAnsi="Sylfaen"/>
          <w:color w:val="000000" w:themeColor="text1"/>
          <w:sz w:val="24"/>
          <w:szCs w:val="24"/>
          <w:lang w:val="ka-GE"/>
        </w:rPr>
        <w:t xml:space="preserve">“ </w:t>
      </w:r>
      <w:r w:rsidR="00340818">
        <w:rPr>
          <w:rFonts w:ascii="Sylfaen" w:hAnsi="Sylfaen"/>
          <w:color w:val="000000" w:themeColor="text1"/>
          <w:sz w:val="24"/>
          <w:szCs w:val="24"/>
        </w:rPr>
        <w:t>II</w:t>
      </w:r>
      <w:r w:rsidR="00340818">
        <w:rPr>
          <w:rFonts w:ascii="Sylfaen" w:hAnsi="Sylfaen"/>
          <w:color w:val="000000" w:themeColor="text1"/>
          <w:sz w:val="24"/>
          <w:szCs w:val="24"/>
          <w:lang w:val="ka-GE"/>
        </w:rPr>
        <w:t>-</w:t>
      </w:r>
      <w:r w:rsidR="00523605">
        <w:rPr>
          <w:rFonts w:ascii="Sylfaen" w:hAnsi="Sylfaen"/>
          <w:color w:val="000000" w:themeColor="text1"/>
          <w:sz w:val="24"/>
          <w:szCs w:val="24"/>
          <w:lang w:val="ka-GE"/>
        </w:rPr>
        <w:t>43</w:t>
      </w:r>
      <w:r w:rsidR="00340818">
        <w:rPr>
          <w:rFonts w:ascii="Sylfaen" w:hAnsi="Sylfaen"/>
          <w:color w:val="000000" w:themeColor="text1"/>
          <w:sz w:val="24"/>
          <w:szCs w:val="24"/>
          <w:lang w:val="ka-GE"/>
        </w:rPr>
        <w:t>)</w:t>
      </w:r>
      <w:r w:rsidR="00437A3A" w:rsidRPr="003E44E2">
        <w:rPr>
          <w:rFonts w:ascii="Sylfaen" w:hAnsi="Sylfaen"/>
          <w:sz w:val="24"/>
          <w:szCs w:val="24"/>
          <w:lang w:val="ka-GE"/>
        </w:rPr>
        <w:t>.</w:t>
      </w:r>
      <w:r w:rsidR="00137D84" w:rsidRPr="003E44E2">
        <w:rPr>
          <w:rFonts w:ascii="Sylfaen" w:hAnsi="Sylfaen"/>
          <w:sz w:val="24"/>
          <w:szCs w:val="24"/>
          <w:lang w:val="ka-GE"/>
        </w:rPr>
        <w:t xml:space="preserve"> </w:t>
      </w:r>
    </w:p>
    <w:p w14:paraId="060F6B6A" w14:textId="68CA9754" w:rsidR="001A623F" w:rsidRPr="001A623F" w:rsidRDefault="003C1747" w:rsidP="001A623F">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sz w:val="24"/>
          <w:szCs w:val="24"/>
          <w:lang w:val="ka-GE"/>
        </w:rPr>
        <w:t xml:space="preserve">შედეგად, საქართველოს </w:t>
      </w:r>
      <w:r w:rsidR="002D1D86" w:rsidRPr="00075E8D">
        <w:rPr>
          <w:rFonts w:ascii="Sylfaen" w:hAnsi="Sylfaen"/>
          <w:sz w:val="24"/>
          <w:szCs w:val="24"/>
          <w:lang w:val="ka-GE"/>
        </w:rPr>
        <w:t xml:space="preserve">საკონსტიტუციო </w:t>
      </w:r>
      <w:r w:rsidR="00437A3A" w:rsidRPr="00075E8D">
        <w:rPr>
          <w:rFonts w:ascii="Sylfaen" w:hAnsi="Sylfaen" w:cs="Sylfaen"/>
          <w:sz w:val="24"/>
          <w:szCs w:val="24"/>
          <w:lang w:val="ka-GE"/>
        </w:rPr>
        <w:t>სასამართლომ</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დაასკვნა</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რომ</w:t>
      </w:r>
      <w:r w:rsidR="00437A3A" w:rsidRPr="00075E8D">
        <w:rPr>
          <w:rFonts w:ascii="Sylfaen" w:hAnsi="Sylfaen"/>
          <w:sz w:val="24"/>
          <w:szCs w:val="24"/>
          <w:lang w:val="ka-GE"/>
        </w:rPr>
        <w:t xml:space="preserve"> </w:t>
      </w:r>
      <w:r w:rsidR="002D1D86" w:rsidRPr="00075E8D">
        <w:rPr>
          <w:rFonts w:ascii="Sylfaen" w:hAnsi="Sylfaen" w:cs="Sylfaen"/>
          <w:sz w:val="24"/>
          <w:szCs w:val="24"/>
          <w:lang w:val="ka-GE"/>
        </w:rPr>
        <w:t>აცილებული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საფრთხისა</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და</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პოტენციური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ზიანის</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სიმძიმის</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გათვალისწინებით</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სადავო</w:t>
      </w:r>
      <w:r w:rsidR="00187DA6">
        <w:rPr>
          <w:rFonts w:ascii="Sylfaen" w:hAnsi="Sylfaen" w:cs="Sylfaen"/>
          <w:sz w:val="24"/>
          <w:szCs w:val="24"/>
          <w:lang w:val="ka-GE"/>
        </w:rPr>
        <w:t xml:space="preserve"> </w:t>
      </w:r>
      <w:r w:rsidR="002D1D86" w:rsidRPr="00075E8D">
        <w:rPr>
          <w:rFonts w:ascii="Sylfaen" w:hAnsi="Sylfaen" w:cs="Sylfaen"/>
          <w:sz w:val="24"/>
          <w:szCs w:val="24"/>
          <w:lang w:val="ka-GE"/>
        </w:rPr>
        <w:t>ნორმებით</w:t>
      </w:r>
      <w:r w:rsidR="00187DA6">
        <w:rPr>
          <w:rFonts w:ascii="Sylfaen" w:hAnsi="Sylfaen"/>
          <w:sz w:val="24"/>
          <w:szCs w:val="24"/>
          <w:lang w:val="ka-GE"/>
        </w:rPr>
        <w:t xml:space="preserve"> </w:t>
      </w:r>
      <w:r w:rsidR="002D1D86" w:rsidRPr="00075E8D">
        <w:rPr>
          <w:rFonts w:ascii="Sylfaen" w:hAnsi="Sylfaen" w:cs="Sylfaen"/>
          <w:sz w:val="24"/>
          <w:szCs w:val="24"/>
          <w:lang w:val="ka-GE"/>
        </w:rPr>
        <w:t>დადგენილი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უფლებების</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სავალდებულო</w:t>
      </w:r>
      <w:r w:rsidR="002D1D86" w:rsidRPr="00075E8D">
        <w:rPr>
          <w:rFonts w:ascii="Sylfaen" w:hAnsi="Sylfaen"/>
          <w:sz w:val="24"/>
          <w:szCs w:val="24"/>
          <w:lang w:val="ka-GE"/>
        </w:rPr>
        <w:t xml:space="preserve"> წესით</w:t>
      </w:r>
      <w:r w:rsidR="00724A4E">
        <w:rPr>
          <w:rFonts w:ascii="Sylfaen" w:hAnsi="Sylfaen"/>
          <w:sz w:val="24"/>
          <w:szCs w:val="24"/>
          <w:lang w:val="ka-GE"/>
        </w:rPr>
        <w:t xml:space="preserve"> </w:t>
      </w:r>
      <w:r w:rsidR="002D1D86" w:rsidRPr="00075E8D">
        <w:rPr>
          <w:rFonts w:ascii="Sylfaen" w:hAnsi="Sylfaen"/>
          <w:sz w:val="24"/>
          <w:szCs w:val="24"/>
          <w:lang w:val="ka-GE"/>
        </w:rPr>
        <w:t>და წინასწარ</w:t>
      </w:r>
      <w:r w:rsidR="002D1D86" w:rsidRPr="00075E8D">
        <w:rPr>
          <w:rFonts w:ascii="Sylfaen" w:hAnsi="Sylfaen" w:cs="Sylfaen"/>
          <w:sz w:val="24"/>
          <w:szCs w:val="24"/>
          <w:lang w:val="ka-GE"/>
        </w:rPr>
        <w:t>განსაზღვრული</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ვადით</w:t>
      </w:r>
      <w:r w:rsidR="002D1D86" w:rsidRPr="00075E8D">
        <w:rPr>
          <w:rFonts w:ascii="Sylfaen" w:hAnsi="Sylfaen"/>
          <w:sz w:val="24"/>
          <w:szCs w:val="24"/>
          <w:lang w:val="ka-GE"/>
        </w:rPr>
        <w:t xml:space="preserve"> </w:t>
      </w:r>
      <w:r w:rsidR="002D1D86" w:rsidRPr="00075E8D">
        <w:rPr>
          <w:rFonts w:ascii="Sylfaen" w:hAnsi="Sylfaen" w:cs="Sylfaen"/>
          <w:sz w:val="24"/>
          <w:szCs w:val="24"/>
          <w:lang w:val="ka-GE"/>
        </w:rPr>
        <w:t>ჩამორთმევა</w:t>
      </w:r>
      <w:r w:rsidR="002D1D86" w:rsidRPr="00075E8D">
        <w:rPr>
          <w:rFonts w:ascii="Sylfaen" w:hAnsi="Sylfaen"/>
          <w:sz w:val="24"/>
          <w:szCs w:val="24"/>
          <w:lang w:val="ka-GE"/>
        </w:rPr>
        <w:t>,</w:t>
      </w:r>
      <w:r w:rsidR="00724A4E">
        <w:rPr>
          <w:rFonts w:ascii="Sylfaen" w:hAnsi="Sylfaen"/>
          <w:sz w:val="24"/>
          <w:szCs w:val="24"/>
          <w:lang w:val="ka-GE"/>
        </w:rPr>
        <w:t xml:space="preserve"> </w:t>
      </w:r>
      <w:r w:rsidR="00437A3A" w:rsidRPr="00075E8D">
        <w:rPr>
          <w:rFonts w:ascii="Sylfaen" w:hAnsi="Sylfaen" w:cs="Sylfaen"/>
          <w:sz w:val="24"/>
          <w:szCs w:val="24"/>
          <w:lang w:val="ka-GE"/>
        </w:rPr>
        <w:t>არ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წარმოადგენს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აშკარად</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არაპროპორციულ</w:t>
      </w:r>
      <w:r w:rsidR="00437A3A" w:rsidRPr="00075E8D">
        <w:rPr>
          <w:rFonts w:ascii="Sylfaen" w:hAnsi="Sylfaen"/>
          <w:sz w:val="24"/>
          <w:szCs w:val="24"/>
          <w:lang w:val="ka-GE"/>
        </w:rPr>
        <w:t xml:space="preserve"> </w:t>
      </w:r>
      <w:r w:rsidR="00944905" w:rsidRPr="00075E8D">
        <w:rPr>
          <w:rFonts w:ascii="Sylfaen" w:hAnsi="Sylfaen" w:cs="Sylfaen"/>
          <w:sz w:val="24"/>
          <w:szCs w:val="24"/>
          <w:lang w:val="ka-GE"/>
        </w:rPr>
        <w:t>სანქციას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ლახავს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ადამიანის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ღირსებას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და</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შესაბამისად</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შეიძლება</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ჩაითვალოს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არაადამიანურ</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ან</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დამამცირებელ</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სასჯელად</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საქართველოს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კონსტიტუციის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მე</w:t>
      </w:r>
      <w:r w:rsidR="00437A3A" w:rsidRPr="00075E8D">
        <w:rPr>
          <w:rFonts w:ascii="Sylfaen" w:hAnsi="Sylfaen"/>
          <w:sz w:val="24"/>
          <w:szCs w:val="24"/>
          <w:lang w:val="ka-GE"/>
        </w:rPr>
        <w:t xml:space="preserve">-9 </w:t>
      </w:r>
      <w:r w:rsidR="00437A3A" w:rsidRPr="00075E8D">
        <w:rPr>
          <w:rFonts w:ascii="Sylfaen" w:hAnsi="Sylfaen" w:cs="Sylfaen"/>
          <w:sz w:val="24"/>
          <w:szCs w:val="24"/>
          <w:lang w:val="ka-GE"/>
        </w:rPr>
        <w:t>მუხლის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მე</w:t>
      </w:r>
      <w:r w:rsidR="00437A3A" w:rsidRPr="00075E8D">
        <w:rPr>
          <w:rFonts w:ascii="Sylfaen" w:hAnsi="Sylfaen"/>
          <w:sz w:val="24"/>
          <w:szCs w:val="24"/>
          <w:lang w:val="ka-GE"/>
        </w:rPr>
        <w:t xml:space="preserve">-2 </w:t>
      </w:r>
      <w:r w:rsidR="00437A3A" w:rsidRPr="00075E8D">
        <w:rPr>
          <w:rFonts w:ascii="Sylfaen" w:hAnsi="Sylfaen" w:cs="Sylfaen"/>
          <w:sz w:val="24"/>
          <w:szCs w:val="24"/>
          <w:lang w:val="ka-GE"/>
        </w:rPr>
        <w:t>პუნქტის</w:t>
      </w:r>
      <w:r w:rsidR="00437A3A" w:rsidRPr="00075E8D">
        <w:rPr>
          <w:rFonts w:ascii="Sylfaen" w:hAnsi="Sylfaen"/>
          <w:sz w:val="24"/>
          <w:szCs w:val="24"/>
          <w:lang w:val="ka-GE"/>
        </w:rPr>
        <w:t xml:space="preserve"> </w:t>
      </w:r>
      <w:r w:rsidR="00437A3A" w:rsidRPr="00075E8D">
        <w:rPr>
          <w:rFonts w:ascii="Sylfaen" w:hAnsi="Sylfaen" w:cs="Sylfaen"/>
          <w:sz w:val="24"/>
          <w:szCs w:val="24"/>
          <w:lang w:val="ka-GE"/>
        </w:rPr>
        <w:t>გაგებით</w:t>
      </w:r>
      <w:r w:rsidR="00523605">
        <w:rPr>
          <w:rFonts w:ascii="Sylfaen" w:hAnsi="Sylfaen" w:cs="Sylfaen"/>
          <w:sz w:val="24"/>
          <w:szCs w:val="24"/>
          <w:lang w:val="ka-GE"/>
        </w:rPr>
        <w:t xml:space="preserve"> (</w:t>
      </w:r>
      <w:r w:rsidR="00523605">
        <w:rPr>
          <w:rFonts w:ascii="Sylfaen" w:hAnsi="Sylfaen"/>
          <w:sz w:val="24"/>
          <w:szCs w:val="24"/>
          <w:lang w:val="ka-GE"/>
        </w:rPr>
        <w:t xml:space="preserve">იხ. </w:t>
      </w:r>
      <w:r w:rsidR="00523605">
        <w:rPr>
          <w:rFonts w:ascii="Sylfaen" w:hAnsi="Sylfaen" w:cs="Sylfaen"/>
          <w:sz w:val="24"/>
          <w:szCs w:val="24"/>
          <w:lang w:val="ka-GE"/>
        </w:rPr>
        <w:t>საქართველოს საკონსტიტუციო სასამართლოს 20</w:t>
      </w:r>
      <w:r w:rsidR="00061586">
        <w:rPr>
          <w:rFonts w:ascii="Sylfaen" w:hAnsi="Sylfaen" w:cs="Sylfaen"/>
          <w:sz w:val="24"/>
          <w:szCs w:val="24"/>
          <w:lang w:val="ka-GE"/>
        </w:rPr>
        <w:t>26</w:t>
      </w:r>
      <w:r w:rsidR="00523605">
        <w:rPr>
          <w:rFonts w:ascii="Sylfaen" w:hAnsi="Sylfaen" w:cs="Sylfaen"/>
          <w:sz w:val="24"/>
          <w:szCs w:val="24"/>
          <w:lang w:val="ka-GE"/>
        </w:rPr>
        <w:t xml:space="preserve"> წლის</w:t>
      </w:r>
      <w:r w:rsidR="00724A4E">
        <w:rPr>
          <w:rFonts w:ascii="Sylfaen" w:hAnsi="Sylfaen" w:cs="Sylfaen"/>
          <w:sz w:val="24"/>
          <w:szCs w:val="24"/>
          <w:lang w:val="ka-GE"/>
        </w:rPr>
        <w:t xml:space="preserve"> </w:t>
      </w:r>
      <w:r w:rsidR="00523605">
        <w:rPr>
          <w:rFonts w:ascii="Sylfaen" w:hAnsi="Sylfaen" w:cs="Sylfaen"/>
          <w:sz w:val="24"/>
          <w:szCs w:val="24"/>
          <w:lang w:val="ka-GE"/>
        </w:rPr>
        <w:t>გადაწყვეტილება</w:t>
      </w:r>
      <w:r w:rsidR="004940D7">
        <w:rPr>
          <w:rFonts w:ascii="Sylfaen" w:hAnsi="Sylfaen" w:cs="Sylfaen"/>
          <w:sz w:val="24"/>
          <w:szCs w:val="24"/>
          <w:lang w:val="ka-GE"/>
        </w:rPr>
        <w:t xml:space="preserve"> </w:t>
      </w:r>
      <w:r w:rsidR="004940D7" w:rsidRPr="002227D2">
        <w:rPr>
          <w:rFonts w:ascii="Sylfaen" w:hAnsi="Sylfaen" w:cs="Sylfaen"/>
          <w:sz w:val="24"/>
          <w:szCs w:val="24"/>
          <w:lang w:val="ka-GE"/>
        </w:rPr>
        <w:t>№3/1/1914, 1920, 1921, 1922, 1928, 19</w:t>
      </w:r>
      <w:r w:rsidR="00122263">
        <w:rPr>
          <w:rFonts w:ascii="Sylfaen" w:hAnsi="Sylfaen" w:cs="Sylfaen"/>
          <w:sz w:val="24"/>
          <w:szCs w:val="24"/>
          <w:lang w:val="ka-GE"/>
        </w:rPr>
        <w:t xml:space="preserve">38 </w:t>
      </w:r>
      <w:r w:rsidR="00523605">
        <w:rPr>
          <w:rFonts w:ascii="Sylfaen" w:hAnsi="Sylfaen" w:cs="Sylfaen"/>
          <w:sz w:val="24"/>
          <w:szCs w:val="24"/>
          <w:lang w:val="ka-GE"/>
        </w:rPr>
        <w:t>საქმეზე „</w:t>
      </w:r>
      <w:r w:rsidR="00523605" w:rsidRPr="00036B44">
        <w:rPr>
          <w:rFonts w:ascii="Sylfaen" w:hAnsi="Sylfaen"/>
          <w:color w:val="000000" w:themeColor="text1"/>
          <w:sz w:val="24"/>
          <w:szCs w:val="24"/>
          <w:lang w:val="ka-GE"/>
        </w:rPr>
        <w:t xml:space="preserve">თეთრიწყაროს რაიონული სასამართლოს კონსტიტუციური </w:t>
      </w:r>
      <w:r w:rsidR="00523605">
        <w:rPr>
          <w:rFonts w:ascii="Sylfaen" w:hAnsi="Sylfaen"/>
          <w:color w:val="000000" w:themeColor="text1"/>
          <w:sz w:val="24"/>
          <w:szCs w:val="24"/>
          <w:lang w:val="ka-GE"/>
        </w:rPr>
        <w:t>წარდგინებები</w:t>
      </w:r>
      <w:r w:rsidR="00523605" w:rsidRPr="00036B44">
        <w:rPr>
          <w:rFonts w:ascii="Sylfaen" w:hAnsi="Sylfaen"/>
          <w:color w:val="000000" w:themeColor="text1"/>
          <w:sz w:val="24"/>
          <w:szCs w:val="24"/>
          <w:lang w:val="ka-GE"/>
        </w:rPr>
        <w:t xml:space="preserve"> საქართველოს ადმინისტრაციულ სამართალდარღვევათა კოდექსის 45</w:t>
      </w:r>
      <w:r w:rsidR="00523605" w:rsidRPr="00036B44">
        <w:rPr>
          <w:rFonts w:ascii="Sylfaen" w:hAnsi="Sylfaen"/>
          <w:color w:val="000000" w:themeColor="text1"/>
          <w:sz w:val="24"/>
          <w:szCs w:val="24"/>
          <w:vertAlign w:val="superscript"/>
          <w:lang w:val="ka-GE"/>
        </w:rPr>
        <w:t>1</w:t>
      </w:r>
      <w:r w:rsidR="00523605" w:rsidRPr="00036B44">
        <w:rPr>
          <w:rFonts w:ascii="Sylfaen" w:hAnsi="Sylfaen"/>
          <w:color w:val="000000" w:themeColor="text1"/>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523605" w:rsidRPr="00036B44">
        <w:rPr>
          <w:rFonts w:ascii="Sylfaen" w:hAnsi="Sylfaen"/>
          <w:color w:val="000000" w:themeColor="text1"/>
          <w:sz w:val="24"/>
          <w:szCs w:val="24"/>
          <w:vertAlign w:val="superscript"/>
          <w:lang w:val="ka-GE"/>
        </w:rPr>
        <w:t>1</w:t>
      </w:r>
      <w:r w:rsidR="00523605" w:rsidRPr="00036B44">
        <w:rPr>
          <w:rFonts w:ascii="Sylfaen" w:hAnsi="Sylfaen"/>
          <w:color w:val="000000" w:themeColor="text1"/>
          <w:sz w:val="24"/>
          <w:szCs w:val="24"/>
          <w:lang w:val="ka-GE"/>
        </w:rPr>
        <w:t xml:space="preserve"> პუნქტის პირველი წინადადების კონსტიტუციურობის თაობაზე</w:t>
      </w:r>
      <w:r w:rsidR="00523605">
        <w:rPr>
          <w:rFonts w:ascii="Sylfaen" w:hAnsi="Sylfaen"/>
          <w:color w:val="000000" w:themeColor="text1"/>
          <w:sz w:val="24"/>
          <w:szCs w:val="24"/>
          <w:lang w:val="ka-GE"/>
        </w:rPr>
        <w:t xml:space="preserve">“ </w:t>
      </w:r>
      <w:r w:rsidR="00523605">
        <w:rPr>
          <w:rFonts w:ascii="Sylfaen" w:hAnsi="Sylfaen"/>
          <w:color w:val="000000" w:themeColor="text1"/>
          <w:sz w:val="24"/>
          <w:szCs w:val="24"/>
        </w:rPr>
        <w:t>II</w:t>
      </w:r>
      <w:r w:rsidR="00523605">
        <w:rPr>
          <w:rFonts w:ascii="Sylfaen" w:hAnsi="Sylfaen"/>
          <w:color w:val="000000" w:themeColor="text1"/>
          <w:sz w:val="24"/>
          <w:szCs w:val="24"/>
          <w:lang w:val="ka-GE"/>
        </w:rPr>
        <w:t>-46)</w:t>
      </w:r>
      <w:r w:rsidR="00437A3A" w:rsidRPr="00075E8D">
        <w:rPr>
          <w:rFonts w:ascii="Sylfaen" w:hAnsi="Sylfaen"/>
          <w:sz w:val="24"/>
          <w:szCs w:val="24"/>
          <w:lang w:val="ka-GE"/>
        </w:rPr>
        <w:t>.</w:t>
      </w:r>
    </w:p>
    <w:p w14:paraId="77DF2884" w14:textId="7582241C" w:rsidR="00104E4E" w:rsidRPr="001A623F" w:rsidRDefault="0008416E" w:rsidP="001A623F">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Pr>
          <w:rFonts w:ascii="Sylfaen" w:hAnsi="Sylfaen"/>
          <w:color w:val="000000"/>
          <w:sz w:val="24"/>
          <w:szCs w:val="24"/>
          <w:shd w:val="clear" w:color="auto" w:fill="FFFFFF"/>
          <w:lang w:val="ka-GE"/>
        </w:rPr>
        <w:t xml:space="preserve">ამრიგად, </w:t>
      </w:r>
      <w:r w:rsidR="00104E4E" w:rsidRPr="001A623F">
        <w:rPr>
          <w:rFonts w:ascii="Sylfaen" w:hAnsi="Sylfaen"/>
          <w:color w:val="000000"/>
          <w:sz w:val="24"/>
          <w:szCs w:val="24"/>
          <w:shd w:val="clear" w:color="auto" w:fill="FFFFFF"/>
          <w:lang w:val="ka-GE"/>
        </w:rPr>
        <w:t>საკონსტიტუციო სასამართლო აღნიშნავს, რომ №1953 კონსტიტუციურ წარდგინებაში სადავოდ გამხდარი ნორმატიული შინაარსი</w:t>
      </w:r>
      <w:r w:rsidR="001A623F">
        <w:rPr>
          <w:rFonts w:ascii="Sylfaen" w:hAnsi="Sylfaen"/>
          <w:color w:val="000000"/>
          <w:sz w:val="24"/>
          <w:szCs w:val="24"/>
          <w:shd w:val="clear" w:color="auto" w:fill="FFFFFF"/>
          <w:lang w:val="ka-GE"/>
        </w:rPr>
        <w:t xml:space="preserve"> და</w:t>
      </w:r>
      <w:r w:rsidR="00724A4E">
        <w:rPr>
          <w:rFonts w:ascii="Sylfaen" w:hAnsi="Sylfaen"/>
          <w:color w:val="000000"/>
          <w:sz w:val="24"/>
          <w:szCs w:val="24"/>
          <w:shd w:val="clear" w:color="auto" w:fill="FFFFFF"/>
          <w:lang w:val="ka-GE"/>
        </w:rPr>
        <w:t xml:space="preserve"> </w:t>
      </w:r>
      <w:r w:rsidR="00104E4E" w:rsidRPr="001A623F">
        <w:rPr>
          <w:rFonts w:ascii="Sylfaen" w:hAnsi="Sylfaen"/>
          <w:color w:val="000000"/>
          <w:sz w:val="24"/>
          <w:szCs w:val="24"/>
          <w:shd w:val="clear" w:color="auto" w:fill="FFFFFF"/>
          <w:lang w:val="ka-GE"/>
        </w:rPr>
        <w:t>მისი კონსტიტუციური შემოწმების საფუძველი</w:t>
      </w:r>
      <w:r w:rsidR="00724A4E">
        <w:rPr>
          <w:rFonts w:ascii="Sylfaen" w:hAnsi="Sylfaen"/>
          <w:color w:val="000000"/>
          <w:sz w:val="24"/>
          <w:szCs w:val="24"/>
          <w:shd w:val="clear" w:color="auto" w:fill="FFFFFF"/>
          <w:lang w:val="ka-GE"/>
        </w:rPr>
        <w:t xml:space="preserve"> </w:t>
      </w:r>
      <w:r w:rsidR="00104E4E" w:rsidRPr="001A623F">
        <w:rPr>
          <w:rFonts w:ascii="Sylfaen" w:hAnsi="Sylfaen"/>
          <w:color w:val="000000"/>
          <w:sz w:val="24"/>
          <w:szCs w:val="24"/>
          <w:shd w:val="clear" w:color="auto" w:fill="FFFFFF"/>
          <w:lang w:val="ka-GE"/>
        </w:rPr>
        <w:t>არსებითად იდენტურია იმ საკითხებისა, რომლებიც უკვე შეფასებულია საქართველოს საკონსტიტუციო სასამართლ</w:t>
      </w:r>
      <w:r w:rsidR="00104E4E" w:rsidRPr="004940D7">
        <w:rPr>
          <w:rFonts w:ascii="Sylfaen" w:hAnsi="Sylfaen"/>
          <w:color w:val="000000"/>
          <w:sz w:val="24"/>
          <w:szCs w:val="24"/>
          <w:shd w:val="clear" w:color="auto" w:fill="FFFFFF"/>
          <w:lang w:val="ka-GE"/>
        </w:rPr>
        <w:t>ოს 2026 წლის</w:t>
      </w:r>
      <w:r w:rsidR="00724A4E">
        <w:rPr>
          <w:rFonts w:ascii="Sylfaen" w:hAnsi="Sylfaen"/>
          <w:color w:val="000000"/>
          <w:sz w:val="24"/>
          <w:szCs w:val="24"/>
          <w:shd w:val="clear" w:color="auto" w:fill="FFFFFF"/>
          <w:lang w:val="ka-GE"/>
        </w:rPr>
        <w:t xml:space="preserve"> </w:t>
      </w:r>
      <w:r w:rsidR="004940D7" w:rsidRPr="004940D7">
        <w:rPr>
          <w:rFonts w:ascii="Sylfaen" w:hAnsi="Sylfaen" w:cs="Sylfaen"/>
          <w:sz w:val="24"/>
          <w:szCs w:val="24"/>
          <w:lang w:val="ka-GE"/>
        </w:rPr>
        <w:t>№3/1/1914, 1920, 1921, 1922, 1928, 1938</w:t>
      </w:r>
      <w:r w:rsidR="00187DA6">
        <w:rPr>
          <w:rFonts w:ascii="Sylfaen" w:hAnsi="Sylfaen" w:cs="Sylfaen"/>
          <w:sz w:val="24"/>
          <w:szCs w:val="24"/>
          <w:lang w:val="ka-GE"/>
        </w:rPr>
        <w:t xml:space="preserve"> </w:t>
      </w:r>
      <w:r w:rsidR="00104E4E" w:rsidRPr="001A623F">
        <w:rPr>
          <w:rFonts w:ascii="Sylfaen" w:hAnsi="Sylfaen"/>
          <w:color w:val="000000"/>
          <w:sz w:val="24"/>
          <w:szCs w:val="24"/>
          <w:shd w:val="clear" w:color="auto" w:fill="FFFFFF"/>
          <w:lang w:val="ka-GE"/>
        </w:rPr>
        <w:t>გადაწყვეტილებაში.</w:t>
      </w:r>
      <w:r>
        <w:rPr>
          <w:rFonts w:ascii="Sylfaen" w:hAnsi="Sylfaen"/>
          <w:color w:val="000000"/>
          <w:sz w:val="24"/>
          <w:szCs w:val="24"/>
          <w:shd w:val="clear" w:color="auto" w:fill="FFFFFF"/>
          <w:lang w:val="ka-GE"/>
        </w:rPr>
        <w:t xml:space="preserve"> კონსტიტუციურ წარდგინებაში </w:t>
      </w:r>
      <w:r w:rsidRPr="0008416E">
        <w:rPr>
          <w:rFonts w:ascii="Sylfaen" w:hAnsi="Sylfaen"/>
          <w:color w:val="000000"/>
          <w:sz w:val="24"/>
          <w:szCs w:val="24"/>
          <w:shd w:val="clear" w:color="auto" w:fill="FFFFFF"/>
          <w:lang w:val="ka-GE"/>
        </w:rPr>
        <w:t>არ არის იდენტიფიცირებული რაიმე დამატებითი პრობლემური საკითხი</w:t>
      </w:r>
      <w:r>
        <w:rPr>
          <w:rFonts w:ascii="Sylfaen" w:hAnsi="Sylfaen"/>
          <w:color w:val="000000"/>
          <w:sz w:val="24"/>
          <w:szCs w:val="24"/>
          <w:shd w:val="clear" w:color="auto" w:fill="FFFFFF"/>
          <w:lang w:val="ka-GE"/>
        </w:rPr>
        <w:t>,</w:t>
      </w:r>
      <w:r w:rsidRPr="0008416E">
        <w:rPr>
          <w:rFonts w:ascii="Sylfaen" w:hAnsi="Sylfaen"/>
          <w:color w:val="000000"/>
          <w:sz w:val="24"/>
          <w:szCs w:val="24"/>
          <w:shd w:val="clear" w:color="auto" w:fill="FFFFFF"/>
          <w:lang w:val="ka-GE"/>
        </w:rPr>
        <w:t xml:space="preserve"> </w:t>
      </w:r>
      <w:r w:rsidR="00104E4E" w:rsidRPr="001A623F">
        <w:rPr>
          <w:rFonts w:ascii="Sylfaen" w:hAnsi="Sylfaen"/>
          <w:color w:val="000000"/>
          <w:sz w:val="24"/>
          <w:szCs w:val="24"/>
          <w:shd w:val="clear" w:color="auto" w:fill="FFFFFF"/>
          <w:lang w:val="ka-GE"/>
        </w:rPr>
        <w:t>ორივე შემთხვევაში სადავოა საქართველოს ადმინისტრაციულ სამართალდარღვევათა კოდექსის 45</w:t>
      </w:r>
      <w:r w:rsidR="00104E4E" w:rsidRPr="001A623F">
        <w:rPr>
          <w:rFonts w:ascii="Sylfaen" w:hAnsi="Sylfaen"/>
          <w:color w:val="000000"/>
          <w:sz w:val="24"/>
          <w:szCs w:val="24"/>
          <w:shd w:val="clear" w:color="auto" w:fill="FFFFFF"/>
          <w:vertAlign w:val="superscript"/>
          <w:lang w:val="ka-GE"/>
        </w:rPr>
        <w:t>1</w:t>
      </w:r>
      <w:r w:rsidR="00104E4E" w:rsidRPr="001A623F">
        <w:rPr>
          <w:rFonts w:ascii="Sylfaen" w:hAnsi="Sylfaen"/>
          <w:color w:val="000000"/>
          <w:sz w:val="24"/>
          <w:szCs w:val="24"/>
          <w:shd w:val="clear" w:color="auto" w:fill="FFFFFF"/>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104E4E" w:rsidRPr="001A623F">
        <w:rPr>
          <w:rFonts w:ascii="Sylfaen" w:hAnsi="Sylfaen"/>
          <w:color w:val="000000"/>
          <w:sz w:val="24"/>
          <w:szCs w:val="24"/>
          <w:shd w:val="clear" w:color="auto" w:fill="FFFFFF"/>
          <w:vertAlign w:val="superscript"/>
          <w:lang w:val="ka-GE"/>
        </w:rPr>
        <w:t>1</w:t>
      </w:r>
      <w:r w:rsidR="00104E4E" w:rsidRPr="001A623F">
        <w:rPr>
          <w:rFonts w:ascii="Sylfaen" w:hAnsi="Sylfaen"/>
          <w:color w:val="000000"/>
          <w:sz w:val="24"/>
          <w:szCs w:val="24"/>
          <w:shd w:val="clear" w:color="auto" w:fill="FFFFFF"/>
          <w:lang w:val="ka-GE"/>
        </w:rPr>
        <w:t xml:space="preserve"> პუნქტის პირველი წინადადების იმ ნორმატიული შინაარსის კონსტიტუციურობა, რომელიც ითვალისწინებს </w:t>
      </w:r>
      <w:r w:rsidR="00104E4E" w:rsidRPr="001A623F">
        <w:rPr>
          <w:rFonts w:ascii="Sylfaen" w:hAnsi="Sylfaen"/>
          <w:color w:val="000000"/>
          <w:sz w:val="24"/>
          <w:szCs w:val="24"/>
          <w:shd w:val="clear" w:color="auto" w:fill="FFFFFF"/>
          <w:lang w:val="ka-GE"/>
        </w:rPr>
        <w:lastRenderedPageBreak/>
        <w:t>შესაბამისი უფლებების სავალდებულო წესით ჩამორთმევას საქართველოს კონსტიტუციის მე-9 მუხლის მე-2 პუნქტთან მიმართებით.</w:t>
      </w:r>
      <w:r w:rsidR="00724A4E">
        <w:rPr>
          <w:rFonts w:ascii="Sylfaen" w:hAnsi="Sylfaen"/>
          <w:color w:val="000000"/>
          <w:sz w:val="24"/>
          <w:szCs w:val="24"/>
          <w:shd w:val="clear" w:color="auto" w:fill="FFFFFF"/>
          <w:lang w:val="ka-GE"/>
        </w:rPr>
        <w:t xml:space="preserve"> </w:t>
      </w:r>
    </w:p>
    <w:p w14:paraId="40D2382C" w14:textId="5300F166" w:rsidR="00104E4E" w:rsidRPr="00104E4E" w:rsidRDefault="00104E4E" w:rsidP="00104E4E">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პლენუმი იზიარებს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2026 წლის </w:t>
      </w:r>
      <w:r w:rsidR="004940D7" w:rsidRPr="002227D2">
        <w:rPr>
          <w:rFonts w:ascii="Sylfaen" w:hAnsi="Sylfaen" w:cs="Sylfaen"/>
          <w:sz w:val="24"/>
          <w:szCs w:val="24"/>
          <w:lang w:val="ka-GE"/>
        </w:rPr>
        <w:t>№3/1/1914, 1920, 1921, 1922, 1928, 1938</w:t>
      </w:r>
      <w:r w:rsidR="00122263">
        <w:rPr>
          <w:rFonts w:ascii="Sylfaen" w:hAnsi="Sylfaen" w:cs="Sylfaen"/>
          <w:sz w:val="24"/>
          <w:szCs w:val="24"/>
          <w:lang w:val="ka-GE"/>
        </w:rPr>
        <w:t xml:space="preserve"> </w:t>
      </w:r>
      <w:r w:rsidRPr="00BF05D1">
        <w:rPr>
          <w:rFonts w:ascii="Sylfaen" w:hAnsi="Sylfaen" w:cs="Sylfaen"/>
          <w:color w:val="000000"/>
          <w:sz w:val="24"/>
          <w:szCs w:val="24"/>
          <w:shd w:val="clear" w:color="auto" w:fill="FFFFFF"/>
          <w:lang w:val="ka-GE"/>
        </w:rPr>
        <w:t>გადაწყვეტილებაში</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გამოთქმულ</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სამართლებრივ</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პოზიციას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და</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მიიჩნევს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რომ</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w:t>
      </w:r>
      <w:r w:rsidR="00122263">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არსებობს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შესახებ</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ორგანული</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კანონის</w:t>
      </w:r>
      <w:r w:rsidRPr="00BF05D1">
        <w:rPr>
          <w:rFonts w:ascii="Sylfaen" w:hAnsi="Sylfaen"/>
          <w:color w:val="000000"/>
          <w:sz w:val="24"/>
          <w:szCs w:val="24"/>
          <w:shd w:val="clear" w:color="auto" w:fill="FFFFFF"/>
          <w:lang w:val="ka-GE"/>
        </w:rPr>
        <w:t xml:space="preserve"> 21</w:t>
      </w:r>
      <w:r w:rsidRPr="00BF05D1">
        <w:rPr>
          <w:rFonts w:ascii="Sylfaen" w:hAnsi="Sylfaen"/>
          <w:color w:val="000000"/>
          <w:sz w:val="24"/>
          <w:szCs w:val="24"/>
          <w:shd w:val="clear" w:color="auto" w:fill="FFFFFF"/>
          <w:vertAlign w:val="superscript"/>
          <w:lang w:val="ka-GE"/>
        </w:rPr>
        <w:t>1</w:t>
      </w:r>
      <w:r w:rsidRPr="00BF05D1">
        <w:rPr>
          <w:rFonts w:ascii="Sylfaen" w:hAnsi="Sylfaen"/>
          <w:color w:val="000000"/>
          <w:sz w:val="24"/>
          <w:szCs w:val="24"/>
          <w:shd w:val="clear" w:color="auto" w:fill="FFFFFF"/>
          <w:lang w:val="ka-GE"/>
        </w:rPr>
        <w:t> </w:t>
      </w:r>
      <w:r w:rsidRPr="00BF05D1">
        <w:rPr>
          <w:rFonts w:ascii="Sylfaen" w:hAnsi="Sylfaen" w:cs="Sylfaen"/>
          <w:color w:val="000000"/>
          <w:sz w:val="24"/>
          <w:szCs w:val="24"/>
          <w:shd w:val="clear" w:color="auto" w:fill="FFFFFF"/>
          <w:lang w:val="ka-GE"/>
        </w:rPr>
        <w:t>მუხლის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გამოყენების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საჭიროება</w:t>
      </w:r>
      <w:r w:rsidRPr="00BF05D1">
        <w:rPr>
          <w:rFonts w:ascii="Sylfaen" w:hAnsi="Sylfaen"/>
          <w:color w:val="000000"/>
          <w:sz w:val="24"/>
          <w:szCs w:val="24"/>
          <w:shd w:val="clear" w:color="auto" w:fill="FFFFFF"/>
          <w:lang w:val="ka-GE"/>
        </w:rPr>
        <w:t>.</w:t>
      </w:r>
    </w:p>
    <w:p w14:paraId="7EA21E58" w14:textId="4911302B" w:rsidR="00BF05D1" w:rsidRPr="00BF05D1" w:rsidRDefault="00BF05D1" w:rsidP="00137D84">
      <w:pPr>
        <w:pStyle w:val="ListParagraph"/>
        <w:numPr>
          <w:ilvl w:val="0"/>
          <w:numId w:val="2"/>
        </w:numPr>
        <w:suppressAutoHyphens/>
        <w:spacing w:after="0" w:line="276" w:lineRule="auto"/>
        <w:ind w:left="0" w:firstLine="284"/>
        <w:jc w:val="both"/>
        <w:rPr>
          <w:rFonts w:ascii="Sylfaen" w:hAnsi="Sylfaen"/>
          <w:color w:val="000000"/>
          <w:sz w:val="24"/>
          <w:szCs w:val="24"/>
          <w:shd w:val="clear" w:color="auto" w:fill="FFFFFF"/>
          <w:lang w:val="ka-GE"/>
        </w:rPr>
      </w:pPr>
      <w:r w:rsidRPr="00BF05D1">
        <w:rPr>
          <w:rFonts w:ascii="Sylfaen" w:hAnsi="Sylfaen"/>
          <w:color w:val="000000"/>
          <w:sz w:val="24"/>
          <w:szCs w:val="24"/>
          <w:shd w:val="clear" w:color="auto" w:fill="FFFFFF"/>
          <w:lang w:val="ka-GE"/>
        </w:rPr>
        <w:t> </w:t>
      </w:r>
      <w:r w:rsidRPr="00BF05D1">
        <w:rPr>
          <w:rFonts w:ascii="Sylfaen" w:hAnsi="Sylfaen" w:cs="Sylfaen"/>
          <w:color w:val="000000"/>
          <w:sz w:val="24"/>
          <w:szCs w:val="24"/>
          <w:shd w:val="clear" w:color="auto" w:fill="FFFFFF"/>
          <w:lang w:val="ka-GE"/>
        </w:rPr>
        <w:t>ყოველივე</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ზემოაღნიშნულიდან</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გამომდინარე</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ასკვნის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რომ</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საკონსტიტუციო</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სასამართლოს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შესახებ</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საქართველოს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ორგანული</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კანონის</w:t>
      </w:r>
      <w:r w:rsidRPr="00BF05D1">
        <w:rPr>
          <w:rFonts w:ascii="Sylfaen" w:hAnsi="Sylfaen"/>
          <w:color w:val="000000"/>
          <w:sz w:val="24"/>
          <w:szCs w:val="24"/>
          <w:shd w:val="clear" w:color="auto" w:fill="FFFFFF"/>
          <w:lang w:val="ka-GE"/>
        </w:rPr>
        <w:t xml:space="preserve"> 31</w:t>
      </w:r>
      <w:r w:rsidRPr="00BF05D1">
        <w:rPr>
          <w:rFonts w:ascii="Sylfaen" w:hAnsi="Sylfaen"/>
          <w:color w:val="000000"/>
          <w:sz w:val="24"/>
          <w:szCs w:val="24"/>
          <w:shd w:val="clear" w:color="auto" w:fill="FFFFFF"/>
          <w:vertAlign w:val="superscript"/>
          <w:lang w:val="ka-GE"/>
        </w:rPr>
        <w:t>3</w:t>
      </w:r>
      <w:r w:rsidRPr="00BF05D1">
        <w:rPr>
          <w:rFonts w:ascii="Sylfaen" w:hAnsi="Sylfaen"/>
          <w:color w:val="000000"/>
          <w:sz w:val="24"/>
          <w:szCs w:val="24"/>
          <w:shd w:val="clear" w:color="auto" w:fill="FFFFFF"/>
          <w:lang w:val="ka-GE"/>
        </w:rPr>
        <w:t> </w:t>
      </w:r>
      <w:r w:rsidRPr="00BF05D1">
        <w:rPr>
          <w:rFonts w:ascii="Sylfaen" w:hAnsi="Sylfaen" w:cs="Sylfaen"/>
          <w:color w:val="000000"/>
          <w:sz w:val="24"/>
          <w:szCs w:val="24"/>
          <w:shd w:val="clear" w:color="auto" w:fill="FFFFFF"/>
          <w:lang w:val="ka-GE"/>
        </w:rPr>
        <w:t>მუხლის</w:t>
      </w:r>
      <w:r w:rsidR="00724A4E">
        <w:rPr>
          <w:rFonts w:ascii="Sylfaen" w:hAnsi="Sylfaen"/>
          <w:color w:val="000000"/>
          <w:sz w:val="24"/>
          <w:szCs w:val="24"/>
          <w:shd w:val="clear" w:color="auto" w:fill="FFFFFF"/>
          <w:lang w:val="ka-GE"/>
        </w:rPr>
        <w:t xml:space="preserve"> </w:t>
      </w:r>
      <w:r w:rsidRPr="00BF05D1">
        <w:rPr>
          <w:rFonts w:ascii="Sylfaen" w:hAnsi="Sylfaen"/>
          <w:color w:val="000000"/>
          <w:sz w:val="24"/>
          <w:szCs w:val="24"/>
          <w:shd w:val="clear" w:color="auto" w:fill="FFFFFF"/>
          <w:lang w:val="ka-GE"/>
        </w:rPr>
        <w:t>„</w:t>
      </w:r>
      <w:r w:rsidRPr="00BF05D1">
        <w:rPr>
          <w:rFonts w:ascii="Sylfaen" w:hAnsi="Sylfaen" w:cs="Sylfaen"/>
          <w:color w:val="000000"/>
          <w:sz w:val="24"/>
          <w:szCs w:val="24"/>
          <w:shd w:val="clear" w:color="auto" w:fill="FFFFFF"/>
          <w:lang w:val="ka-GE"/>
        </w:rPr>
        <w:t>დ</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ქვეპუნქ</w:t>
      </w:r>
      <w:r w:rsidR="0090414A">
        <w:rPr>
          <w:rFonts w:ascii="Sylfaen" w:hAnsi="Sylfaen" w:cs="Sylfaen"/>
          <w:color w:val="000000"/>
          <w:sz w:val="24"/>
          <w:szCs w:val="24"/>
          <w:shd w:val="clear" w:color="auto" w:fill="FFFFFF"/>
          <w:lang w:val="ka-GE"/>
        </w:rPr>
        <w:t>ტის</w:t>
      </w:r>
      <w:r w:rsidR="00724A4E">
        <w:rPr>
          <w:rFonts w:ascii="Sylfaen" w:hAnsi="Sylfaen" w:cs="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საფუძველზე</w:t>
      </w:r>
      <w:r w:rsidR="003769C8">
        <w:rPr>
          <w:rFonts w:ascii="Sylfaen" w:hAnsi="Sylfaen"/>
          <w:color w:val="000000"/>
          <w:sz w:val="24"/>
          <w:szCs w:val="24"/>
          <w:shd w:val="clear" w:color="auto" w:fill="FFFFFF"/>
          <w:lang w:val="ka-GE"/>
        </w:rPr>
        <w:t>, №1953</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კონსტიტუციური</w:t>
      </w:r>
      <w:r w:rsidRPr="00BF05D1">
        <w:rPr>
          <w:rFonts w:ascii="Sylfaen" w:hAnsi="Sylfaen"/>
          <w:color w:val="000000"/>
          <w:sz w:val="24"/>
          <w:szCs w:val="24"/>
          <w:shd w:val="clear" w:color="auto" w:fill="FFFFFF"/>
          <w:lang w:val="ka-GE"/>
        </w:rPr>
        <w:t xml:space="preserve"> </w:t>
      </w:r>
      <w:r w:rsidR="002C3384">
        <w:rPr>
          <w:rFonts w:ascii="Sylfaen" w:hAnsi="Sylfaen" w:cs="Sylfaen"/>
          <w:color w:val="000000"/>
          <w:sz w:val="24"/>
          <w:szCs w:val="24"/>
          <w:shd w:val="clear" w:color="auto" w:fill="FFFFFF"/>
          <w:lang w:val="ka-GE"/>
        </w:rPr>
        <w:t>წარდგინება</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უნდა</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იქნეს</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არსებითად</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განსახილველად</w:t>
      </w:r>
      <w:r w:rsidRPr="00BF05D1">
        <w:rPr>
          <w:rFonts w:ascii="Sylfaen" w:hAnsi="Sylfaen"/>
          <w:color w:val="000000"/>
          <w:sz w:val="24"/>
          <w:szCs w:val="24"/>
          <w:shd w:val="clear" w:color="auto" w:fill="FFFFFF"/>
          <w:lang w:val="ka-GE"/>
        </w:rPr>
        <w:t xml:space="preserve"> </w:t>
      </w:r>
      <w:r w:rsidRPr="00BF05D1">
        <w:rPr>
          <w:rFonts w:ascii="Sylfaen" w:hAnsi="Sylfaen" w:cs="Sylfaen"/>
          <w:color w:val="000000"/>
          <w:sz w:val="24"/>
          <w:szCs w:val="24"/>
          <w:shd w:val="clear" w:color="auto" w:fill="FFFFFF"/>
          <w:lang w:val="ka-GE"/>
        </w:rPr>
        <w:t>მიღებული</w:t>
      </w:r>
      <w:r w:rsidRPr="00BF05D1">
        <w:rPr>
          <w:rFonts w:ascii="Sylfaen" w:hAnsi="Sylfaen"/>
          <w:color w:val="000000"/>
          <w:sz w:val="24"/>
          <w:szCs w:val="24"/>
          <w:shd w:val="clear" w:color="auto" w:fill="FFFFFF"/>
          <w:lang w:val="ka-GE"/>
        </w:rPr>
        <w:t>.</w:t>
      </w:r>
    </w:p>
    <w:p w14:paraId="041986D4" w14:textId="77777777" w:rsidR="00E742E3" w:rsidRPr="00270C6B" w:rsidRDefault="00E742E3" w:rsidP="00E742E3">
      <w:pPr>
        <w:pStyle w:val="ListParagraph"/>
        <w:suppressAutoHyphens/>
        <w:spacing w:after="0" w:line="276" w:lineRule="auto"/>
        <w:ind w:left="284"/>
        <w:jc w:val="both"/>
        <w:rPr>
          <w:rFonts w:ascii="Sylfaen" w:hAnsi="Sylfaen"/>
          <w:sz w:val="24"/>
          <w:szCs w:val="24"/>
          <w:lang w:val="ka-GE"/>
        </w:rPr>
      </w:pPr>
    </w:p>
    <w:p w14:paraId="5B85179C" w14:textId="77777777" w:rsidR="00681FFD" w:rsidRDefault="00681FFD" w:rsidP="0052759E">
      <w:pPr>
        <w:pStyle w:val="Heading1"/>
        <w:ind w:firstLine="284"/>
        <w:rPr>
          <w:lang w:val="ka-GE"/>
        </w:rPr>
      </w:pPr>
      <w:r>
        <w:rPr>
          <w:lang w:val="ka-GE"/>
        </w:rPr>
        <w:t>III</w:t>
      </w:r>
      <w:r>
        <w:rPr>
          <w:lang w:val="ka-GE"/>
        </w:rPr>
        <w:br/>
        <w:t>სარეზოლუციო ნაწილი</w:t>
      </w:r>
    </w:p>
    <w:p w14:paraId="07E5FD40" w14:textId="77777777" w:rsidR="00104E4E" w:rsidRDefault="00104E4E" w:rsidP="00104E4E">
      <w:pPr>
        <w:spacing w:after="0"/>
        <w:jc w:val="both"/>
        <w:rPr>
          <w:rFonts w:ascii="Sylfaen" w:hAnsi="Sylfaen"/>
          <w:sz w:val="24"/>
          <w:szCs w:val="24"/>
          <w:lang w:val="ka-GE" w:eastAsia="x-none"/>
        </w:rPr>
      </w:pPr>
    </w:p>
    <w:p w14:paraId="6B0DBD24" w14:textId="0160B30C" w:rsidR="003F082F" w:rsidRPr="00B54992" w:rsidRDefault="00B772A8" w:rsidP="00A468F9">
      <w:pPr>
        <w:spacing w:after="0"/>
        <w:ind w:firstLine="284"/>
        <w:jc w:val="both"/>
        <w:rPr>
          <w:rFonts w:ascii="Sylfaen" w:hAnsi="Sylfaen"/>
          <w:sz w:val="24"/>
          <w:szCs w:val="24"/>
          <w:lang w:val="ka-GE"/>
        </w:rPr>
      </w:pPr>
      <w:r w:rsidRPr="00B54992">
        <w:rPr>
          <w:rFonts w:ascii="Sylfaen" w:hAnsi="Sylfaen" w:cs="Sylfaen"/>
          <w:color w:val="000000"/>
          <w:sz w:val="24"/>
          <w:szCs w:val="24"/>
          <w:shd w:val="clear" w:color="auto" w:fill="FFFFFF"/>
          <w:lang w:val="ka-GE"/>
        </w:rPr>
        <w:t>საქართველოს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კონსტიტუციის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მე</w:t>
      </w:r>
      <w:r w:rsidRPr="00B54992">
        <w:rPr>
          <w:rFonts w:ascii="Sylfaen" w:hAnsi="Sylfaen"/>
          <w:color w:val="000000"/>
          <w:sz w:val="24"/>
          <w:szCs w:val="24"/>
          <w:shd w:val="clear" w:color="auto" w:fill="FFFFFF"/>
          <w:lang w:val="ka-GE"/>
        </w:rPr>
        <w:t xml:space="preserve">-60 </w:t>
      </w:r>
      <w:r w:rsidRPr="00B54992">
        <w:rPr>
          <w:rFonts w:ascii="Sylfaen" w:hAnsi="Sylfaen" w:cs="Sylfaen"/>
          <w:color w:val="000000"/>
          <w:sz w:val="24"/>
          <w:szCs w:val="24"/>
          <w:shd w:val="clear" w:color="auto" w:fill="FFFFFF"/>
          <w:lang w:val="ka-GE"/>
        </w:rPr>
        <w:t>მუხლის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მე</w:t>
      </w:r>
      <w:r w:rsidRPr="00B54992">
        <w:rPr>
          <w:rFonts w:ascii="Sylfaen" w:hAnsi="Sylfaen"/>
          <w:color w:val="000000"/>
          <w:sz w:val="24"/>
          <w:szCs w:val="24"/>
          <w:shd w:val="clear" w:color="auto" w:fill="FFFFFF"/>
          <w:lang w:val="ka-GE"/>
        </w:rPr>
        <w:t xml:space="preserve">-4 </w:t>
      </w:r>
      <w:r w:rsidRPr="00B54992">
        <w:rPr>
          <w:rFonts w:ascii="Sylfaen" w:hAnsi="Sylfaen" w:cs="Sylfaen"/>
          <w:color w:val="000000"/>
          <w:sz w:val="24"/>
          <w:szCs w:val="24"/>
          <w:shd w:val="clear" w:color="auto" w:fill="FFFFFF"/>
          <w:lang w:val="ka-GE"/>
        </w:rPr>
        <w:t>პუნქტის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გ</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ქვეპუნქტის</w:t>
      </w:r>
      <w:r w:rsidRPr="00B54992">
        <w:rPr>
          <w:rFonts w:ascii="Sylfaen" w:hAnsi="Sylfaen"/>
          <w:color w:val="000000"/>
          <w:sz w:val="24"/>
          <w:szCs w:val="24"/>
          <w:shd w:val="clear" w:color="auto" w:fill="FFFFFF"/>
          <w:lang w:val="ka-GE"/>
        </w:rPr>
        <w:t>, „</w:t>
      </w:r>
      <w:r w:rsidRPr="00B54992">
        <w:rPr>
          <w:rFonts w:ascii="Sylfaen" w:hAnsi="Sylfaen" w:cs="Sylfaen"/>
          <w:color w:val="000000"/>
          <w:sz w:val="24"/>
          <w:szCs w:val="24"/>
          <w:shd w:val="clear" w:color="auto" w:fill="FFFFFF"/>
          <w:lang w:val="ka-GE"/>
        </w:rPr>
        <w:t>საქართველოს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საკონსტიტუციო</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სასამართლოს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შესახებ</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საქართველოს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ორგანული</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კანონის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მე</w:t>
      </w:r>
      <w:r w:rsidRPr="00B54992">
        <w:rPr>
          <w:rFonts w:ascii="Sylfaen" w:hAnsi="Sylfaen"/>
          <w:color w:val="000000"/>
          <w:sz w:val="24"/>
          <w:szCs w:val="24"/>
          <w:shd w:val="clear" w:color="auto" w:fill="FFFFFF"/>
          <w:lang w:val="ka-GE"/>
        </w:rPr>
        <w:t xml:space="preserve">-19 </w:t>
      </w:r>
      <w:r w:rsidRPr="00B54992">
        <w:rPr>
          <w:rFonts w:ascii="Sylfaen" w:hAnsi="Sylfaen" w:cs="Sylfaen"/>
          <w:color w:val="000000"/>
          <w:sz w:val="24"/>
          <w:szCs w:val="24"/>
          <w:shd w:val="clear" w:color="auto" w:fill="FFFFFF"/>
          <w:lang w:val="ka-GE"/>
        </w:rPr>
        <w:t>მუხლის</w:t>
      </w:r>
      <w:r w:rsidRPr="00B54992">
        <w:rPr>
          <w:rFonts w:ascii="Sylfaen" w:hAnsi="Sylfaen"/>
          <w:color w:val="000000"/>
          <w:sz w:val="24"/>
          <w:szCs w:val="24"/>
          <w:shd w:val="clear" w:color="auto" w:fill="FFFFFF"/>
          <w:lang w:val="ka-GE"/>
        </w:rPr>
        <w:t xml:space="preserve"> </w:t>
      </w:r>
      <w:r w:rsidRPr="00B54992">
        <w:rPr>
          <w:rFonts w:ascii="Sylfaen" w:hAnsi="Sylfaen" w:cs="Sylfaen"/>
          <w:color w:val="000000"/>
          <w:sz w:val="24"/>
          <w:szCs w:val="24"/>
          <w:shd w:val="clear" w:color="auto" w:fill="FFFFFF"/>
          <w:lang w:val="ka-GE"/>
        </w:rPr>
        <w:t>მე</w:t>
      </w:r>
      <w:r w:rsidRPr="00B54992">
        <w:rPr>
          <w:rFonts w:ascii="Sylfaen" w:hAnsi="Sylfaen"/>
          <w:color w:val="000000"/>
          <w:sz w:val="24"/>
          <w:szCs w:val="24"/>
          <w:shd w:val="clear" w:color="auto" w:fill="FFFFFF"/>
          <w:lang w:val="ka-GE"/>
        </w:rPr>
        <w:t xml:space="preserve">-2 </w:t>
      </w:r>
      <w:r w:rsidRPr="00B54992">
        <w:rPr>
          <w:rFonts w:ascii="Sylfaen" w:hAnsi="Sylfaen" w:cs="Sylfaen"/>
          <w:color w:val="000000"/>
          <w:sz w:val="24"/>
          <w:szCs w:val="24"/>
          <w:shd w:val="clear" w:color="auto" w:fill="FFFFFF"/>
          <w:lang w:val="ka-GE"/>
        </w:rPr>
        <w:t>პუნქტის</w:t>
      </w:r>
      <w:r w:rsidRPr="00B54992">
        <w:rPr>
          <w:rFonts w:ascii="Sylfaen" w:hAnsi="Sylfaen"/>
          <w:color w:val="000000"/>
          <w:sz w:val="24"/>
          <w:szCs w:val="24"/>
          <w:shd w:val="clear" w:color="auto" w:fill="FFFFFF"/>
          <w:lang w:val="ka-GE"/>
        </w:rPr>
        <w:t>, 21-</w:t>
      </w:r>
      <w:r w:rsidRPr="00B54992">
        <w:rPr>
          <w:rFonts w:ascii="Sylfaen" w:hAnsi="Sylfaen" w:cs="Sylfaen"/>
          <w:color w:val="000000"/>
          <w:sz w:val="24"/>
          <w:szCs w:val="24"/>
          <w:shd w:val="clear" w:color="auto" w:fill="FFFFFF"/>
          <w:lang w:val="ka-GE"/>
        </w:rPr>
        <w:t>ე</w:t>
      </w:r>
      <w:r w:rsidRPr="00B54992">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მუხლის</w:t>
      </w:r>
      <w:r w:rsidRPr="00D56F98">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პირველი</w:t>
      </w:r>
      <w:r w:rsidRPr="00D56F98">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პუნქტის</w:t>
      </w:r>
      <w:r w:rsidRPr="00D56F98">
        <w:rPr>
          <w:rFonts w:ascii="Sylfaen" w:hAnsi="Sylfaen"/>
          <w:color w:val="000000"/>
          <w:sz w:val="24"/>
          <w:szCs w:val="24"/>
          <w:shd w:val="clear" w:color="auto" w:fill="FFFFFF"/>
          <w:lang w:val="ka-GE"/>
        </w:rPr>
        <w:t xml:space="preserve">, </w:t>
      </w:r>
      <w:r w:rsidR="00B54992" w:rsidRPr="00D56F98">
        <w:rPr>
          <w:rFonts w:ascii="Sylfaen" w:hAnsi="Sylfaen"/>
          <w:color w:val="000000"/>
          <w:sz w:val="24"/>
          <w:szCs w:val="24"/>
          <w:shd w:val="clear" w:color="auto" w:fill="FFFFFF"/>
          <w:lang w:val="ka-GE"/>
        </w:rPr>
        <w:t>27</w:t>
      </w:r>
      <w:r w:rsidR="00B54992" w:rsidRPr="00D56F98">
        <w:rPr>
          <w:rFonts w:ascii="Sylfaen" w:hAnsi="Sylfaen"/>
          <w:color w:val="000000"/>
          <w:sz w:val="24"/>
          <w:szCs w:val="24"/>
          <w:shd w:val="clear" w:color="auto" w:fill="FFFFFF"/>
          <w:vertAlign w:val="superscript"/>
          <w:lang w:val="ka-GE"/>
        </w:rPr>
        <w:t>1</w:t>
      </w:r>
      <w:r w:rsidR="00B54992" w:rsidRPr="00D56F98">
        <w:rPr>
          <w:rFonts w:ascii="Sylfaen" w:hAnsi="Sylfaen"/>
          <w:color w:val="000000"/>
          <w:sz w:val="24"/>
          <w:szCs w:val="24"/>
          <w:shd w:val="clear" w:color="auto" w:fill="FFFFFF"/>
          <w:lang w:val="ka-GE"/>
        </w:rPr>
        <w:t> </w:t>
      </w:r>
      <w:r w:rsidR="00B54992" w:rsidRPr="00D56F98">
        <w:rPr>
          <w:rFonts w:ascii="Sylfaen" w:hAnsi="Sylfaen" w:cs="Sylfaen"/>
          <w:color w:val="000000"/>
          <w:sz w:val="24"/>
          <w:szCs w:val="24"/>
          <w:shd w:val="clear" w:color="auto" w:fill="FFFFFF"/>
          <w:lang w:val="ka-GE"/>
        </w:rPr>
        <w:t>მუხლის</w:t>
      </w:r>
      <w:r w:rsidR="00B54992" w:rsidRPr="00D56F98">
        <w:rPr>
          <w:rFonts w:ascii="Sylfaen" w:hAnsi="Sylfaen"/>
          <w:color w:val="000000"/>
          <w:sz w:val="24"/>
          <w:szCs w:val="24"/>
          <w:shd w:val="clear" w:color="auto" w:fill="FFFFFF"/>
          <w:lang w:val="ka-GE"/>
        </w:rPr>
        <w:t xml:space="preserve"> </w:t>
      </w:r>
      <w:r w:rsidR="00B54992" w:rsidRPr="00D56F98">
        <w:rPr>
          <w:rFonts w:ascii="Sylfaen" w:hAnsi="Sylfaen" w:cs="Sylfaen"/>
          <w:color w:val="000000"/>
          <w:sz w:val="24"/>
          <w:szCs w:val="24"/>
          <w:shd w:val="clear" w:color="auto" w:fill="FFFFFF"/>
          <w:lang w:val="ka-GE"/>
        </w:rPr>
        <w:t>მე</w:t>
      </w:r>
      <w:r w:rsidR="00B54992" w:rsidRPr="00D56F98">
        <w:rPr>
          <w:rFonts w:ascii="Sylfaen" w:hAnsi="Sylfaen"/>
          <w:color w:val="000000"/>
          <w:sz w:val="24"/>
          <w:szCs w:val="24"/>
          <w:shd w:val="clear" w:color="auto" w:fill="FFFFFF"/>
          <w:lang w:val="ka-GE"/>
        </w:rPr>
        <w:t>-2 პუნქტის,</w:t>
      </w:r>
      <w:r w:rsidR="005D24E8" w:rsidRPr="00D56F98">
        <w:rPr>
          <w:rFonts w:ascii="Sylfaen" w:hAnsi="Sylfaen"/>
          <w:color w:val="000000"/>
          <w:sz w:val="24"/>
          <w:szCs w:val="24"/>
          <w:shd w:val="clear" w:color="auto" w:fill="FFFFFF"/>
          <w:lang w:val="ka-GE"/>
        </w:rPr>
        <w:t xml:space="preserve"> 31-</w:t>
      </w:r>
      <w:r w:rsidR="005D24E8" w:rsidRPr="00D56F98">
        <w:rPr>
          <w:rFonts w:ascii="Sylfaen" w:hAnsi="Sylfaen" w:cs="Sylfaen"/>
          <w:color w:val="000000"/>
          <w:sz w:val="24"/>
          <w:szCs w:val="24"/>
          <w:shd w:val="clear" w:color="auto" w:fill="FFFFFF"/>
          <w:lang w:val="ka-GE"/>
        </w:rPr>
        <w:t>ე</w:t>
      </w:r>
      <w:r w:rsidR="005D24E8" w:rsidRPr="00D56F98">
        <w:rPr>
          <w:rFonts w:ascii="Sylfaen" w:hAnsi="Sylfaen"/>
          <w:color w:val="000000"/>
          <w:sz w:val="24"/>
          <w:szCs w:val="24"/>
          <w:shd w:val="clear" w:color="auto" w:fill="FFFFFF"/>
          <w:lang w:val="ka-GE"/>
        </w:rPr>
        <w:t xml:space="preserve"> </w:t>
      </w:r>
      <w:r w:rsidR="005D24E8" w:rsidRPr="00D56F98">
        <w:rPr>
          <w:rFonts w:ascii="Sylfaen" w:hAnsi="Sylfaen" w:cs="Sylfaen"/>
          <w:color w:val="000000"/>
          <w:sz w:val="24"/>
          <w:szCs w:val="24"/>
          <w:shd w:val="clear" w:color="auto" w:fill="FFFFFF"/>
          <w:lang w:val="ka-GE"/>
        </w:rPr>
        <w:t>მუხლის</w:t>
      </w:r>
      <w:r w:rsidR="005D24E8" w:rsidRPr="00D56F98">
        <w:rPr>
          <w:rFonts w:ascii="Sylfaen" w:hAnsi="Sylfaen"/>
          <w:color w:val="000000"/>
          <w:sz w:val="24"/>
          <w:szCs w:val="24"/>
          <w:shd w:val="clear" w:color="auto" w:fill="FFFFFF"/>
          <w:lang w:val="ka-GE"/>
        </w:rPr>
        <w:t xml:space="preserve"> </w:t>
      </w:r>
      <w:r w:rsidR="005D24E8" w:rsidRPr="00D56F98">
        <w:rPr>
          <w:rFonts w:ascii="Sylfaen" w:hAnsi="Sylfaen" w:cs="Sylfaen"/>
          <w:color w:val="000000"/>
          <w:sz w:val="24"/>
          <w:szCs w:val="24"/>
          <w:shd w:val="clear" w:color="auto" w:fill="FFFFFF"/>
          <w:lang w:val="ka-GE"/>
        </w:rPr>
        <w:t>პირველი</w:t>
      </w:r>
      <w:r w:rsidR="005D24E8" w:rsidRPr="00D56F98">
        <w:rPr>
          <w:rFonts w:ascii="Sylfaen" w:hAnsi="Sylfaen"/>
          <w:color w:val="000000"/>
          <w:sz w:val="24"/>
          <w:szCs w:val="24"/>
          <w:shd w:val="clear" w:color="auto" w:fill="FFFFFF"/>
          <w:lang w:val="ka-GE"/>
        </w:rPr>
        <w:t xml:space="preserve"> </w:t>
      </w:r>
      <w:r w:rsidR="005D24E8" w:rsidRPr="00D56F98">
        <w:rPr>
          <w:rFonts w:ascii="Sylfaen" w:hAnsi="Sylfaen" w:cs="Sylfaen"/>
          <w:color w:val="000000"/>
          <w:sz w:val="24"/>
          <w:szCs w:val="24"/>
          <w:shd w:val="clear" w:color="auto" w:fill="FFFFFF"/>
          <w:lang w:val="ka-GE"/>
        </w:rPr>
        <w:t>და</w:t>
      </w:r>
      <w:r w:rsidR="005D24E8" w:rsidRPr="00D56F98">
        <w:rPr>
          <w:rFonts w:ascii="Sylfaen" w:hAnsi="Sylfaen"/>
          <w:color w:val="000000"/>
          <w:sz w:val="24"/>
          <w:szCs w:val="24"/>
          <w:shd w:val="clear" w:color="auto" w:fill="FFFFFF"/>
          <w:lang w:val="ka-GE"/>
        </w:rPr>
        <w:t xml:space="preserve"> </w:t>
      </w:r>
      <w:r w:rsidR="005D24E8" w:rsidRPr="00D56F98">
        <w:rPr>
          <w:rFonts w:ascii="Sylfaen" w:hAnsi="Sylfaen" w:cs="Sylfaen"/>
          <w:color w:val="000000"/>
          <w:sz w:val="24"/>
          <w:szCs w:val="24"/>
          <w:shd w:val="clear" w:color="auto" w:fill="FFFFFF"/>
          <w:lang w:val="ka-GE"/>
        </w:rPr>
        <w:t>მე</w:t>
      </w:r>
      <w:r w:rsidR="005D24E8" w:rsidRPr="00D56F98">
        <w:rPr>
          <w:rFonts w:ascii="Sylfaen" w:hAnsi="Sylfaen"/>
          <w:color w:val="000000"/>
          <w:sz w:val="24"/>
          <w:szCs w:val="24"/>
          <w:shd w:val="clear" w:color="auto" w:fill="FFFFFF"/>
          <w:lang w:val="ka-GE"/>
        </w:rPr>
        <w:t xml:space="preserve">-2 </w:t>
      </w:r>
      <w:r w:rsidR="005D24E8" w:rsidRPr="00D56F98">
        <w:rPr>
          <w:rFonts w:ascii="Sylfaen" w:hAnsi="Sylfaen" w:cs="Sylfaen"/>
          <w:color w:val="000000"/>
          <w:sz w:val="24"/>
          <w:szCs w:val="24"/>
          <w:shd w:val="clear" w:color="auto" w:fill="FFFFFF"/>
          <w:lang w:val="ka-GE"/>
        </w:rPr>
        <w:t>პუნქტების</w:t>
      </w:r>
      <w:r w:rsidR="005D24E8" w:rsidRPr="00D56F98">
        <w:rPr>
          <w:rFonts w:ascii="Sylfaen" w:hAnsi="Sylfaen"/>
          <w:color w:val="000000"/>
          <w:sz w:val="24"/>
          <w:szCs w:val="24"/>
          <w:shd w:val="clear" w:color="auto" w:fill="FFFFFF"/>
          <w:lang w:val="ka-GE"/>
        </w:rPr>
        <w:t>,</w:t>
      </w:r>
      <w:r w:rsidR="00B54992" w:rsidRPr="00D56F98">
        <w:rPr>
          <w:rFonts w:ascii="Sylfaen" w:hAnsi="Sylfaen"/>
          <w:color w:val="000000"/>
          <w:sz w:val="24"/>
          <w:szCs w:val="24"/>
          <w:shd w:val="clear" w:color="auto" w:fill="FFFFFF"/>
          <w:lang w:val="ka-GE"/>
        </w:rPr>
        <w:t xml:space="preserve">  </w:t>
      </w:r>
      <w:r w:rsidRPr="00D56F98">
        <w:rPr>
          <w:rFonts w:ascii="Sylfaen" w:hAnsi="Sylfaen"/>
          <w:color w:val="000000"/>
          <w:sz w:val="24"/>
          <w:szCs w:val="24"/>
          <w:shd w:val="clear" w:color="auto" w:fill="FFFFFF"/>
          <w:lang w:val="ka-GE"/>
        </w:rPr>
        <w:t>31</w:t>
      </w:r>
      <w:r w:rsidRPr="00D56F98">
        <w:rPr>
          <w:rFonts w:ascii="Sylfaen" w:hAnsi="Sylfaen"/>
          <w:color w:val="000000"/>
          <w:sz w:val="24"/>
          <w:szCs w:val="24"/>
          <w:shd w:val="clear" w:color="auto" w:fill="FFFFFF"/>
          <w:vertAlign w:val="superscript"/>
          <w:lang w:val="ka-GE"/>
        </w:rPr>
        <w:t>3</w:t>
      </w:r>
      <w:r w:rsidRPr="00D56F98">
        <w:rPr>
          <w:rFonts w:ascii="Sylfaen" w:hAnsi="Sylfaen"/>
          <w:color w:val="000000"/>
          <w:sz w:val="24"/>
          <w:szCs w:val="24"/>
          <w:shd w:val="clear" w:color="auto" w:fill="FFFFFF"/>
          <w:lang w:val="ka-GE"/>
        </w:rPr>
        <w:t> </w:t>
      </w:r>
      <w:r w:rsidRPr="00D56F98">
        <w:rPr>
          <w:rFonts w:ascii="Sylfaen" w:hAnsi="Sylfaen" w:cs="Sylfaen"/>
          <w:color w:val="000000"/>
          <w:sz w:val="24"/>
          <w:szCs w:val="24"/>
          <w:shd w:val="clear" w:color="auto" w:fill="FFFFFF"/>
          <w:lang w:val="ka-GE"/>
        </w:rPr>
        <w:t>მუხლის</w:t>
      </w:r>
      <w:r w:rsidRPr="00D56F98">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პირველი</w:t>
      </w:r>
      <w:r w:rsidRPr="00D56F98">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პუნქტის</w:t>
      </w:r>
      <w:r w:rsidRPr="00D56F98">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დ</w:t>
      </w:r>
      <w:r w:rsidRPr="00D56F98">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ქვეპუნქტის</w:t>
      </w:r>
      <w:r w:rsidRPr="00D56F98">
        <w:rPr>
          <w:rFonts w:ascii="Sylfaen" w:hAnsi="Sylfaen"/>
          <w:color w:val="000000"/>
          <w:sz w:val="24"/>
          <w:szCs w:val="24"/>
          <w:shd w:val="clear" w:color="auto" w:fill="FFFFFF"/>
          <w:lang w:val="ka-GE"/>
        </w:rPr>
        <w:t xml:space="preserve">, </w:t>
      </w:r>
      <w:r w:rsidR="006255DA" w:rsidRPr="00D56F98">
        <w:rPr>
          <w:rFonts w:ascii="Sylfaen" w:hAnsi="Sylfaen"/>
          <w:color w:val="000000"/>
          <w:sz w:val="24"/>
          <w:szCs w:val="24"/>
          <w:shd w:val="clear" w:color="auto" w:fill="FFFFFF"/>
          <w:lang w:val="ka-GE"/>
        </w:rPr>
        <w:t xml:space="preserve"> 31</w:t>
      </w:r>
      <w:r w:rsidR="006255DA" w:rsidRPr="00D56F98">
        <w:rPr>
          <w:rFonts w:ascii="Sylfaen" w:hAnsi="Sylfaen"/>
          <w:color w:val="000000"/>
          <w:sz w:val="24"/>
          <w:szCs w:val="24"/>
          <w:shd w:val="clear" w:color="auto" w:fill="FFFFFF"/>
          <w:vertAlign w:val="superscript"/>
          <w:lang w:val="ka-GE"/>
        </w:rPr>
        <w:t>5</w:t>
      </w:r>
      <w:r w:rsidR="006255DA" w:rsidRPr="00D56F98">
        <w:rPr>
          <w:rFonts w:ascii="Sylfaen" w:hAnsi="Sylfaen"/>
          <w:color w:val="000000"/>
          <w:sz w:val="24"/>
          <w:szCs w:val="24"/>
          <w:shd w:val="clear" w:color="auto" w:fill="FFFFFF"/>
          <w:lang w:val="ka-GE"/>
        </w:rPr>
        <w:t> </w:t>
      </w:r>
      <w:r w:rsidR="006255DA" w:rsidRPr="00D56F98">
        <w:rPr>
          <w:rFonts w:ascii="Sylfaen" w:hAnsi="Sylfaen" w:cs="Sylfaen"/>
          <w:color w:val="000000"/>
          <w:sz w:val="24"/>
          <w:szCs w:val="24"/>
          <w:shd w:val="clear" w:color="auto" w:fill="FFFFFF"/>
          <w:lang w:val="ka-GE"/>
        </w:rPr>
        <w:t>მუხლის</w:t>
      </w:r>
      <w:r w:rsidR="006255DA" w:rsidRPr="00D56F98">
        <w:rPr>
          <w:rFonts w:ascii="Sylfaen" w:hAnsi="Sylfaen"/>
          <w:color w:val="000000"/>
          <w:sz w:val="24"/>
          <w:szCs w:val="24"/>
          <w:shd w:val="clear" w:color="auto" w:fill="FFFFFF"/>
          <w:lang w:val="ka-GE"/>
        </w:rPr>
        <w:t xml:space="preserve"> </w:t>
      </w:r>
      <w:r w:rsidR="006255DA" w:rsidRPr="00D56F98">
        <w:rPr>
          <w:rFonts w:ascii="Sylfaen" w:hAnsi="Sylfaen" w:cs="Sylfaen"/>
          <w:color w:val="000000"/>
          <w:sz w:val="24"/>
          <w:szCs w:val="24"/>
          <w:shd w:val="clear" w:color="auto" w:fill="FFFFFF"/>
          <w:lang w:val="ka-GE"/>
        </w:rPr>
        <w:t>პირველი</w:t>
      </w:r>
      <w:r w:rsidR="006255DA" w:rsidRPr="00D56F98">
        <w:rPr>
          <w:rFonts w:ascii="Sylfaen" w:hAnsi="Sylfaen"/>
          <w:color w:val="000000"/>
          <w:sz w:val="24"/>
          <w:szCs w:val="24"/>
          <w:shd w:val="clear" w:color="auto" w:fill="FFFFFF"/>
          <w:lang w:val="ka-GE"/>
        </w:rPr>
        <w:t xml:space="preserve">, </w:t>
      </w:r>
      <w:r w:rsidR="00D56F98" w:rsidRPr="00D56F98">
        <w:rPr>
          <w:rFonts w:ascii="Sylfaen" w:hAnsi="Sylfaen"/>
          <w:color w:val="000000"/>
          <w:sz w:val="24"/>
          <w:szCs w:val="24"/>
          <w:shd w:val="clear" w:color="auto" w:fill="FFFFFF"/>
          <w:lang w:val="ka-GE"/>
        </w:rPr>
        <w:t xml:space="preserve"> </w:t>
      </w:r>
      <w:r w:rsidR="006255DA" w:rsidRPr="00D56F98">
        <w:rPr>
          <w:rFonts w:ascii="Sylfaen" w:hAnsi="Sylfaen" w:cs="Sylfaen"/>
          <w:color w:val="000000"/>
          <w:sz w:val="24"/>
          <w:szCs w:val="24"/>
          <w:shd w:val="clear" w:color="auto" w:fill="FFFFFF"/>
          <w:lang w:val="ka-GE"/>
        </w:rPr>
        <w:t>მე</w:t>
      </w:r>
      <w:r w:rsidR="006255DA" w:rsidRPr="00D56F98">
        <w:rPr>
          <w:rFonts w:ascii="Sylfaen" w:hAnsi="Sylfaen"/>
          <w:color w:val="000000"/>
          <w:sz w:val="24"/>
          <w:szCs w:val="24"/>
          <w:shd w:val="clear" w:color="auto" w:fill="FFFFFF"/>
          <w:lang w:val="ka-GE"/>
        </w:rPr>
        <w:t xml:space="preserve">-3, </w:t>
      </w:r>
      <w:r w:rsidR="006255DA" w:rsidRPr="00D56F98">
        <w:rPr>
          <w:rFonts w:ascii="Sylfaen" w:hAnsi="Sylfaen" w:cs="Sylfaen"/>
          <w:color w:val="000000"/>
          <w:sz w:val="24"/>
          <w:szCs w:val="24"/>
          <w:shd w:val="clear" w:color="auto" w:fill="FFFFFF"/>
          <w:lang w:val="ka-GE"/>
        </w:rPr>
        <w:t>მე</w:t>
      </w:r>
      <w:r w:rsidR="006255DA" w:rsidRPr="00D56F98">
        <w:rPr>
          <w:rFonts w:ascii="Sylfaen" w:hAnsi="Sylfaen"/>
          <w:color w:val="000000"/>
          <w:sz w:val="24"/>
          <w:szCs w:val="24"/>
          <w:shd w:val="clear" w:color="auto" w:fill="FFFFFF"/>
          <w:lang w:val="ka-GE"/>
        </w:rPr>
        <w:t xml:space="preserve">-4 </w:t>
      </w:r>
      <w:r w:rsidR="006255DA" w:rsidRPr="00D56F98">
        <w:rPr>
          <w:rFonts w:ascii="Sylfaen" w:hAnsi="Sylfaen" w:cs="Sylfaen"/>
          <w:color w:val="000000"/>
          <w:sz w:val="24"/>
          <w:szCs w:val="24"/>
          <w:shd w:val="clear" w:color="auto" w:fill="FFFFFF"/>
          <w:lang w:val="ka-GE"/>
        </w:rPr>
        <w:t>და</w:t>
      </w:r>
      <w:r w:rsidR="006255DA" w:rsidRPr="00D56F98">
        <w:rPr>
          <w:rFonts w:ascii="Sylfaen" w:hAnsi="Sylfaen"/>
          <w:color w:val="000000"/>
          <w:sz w:val="24"/>
          <w:szCs w:val="24"/>
          <w:shd w:val="clear" w:color="auto" w:fill="FFFFFF"/>
          <w:lang w:val="ka-GE"/>
        </w:rPr>
        <w:t xml:space="preserve"> </w:t>
      </w:r>
      <w:r w:rsidR="006255DA" w:rsidRPr="00D56F98">
        <w:rPr>
          <w:rFonts w:ascii="Sylfaen" w:hAnsi="Sylfaen" w:cs="Sylfaen"/>
          <w:color w:val="000000"/>
          <w:sz w:val="24"/>
          <w:szCs w:val="24"/>
          <w:shd w:val="clear" w:color="auto" w:fill="FFFFFF"/>
          <w:lang w:val="ka-GE"/>
        </w:rPr>
        <w:t>მე</w:t>
      </w:r>
      <w:r w:rsidR="006255DA" w:rsidRPr="00D56F98">
        <w:rPr>
          <w:rFonts w:ascii="Sylfaen" w:hAnsi="Sylfaen"/>
          <w:color w:val="000000"/>
          <w:sz w:val="24"/>
          <w:szCs w:val="24"/>
          <w:shd w:val="clear" w:color="auto" w:fill="FFFFFF"/>
          <w:lang w:val="ka-GE"/>
        </w:rPr>
        <w:t xml:space="preserve">-7 </w:t>
      </w:r>
      <w:r w:rsidR="006255DA" w:rsidRPr="00D56F98">
        <w:rPr>
          <w:rFonts w:ascii="Sylfaen" w:hAnsi="Sylfaen" w:cs="Sylfaen"/>
          <w:color w:val="000000"/>
          <w:sz w:val="24"/>
          <w:szCs w:val="24"/>
          <w:shd w:val="clear" w:color="auto" w:fill="FFFFFF"/>
          <w:lang w:val="ka-GE"/>
        </w:rPr>
        <w:t>პუნქტების</w:t>
      </w:r>
      <w:r w:rsidR="006255DA" w:rsidRPr="00D56F98">
        <w:rPr>
          <w:rFonts w:ascii="Sylfaen" w:hAnsi="Sylfaen"/>
          <w:color w:val="000000"/>
          <w:sz w:val="24"/>
          <w:szCs w:val="24"/>
          <w:shd w:val="clear" w:color="auto" w:fill="FFFFFF"/>
          <w:lang w:val="ka-GE"/>
        </w:rPr>
        <w:t>,</w:t>
      </w:r>
      <w:r w:rsidR="003F6D74">
        <w:rPr>
          <w:rFonts w:ascii="Sylfaen" w:hAnsi="Sylfaen"/>
          <w:color w:val="000000"/>
          <w:sz w:val="24"/>
          <w:szCs w:val="24"/>
          <w:shd w:val="clear" w:color="auto" w:fill="FFFFFF"/>
          <w:lang w:val="ka-GE"/>
        </w:rPr>
        <w:t xml:space="preserve"> </w:t>
      </w:r>
      <w:r w:rsidR="003F6D74" w:rsidRPr="00D56F98">
        <w:rPr>
          <w:rFonts w:ascii="Sylfaen" w:hAnsi="Sylfaen"/>
          <w:color w:val="000000"/>
          <w:sz w:val="24"/>
          <w:szCs w:val="24"/>
          <w:shd w:val="clear" w:color="auto" w:fill="FFFFFF"/>
          <w:lang w:val="ka-GE"/>
        </w:rPr>
        <w:t>31</w:t>
      </w:r>
      <w:r w:rsidR="003F6D74" w:rsidRPr="00D56F98">
        <w:rPr>
          <w:rFonts w:ascii="Sylfaen" w:hAnsi="Sylfaen"/>
          <w:color w:val="000000"/>
          <w:sz w:val="24"/>
          <w:szCs w:val="24"/>
          <w:shd w:val="clear" w:color="auto" w:fill="FFFFFF"/>
          <w:vertAlign w:val="superscript"/>
          <w:lang w:val="ka-GE"/>
        </w:rPr>
        <w:t>6</w:t>
      </w:r>
      <w:r w:rsidR="003F6D74" w:rsidRPr="00D56F98">
        <w:rPr>
          <w:rFonts w:ascii="Sylfaen" w:hAnsi="Sylfaen"/>
          <w:color w:val="000000"/>
          <w:sz w:val="24"/>
          <w:szCs w:val="24"/>
          <w:shd w:val="clear" w:color="auto" w:fill="FFFFFF"/>
          <w:lang w:val="ka-GE"/>
        </w:rPr>
        <w:t> </w:t>
      </w:r>
      <w:r w:rsidR="003F6D74" w:rsidRPr="00D56F98">
        <w:rPr>
          <w:rFonts w:ascii="Sylfaen" w:hAnsi="Sylfaen" w:cs="Sylfaen"/>
          <w:color w:val="000000"/>
          <w:sz w:val="24"/>
          <w:szCs w:val="24"/>
          <w:shd w:val="clear" w:color="auto" w:fill="FFFFFF"/>
          <w:lang w:val="ka-GE"/>
        </w:rPr>
        <w:t>მუხლის</w:t>
      </w:r>
      <w:r w:rsidR="003F6D74" w:rsidRPr="00D56F98">
        <w:rPr>
          <w:rFonts w:ascii="Sylfaen" w:hAnsi="Sylfaen"/>
          <w:color w:val="000000"/>
          <w:sz w:val="24"/>
          <w:szCs w:val="24"/>
          <w:shd w:val="clear" w:color="auto" w:fill="FFFFFF"/>
          <w:lang w:val="ka-GE"/>
        </w:rPr>
        <w:t xml:space="preserve"> </w:t>
      </w:r>
      <w:r w:rsidR="003F6D74">
        <w:rPr>
          <w:rFonts w:ascii="Sylfaen" w:hAnsi="Sylfaen" w:cs="Sylfaen"/>
          <w:color w:val="000000"/>
          <w:sz w:val="24"/>
          <w:szCs w:val="24"/>
          <w:shd w:val="clear" w:color="auto" w:fill="FFFFFF"/>
          <w:lang w:val="ka-GE"/>
        </w:rPr>
        <w:t>მე-2</w:t>
      </w:r>
      <w:r w:rsidR="003F6D74" w:rsidRPr="00D56F98">
        <w:rPr>
          <w:rFonts w:ascii="Sylfaen" w:hAnsi="Sylfaen"/>
          <w:color w:val="000000"/>
          <w:sz w:val="24"/>
          <w:szCs w:val="24"/>
          <w:shd w:val="clear" w:color="auto" w:fill="FFFFFF"/>
          <w:lang w:val="ka-GE"/>
        </w:rPr>
        <w:t xml:space="preserve"> </w:t>
      </w:r>
      <w:r w:rsidR="003F6D74" w:rsidRPr="00D56F98">
        <w:rPr>
          <w:rFonts w:ascii="Sylfaen" w:hAnsi="Sylfaen" w:cs="Sylfaen"/>
          <w:color w:val="000000"/>
          <w:sz w:val="24"/>
          <w:szCs w:val="24"/>
          <w:shd w:val="clear" w:color="auto" w:fill="FFFFFF"/>
          <w:lang w:val="ka-GE"/>
        </w:rPr>
        <w:t>პუნქტის</w:t>
      </w:r>
      <w:r w:rsidR="003F6D74" w:rsidRPr="00D56F98">
        <w:rPr>
          <w:rFonts w:ascii="Sylfaen" w:hAnsi="Sylfaen"/>
          <w:color w:val="000000"/>
          <w:sz w:val="24"/>
          <w:szCs w:val="24"/>
          <w:shd w:val="clear" w:color="auto" w:fill="FFFFFF"/>
          <w:lang w:val="ka-GE"/>
        </w:rPr>
        <w:t>,</w:t>
      </w:r>
      <w:r w:rsidR="003F6D74" w:rsidRPr="00D56F98">
        <w:rPr>
          <w:rFonts w:ascii="Sylfaen" w:hAnsi="Sylfaen"/>
          <w:color w:val="000000"/>
          <w:sz w:val="21"/>
          <w:szCs w:val="21"/>
          <w:shd w:val="clear" w:color="auto" w:fill="FFFFFF"/>
          <w:lang w:val="ka-GE"/>
        </w:rPr>
        <w:t xml:space="preserve"> </w:t>
      </w:r>
      <w:r w:rsidR="006255DA" w:rsidRPr="00D56F98">
        <w:rPr>
          <w:rFonts w:ascii="Sylfaen" w:hAnsi="Sylfaen"/>
          <w:color w:val="000000"/>
          <w:sz w:val="24"/>
          <w:szCs w:val="24"/>
          <w:shd w:val="clear" w:color="auto" w:fill="FFFFFF"/>
          <w:lang w:val="ka-GE"/>
        </w:rPr>
        <w:t xml:space="preserve"> </w:t>
      </w:r>
      <w:r w:rsidRPr="00D56F98">
        <w:rPr>
          <w:rFonts w:ascii="Sylfaen" w:hAnsi="Sylfaen"/>
          <w:color w:val="000000"/>
          <w:sz w:val="24"/>
          <w:szCs w:val="24"/>
          <w:shd w:val="clear" w:color="auto" w:fill="FFFFFF"/>
          <w:lang w:val="ka-GE"/>
        </w:rPr>
        <w:t>42-</w:t>
      </w:r>
      <w:r w:rsidRPr="00D56F98">
        <w:rPr>
          <w:rFonts w:ascii="Sylfaen" w:hAnsi="Sylfaen" w:cs="Sylfaen"/>
          <w:color w:val="000000"/>
          <w:sz w:val="24"/>
          <w:szCs w:val="24"/>
          <w:shd w:val="clear" w:color="auto" w:fill="FFFFFF"/>
          <w:lang w:val="ka-GE"/>
        </w:rPr>
        <w:t>ე</w:t>
      </w:r>
      <w:r w:rsidR="000833F6" w:rsidRPr="00D56F98">
        <w:rPr>
          <w:rFonts w:ascii="Sylfaen" w:hAnsi="Sylfaen" w:cs="Sylfaen"/>
          <w:color w:val="000000"/>
          <w:sz w:val="24"/>
          <w:szCs w:val="24"/>
          <w:shd w:val="clear" w:color="auto" w:fill="FFFFFF"/>
          <w:lang w:val="ka-GE"/>
        </w:rPr>
        <w:t xml:space="preserve">, </w:t>
      </w:r>
      <w:r w:rsidRPr="00D56F98">
        <w:rPr>
          <w:rFonts w:ascii="Sylfaen" w:hAnsi="Sylfaen"/>
          <w:color w:val="000000"/>
          <w:sz w:val="24"/>
          <w:szCs w:val="24"/>
          <w:shd w:val="clear" w:color="auto" w:fill="FFFFFF"/>
          <w:lang w:val="ka-GE"/>
        </w:rPr>
        <w:t>43-</w:t>
      </w:r>
      <w:r w:rsidRPr="00D56F98">
        <w:rPr>
          <w:rFonts w:ascii="Sylfaen" w:hAnsi="Sylfaen" w:cs="Sylfaen"/>
          <w:color w:val="000000"/>
          <w:sz w:val="24"/>
          <w:szCs w:val="24"/>
          <w:shd w:val="clear" w:color="auto" w:fill="FFFFFF"/>
          <w:lang w:val="ka-GE"/>
        </w:rPr>
        <w:t>ე</w:t>
      </w:r>
      <w:r w:rsidR="000833F6" w:rsidRPr="00D56F98">
        <w:rPr>
          <w:rFonts w:ascii="Sylfaen" w:hAnsi="Sylfaen" w:cs="Sylfaen"/>
          <w:color w:val="000000"/>
          <w:sz w:val="24"/>
          <w:szCs w:val="24"/>
          <w:shd w:val="clear" w:color="auto" w:fill="FFFFFF"/>
          <w:lang w:val="ka-GE"/>
        </w:rPr>
        <w:t xml:space="preserve"> და 47-ე მუხლების</w:t>
      </w:r>
      <w:r w:rsidRPr="00D56F98">
        <w:rPr>
          <w:rFonts w:ascii="Sylfaen" w:hAnsi="Sylfaen"/>
          <w:color w:val="000000"/>
          <w:sz w:val="24"/>
          <w:szCs w:val="24"/>
          <w:shd w:val="clear" w:color="auto" w:fill="FFFFFF"/>
          <w:lang w:val="ka-GE"/>
        </w:rPr>
        <w:t xml:space="preserve"> </w:t>
      </w:r>
      <w:r w:rsidRPr="00D56F98">
        <w:rPr>
          <w:rFonts w:ascii="Sylfaen" w:hAnsi="Sylfaen" w:cs="Sylfaen"/>
          <w:color w:val="000000"/>
          <w:sz w:val="24"/>
          <w:szCs w:val="24"/>
          <w:shd w:val="clear" w:color="auto" w:fill="FFFFFF"/>
          <w:lang w:val="ka-GE"/>
        </w:rPr>
        <w:t>საფუძველზე</w:t>
      </w:r>
      <w:r w:rsidRPr="00D56F98">
        <w:rPr>
          <w:rFonts w:ascii="Sylfaen" w:hAnsi="Sylfaen"/>
          <w:color w:val="000000"/>
          <w:sz w:val="24"/>
          <w:szCs w:val="24"/>
          <w:shd w:val="clear" w:color="auto" w:fill="FFFFFF"/>
          <w:lang w:val="ka-GE"/>
        </w:rPr>
        <w:t>,</w:t>
      </w:r>
    </w:p>
    <w:p w14:paraId="61561E63" w14:textId="77777777" w:rsidR="00681FFD" w:rsidRDefault="00681FFD" w:rsidP="00681FFD">
      <w:pPr>
        <w:spacing w:after="0"/>
        <w:jc w:val="both"/>
        <w:rPr>
          <w:rFonts w:ascii="Sylfaen" w:hAnsi="Sylfaen"/>
          <w:sz w:val="24"/>
          <w:szCs w:val="24"/>
          <w:lang w:val="ka-GE"/>
        </w:rPr>
      </w:pPr>
    </w:p>
    <w:p w14:paraId="3FD8B7E6" w14:textId="77777777" w:rsidR="00681FFD" w:rsidRDefault="00681FFD" w:rsidP="00681FFD">
      <w:pPr>
        <w:spacing w:after="0"/>
        <w:ind w:firstLine="284"/>
        <w:jc w:val="center"/>
        <w:rPr>
          <w:rFonts w:ascii="Sylfaen" w:hAnsi="Sylfaen"/>
          <w:b/>
          <w:sz w:val="24"/>
          <w:szCs w:val="24"/>
          <w:lang w:val="ka-GE"/>
        </w:rPr>
      </w:pPr>
      <w:r>
        <w:rPr>
          <w:rFonts w:ascii="Sylfaen" w:hAnsi="Sylfaen"/>
          <w:b/>
          <w:sz w:val="24"/>
          <w:szCs w:val="24"/>
          <w:lang w:val="ka-GE"/>
        </w:rPr>
        <w:t>საქართველოს საკონსტიტუციო სასამართლო</w:t>
      </w:r>
      <w:r>
        <w:rPr>
          <w:rFonts w:ascii="Sylfaen" w:hAnsi="Sylfaen"/>
          <w:b/>
          <w:sz w:val="24"/>
          <w:szCs w:val="24"/>
          <w:lang w:val="ka-GE"/>
        </w:rPr>
        <w:br/>
        <w:t>ა დ გ ე ნ ს:</w:t>
      </w:r>
    </w:p>
    <w:p w14:paraId="7813B6A9" w14:textId="77777777" w:rsidR="00681FFD" w:rsidRDefault="00681FFD" w:rsidP="00681FFD">
      <w:pPr>
        <w:spacing w:after="0"/>
        <w:ind w:firstLine="284"/>
        <w:jc w:val="center"/>
        <w:rPr>
          <w:rFonts w:ascii="Sylfaen" w:hAnsi="Sylfaen"/>
          <w:b/>
          <w:sz w:val="24"/>
          <w:szCs w:val="24"/>
          <w:lang w:val="ka-GE"/>
        </w:rPr>
      </w:pPr>
    </w:p>
    <w:p w14:paraId="2C87E029" w14:textId="7D1E2B2F" w:rsidR="000833F6" w:rsidRPr="000833F6" w:rsidRDefault="00BF05D1" w:rsidP="000833F6">
      <w:pPr>
        <w:numPr>
          <w:ilvl w:val="0"/>
          <w:numId w:val="3"/>
        </w:numPr>
        <w:spacing w:after="0"/>
        <w:ind w:left="0" w:firstLine="284"/>
        <w:jc w:val="both"/>
        <w:rPr>
          <w:rFonts w:ascii="Sylfaen" w:hAnsi="Sylfaen"/>
          <w:color w:val="000000" w:themeColor="text1"/>
          <w:sz w:val="24"/>
          <w:szCs w:val="24"/>
          <w:lang w:val="ka-GE"/>
        </w:rPr>
      </w:pPr>
      <w:r w:rsidRPr="000833F6">
        <w:rPr>
          <w:rFonts w:ascii="Sylfaen" w:hAnsi="Sylfaen"/>
          <w:color w:val="000000" w:themeColor="text1"/>
          <w:sz w:val="24"/>
          <w:szCs w:val="24"/>
          <w:lang w:val="ka-GE"/>
        </w:rPr>
        <w:t xml:space="preserve">არ </w:t>
      </w:r>
      <w:r w:rsidR="00681FFD" w:rsidRPr="000833F6">
        <w:rPr>
          <w:rFonts w:ascii="Sylfaen" w:hAnsi="Sylfaen"/>
          <w:color w:val="000000" w:themeColor="text1"/>
          <w:sz w:val="24"/>
          <w:szCs w:val="24"/>
          <w:lang w:val="ka-GE"/>
        </w:rPr>
        <w:t xml:space="preserve">იქნეს </w:t>
      </w:r>
      <w:r w:rsidR="00061586" w:rsidRPr="000833F6">
        <w:rPr>
          <w:rFonts w:ascii="Sylfaen" w:hAnsi="Sylfaen"/>
          <w:color w:val="000000" w:themeColor="text1"/>
          <w:sz w:val="24"/>
          <w:szCs w:val="24"/>
          <w:lang w:val="ka-GE"/>
        </w:rPr>
        <w:t xml:space="preserve">მიღებული </w:t>
      </w:r>
      <w:r w:rsidR="00681FFD" w:rsidRPr="000833F6">
        <w:rPr>
          <w:rFonts w:ascii="Sylfaen" w:hAnsi="Sylfaen"/>
          <w:color w:val="000000" w:themeColor="text1"/>
          <w:sz w:val="24"/>
          <w:szCs w:val="24"/>
          <w:lang w:val="ka-GE"/>
        </w:rPr>
        <w:t>არსებითად განსახილველად თეთრიწყ</w:t>
      </w:r>
      <w:r w:rsidRPr="000833F6">
        <w:rPr>
          <w:rFonts w:ascii="Sylfaen" w:hAnsi="Sylfaen"/>
          <w:color w:val="000000" w:themeColor="text1"/>
          <w:sz w:val="24"/>
          <w:szCs w:val="24"/>
          <w:lang w:val="ka-GE"/>
        </w:rPr>
        <w:t>აროს რაიონული სასამართლოს №1953</w:t>
      </w:r>
      <w:r w:rsidR="005F4A3A" w:rsidRPr="000833F6">
        <w:rPr>
          <w:rFonts w:ascii="Sylfaen" w:hAnsi="Sylfaen"/>
          <w:color w:val="000000" w:themeColor="text1"/>
          <w:sz w:val="24"/>
          <w:szCs w:val="24"/>
          <w:lang w:val="ka-GE"/>
        </w:rPr>
        <w:t xml:space="preserve"> კონსტიტუციური წარდგინება</w:t>
      </w:r>
      <w:r w:rsidR="00D54CE8" w:rsidRPr="000833F6">
        <w:rPr>
          <w:rFonts w:ascii="Sylfaen" w:hAnsi="Sylfaen"/>
          <w:color w:val="000000" w:themeColor="text1"/>
          <w:sz w:val="24"/>
          <w:szCs w:val="24"/>
          <w:lang w:val="ka-GE"/>
        </w:rPr>
        <w:t>.</w:t>
      </w:r>
    </w:p>
    <w:p w14:paraId="1F988FA5" w14:textId="096BA748" w:rsidR="00681FFD" w:rsidRPr="000833F6" w:rsidRDefault="00923922" w:rsidP="00681FFD">
      <w:pPr>
        <w:numPr>
          <w:ilvl w:val="0"/>
          <w:numId w:val="3"/>
        </w:numPr>
        <w:spacing w:after="0"/>
        <w:ind w:left="0" w:firstLine="284"/>
        <w:jc w:val="both"/>
        <w:rPr>
          <w:rFonts w:ascii="Sylfaen" w:hAnsi="Sylfaen"/>
          <w:color w:val="000000" w:themeColor="text1"/>
          <w:sz w:val="24"/>
          <w:szCs w:val="24"/>
          <w:lang w:val="ka-GE"/>
        </w:rPr>
      </w:pPr>
      <w:r w:rsidRPr="000833F6">
        <w:rPr>
          <w:rFonts w:ascii="Sylfaen" w:hAnsi="Sylfaen"/>
          <w:color w:val="000000" w:themeColor="text1"/>
          <w:sz w:val="24"/>
          <w:szCs w:val="24"/>
          <w:lang w:val="ka-GE"/>
        </w:rPr>
        <w:t>განჩინება</w:t>
      </w:r>
      <w:r w:rsidR="00681FFD" w:rsidRPr="000833F6">
        <w:rPr>
          <w:rFonts w:ascii="Sylfaen" w:hAnsi="Sylfaen"/>
          <w:color w:val="000000" w:themeColor="text1"/>
          <w:sz w:val="24"/>
          <w:szCs w:val="24"/>
          <w:lang w:val="ka-GE"/>
        </w:rPr>
        <w:t xml:space="preserve"> საბოლოოა და გასაჩივრებას ან გადასინჯვას არ ექვემდებარება.</w:t>
      </w:r>
    </w:p>
    <w:p w14:paraId="01FD3CB8" w14:textId="56C05D4E" w:rsidR="000833F6" w:rsidRPr="000833F6" w:rsidRDefault="000833F6" w:rsidP="00681FFD">
      <w:pPr>
        <w:numPr>
          <w:ilvl w:val="0"/>
          <w:numId w:val="3"/>
        </w:numPr>
        <w:spacing w:after="0"/>
        <w:ind w:left="0" w:firstLine="284"/>
        <w:jc w:val="both"/>
        <w:rPr>
          <w:rFonts w:ascii="Sylfaen" w:hAnsi="Sylfaen"/>
          <w:color w:val="000000" w:themeColor="text1"/>
          <w:sz w:val="24"/>
          <w:szCs w:val="24"/>
          <w:lang w:val="ka-GE"/>
        </w:rPr>
      </w:pPr>
      <w:r w:rsidRPr="000833F6">
        <w:rPr>
          <w:rFonts w:ascii="Sylfaen" w:hAnsi="Sylfaen" w:cs="Sylfaen"/>
          <w:color w:val="000000"/>
          <w:sz w:val="24"/>
          <w:szCs w:val="24"/>
          <w:shd w:val="clear" w:color="auto" w:fill="FFFFFF"/>
          <w:lang w:val="ka-GE"/>
        </w:rPr>
        <w:t>განჩინებას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დაერთოს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მოსამართლეების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გიორგი</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კვერენჩხილაძისა</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და</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თეიმურაზ</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ტუღუშის</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განსხვავებული</w:t>
      </w:r>
      <w:r w:rsidRPr="000833F6">
        <w:rPr>
          <w:rFonts w:ascii="Sylfaen" w:hAnsi="Sylfaen"/>
          <w:color w:val="000000"/>
          <w:sz w:val="24"/>
          <w:szCs w:val="24"/>
          <w:shd w:val="clear" w:color="auto" w:fill="FFFFFF"/>
          <w:lang w:val="ka-GE"/>
        </w:rPr>
        <w:t xml:space="preserve"> </w:t>
      </w:r>
      <w:r w:rsidRPr="000833F6">
        <w:rPr>
          <w:rFonts w:ascii="Sylfaen" w:hAnsi="Sylfaen" w:cs="Sylfaen"/>
          <w:color w:val="000000"/>
          <w:sz w:val="24"/>
          <w:szCs w:val="24"/>
          <w:shd w:val="clear" w:color="auto" w:fill="FFFFFF"/>
          <w:lang w:val="ka-GE"/>
        </w:rPr>
        <w:t>აზრი</w:t>
      </w:r>
      <w:r w:rsidRPr="000833F6">
        <w:rPr>
          <w:rFonts w:ascii="Sylfaen" w:hAnsi="Sylfaen"/>
          <w:color w:val="000000"/>
          <w:sz w:val="24"/>
          <w:szCs w:val="24"/>
          <w:shd w:val="clear" w:color="auto" w:fill="FFFFFF"/>
          <w:lang w:val="ka-GE"/>
        </w:rPr>
        <w:t>.</w:t>
      </w:r>
    </w:p>
    <w:p w14:paraId="3ACB6151" w14:textId="07C29780" w:rsidR="00681FFD" w:rsidRPr="000833F6" w:rsidRDefault="00923922" w:rsidP="00681FFD">
      <w:pPr>
        <w:numPr>
          <w:ilvl w:val="0"/>
          <w:numId w:val="3"/>
        </w:numPr>
        <w:spacing w:after="0"/>
        <w:ind w:left="0" w:firstLine="284"/>
        <w:jc w:val="both"/>
        <w:rPr>
          <w:rFonts w:ascii="Sylfaen" w:hAnsi="Sylfaen"/>
          <w:color w:val="000000" w:themeColor="text1"/>
          <w:sz w:val="24"/>
          <w:szCs w:val="24"/>
          <w:lang w:val="ka-GE"/>
        </w:rPr>
      </w:pPr>
      <w:r w:rsidRPr="000833F6">
        <w:rPr>
          <w:rFonts w:ascii="Sylfaen" w:hAnsi="Sylfaen"/>
          <w:color w:val="000000" w:themeColor="text1"/>
          <w:sz w:val="24"/>
          <w:szCs w:val="24"/>
          <w:lang w:val="ka-GE"/>
        </w:rPr>
        <w:t>განჩინება</w:t>
      </w:r>
      <w:r w:rsidR="00681FFD" w:rsidRPr="000833F6">
        <w:rPr>
          <w:rFonts w:ascii="Sylfaen" w:hAnsi="Sylfaen"/>
          <w:color w:val="000000" w:themeColor="text1"/>
          <w:sz w:val="24"/>
          <w:szCs w:val="24"/>
          <w:lang w:val="ka-GE"/>
        </w:rPr>
        <w:t xml:space="preserve"> 15 დღის ვადაში გამოქვეყნდეს საქართველოს საკონსტიტუციო სასამართლოს ვებგვერდზე, გაეგზავნოს თეთრიწყაროს რაიონულ სასამართლოს, საქართველოს პარლამენტს</w:t>
      </w:r>
      <w:r w:rsidR="00FF11AD" w:rsidRPr="000833F6">
        <w:rPr>
          <w:rFonts w:ascii="Sylfaen" w:hAnsi="Sylfaen"/>
          <w:color w:val="000000" w:themeColor="text1"/>
          <w:sz w:val="24"/>
          <w:szCs w:val="24"/>
          <w:lang w:val="ka-GE"/>
        </w:rPr>
        <w:t>ა</w:t>
      </w:r>
      <w:r w:rsidR="00681FFD" w:rsidRPr="000833F6">
        <w:rPr>
          <w:rFonts w:ascii="Sylfaen" w:hAnsi="Sylfaen"/>
          <w:color w:val="000000" w:themeColor="text1"/>
          <w:sz w:val="24"/>
          <w:szCs w:val="24"/>
          <w:lang w:val="ka-GE"/>
        </w:rPr>
        <w:t xml:space="preserve"> და „საქართველოს საკანონმდებლო მაცნეს“.</w:t>
      </w:r>
    </w:p>
    <w:p w14:paraId="276138FE" w14:textId="77777777" w:rsidR="00681FFD" w:rsidRDefault="00681FFD" w:rsidP="00681FFD">
      <w:pPr>
        <w:spacing w:after="0"/>
        <w:ind w:firstLine="284"/>
        <w:jc w:val="both"/>
        <w:rPr>
          <w:rFonts w:ascii="Sylfaen" w:hAnsi="Sylfaen"/>
          <w:sz w:val="24"/>
          <w:szCs w:val="24"/>
          <w:lang w:val="ka-GE"/>
        </w:rPr>
      </w:pPr>
    </w:p>
    <w:p w14:paraId="57D43693" w14:textId="77777777" w:rsidR="00681FFD" w:rsidRDefault="00681FFD" w:rsidP="00681FFD">
      <w:pPr>
        <w:spacing w:after="0"/>
        <w:ind w:firstLine="284"/>
        <w:jc w:val="both"/>
        <w:rPr>
          <w:rFonts w:ascii="Sylfaen" w:hAnsi="Sylfaen"/>
          <w:sz w:val="24"/>
          <w:szCs w:val="24"/>
          <w:lang w:val="ka-GE"/>
        </w:rPr>
      </w:pPr>
    </w:p>
    <w:p w14:paraId="033E7821" w14:textId="77777777" w:rsidR="00681FFD" w:rsidRDefault="00681FFD" w:rsidP="00681FFD">
      <w:pPr>
        <w:spacing w:after="0"/>
        <w:ind w:firstLine="284"/>
        <w:jc w:val="both"/>
        <w:rPr>
          <w:rFonts w:ascii="Sylfaen" w:hAnsi="Sylfaen"/>
          <w:b/>
          <w:sz w:val="24"/>
          <w:szCs w:val="24"/>
          <w:lang w:val="ka-GE"/>
        </w:rPr>
      </w:pPr>
      <w:r>
        <w:rPr>
          <w:rFonts w:ascii="Sylfaen" w:hAnsi="Sylfaen"/>
          <w:b/>
          <w:sz w:val="24"/>
          <w:szCs w:val="24"/>
          <w:lang w:val="ka-GE"/>
        </w:rPr>
        <w:t>პლენუმის შემადგენლობა:</w:t>
      </w:r>
    </w:p>
    <w:p w14:paraId="0E932B7C" w14:textId="77777777" w:rsidR="00681FFD" w:rsidRDefault="00681FFD" w:rsidP="00681FFD">
      <w:pPr>
        <w:spacing w:after="0"/>
        <w:jc w:val="both"/>
        <w:rPr>
          <w:rFonts w:ascii="Sylfaen" w:hAnsi="Sylfaen"/>
          <w:b/>
          <w:sz w:val="24"/>
          <w:szCs w:val="24"/>
          <w:lang w:val="ka-GE"/>
        </w:rPr>
      </w:pPr>
    </w:p>
    <w:p w14:paraId="3EF7EEF1"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lastRenderedPageBreak/>
        <w:t>რევაზ ნადარაია</w:t>
      </w:r>
    </w:p>
    <w:p w14:paraId="48967B8D" w14:textId="77777777" w:rsidR="00B54D3F" w:rsidRDefault="00B54D3F" w:rsidP="00681FFD">
      <w:pPr>
        <w:spacing w:after="0"/>
        <w:ind w:firstLine="284"/>
        <w:jc w:val="both"/>
        <w:rPr>
          <w:rFonts w:ascii="Sylfaen" w:hAnsi="Sylfaen"/>
          <w:sz w:val="24"/>
          <w:szCs w:val="24"/>
          <w:lang w:val="ka-GE"/>
        </w:rPr>
      </w:pPr>
    </w:p>
    <w:p w14:paraId="500EAE8F" w14:textId="77777777" w:rsidR="00681FFD" w:rsidRDefault="00681FFD" w:rsidP="00681FFD">
      <w:pPr>
        <w:spacing w:after="0"/>
        <w:ind w:firstLine="284"/>
        <w:jc w:val="both"/>
        <w:rPr>
          <w:rFonts w:ascii="Sylfaen" w:hAnsi="Sylfaen"/>
          <w:sz w:val="24"/>
          <w:szCs w:val="24"/>
          <w:lang w:val="ka-GE"/>
        </w:rPr>
      </w:pPr>
    </w:p>
    <w:p w14:paraId="5E4B71B9"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ევა გოცირიძე </w:t>
      </w:r>
    </w:p>
    <w:p w14:paraId="0F56B4E1" w14:textId="77777777" w:rsidR="00681FFD" w:rsidRDefault="00681FFD" w:rsidP="00681FFD">
      <w:pPr>
        <w:spacing w:after="0"/>
        <w:ind w:firstLine="284"/>
        <w:jc w:val="both"/>
        <w:rPr>
          <w:rFonts w:ascii="Sylfaen" w:hAnsi="Sylfaen"/>
          <w:sz w:val="24"/>
          <w:szCs w:val="24"/>
          <w:lang w:val="ka-GE"/>
        </w:rPr>
      </w:pPr>
    </w:p>
    <w:p w14:paraId="0C65DA15" w14:textId="77777777" w:rsidR="00681FFD" w:rsidRDefault="00681FFD" w:rsidP="00681FFD">
      <w:pPr>
        <w:spacing w:after="0"/>
        <w:ind w:firstLine="284"/>
        <w:jc w:val="both"/>
        <w:rPr>
          <w:rFonts w:ascii="Sylfaen" w:hAnsi="Sylfaen"/>
          <w:sz w:val="24"/>
          <w:szCs w:val="24"/>
          <w:lang w:val="ka-GE"/>
        </w:rPr>
      </w:pPr>
    </w:p>
    <w:p w14:paraId="3A6C0FE7"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გიორგი თევდორაშვილი</w:t>
      </w:r>
    </w:p>
    <w:p w14:paraId="5EAAD434" w14:textId="77777777" w:rsidR="00681FFD" w:rsidRDefault="00681FFD" w:rsidP="00681FFD">
      <w:pPr>
        <w:spacing w:after="0"/>
        <w:jc w:val="both"/>
        <w:rPr>
          <w:rFonts w:ascii="Sylfaen" w:hAnsi="Sylfaen"/>
          <w:sz w:val="24"/>
          <w:szCs w:val="24"/>
          <w:lang w:val="ka-GE"/>
        </w:rPr>
      </w:pPr>
    </w:p>
    <w:p w14:paraId="5A9BAD13" w14:textId="77777777" w:rsidR="00681FFD" w:rsidRDefault="00681FFD" w:rsidP="00681FFD">
      <w:pPr>
        <w:spacing w:after="0"/>
        <w:ind w:firstLine="284"/>
        <w:jc w:val="both"/>
        <w:rPr>
          <w:rFonts w:ascii="Sylfaen" w:hAnsi="Sylfaen"/>
          <w:sz w:val="24"/>
          <w:szCs w:val="24"/>
          <w:lang w:val="ka-GE"/>
        </w:rPr>
      </w:pPr>
    </w:p>
    <w:p w14:paraId="214B981B"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გიორგი კვერენჩხილაძე </w:t>
      </w:r>
    </w:p>
    <w:p w14:paraId="6C17145B" w14:textId="77777777" w:rsidR="00681FFD" w:rsidRDefault="00681FFD" w:rsidP="00681FFD">
      <w:pPr>
        <w:spacing w:after="0"/>
        <w:ind w:firstLine="284"/>
        <w:jc w:val="both"/>
        <w:rPr>
          <w:rFonts w:ascii="Sylfaen" w:hAnsi="Sylfaen"/>
          <w:sz w:val="24"/>
          <w:szCs w:val="24"/>
          <w:lang w:val="ka-GE"/>
        </w:rPr>
      </w:pPr>
    </w:p>
    <w:p w14:paraId="4C74CB03" w14:textId="77777777" w:rsidR="00681FFD" w:rsidRDefault="00681FFD" w:rsidP="00681FFD">
      <w:pPr>
        <w:spacing w:after="0"/>
        <w:ind w:firstLine="284"/>
        <w:jc w:val="both"/>
        <w:rPr>
          <w:rFonts w:ascii="Sylfaen" w:hAnsi="Sylfaen"/>
          <w:sz w:val="24"/>
          <w:szCs w:val="24"/>
          <w:lang w:val="ka-GE"/>
        </w:rPr>
      </w:pPr>
    </w:p>
    <w:p w14:paraId="379D17EB"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მანანა კობახიძე </w:t>
      </w:r>
    </w:p>
    <w:p w14:paraId="20AB6671" w14:textId="77777777" w:rsidR="00681FFD" w:rsidRDefault="00681FFD" w:rsidP="00681FFD">
      <w:pPr>
        <w:spacing w:after="0"/>
        <w:ind w:firstLine="284"/>
        <w:jc w:val="both"/>
        <w:rPr>
          <w:rFonts w:ascii="Sylfaen" w:hAnsi="Sylfaen"/>
          <w:sz w:val="24"/>
          <w:szCs w:val="24"/>
          <w:lang w:val="ka-GE"/>
        </w:rPr>
      </w:pPr>
    </w:p>
    <w:p w14:paraId="6A85CF3F" w14:textId="77777777" w:rsidR="00681FFD" w:rsidRDefault="00681FFD" w:rsidP="00681FFD">
      <w:pPr>
        <w:spacing w:after="0"/>
        <w:ind w:firstLine="284"/>
        <w:jc w:val="both"/>
        <w:rPr>
          <w:rFonts w:ascii="Sylfaen" w:hAnsi="Sylfaen"/>
          <w:sz w:val="24"/>
          <w:szCs w:val="24"/>
          <w:lang w:val="ka-GE"/>
        </w:rPr>
      </w:pPr>
    </w:p>
    <w:p w14:paraId="2A6C87B1"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გიორგი მოდებაძე</w:t>
      </w:r>
    </w:p>
    <w:p w14:paraId="209E690B" w14:textId="77777777" w:rsidR="00681FFD" w:rsidRDefault="00681FFD" w:rsidP="00681FFD">
      <w:pPr>
        <w:spacing w:after="0"/>
        <w:ind w:firstLine="284"/>
        <w:jc w:val="both"/>
        <w:rPr>
          <w:rFonts w:ascii="Sylfaen" w:hAnsi="Sylfaen"/>
          <w:sz w:val="24"/>
          <w:szCs w:val="24"/>
          <w:lang w:val="ka-GE"/>
        </w:rPr>
      </w:pPr>
    </w:p>
    <w:p w14:paraId="7830995E" w14:textId="77777777" w:rsidR="00681FFD" w:rsidRDefault="00681FFD" w:rsidP="00681FFD">
      <w:pPr>
        <w:spacing w:after="0"/>
        <w:ind w:firstLine="284"/>
        <w:jc w:val="both"/>
        <w:rPr>
          <w:rFonts w:ascii="Sylfaen" w:hAnsi="Sylfaen"/>
          <w:sz w:val="24"/>
          <w:szCs w:val="24"/>
          <w:lang w:val="ka-GE"/>
        </w:rPr>
      </w:pPr>
    </w:p>
    <w:p w14:paraId="7B78AB33" w14:textId="77777777" w:rsidR="00681FFD" w:rsidRDefault="00681FFD" w:rsidP="00681FFD">
      <w:pPr>
        <w:spacing w:after="0"/>
        <w:ind w:firstLine="284"/>
        <w:jc w:val="both"/>
        <w:rPr>
          <w:rFonts w:ascii="Sylfaen" w:hAnsi="Sylfaen"/>
          <w:sz w:val="24"/>
          <w:szCs w:val="24"/>
          <w:lang w:val="ka-GE"/>
        </w:rPr>
      </w:pPr>
      <w:r>
        <w:rPr>
          <w:rFonts w:ascii="Sylfaen" w:hAnsi="Sylfaen"/>
          <w:sz w:val="24"/>
          <w:szCs w:val="24"/>
          <w:lang w:val="ka-GE"/>
        </w:rPr>
        <w:t xml:space="preserve">ვასილ როინიშვილი </w:t>
      </w:r>
    </w:p>
    <w:p w14:paraId="5F4CADB3" w14:textId="77777777" w:rsidR="00681FFD" w:rsidRDefault="00681FFD" w:rsidP="00681FFD">
      <w:pPr>
        <w:spacing w:after="0"/>
        <w:ind w:firstLine="284"/>
        <w:jc w:val="both"/>
        <w:rPr>
          <w:rFonts w:ascii="Sylfaen" w:hAnsi="Sylfaen"/>
          <w:sz w:val="24"/>
          <w:szCs w:val="24"/>
          <w:lang w:val="ka-GE"/>
        </w:rPr>
      </w:pPr>
    </w:p>
    <w:p w14:paraId="1BB094B4" w14:textId="77777777" w:rsidR="00681FFD" w:rsidRDefault="00681FFD" w:rsidP="00681FFD">
      <w:pPr>
        <w:spacing w:after="0"/>
        <w:ind w:firstLine="284"/>
        <w:jc w:val="both"/>
        <w:rPr>
          <w:rFonts w:ascii="Sylfaen" w:hAnsi="Sylfaen"/>
          <w:sz w:val="24"/>
          <w:szCs w:val="24"/>
          <w:lang w:val="ka-GE"/>
        </w:rPr>
      </w:pPr>
    </w:p>
    <w:p w14:paraId="73371981" w14:textId="6B272D23" w:rsidR="00C06A51" w:rsidRPr="00061586" w:rsidRDefault="00681FFD" w:rsidP="00061586">
      <w:pPr>
        <w:spacing w:after="0"/>
        <w:ind w:firstLine="284"/>
        <w:jc w:val="both"/>
        <w:rPr>
          <w:rFonts w:ascii="Sylfaen" w:hAnsi="Sylfaen"/>
          <w:sz w:val="24"/>
          <w:szCs w:val="24"/>
          <w:lang w:val="ka-GE"/>
        </w:rPr>
      </w:pPr>
      <w:r>
        <w:rPr>
          <w:rFonts w:ascii="Sylfaen" w:hAnsi="Sylfaen"/>
          <w:sz w:val="24"/>
          <w:szCs w:val="24"/>
          <w:lang w:val="ka-GE"/>
        </w:rPr>
        <w:t xml:space="preserve">თეიმურაზ ტუღუში </w:t>
      </w:r>
    </w:p>
    <w:sectPr w:rsidR="00C06A51" w:rsidRPr="00061586" w:rsidSect="00C9687B">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20EE3" w14:textId="77777777" w:rsidR="00854D68" w:rsidRDefault="00854D68" w:rsidP="00277F0F">
      <w:pPr>
        <w:spacing w:after="0" w:line="240" w:lineRule="auto"/>
      </w:pPr>
      <w:r>
        <w:separator/>
      </w:r>
    </w:p>
  </w:endnote>
  <w:endnote w:type="continuationSeparator" w:id="0">
    <w:p w14:paraId="77DB8453" w14:textId="77777777" w:rsidR="00854D68" w:rsidRDefault="00854D68" w:rsidP="0027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713D" w14:textId="43E68A73" w:rsidR="00761330" w:rsidRDefault="00761330">
    <w:pPr>
      <w:pStyle w:val="Footer"/>
      <w:jc w:val="right"/>
    </w:pPr>
  </w:p>
  <w:p w14:paraId="75E0CA9A" w14:textId="77777777" w:rsidR="00761330" w:rsidRPr="00E73832" w:rsidRDefault="00761330">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3933D" w14:textId="77777777" w:rsidR="00854D68" w:rsidRDefault="00854D68" w:rsidP="00277F0F">
      <w:pPr>
        <w:spacing w:after="0" w:line="240" w:lineRule="auto"/>
      </w:pPr>
      <w:r>
        <w:separator/>
      </w:r>
    </w:p>
  </w:footnote>
  <w:footnote w:type="continuationSeparator" w:id="0">
    <w:p w14:paraId="7B861C13" w14:textId="77777777" w:rsidR="00854D68" w:rsidRDefault="00854D68" w:rsidP="00277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ind w:left="7740" w:hanging="360"/>
      </w:pPr>
      <w:rPr>
        <w:rFonts w:ascii="Sylfaen" w:eastAsia="Times New Roman" w:hAnsi="Sylfaen" w:cs="Sylfaen" w:hint="default"/>
        <w:b w:val="0"/>
        <w:bCs w:val="0"/>
        <w:i w:val="0"/>
        <w:sz w:val="24"/>
        <w:szCs w:val="24"/>
        <w:lang w:val="ka-GE"/>
      </w:rPr>
    </w:lvl>
  </w:abstractNum>
  <w:abstractNum w:abstractNumId="1" w15:restartNumberingAfterBreak="0">
    <w:nsid w:val="2DEE376A"/>
    <w:multiLevelType w:val="hybridMultilevel"/>
    <w:tmpl w:val="37226E6E"/>
    <w:lvl w:ilvl="0" w:tplc="FE16518E">
      <w:start w:val="1"/>
      <w:numFmt w:val="decimal"/>
      <w:lvlText w:val="%1."/>
      <w:lvlJc w:val="left"/>
      <w:pPr>
        <w:ind w:left="644" w:hanging="360"/>
      </w:pPr>
      <w:rPr>
        <w:rFonts w:cs="Calibri" w:hint="default"/>
        <w:b w:val="0"/>
        <w:bCs/>
        <w:color w:val="auto"/>
        <w:sz w:val="24"/>
        <w:szCs w:val="24"/>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A861F84"/>
    <w:multiLevelType w:val="hybridMultilevel"/>
    <w:tmpl w:val="E9B0839C"/>
    <w:lvl w:ilvl="0" w:tplc="0BBEBF96">
      <w:start w:val="1"/>
      <w:numFmt w:val="decimal"/>
      <w:lvlText w:val="%1."/>
      <w:lvlJc w:val="left"/>
      <w:pPr>
        <w:ind w:left="630" w:hanging="360"/>
      </w:pPr>
      <w:rPr>
        <w:rFonts w:ascii="Sylfaen" w:hAnsi="Sylfaen" w:hint="default"/>
      </w:rPr>
    </w:lvl>
    <w:lvl w:ilvl="1" w:tplc="04370019">
      <w:start w:val="1"/>
      <w:numFmt w:val="lowerLetter"/>
      <w:lvlText w:val="%2."/>
      <w:lvlJc w:val="left"/>
      <w:pPr>
        <w:ind w:left="2007" w:hanging="360"/>
      </w:pPr>
    </w:lvl>
    <w:lvl w:ilvl="2" w:tplc="0437001B">
      <w:start w:val="1"/>
      <w:numFmt w:val="lowerRoman"/>
      <w:lvlText w:val="%3."/>
      <w:lvlJc w:val="right"/>
      <w:pPr>
        <w:ind w:left="2727" w:hanging="180"/>
      </w:pPr>
    </w:lvl>
    <w:lvl w:ilvl="3" w:tplc="0437000F">
      <w:start w:val="1"/>
      <w:numFmt w:val="decimal"/>
      <w:lvlText w:val="%4."/>
      <w:lvlJc w:val="left"/>
      <w:pPr>
        <w:ind w:left="3447" w:hanging="360"/>
      </w:pPr>
    </w:lvl>
    <w:lvl w:ilvl="4" w:tplc="04370019">
      <w:start w:val="1"/>
      <w:numFmt w:val="lowerLetter"/>
      <w:lvlText w:val="%5."/>
      <w:lvlJc w:val="left"/>
      <w:pPr>
        <w:ind w:left="4167" w:hanging="360"/>
      </w:pPr>
    </w:lvl>
    <w:lvl w:ilvl="5" w:tplc="0437001B">
      <w:start w:val="1"/>
      <w:numFmt w:val="lowerRoman"/>
      <w:lvlText w:val="%6."/>
      <w:lvlJc w:val="right"/>
      <w:pPr>
        <w:ind w:left="4887" w:hanging="180"/>
      </w:pPr>
    </w:lvl>
    <w:lvl w:ilvl="6" w:tplc="0437000F">
      <w:start w:val="1"/>
      <w:numFmt w:val="decimal"/>
      <w:lvlText w:val="%7."/>
      <w:lvlJc w:val="left"/>
      <w:pPr>
        <w:ind w:left="5607" w:hanging="360"/>
      </w:pPr>
    </w:lvl>
    <w:lvl w:ilvl="7" w:tplc="04370019">
      <w:start w:val="1"/>
      <w:numFmt w:val="lowerLetter"/>
      <w:lvlText w:val="%8."/>
      <w:lvlJc w:val="left"/>
      <w:pPr>
        <w:ind w:left="6327" w:hanging="360"/>
      </w:pPr>
    </w:lvl>
    <w:lvl w:ilvl="8" w:tplc="0437001B">
      <w:start w:val="1"/>
      <w:numFmt w:val="lowerRoman"/>
      <w:lvlText w:val="%9."/>
      <w:lvlJc w:val="right"/>
      <w:pPr>
        <w:ind w:left="7047" w:hanging="180"/>
      </w:pPr>
    </w:lvl>
  </w:abstractNum>
  <w:abstractNum w:abstractNumId="3" w15:restartNumberingAfterBreak="0">
    <w:nsid w:val="5DFA05C9"/>
    <w:multiLevelType w:val="hybridMultilevel"/>
    <w:tmpl w:val="23D856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C5"/>
    <w:rsid w:val="0001296C"/>
    <w:rsid w:val="00024E49"/>
    <w:rsid w:val="00036B44"/>
    <w:rsid w:val="0004288F"/>
    <w:rsid w:val="0004322E"/>
    <w:rsid w:val="00061586"/>
    <w:rsid w:val="00075E8D"/>
    <w:rsid w:val="00076579"/>
    <w:rsid w:val="000775B8"/>
    <w:rsid w:val="000833F6"/>
    <w:rsid w:val="00083E6C"/>
    <w:rsid w:val="0008416E"/>
    <w:rsid w:val="000851B5"/>
    <w:rsid w:val="0008573A"/>
    <w:rsid w:val="00090FAE"/>
    <w:rsid w:val="000A018A"/>
    <w:rsid w:val="000C762B"/>
    <w:rsid w:val="000E6864"/>
    <w:rsid w:val="000F5574"/>
    <w:rsid w:val="000F55B1"/>
    <w:rsid w:val="001014C6"/>
    <w:rsid w:val="00104E4E"/>
    <w:rsid w:val="00105C13"/>
    <w:rsid w:val="00122263"/>
    <w:rsid w:val="00122ABB"/>
    <w:rsid w:val="00127B4B"/>
    <w:rsid w:val="00137D84"/>
    <w:rsid w:val="00142A7E"/>
    <w:rsid w:val="00163CD7"/>
    <w:rsid w:val="00165D29"/>
    <w:rsid w:val="00170B47"/>
    <w:rsid w:val="00187DA6"/>
    <w:rsid w:val="0019728E"/>
    <w:rsid w:val="001A623F"/>
    <w:rsid w:val="001D3A2E"/>
    <w:rsid w:val="001D66AA"/>
    <w:rsid w:val="00217245"/>
    <w:rsid w:val="0021726C"/>
    <w:rsid w:val="00220B53"/>
    <w:rsid w:val="00222151"/>
    <w:rsid w:val="002227D2"/>
    <w:rsid w:val="002234DD"/>
    <w:rsid w:val="00230A79"/>
    <w:rsid w:val="002340C2"/>
    <w:rsid w:val="00242B8B"/>
    <w:rsid w:val="00254F23"/>
    <w:rsid w:val="00270C6B"/>
    <w:rsid w:val="00277F0F"/>
    <w:rsid w:val="002877CB"/>
    <w:rsid w:val="002A3310"/>
    <w:rsid w:val="002A3C8B"/>
    <w:rsid w:val="002A622D"/>
    <w:rsid w:val="002C3384"/>
    <w:rsid w:val="002C62D9"/>
    <w:rsid w:val="002D133F"/>
    <w:rsid w:val="002D1D86"/>
    <w:rsid w:val="002D765B"/>
    <w:rsid w:val="002E23D9"/>
    <w:rsid w:val="002E4C04"/>
    <w:rsid w:val="002F19D8"/>
    <w:rsid w:val="003049F2"/>
    <w:rsid w:val="00306D02"/>
    <w:rsid w:val="00310DD9"/>
    <w:rsid w:val="00317ECE"/>
    <w:rsid w:val="00320D6C"/>
    <w:rsid w:val="003213EE"/>
    <w:rsid w:val="00327F6B"/>
    <w:rsid w:val="003332F4"/>
    <w:rsid w:val="00340818"/>
    <w:rsid w:val="00341BA5"/>
    <w:rsid w:val="00342E75"/>
    <w:rsid w:val="00353C49"/>
    <w:rsid w:val="00360F10"/>
    <w:rsid w:val="00373C45"/>
    <w:rsid w:val="003769C8"/>
    <w:rsid w:val="0039207B"/>
    <w:rsid w:val="003A5C55"/>
    <w:rsid w:val="003C1747"/>
    <w:rsid w:val="003D5B2E"/>
    <w:rsid w:val="003E3419"/>
    <w:rsid w:val="003E44E2"/>
    <w:rsid w:val="003F082F"/>
    <w:rsid w:val="003F0ACA"/>
    <w:rsid w:val="003F6D74"/>
    <w:rsid w:val="004047E1"/>
    <w:rsid w:val="00406C76"/>
    <w:rsid w:val="00425994"/>
    <w:rsid w:val="00437A3A"/>
    <w:rsid w:val="00446A2E"/>
    <w:rsid w:val="004677B1"/>
    <w:rsid w:val="00470680"/>
    <w:rsid w:val="00492365"/>
    <w:rsid w:val="004940D7"/>
    <w:rsid w:val="004B448F"/>
    <w:rsid w:val="004C6CBE"/>
    <w:rsid w:val="004C798A"/>
    <w:rsid w:val="004D254A"/>
    <w:rsid w:val="004D5B32"/>
    <w:rsid w:val="0052230B"/>
    <w:rsid w:val="00523605"/>
    <w:rsid w:val="0052759E"/>
    <w:rsid w:val="0053291B"/>
    <w:rsid w:val="00554422"/>
    <w:rsid w:val="005554F3"/>
    <w:rsid w:val="0056145D"/>
    <w:rsid w:val="0057333F"/>
    <w:rsid w:val="00573D7C"/>
    <w:rsid w:val="00581F0B"/>
    <w:rsid w:val="005B0B4B"/>
    <w:rsid w:val="005C4A61"/>
    <w:rsid w:val="005D24E8"/>
    <w:rsid w:val="005D36C4"/>
    <w:rsid w:val="005E3554"/>
    <w:rsid w:val="005E5D80"/>
    <w:rsid w:val="005F1710"/>
    <w:rsid w:val="005F2374"/>
    <w:rsid w:val="005F24C9"/>
    <w:rsid w:val="005F3B9F"/>
    <w:rsid w:val="005F3EE1"/>
    <w:rsid w:val="005F4A3A"/>
    <w:rsid w:val="00605F19"/>
    <w:rsid w:val="00612ADD"/>
    <w:rsid w:val="0062081F"/>
    <w:rsid w:val="006255DA"/>
    <w:rsid w:val="006443FB"/>
    <w:rsid w:val="006459E4"/>
    <w:rsid w:val="00657725"/>
    <w:rsid w:val="00660ADC"/>
    <w:rsid w:val="0066555C"/>
    <w:rsid w:val="00671C00"/>
    <w:rsid w:val="00674C82"/>
    <w:rsid w:val="00681FFD"/>
    <w:rsid w:val="006844E2"/>
    <w:rsid w:val="00685E55"/>
    <w:rsid w:val="00695501"/>
    <w:rsid w:val="006A24C5"/>
    <w:rsid w:val="006B17AE"/>
    <w:rsid w:val="006D0E39"/>
    <w:rsid w:val="006D1DF7"/>
    <w:rsid w:val="006E2EFD"/>
    <w:rsid w:val="006F4952"/>
    <w:rsid w:val="006F76FA"/>
    <w:rsid w:val="007020DD"/>
    <w:rsid w:val="00706DCC"/>
    <w:rsid w:val="0070723D"/>
    <w:rsid w:val="00724A4E"/>
    <w:rsid w:val="007269F3"/>
    <w:rsid w:val="00726A6B"/>
    <w:rsid w:val="00735904"/>
    <w:rsid w:val="00735D81"/>
    <w:rsid w:val="0075047E"/>
    <w:rsid w:val="00757553"/>
    <w:rsid w:val="007577D8"/>
    <w:rsid w:val="00760762"/>
    <w:rsid w:val="00761330"/>
    <w:rsid w:val="007633CD"/>
    <w:rsid w:val="007636F2"/>
    <w:rsid w:val="00784792"/>
    <w:rsid w:val="00793371"/>
    <w:rsid w:val="0079398F"/>
    <w:rsid w:val="007A35C6"/>
    <w:rsid w:val="007A3724"/>
    <w:rsid w:val="007A4A2F"/>
    <w:rsid w:val="007C0A16"/>
    <w:rsid w:val="007C7A54"/>
    <w:rsid w:val="007D429A"/>
    <w:rsid w:val="007E2873"/>
    <w:rsid w:val="007F1E21"/>
    <w:rsid w:val="0080217E"/>
    <w:rsid w:val="00804211"/>
    <w:rsid w:val="0082036A"/>
    <w:rsid w:val="00825291"/>
    <w:rsid w:val="00830906"/>
    <w:rsid w:val="00830998"/>
    <w:rsid w:val="00835CEE"/>
    <w:rsid w:val="008433A0"/>
    <w:rsid w:val="008520A8"/>
    <w:rsid w:val="00853B88"/>
    <w:rsid w:val="00854D68"/>
    <w:rsid w:val="008656BB"/>
    <w:rsid w:val="00870A2B"/>
    <w:rsid w:val="00874083"/>
    <w:rsid w:val="00883185"/>
    <w:rsid w:val="008873F7"/>
    <w:rsid w:val="00897ECD"/>
    <w:rsid w:val="008A6B98"/>
    <w:rsid w:val="008B6FEC"/>
    <w:rsid w:val="008C7A3C"/>
    <w:rsid w:val="008D703B"/>
    <w:rsid w:val="008E6800"/>
    <w:rsid w:val="008F06B9"/>
    <w:rsid w:val="0090183B"/>
    <w:rsid w:val="009019F6"/>
    <w:rsid w:val="00901FA6"/>
    <w:rsid w:val="0090414A"/>
    <w:rsid w:val="00910CA3"/>
    <w:rsid w:val="00920845"/>
    <w:rsid w:val="00922D37"/>
    <w:rsid w:val="009233C6"/>
    <w:rsid w:val="0092360F"/>
    <w:rsid w:val="00923922"/>
    <w:rsid w:val="0093283C"/>
    <w:rsid w:val="00937064"/>
    <w:rsid w:val="00944905"/>
    <w:rsid w:val="009512F9"/>
    <w:rsid w:val="0098029B"/>
    <w:rsid w:val="00981E0F"/>
    <w:rsid w:val="009848B2"/>
    <w:rsid w:val="009A2F6F"/>
    <w:rsid w:val="009B5E0A"/>
    <w:rsid w:val="009C4B5E"/>
    <w:rsid w:val="009C73B5"/>
    <w:rsid w:val="009D1BEA"/>
    <w:rsid w:val="009F093A"/>
    <w:rsid w:val="009F58D2"/>
    <w:rsid w:val="009F7775"/>
    <w:rsid w:val="00A341E2"/>
    <w:rsid w:val="00A355A8"/>
    <w:rsid w:val="00A41076"/>
    <w:rsid w:val="00A468F9"/>
    <w:rsid w:val="00A47E9F"/>
    <w:rsid w:val="00A547BE"/>
    <w:rsid w:val="00A628F0"/>
    <w:rsid w:val="00A72AA8"/>
    <w:rsid w:val="00A815D2"/>
    <w:rsid w:val="00A820A1"/>
    <w:rsid w:val="00AA4628"/>
    <w:rsid w:val="00AD0615"/>
    <w:rsid w:val="00AD4BA4"/>
    <w:rsid w:val="00AF691B"/>
    <w:rsid w:val="00B01084"/>
    <w:rsid w:val="00B01C8B"/>
    <w:rsid w:val="00B04569"/>
    <w:rsid w:val="00B1201A"/>
    <w:rsid w:val="00B1684C"/>
    <w:rsid w:val="00B31C69"/>
    <w:rsid w:val="00B41B3D"/>
    <w:rsid w:val="00B4420F"/>
    <w:rsid w:val="00B451FA"/>
    <w:rsid w:val="00B47ED0"/>
    <w:rsid w:val="00B54992"/>
    <w:rsid w:val="00B54D3F"/>
    <w:rsid w:val="00B5591F"/>
    <w:rsid w:val="00B623CC"/>
    <w:rsid w:val="00B772A8"/>
    <w:rsid w:val="00B81D92"/>
    <w:rsid w:val="00B83386"/>
    <w:rsid w:val="00B85C85"/>
    <w:rsid w:val="00B92209"/>
    <w:rsid w:val="00BA101E"/>
    <w:rsid w:val="00BB0FD4"/>
    <w:rsid w:val="00BB6FFA"/>
    <w:rsid w:val="00BC55AC"/>
    <w:rsid w:val="00BC6EC7"/>
    <w:rsid w:val="00BD290B"/>
    <w:rsid w:val="00BE4F70"/>
    <w:rsid w:val="00BF05D1"/>
    <w:rsid w:val="00BF0DB8"/>
    <w:rsid w:val="00BF4F84"/>
    <w:rsid w:val="00C06A51"/>
    <w:rsid w:val="00C110C3"/>
    <w:rsid w:val="00C115C5"/>
    <w:rsid w:val="00C1518F"/>
    <w:rsid w:val="00C205D0"/>
    <w:rsid w:val="00C265A2"/>
    <w:rsid w:val="00C27320"/>
    <w:rsid w:val="00C33EE1"/>
    <w:rsid w:val="00C563F6"/>
    <w:rsid w:val="00C6069C"/>
    <w:rsid w:val="00C60DB4"/>
    <w:rsid w:val="00C64358"/>
    <w:rsid w:val="00C7277B"/>
    <w:rsid w:val="00C7769D"/>
    <w:rsid w:val="00C95344"/>
    <w:rsid w:val="00C9687B"/>
    <w:rsid w:val="00CA0121"/>
    <w:rsid w:val="00CA65CD"/>
    <w:rsid w:val="00CB006A"/>
    <w:rsid w:val="00CB2821"/>
    <w:rsid w:val="00CB6FFB"/>
    <w:rsid w:val="00CB75BB"/>
    <w:rsid w:val="00CB7A5E"/>
    <w:rsid w:val="00CC358D"/>
    <w:rsid w:val="00CD4060"/>
    <w:rsid w:val="00CD6E8A"/>
    <w:rsid w:val="00CE538C"/>
    <w:rsid w:val="00CE5D83"/>
    <w:rsid w:val="00CF5168"/>
    <w:rsid w:val="00D15DB5"/>
    <w:rsid w:val="00D1738B"/>
    <w:rsid w:val="00D24A77"/>
    <w:rsid w:val="00D3124D"/>
    <w:rsid w:val="00D37B27"/>
    <w:rsid w:val="00D409A8"/>
    <w:rsid w:val="00D54CE8"/>
    <w:rsid w:val="00D55173"/>
    <w:rsid w:val="00D55188"/>
    <w:rsid w:val="00D55860"/>
    <w:rsid w:val="00D56F98"/>
    <w:rsid w:val="00D641D3"/>
    <w:rsid w:val="00D67823"/>
    <w:rsid w:val="00D82750"/>
    <w:rsid w:val="00D84CEF"/>
    <w:rsid w:val="00D85DBF"/>
    <w:rsid w:val="00D9562C"/>
    <w:rsid w:val="00DB1BC5"/>
    <w:rsid w:val="00DD527F"/>
    <w:rsid w:val="00DE00CF"/>
    <w:rsid w:val="00DE1FB8"/>
    <w:rsid w:val="00DE65C0"/>
    <w:rsid w:val="00DF74D6"/>
    <w:rsid w:val="00E04D02"/>
    <w:rsid w:val="00E06EE0"/>
    <w:rsid w:val="00E15C56"/>
    <w:rsid w:val="00E169D9"/>
    <w:rsid w:val="00E324E4"/>
    <w:rsid w:val="00E50D20"/>
    <w:rsid w:val="00E64440"/>
    <w:rsid w:val="00E64B25"/>
    <w:rsid w:val="00E66ED7"/>
    <w:rsid w:val="00E73832"/>
    <w:rsid w:val="00E742E3"/>
    <w:rsid w:val="00E94581"/>
    <w:rsid w:val="00EB2A74"/>
    <w:rsid w:val="00EC2FFF"/>
    <w:rsid w:val="00EC41C1"/>
    <w:rsid w:val="00ED507B"/>
    <w:rsid w:val="00ED55C7"/>
    <w:rsid w:val="00ED60F3"/>
    <w:rsid w:val="00EE1407"/>
    <w:rsid w:val="00EE5037"/>
    <w:rsid w:val="00F1131C"/>
    <w:rsid w:val="00F26E26"/>
    <w:rsid w:val="00F4664F"/>
    <w:rsid w:val="00F523F2"/>
    <w:rsid w:val="00F52EFD"/>
    <w:rsid w:val="00F61331"/>
    <w:rsid w:val="00F62499"/>
    <w:rsid w:val="00F72E21"/>
    <w:rsid w:val="00F94724"/>
    <w:rsid w:val="00FA63E3"/>
    <w:rsid w:val="00FB065C"/>
    <w:rsid w:val="00FC6331"/>
    <w:rsid w:val="00FD0137"/>
    <w:rsid w:val="00FD0A9E"/>
    <w:rsid w:val="00FD70E4"/>
    <w:rsid w:val="00FF11AD"/>
    <w:rsid w:val="00F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36329"/>
  <w15:chartTrackingRefBased/>
  <w15:docId w15:val="{83EE3C43-8746-4D20-9434-30B82973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FD"/>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81FFD"/>
    <w:pPr>
      <w:spacing w:after="0"/>
      <w:jc w:val="center"/>
      <w:outlineLvl w:val="0"/>
    </w:pPr>
    <w:rPr>
      <w:rFonts w:ascii="Sylfaen" w:hAnsi="Sylfae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FFD"/>
    <w:rPr>
      <w:rFonts w:ascii="Sylfaen" w:eastAsia="Times New Roman" w:hAnsi="Sylfaen" w:cs="Times New Roman"/>
      <w:b/>
      <w:sz w:val="24"/>
      <w:szCs w:val="24"/>
      <w:lang w:val="x-none" w:eastAsia="x-none"/>
    </w:rPr>
  </w:style>
  <w:style w:type="paragraph" w:styleId="ListParagraph">
    <w:name w:val="List Paragraph"/>
    <w:basedOn w:val="Normal"/>
    <w:uiPriority w:val="34"/>
    <w:qFormat/>
    <w:rsid w:val="00681FFD"/>
    <w:pPr>
      <w:spacing w:after="160" w:line="256" w:lineRule="auto"/>
      <w:ind w:left="720"/>
      <w:contextualSpacing/>
    </w:pPr>
    <w:rPr>
      <w:rFonts w:eastAsia="Calibri"/>
    </w:rPr>
  </w:style>
  <w:style w:type="paragraph" w:styleId="Header">
    <w:name w:val="header"/>
    <w:basedOn w:val="Normal"/>
    <w:link w:val="HeaderChar"/>
    <w:uiPriority w:val="99"/>
    <w:unhideWhenUsed/>
    <w:rsid w:val="0027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F0F"/>
    <w:rPr>
      <w:rFonts w:ascii="Calibri" w:eastAsia="Times New Roman" w:hAnsi="Calibri" w:cs="Times New Roman"/>
    </w:rPr>
  </w:style>
  <w:style w:type="paragraph" w:styleId="Footer">
    <w:name w:val="footer"/>
    <w:basedOn w:val="Normal"/>
    <w:link w:val="FooterChar"/>
    <w:uiPriority w:val="99"/>
    <w:unhideWhenUsed/>
    <w:rsid w:val="00277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F0F"/>
    <w:rPr>
      <w:rFonts w:ascii="Calibri" w:eastAsia="Times New Roman" w:hAnsi="Calibri" w:cs="Times New Roman"/>
    </w:rPr>
  </w:style>
  <w:style w:type="character" w:styleId="CommentReference">
    <w:name w:val="annotation reference"/>
    <w:basedOn w:val="DefaultParagraphFont"/>
    <w:uiPriority w:val="99"/>
    <w:semiHidden/>
    <w:unhideWhenUsed/>
    <w:rsid w:val="0019728E"/>
    <w:rPr>
      <w:sz w:val="16"/>
      <w:szCs w:val="16"/>
    </w:rPr>
  </w:style>
  <w:style w:type="paragraph" w:styleId="CommentText">
    <w:name w:val="annotation text"/>
    <w:basedOn w:val="Normal"/>
    <w:link w:val="CommentTextChar"/>
    <w:uiPriority w:val="99"/>
    <w:semiHidden/>
    <w:unhideWhenUsed/>
    <w:rsid w:val="0019728E"/>
    <w:pPr>
      <w:spacing w:line="240" w:lineRule="auto"/>
    </w:pPr>
    <w:rPr>
      <w:sz w:val="20"/>
      <w:szCs w:val="20"/>
    </w:rPr>
  </w:style>
  <w:style w:type="character" w:customStyle="1" w:styleId="CommentTextChar">
    <w:name w:val="Comment Text Char"/>
    <w:basedOn w:val="DefaultParagraphFont"/>
    <w:link w:val="CommentText"/>
    <w:uiPriority w:val="99"/>
    <w:semiHidden/>
    <w:rsid w:val="0019728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728E"/>
    <w:rPr>
      <w:b/>
      <w:bCs/>
    </w:rPr>
  </w:style>
  <w:style w:type="character" w:customStyle="1" w:styleId="CommentSubjectChar">
    <w:name w:val="Comment Subject Char"/>
    <w:basedOn w:val="CommentTextChar"/>
    <w:link w:val="CommentSubject"/>
    <w:uiPriority w:val="99"/>
    <w:semiHidden/>
    <w:rsid w:val="0019728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97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28E"/>
    <w:rPr>
      <w:rFonts w:ascii="Segoe UI" w:eastAsia="Times New Roman" w:hAnsi="Segoe UI" w:cs="Segoe UI"/>
      <w:sz w:val="18"/>
      <w:szCs w:val="18"/>
    </w:rPr>
  </w:style>
  <w:style w:type="paragraph" w:styleId="NormalWeb">
    <w:name w:val="Normal (Web)"/>
    <w:basedOn w:val="Normal"/>
    <w:uiPriority w:val="99"/>
    <w:unhideWhenUsed/>
    <w:rsid w:val="002D1D8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2920">
      <w:bodyDiv w:val="1"/>
      <w:marLeft w:val="0"/>
      <w:marRight w:val="0"/>
      <w:marTop w:val="0"/>
      <w:marBottom w:val="0"/>
      <w:divBdr>
        <w:top w:val="none" w:sz="0" w:space="0" w:color="auto"/>
        <w:left w:val="none" w:sz="0" w:space="0" w:color="auto"/>
        <w:bottom w:val="none" w:sz="0" w:space="0" w:color="auto"/>
        <w:right w:val="none" w:sz="0" w:space="0" w:color="auto"/>
      </w:divBdr>
    </w:div>
    <w:div w:id="364139719">
      <w:bodyDiv w:val="1"/>
      <w:marLeft w:val="0"/>
      <w:marRight w:val="0"/>
      <w:marTop w:val="0"/>
      <w:marBottom w:val="0"/>
      <w:divBdr>
        <w:top w:val="none" w:sz="0" w:space="0" w:color="auto"/>
        <w:left w:val="none" w:sz="0" w:space="0" w:color="auto"/>
        <w:bottom w:val="none" w:sz="0" w:space="0" w:color="auto"/>
        <w:right w:val="none" w:sz="0" w:space="0" w:color="auto"/>
      </w:divBdr>
      <w:divsChild>
        <w:div w:id="380791619">
          <w:marLeft w:val="0"/>
          <w:marRight w:val="0"/>
          <w:marTop w:val="0"/>
          <w:marBottom w:val="0"/>
          <w:divBdr>
            <w:top w:val="none" w:sz="0" w:space="0" w:color="auto"/>
            <w:left w:val="none" w:sz="0" w:space="0" w:color="auto"/>
            <w:bottom w:val="none" w:sz="0" w:space="0" w:color="auto"/>
            <w:right w:val="none" w:sz="0" w:space="0" w:color="auto"/>
          </w:divBdr>
          <w:divsChild>
            <w:div w:id="1227567381">
              <w:marLeft w:val="0"/>
              <w:marRight w:val="0"/>
              <w:marTop w:val="0"/>
              <w:marBottom w:val="0"/>
              <w:divBdr>
                <w:top w:val="none" w:sz="0" w:space="0" w:color="auto"/>
                <w:left w:val="none" w:sz="0" w:space="0" w:color="auto"/>
                <w:bottom w:val="none" w:sz="0" w:space="0" w:color="auto"/>
                <w:right w:val="none" w:sz="0" w:space="0" w:color="auto"/>
              </w:divBdr>
              <w:divsChild>
                <w:div w:id="642737344">
                  <w:marLeft w:val="0"/>
                  <w:marRight w:val="0"/>
                  <w:marTop w:val="0"/>
                  <w:marBottom w:val="0"/>
                  <w:divBdr>
                    <w:top w:val="none" w:sz="0" w:space="0" w:color="auto"/>
                    <w:left w:val="none" w:sz="0" w:space="0" w:color="auto"/>
                    <w:bottom w:val="none" w:sz="0" w:space="0" w:color="auto"/>
                    <w:right w:val="none" w:sz="0" w:space="0" w:color="auto"/>
                  </w:divBdr>
                  <w:divsChild>
                    <w:div w:id="14564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73104">
      <w:bodyDiv w:val="1"/>
      <w:marLeft w:val="0"/>
      <w:marRight w:val="0"/>
      <w:marTop w:val="0"/>
      <w:marBottom w:val="0"/>
      <w:divBdr>
        <w:top w:val="none" w:sz="0" w:space="0" w:color="auto"/>
        <w:left w:val="none" w:sz="0" w:space="0" w:color="auto"/>
        <w:bottom w:val="none" w:sz="0" w:space="0" w:color="auto"/>
        <w:right w:val="none" w:sz="0" w:space="0" w:color="auto"/>
      </w:divBdr>
    </w:div>
    <w:div w:id="886717828">
      <w:bodyDiv w:val="1"/>
      <w:marLeft w:val="0"/>
      <w:marRight w:val="0"/>
      <w:marTop w:val="0"/>
      <w:marBottom w:val="0"/>
      <w:divBdr>
        <w:top w:val="none" w:sz="0" w:space="0" w:color="auto"/>
        <w:left w:val="none" w:sz="0" w:space="0" w:color="auto"/>
        <w:bottom w:val="none" w:sz="0" w:space="0" w:color="auto"/>
        <w:right w:val="none" w:sz="0" w:space="0" w:color="auto"/>
      </w:divBdr>
    </w:div>
    <w:div w:id="1105150591">
      <w:bodyDiv w:val="1"/>
      <w:marLeft w:val="0"/>
      <w:marRight w:val="0"/>
      <w:marTop w:val="0"/>
      <w:marBottom w:val="0"/>
      <w:divBdr>
        <w:top w:val="none" w:sz="0" w:space="0" w:color="auto"/>
        <w:left w:val="none" w:sz="0" w:space="0" w:color="auto"/>
        <w:bottom w:val="none" w:sz="0" w:space="0" w:color="auto"/>
        <w:right w:val="none" w:sz="0" w:space="0" w:color="auto"/>
      </w:divBdr>
      <w:divsChild>
        <w:div w:id="433326486">
          <w:marLeft w:val="0"/>
          <w:marRight w:val="0"/>
          <w:marTop w:val="0"/>
          <w:marBottom w:val="0"/>
          <w:divBdr>
            <w:top w:val="none" w:sz="0" w:space="0" w:color="auto"/>
            <w:left w:val="none" w:sz="0" w:space="0" w:color="auto"/>
            <w:bottom w:val="none" w:sz="0" w:space="0" w:color="auto"/>
            <w:right w:val="none" w:sz="0" w:space="0" w:color="auto"/>
          </w:divBdr>
          <w:divsChild>
            <w:div w:id="536240506">
              <w:marLeft w:val="0"/>
              <w:marRight w:val="0"/>
              <w:marTop w:val="0"/>
              <w:marBottom w:val="0"/>
              <w:divBdr>
                <w:top w:val="none" w:sz="0" w:space="0" w:color="auto"/>
                <w:left w:val="none" w:sz="0" w:space="0" w:color="auto"/>
                <w:bottom w:val="none" w:sz="0" w:space="0" w:color="auto"/>
                <w:right w:val="none" w:sz="0" w:space="0" w:color="auto"/>
              </w:divBdr>
              <w:divsChild>
                <w:div w:id="1122725393">
                  <w:marLeft w:val="0"/>
                  <w:marRight w:val="0"/>
                  <w:marTop w:val="0"/>
                  <w:marBottom w:val="0"/>
                  <w:divBdr>
                    <w:top w:val="none" w:sz="0" w:space="0" w:color="auto"/>
                    <w:left w:val="none" w:sz="0" w:space="0" w:color="auto"/>
                    <w:bottom w:val="none" w:sz="0" w:space="0" w:color="auto"/>
                    <w:right w:val="none" w:sz="0" w:space="0" w:color="auto"/>
                  </w:divBdr>
                  <w:divsChild>
                    <w:div w:id="11679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00701">
      <w:bodyDiv w:val="1"/>
      <w:marLeft w:val="0"/>
      <w:marRight w:val="0"/>
      <w:marTop w:val="0"/>
      <w:marBottom w:val="0"/>
      <w:divBdr>
        <w:top w:val="none" w:sz="0" w:space="0" w:color="auto"/>
        <w:left w:val="none" w:sz="0" w:space="0" w:color="auto"/>
        <w:bottom w:val="none" w:sz="0" w:space="0" w:color="auto"/>
        <w:right w:val="none" w:sz="0" w:space="0" w:color="auto"/>
      </w:divBdr>
    </w:div>
    <w:div w:id="1367756948">
      <w:bodyDiv w:val="1"/>
      <w:marLeft w:val="0"/>
      <w:marRight w:val="0"/>
      <w:marTop w:val="0"/>
      <w:marBottom w:val="0"/>
      <w:divBdr>
        <w:top w:val="none" w:sz="0" w:space="0" w:color="auto"/>
        <w:left w:val="none" w:sz="0" w:space="0" w:color="auto"/>
        <w:bottom w:val="none" w:sz="0" w:space="0" w:color="auto"/>
        <w:right w:val="none" w:sz="0" w:space="0" w:color="auto"/>
      </w:divBdr>
      <w:divsChild>
        <w:div w:id="1137995809">
          <w:marLeft w:val="0"/>
          <w:marRight w:val="0"/>
          <w:marTop w:val="0"/>
          <w:marBottom w:val="0"/>
          <w:divBdr>
            <w:top w:val="none" w:sz="0" w:space="0" w:color="auto"/>
            <w:left w:val="none" w:sz="0" w:space="0" w:color="auto"/>
            <w:bottom w:val="none" w:sz="0" w:space="0" w:color="auto"/>
            <w:right w:val="none" w:sz="0" w:space="0" w:color="auto"/>
          </w:divBdr>
          <w:divsChild>
            <w:div w:id="1224221333">
              <w:marLeft w:val="0"/>
              <w:marRight w:val="0"/>
              <w:marTop w:val="0"/>
              <w:marBottom w:val="0"/>
              <w:divBdr>
                <w:top w:val="none" w:sz="0" w:space="0" w:color="auto"/>
                <w:left w:val="none" w:sz="0" w:space="0" w:color="auto"/>
                <w:bottom w:val="none" w:sz="0" w:space="0" w:color="auto"/>
                <w:right w:val="none" w:sz="0" w:space="0" w:color="auto"/>
              </w:divBdr>
              <w:divsChild>
                <w:div w:id="669602453">
                  <w:marLeft w:val="0"/>
                  <w:marRight w:val="0"/>
                  <w:marTop w:val="0"/>
                  <w:marBottom w:val="0"/>
                  <w:divBdr>
                    <w:top w:val="none" w:sz="0" w:space="0" w:color="auto"/>
                    <w:left w:val="none" w:sz="0" w:space="0" w:color="auto"/>
                    <w:bottom w:val="none" w:sz="0" w:space="0" w:color="auto"/>
                    <w:right w:val="none" w:sz="0" w:space="0" w:color="auto"/>
                  </w:divBdr>
                  <w:divsChild>
                    <w:div w:id="2044555293">
                      <w:marLeft w:val="0"/>
                      <w:marRight w:val="0"/>
                      <w:marTop w:val="0"/>
                      <w:marBottom w:val="0"/>
                      <w:divBdr>
                        <w:top w:val="none" w:sz="0" w:space="0" w:color="auto"/>
                        <w:left w:val="none" w:sz="0" w:space="0" w:color="auto"/>
                        <w:bottom w:val="none" w:sz="0" w:space="0" w:color="auto"/>
                        <w:right w:val="none" w:sz="0" w:space="0" w:color="auto"/>
                      </w:divBdr>
                      <w:divsChild>
                        <w:div w:id="1554538959">
                          <w:marLeft w:val="0"/>
                          <w:marRight w:val="0"/>
                          <w:marTop w:val="0"/>
                          <w:marBottom w:val="0"/>
                          <w:divBdr>
                            <w:top w:val="none" w:sz="0" w:space="0" w:color="auto"/>
                            <w:left w:val="none" w:sz="0" w:space="0" w:color="auto"/>
                            <w:bottom w:val="none" w:sz="0" w:space="0" w:color="auto"/>
                            <w:right w:val="none" w:sz="0" w:space="0" w:color="auto"/>
                          </w:divBdr>
                          <w:divsChild>
                            <w:div w:id="52824777">
                              <w:marLeft w:val="0"/>
                              <w:marRight w:val="0"/>
                              <w:marTop w:val="0"/>
                              <w:marBottom w:val="0"/>
                              <w:divBdr>
                                <w:top w:val="none" w:sz="0" w:space="0" w:color="auto"/>
                                <w:left w:val="none" w:sz="0" w:space="0" w:color="auto"/>
                                <w:bottom w:val="none" w:sz="0" w:space="0" w:color="auto"/>
                                <w:right w:val="none" w:sz="0" w:space="0" w:color="auto"/>
                              </w:divBdr>
                              <w:divsChild>
                                <w:div w:id="11191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953349">
      <w:bodyDiv w:val="1"/>
      <w:marLeft w:val="0"/>
      <w:marRight w:val="0"/>
      <w:marTop w:val="0"/>
      <w:marBottom w:val="0"/>
      <w:divBdr>
        <w:top w:val="none" w:sz="0" w:space="0" w:color="auto"/>
        <w:left w:val="none" w:sz="0" w:space="0" w:color="auto"/>
        <w:bottom w:val="none" w:sz="0" w:space="0" w:color="auto"/>
        <w:right w:val="none" w:sz="0" w:space="0" w:color="auto"/>
      </w:divBdr>
      <w:divsChild>
        <w:div w:id="958535591">
          <w:marLeft w:val="0"/>
          <w:marRight w:val="0"/>
          <w:marTop w:val="0"/>
          <w:marBottom w:val="0"/>
          <w:divBdr>
            <w:top w:val="none" w:sz="0" w:space="0" w:color="auto"/>
            <w:left w:val="none" w:sz="0" w:space="0" w:color="auto"/>
            <w:bottom w:val="none" w:sz="0" w:space="0" w:color="auto"/>
            <w:right w:val="none" w:sz="0" w:space="0" w:color="auto"/>
          </w:divBdr>
          <w:divsChild>
            <w:div w:id="1602369027">
              <w:marLeft w:val="0"/>
              <w:marRight w:val="0"/>
              <w:marTop w:val="0"/>
              <w:marBottom w:val="0"/>
              <w:divBdr>
                <w:top w:val="none" w:sz="0" w:space="0" w:color="auto"/>
                <w:left w:val="none" w:sz="0" w:space="0" w:color="auto"/>
                <w:bottom w:val="none" w:sz="0" w:space="0" w:color="auto"/>
                <w:right w:val="none" w:sz="0" w:space="0" w:color="auto"/>
              </w:divBdr>
              <w:divsChild>
                <w:div w:id="905454320">
                  <w:marLeft w:val="0"/>
                  <w:marRight w:val="0"/>
                  <w:marTop w:val="0"/>
                  <w:marBottom w:val="0"/>
                  <w:divBdr>
                    <w:top w:val="none" w:sz="0" w:space="0" w:color="auto"/>
                    <w:left w:val="none" w:sz="0" w:space="0" w:color="auto"/>
                    <w:bottom w:val="none" w:sz="0" w:space="0" w:color="auto"/>
                    <w:right w:val="none" w:sz="0" w:space="0" w:color="auto"/>
                  </w:divBdr>
                  <w:divsChild>
                    <w:div w:id="174460617">
                      <w:marLeft w:val="0"/>
                      <w:marRight w:val="0"/>
                      <w:marTop w:val="0"/>
                      <w:marBottom w:val="0"/>
                      <w:divBdr>
                        <w:top w:val="none" w:sz="0" w:space="0" w:color="auto"/>
                        <w:left w:val="none" w:sz="0" w:space="0" w:color="auto"/>
                        <w:bottom w:val="none" w:sz="0" w:space="0" w:color="auto"/>
                        <w:right w:val="none" w:sz="0" w:space="0" w:color="auto"/>
                      </w:divBdr>
                      <w:divsChild>
                        <w:div w:id="22563178">
                          <w:marLeft w:val="0"/>
                          <w:marRight w:val="0"/>
                          <w:marTop w:val="0"/>
                          <w:marBottom w:val="0"/>
                          <w:divBdr>
                            <w:top w:val="none" w:sz="0" w:space="0" w:color="auto"/>
                            <w:left w:val="none" w:sz="0" w:space="0" w:color="auto"/>
                            <w:bottom w:val="none" w:sz="0" w:space="0" w:color="auto"/>
                            <w:right w:val="none" w:sz="0" w:space="0" w:color="auto"/>
                          </w:divBdr>
                          <w:divsChild>
                            <w:div w:id="1258252515">
                              <w:marLeft w:val="0"/>
                              <w:marRight w:val="0"/>
                              <w:marTop w:val="0"/>
                              <w:marBottom w:val="0"/>
                              <w:divBdr>
                                <w:top w:val="none" w:sz="0" w:space="0" w:color="auto"/>
                                <w:left w:val="none" w:sz="0" w:space="0" w:color="auto"/>
                                <w:bottom w:val="none" w:sz="0" w:space="0" w:color="auto"/>
                                <w:right w:val="none" w:sz="0" w:space="0" w:color="auto"/>
                              </w:divBdr>
                              <w:divsChild>
                                <w:div w:id="13765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2852</Words>
  <Characters>16259</Characters>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2026-06-24T11:26:00Z</cp:lastPrinted>
  <dcterms:created xsi:type="dcterms:W3CDTF">2026-06-26T10:18:00Z</dcterms:created>
  <dcterms:modified xsi:type="dcterms:W3CDTF">2026-06-26T11:04:00Z</dcterms:modified>
</cp:coreProperties>
</file>