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43" w:rsidRPr="007E520C" w:rsidRDefault="00F03D43" w:rsidP="00F03D43">
      <w:pPr>
        <w:pStyle w:val="BodyA"/>
        <w:spacing w:after="0"/>
        <w:ind w:firstLine="720"/>
        <w:jc w:val="both"/>
        <w:rPr>
          <w:rFonts w:ascii="Sylfaen" w:eastAsia="Sylfaen" w:hAnsi="Sylfaen" w:cs="Sylfaen"/>
          <w:b/>
          <w:bCs/>
          <w:color w:val="auto"/>
          <w:sz w:val="24"/>
          <w:szCs w:val="24"/>
          <w:lang w:val="ka-GE"/>
        </w:rPr>
      </w:pPr>
    </w:p>
    <w:p w:rsidR="00F03D43" w:rsidRPr="007E520C" w:rsidRDefault="00F03D43" w:rsidP="00F03D43">
      <w:pPr>
        <w:pStyle w:val="BodyA"/>
        <w:spacing w:after="0"/>
        <w:ind w:firstLine="720"/>
        <w:jc w:val="both"/>
        <w:rPr>
          <w:rFonts w:ascii="Sylfaen" w:eastAsia="Sylfaen" w:hAnsi="Sylfaen" w:cs="Sylfaen"/>
          <w:b/>
          <w:bCs/>
          <w:color w:val="auto"/>
          <w:sz w:val="24"/>
          <w:szCs w:val="24"/>
          <w:lang w:val="ka-GE"/>
        </w:rPr>
      </w:pPr>
    </w:p>
    <w:p w:rsidR="00F03D43" w:rsidRPr="007E520C" w:rsidRDefault="00F03D43" w:rsidP="00F03D43">
      <w:pPr>
        <w:pStyle w:val="BodyA"/>
        <w:spacing w:after="0"/>
        <w:ind w:firstLine="720"/>
        <w:jc w:val="both"/>
        <w:rPr>
          <w:rFonts w:ascii="Sylfaen" w:eastAsia="Sylfaen" w:hAnsi="Sylfaen" w:cs="Sylfaen"/>
          <w:b/>
          <w:bCs/>
          <w:color w:val="auto"/>
          <w:sz w:val="24"/>
          <w:szCs w:val="24"/>
          <w:lang w:val="ka-GE"/>
        </w:rPr>
      </w:pPr>
    </w:p>
    <w:p w:rsidR="00F03D43" w:rsidRPr="007E520C" w:rsidRDefault="00F03D43" w:rsidP="00F03D43">
      <w:pPr>
        <w:pStyle w:val="BodyA"/>
        <w:spacing w:after="0"/>
        <w:ind w:firstLine="720"/>
        <w:jc w:val="both"/>
        <w:rPr>
          <w:rFonts w:ascii="Sylfaen" w:eastAsia="Sylfaen" w:hAnsi="Sylfaen" w:cs="Sylfaen"/>
          <w:b/>
          <w:bCs/>
          <w:color w:val="auto"/>
          <w:sz w:val="24"/>
          <w:szCs w:val="24"/>
          <w:lang w:val="ka-GE"/>
        </w:rPr>
      </w:pPr>
    </w:p>
    <w:p w:rsidR="00F03D43" w:rsidRPr="007E520C" w:rsidRDefault="00F03D43" w:rsidP="00F03D43">
      <w:pPr>
        <w:pStyle w:val="BodyA"/>
        <w:spacing w:after="0"/>
        <w:ind w:firstLine="720"/>
        <w:jc w:val="both"/>
        <w:rPr>
          <w:rFonts w:ascii="Sylfaen" w:eastAsia="Sylfaen" w:hAnsi="Sylfaen" w:cs="Sylfaen"/>
          <w:b/>
          <w:bCs/>
          <w:color w:val="auto"/>
          <w:sz w:val="24"/>
          <w:szCs w:val="24"/>
          <w:lang w:val="ka-GE"/>
        </w:rPr>
      </w:pPr>
    </w:p>
    <w:p w:rsidR="00F03D43" w:rsidRPr="007E520C" w:rsidRDefault="00F03D43" w:rsidP="00F03D43">
      <w:pPr>
        <w:pStyle w:val="BodyA"/>
        <w:spacing w:after="0"/>
        <w:ind w:firstLine="720"/>
        <w:jc w:val="both"/>
        <w:rPr>
          <w:rFonts w:ascii="Sylfaen" w:eastAsia="Sylfaen" w:hAnsi="Sylfaen" w:cs="Sylfaen"/>
          <w:b/>
          <w:bCs/>
          <w:color w:val="auto"/>
          <w:sz w:val="24"/>
          <w:szCs w:val="24"/>
          <w:lang w:val="ka-GE"/>
        </w:rPr>
      </w:pPr>
    </w:p>
    <w:p w:rsidR="00F03D43" w:rsidRPr="007E520C" w:rsidRDefault="00F03D43" w:rsidP="00F03D43">
      <w:pPr>
        <w:pStyle w:val="BodyA"/>
        <w:spacing w:after="0"/>
        <w:ind w:firstLine="720"/>
        <w:jc w:val="both"/>
        <w:rPr>
          <w:rFonts w:ascii="Sylfaen" w:eastAsia="Sylfaen" w:hAnsi="Sylfaen" w:cs="Sylfaen"/>
          <w:b/>
          <w:bCs/>
          <w:color w:val="auto"/>
          <w:sz w:val="24"/>
          <w:szCs w:val="24"/>
          <w:lang w:val="ka-GE"/>
        </w:rPr>
      </w:pPr>
    </w:p>
    <w:p w:rsidR="00F03D43" w:rsidRPr="007E520C" w:rsidRDefault="00F03D43" w:rsidP="00F03D43">
      <w:pPr>
        <w:pStyle w:val="BodyA"/>
        <w:spacing w:after="0"/>
        <w:ind w:firstLine="720"/>
        <w:jc w:val="both"/>
        <w:rPr>
          <w:rFonts w:ascii="Sylfaen" w:eastAsia="Sylfaen" w:hAnsi="Sylfaen" w:cs="Sylfaen"/>
          <w:b/>
          <w:bCs/>
          <w:color w:val="auto"/>
          <w:sz w:val="24"/>
          <w:szCs w:val="24"/>
          <w:lang w:val="ka-GE"/>
        </w:rPr>
      </w:pPr>
    </w:p>
    <w:p w:rsidR="00F03D43" w:rsidRPr="007E520C" w:rsidRDefault="00F03D43" w:rsidP="00F03D43">
      <w:pPr>
        <w:pStyle w:val="BodyA"/>
        <w:spacing w:after="0"/>
        <w:ind w:firstLine="720"/>
        <w:jc w:val="both"/>
        <w:rPr>
          <w:rFonts w:ascii="Sylfaen" w:eastAsia="Sylfaen" w:hAnsi="Sylfaen" w:cs="Sylfaen"/>
          <w:b/>
          <w:bCs/>
          <w:color w:val="auto"/>
          <w:sz w:val="24"/>
          <w:szCs w:val="24"/>
          <w:lang w:val="ka-GE"/>
        </w:rPr>
      </w:pPr>
    </w:p>
    <w:p w:rsidR="00F03D43" w:rsidRPr="007E520C" w:rsidRDefault="00F03D43" w:rsidP="00F03D43">
      <w:pPr>
        <w:pStyle w:val="BodyA"/>
        <w:spacing w:after="0"/>
        <w:ind w:firstLine="720"/>
        <w:jc w:val="both"/>
        <w:rPr>
          <w:rFonts w:ascii="Sylfaen" w:eastAsia="Sylfaen" w:hAnsi="Sylfaen" w:cs="Sylfaen"/>
          <w:b/>
          <w:bCs/>
          <w:color w:val="auto"/>
          <w:sz w:val="24"/>
          <w:szCs w:val="24"/>
          <w:lang w:val="ka-GE"/>
        </w:rPr>
      </w:pPr>
    </w:p>
    <w:p w:rsidR="00F03D43" w:rsidRPr="007E520C" w:rsidRDefault="00F03D43" w:rsidP="00F03D43">
      <w:pPr>
        <w:pStyle w:val="BodyA"/>
        <w:spacing w:after="0"/>
        <w:ind w:firstLine="720"/>
        <w:jc w:val="both"/>
        <w:rPr>
          <w:rFonts w:ascii="Sylfaen" w:eastAsia="Sylfaen" w:hAnsi="Sylfaen" w:cs="Sylfaen"/>
          <w:b/>
          <w:bCs/>
          <w:color w:val="auto"/>
          <w:sz w:val="24"/>
          <w:szCs w:val="24"/>
          <w:lang w:val="ka-GE"/>
        </w:rPr>
      </w:pPr>
    </w:p>
    <w:p w:rsidR="00F03D43" w:rsidRPr="007E520C" w:rsidRDefault="00F03D43" w:rsidP="00F03D43">
      <w:pPr>
        <w:pStyle w:val="BodyA"/>
        <w:spacing w:after="0"/>
        <w:ind w:firstLine="720"/>
        <w:jc w:val="both"/>
        <w:rPr>
          <w:rFonts w:ascii="Sylfaen" w:eastAsia="Sylfaen" w:hAnsi="Sylfaen" w:cs="Sylfaen"/>
          <w:b/>
          <w:bCs/>
          <w:color w:val="auto"/>
          <w:sz w:val="24"/>
          <w:szCs w:val="24"/>
          <w:lang w:val="ka-GE"/>
        </w:rPr>
      </w:pPr>
    </w:p>
    <w:p w:rsidR="00F03D43" w:rsidRPr="006573F5" w:rsidRDefault="00F03D43" w:rsidP="00F03D43">
      <w:pPr>
        <w:pStyle w:val="BodyA"/>
        <w:spacing w:after="0"/>
        <w:ind w:firstLine="720"/>
        <w:jc w:val="both"/>
        <w:rPr>
          <w:rFonts w:ascii="Sylfaen" w:eastAsia="Sylfaen" w:hAnsi="Sylfaen" w:cs="Sylfaen"/>
          <w:b/>
          <w:bCs/>
          <w:color w:val="auto"/>
          <w:sz w:val="24"/>
          <w:szCs w:val="24"/>
          <w:lang w:val="ka-GE"/>
        </w:rPr>
      </w:pPr>
      <w:r w:rsidRPr="006573F5">
        <w:rPr>
          <w:rFonts w:ascii="Sylfaen" w:eastAsia="Sylfaen" w:hAnsi="Sylfaen" w:cs="Sylfaen"/>
          <w:b/>
          <w:bCs/>
          <w:color w:val="auto"/>
          <w:sz w:val="24"/>
          <w:szCs w:val="24"/>
          <w:lang w:val="ka-GE"/>
        </w:rPr>
        <w:t>№1/5/675,681</w:t>
      </w:r>
      <w:r>
        <w:rPr>
          <w:rFonts w:ascii="Sylfaen" w:eastAsia="Sylfaen" w:hAnsi="Sylfaen" w:cs="Sylfaen"/>
          <w:b/>
          <w:bCs/>
          <w:color w:val="auto"/>
          <w:sz w:val="24"/>
          <w:szCs w:val="24"/>
          <w:lang w:val="ka-GE"/>
        </w:rPr>
        <w:t xml:space="preserve">                                                    </w:t>
      </w:r>
      <w:r w:rsidRPr="006573F5">
        <w:rPr>
          <w:rFonts w:ascii="Sylfaen" w:eastAsia="Sylfaen" w:hAnsi="Sylfaen" w:cs="Sylfaen"/>
          <w:b/>
          <w:bCs/>
          <w:color w:val="auto"/>
          <w:sz w:val="24"/>
          <w:szCs w:val="24"/>
          <w:lang w:val="ka-GE"/>
        </w:rPr>
        <w:t xml:space="preserve"> ქ. ბათუმი, 2016</w:t>
      </w:r>
      <w:r>
        <w:rPr>
          <w:rFonts w:ascii="Sylfaen" w:eastAsia="Sylfaen" w:hAnsi="Sylfaen" w:cs="Sylfaen"/>
          <w:b/>
          <w:bCs/>
          <w:color w:val="auto"/>
          <w:sz w:val="24"/>
          <w:szCs w:val="24"/>
          <w:lang w:val="ka-GE"/>
        </w:rPr>
        <w:t xml:space="preserve">  </w:t>
      </w:r>
      <w:r w:rsidRPr="006573F5">
        <w:rPr>
          <w:rFonts w:ascii="Sylfaen" w:eastAsia="Sylfaen" w:hAnsi="Sylfaen" w:cs="Sylfaen"/>
          <w:b/>
          <w:bCs/>
          <w:color w:val="auto"/>
          <w:sz w:val="24"/>
          <w:szCs w:val="24"/>
          <w:lang w:val="ka-GE"/>
        </w:rPr>
        <w:t>წლის 30 სექტემბერი</w:t>
      </w:r>
    </w:p>
    <w:p w:rsidR="00F03D43" w:rsidRPr="006573F5" w:rsidRDefault="00F03D43" w:rsidP="00F03D43">
      <w:pPr>
        <w:pStyle w:val="BodyA"/>
        <w:spacing w:after="0"/>
        <w:ind w:firstLine="720"/>
        <w:jc w:val="center"/>
        <w:rPr>
          <w:rFonts w:ascii="Sylfaen" w:eastAsia="Sylfaen" w:hAnsi="Sylfaen" w:cs="Sylfaen"/>
          <w:b/>
          <w:bCs/>
          <w:color w:val="auto"/>
          <w:sz w:val="24"/>
          <w:szCs w:val="24"/>
          <w:lang w:val="ka-GE"/>
        </w:rPr>
      </w:pPr>
    </w:p>
    <w:p w:rsidR="00F03D43" w:rsidRPr="006573F5" w:rsidRDefault="00F03D43" w:rsidP="00F03D43">
      <w:pPr>
        <w:pStyle w:val="BodyA"/>
        <w:spacing w:after="0"/>
        <w:ind w:firstLine="720"/>
        <w:jc w:val="both"/>
        <w:rPr>
          <w:rFonts w:ascii="Sylfaen" w:eastAsia="Sylfaen" w:hAnsi="Sylfaen" w:cs="Sylfaen"/>
          <w:b/>
          <w:bCs/>
          <w:color w:val="auto"/>
          <w:sz w:val="24"/>
          <w:szCs w:val="24"/>
          <w:lang w:val="ka-GE"/>
        </w:rPr>
      </w:pPr>
      <w:r w:rsidRPr="006573F5">
        <w:rPr>
          <w:rFonts w:ascii="Sylfaen" w:eastAsia="Sylfaen" w:hAnsi="Sylfaen" w:cs="Sylfaen"/>
          <w:b/>
          <w:bCs/>
          <w:color w:val="auto"/>
          <w:sz w:val="24"/>
          <w:szCs w:val="24"/>
          <w:lang w:val="ka-GE"/>
        </w:rPr>
        <w:t>კოლეგიის შემადგენლობა:</w:t>
      </w:r>
    </w:p>
    <w:p w:rsidR="00F03D43" w:rsidRPr="006573F5" w:rsidRDefault="00F03D43" w:rsidP="00F03D43">
      <w:pPr>
        <w:pStyle w:val="BodyA"/>
        <w:spacing w:after="0"/>
        <w:ind w:firstLine="720"/>
        <w:jc w:val="both"/>
        <w:rPr>
          <w:rFonts w:ascii="Sylfaen" w:eastAsia="Sylfaen" w:hAnsi="Sylfaen" w:cs="Sylfaen"/>
          <w:color w:val="auto"/>
          <w:sz w:val="24"/>
          <w:szCs w:val="24"/>
          <w:lang w:val="ka-GE"/>
        </w:rPr>
      </w:pPr>
      <w:r w:rsidRPr="006573F5">
        <w:rPr>
          <w:rFonts w:ascii="Sylfaen" w:eastAsia="Sylfaen" w:hAnsi="Sylfaen" w:cs="Sylfaen"/>
          <w:color w:val="auto"/>
          <w:sz w:val="24"/>
          <w:szCs w:val="24"/>
          <w:lang w:val="ka-GE"/>
        </w:rPr>
        <w:t>კონსტანტინე ვარძელაშვილი - სხდომის თავ</w:t>
      </w:r>
      <w:r>
        <w:rPr>
          <w:rFonts w:ascii="Sylfaen" w:eastAsia="Sylfaen" w:hAnsi="Sylfaen" w:cs="Sylfaen"/>
          <w:color w:val="auto"/>
          <w:sz w:val="24"/>
          <w:szCs w:val="24"/>
          <w:lang w:val="ka-GE"/>
        </w:rPr>
        <w:t>მ</w:t>
      </w:r>
      <w:r w:rsidRPr="006573F5">
        <w:rPr>
          <w:rFonts w:ascii="Sylfaen" w:eastAsia="Sylfaen" w:hAnsi="Sylfaen" w:cs="Sylfaen"/>
          <w:color w:val="auto"/>
          <w:sz w:val="24"/>
          <w:szCs w:val="24"/>
          <w:lang w:val="ka-GE"/>
        </w:rPr>
        <w:t>ჯდომარე, მომხსენებელი მოსამართლე;</w:t>
      </w:r>
    </w:p>
    <w:p w:rsidR="00F03D43" w:rsidRPr="006573F5" w:rsidRDefault="00F03D43" w:rsidP="00F03D43">
      <w:pPr>
        <w:pStyle w:val="BodyA"/>
        <w:spacing w:after="0"/>
        <w:ind w:firstLine="720"/>
        <w:jc w:val="both"/>
        <w:rPr>
          <w:rFonts w:ascii="Sylfaen" w:eastAsia="Sylfaen" w:hAnsi="Sylfaen" w:cs="Sylfaen"/>
          <w:color w:val="auto"/>
          <w:sz w:val="24"/>
          <w:szCs w:val="24"/>
          <w:lang w:val="ka-GE"/>
        </w:rPr>
      </w:pPr>
      <w:r w:rsidRPr="006573F5">
        <w:rPr>
          <w:rFonts w:ascii="Sylfaen" w:eastAsia="Sylfaen" w:hAnsi="Sylfaen" w:cs="Sylfaen"/>
          <w:color w:val="auto"/>
          <w:sz w:val="24"/>
          <w:szCs w:val="24"/>
          <w:lang w:val="ka-GE"/>
        </w:rPr>
        <w:t>ქეთევან ერემაძე - წევრი;</w:t>
      </w:r>
      <w:bookmarkStart w:id="0" w:name="_GoBack"/>
      <w:bookmarkEnd w:id="0"/>
    </w:p>
    <w:p w:rsidR="00F03D43" w:rsidRPr="006573F5" w:rsidRDefault="00F03D43" w:rsidP="00F03D43">
      <w:pPr>
        <w:pStyle w:val="BodyA"/>
        <w:spacing w:after="0"/>
        <w:ind w:firstLine="720"/>
        <w:jc w:val="both"/>
        <w:rPr>
          <w:rFonts w:ascii="Sylfaen" w:eastAsia="Sylfaen" w:hAnsi="Sylfaen" w:cs="Sylfaen"/>
          <w:color w:val="auto"/>
          <w:sz w:val="24"/>
          <w:szCs w:val="24"/>
          <w:lang w:val="ka-GE"/>
        </w:rPr>
      </w:pPr>
      <w:r w:rsidRPr="006573F5">
        <w:rPr>
          <w:rFonts w:ascii="Sylfaen" w:eastAsia="Sylfaen" w:hAnsi="Sylfaen" w:cs="Sylfaen"/>
          <w:color w:val="auto"/>
          <w:sz w:val="24"/>
          <w:szCs w:val="24"/>
          <w:lang w:val="ka-GE"/>
        </w:rPr>
        <w:t>მაია კოპალეიშვილი - წევრი;</w:t>
      </w:r>
    </w:p>
    <w:p w:rsidR="00F03D43" w:rsidRPr="006573F5" w:rsidRDefault="00F03D43" w:rsidP="00F03D43">
      <w:pPr>
        <w:pStyle w:val="BodyA"/>
        <w:spacing w:after="0"/>
        <w:ind w:firstLine="720"/>
        <w:jc w:val="both"/>
        <w:rPr>
          <w:rFonts w:ascii="Sylfaen" w:eastAsia="Sylfaen" w:hAnsi="Sylfaen" w:cs="Sylfaen"/>
          <w:color w:val="auto"/>
          <w:sz w:val="24"/>
          <w:szCs w:val="24"/>
          <w:lang w:val="ka-GE"/>
        </w:rPr>
      </w:pPr>
      <w:r w:rsidRPr="006573F5">
        <w:rPr>
          <w:rFonts w:ascii="Sylfaen" w:eastAsia="Sylfaen" w:hAnsi="Sylfaen" w:cs="Sylfaen"/>
          <w:color w:val="auto"/>
          <w:sz w:val="24"/>
          <w:szCs w:val="24"/>
          <w:lang w:val="ka-GE"/>
        </w:rPr>
        <w:t>მერაბ ტურავა - წევრი.</w:t>
      </w:r>
    </w:p>
    <w:p w:rsidR="00F03D43" w:rsidRPr="006573F5" w:rsidRDefault="00F03D43" w:rsidP="00F03D43">
      <w:pPr>
        <w:pStyle w:val="BodyA"/>
        <w:spacing w:after="0"/>
        <w:ind w:firstLine="720"/>
        <w:jc w:val="both"/>
        <w:rPr>
          <w:rFonts w:ascii="Sylfaen" w:eastAsia="Sylfaen" w:hAnsi="Sylfaen" w:cs="Sylfaen"/>
          <w:color w:val="auto"/>
          <w:sz w:val="24"/>
          <w:szCs w:val="24"/>
          <w:lang w:val="ka-GE"/>
        </w:rPr>
      </w:pPr>
    </w:p>
    <w:p w:rsidR="00F03D43" w:rsidRPr="006573F5" w:rsidRDefault="00F03D43" w:rsidP="00F03D43">
      <w:pPr>
        <w:pStyle w:val="BodyA"/>
        <w:spacing w:after="0"/>
        <w:ind w:firstLine="720"/>
        <w:jc w:val="both"/>
        <w:rPr>
          <w:rFonts w:ascii="Sylfaen" w:eastAsia="Sylfaen" w:hAnsi="Sylfaen" w:cs="Sylfaen"/>
          <w:color w:val="auto"/>
          <w:sz w:val="24"/>
          <w:szCs w:val="24"/>
          <w:lang w:val="ka-GE"/>
        </w:rPr>
      </w:pPr>
      <w:r w:rsidRPr="006573F5">
        <w:rPr>
          <w:rFonts w:ascii="Sylfaen" w:eastAsia="Sylfaen" w:hAnsi="Sylfaen" w:cs="Sylfaen"/>
          <w:b/>
          <w:bCs/>
          <w:color w:val="auto"/>
          <w:sz w:val="24"/>
          <w:szCs w:val="24"/>
          <w:lang w:val="ka-GE"/>
        </w:rPr>
        <w:t>სხდომის მდივანი:</w:t>
      </w:r>
      <w:r w:rsidRPr="006573F5">
        <w:rPr>
          <w:rFonts w:ascii="Sylfaen" w:eastAsia="Sylfaen" w:hAnsi="Sylfaen" w:cs="Sylfaen"/>
          <w:color w:val="auto"/>
          <w:sz w:val="24"/>
          <w:szCs w:val="24"/>
          <w:lang w:val="ka-GE"/>
        </w:rPr>
        <w:t xml:space="preserve"> მარიამ ბარამიძე</w:t>
      </w:r>
    </w:p>
    <w:p w:rsidR="00F03D43" w:rsidRPr="006573F5" w:rsidRDefault="00F03D43" w:rsidP="00F03D43">
      <w:pPr>
        <w:pStyle w:val="BodyA"/>
        <w:spacing w:after="0"/>
        <w:ind w:firstLine="720"/>
        <w:jc w:val="both"/>
        <w:rPr>
          <w:rFonts w:ascii="Sylfaen" w:eastAsia="Sylfaen" w:hAnsi="Sylfaen" w:cs="Sylfaen"/>
          <w:color w:val="auto"/>
          <w:sz w:val="24"/>
          <w:szCs w:val="24"/>
          <w:lang w:val="ka-GE"/>
        </w:rPr>
      </w:pPr>
    </w:p>
    <w:p w:rsidR="00F03D43" w:rsidRPr="006573F5" w:rsidRDefault="00F03D43" w:rsidP="00F03D43">
      <w:pPr>
        <w:pStyle w:val="BodyA"/>
        <w:spacing w:after="0"/>
        <w:ind w:firstLine="720"/>
        <w:jc w:val="both"/>
        <w:rPr>
          <w:rFonts w:ascii="Sylfaen" w:eastAsia="Sylfaen" w:hAnsi="Sylfaen" w:cs="Sylfaen"/>
          <w:color w:val="auto"/>
          <w:sz w:val="24"/>
          <w:szCs w:val="24"/>
          <w:lang w:val="ka-GE"/>
        </w:rPr>
      </w:pPr>
      <w:r w:rsidRPr="006573F5">
        <w:rPr>
          <w:rFonts w:ascii="Sylfaen" w:eastAsia="Sylfaen" w:hAnsi="Sylfaen" w:cs="Sylfaen"/>
          <w:b/>
          <w:bCs/>
          <w:color w:val="auto"/>
          <w:sz w:val="24"/>
          <w:szCs w:val="24"/>
          <w:lang w:val="ka-GE"/>
        </w:rPr>
        <w:t xml:space="preserve">საქმის დასახელება: </w:t>
      </w:r>
      <w:r w:rsidRPr="006573F5">
        <w:rPr>
          <w:rFonts w:ascii="Sylfaen" w:eastAsia="Sylfaen" w:hAnsi="Sylfaen" w:cs="Sylfaen"/>
          <w:color w:val="auto"/>
          <w:sz w:val="24"/>
          <w:szCs w:val="24"/>
          <w:lang w:val="ka-GE"/>
        </w:rPr>
        <w:t>„შპს სამაუწყებლო კომპანია რუსთავი 2</w:t>
      </w:r>
      <w:r>
        <w:rPr>
          <w:rFonts w:ascii="Sylfaen" w:hAnsi="Sylfaen"/>
          <w:sz w:val="24"/>
          <w:szCs w:val="24"/>
          <w:lang w:val="ka-GE"/>
        </w:rPr>
        <w:t>“</w:t>
      </w:r>
      <w:r w:rsidRPr="006573F5">
        <w:rPr>
          <w:rFonts w:ascii="Sylfaen" w:eastAsia="Sylfaen" w:hAnsi="Sylfaen" w:cs="Sylfaen"/>
          <w:color w:val="auto"/>
          <w:sz w:val="24"/>
          <w:szCs w:val="24"/>
          <w:lang w:val="ka-GE"/>
        </w:rPr>
        <w:t xml:space="preserve"> და „შპს ტელეკომპანია საქართველო</w:t>
      </w:r>
      <w:r>
        <w:rPr>
          <w:rFonts w:ascii="Sylfaen" w:hAnsi="Sylfaen"/>
          <w:sz w:val="24"/>
          <w:szCs w:val="24"/>
          <w:lang w:val="ka-GE"/>
        </w:rPr>
        <w:t>“</w:t>
      </w:r>
      <w:r w:rsidRPr="006573F5">
        <w:rPr>
          <w:rFonts w:ascii="Sylfaen" w:eastAsia="Sylfaen" w:hAnsi="Sylfaen" w:cs="Sylfaen"/>
          <w:color w:val="auto"/>
          <w:sz w:val="24"/>
          <w:szCs w:val="24"/>
          <w:lang w:val="ka-GE"/>
        </w:rPr>
        <w:t xml:space="preserve"> საქართველოს პარლამენტის წინააღმდეგ.</w:t>
      </w:r>
    </w:p>
    <w:p w:rsidR="00F03D43" w:rsidRPr="006573F5" w:rsidRDefault="00F03D43" w:rsidP="00F03D43">
      <w:pPr>
        <w:pStyle w:val="BodyA"/>
        <w:spacing w:after="0"/>
        <w:ind w:firstLine="720"/>
        <w:jc w:val="both"/>
        <w:rPr>
          <w:rFonts w:ascii="Sylfaen" w:eastAsia="Sylfaen" w:hAnsi="Sylfaen" w:cs="Sylfaen"/>
          <w:color w:val="auto"/>
          <w:sz w:val="24"/>
          <w:szCs w:val="24"/>
          <w:lang w:val="ka-GE"/>
        </w:rPr>
      </w:pPr>
    </w:p>
    <w:p w:rsidR="00F03D43" w:rsidRPr="006573F5" w:rsidRDefault="00F03D43" w:rsidP="00F03D43">
      <w:pPr>
        <w:pStyle w:val="BodyA"/>
        <w:spacing w:after="0"/>
        <w:ind w:firstLine="720"/>
        <w:jc w:val="both"/>
        <w:rPr>
          <w:rFonts w:ascii="Sylfaen" w:eastAsia="Sylfaen" w:hAnsi="Sylfaen" w:cs="Sylfaen"/>
          <w:color w:val="auto"/>
          <w:sz w:val="24"/>
          <w:szCs w:val="24"/>
          <w:lang w:val="ka-GE"/>
        </w:rPr>
      </w:pPr>
      <w:r w:rsidRPr="006573F5">
        <w:rPr>
          <w:rFonts w:ascii="Sylfaen" w:eastAsia="Sylfaen" w:hAnsi="Sylfaen" w:cs="Sylfaen"/>
          <w:b/>
          <w:bCs/>
          <w:color w:val="auto"/>
          <w:sz w:val="24"/>
          <w:szCs w:val="24"/>
          <w:lang w:val="ka-GE"/>
        </w:rPr>
        <w:t>დავის საგანი:</w:t>
      </w:r>
      <w:r>
        <w:rPr>
          <w:rFonts w:ascii="Sylfaen" w:eastAsia="Sylfaen" w:hAnsi="Sylfaen" w:cs="Sylfaen"/>
          <w:color w:val="auto"/>
          <w:sz w:val="24"/>
          <w:szCs w:val="24"/>
          <w:lang w:val="ka-GE"/>
        </w:rPr>
        <w:t xml:space="preserve">  </w:t>
      </w:r>
      <w:r w:rsidRPr="006573F5">
        <w:rPr>
          <w:rFonts w:ascii="Sylfaen" w:eastAsia="Sylfaen" w:hAnsi="Sylfaen" w:cs="Sylfaen"/>
          <w:color w:val="auto"/>
          <w:sz w:val="24"/>
          <w:szCs w:val="24"/>
          <w:lang w:val="ka-GE"/>
        </w:rPr>
        <w:t xml:space="preserve">1) </w:t>
      </w:r>
      <w:r w:rsidRPr="000E296E">
        <w:rPr>
          <w:rFonts w:ascii="Sylfaen" w:hAnsi="Sylfaen"/>
          <w:sz w:val="24"/>
          <w:szCs w:val="24"/>
          <w:lang w:val="ka-GE"/>
        </w:rPr>
        <w:t>№</w:t>
      </w:r>
      <w:r w:rsidRPr="006573F5">
        <w:rPr>
          <w:rFonts w:ascii="Sylfaen" w:eastAsia="Sylfaen" w:hAnsi="Sylfaen" w:cs="Sylfaen"/>
          <w:color w:val="auto"/>
          <w:sz w:val="24"/>
          <w:szCs w:val="24"/>
          <w:lang w:val="ka-GE"/>
        </w:rPr>
        <w:t>675 კონსტიტუციურ სარჩელზე: საქართველოს სამოქალაქო საპროცესო კოდექსის 268-ე მუხლის პირველი ნაწილის „ზ</w:t>
      </w:r>
      <w:r>
        <w:rPr>
          <w:rFonts w:ascii="Sylfaen" w:hAnsi="Sylfaen"/>
          <w:sz w:val="24"/>
          <w:szCs w:val="24"/>
          <w:lang w:val="ka-GE"/>
        </w:rPr>
        <w:t>“</w:t>
      </w:r>
      <w:r w:rsidRPr="006573F5">
        <w:rPr>
          <w:rFonts w:ascii="Sylfaen" w:eastAsia="Sylfaen" w:hAnsi="Sylfaen" w:cs="Sylfaen"/>
          <w:color w:val="auto"/>
          <w:sz w:val="24"/>
          <w:szCs w:val="24"/>
          <w:lang w:val="ka-GE"/>
        </w:rPr>
        <w:t xml:space="preserve"> ქვეპუნქტის კონსტიტუციურობა საქართველოს კონსტიტუციის 21-ე მუხლის პირველ პუნქტთან მიმართებით; ბ) საქართველოს სამოქალაქო საპროცესო კოდექსის 269-ე მუხლის მე-2 წინადადების კონსტიტუციურობა საქართველოს კონსტიტუციის 42-ე მუხლის პირველ და მე-3 პუნქტებთან მიმართებით; 2) </w:t>
      </w:r>
      <w:r w:rsidRPr="000E296E">
        <w:rPr>
          <w:rFonts w:ascii="Sylfaen" w:hAnsi="Sylfaen"/>
          <w:sz w:val="24"/>
          <w:szCs w:val="24"/>
          <w:lang w:val="ka-GE"/>
        </w:rPr>
        <w:t>№</w:t>
      </w:r>
      <w:r w:rsidRPr="006573F5">
        <w:rPr>
          <w:rFonts w:ascii="Sylfaen" w:eastAsia="Sylfaen" w:hAnsi="Sylfaen" w:cs="Sylfaen"/>
          <w:color w:val="auto"/>
          <w:sz w:val="24"/>
          <w:szCs w:val="24"/>
          <w:lang w:val="ka-GE"/>
        </w:rPr>
        <w:t>681 კონსტიტუციურ სარჩელზე: საქართველოს სამოქალაქო საპროცესო კოდექსის 198-ე მუხლის მე-2 ნაწილის „გ</w:t>
      </w:r>
      <w:r>
        <w:rPr>
          <w:rFonts w:ascii="Sylfaen" w:hAnsi="Sylfaen"/>
          <w:sz w:val="24"/>
          <w:szCs w:val="24"/>
          <w:lang w:val="ka-GE"/>
        </w:rPr>
        <w:t xml:space="preserve">“ </w:t>
      </w:r>
      <w:r w:rsidRPr="006573F5">
        <w:rPr>
          <w:rFonts w:ascii="Sylfaen" w:eastAsia="Sylfaen" w:hAnsi="Sylfaen" w:cs="Sylfaen"/>
          <w:color w:val="auto"/>
          <w:sz w:val="24"/>
          <w:szCs w:val="24"/>
          <w:lang w:val="ka-GE"/>
        </w:rPr>
        <w:t xml:space="preserve">ქვეპუნქტის, ამავე მუხლის მე-3 ნაწილის პირველი წინადადების და 271-ე მუხლის </w:t>
      </w:r>
      <w:r w:rsidRPr="006573F5">
        <w:rPr>
          <w:rFonts w:ascii="Sylfaen" w:eastAsia="Sylfaen" w:hAnsi="Sylfaen" w:cs="Sylfaen"/>
          <w:color w:val="auto"/>
          <w:sz w:val="24"/>
          <w:szCs w:val="24"/>
          <w:lang w:val="ka-GE"/>
        </w:rPr>
        <w:lastRenderedPageBreak/>
        <w:t xml:space="preserve">კონსტიტუციურობა საქართველოს კონსტიტუციის 21-ე მუხლის პირველ და მე-2 პუნქტებთან და 24-ე მუხლის პირველ, მე-2 და მე-4 პუნქტებთან მიმართებით. </w:t>
      </w:r>
    </w:p>
    <w:p w:rsidR="00F03D43" w:rsidRPr="006573F5" w:rsidRDefault="00F03D43" w:rsidP="00F03D43">
      <w:pPr>
        <w:pStyle w:val="BodyA"/>
        <w:spacing w:after="0"/>
        <w:ind w:firstLine="720"/>
        <w:jc w:val="both"/>
        <w:rPr>
          <w:rFonts w:ascii="Sylfaen" w:eastAsia="Sylfaen" w:hAnsi="Sylfaen" w:cs="Sylfaen"/>
          <w:color w:val="auto"/>
          <w:sz w:val="24"/>
          <w:szCs w:val="24"/>
          <w:lang w:val="ka-GE"/>
        </w:rPr>
      </w:pPr>
    </w:p>
    <w:p w:rsidR="00F03D43" w:rsidRPr="006573F5" w:rsidRDefault="00F03D43" w:rsidP="00F03D43">
      <w:pPr>
        <w:pStyle w:val="BodyA"/>
        <w:spacing w:after="0"/>
        <w:ind w:firstLine="720"/>
        <w:jc w:val="both"/>
        <w:rPr>
          <w:rFonts w:ascii="Sylfaen" w:eastAsia="Sylfaen" w:hAnsi="Sylfaen" w:cs="Sylfaen"/>
          <w:color w:val="auto"/>
          <w:sz w:val="24"/>
          <w:szCs w:val="24"/>
          <w:lang w:val="ka-GE"/>
        </w:rPr>
      </w:pPr>
      <w:r w:rsidRPr="006573F5">
        <w:rPr>
          <w:rFonts w:ascii="Sylfaen" w:eastAsia="Sylfaen" w:hAnsi="Sylfaen" w:cs="Sylfaen"/>
          <w:b/>
          <w:bCs/>
          <w:color w:val="auto"/>
          <w:sz w:val="24"/>
          <w:szCs w:val="24"/>
          <w:lang w:val="ka-GE"/>
        </w:rPr>
        <w:t xml:space="preserve">საქმის განხილვის მონაწილენი: </w:t>
      </w:r>
      <w:r w:rsidRPr="006573F5">
        <w:rPr>
          <w:rFonts w:ascii="Sylfaen" w:eastAsia="Sylfaen" w:hAnsi="Sylfaen" w:cs="Sylfaen"/>
          <w:color w:val="auto"/>
          <w:sz w:val="24"/>
          <w:szCs w:val="24"/>
          <w:lang w:val="ka-GE"/>
        </w:rPr>
        <w:t>მოსარჩელეების წარმომადგენელი -</w:t>
      </w:r>
      <w:r>
        <w:rPr>
          <w:rFonts w:ascii="Sylfaen" w:eastAsia="Sylfaen" w:hAnsi="Sylfaen" w:cs="Sylfaen"/>
          <w:color w:val="auto"/>
          <w:sz w:val="24"/>
          <w:szCs w:val="24"/>
          <w:lang w:val="ka-GE"/>
        </w:rPr>
        <w:t xml:space="preserve"> </w:t>
      </w:r>
      <w:r w:rsidRPr="006573F5">
        <w:rPr>
          <w:rFonts w:ascii="Sylfaen" w:eastAsia="Sylfaen" w:hAnsi="Sylfaen" w:cs="Sylfaen"/>
          <w:color w:val="auto"/>
          <w:sz w:val="24"/>
          <w:szCs w:val="24"/>
          <w:lang w:val="ka-GE"/>
        </w:rPr>
        <w:t>დიმიტრი საძაგლიშვილი; მოპასუხე მხარის - საქართველოს პარლამენტის წარმომადგენელი თამარ მესხია.</w:t>
      </w:r>
    </w:p>
    <w:p w:rsidR="00F03D43" w:rsidRPr="007E520C" w:rsidRDefault="00F03D43" w:rsidP="00F03D43">
      <w:pPr>
        <w:pStyle w:val="BodyA"/>
        <w:spacing w:after="0"/>
        <w:rPr>
          <w:rFonts w:ascii="Sylfaen" w:eastAsia="Sylfaen" w:hAnsi="Sylfaen" w:cs="Sylfaen"/>
          <w:b/>
          <w:bCs/>
          <w:color w:val="auto"/>
          <w:sz w:val="24"/>
          <w:szCs w:val="24"/>
          <w:lang w:val="ka-GE"/>
        </w:rPr>
      </w:pPr>
    </w:p>
    <w:p w:rsidR="00F03D43" w:rsidRPr="007E520C" w:rsidRDefault="00F03D43" w:rsidP="00F03D43">
      <w:pPr>
        <w:pStyle w:val="BodyA"/>
        <w:spacing w:after="0"/>
        <w:ind w:firstLine="360"/>
        <w:jc w:val="center"/>
        <w:rPr>
          <w:rFonts w:ascii="Sylfaen" w:eastAsia="Sylfaen" w:hAnsi="Sylfaen" w:cs="Sylfaen"/>
          <w:b/>
          <w:bCs/>
          <w:color w:val="auto"/>
          <w:sz w:val="24"/>
          <w:szCs w:val="24"/>
          <w:lang w:val="ka-GE"/>
        </w:rPr>
      </w:pPr>
    </w:p>
    <w:p w:rsidR="00F03D43" w:rsidRPr="007E520C" w:rsidRDefault="00F03D43" w:rsidP="00F03D43">
      <w:pPr>
        <w:pStyle w:val="BodyA"/>
        <w:spacing w:after="0"/>
        <w:ind w:firstLine="360"/>
        <w:jc w:val="center"/>
        <w:rPr>
          <w:rFonts w:ascii="Sylfaen" w:eastAsia="Sylfaen" w:hAnsi="Sylfaen" w:cs="Sylfaen"/>
          <w:b/>
          <w:bCs/>
          <w:color w:val="auto"/>
          <w:sz w:val="24"/>
          <w:szCs w:val="24"/>
          <w:lang w:val="ka-GE"/>
        </w:rPr>
      </w:pPr>
      <w:r w:rsidRPr="007E520C">
        <w:rPr>
          <w:rFonts w:ascii="Sylfaen" w:eastAsia="Sylfaen" w:hAnsi="Sylfaen" w:cs="Sylfaen"/>
          <w:b/>
          <w:bCs/>
          <w:color w:val="auto"/>
          <w:sz w:val="24"/>
          <w:szCs w:val="24"/>
          <w:lang w:val="ka-GE"/>
        </w:rPr>
        <w:t>I</w:t>
      </w:r>
    </w:p>
    <w:p w:rsidR="00F03D43" w:rsidRPr="007E520C" w:rsidRDefault="00F03D43" w:rsidP="00F03D43">
      <w:pPr>
        <w:pStyle w:val="BodyA"/>
        <w:spacing w:after="0"/>
        <w:ind w:firstLine="360"/>
        <w:jc w:val="center"/>
        <w:rPr>
          <w:rFonts w:ascii="Sylfaen" w:eastAsia="Sylfaen" w:hAnsi="Sylfaen" w:cs="Sylfaen"/>
          <w:b/>
          <w:bCs/>
          <w:color w:val="auto"/>
          <w:sz w:val="24"/>
          <w:szCs w:val="24"/>
          <w:lang w:val="ka-GE"/>
        </w:rPr>
      </w:pPr>
      <w:r w:rsidRPr="007E520C">
        <w:rPr>
          <w:rFonts w:ascii="Sylfaen" w:eastAsia="Sylfaen" w:hAnsi="Sylfaen" w:cs="Sylfaen"/>
          <w:b/>
          <w:bCs/>
          <w:color w:val="auto"/>
          <w:sz w:val="24"/>
          <w:szCs w:val="24"/>
          <w:lang w:val="ka-GE"/>
        </w:rPr>
        <w:t>აღწერილობითი</w:t>
      </w:r>
      <w:r>
        <w:rPr>
          <w:rFonts w:ascii="Sylfaen" w:eastAsia="Sylfaen" w:hAnsi="Sylfaen" w:cs="Sylfaen"/>
          <w:b/>
          <w:bCs/>
          <w:color w:val="auto"/>
          <w:sz w:val="24"/>
          <w:szCs w:val="24"/>
          <w:lang w:val="ka-GE"/>
        </w:rPr>
        <w:t xml:space="preserve">  </w:t>
      </w:r>
      <w:r w:rsidRPr="007E520C">
        <w:rPr>
          <w:rFonts w:ascii="Sylfaen" w:eastAsia="Sylfaen" w:hAnsi="Sylfaen" w:cs="Sylfaen"/>
          <w:b/>
          <w:bCs/>
          <w:color w:val="auto"/>
          <w:sz w:val="24"/>
          <w:szCs w:val="24"/>
          <w:lang w:val="ka-GE"/>
        </w:rPr>
        <w:t>ნაწილი</w:t>
      </w:r>
    </w:p>
    <w:p w:rsidR="00F03D43" w:rsidRPr="007E520C" w:rsidRDefault="00F03D43" w:rsidP="00F03D43">
      <w:pPr>
        <w:pStyle w:val="BodyA"/>
        <w:spacing w:after="0"/>
        <w:ind w:firstLine="720"/>
        <w:jc w:val="center"/>
        <w:rPr>
          <w:rFonts w:ascii="Sylfaen" w:eastAsia="Sylfaen" w:hAnsi="Sylfaen" w:cs="Sylfaen"/>
          <w:b/>
          <w:bCs/>
          <w:color w:val="auto"/>
          <w:sz w:val="24"/>
          <w:szCs w:val="24"/>
          <w:lang w:val="ka-GE"/>
        </w:rPr>
      </w:pPr>
    </w:p>
    <w:p w:rsidR="00F03D43" w:rsidRPr="007E520C" w:rsidRDefault="00F03D43" w:rsidP="00F03D43">
      <w:pPr>
        <w:pStyle w:val="BodyA"/>
        <w:numPr>
          <w:ilvl w:val="0"/>
          <w:numId w:val="10"/>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 xml:space="preserve">საქართველოს საკონსტიტუციო სასამართლოს 2015 წლის 26 ოქტომბერს კონსტიტუციური სარჩელით (რეგისტრაციის </w:t>
      </w:r>
      <w:r w:rsidRPr="000E296E">
        <w:rPr>
          <w:rFonts w:ascii="Sylfaen" w:hAnsi="Sylfaen"/>
          <w:sz w:val="24"/>
          <w:szCs w:val="24"/>
          <w:lang w:val="ka-GE"/>
        </w:rPr>
        <w:t>№</w:t>
      </w:r>
      <w:r w:rsidRPr="007E520C">
        <w:rPr>
          <w:rFonts w:ascii="Sylfaen" w:eastAsia="Sylfaen" w:hAnsi="Sylfaen" w:cs="Sylfaen"/>
          <w:color w:val="auto"/>
          <w:sz w:val="24"/>
          <w:szCs w:val="24"/>
          <w:lang w:val="ka-GE"/>
        </w:rPr>
        <w:t>675) მიმართა შპს “სამაუწყებლო კომპანია რუსთავი 2-მა“ და შპს „ტელეკომპანია საქართველომ“.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 2015 წლის 28 ოქტომბერს.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2015 წლის 2 ნოემბერს.</w:t>
      </w:r>
    </w:p>
    <w:p w:rsidR="00F03D43" w:rsidRDefault="00F03D43" w:rsidP="00F03D43">
      <w:pPr>
        <w:pStyle w:val="BodyA"/>
        <w:numPr>
          <w:ilvl w:val="0"/>
          <w:numId w:val="10"/>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საქართველოს საკონსტიტუციო სასამართლოს 2015 წლის 6 ნოემბერს კონსტიტუციური სარჩელით (რეგისტრაციის №681) მიმართა შპს „ტელეკომპანია საქართველომ“.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 2015 წლის 6 ნოემბერს. საკონსტიტუციო სასამართლოს პირველი კოლეგიის განმწესრიგებელი სხდომა, ზეპირი მოსმენით, გაიმართა 2015 წლის 11-13 ნოემბერს.</w:t>
      </w:r>
    </w:p>
    <w:p w:rsidR="00F03D43" w:rsidRPr="003D025F" w:rsidRDefault="00F03D43" w:rsidP="00F03D43">
      <w:pPr>
        <w:pStyle w:val="BodyA"/>
        <w:numPr>
          <w:ilvl w:val="0"/>
          <w:numId w:val="10"/>
        </w:numPr>
        <w:spacing w:after="0"/>
        <w:ind w:left="0" w:firstLine="720"/>
        <w:jc w:val="both"/>
        <w:rPr>
          <w:rFonts w:ascii="Sylfaen" w:hAnsi="Sylfaen"/>
          <w:noProof/>
          <w:sz w:val="24"/>
          <w:szCs w:val="24"/>
          <w:lang w:val="ka-GE"/>
        </w:rPr>
      </w:pPr>
      <w:r w:rsidRPr="00DC6EC1">
        <w:rPr>
          <w:rFonts w:ascii="Sylfaen" w:eastAsia="Sylfaen" w:hAnsi="Sylfaen" w:cs="Sylfaen"/>
          <w:color w:val="auto"/>
          <w:sz w:val="24"/>
          <w:szCs w:val="24"/>
          <w:lang w:val="ka-GE"/>
        </w:rPr>
        <w:t xml:space="preserve">საკონსტიტუციო სასამართლოს პირველმა კოლეგიამ 2015 წლის 2 ნოემბრის </w:t>
      </w:r>
      <w:r w:rsidRPr="00DC6EC1">
        <w:rPr>
          <w:rFonts w:ascii="Sylfaen" w:hAnsi="Sylfaen"/>
          <w:sz w:val="24"/>
          <w:szCs w:val="24"/>
          <w:lang w:val="ka-GE"/>
        </w:rPr>
        <w:t>№</w:t>
      </w:r>
      <w:r w:rsidRPr="00DC6EC1">
        <w:rPr>
          <w:rFonts w:ascii="Sylfaen" w:hAnsi="Sylfaen"/>
          <w:sz w:val="24"/>
          <w:szCs w:val="24"/>
        </w:rPr>
        <w:t>1/</w:t>
      </w:r>
      <w:r w:rsidRPr="00DC6EC1">
        <w:rPr>
          <w:rFonts w:ascii="Sylfaen" w:hAnsi="Sylfaen"/>
          <w:sz w:val="24"/>
          <w:szCs w:val="24"/>
          <w:lang w:val="ka-GE"/>
        </w:rPr>
        <w:t>6</w:t>
      </w:r>
      <w:r w:rsidRPr="00DC6EC1">
        <w:rPr>
          <w:rFonts w:ascii="Sylfaen" w:hAnsi="Sylfaen"/>
          <w:sz w:val="24"/>
          <w:szCs w:val="24"/>
        </w:rPr>
        <w:t>/</w:t>
      </w:r>
      <w:r w:rsidRPr="00DC6EC1">
        <w:rPr>
          <w:rFonts w:ascii="Sylfaen" w:hAnsi="Sylfaen"/>
          <w:sz w:val="24"/>
          <w:szCs w:val="24"/>
          <w:lang w:val="ka-GE"/>
        </w:rPr>
        <w:t>675</w:t>
      </w:r>
      <w:r w:rsidRPr="00DC6EC1">
        <w:rPr>
          <w:rFonts w:ascii="Sylfaen" w:hAnsi="Sylfaen"/>
          <w:sz w:val="24"/>
          <w:szCs w:val="24"/>
        </w:rPr>
        <w:t xml:space="preserve"> საოქმო ჩანაწერით </w:t>
      </w:r>
      <w:r w:rsidRPr="00DC6EC1">
        <w:rPr>
          <w:rFonts w:ascii="Sylfaen" w:hAnsi="Sylfaen"/>
          <w:sz w:val="24"/>
          <w:szCs w:val="24"/>
          <w:lang w:val="ka-GE"/>
        </w:rPr>
        <w:t>№675 კონსტიტუციური სარჩელი</w:t>
      </w:r>
      <w:r w:rsidRPr="00DC6EC1">
        <w:rPr>
          <w:rFonts w:ascii="Sylfaen" w:hAnsi="Sylfaen"/>
          <w:b/>
          <w:sz w:val="24"/>
          <w:szCs w:val="24"/>
          <w:lang w:val="ka-GE"/>
        </w:rPr>
        <w:t xml:space="preserve"> </w:t>
      </w:r>
      <w:r w:rsidRPr="00DC6EC1">
        <w:rPr>
          <w:rFonts w:ascii="Sylfaen" w:hAnsi="Sylfaen"/>
          <w:sz w:val="24"/>
          <w:szCs w:val="24"/>
          <w:lang w:val="ka-GE"/>
        </w:rPr>
        <w:t xml:space="preserve">არსებითად განსახილველად მიიღო, ასევე დააკმაყოფილა მოსარჩელის შუამდგომლობა საკონსტიტუციო სასამართლოს მიერ საქმეზე საბოლოო გადაწყვეტილების მიღებამდე საქართველოს სამოქალაქო საპროცესო კოდექსის 268-ე მუხლის პირველი ნაწილის „ზ“ ქვეპუნქტის </w:t>
      </w:r>
      <w:r w:rsidRPr="00DC6EC1">
        <w:rPr>
          <w:rFonts w:ascii="Sylfaen" w:hAnsi="Sylfaen"/>
          <w:sz w:val="24"/>
          <w:szCs w:val="24"/>
        </w:rPr>
        <w:t>შეჩერების თაობაზე.</w:t>
      </w:r>
    </w:p>
    <w:p w:rsidR="00F03D43" w:rsidRPr="004A2308" w:rsidRDefault="00F03D43" w:rsidP="00F03D43">
      <w:pPr>
        <w:pStyle w:val="BodyA"/>
        <w:numPr>
          <w:ilvl w:val="0"/>
          <w:numId w:val="10"/>
        </w:numPr>
        <w:spacing w:after="0"/>
        <w:ind w:left="0" w:firstLine="720"/>
        <w:jc w:val="both"/>
        <w:rPr>
          <w:rFonts w:ascii="Sylfaen" w:hAnsi="Sylfaen"/>
          <w:noProof/>
          <w:sz w:val="24"/>
          <w:szCs w:val="24"/>
          <w:lang w:val="ka-GE"/>
        </w:rPr>
      </w:pPr>
      <w:r w:rsidRPr="004A2308">
        <w:rPr>
          <w:rFonts w:ascii="Sylfaen" w:eastAsia="Sylfaen" w:hAnsi="Sylfaen" w:cs="Sylfaen"/>
          <w:sz w:val="24"/>
          <w:szCs w:val="24"/>
          <w:lang w:val="ka-GE"/>
        </w:rPr>
        <w:t>საკონსტიტუციო სასამართლოს პირველმა კოლეგიამ 2015 წლის 13 ნოემბრის</w:t>
      </w:r>
      <w:r w:rsidRPr="004A2308">
        <w:rPr>
          <w:rFonts w:ascii="Sylfaen" w:hAnsi="Sylfaen"/>
          <w:sz w:val="24"/>
          <w:szCs w:val="24"/>
        </w:rPr>
        <w:t xml:space="preserve"> №1/7/681 საოქმო ჩანაწერით </w:t>
      </w:r>
      <w:r w:rsidRPr="004A2308">
        <w:rPr>
          <w:rFonts w:ascii="Sylfaen" w:hAnsi="Sylfaen"/>
          <w:sz w:val="24"/>
          <w:szCs w:val="24"/>
          <w:lang w:val="ka-GE"/>
        </w:rPr>
        <w:t>№681 კონსტიტუციური სარჩელი</w:t>
      </w:r>
      <w:r w:rsidRPr="004A2308">
        <w:rPr>
          <w:rFonts w:ascii="Sylfaen" w:hAnsi="Sylfaen"/>
          <w:b/>
          <w:sz w:val="24"/>
          <w:szCs w:val="24"/>
          <w:lang w:val="ka-GE"/>
        </w:rPr>
        <w:t xml:space="preserve"> </w:t>
      </w:r>
      <w:r w:rsidRPr="004A2308">
        <w:rPr>
          <w:rFonts w:ascii="Sylfaen" w:hAnsi="Sylfaen"/>
          <w:sz w:val="24"/>
          <w:szCs w:val="24"/>
          <w:lang w:val="ka-GE"/>
        </w:rPr>
        <w:t xml:space="preserve">არსებითად განსახილველად მიიღო სასარჩელო მოთხოვნის იმ ნაწილში, რომელიც შეეხებოდა </w:t>
      </w:r>
      <w:r w:rsidRPr="004A2308">
        <w:rPr>
          <w:rFonts w:ascii="Sylfaen" w:hAnsi="Sylfaen"/>
          <w:noProof/>
          <w:sz w:val="24"/>
          <w:szCs w:val="24"/>
          <w:lang w:val="ka-GE"/>
        </w:rPr>
        <w:t xml:space="preserve">საქართველოს სამოქალაქო საპროცესო კოდექსის 198-ე მუხლის მე-2 ნაწილის „გ“ ქვეპუნქტის, ამავე მუხლის მე-3 ნაწილის პირველი წინადადების და 271-ე მუხლის </w:t>
      </w:r>
      <w:r w:rsidRPr="004A2308">
        <w:rPr>
          <w:rFonts w:ascii="Sylfaen" w:hAnsi="Sylfaen"/>
          <w:noProof/>
          <w:sz w:val="24"/>
          <w:szCs w:val="24"/>
          <w:lang w:val="ka-GE"/>
        </w:rPr>
        <w:lastRenderedPageBreak/>
        <w:t xml:space="preserve">არაკონსტიტუციურად ცნობას საქართველოს კონსტიტუციის 21-ე მუხლის პირველ და მე-2 პუნქტებთან და 24-ე მუხლის პირველ, მე-2 და მე-4 პუნქტებთან მიმართებით. ასევე </w:t>
      </w:r>
      <w:r w:rsidRPr="004A2308">
        <w:rPr>
          <w:rFonts w:ascii="Sylfaen" w:hAnsi="Sylfaen"/>
          <w:sz w:val="24"/>
          <w:szCs w:val="24"/>
          <w:lang w:val="ka-GE"/>
        </w:rPr>
        <w:t xml:space="preserve">დააკმაყოფილა მოსარჩელის შუამდგომლობა და საკონსტიტუციო სასამართლოს მიერ საქმეზე საბოლოო გადაწყვეტილების მიღებამდე შეაჩერა </w:t>
      </w:r>
      <w:r w:rsidRPr="004A2308">
        <w:rPr>
          <w:rFonts w:ascii="Sylfaen" w:hAnsi="Sylfaen"/>
          <w:noProof/>
          <w:sz w:val="24"/>
          <w:szCs w:val="24"/>
          <w:lang w:val="ka-GE"/>
        </w:rPr>
        <w:t>საქართველოს სამოქალაქო საპროცესო კოდექსის 198-ე მუხლის მე-3 ნაწილის პირველი წინადადებისა და 271-ე მუხლის იმ ნორმატიული შინაარსის მოქმედება, რომლიც ითვალისწინებს, გადაწყვეტილების უზრუნველყოფის ღონისძიების სახით, იურიდიული პირის - მასობრივი კომუნიკაციის ბეჭდვითი ან ელექტრონული საშუალების ხელმძღვანელობის, მართვისა და წარმომადგენლობის უფლებამოსილების, მათ შორის, „მეწარმეთა შესახებ“ საქართველოს კანონის მე-9 და 9</w:t>
      </w:r>
      <w:r w:rsidRPr="004A2308">
        <w:rPr>
          <w:rFonts w:ascii="Sylfaen" w:hAnsi="Sylfaen"/>
          <w:noProof/>
          <w:sz w:val="24"/>
          <w:szCs w:val="24"/>
          <w:vertAlign w:val="superscript"/>
          <w:lang w:val="ka-GE"/>
        </w:rPr>
        <w:t>1</w:t>
      </w:r>
      <w:r w:rsidRPr="004A2308">
        <w:rPr>
          <w:rFonts w:ascii="Sylfaen" w:hAnsi="Sylfaen"/>
          <w:noProof/>
          <w:sz w:val="24"/>
          <w:szCs w:val="24"/>
          <w:lang w:val="ka-GE"/>
        </w:rPr>
        <w:t xml:space="preserve"> მუხლებით გათვალისწინებული უფლებამოსილების დროებითი მმართველისათვის მინიჭებას.</w:t>
      </w:r>
    </w:p>
    <w:p w:rsidR="00F03D43" w:rsidRPr="007E520C" w:rsidRDefault="00F03D43" w:rsidP="00F03D43">
      <w:pPr>
        <w:pStyle w:val="BodyA"/>
        <w:numPr>
          <w:ilvl w:val="0"/>
          <w:numId w:val="10"/>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№675 კონსტიტუციურ</w:t>
      </w:r>
      <w:r>
        <w:rPr>
          <w:rFonts w:ascii="Sylfaen" w:eastAsia="Sylfaen" w:hAnsi="Sylfaen" w:cs="Sylfaen"/>
          <w:color w:val="auto"/>
          <w:sz w:val="24"/>
          <w:szCs w:val="24"/>
          <w:lang w:val="ka-GE"/>
        </w:rPr>
        <w:t>ი</w:t>
      </w:r>
      <w:r w:rsidRPr="007E520C">
        <w:rPr>
          <w:rFonts w:ascii="Sylfaen" w:eastAsia="Sylfaen" w:hAnsi="Sylfaen" w:cs="Sylfaen"/>
          <w:color w:val="auto"/>
          <w:sz w:val="24"/>
          <w:szCs w:val="24"/>
          <w:lang w:val="ka-GE"/>
        </w:rPr>
        <w:t xml:space="preserve"> სარჩელ</w:t>
      </w:r>
      <w:r>
        <w:rPr>
          <w:rFonts w:ascii="Sylfaen" w:eastAsia="Sylfaen" w:hAnsi="Sylfaen" w:cs="Sylfaen"/>
          <w:color w:val="auto"/>
          <w:sz w:val="24"/>
          <w:szCs w:val="24"/>
          <w:lang w:val="ka-GE"/>
        </w:rPr>
        <w:t>ის</w:t>
      </w:r>
      <w:r w:rsidRPr="007E520C">
        <w:rPr>
          <w:rFonts w:ascii="Sylfaen" w:eastAsia="Sylfaen" w:hAnsi="Sylfaen" w:cs="Sylfaen"/>
          <w:color w:val="auto"/>
          <w:sz w:val="24"/>
          <w:szCs w:val="24"/>
          <w:lang w:val="ka-GE"/>
        </w:rPr>
        <w:t xml:space="preserve"> შემოტანის საფუძვლად მითითებულია: საქართველოს კონსტიტუციის 21-ე მუხლის პირველი პუნქტი, 42-ე მუხლის პირველი და მე-3 პუნქტები, 45-ე მუხლი,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 25-ე მუხლის მე-5 პუნქტი და 39-ე მუხლის პირველი პუნქტის „ა“ ქვეპუნქტი.</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0E296E">
        <w:rPr>
          <w:rFonts w:ascii="Sylfaen" w:hAnsi="Sylfaen"/>
          <w:sz w:val="24"/>
          <w:szCs w:val="24"/>
          <w:lang w:val="ka-GE"/>
        </w:rPr>
        <w:t>№</w:t>
      </w:r>
      <w:r w:rsidRPr="007E520C">
        <w:rPr>
          <w:rFonts w:ascii="Sylfaen" w:eastAsia="Sylfaen" w:hAnsi="Sylfaen" w:cs="Sylfaen"/>
          <w:color w:val="auto"/>
          <w:sz w:val="24"/>
          <w:szCs w:val="24"/>
          <w:lang w:val="ka-GE"/>
        </w:rPr>
        <w:t>681 კონსტიტუციური სარჩელის შემოტანის საფუძვლად მითითებულია</w:t>
      </w:r>
      <w:r>
        <w:rPr>
          <w:rFonts w:ascii="Sylfaen" w:eastAsia="Sylfaen" w:hAnsi="Sylfaen" w:cs="Sylfaen"/>
          <w:color w:val="auto"/>
          <w:sz w:val="24"/>
          <w:szCs w:val="24"/>
          <w:lang w:val="ka-GE"/>
        </w:rPr>
        <w:t>:</w:t>
      </w:r>
      <w:r w:rsidRPr="007E520C">
        <w:rPr>
          <w:rFonts w:ascii="Sylfaen" w:eastAsia="Sylfaen" w:hAnsi="Sylfaen" w:cs="Sylfaen"/>
          <w:color w:val="auto"/>
          <w:sz w:val="24"/>
          <w:szCs w:val="24"/>
          <w:lang w:val="ka-GE"/>
        </w:rPr>
        <w:t xml:space="preserve"> საქართველოს კონსტიტუციის 21-ე და 24-ე მუხლები, 42-ე მუხლის პირველი და მე-3 პუნქტები, 45-ე მუხლი,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 25-ე მუხლის მე-5 პუნქტი</w:t>
      </w:r>
      <w:r>
        <w:rPr>
          <w:rFonts w:ascii="Sylfaen" w:eastAsia="Sylfaen" w:hAnsi="Sylfaen" w:cs="Sylfaen"/>
          <w:color w:val="auto"/>
          <w:sz w:val="24"/>
          <w:szCs w:val="24"/>
          <w:lang w:val="ka-GE"/>
        </w:rPr>
        <w:t xml:space="preserve">, </w:t>
      </w:r>
      <w:r w:rsidRPr="007E520C">
        <w:rPr>
          <w:rFonts w:ascii="Sylfaen" w:eastAsia="Sylfaen" w:hAnsi="Sylfaen" w:cs="Sylfaen"/>
          <w:color w:val="auto"/>
          <w:sz w:val="24"/>
          <w:szCs w:val="24"/>
          <w:lang w:val="ka-GE"/>
        </w:rPr>
        <w:t>39-ე მუხლის პირველი პუნქტის „ა“ ქვეპუნქტი.</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0E296E">
        <w:rPr>
          <w:rFonts w:ascii="Sylfaen" w:hAnsi="Sylfaen"/>
          <w:sz w:val="24"/>
          <w:szCs w:val="24"/>
          <w:lang w:val="ka-GE"/>
        </w:rPr>
        <w:t>№</w:t>
      </w:r>
      <w:r w:rsidRPr="007E520C">
        <w:rPr>
          <w:rFonts w:ascii="Sylfaen" w:eastAsia="Sylfaen" w:hAnsi="Sylfaen" w:cs="Sylfaen"/>
          <w:color w:val="auto"/>
          <w:sz w:val="24"/>
          <w:szCs w:val="24"/>
          <w:lang w:val="ka-GE"/>
        </w:rPr>
        <w:t>675 კონსტიტუციური სარჩელით სადავოდ არის გამხდარი საქართველოს სამოქალაქო საპროცესო კოდექსის 268-ე მუხლის პირველი ნაწილის „ზ“ ქვეპუნქტის კონსტიტუციურობა საქართველოს კონსტიტუციის 21-ე მუხლის პირველ პუნქტთან მიმართებით. საქართველოს სამოქალაქო საპროცესო კოდექსის 268-ე მუხლის პირველი ნაწილის „ზ“ ქვეპუნქტის თანახმად, „სასამართლოს შეუძლია მხარეთა თხოვნით მთლიანად ან ნაწილობრივ დაუყოვნებლივ აღსასრულებლად გადასცეს გადაწყვეტილებები ყველა სხვა საქმეზე, თუ განსაკუთრებულ გარემოებათა გამო გადაწყვეტილების აღსრულების დაყოვნებამ შეიძლება გადამხდევინებელს მნიშვნელოვანი ზიანი მიაყენოს, ან თუ გადაწყვეტილების აღსრულება შეუძლებელი აღმოჩნდება“.</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lastRenderedPageBreak/>
        <w:t>საქართველოს კონსტიტუციის 21-ე მუხლის პირველი პუნქტი</w:t>
      </w:r>
      <w:r>
        <w:rPr>
          <w:rFonts w:ascii="Sylfaen" w:eastAsia="Sylfaen" w:hAnsi="Sylfaen" w:cs="Sylfaen"/>
          <w:color w:val="auto"/>
          <w:sz w:val="24"/>
          <w:szCs w:val="24"/>
          <w:lang w:val="ka-GE"/>
        </w:rPr>
        <w:t>ს ადგენს, რომ</w:t>
      </w:r>
      <w:r w:rsidRPr="007E520C">
        <w:rPr>
          <w:rFonts w:ascii="Sylfaen" w:eastAsia="Sylfaen" w:hAnsi="Sylfaen" w:cs="Sylfaen"/>
          <w:color w:val="auto"/>
          <w:sz w:val="24"/>
          <w:szCs w:val="24"/>
          <w:lang w:val="ka-GE"/>
        </w:rPr>
        <w:t xml:space="preserve">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Pr>
          <w:rFonts w:ascii="Sylfaen" w:hAnsi="Sylfaen"/>
          <w:sz w:val="24"/>
          <w:szCs w:val="24"/>
          <w:lang w:val="ka-GE"/>
        </w:rPr>
        <w:t>მოსარჩელეს მიაჩნია, რომ</w:t>
      </w:r>
      <w:r w:rsidRPr="007E520C">
        <w:rPr>
          <w:rFonts w:ascii="Sylfaen" w:eastAsia="Sylfaen" w:hAnsi="Sylfaen" w:cs="Sylfaen"/>
          <w:color w:val="auto"/>
          <w:sz w:val="24"/>
          <w:szCs w:val="24"/>
          <w:lang w:val="ka-GE"/>
        </w:rPr>
        <w:t xml:space="preserve"> საქართველოს სამოქალაქო საპროცესო კოდექსის 268-ე მუხლის პირველი ნაწილის „ზ“ ქვეპუნქტი არ აკმაყოფილებს სამართლებრივი უსაფრთხოების, სამართლის უზენაესობისა და კანონის განსაზღვრულობის პრინციპებს. მოსარჩელის აზრით, სადავო ნორმის განმარტება შესაძლებელია იმგვარად, რომ ის მიემართებოდეს მხოლოდ ფულად ვალდებულებათა შესრულებასთან დაკავშირებით მიღებულ გადაწყვეტილებებს, თუმცა არსებობს მისი იმგვარად წაკითხვის შესაძლებლობაც, რომ მისი შინაარსი ნებისმიერი კატეგორიის გადაწყვეტილებაზე გავრცელდეს. შესაბამისად, არსებობს სამართალშემფარდებლის მხრიდან ნორმის არაკონსტიტუციური განმარტების საფრთხე.</w:t>
      </w:r>
    </w:p>
    <w:p w:rsidR="00F03D43" w:rsidRPr="007E520C" w:rsidRDefault="00F03D43" w:rsidP="00F03D43">
      <w:pPr>
        <w:numPr>
          <w:ilvl w:val="0"/>
          <w:numId w:val="12"/>
        </w:numPr>
        <w:pBdr>
          <w:top w:val="nil"/>
          <w:left w:val="nil"/>
          <w:bottom w:val="nil"/>
          <w:right w:val="nil"/>
          <w:between w:val="nil"/>
          <w:bar w:val="nil"/>
        </w:pBdr>
        <w:spacing w:after="0"/>
        <w:ind w:left="0" w:firstLine="720"/>
        <w:jc w:val="both"/>
        <w:rPr>
          <w:rFonts w:ascii="Sylfaen" w:eastAsia="Sylfaen" w:hAnsi="Sylfaen" w:cs="Sylfaen"/>
          <w:sz w:val="24"/>
          <w:szCs w:val="24"/>
          <w:lang w:val="ka-GE"/>
        </w:rPr>
      </w:pPr>
      <w:r w:rsidRPr="007E520C">
        <w:rPr>
          <w:rFonts w:ascii="Sylfaen" w:eastAsia="Sylfaen" w:hAnsi="Sylfaen" w:cs="Sylfaen"/>
          <w:sz w:val="24"/>
          <w:szCs w:val="24"/>
          <w:lang w:val="ka-GE"/>
        </w:rPr>
        <w:t xml:space="preserve"> მოსარჩელე მხარე განმარტავს, რომ მხარეს, რომლის წინააღმდეგაც მოხდება პირველი ინსტანციის სასამართლოს გადაწყვეტილების დაუყოვნებლივ აღსასრულებლად გადაცემა, ერთმევა სადავო ნივთით სარგებლობის შესაძლებლობა. ამავე დროს, ზემო ინსტანციების სასამართლოთა მიერ მათ სასარგებლოდ გადაწყვეტილების მიღების შემთხვევაში, მხარეს შეიძლება მიადგეს გამოუსწორებელი ზიანი, ვინაიდან სააპელაციო სასამართლოში გადაწყვეტილების გასაჩივრებაც კი ვერ შეაჩერებს დაუყოვნებელ აღსრულებას, რაც პირველი ინსტანციის სასამართლოს მიერ მიღებული გადაწყვეტილებით გამოწვეულ შედეგს შეუქცევადს გახდის.</w:t>
      </w:r>
    </w:p>
    <w:p w:rsidR="00F03D43" w:rsidRPr="007E520C" w:rsidRDefault="00F03D43" w:rsidP="00F03D43">
      <w:pPr>
        <w:numPr>
          <w:ilvl w:val="0"/>
          <w:numId w:val="12"/>
        </w:numPr>
        <w:pBdr>
          <w:top w:val="nil"/>
          <w:left w:val="nil"/>
          <w:bottom w:val="nil"/>
          <w:right w:val="nil"/>
          <w:between w:val="nil"/>
          <w:bar w:val="nil"/>
        </w:pBdr>
        <w:spacing w:after="0"/>
        <w:ind w:left="0" w:firstLine="720"/>
        <w:jc w:val="both"/>
        <w:rPr>
          <w:rFonts w:ascii="Sylfaen" w:eastAsia="Sylfaen" w:hAnsi="Sylfaen" w:cs="Sylfaen"/>
          <w:sz w:val="24"/>
          <w:szCs w:val="24"/>
          <w:lang w:val="ka-GE"/>
        </w:rPr>
      </w:pPr>
      <w:r>
        <w:rPr>
          <w:rFonts w:ascii="Sylfaen" w:eastAsia="Sylfaen" w:hAnsi="Sylfaen" w:cs="Sylfaen"/>
          <w:sz w:val="24"/>
          <w:szCs w:val="24"/>
          <w:lang w:val="ka-GE"/>
        </w:rPr>
        <w:t>მოსარჩელე მხარის</w:t>
      </w:r>
      <w:r w:rsidRPr="007E520C">
        <w:rPr>
          <w:rFonts w:ascii="Sylfaen" w:eastAsia="Sylfaen" w:hAnsi="Sylfaen" w:cs="Sylfaen"/>
          <w:sz w:val="24"/>
          <w:szCs w:val="24"/>
          <w:lang w:val="ka-GE"/>
        </w:rPr>
        <w:t xml:space="preserve"> მითითებ</w:t>
      </w:r>
      <w:r>
        <w:rPr>
          <w:rFonts w:ascii="Sylfaen" w:eastAsia="Sylfaen" w:hAnsi="Sylfaen" w:cs="Sylfaen"/>
          <w:sz w:val="24"/>
          <w:szCs w:val="24"/>
          <w:lang w:val="ka-GE"/>
        </w:rPr>
        <w:t>ით</w:t>
      </w:r>
      <w:r w:rsidRPr="007E520C">
        <w:rPr>
          <w:rFonts w:ascii="Sylfaen" w:eastAsia="Sylfaen" w:hAnsi="Sylfaen" w:cs="Sylfaen"/>
          <w:sz w:val="24"/>
          <w:szCs w:val="24"/>
          <w:lang w:val="ka-GE"/>
        </w:rPr>
        <w:t>, რომ სადავო ნორმა ბუნდოვანია, იმდენად რამდენადაც კონტექსტიდან ამოვარდნილია ტერმინი „გადამხდევინებელი“ და შეუძლებელია დავადგინოთ ვინ იგულისხმება მასში. მოსარჩელის განმარტებით, ერთი მხრივ, ნორმა არ არის განჭვრეტადი და,</w:t>
      </w:r>
      <w:r>
        <w:rPr>
          <w:rFonts w:ascii="Sylfaen" w:eastAsia="Sylfaen" w:hAnsi="Sylfaen" w:cs="Sylfaen"/>
          <w:sz w:val="24"/>
          <w:szCs w:val="24"/>
          <w:lang w:val="ka-GE"/>
        </w:rPr>
        <w:t xml:space="preserve">  </w:t>
      </w:r>
      <w:r w:rsidRPr="007E520C">
        <w:rPr>
          <w:rFonts w:ascii="Sylfaen" w:eastAsia="Sylfaen" w:hAnsi="Sylfaen" w:cs="Sylfaen"/>
          <w:sz w:val="24"/>
          <w:szCs w:val="24"/>
          <w:lang w:val="ka-GE"/>
        </w:rPr>
        <w:t xml:space="preserve">შესაბამისად, მას წინასწარ არ ჰქონდა მოლოდინის შექმნის შესაძლებლობა შედეგის დადგომასთან დაკავშირებით. მეორე მხრივ, მოსარჩელე მხარეს არაკონსტიტუციურად მიაჩნია სადავო ნორმით დამდგარი შედეგი, რადგან სარჩელის უზრუნველყოფის ღონისძიების გამოყენების შემთხვევაში სასამართლოს არ უნდა ჰქონდეს გადაწყვეტილების დაუყოვნებლივ აღსასრულებლად მიქცევის შესაძლებლობა. მოსარჩელე მხარემ გადაწყვეტილების დაუყოვნებლივ აღსრულებასთან დაკავშირებით გამოყო წილების და კომპანიის თავისებურება, რაც მათ იმ მდგომარეობაში დაბრუნებას უკავშირდება, რა მდგომარეობითაც ფლობდა მესაკუთრე დაუყოვნებლივ აღსრულების გადაწყვეტილების მიღებამდე.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Pr>
          <w:rFonts w:ascii="Sylfaen" w:hAnsi="Sylfaen"/>
          <w:sz w:val="24"/>
          <w:szCs w:val="24"/>
          <w:lang w:val="ka-GE"/>
        </w:rPr>
        <w:lastRenderedPageBreak/>
        <w:t>მოსარჩელის</w:t>
      </w:r>
      <w:r w:rsidRPr="007E520C">
        <w:rPr>
          <w:rFonts w:ascii="Sylfaen" w:eastAsia="Sylfaen" w:hAnsi="Sylfaen" w:cs="Sylfaen"/>
          <w:color w:val="auto"/>
          <w:sz w:val="24"/>
          <w:szCs w:val="24"/>
          <w:lang w:val="ka-GE"/>
        </w:rPr>
        <w:t xml:space="preserve"> აღნიშ</w:t>
      </w:r>
      <w:r>
        <w:rPr>
          <w:rFonts w:ascii="Sylfaen" w:eastAsia="Sylfaen" w:hAnsi="Sylfaen" w:cs="Sylfaen"/>
          <w:color w:val="auto"/>
          <w:sz w:val="24"/>
          <w:szCs w:val="24"/>
          <w:lang w:val="ka-GE"/>
        </w:rPr>
        <w:t>ვნით</w:t>
      </w:r>
      <w:r w:rsidRPr="007E520C">
        <w:rPr>
          <w:rFonts w:ascii="Sylfaen" w:eastAsia="Sylfaen" w:hAnsi="Sylfaen" w:cs="Sylfaen"/>
          <w:color w:val="auto"/>
          <w:sz w:val="24"/>
          <w:szCs w:val="24"/>
          <w:lang w:val="ka-GE"/>
        </w:rPr>
        <w:t>, სადავო ნორმის გამოყენებამ კიდევ უფრო მეტი უარყოფითი შედეგი შეიძლება გამოიწვიოს იმ შემთხვევაში, როდესაც დავა უკავშირდება ამა თუ იმ მეწარმე სუბიექტის წილების (აქციებს) საკუთრების საკითხებს, ვინაიდან იმ გადაწყვეტილების აღსრულებით, რომელიც ჯერ კიდევ არ შესულა კანონიერ ძალაში, ხდება კონკრეტული იურიდიული პირის საქმიანობის პარალიზება და ქმედუნარიანობის შეზღუდვა, ასევე, მას ადგება გამოუსწორებელი ფინანსური ზიანი. ამ დროს იურიდიული პირის სამართალსუბიექტურობის საკითხის სრული იგნორირება ხდება. მოსარჩელე მხარე მიუთითებს, რომ მასობრივი ინფორმაციის საშუალებების მესაკუთრეთა მიმართ გადაწყვეტილების დაუყოვნებლივ აღსრულება არა მხოლოდ მესაკუთრის დროებით ან მუდმივად ცვლილებას განაპირობებს, არამედ საფრთხეს უქმნის სარედაქციო დამოუკიდებლობასა და დასაქმებულთა შრომით უფლებებს.</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Pr>
          <w:rFonts w:ascii="Sylfaen" w:eastAsia="Sylfaen" w:hAnsi="Sylfaen" w:cs="Sylfaen"/>
          <w:color w:val="auto"/>
          <w:sz w:val="24"/>
          <w:szCs w:val="24"/>
          <w:lang w:val="ka-GE"/>
        </w:rPr>
        <w:t>მოსარჩელის თანახმად</w:t>
      </w:r>
      <w:r w:rsidRPr="007E520C">
        <w:rPr>
          <w:rFonts w:ascii="Sylfaen" w:eastAsia="Sylfaen" w:hAnsi="Sylfaen" w:cs="Sylfaen"/>
          <w:color w:val="auto"/>
          <w:sz w:val="24"/>
          <w:szCs w:val="24"/>
          <w:lang w:val="ka-GE"/>
        </w:rPr>
        <w:t xml:space="preserve">, სადავო ნორმა არ გამორიცხავს იმ საქმეებზე გადაწყვეტილების დაუყოვნებლივ აღსრულების შესაძლებლობას, რომლებზეც გამოყენებულია სარჩელის უზრუნველყოფის ღონისძიებები. მოსარჩელე მხარის განმარტებით, სადავო ნორმას არ გააჩნია ლეგიტიმური მიზანი და, შესაბამისად, ის ვერ აკმაყოფილებს პროპორციულობის ტესტის მოთხოვნებს.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0E296E">
        <w:rPr>
          <w:rFonts w:ascii="Sylfaen" w:hAnsi="Sylfaen"/>
          <w:sz w:val="24"/>
          <w:szCs w:val="24"/>
          <w:lang w:val="ka-GE"/>
        </w:rPr>
        <w:t>№</w:t>
      </w:r>
      <w:r w:rsidRPr="007E520C">
        <w:rPr>
          <w:rFonts w:ascii="Sylfaen" w:eastAsia="Sylfaen" w:hAnsi="Sylfaen" w:cs="Sylfaen"/>
          <w:color w:val="auto"/>
          <w:sz w:val="24"/>
          <w:szCs w:val="24"/>
          <w:lang w:val="ka-GE"/>
        </w:rPr>
        <w:t>681 კონსტიტუციურ</w:t>
      </w:r>
      <w:r>
        <w:rPr>
          <w:rFonts w:ascii="Sylfaen" w:eastAsia="Sylfaen" w:hAnsi="Sylfaen" w:cs="Sylfaen"/>
          <w:color w:val="auto"/>
          <w:sz w:val="24"/>
          <w:szCs w:val="24"/>
          <w:lang w:val="ka-GE"/>
        </w:rPr>
        <w:t>ი</w:t>
      </w:r>
      <w:r w:rsidRPr="007E520C">
        <w:rPr>
          <w:rFonts w:ascii="Sylfaen" w:eastAsia="Sylfaen" w:hAnsi="Sylfaen" w:cs="Sylfaen"/>
          <w:color w:val="auto"/>
          <w:sz w:val="24"/>
          <w:szCs w:val="24"/>
          <w:lang w:val="ka-GE"/>
        </w:rPr>
        <w:t xml:space="preserve"> სარჩელ</w:t>
      </w:r>
      <w:r>
        <w:rPr>
          <w:rFonts w:ascii="Sylfaen" w:eastAsia="Sylfaen" w:hAnsi="Sylfaen" w:cs="Sylfaen"/>
          <w:color w:val="auto"/>
          <w:sz w:val="24"/>
          <w:szCs w:val="24"/>
          <w:lang w:val="ka-GE"/>
        </w:rPr>
        <w:t>ით</w:t>
      </w:r>
      <w:r w:rsidRPr="007E520C">
        <w:rPr>
          <w:rFonts w:ascii="Sylfaen" w:eastAsia="Sylfaen" w:hAnsi="Sylfaen" w:cs="Sylfaen"/>
          <w:color w:val="auto"/>
          <w:sz w:val="24"/>
          <w:szCs w:val="24"/>
          <w:lang w:val="ka-GE"/>
        </w:rPr>
        <w:t xml:space="preserve"> სადავოდ არის გამხდარი საქართველოს სამოქალაქო საპროცესო კოდექსის 198-ე მუხლის მე-2 ნაწილის „გ“ ქვეპუნქტის, ამავე მუხლის მე-3 ნაწილის პირველი წინადადების და 271-ე მუხლის კონსტიტუციურობა საქართველოს კონსტიტუციის 21-ე მუხლის პირველ და მე-2 პუნქტებთან და 24-ე მუხლის პირველ, მე-2 და მე-4 პუნქტებთან მიმართებით.</w:t>
      </w:r>
      <w:r>
        <w:rPr>
          <w:rFonts w:ascii="Sylfaen" w:eastAsia="Sylfaen" w:hAnsi="Sylfaen" w:cs="Sylfaen"/>
          <w:color w:val="auto"/>
          <w:sz w:val="24"/>
          <w:szCs w:val="24"/>
          <w:lang w:val="ka-GE"/>
        </w:rPr>
        <w:t xml:space="preserve">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სამოქალაქო საპროცესო კოდექსის 198-ე მუხლის მე-2 ნაწილის „გ“ ქვეპუნქტის საფუძველზე სასამართლო უფლებამოსილია, სარჩელის უზრუნველყოფის მიზნით, დაავალდებულოს მოპასუხე მხარე, გადასცეს მის მფლობელობაში არსებული ნივთი აღმასრულებელს სეკვესტრის (ქონების იძულებით მართვა) სახით, ხოლო ამავე მუხლის მე-3 ნაწილის პირველი წინადადების მიხედვით, მოსამართლე უფლებამოსილია, გამოიყენოს სხვა ღონისძიებებიც, რომლებიც პირდაპირ არ არის განსაზღვრული, თუ ეს აუცილებელია სარჩელის უზრუნველყოფისთვის. სამოქალაქო საპროცესო კოდექსის 271-ე მუხლის მიხედვით, მოსამართლე უფლებამოსილია, უზრუნველყოს გადაწყვეტილების აღსრულება, რომელიც არ არის გადაცემული დაუყოვნებლივ აღსასრულებლად ამავე კოდექსის XXIII (სარჩელის უზრუნველყოფის) თავით დადგენილი წესის შესაბამისად.</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lastRenderedPageBreak/>
        <w:t xml:space="preserve">საქართველოს კონსტიტუციის 21-ე მუხლი იცავს საკუთრების უფლებას და ადგენს მისი შეზღუდვის წესს, ხოლო კონსტიტუციის 24-ე მუხლით გარანტირებულია გამოხატვის თავისუფლება.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მოსარჩელის განმარტებით, სამოქალაქო საპროცესო კოდექსის 198-ე მუხლის მე-2 ნაწილის „გ“ ქვეპუნქტის საფუძველზე, სასამართლო უფლებამოსილია, მოპასუხე მხარე დაავალდებულოს, გადასცეს მის მფლობელობაში არსებული ნივთი აღმასრულებელს სეკვესტრის სახით. აღნიშნული ნორმა შესაძლებლობას იძლევა, მოსამართლემ მესაკუთრეს ჩამოართვას ქონებაზე მფლობელობა დავის დასრულებამდე, იმ დროს, როდესაც</w:t>
      </w:r>
      <w:r>
        <w:rPr>
          <w:rFonts w:ascii="Sylfaen" w:eastAsia="Sylfaen" w:hAnsi="Sylfaen" w:cs="Sylfaen"/>
          <w:color w:val="auto"/>
          <w:sz w:val="24"/>
          <w:szCs w:val="24"/>
          <w:lang w:val="ka-GE"/>
        </w:rPr>
        <w:t xml:space="preserve">  </w:t>
      </w:r>
      <w:r w:rsidRPr="007E520C">
        <w:rPr>
          <w:rFonts w:ascii="Sylfaen" w:eastAsia="Sylfaen" w:hAnsi="Sylfaen" w:cs="Sylfaen"/>
          <w:color w:val="auto"/>
          <w:sz w:val="24"/>
          <w:szCs w:val="24"/>
          <w:lang w:val="ka-GE"/>
        </w:rPr>
        <w:t xml:space="preserve">ჯერ კიდევ ძალაში არ შესულა სასამართლოს გადაწყვეტილება.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Pr>
          <w:rFonts w:ascii="Sylfaen" w:eastAsia="Sylfaen" w:hAnsi="Sylfaen" w:cs="Sylfaen"/>
          <w:color w:val="auto"/>
          <w:sz w:val="24"/>
          <w:szCs w:val="24"/>
          <w:lang w:val="ka-GE"/>
        </w:rPr>
        <w:t>მოსარჩელემ მხარე აღნიშნავს,</w:t>
      </w:r>
      <w:r w:rsidRPr="007E520C">
        <w:rPr>
          <w:rFonts w:ascii="Sylfaen" w:eastAsia="Sylfaen" w:hAnsi="Sylfaen" w:cs="Sylfaen"/>
          <w:color w:val="auto"/>
          <w:sz w:val="24"/>
          <w:szCs w:val="24"/>
          <w:lang w:val="ka-GE"/>
        </w:rPr>
        <w:t xml:space="preserve"> რომ სამოქალაქო საპროცესო კოდექსის 198-ე მუხლის მე-2 ნაწილის „გ“ ქვეპუნქტი არ ითვალისწინებს იმ გარემოებათა ჩამონათვალს, რა შემთხვევაში უნდა იქნეს გამოყენებული აღნიშნული უზრუნველყოფის ღონისძიება და მესაკუთრიდან ნივთზე მფლობელობა გადაეცეს სახელმწიფოს წარმომადგენელს - აღმასრულებელს. საქმეზე საბოლოო გადაწყვეტილების მიღებამდე ნივთზე მფლობელობის ჩამორთმევა გულისხმობს, როგორც ფიზიკური მფლობელობის, ასევე ქონების მართვის უფლებამოსილების ჩამორთმევასაც. მოსარჩელის განმარტებით სადავო ნორმა არ აკმაყოფილებს სამართლებრივი უსაფრთხოების, სამართლის უზენაესობისა და კანონის განსაზღვრულობის პრინციპებს. კერძოდ, სადავო ნორმა, ერთი მხრივ შეიძლება გამოყენებულ იქნეს უამრავი სხვადასხვა შინაარსით, ხოლო მეორე მხრივ იგი ბუნდოვანია.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Pr>
          <w:rFonts w:ascii="Sylfaen" w:eastAsia="Sylfaen" w:hAnsi="Sylfaen" w:cs="Sylfaen"/>
          <w:color w:val="auto"/>
          <w:sz w:val="24"/>
          <w:szCs w:val="24"/>
          <w:lang w:val="ka-GE"/>
        </w:rPr>
        <w:t xml:space="preserve">მოსარჩელის მითითებით, </w:t>
      </w:r>
      <w:r w:rsidRPr="007E520C">
        <w:rPr>
          <w:rFonts w:ascii="Sylfaen" w:eastAsia="Sylfaen" w:hAnsi="Sylfaen" w:cs="Sylfaen"/>
          <w:color w:val="auto"/>
          <w:sz w:val="24"/>
          <w:szCs w:val="24"/>
          <w:lang w:val="ka-GE"/>
        </w:rPr>
        <w:t xml:space="preserve">სამოქალაქო საპროცესო კოდექსში ტერმინ „ნივთის“ განმარტების მიუხედავად, მოსამართლე არ არის შეზღუდული კოდექსისეული განმარტებით. კერძოდ, მოსამართლემ უძრავი და მოძრავი ნივთების გარდა, სადავო ნორმა შეიძლება გმოიყენოს საწარმოს წილებისა და სხვა სახის ქონების მიმართ. მოსარჩელე მიიჩნევს, რომ სადავო ნორმა ურთიერთწინააღმდეგობრივია, რადგან, თუ ნორმის ერთ ნაწილში საუბარია მხოლოდ ნივთზე, იმავე ნორმაში მითითება ხდება ქონებაზეც.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Pr>
          <w:rFonts w:ascii="Sylfaen" w:eastAsia="Sylfaen" w:hAnsi="Sylfaen" w:cs="Sylfaen"/>
          <w:color w:val="auto"/>
          <w:sz w:val="24"/>
          <w:szCs w:val="24"/>
          <w:lang w:val="ka-GE"/>
        </w:rPr>
        <w:t>მოსარჩელე</w:t>
      </w:r>
      <w:r w:rsidRPr="007E520C">
        <w:rPr>
          <w:rFonts w:ascii="Sylfaen" w:eastAsia="Sylfaen" w:hAnsi="Sylfaen" w:cs="Sylfaen"/>
          <w:color w:val="auto"/>
          <w:sz w:val="24"/>
          <w:szCs w:val="24"/>
          <w:lang w:val="ka-GE"/>
        </w:rPr>
        <w:t xml:space="preserve"> აღნიშნ</w:t>
      </w:r>
      <w:r>
        <w:rPr>
          <w:rFonts w:ascii="Sylfaen" w:eastAsia="Sylfaen" w:hAnsi="Sylfaen" w:cs="Sylfaen"/>
          <w:color w:val="auto"/>
          <w:sz w:val="24"/>
          <w:szCs w:val="24"/>
          <w:lang w:val="ka-GE"/>
        </w:rPr>
        <w:t>ავს</w:t>
      </w:r>
      <w:r w:rsidRPr="007E520C">
        <w:rPr>
          <w:rFonts w:ascii="Sylfaen" w:eastAsia="Sylfaen" w:hAnsi="Sylfaen" w:cs="Sylfaen"/>
          <w:color w:val="auto"/>
          <w:sz w:val="24"/>
          <w:szCs w:val="24"/>
          <w:lang w:val="ka-GE"/>
        </w:rPr>
        <w:t>, რომ უზრუნველყოფის ღონისძიების სახით სეკვესტრის, ქონების იძულებით მართვის გამოყენება</w:t>
      </w:r>
      <w:r>
        <w:rPr>
          <w:rFonts w:ascii="Sylfaen" w:eastAsia="Sylfaen" w:hAnsi="Sylfaen" w:cs="Sylfaen"/>
          <w:color w:val="auto"/>
          <w:sz w:val="24"/>
          <w:szCs w:val="24"/>
          <w:lang w:val="ka-GE"/>
        </w:rPr>
        <w:t xml:space="preserve"> </w:t>
      </w:r>
      <w:r w:rsidRPr="007E520C">
        <w:rPr>
          <w:rFonts w:ascii="Sylfaen" w:eastAsia="Sylfaen" w:hAnsi="Sylfaen" w:cs="Sylfaen"/>
          <w:color w:val="auto"/>
          <w:sz w:val="24"/>
          <w:szCs w:val="24"/>
          <w:lang w:val="ka-GE"/>
        </w:rPr>
        <w:t>სარედაქციო დამოუკიდებლობისათვის</w:t>
      </w:r>
      <w:r w:rsidRPr="00BE7644">
        <w:rPr>
          <w:rFonts w:ascii="Sylfaen" w:eastAsia="Sylfaen" w:hAnsi="Sylfaen" w:cs="Sylfaen"/>
          <w:color w:val="auto"/>
          <w:sz w:val="24"/>
          <w:szCs w:val="24"/>
          <w:lang w:val="ka-GE"/>
        </w:rPr>
        <w:t xml:space="preserve"> </w:t>
      </w:r>
      <w:r w:rsidRPr="007E520C">
        <w:rPr>
          <w:rFonts w:ascii="Sylfaen" w:eastAsia="Sylfaen" w:hAnsi="Sylfaen" w:cs="Sylfaen"/>
          <w:color w:val="auto"/>
          <w:sz w:val="24"/>
          <w:szCs w:val="24"/>
          <w:lang w:val="ka-GE"/>
        </w:rPr>
        <w:t xml:space="preserve">წარმოადგენს რისკს. ამასთან, იურიდიული პირების წილებთან მიმართებით სადავო ნორმამ შეიძლება გამოიწვიოს გამოუსწორებელი შედეგები. მოსარჩელე შპს „სამაუწყებლო კომპანია რუსთავი 2“-ის შემთხვევაში, სადავო ნორმის საფუძველზე, მოსამართლემ პარტნიორის მიერ დანიშნულ პირებს </w:t>
      </w:r>
      <w:r w:rsidRPr="007E520C">
        <w:rPr>
          <w:rFonts w:ascii="Sylfaen" w:eastAsia="Sylfaen" w:hAnsi="Sylfaen" w:cs="Sylfaen"/>
          <w:color w:val="auto"/>
          <w:sz w:val="24"/>
          <w:szCs w:val="24"/>
          <w:lang w:val="ka-GE"/>
        </w:rPr>
        <w:lastRenderedPageBreak/>
        <w:t>შეუჩერა უფლებამოსილება და კომპანიის მართვა გადაეცა დროებით მმართველებს. მოსარჩელე მიუთითებს, რომ საქართველოს კანონმდებლობა არ იცნობს დროებითი მმართველის ინსტიტუტს და არც მისი მოვალეობებია გაწერილი რომელიმე ნორმატიულ აქტში. ასევე, დროებით მმართველებს არ აკისრიათ „მეწარმეთა შესახებ“ კანონით დირექტორისთვის გათვალისწინებული მოვალეობები, რამაც შეიძლება მნიშვნელოვანი და შეუქცევადი ზიანი მიაყენოს შპს „ტელეკომპანია საქართველოს“.</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 xml:space="preserve"> მოსარჩელის განმარტებით, სამოქალაქო საპროცესო კოდექსის 198-ე მუხლის მე-2 ნაწილის „გ“ ქვეპუნქტიდან არ ირკვევა ლეგიტიმური მიზანი და პროპორციულ ღონისძიებად ვერ ჩაითვლება აღმასრულებლის მიერ ქონების მართვა, სასამართლოს საბოლოო გადაწყვეტილების ძალაში შესვლამდე, რაც ზღუდავს მესაკუთრის საკუთრების უფლებას.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Pr>
          <w:rFonts w:ascii="Sylfaen" w:eastAsia="Sylfaen" w:hAnsi="Sylfaen" w:cs="Sylfaen"/>
          <w:color w:val="auto"/>
          <w:sz w:val="24"/>
          <w:szCs w:val="24"/>
          <w:lang w:val="ka-GE"/>
        </w:rPr>
        <w:t>მოსარჩელე მხარის აღნიშვნით,</w:t>
      </w:r>
      <w:r w:rsidRPr="007E520C">
        <w:rPr>
          <w:rFonts w:ascii="Sylfaen" w:eastAsia="Sylfaen" w:hAnsi="Sylfaen" w:cs="Sylfaen"/>
          <w:color w:val="auto"/>
          <w:sz w:val="24"/>
          <w:szCs w:val="24"/>
          <w:lang w:val="ka-GE"/>
        </w:rPr>
        <w:t xml:space="preserve"> სამოქალაქო საპროცესო კოდექსის 198-ე მუხლის მე-3 ნაწილის პირველი წინადადების საფუძველზე, სასამართლო უფლებამოსილია, გამოიყენოს უზრუნველყოფის იმგვარი ღონისძიება, რომელიც არ არის განსაზღვრული სამოქალაქო საპროცესო კოდექსით, მიუხედავად გამოსაყენებელი ღონისძიების ინტენსივობისა. ამასთან,</w:t>
      </w:r>
      <w:r>
        <w:rPr>
          <w:rFonts w:ascii="Sylfaen" w:eastAsia="Sylfaen" w:hAnsi="Sylfaen" w:cs="Sylfaen"/>
          <w:color w:val="auto"/>
          <w:sz w:val="24"/>
          <w:szCs w:val="24"/>
          <w:lang w:val="ka-GE"/>
        </w:rPr>
        <w:t xml:space="preserve"> </w:t>
      </w:r>
      <w:r w:rsidRPr="007E520C">
        <w:rPr>
          <w:rFonts w:ascii="Sylfaen" w:eastAsia="Sylfaen" w:hAnsi="Sylfaen" w:cs="Sylfaen"/>
          <w:color w:val="auto"/>
          <w:sz w:val="24"/>
          <w:szCs w:val="24"/>
          <w:lang w:val="ka-GE"/>
        </w:rPr>
        <w:t>სამოქალაქო საპროცესო კოდექსის 271-ე მუხლზე დაყრდნობით, სასამართლო უფლებამოსილია, გამოიყენოს იმგვარი გადაწყვეტილების აღსრულების უზრუნველყოფის ღონისძიება, რომელიც არ არის გადაცემული დაუყოვნებლივ აღსასრულებლად XXIII თავით დადგენილი წესების შესაბამისად, მაშინაც კი, თუ უკვე გამოყენებულია სარჩელის უზრუნველყოფის ღონისძიება.</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 xml:space="preserve">მოსარჩელე განმარტავს, რომ სადავო ნორმები შეიძლება გამოყენებულ იქნეს სხვადასხვა, წინასწარ განუჭვრეტელი შინაარსით, განუსაზღვრელ ფაქტობრივ და სამართლებრივ გარემოებებზე დაყრდნობით. მოსარჩელე სადავო ნორმის გამოყენებას კიდევ უფრო დიდ საფრთხეებს უკავშირებს იმ შემთხვევაში, როდესაც იგი გამოიყენება სამეწარმეო იურიდიულ პირში წილებთან მიმართებაში. მოსარჩელის აზრით, საწარმოს მიმართ უზრუნველყოფის ღონისძიების იმგვარი გამოყენება, რომლის შინაარსი და ფორმაც ნათლად არ არის განსაზღვრული, გამოიწვევს იურიდიული პირის საქმიანობის პარალიზებას და გამოუსწორებელ ფინანსურ შედეგებს.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Pr>
          <w:rFonts w:ascii="Sylfaen" w:eastAsia="Sylfaen" w:hAnsi="Sylfaen" w:cs="Sylfaen"/>
          <w:color w:val="auto"/>
          <w:sz w:val="24"/>
          <w:szCs w:val="24"/>
          <w:lang w:val="ka-GE"/>
        </w:rPr>
        <w:t xml:space="preserve">მოსარჩელეს მიაჩნია, რომ </w:t>
      </w:r>
      <w:r w:rsidRPr="007E520C">
        <w:rPr>
          <w:rFonts w:ascii="Sylfaen" w:eastAsia="Sylfaen" w:hAnsi="Sylfaen" w:cs="Sylfaen"/>
          <w:color w:val="auto"/>
          <w:sz w:val="24"/>
          <w:szCs w:val="24"/>
          <w:lang w:val="ka-GE"/>
        </w:rPr>
        <w:t xml:space="preserve">სამოქალაქო საპროცესო კოდექსის სადავოდ გამხდარი ნორმებიდან არ ირკვევა ლეგიტიმური მიზანი და დარღვეულია პროპორციულობის ტესტი, რაც იწვევს მოსარჩელის საკუთრების უფლების შეზღუდვას.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0E296E">
        <w:rPr>
          <w:rFonts w:ascii="Sylfaen" w:hAnsi="Sylfaen"/>
          <w:sz w:val="24"/>
          <w:szCs w:val="24"/>
          <w:lang w:val="ka-GE"/>
        </w:rPr>
        <w:lastRenderedPageBreak/>
        <w:t>№</w:t>
      </w:r>
      <w:r w:rsidRPr="007E520C">
        <w:rPr>
          <w:rFonts w:ascii="Sylfaen" w:eastAsia="Sylfaen" w:hAnsi="Sylfaen" w:cs="Sylfaen"/>
          <w:color w:val="auto"/>
          <w:sz w:val="24"/>
          <w:szCs w:val="24"/>
          <w:lang w:val="ka-GE"/>
        </w:rPr>
        <w:t>681 კონსტიტუციურ სარჩელში მოსარჩელე მხარე არაკონსტიტუციურად მიიჩნევს</w:t>
      </w:r>
      <w:r>
        <w:rPr>
          <w:rFonts w:ascii="Sylfaen" w:eastAsia="Sylfaen" w:hAnsi="Sylfaen" w:cs="Sylfaen"/>
          <w:color w:val="auto"/>
          <w:sz w:val="24"/>
          <w:szCs w:val="24"/>
          <w:lang w:val="ka-GE"/>
        </w:rPr>
        <w:t xml:space="preserve">  </w:t>
      </w:r>
      <w:r w:rsidRPr="007E520C">
        <w:rPr>
          <w:rFonts w:ascii="Sylfaen" w:eastAsia="Sylfaen" w:hAnsi="Sylfaen" w:cs="Sylfaen"/>
          <w:color w:val="auto"/>
          <w:sz w:val="24"/>
          <w:szCs w:val="24"/>
          <w:lang w:val="ka-GE"/>
        </w:rPr>
        <w:t>სამოქალაქო საპროცესო კოდექსის 271-ე მუხლის, 198-ე მუხლის მე-2 ნაწილის „გ“ ქვეპუნქტის და ამავე მუხლის მე-3 ნაწილის პირველ წინადადებას საქართველოს კონსტიტუციის 24-ე მუხლის პირველ, მე-2 და მე-4 პუნქტებთან მიმართებით.</w:t>
      </w:r>
      <w:r>
        <w:rPr>
          <w:rFonts w:ascii="Sylfaen" w:eastAsia="Sylfaen" w:hAnsi="Sylfaen" w:cs="Sylfaen"/>
          <w:color w:val="auto"/>
          <w:sz w:val="24"/>
          <w:szCs w:val="24"/>
          <w:lang w:val="ka-GE"/>
        </w:rPr>
        <w:t xml:space="preserve">  </w:t>
      </w:r>
      <w:r w:rsidRPr="007E520C">
        <w:rPr>
          <w:rFonts w:ascii="Sylfaen" w:eastAsia="Sylfaen" w:hAnsi="Sylfaen" w:cs="Sylfaen"/>
          <w:color w:val="auto"/>
          <w:sz w:val="24"/>
          <w:szCs w:val="24"/>
          <w:lang w:val="ka-GE"/>
        </w:rPr>
        <w:t xml:space="preserve"> </w:t>
      </w:r>
    </w:p>
    <w:p w:rsidR="00F03D43" w:rsidRPr="00471922"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 xml:space="preserve">მოსარჩელე მხარე აღნიშნავს, რომ სადავო ნორმებზე დაყრდნობით, მოსამართლემ დაუსაბუთებლად დანიშნა დროებითი მმართველი, რომელსაც აქვს სრული უფლებამოსილება, ზეგავლენა მოახდინოს როგორც ზოგადად სამაუწყებლო კომპანიის, ისე მასში დასაქმებული ჟურნალისტების საქმიანობასა და სარედაქციო პოლიტიკაზე. </w:t>
      </w:r>
      <w:r w:rsidRPr="007E1A9D">
        <w:rPr>
          <w:rFonts w:ascii="Sylfaen" w:eastAsia="Sylfaen" w:hAnsi="Sylfaen" w:cs="Sylfaen"/>
          <w:color w:val="auto"/>
          <w:sz w:val="24"/>
          <w:szCs w:val="24"/>
          <w:lang w:val="ka-GE"/>
        </w:rPr>
        <w:t>სადავო ნორმები დასაშვებად მიიჩნევს გამოხატვის</w:t>
      </w:r>
      <w:r w:rsidRPr="0003592D">
        <w:rPr>
          <w:rFonts w:ascii="Sylfaen" w:eastAsia="Sylfaen" w:hAnsi="Sylfaen" w:cs="Sylfaen"/>
          <w:color w:val="auto"/>
          <w:sz w:val="24"/>
          <w:szCs w:val="24"/>
          <w:lang w:val="ka-GE"/>
        </w:rPr>
        <w:t xml:space="preserve"> </w:t>
      </w:r>
      <w:r w:rsidRPr="00825ADB">
        <w:rPr>
          <w:rFonts w:ascii="Sylfaen" w:eastAsia="Sylfaen" w:hAnsi="Sylfaen" w:cs="Sylfaen"/>
          <w:color w:val="auto"/>
          <w:sz w:val="24"/>
          <w:szCs w:val="24"/>
          <w:lang w:val="ka-GE"/>
        </w:rPr>
        <w:t>თავისუფლების</w:t>
      </w:r>
      <w:r w:rsidRPr="00A66FF4">
        <w:rPr>
          <w:rFonts w:ascii="Sylfaen" w:eastAsia="Sylfaen" w:hAnsi="Sylfaen" w:cs="Sylfaen"/>
          <w:color w:val="auto"/>
          <w:sz w:val="24"/>
          <w:szCs w:val="24"/>
          <w:lang w:val="ka-GE"/>
        </w:rPr>
        <w:t xml:space="preserve"> </w:t>
      </w:r>
      <w:r w:rsidRPr="006D3D52">
        <w:rPr>
          <w:rFonts w:ascii="Sylfaen" w:eastAsia="Sylfaen" w:hAnsi="Sylfaen" w:cs="Sylfaen"/>
          <w:color w:val="auto"/>
          <w:sz w:val="24"/>
          <w:szCs w:val="24"/>
          <w:lang w:val="ka-GE"/>
        </w:rPr>
        <w:t>შეზღუდვას</w:t>
      </w:r>
      <w:r w:rsidRPr="00471922">
        <w:rPr>
          <w:rFonts w:ascii="Sylfaen" w:eastAsia="Sylfaen" w:hAnsi="Sylfaen" w:cs="Sylfaen"/>
          <w:color w:val="auto"/>
          <w:sz w:val="24"/>
          <w:szCs w:val="24"/>
          <w:lang w:val="ka-GE"/>
        </w:rPr>
        <w:t xml:space="preserve"> ყოველგვარი ლეგიტიმური მიზნის გარეშე. ამასთან, სადავო ნორმებით არ არის დადგენილი კონკრეტული სიკეთე, რომლის მისაღწევადაც დასაშვები იქნებოდა ძირითად უფლებათა შეზღუდვა, რის გამოც, იგი წარმოადგენს აშკარად არაპროპორციულ რეგულაციას.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 xml:space="preserve">მოსარჩელე მხარე თავისი არგუმენტაციის გასამყარებლად, მიუთითებს საქართველოს საკონსტიტუციო სასამართლოსა და ადამიანის უფლებათა ევროპული სასამართლოს პრაქტიკაზე.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მოპასუხე მხარე, სამოქალაქო საპროცესო კოდექსის 268-ე მუხლის პირველი ნაწილის „</w:t>
      </w:r>
      <w:r>
        <w:rPr>
          <w:rFonts w:ascii="Sylfaen" w:eastAsia="Sylfaen" w:hAnsi="Sylfaen" w:cs="Sylfaen"/>
          <w:color w:val="auto"/>
          <w:sz w:val="24"/>
          <w:szCs w:val="24"/>
          <w:lang w:val="ka-GE"/>
        </w:rPr>
        <w:t>ზ</w:t>
      </w:r>
      <w:r w:rsidRPr="007E520C">
        <w:rPr>
          <w:rFonts w:ascii="Sylfaen" w:eastAsia="Sylfaen" w:hAnsi="Sylfaen" w:cs="Sylfaen"/>
          <w:color w:val="auto"/>
          <w:sz w:val="24"/>
          <w:szCs w:val="24"/>
          <w:lang w:val="ka-GE"/>
        </w:rPr>
        <w:t>“</w:t>
      </w:r>
      <w:r>
        <w:rPr>
          <w:rFonts w:ascii="Sylfaen" w:eastAsia="Sylfaen" w:hAnsi="Sylfaen" w:cs="Sylfaen"/>
          <w:color w:val="auto"/>
          <w:sz w:val="24"/>
          <w:szCs w:val="24"/>
          <w:lang w:val="ka-GE"/>
        </w:rPr>
        <w:t xml:space="preserve"> </w:t>
      </w:r>
      <w:r w:rsidRPr="007E520C">
        <w:rPr>
          <w:rFonts w:ascii="Sylfaen" w:eastAsia="Sylfaen" w:hAnsi="Sylfaen" w:cs="Sylfaen"/>
          <w:color w:val="auto"/>
          <w:sz w:val="24"/>
          <w:szCs w:val="24"/>
          <w:lang w:val="ka-GE"/>
        </w:rPr>
        <w:t>ქვეპუნქტში აღნიშნულ ტერმინ „გადამხდევინებელთან“ დაკავშირებით, დაეთანხმა მოსარჩელე მხარეს და აღნიშნა, რომ იგი არ არის განმარტებული კანონმდებლობით, თუმცა მოპასუხემ მოი</w:t>
      </w:r>
      <w:r>
        <w:rPr>
          <w:rFonts w:ascii="Sylfaen" w:eastAsia="Sylfaen" w:hAnsi="Sylfaen" w:cs="Sylfaen"/>
          <w:color w:val="auto"/>
          <w:sz w:val="24"/>
          <w:szCs w:val="24"/>
          <w:lang w:val="ka-GE"/>
        </w:rPr>
        <w:t>ხმო</w:t>
      </w:r>
      <w:r w:rsidRPr="007E520C">
        <w:rPr>
          <w:rFonts w:ascii="Sylfaen" w:eastAsia="Sylfaen" w:hAnsi="Sylfaen" w:cs="Sylfaen"/>
          <w:color w:val="auto"/>
          <w:sz w:val="24"/>
          <w:szCs w:val="24"/>
          <w:lang w:val="ka-GE"/>
        </w:rPr>
        <w:t xml:space="preserve"> საერთო სასამართლოების განმარტება, რომლის მიხედვითაც იგი გამოიყენება მაშინ, როდესაც მოგებული მხარის ინტერესებს შეიძლება მიადგეს ზიანი.</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მოპასუხე მხარის პოზიციით, დაუყოვნებლივ აღსრულებას დაქვემდებარებული გადაწყვეტილებებისა და გადაწყვეტილების აღსრულების უზრუნველყოფის ღონისძიებების ე.წ. „ღია“ ჩამონათვალი გამოწვეულია სამოქალაქო სამართლებრივი ურთიერთობების მრავალფეროვნებით. სამოქალაქო კოდექსი პირებს ნებას რთავს, შევიდნენ ნებისმიერ კერძოსამართლებრივ ურთიერთობაში, რაც პირდაპირ შესაძლოა არ იყოს გათვალისწინებული კანონით. მსგავსი კანონით გაუთვალისწინებელი ურთიერთობების მიმართ სასამართლო უნდა იყოს აღჭურვილი შესაბამისი ადეკვატური ღონისძიებების გამოყენების შესაძლებლობით. ამასთან, პარლამენტის წარმომადგენელმა აღნიშნა,</w:t>
      </w:r>
      <w:r>
        <w:rPr>
          <w:rFonts w:ascii="Sylfaen" w:eastAsia="Sylfaen" w:hAnsi="Sylfaen" w:cs="Sylfaen"/>
          <w:color w:val="auto"/>
          <w:sz w:val="24"/>
          <w:szCs w:val="24"/>
          <w:lang w:val="ka-GE"/>
        </w:rPr>
        <w:t xml:space="preserve">  </w:t>
      </w:r>
      <w:r w:rsidRPr="007E520C">
        <w:rPr>
          <w:rFonts w:ascii="Sylfaen" w:eastAsia="Sylfaen" w:hAnsi="Sylfaen" w:cs="Sylfaen"/>
          <w:color w:val="auto"/>
          <w:sz w:val="24"/>
          <w:szCs w:val="24"/>
          <w:lang w:val="ka-GE"/>
        </w:rPr>
        <w:t xml:space="preserve">თუ გამოყენებული სარჩელის უზრუნველყოფის ღონისძიება არ არის ქმედითი და გადაწყვეტილების აღსრულებას საფრთხე ემუქრება, მხოლოდ ამ შემთხვევაში არის შესაძლებელი სადავო ნორმის გამოყენება.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lastRenderedPageBreak/>
        <w:t>მოპასუხე მხარე აღნიშნავს, რომ მოსარჩელის მთავარი არგუმენტაცია მიემართება სადავო ნორმების ბუნდოვანებას. სადავო ნორმა არ უნდა განიმარტოს სხვა საკანონმდებლო ნორმებისგან იზოლირებულად და ის ფაქტი, რომ თავად სადავო ნორმაში რაღაც არ არის გაწერილი, არ ნიშნავს იმას, რომ ეს საერთოდ არ არის გათვალისწინებული კანონმდებლის მიერ. ზოგადად სარჩელის უზრუნველყოფის ღონისძიების გამოყენების წინა პირობები და გარემოებები მოცემულია სამოქალაქო საპროცესო კოდექსის 191–ე მუხლში და ეს პირობები ეხება 198-ე მუხლით გათვალისწინებულ ყველა ღონისძიებას.</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მოპასუხე მხარე სამოქალაქო საპროცესო კოდექსის 198-ე მუხლის მეორე ნაწილის „გ“ ქვეპუნქტთან დაკავშირებით მიიჩნევს, რომ მას არ აქვს ისეთი შინაარსი, რომელზეც მოსარჩელე მიუთითებს. მოპასუხის განმარტებით, ტერმინს ყველა კანონისთვის ერთი შინაარსი აქვს, თუ იმავე ტერმინის სხვადასხვაგვარი განმარტება არ არის მოცემული სხვადასხვა კანონებში. ამდენად, საქართველოს პარლამენტის პოზიციით, სეკვესტრს შეიძლება მხოლოდ ის მნიშვნელობა მივანიჭოთ, რაც სამოქალაქო კოდექსის 310-ე მუხლით და „სააღსრულებო წარმოებათა შესახებ“ საქართველოს კანონით აქვს მინიჭებული. კერძოდ, მოპასუხე მხარე განმარტავს, რომ დაუშვებელია აღმასრულებლის ქვეშ მოიაზრებოდეს სასამართლოს მიერ დანიშნული დროებითი მმართველი. ამასთან, მოპასუხე მხარემ დროებითი მმართველის პასუხისმგებლობის შესაძლებლობა ამოიკითხა სისხლის სამართლის კოდექსის 205</w:t>
      </w:r>
      <w:r w:rsidRPr="007E520C">
        <w:rPr>
          <w:rFonts w:ascii="Sylfaen" w:eastAsia="Sylfaen" w:hAnsi="Sylfaen" w:cs="Sylfaen"/>
          <w:color w:val="auto"/>
          <w:sz w:val="24"/>
          <w:szCs w:val="24"/>
          <w:vertAlign w:val="superscript"/>
          <w:lang w:val="ka-GE"/>
        </w:rPr>
        <w:t>1</w:t>
      </w:r>
      <w:r w:rsidRPr="007E520C">
        <w:rPr>
          <w:rFonts w:ascii="Sylfaen" w:eastAsia="Sylfaen" w:hAnsi="Sylfaen" w:cs="Sylfaen"/>
          <w:color w:val="auto"/>
          <w:sz w:val="24"/>
          <w:szCs w:val="24"/>
          <w:lang w:val="ka-GE"/>
        </w:rPr>
        <w:t xml:space="preserve"> მუხლიდან.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საქართველოს პარლამენტი</w:t>
      </w:r>
      <w:r>
        <w:rPr>
          <w:rFonts w:ascii="Sylfaen" w:eastAsia="Sylfaen" w:hAnsi="Sylfaen" w:cs="Sylfaen"/>
          <w:color w:val="auto"/>
          <w:sz w:val="24"/>
          <w:szCs w:val="24"/>
          <w:lang w:val="ka-GE"/>
        </w:rPr>
        <w:t xml:space="preserve">  </w:t>
      </w:r>
      <w:r w:rsidRPr="007E520C">
        <w:rPr>
          <w:rFonts w:ascii="Sylfaen" w:eastAsia="Sylfaen" w:hAnsi="Sylfaen" w:cs="Sylfaen"/>
          <w:color w:val="auto"/>
          <w:sz w:val="24"/>
          <w:szCs w:val="24"/>
          <w:lang w:val="ka-GE"/>
        </w:rPr>
        <w:t xml:space="preserve">სამოქალაქო საპროცესო კოდექსის 198-ე მუხლის მე-3 ნაწილთან დაკავშირებით აცხადებს, რომ სარჩელის უზრუნველყოფის მიზანს წარმოადგენს სასამართლოს გადაწყვეტილების აღსრულებისთვის ხელსაყრელი გარემოს შექმნა, მოპასუხისთვის ან მესამე პირისთვის ცალკეული ქმედებების აკრძალვისა თუ დავალდებულების გზით, არსებული მდგომარეობის შენარჩუნებისა და მისი შეცვლის პრევენციის მიზნით. სასამართლო გადაწყვეტილების აღსრულების უზრუნველყოფა ემსახურება სასამართლოს საბოლოო გადაწყვეტილების აღსრულებისთვის რეალური გარანტიების შექმნას და გამორიცხავს მართლმსაჯულების განხორციელების ფორმალურ ხასიათს.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 xml:space="preserve">პარლამენტის წარმომადგენლის განცხადებით, სამოქალაქო საპროცესო კოდექსის 198-ე მუხლის მე–3 ნაწილით გათვალისწინებული ღონისძიების გამოყენების შემთხვევაში, სამოქალაქო საპროცესო კანონმდებლობით დაცულია მოპასუხის უფლებაც. კერძოდ, მას მინიჭებული აქვს გასაჩივრების უფლება და აგრეთვე გადაწყვეტილების აღსრულების შებრუნების შესაძლებლობა, რომლის თანახმადაც, აღსრულებული გადაწყვეტილების გაუქმებისა და ახალი </w:t>
      </w:r>
      <w:r w:rsidRPr="007E520C">
        <w:rPr>
          <w:rFonts w:ascii="Sylfaen" w:eastAsia="Sylfaen" w:hAnsi="Sylfaen" w:cs="Sylfaen"/>
          <w:color w:val="auto"/>
          <w:sz w:val="24"/>
          <w:szCs w:val="24"/>
          <w:lang w:val="ka-GE"/>
        </w:rPr>
        <w:lastRenderedPageBreak/>
        <w:t>გადაწყვეტილების მიღების შემდეგ სარჩელის დაკმაყოფილებაზე მთლიანად ან ნაწილობრივ უარის თქმის,</w:t>
      </w:r>
      <w:r>
        <w:rPr>
          <w:rFonts w:ascii="Sylfaen" w:eastAsia="Sylfaen" w:hAnsi="Sylfaen" w:cs="Sylfaen"/>
          <w:color w:val="auto"/>
          <w:sz w:val="24"/>
          <w:szCs w:val="24"/>
          <w:lang w:val="ka-GE"/>
        </w:rPr>
        <w:t xml:space="preserve">  </w:t>
      </w:r>
      <w:r w:rsidRPr="007E520C">
        <w:rPr>
          <w:rFonts w:ascii="Sylfaen" w:eastAsia="Sylfaen" w:hAnsi="Sylfaen" w:cs="Sylfaen"/>
          <w:color w:val="auto"/>
          <w:sz w:val="24"/>
          <w:szCs w:val="24"/>
          <w:lang w:val="ka-GE"/>
        </w:rPr>
        <w:t>საქმისწარმოების შეწყვეტის ან სარჩელის განუხილველად დატოვების შემთხვევაში მოპასუხეს მოსარჩელემ უნდა დაუბრუნოს ყოველივე, რაც მა</w:t>
      </w:r>
      <w:r>
        <w:rPr>
          <w:rFonts w:ascii="Sylfaen" w:eastAsia="Sylfaen" w:hAnsi="Sylfaen" w:cs="Sylfaen"/>
          <w:color w:val="auto"/>
          <w:sz w:val="24"/>
          <w:szCs w:val="24"/>
          <w:lang w:val="ka-GE"/>
        </w:rPr>
        <w:t>ნ</w:t>
      </w:r>
      <w:r w:rsidRPr="007E520C">
        <w:rPr>
          <w:rFonts w:ascii="Sylfaen" w:eastAsia="Sylfaen" w:hAnsi="Sylfaen" w:cs="Sylfaen"/>
          <w:color w:val="auto"/>
          <w:sz w:val="24"/>
          <w:szCs w:val="24"/>
          <w:lang w:val="ka-GE"/>
        </w:rPr>
        <w:t xml:space="preserve"> მოსარჩელის სასარგებლოდ გადა</w:t>
      </w:r>
      <w:r>
        <w:rPr>
          <w:rFonts w:ascii="Sylfaen" w:eastAsia="Sylfaen" w:hAnsi="Sylfaen" w:cs="Sylfaen"/>
          <w:color w:val="auto"/>
          <w:sz w:val="24"/>
          <w:szCs w:val="24"/>
          <w:lang w:val="ka-GE"/>
        </w:rPr>
        <w:t>იხა</w:t>
      </w:r>
      <w:r w:rsidRPr="007E520C">
        <w:rPr>
          <w:rFonts w:ascii="Sylfaen" w:eastAsia="Sylfaen" w:hAnsi="Sylfaen" w:cs="Sylfaen"/>
          <w:color w:val="auto"/>
          <w:sz w:val="24"/>
          <w:szCs w:val="24"/>
          <w:lang w:val="ka-GE"/>
        </w:rPr>
        <w:t>და გაუქმებული გადაწყვეტილებით.</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მოპასუხე მხარე მიიჩნევს, რომ სადავო ნორმები არც ერთ შემთხვევაში არ გულისხმობს ცენზურის დაწესებას ან ინფორმაციის მოპოვებისა თუ გავრცელების შეზღუდვას, ამდენად,</w:t>
      </w:r>
      <w:r>
        <w:rPr>
          <w:rFonts w:ascii="Sylfaen" w:eastAsia="Sylfaen" w:hAnsi="Sylfaen" w:cs="Sylfaen"/>
          <w:color w:val="auto"/>
          <w:sz w:val="24"/>
          <w:szCs w:val="24"/>
          <w:lang w:val="ka-GE"/>
        </w:rPr>
        <w:t xml:space="preserve">  </w:t>
      </w:r>
      <w:r w:rsidRPr="007E520C">
        <w:rPr>
          <w:rFonts w:ascii="Sylfaen" w:eastAsia="Sylfaen" w:hAnsi="Sylfaen" w:cs="Sylfaen"/>
          <w:color w:val="auto"/>
          <w:sz w:val="24"/>
          <w:szCs w:val="24"/>
          <w:lang w:val="ka-GE"/>
        </w:rPr>
        <w:t>კონსტიტუციის 24-ე მუხლის მოთხოვნები დარღვეული არ არის სადავო ნორმით. მოპასუხე მხარე აღნიშნავს, რომ</w:t>
      </w:r>
      <w:r>
        <w:rPr>
          <w:rFonts w:ascii="Sylfaen" w:eastAsia="Sylfaen" w:hAnsi="Sylfaen" w:cs="Sylfaen"/>
          <w:color w:val="auto"/>
          <w:sz w:val="24"/>
          <w:szCs w:val="24"/>
          <w:lang w:val="ka-GE"/>
        </w:rPr>
        <w:t xml:space="preserve">  </w:t>
      </w:r>
      <w:r w:rsidRPr="007E520C">
        <w:rPr>
          <w:rFonts w:ascii="Sylfaen" w:eastAsia="Sylfaen" w:hAnsi="Sylfaen" w:cs="Sylfaen"/>
          <w:color w:val="auto"/>
          <w:sz w:val="24"/>
          <w:szCs w:val="24"/>
          <w:lang w:val="ka-GE"/>
        </w:rPr>
        <w:t xml:space="preserve"> მედიასაშუალებებთან მიმართებაში ვერ გამოირიცხება დაუყოვნებლივი აღსრულების მექანიზმის გამოყენება, არამედ სასამართლომ ყოველ კონკრეტულ შემთხვევაში უნდა განსაზღვროს მისი გამოყენების საჭიროება. </w:t>
      </w:r>
    </w:p>
    <w:p w:rsidR="00F03D43" w:rsidRPr="007E520C" w:rsidRDefault="00F03D43" w:rsidP="00F03D43">
      <w:pPr>
        <w:pStyle w:val="BodyA"/>
        <w:numPr>
          <w:ilvl w:val="0"/>
          <w:numId w:val="11"/>
        </w:numPr>
        <w:spacing w:after="0"/>
        <w:ind w:left="0" w:firstLine="720"/>
        <w:jc w:val="both"/>
        <w:rPr>
          <w:rFonts w:ascii="Sylfaen" w:eastAsia="Sylfaen" w:hAnsi="Sylfaen" w:cs="Sylfaen"/>
          <w:color w:val="auto"/>
          <w:sz w:val="24"/>
          <w:szCs w:val="24"/>
          <w:lang w:val="ka-GE"/>
        </w:rPr>
      </w:pPr>
      <w:r w:rsidRPr="007E520C">
        <w:rPr>
          <w:rFonts w:ascii="Sylfaen" w:eastAsia="Sylfaen" w:hAnsi="Sylfaen" w:cs="Sylfaen"/>
          <w:color w:val="auto"/>
          <w:sz w:val="24"/>
          <w:szCs w:val="24"/>
          <w:lang w:val="ka-GE"/>
        </w:rPr>
        <w:t xml:space="preserve">მოპასუხე მხარე თავისი არგუმენტების გასამყარებლად უთითებს საკონსტიტუციო სასამართლოს პრაქტიკას, ვენეციის კომისიის დასკვნასა და სხვადასხვა ქვეყნების პრაქტიკას. </w:t>
      </w:r>
    </w:p>
    <w:p w:rsidR="00F03D43" w:rsidRDefault="00F03D43" w:rsidP="00F03D43">
      <w:pPr>
        <w:spacing w:after="0"/>
        <w:jc w:val="center"/>
        <w:rPr>
          <w:rFonts w:ascii="Sylfaen" w:hAnsi="Sylfaen"/>
          <w:b/>
          <w:sz w:val="24"/>
          <w:szCs w:val="24"/>
          <w:lang w:val="ka-GE"/>
        </w:rPr>
      </w:pPr>
    </w:p>
    <w:p w:rsidR="00F03D43" w:rsidRPr="007E520C" w:rsidRDefault="00F03D43" w:rsidP="00F03D43">
      <w:pPr>
        <w:spacing w:after="0"/>
        <w:jc w:val="center"/>
        <w:rPr>
          <w:rFonts w:ascii="Sylfaen" w:hAnsi="Sylfaen"/>
          <w:b/>
          <w:sz w:val="24"/>
          <w:szCs w:val="24"/>
          <w:lang w:val="ka-GE"/>
        </w:rPr>
      </w:pPr>
    </w:p>
    <w:p w:rsidR="00F03D43" w:rsidRDefault="00F03D43" w:rsidP="00F03D43">
      <w:pPr>
        <w:spacing w:after="0"/>
        <w:jc w:val="center"/>
        <w:rPr>
          <w:rFonts w:ascii="Sylfaen" w:hAnsi="Sylfaen"/>
          <w:b/>
          <w:sz w:val="24"/>
          <w:szCs w:val="24"/>
          <w:lang w:val="ka-GE"/>
        </w:rPr>
      </w:pPr>
      <w:r w:rsidRPr="007E520C">
        <w:rPr>
          <w:rFonts w:ascii="Sylfaen" w:hAnsi="Sylfaen"/>
          <w:b/>
          <w:sz w:val="24"/>
          <w:szCs w:val="24"/>
          <w:lang w:val="ka-GE"/>
        </w:rPr>
        <w:t xml:space="preserve">II </w:t>
      </w:r>
    </w:p>
    <w:p w:rsidR="00F03D43" w:rsidRPr="007E520C" w:rsidRDefault="00F03D43" w:rsidP="00F03D43">
      <w:pPr>
        <w:spacing w:after="0"/>
        <w:jc w:val="center"/>
        <w:rPr>
          <w:rFonts w:ascii="Sylfaen" w:hAnsi="Sylfaen"/>
          <w:b/>
          <w:sz w:val="24"/>
          <w:szCs w:val="24"/>
          <w:lang w:val="ka-GE"/>
        </w:rPr>
      </w:pPr>
      <w:r w:rsidRPr="007E520C">
        <w:rPr>
          <w:rFonts w:ascii="Sylfaen" w:hAnsi="Sylfaen"/>
          <w:b/>
          <w:sz w:val="24"/>
          <w:szCs w:val="24"/>
          <w:lang w:val="ka-GE"/>
        </w:rPr>
        <w:t>სამოტივაციო ნაწილი</w:t>
      </w:r>
    </w:p>
    <w:p w:rsidR="00F03D43" w:rsidRPr="007E520C" w:rsidRDefault="00F03D43" w:rsidP="00F03D43">
      <w:pPr>
        <w:spacing w:after="0"/>
        <w:jc w:val="center"/>
        <w:rPr>
          <w:rFonts w:ascii="Sylfaen" w:hAnsi="Sylfaen"/>
          <w:b/>
          <w:sz w:val="24"/>
          <w:szCs w:val="24"/>
          <w:lang w:val="ka-GE"/>
        </w:rPr>
      </w:pP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0E296E">
        <w:rPr>
          <w:rFonts w:ascii="Sylfaen" w:hAnsi="Sylfaen"/>
          <w:sz w:val="24"/>
          <w:szCs w:val="24"/>
          <w:lang w:val="ka-GE"/>
        </w:rPr>
        <w:t>№</w:t>
      </w:r>
      <w:r w:rsidRPr="007E520C">
        <w:rPr>
          <w:rFonts w:ascii="Sylfaen" w:hAnsi="Sylfaen"/>
          <w:sz w:val="24"/>
          <w:szCs w:val="24"/>
          <w:lang w:val="ka-GE"/>
        </w:rPr>
        <w:t xml:space="preserve">675-ე და </w:t>
      </w:r>
      <w:r w:rsidRPr="000E296E">
        <w:rPr>
          <w:rFonts w:ascii="Sylfaen" w:hAnsi="Sylfaen"/>
          <w:sz w:val="24"/>
          <w:szCs w:val="24"/>
          <w:lang w:val="ka-GE"/>
        </w:rPr>
        <w:t>№</w:t>
      </w:r>
      <w:r w:rsidRPr="007E520C">
        <w:rPr>
          <w:rFonts w:ascii="Sylfaen" w:hAnsi="Sylfaen"/>
          <w:sz w:val="24"/>
          <w:szCs w:val="24"/>
          <w:lang w:val="ka-GE"/>
        </w:rPr>
        <w:t xml:space="preserve">681-ე კონსტიტუციური სარჩელებით, სადავოდ არის გამხდარი: </w:t>
      </w:r>
      <w:r w:rsidRPr="007E520C">
        <w:rPr>
          <w:rFonts w:ascii="Sylfaen" w:hAnsi="Sylfaen"/>
          <w:noProof/>
          <w:sz w:val="24"/>
          <w:szCs w:val="24"/>
          <w:lang w:val="ka-GE"/>
        </w:rPr>
        <w:t xml:space="preserve">ა) საქართველოს სამოქალაქო საპროცესო კოდექსის 268-ე მუხლის პირველი ნაწილის „ზ“ ქვეპუნქტის </w:t>
      </w:r>
      <w:r w:rsidRPr="007E520C">
        <w:rPr>
          <w:rFonts w:ascii="Sylfaen" w:hAnsi="Sylfaen"/>
          <w:sz w:val="24"/>
          <w:szCs w:val="24"/>
          <w:lang w:val="ka-GE"/>
        </w:rPr>
        <w:t xml:space="preserve">კონსტიტუციურობა საქართველოს კონსტიტუციის 21-ე მუხლის პირველ პუნქტთან მიმართებით; ბ) </w:t>
      </w:r>
      <w:r w:rsidRPr="007E520C">
        <w:rPr>
          <w:rFonts w:ascii="Sylfaen" w:hAnsi="Sylfaen"/>
          <w:noProof/>
          <w:sz w:val="24"/>
          <w:szCs w:val="24"/>
          <w:lang w:val="ka-GE"/>
        </w:rPr>
        <w:t xml:space="preserve">საქართველოს სამოქალაქო საპროცესო კოდექსის 269-ე მუხლის მე-2 წინადადების </w:t>
      </w:r>
      <w:r w:rsidRPr="007E520C">
        <w:rPr>
          <w:rFonts w:ascii="Sylfaen" w:hAnsi="Sylfaen"/>
          <w:sz w:val="24"/>
          <w:szCs w:val="24"/>
          <w:lang w:val="ka-GE"/>
        </w:rPr>
        <w:t>კონსტიტუციურობა საქართველოს კონსტიტუციის 42-ე მუხლის პირველ და მე-3 პუნქტებთან მიმართებით</w:t>
      </w:r>
      <w:r w:rsidRPr="007E520C">
        <w:rPr>
          <w:rFonts w:ascii="Sylfaen" w:hAnsi="Sylfaen"/>
          <w:noProof/>
          <w:sz w:val="24"/>
          <w:szCs w:val="24"/>
          <w:lang w:val="ka-GE"/>
        </w:rPr>
        <w:t xml:space="preserve">; გ) საქართველოს სამოქალაქო საპროცესო კოდექსის 198-ე მუხლის მე-2 ნაწილის „გ“ ქვეპუნქტის, ამავე მუხლის მე-3 ნაწილის პირველი წინადადების და 271-ე მუხლის კონსტიტუციურობა საქართველოს კონსტიტუციის 21-ე მუხლის პირველ და მე-2 პუნქტებთან და 24-ე მუხლის პირველ, მე-2 და მე-4 პუნქტებთან მიმართებით.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 </w:t>
      </w:r>
      <w:r>
        <w:rPr>
          <w:rFonts w:ascii="Sylfaen" w:hAnsi="Sylfaen"/>
          <w:sz w:val="24"/>
          <w:szCs w:val="24"/>
          <w:lang w:val="ka-GE"/>
        </w:rPr>
        <w:t xml:space="preserve">საქართველოს </w:t>
      </w:r>
      <w:r w:rsidRPr="007E520C">
        <w:rPr>
          <w:rFonts w:ascii="Sylfaen" w:hAnsi="Sylfaen"/>
          <w:noProof/>
          <w:sz w:val="24"/>
          <w:szCs w:val="24"/>
          <w:lang w:val="ka-GE"/>
        </w:rPr>
        <w:t xml:space="preserve">სამოქალაქო საპროცესო კოდექსის 268-ე მუხლის პირველი ნაწილის სადავო ნორმის თანახმად, საქმის განმხილველ სასამართლოს შეუძლია, დაუყოვნებლივ აღსასრულებლად გადასცეს გადაწყვეტილება, თუ განსაკუთრებულ გარემოებათა გამო გადაწყვეტილების აღსრულების დაყოვნებამ შეიძლება გადამხდევინებელს მნიშვნელოვანი ზიანი მიაყენოს ან თუ გადაწყვეტილების </w:t>
      </w:r>
      <w:r w:rsidRPr="007E520C">
        <w:rPr>
          <w:rFonts w:ascii="Sylfaen" w:hAnsi="Sylfaen"/>
          <w:noProof/>
          <w:sz w:val="24"/>
          <w:szCs w:val="24"/>
          <w:lang w:val="ka-GE"/>
        </w:rPr>
        <w:lastRenderedPageBreak/>
        <w:t xml:space="preserve">აღსრულება შეუძლებელი აღმოჩნდება. მოსარჩელეებს მიაჩნიათ, რომ აღნიშნული ნორმა </w:t>
      </w:r>
      <w:r>
        <w:rPr>
          <w:rFonts w:ascii="Sylfaen" w:hAnsi="Sylfaen"/>
          <w:noProof/>
          <w:sz w:val="24"/>
          <w:szCs w:val="24"/>
          <w:lang w:val="ka-GE"/>
        </w:rPr>
        <w:t>ე</w:t>
      </w:r>
      <w:r w:rsidRPr="007E520C">
        <w:rPr>
          <w:rFonts w:ascii="Sylfaen" w:hAnsi="Sylfaen"/>
          <w:noProof/>
          <w:sz w:val="24"/>
          <w:szCs w:val="24"/>
          <w:lang w:val="ka-GE"/>
        </w:rPr>
        <w:t>წინააღმდეგ</w:t>
      </w:r>
      <w:r>
        <w:rPr>
          <w:rFonts w:ascii="Sylfaen" w:hAnsi="Sylfaen"/>
          <w:noProof/>
          <w:sz w:val="24"/>
          <w:szCs w:val="24"/>
          <w:lang w:val="ka-GE"/>
        </w:rPr>
        <w:t>ება</w:t>
      </w:r>
      <w:r w:rsidRPr="007E520C">
        <w:rPr>
          <w:rFonts w:ascii="Sylfaen" w:hAnsi="Sylfaen"/>
          <w:noProof/>
          <w:sz w:val="24"/>
          <w:szCs w:val="24"/>
          <w:lang w:val="ka-GE"/>
        </w:rPr>
        <w:t xml:space="preserve"> საქართველოს კონსტიტუციის 21-ე მუხლის პირველ პუნქტ</w:t>
      </w:r>
      <w:r>
        <w:rPr>
          <w:rFonts w:ascii="Sylfaen" w:hAnsi="Sylfaen"/>
          <w:noProof/>
          <w:sz w:val="24"/>
          <w:szCs w:val="24"/>
          <w:lang w:val="ka-GE"/>
        </w:rPr>
        <w:t>ს.</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გარდა ამისა, </w:t>
      </w:r>
      <w:r w:rsidRPr="000E296E">
        <w:rPr>
          <w:rFonts w:ascii="Sylfaen" w:hAnsi="Sylfaen"/>
          <w:sz w:val="24"/>
          <w:szCs w:val="24"/>
          <w:lang w:val="ka-GE"/>
        </w:rPr>
        <w:t>№</w:t>
      </w:r>
      <w:r w:rsidRPr="007E520C">
        <w:rPr>
          <w:rFonts w:ascii="Sylfaen" w:hAnsi="Sylfaen"/>
          <w:sz w:val="24"/>
          <w:szCs w:val="24"/>
          <w:lang w:val="ka-GE"/>
        </w:rPr>
        <w:t xml:space="preserve">675-ე ნომრით რეგისტრირებული სარჩელის დავის საგანს წარმოადგენს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სამოქალაქო</w:t>
      </w:r>
      <w:r w:rsidRPr="007E520C">
        <w:rPr>
          <w:rFonts w:ascii="Sylfaen" w:hAnsi="Sylfaen" w:cs="AcadNusx"/>
          <w:sz w:val="24"/>
          <w:szCs w:val="24"/>
          <w:lang w:val="ka-GE"/>
        </w:rPr>
        <w:t xml:space="preserve"> </w:t>
      </w:r>
      <w:r w:rsidRPr="007E520C">
        <w:rPr>
          <w:rFonts w:ascii="Sylfaen" w:hAnsi="Sylfaen" w:cs="Sylfaen"/>
          <w:sz w:val="24"/>
          <w:szCs w:val="24"/>
          <w:lang w:val="ka-GE"/>
        </w:rPr>
        <w:t>საპროცესო</w:t>
      </w:r>
      <w:r w:rsidRPr="007E520C">
        <w:rPr>
          <w:rFonts w:ascii="Sylfaen" w:hAnsi="Sylfaen" w:cs="AcadNusx"/>
          <w:sz w:val="24"/>
          <w:szCs w:val="24"/>
          <w:lang w:val="ka-GE"/>
        </w:rPr>
        <w:t xml:space="preserve"> </w:t>
      </w:r>
      <w:r w:rsidRPr="007E520C">
        <w:rPr>
          <w:rFonts w:ascii="Sylfaen" w:hAnsi="Sylfaen" w:cs="Sylfaen"/>
          <w:sz w:val="24"/>
          <w:szCs w:val="24"/>
          <w:lang w:val="ka-GE"/>
        </w:rPr>
        <w:t>კოდექსის</w:t>
      </w:r>
      <w:r w:rsidRPr="007E520C">
        <w:rPr>
          <w:rFonts w:ascii="Sylfaen" w:hAnsi="Sylfaen" w:cs="AcadNusx"/>
          <w:sz w:val="24"/>
          <w:szCs w:val="24"/>
          <w:lang w:val="ka-GE"/>
        </w:rPr>
        <w:t xml:space="preserve"> 269-</w:t>
      </w:r>
      <w:r w:rsidRPr="007E520C">
        <w:rPr>
          <w:rFonts w:ascii="Sylfaen" w:hAnsi="Sylfaen" w:cs="Sylfaen"/>
          <w:sz w:val="24"/>
          <w:szCs w:val="24"/>
          <w:lang w:val="ka-GE"/>
        </w:rPr>
        <w:t>ე</w:t>
      </w:r>
      <w:r w:rsidRPr="007E520C">
        <w:rPr>
          <w:rFonts w:ascii="Sylfaen" w:hAnsi="Sylfaen" w:cs="AcadNusx"/>
          <w:sz w:val="24"/>
          <w:szCs w:val="24"/>
          <w:lang w:val="ka-GE"/>
        </w:rPr>
        <w:t xml:space="preserve"> </w:t>
      </w:r>
      <w:r w:rsidRPr="007E520C">
        <w:rPr>
          <w:rFonts w:ascii="Sylfaen" w:hAnsi="Sylfaen" w:cs="Sylfaen"/>
          <w:sz w:val="24"/>
          <w:szCs w:val="24"/>
          <w:lang w:val="ka-GE"/>
        </w:rPr>
        <w:t>მუხლის</w:t>
      </w:r>
      <w:r>
        <w:rPr>
          <w:rFonts w:ascii="Sylfaen" w:hAnsi="Sylfaen" w:cs="AcadNusx"/>
          <w:sz w:val="24"/>
          <w:szCs w:val="24"/>
          <w:lang w:val="ka-GE"/>
        </w:rPr>
        <w:t xml:space="preserve">  </w:t>
      </w:r>
      <w:r w:rsidRPr="007E520C">
        <w:rPr>
          <w:rFonts w:ascii="Sylfaen" w:hAnsi="Sylfaen" w:cs="Sylfaen"/>
          <w:sz w:val="24"/>
          <w:szCs w:val="24"/>
          <w:lang w:val="ka-GE"/>
        </w:rPr>
        <w:t>მე</w:t>
      </w:r>
      <w:r w:rsidRPr="007E520C">
        <w:rPr>
          <w:rFonts w:ascii="Sylfaen" w:hAnsi="Sylfaen" w:cs="AcadNusx"/>
          <w:sz w:val="24"/>
          <w:szCs w:val="24"/>
          <w:lang w:val="ka-GE"/>
        </w:rPr>
        <w:t xml:space="preserve">-2 </w:t>
      </w:r>
      <w:r w:rsidRPr="007E520C">
        <w:rPr>
          <w:rFonts w:ascii="Sylfaen" w:hAnsi="Sylfaen" w:cs="Sylfaen"/>
          <w:sz w:val="24"/>
          <w:szCs w:val="24"/>
          <w:lang w:val="ka-GE"/>
        </w:rPr>
        <w:t>წინადადებება</w:t>
      </w:r>
      <w:r>
        <w:rPr>
          <w:rFonts w:ascii="Sylfaen" w:hAnsi="Sylfaen" w:cs="Sylfaen"/>
          <w:sz w:val="24"/>
          <w:szCs w:val="24"/>
          <w:lang w:val="ka-GE"/>
        </w:rPr>
        <w:t>.  ხსენებული</w:t>
      </w:r>
      <w:r w:rsidRPr="007E520C">
        <w:rPr>
          <w:rFonts w:ascii="Sylfaen" w:hAnsi="Sylfaen" w:cs="AcadNusx"/>
          <w:sz w:val="24"/>
          <w:szCs w:val="24"/>
          <w:lang w:val="ka-GE"/>
        </w:rPr>
        <w:t xml:space="preserve"> </w:t>
      </w:r>
      <w:r w:rsidRPr="007E520C">
        <w:rPr>
          <w:rFonts w:ascii="Sylfaen" w:hAnsi="Sylfaen" w:cs="Sylfaen"/>
          <w:sz w:val="24"/>
          <w:szCs w:val="24"/>
          <w:lang w:val="ka-GE"/>
        </w:rPr>
        <w:t>მუხლის</w:t>
      </w:r>
      <w:r>
        <w:rPr>
          <w:rFonts w:ascii="Sylfaen" w:hAnsi="Sylfaen" w:cs="AcadNusx"/>
          <w:sz w:val="24"/>
          <w:szCs w:val="24"/>
          <w:lang w:val="ka-GE"/>
        </w:rPr>
        <w:t xml:space="preserve">  პირველი და </w:t>
      </w:r>
      <w:r w:rsidRPr="007E520C">
        <w:rPr>
          <w:rFonts w:ascii="Sylfaen" w:hAnsi="Sylfaen" w:cs="Sylfaen"/>
          <w:sz w:val="24"/>
          <w:szCs w:val="24"/>
          <w:lang w:val="ka-GE"/>
        </w:rPr>
        <w:t>მე</w:t>
      </w:r>
      <w:r w:rsidRPr="007E520C">
        <w:rPr>
          <w:rFonts w:ascii="Sylfaen" w:hAnsi="Sylfaen" w:cs="AcadNusx"/>
          <w:sz w:val="24"/>
          <w:szCs w:val="24"/>
          <w:lang w:val="ka-GE"/>
        </w:rPr>
        <w:t xml:space="preserve">-2 </w:t>
      </w:r>
      <w:r>
        <w:rPr>
          <w:rFonts w:ascii="Sylfaen" w:hAnsi="Sylfaen" w:cs="AcadNusx"/>
          <w:sz w:val="24"/>
          <w:szCs w:val="24"/>
          <w:lang w:val="ka-GE"/>
        </w:rPr>
        <w:t>წინადადებების</w:t>
      </w:r>
      <w:r w:rsidRPr="007E520C">
        <w:rPr>
          <w:rFonts w:ascii="Sylfaen" w:hAnsi="Sylfaen" w:cs="Sylfaen"/>
          <w:sz w:val="24"/>
          <w:szCs w:val="24"/>
          <w:lang w:val="ka-GE"/>
        </w:rPr>
        <w:t xml:space="preserve"> თანახმად,</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დაუყოვნებლივ</w:t>
      </w:r>
      <w:r w:rsidRPr="007E520C">
        <w:rPr>
          <w:rFonts w:ascii="Sylfaen" w:hAnsi="Sylfaen" w:cs="AcadNusx"/>
          <w:sz w:val="24"/>
          <w:szCs w:val="24"/>
          <w:lang w:val="ka-GE"/>
        </w:rPr>
        <w:t xml:space="preserve"> </w:t>
      </w:r>
      <w:r w:rsidRPr="007E520C">
        <w:rPr>
          <w:rFonts w:ascii="Sylfaen" w:hAnsi="Sylfaen" w:cs="Sylfaen"/>
          <w:sz w:val="24"/>
          <w:szCs w:val="24"/>
          <w:lang w:val="ka-GE"/>
        </w:rPr>
        <w:t>აღსრულების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საკითხი</w:t>
      </w:r>
      <w:r w:rsidRPr="007E520C">
        <w:rPr>
          <w:rFonts w:ascii="Sylfaen" w:hAnsi="Sylfaen" w:cs="AcadNusx"/>
          <w:sz w:val="24"/>
          <w:szCs w:val="24"/>
          <w:lang w:val="ka-GE"/>
        </w:rPr>
        <w:t xml:space="preserve"> </w:t>
      </w:r>
      <w:r w:rsidRPr="007E520C">
        <w:rPr>
          <w:rFonts w:ascii="Sylfaen" w:hAnsi="Sylfaen" w:cs="Sylfaen"/>
          <w:sz w:val="24"/>
          <w:szCs w:val="24"/>
          <w:lang w:val="ka-GE"/>
        </w:rPr>
        <w:t>შეიძლება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განხილულ</w:t>
      </w:r>
      <w:r w:rsidRPr="007E520C">
        <w:rPr>
          <w:rFonts w:ascii="Sylfaen" w:hAnsi="Sylfaen" w:cs="AcadNusx"/>
          <w:sz w:val="24"/>
          <w:szCs w:val="24"/>
          <w:lang w:val="ka-GE"/>
        </w:rPr>
        <w:t xml:space="preserve"> </w:t>
      </w:r>
      <w:r w:rsidRPr="007E520C">
        <w:rPr>
          <w:rFonts w:ascii="Sylfaen" w:hAnsi="Sylfaen" w:cs="Sylfaen"/>
          <w:sz w:val="24"/>
          <w:szCs w:val="24"/>
          <w:lang w:val="ka-GE"/>
        </w:rPr>
        <w:t>იქნეს</w:t>
      </w:r>
      <w:r w:rsidRPr="007E520C">
        <w:rPr>
          <w:rFonts w:ascii="Sylfaen" w:hAnsi="Sylfaen" w:cs="AcadNusx"/>
          <w:sz w:val="24"/>
          <w:szCs w:val="24"/>
          <w:lang w:val="ka-GE"/>
        </w:rPr>
        <w:t xml:space="preserve"> </w:t>
      </w:r>
      <w:r w:rsidRPr="007E520C">
        <w:rPr>
          <w:rFonts w:ascii="Sylfaen" w:hAnsi="Sylfaen" w:cs="Sylfaen"/>
          <w:sz w:val="24"/>
          <w:szCs w:val="24"/>
          <w:lang w:val="ka-GE"/>
        </w:rPr>
        <w:t>იმავე</w:t>
      </w:r>
      <w:r w:rsidRPr="007E520C">
        <w:rPr>
          <w:rFonts w:ascii="Sylfaen" w:hAnsi="Sylfaen" w:cs="AcadNusx"/>
          <w:sz w:val="24"/>
          <w:szCs w:val="24"/>
          <w:lang w:val="ka-GE"/>
        </w:rPr>
        <w:t xml:space="preserve"> </w:t>
      </w:r>
      <w:r w:rsidRPr="007E520C">
        <w:rPr>
          <w:rFonts w:ascii="Sylfaen" w:hAnsi="Sylfaen" w:cs="Sylfaen"/>
          <w:sz w:val="24"/>
          <w:szCs w:val="24"/>
          <w:lang w:val="ka-GE"/>
        </w:rPr>
        <w:t>სხდომაზე</w:t>
      </w:r>
      <w:r w:rsidRPr="007E520C">
        <w:rPr>
          <w:rFonts w:ascii="Sylfaen" w:hAnsi="Sylfaen" w:cs="AcadNusx"/>
          <w:sz w:val="24"/>
          <w:szCs w:val="24"/>
          <w:lang w:val="ka-GE"/>
        </w:rPr>
        <w:t xml:space="preserve">, </w:t>
      </w:r>
      <w:r w:rsidRPr="007E520C">
        <w:rPr>
          <w:rFonts w:ascii="Sylfaen" w:hAnsi="Sylfaen" w:cs="Sylfaen"/>
          <w:sz w:val="24"/>
          <w:szCs w:val="24"/>
          <w:lang w:val="ka-GE"/>
        </w:rPr>
        <w:t>რომელზედაც</w:t>
      </w:r>
      <w:r w:rsidRPr="007E520C">
        <w:rPr>
          <w:rFonts w:ascii="Sylfaen" w:hAnsi="Sylfaen" w:cs="AcadNusx"/>
          <w:sz w:val="24"/>
          <w:szCs w:val="24"/>
          <w:lang w:val="ka-GE"/>
        </w:rPr>
        <w:t xml:space="preserve"> </w:t>
      </w:r>
      <w:r w:rsidRPr="007E520C">
        <w:rPr>
          <w:rFonts w:ascii="Sylfaen" w:hAnsi="Sylfaen" w:cs="Sylfaen"/>
          <w:sz w:val="24"/>
          <w:szCs w:val="24"/>
          <w:lang w:val="ka-GE"/>
        </w:rPr>
        <w:t>გამოტანილი</w:t>
      </w:r>
      <w:r w:rsidRPr="007E520C">
        <w:rPr>
          <w:rFonts w:ascii="Sylfaen" w:hAnsi="Sylfaen" w:cs="AcadNusx"/>
          <w:sz w:val="24"/>
          <w:szCs w:val="24"/>
          <w:lang w:val="ka-GE"/>
        </w:rPr>
        <w:t xml:space="preserve"> </w:t>
      </w:r>
      <w:r w:rsidRPr="007E520C">
        <w:rPr>
          <w:rFonts w:ascii="Sylfaen" w:hAnsi="Sylfaen" w:cs="Sylfaen"/>
          <w:sz w:val="24"/>
          <w:szCs w:val="24"/>
          <w:lang w:val="ka-GE"/>
        </w:rPr>
        <w:t>იქნება</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თუ</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დაუყოვნებლივ</w:t>
      </w:r>
      <w:r w:rsidRPr="007E520C">
        <w:rPr>
          <w:rFonts w:ascii="Sylfaen" w:hAnsi="Sylfaen" w:cs="AcadNusx"/>
          <w:sz w:val="24"/>
          <w:szCs w:val="24"/>
          <w:lang w:val="ka-GE"/>
        </w:rPr>
        <w:t xml:space="preserve"> </w:t>
      </w:r>
      <w:r w:rsidRPr="007E520C">
        <w:rPr>
          <w:rFonts w:ascii="Sylfaen" w:hAnsi="Sylfaen" w:cs="Sylfaen"/>
          <w:sz w:val="24"/>
          <w:szCs w:val="24"/>
          <w:lang w:val="ka-GE"/>
        </w:rPr>
        <w:t>აღსრულების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საკითხი</w:t>
      </w:r>
      <w:r w:rsidRPr="007E520C">
        <w:rPr>
          <w:rFonts w:ascii="Sylfaen" w:hAnsi="Sylfaen" w:cs="AcadNusx"/>
          <w:sz w:val="24"/>
          <w:szCs w:val="24"/>
          <w:lang w:val="ka-GE"/>
        </w:rPr>
        <w:t xml:space="preserve"> </w:t>
      </w:r>
      <w:r w:rsidRPr="007E520C">
        <w:rPr>
          <w:rFonts w:ascii="Sylfaen" w:hAnsi="Sylfaen" w:cs="Sylfaen"/>
          <w:sz w:val="24"/>
          <w:szCs w:val="24"/>
          <w:lang w:val="ka-GE"/>
        </w:rPr>
        <w:t>აღნიშნულ</w:t>
      </w:r>
      <w:r w:rsidRPr="007E520C">
        <w:rPr>
          <w:rFonts w:ascii="Sylfaen" w:hAnsi="Sylfaen" w:cs="AcadNusx"/>
          <w:sz w:val="24"/>
          <w:szCs w:val="24"/>
          <w:lang w:val="ka-GE"/>
        </w:rPr>
        <w:t xml:space="preserve"> </w:t>
      </w:r>
      <w:r w:rsidRPr="007E520C">
        <w:rPr>
          <w:rFonts w:ascii="Sylfaen" w:hAnsi="Sylfaen" w:cs="Sylfaen"/>
          <w:sz w:val="24"/>
          <w:szCs w:val="24"/>
          <w:lang w:val="ka-GE"/>
        </w:rPr>
        <w:t>სხდომაზე</w:t>
      </w:r>
      <w:r w:rsidRPr="007E520C">
        <w:rPr>
          <w:rFonts w:ascii="Sylfaen" w:hAnsi="Sylfaen" w:cs="AcadNusx"/>
          <w:sz w:val="24"/>
          <w:szCs w:val="24"/>
          <w:lang w:val="ka-GE"/>
        </w:rPr>
        <w:t xml:space="preserve"> </w:t>
      </w:r>
      <w:r w:rsidRPr="007E520C">
        <w:rPr>
          <w:rFonts w:ascii="Sylfaen" w:hAnsi="Sylfaen" w:cs="Sylfaen"/>
          <w:sz w:val="24"/>
          <w:szCs w:val="24"/>
          <w:lang w:val="ka-GE"/>
        </w:rPr>
        <w:t>არ</w:t>
      </w:r>
      <w:r w:rsidRPr="007E520C">
        <w:rPr>
          <w:rFonts w:ascii="Sylfaen" w:hAnsi="Sylfaen" w:cs="AcadNusx"/>
          <w:sz w:val="24"/>
          <w:szCs w:val="24"/>
          <w:lang w:val="ka-GE"/>
        </w:rPr>
        <w:t xml:space="preserve"> </w:t>
      </w:r>
      <w:r w:rsidRPr="007E520C">
        <w:rPr>
          <w:rFonts w:ascii="Sylfaen" w:hAnsi="Sylfaen" w:cs="Sylfaen"/>
          <w:sz w:val="24"/>
          <w:szCs w:val="24"/>
          <w:lang w:val="ka-GE"/>
        </w:rPr>
        <w:t>იქნა</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განხილული</w:t>
      </w:r>
      <w:r w:rsidRPr="007E520C">
        <w:rPr>
          <w:rFonts w:ascii="Sylfaen" w:hAnsi="Sylfaen" w:cs="AcadNusx"/>
          <w:sz w:val="24"/>
          <w:szCs w:val="24"/>
          <w:lang w:val="ka-GE"/>
        </w:rPr>
        <w:t xml:space="preserve">, </w:t>
      </w:r>
      <w:r w:rsidRPr="007E520C">
        <w:rPr>
          <w:rFonts w:ascii="Sylfaen" w:hAnsi="Sylfaen" w:cs="Sylfaen"/>
          <w:sz w:val="24"/>
          <w:szCs w:val="24"/>
          <w:lang w:val="ka-GE"/>
        </w:rPr>
        <w:t>იგი</w:t>
      </w:r>
      <w:r w:rsidRPr="007E520C">
        <w:rPr>
          <w:rFonts w:ascii="Sylfaen" w:hAnsi="Sylfaen" w:cs="AcadNusx"/>
          <w:sz w:val="24"/>
          <w:szCs w:val="24"/>
          <w:lang w:val="ka-GE"/>
        </w:rPr>
        <w:t xml:space="preserve"> </w:t>
      </w:r>
      <w:r w:rsidRPr="007E520C">
        <w:rPr>
          <w:rFonts w:ascii="Sylfaen" w:hAnsi="Sylfaen" w:cs="Sylfaen"/>
          <w:sz w:val="24"/>
          <w:szCs w:val="24"/>
          <w:lang w:val="ka-GE"/>
        </w:rPr>
        <w:t>განიხილება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გარეშე</w:t>
      </w:r>
      <w:r w:rsidRPr="007E520C">
        <w:rPr>
          <w:rFonts w:ascii="Sylfaen" w:hAnsi="Sylfaen" w:cs="AcadNusx"/>
          <w:sz w:val="24"/>
          <w:szCs w:val="24"/>
          <w:lang w:val="ka-GE"/>
        </w:rPr>
        <w:t xml:space="preserve">“. </w:t>
      </w:r>
      <w:r w:rsidRPr="007E520C">
        <w:rPr>
          <w:rFonts w:ascii="Sylfaen" w:hAnsi="Sylfaen" w:cs="Sylfaen"/>
          <w:sz w:val="24"/>
          <w:szCs w:val="24"/>
          <w:lang w:val="ka-GE"/>
        </w:rPr>
        <w:t>აღნიშნული</w:t>
      </w:r>
      <w:r w:rsidRPr="007E520C">
        <w:rPr>
          <w:rFonts w:ascii="Sylfaen" w:hAnsi="Sylfaen" w:cs="AcadNusx"/>
          <w:sz w:val="24"/>
          <w:szCs w:val="24"/>
          <w:lang w:val="ka-GE"/>
        </w:rPr>
        <w:t xml:space="preserve"> </w:t>
      </w:r>
      <w:r w:rsidRPr="007E520C">
        <w:rPr>
          <w:rFonts w:ascii="Sylfaen" w:hAnsi="Sylfaen" w:cs="Sylfaen"/>
          <w:sz w:val="24"/>
          <w:szCs w:val="24"/>
          <w:lang w:val="ka-GE"/>
        </w:rPr>
        <w:t>წინადადება</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w:t>
      </w:r>
      <w:r w:rsidRPr="007E520C">
        <w:rPr>
          <w:rFonts w:ascii="Sylfaen" w:hAnsi="Sylfaen" w:cs="Sylfaen"/>
          <w:sz w:val="24"/>
          <w:szCs w:val="24"/>
          <w:lang w:val="ka-GE"/>
        </w:rPr>
        <w:t>აღჭურავს უფლებამოსილებით,</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დაუყოვნებლივ</w:t>
      </w:r>
      <w:r w:rsidRPr="007E520C">
        <w:rPr>
          <w:rFonts w:ascii="Sylfaen" w:hAnsi="Sylfaen" w:cs="AcadNusx"/>
          <w:sz w:val="24"/>
          <w:szCs w:val="24"/>
          <w:lang w:val="ka-GE"/>
        </w:rPr>
        <w:t xml:space="preserve"> </w:t>
      </w:r>
      <w:r w:rsidRPr="007E520C">
        <w:rPr>
          <w:rFonts w:ascii="Sylfaen" w:hAnsi="Sylfaen" w:cs="Sylfaen"/>
          <w:sz w:val="24"/>
          <w:szCs w:val="24"/>
          <w:lang w:val="ka-GE"/>
        </w:rPr>
        <w:t>აღსრულების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საკითხი</w:t>
      </w:r>
      <w:r w:rsidRPr="007E520C">
        <w:rPr>
          <w:rFonts w:ascii="Sylfaen" w:hAnsi="Sylfaen" w:cs="AcadNusx"/>
          <w:sz w:val="24"/>
          <w:szCs w:val="24"/>
          <w:lang w:val="ka-GE"/>
        </w:rPr>
        <w:t xml:space="preserve"> </w:t>
      </w:r>
      <w:r w:rsidRPr="007E520C">
        <w:rPr>
          <w:rFonts w:ascii="Sylfaen" w:hAnsi="Sylfaen" w:cs="Sylfaen"/>
          <w:sz w:val="24"/>
          <w:szCs w:val="24"/>
          <w:lang w:val="ka-GE"/>
        </w:rPr>
        <w:t>განიხილოს</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გადაწყვიტოს</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ჩატარების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ამ</w:t>
      </w:r>
      <w:r w:rsidRPr="007E520C">
        <w:rPr>
          <w:rFonts w:ascii="Sylfaen" w:hAnsi="Sylfaen" w:cs="AcadNusx"/>
          <w:sz w:val="24"/>
          <w:szCs w:val="24"/>
          <w:lang w:val="ka-GE"/>
        </w:rPr>
        <w:t xml:space="preserve"> </w:t>
      </w:r>
      <w:r w:rsidRPr="007E520C">
        <w:rPr>
          <w:rFonts w:ascii="Sylfaen" w:hAnsi="Sylfaen" w:cs="Sylfaen"/>
          <w:sz w:val="24"/>
          <w:szCs w:val="24"/>
          <w:lang w:val="ka-GE"/>
        </w:rPr>
        <w:t>საკითზე</w:t>
      </w:r>
      <w:r w:rsidRPr="007E520C">
        <w:rPr>
          <w:rFonts w:ascii="Sylfaen" w:hAnsi="Sylfaen" w:cs="AcadNusx"/>
          <w:sz w:val="24"/>
          <w:szCs w:val="24"/>
          <w:lang w:val="ka-GE"/>
        </w:rPr>
        <w:t xml:space="preserve"> </w:t>
      </w:r>
      <w:r w:rsidRPr="007E520C">
        <w:rPr>
          <w:rFonts w:ascii="Sylfaen" w:hAnsi="Sylfaen" w:cs="Sylfaen"/>
          <w:sz w:val="24"/>
          <w:szCs w:val="24"/>
          <w:lang w:val="ka-GE"/>
        </w:rPr>
        <w:t>მხარეთა</w:t>
      </w:r>
      <w:r w:rsidRPr="007E520C">
        <w:rPr>
          <w:rFonts w:ascii="Sylfaen" w:hAnsi="Sylfaen" w:cs="AcadNusx"/>
          <w:sz w:val="24"/>
          <w:szCs w:val="24"/>
          <w:lang w:val="ka-GE"/>
        </w:rPr>
        <w:t xml:space="preserve"> </w:t>
      </w:r>
      <w:r w:rsidRPr="007E520C">
        <w:rPr>
          <w:rFonts w:ascii="Sylfaen" w:hAnsi="Sylfaen" w:cs="Sylfaen"/>
          <w:sz w:val="24"/>
          <w:szCs w:val="24"/>
          <w:lang w:val="ka-GE"/>
        </w:rPr>
        <w:t>არგუმენტაციის</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გარეშე</w:t>
      </w:r>
      <w:r w:rsidRPr="007E520C">
        <w:rPr>
          <w:rFonts w:ascii="Sylfaen" w:hAnsi="Sylfaen" w:cs="AcadNusx"/>
          <w:sz w:val="24"/>
          <w:szCs w:val="24"/>
          <w:lang w:val="ka-GE"/>
        </w:rPr>
        <w:t xml:space="preserve">. </w:t>
      </w:r>
      <w:r w:rsidRPr="007E520C">
        <w:rPr>
          <w:rFonts w:ascii="Sylfaen" w:hAnsi="Sylfaen" w:cs="Sylfaen"/>
          <w:sz w:val="24"/>
          <w:szCs w:val="24"/>
          <w:lang w:val="ka-GE"/>
        </w:rPr>
        <w:t>მოსარჩელე</w:t>
      </w:r>
      <w:r w:rsidRPr="007E520C">
        <w:rPr>
          <w:rFonts w:ascii="Sylfaen" w:hAnsi="Sylfaen" w:cs="AcadNusx"/>
          <w:sz w:val="24"/>
          <w:szCs w:val="24"/>
          <w:lang w:val="ka-GE"/>
        </w:rPr>
        <w:t xml:space="preserve"> </w:t>
      </w:r>
      <w:r w:rsidRPr="007E520C">
        <w:rPr>
          <w:rFonts w:ascii="Sylfaen" w:hAnsi="Sylfaen" w:cs="Sylfaen"/>
          <w:sz w:val="24"/>
          <w:szCs w:val="24"/>
          <w:lang w:val="ka-GE"/>
        </w:rPr>
        <w:t>მხარე</w:t>
      </w:r>
      <w:r w:rsidRPr="007E520C">
        <w:rPr>
          <w:rFonts w:ascii="Sylfaen" w:hAnsi="Sylfaen" w:cs="AcadNusx"/>
          <w:sz w:val="24"/>
          <w:szCs w:val="24"/>
          <w:lang w:val="ka-GE"/>
        </w:rPr>
        <w:t xml:space="preserve"> </w:t>
      </w:r>
      <w:r w:rsidRPr="007E520C">
        <w:rPr>
          <w:rFonts w:ascii="Sylfaen" w:hAnsi="Sylfaen" w:cs="Sylfaen"/>
          <w:sz w:val="24"/>
          <w:szCs w:val="24"/>
          <w:lang w:val="ka-GE"/>
        </w:rPr>
        <w:t>მიიჩნევს</w:t>
      </w:r>
      <w:r w:rsidRPr="007E520C">
        <w:rPr>
          <w:rFonts w:ascii="Sylfaen" w:hAnsi="Sylfaen" w:cs="AcadNusx"/>
          <w:sz w:val="24"/>
          <w:szCs w:val="24"/>
          <w:lang w:val="ka-GE"/>
        </w:rPr>
        <w:t xml:space="preserve">, </w:t>
      </w:r>
      <w:r w:rsidRPr="007E520C">
        <w:rPr>
          <w:rFonts w:ascii="Sylfaen" w:hAnsi="Sylfaen" w:cs="Sylfaen"/>
          <w:sz w:val="24"/>
          <w:szCs w:val="24"/>
          <w:lang w:val="ka-GE"/>
        </w:rPr>
        <w:t>რომ</w:t>
      </w:r>
      <w:r w:rsidRPr="007E520C">
        <w:rPr>
          <w:rFonts w:ascii="Sylfaen" w:hAnsi="Sylfaen" w:cs="AcadNusx"/>
          <w:sz w:val="24"/>
          <w:szCs w:val="24"/>
          <w:lang w:val="ka-GE"/>
        </w:rPr>
        <w:t xml:space="preserve"> </w:t>
      </w:r>
      <w:r w:rsidRPr="007E520C">
        <w:rPr>
          <w:rFonts w:ascii="Sylfaen" w:hAnsi="Sylfaen" w:cs="Sylfaen"/>
          <w:sz w:val="24"/>
          <w:szCs w:val="24"/>
          <w:lang w:val="ka-GE"/>
        </w:rPr>
        <w:t>ხსენებულ</w:t>
      </w:r>
      <w:r w:rsidRPr="007E520C">
        <w:rPr>
          <w:rFonts w:ascii="Sylfaen" w:hAnsi="Sylfaen" w:cs="AcadNusx"/>
          <w:sz w:val="24"/>
          <w:szCs w:val="24"/>
          <w:lang w:val="ka-GE"/>
        </w:rPr>
        <w:t xml:space="preserve"> </w:t>
      </w:r>
      <w:r w:rsidRPr="007E520C">
        <w:rPr>
          <w:rFonts w:ascii="Sylfaen" w:hAnsi="Sylfaen" w:cs="Sylfaen"/>
          <w:sz w:val="24"/>
          <w:szCs w:val="24"/>
          <w:lang w:val="ka-GE"/>
        </w:rPr>
        <w:t>საკითხზე</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ჩაუტარებლობა</w:t>
      </w:r>
      <w:r w:rsidRPr="007E520C">
        <w:rPr>
          <w:rFonts w:ascii="Sylfaen" w:hAnsi="Sylfaen" w:cs="AcadNusx"/>
          <w:sz w:val="24"/>
          <w:szCs w:val="24"/>
          <w:lang w:val="ka-GE"/>
        </w:rPr>
        <w:t xml:space="preserve"> </w:t>
      </w:r>
      <w:r w:rsidRPr="007E520C">
        <w:rPr>
          <w:rFonts w:ascii="Sylfaen" w:hAnsi="Sylfaen" w:cs="Sylfaen"/>
          <w:sz w:val="24"/>
          <w:szCs w:val="24"/>
          <w:lang w:val="ka-GE"/>
        </w:rPr>
        <w:t>მისი</w:t>
      </w:r>
      <w:r w:rsidRPr="007E520C">
        <w:rPr>
          <w:rFonts w:ascii="Sylfaen" w:hAnsi="Sylfaen" w:cs="AcadNusx"/>
          <w:sz w:val="24"/>
          <w:szCs w:val="24"/>
          <w:lang w:val="ka-GE"/>
        </w:rPr>
        <w:t xml:space="preserve"> </w:t>
      </w:r>
      <w:r w:rsidRPr="007E520C">
        <w:rPr>
          <w:rFonts w:ascii="Sylfaen" w:hAnsi="Sylfaen" w:cs="Sylfaen"/>
          <w:sz w:val="24"/>
          <w:szCs w:val="24"/>
          <w:lang w:val="ka-GE"/>
        </w:rPr>
        <w:t>კონსტიტუციის</w:t>
      </w:r>
      <w:r w:rsidRPr="007E520C">
        <w:rPr>
          <w:rFonts w:ascii="Sylfaen" w:hAnsi="Sylfaen" w:cs="AcadNusx"/>
          <w:sz w:val="24"/>
          <w:szCs w:val="24"/>
          <w:lang w:val="ka-GE"/>
        </w:rPr>
        <w:t xml:space="preserve"> 42-</w:t>
      </w:r>
      <w:r w:rsidRPr="007E520C">
        <w:rPr>
          <w:rFonts w:ascii="Sylfaen" w:hAnsi="Sylfaen" w:cs="Sylfaen"/>
          <w:sz w:val="24"/>
          <w:szCs w:val="24"/>
          <w:lang w:val="ka-GE"/>
        </w:rPr>
        <w:t>ე</w:t>
      </w:r>
      <w:r w:rsidRPr="007E520C">
        <w:rPr>
          <w:rFonts w:ascii="Sylfaen" w:hAnsi="Sylfaen" w:cs="AcadNusx"/>
          <w:sz w:val="24"/>
          <w:szCs w:val="24"/>
          <w:lang w:val="ka-GE"/>
        </w:rPr>
        <w:t xml:space="preserve"> </w:t>
      </w:r>
      <w:r w:rsidRPr="007E520C">
        <w:rPr>
          <w:rFonts w:ascii="Sylfaen" w:hAnsi="Sylfaen" w:cs="Sylfaen"/>
          <w:sz w:val="24"/>
          <w:szCs w:val="24"/>
          <w:lang w:val="ka-GE"/>
        </w:rPr>
        <w:t>მუხლის</w:t>
      </w:r>
      <w:r w:rsidRPr="007E520C">
        <w:rPr>
          <w:rFonts w:ascii="Sylfaen" w:hAnsi="Sylfaen" w:cs="AcadNusx"/>
          <w:sz w:val="24"/>
          <w:szCs w:val="24"/>
          <w:lang w:val="ka-GE"/>
        </w:rPr>
        <w:t xml:space="preserve"> </w:t>
      </w:r>
      <w:r w:rsidRPr="007E520C">
        <w:rPr>
          <w:rFonts w:ascii="Sylfaen" w:hAnsi="Sylfaen" w:cs="Sylfaen"/>
          <w:sz w:val="24"/>
          <w:szCs w:val="24"/>
          <w:lang w:val="ka-GE"/>
        </w:rPr>
        <w:t>პირველი</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მე</w:t>
      </w:r>
      <w:r w:rsidRPr="007E520C">
        <w:rPr>
          <w:rFonts w:ascii="Sylfaen" w:hAnsi="Sylfaen" w:cs="AcadNusx"/>
          <w:sz w:val="24"/>
          <w:szCs w:val="24"/>
          <w:lang w:val="ka-GE"/>
        </w:rPr>
        <w:t xml:space="preserve">-3 </w:t>
      </w:r>
      <w:r w:rsidRPr="007E520C">
        <w:rPr>
          <w:rFonts w:ascii="Sylfaen" w:hAnsi="Sylfaen" w:cs="Sylfaen"/>
          <w:sz w:val="24"/>
          <w:szCs w:val="24"/>
          <w:lang w:val="ka-GE"/>
        </w:rPr>
        <w:t>პუნქტებით</w:t>
      </w:r>
      <w:r w:rsidRPr="007E520C">
        <w:rPr>
          <w:rFonts w:ascii="Sylfaen" w:hAnsi="Sylfaen" w:cs="AcadNusx"/>
          <w:sz w:val="24"/>
          <w:szCs w:val="24"/>
          <w:lang w:val="ka-GE"/>
        </w:rPr>
        <w:t xml:space="preserve"> </w:t>
      </w:r>
      <w:r w:rsidRPr="007E520C">
        <w:rPr>
          <w:rFonts w:ascii="Sylfaen" w:hAnsi="Sylfaen" w:cs="Sylfaen"/>
          <w:sz w:val="24"/>
          <w:szCs w:val="24"/>
          <w:lang w:val="ka-GE"/>
        </w:rPr>
        <w:t>დაცულ</w:t>
      </w:r>
      <w:r w:rsidRPr="007E520C">
        <w:rPr>
          <w:rFonts w:ascii="Sylfaen" w:hAnsi="Sylfaen" w:cs="AcadNusx"/>
          <w:sz w:val="24"/>
          <w:szCs w:val="24"/>
          <w:lang w:val="ka-GE"/>
        </w:rPr>
        <w:t xml:space="preserve"> </w:t>
      </w:r>
      <w:r w:rsidRPr="007E520C">
        <w:rPr>
          <w:rFonts w:ascii="Sylfaen" w:hAnsi="Sylfaen" w:cs="Sylfaen"/>
          <w:sz w:val="24"/>
          <w:szCs w:val="24"/>
          <w:lang w:val="ka-GE"/>
        </w:rPr>
        <w:t>სამართლიანი</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სასამართლოსა</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დაცვის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უფლებას</w:t>
      </w:r>
      <w:r w:rsidRPr="007E520C">
        <w:rPr>
          <w:rFonts w:ascii="Sylfaen" w:hAnsi="Sylfaen" w:cs="AcadNusx"/>
          <w:sz w:val="24"/>
          <w:szCs w:val="24"/>
          <w:lang w:val="ka-GE"/>
        </w:rPr>
        <w:t xml:space="preserve"> </w:t>
      </w:r>
      <w:r w:rsidRPr="007E520C">
        <w:rPr>
          <w:rFonts w:ascii="Sylfaen" w:hAnsi="Sylfaen" w:cs="Sylfaen"/>
          <w:sz w:val="24"/>
          <w:szCs w:val="24"/>
          <w:lang w:val="ka-GE"/>
        </w:rPr>
        <w:t>ხელყოფს</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შესაბამისად,</w:t>
      </w:r>
      <w:r w:rsidRPr="007E520C">
        <w:rPr>
          <w:rFonts w:ascii="Sylfaen" w:hAnsi="Sylfaen" w:cs="AcadNusx"/>
          <w:sz w:val="24"/>
          <w:szCs w:val="24"/>
          <w:lang w:val="ka-GE"/>
        </w:rPr>
        <w:t xml:space="preserve"> </w:t>
      </w:r>
      <w:r w:rsidRPr="007E520C">
        <w:rPr>
          <w:rFonts w:ascii="Sylfaen" w:hAnsi="Sylfaen" w:cs="Sylfaen"/>
          <w:sz w:val="24"/>
          <w:szCs w:val="24"/>
          <w:lang w:val="ka-GE"/>
        </w:rPr>
        <w:t>ეწინააღმდეგება</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კონსტიტუციის</w:t>
      </w:r>
      <w:r w:rsidRPr="007E520C">
        <w:rPr>
          <w:rFonts w:ascii="Sylfaen" w:hAnsi="Sylfaen" w:cs="AcadNusx"/>
          <w:sz w:val="24"/>
          <w:szCs w:val="24"/>
          <w:lang w:val="ka-GE"/>
        </w:rPr>
        <w:t xml:space="preserve"> </w:t>
      </w:r>
      <w:r w:rsidRPr="007E520C">
        <w:rPr>
          <w:rFonts w:ascii="Sylfaen" w:hAnsi="Sylfaen" w:cs="Sylfaen"/>
          <w:sz w:val="24"/>
          <w:szCs w:val="24"/>
          <w:lang w:val="ka-GE"/>
        </w:rPr>
        <w:t>ხსენებულ</w:t>
      </w:r>
      <w:r w:rsidRPr="007E520C">
        <w:rPr>
          <w:rFonts w:ascii="Sylfaen" w:hAnsi="Sylfaen" w:cs="AcadNusx"/>
          <w:sz w:val="24"/>
          <w:szCs w:val="24"/>
          <w:lang w:val="ka-GE"/>
        </w:rPr>
        <w:t xml:space="preserve"> </w:t>
      </w:r>
      <w:r w:rsidRPr="007E520C">
        <w:rPr>
          <w:rFonts w:ascii="Sylfaen" w:hAnsi="Sylfaen" w:cs="Sylfaen"/>
          <w:sz w:val="24"/>
          <w:szCs w:val="24"/>
          <w:lang w:val="ka-GE"/>
        </w:rPr>
        <w:t>დებულებებს</w:t>
      </w:r>
      <w:r w:rsidRPr="007E520C">
        <w:rPr>
          <w:rFonts w:ascii="Sylfaen" w:hAnsi="Sylfaen" w:cs="AcadNusx"/>
          <w:sz w:val="24"/>
          <w:szCs w:val="24"/>
          <w:lang w:val="ka-GE"/>
        </w:rPr>
        <w:t xml:space="preserve">.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0E296E">
        <w:rPr>
          <w:rFonts w:ascii="Sylfaen" w:hAnsi="Sylfaen"/>
          <w:sz w:val="24"/>
          <w:szCs w:val="24"/>
          <w:lang w:val="ka-GE"/>
        </w:rPr>
        <w:t>№</w:t>
      </w:r>
      <w:r w:rsidRPr="007E520C">
        <w:rPr>
          <w:rFonts w:ascii="Sylfaen" w:eastAsia="Sylfaen" w:hAnsi="Sylfaen"/>
          <w:sz w:val="24"/>
          <w:szCs w:val="24"/>
          <w:lang w:val="ka-GE"/>
        </w:rPr>
        <w:t>681-ე ნომრით რეგისტრირებული კონსტიტუციური სარჩლის სადავო ნორმები განსაზღვრავენ მოსამართლის უფლებამოსილებას, მოახდინოს სარჩელის</w:t>
      </w:r>
      <w:r>
        <w:rPr>
          <w:rFonts w:ascii="Sylfaen" w:eastAsia="Sylfaen" w:hAnsi="Sylfaen"/>
          <w:sz w:val="24"/>
          <w:szCs w:val="24"/>
          <w:lang w:val="ka-GE"/>
        </w:rPr>
        <w:t xml:space="preserve">  </w:t>
      </w:r>
      <w:r w:rsidRPr="007E520C">
        <w:rPr>
          <w:rFonts w:ascii="Sylfaen" w:eastAsia="Sylfaen" w:hAnsi="Sylfaen"/>
          <w:sz w:val="24"/>
          <w:szCs w:val="24"/>
          <w:lang w:val="ka-GE"/>
        </w:rPr>
        <w:t>კანონიერ ძალაში შეუსვლელი გადაწყვეტილების უზრუნველყოფა და, მათ შორის, უფლებამოსილია საკუთრებით სარგებლობის, მისი მართვის უფლებამოსილება მიანდოს სასამართლოს მიერ დანიშნულ პირს. მოსარჩელე მიიჩნევს, რომ აღნიშნული ნორმები იწვევს როგორც საკუთრების</w:t>
      </w:r>
      <w:r>
        <w:rPr>
          <w:rFonts w:ascii="Sylfaen" w:eastAsia="Sylfaen" w:hAnsi="Sylfaen"/>
          <w:sz w:val="24"/>
          <w:szCs w:val="24"/>
          <w:lang w:val="ka-GE"/>
        </w:rPr>
        <w:t xml:space="preserve">  </w:t>
      </w:r>
      <w:r w:rsidRPr="007E520C">
        <w:rPr>
          <w:rFonts w:ascii="Sylfaen" w:eastAsia="Sylfaen" w:hAnsi="Sylfaen"/>
          <w:sz w:val="24"/>
          <w:szCs w:val="24"/>
          <w:lang w:val="ka-GE"/>
        </w:rPr>
        <w:t>უფლების (კონსტიტუციის 21-ე მუხლი), ასევე გამოხატვის თავისუფლების (კონსტიტუციის 24-ე მუხლი) უფლების შეზღუდვას, რამდენადაც სადავო ნორმის საფუძველ</w:t>
      </w:r>
      <w:r>
        <w:rPr>
          <w:rFonts w:ascii="Sylfaen" w:eastAsia="Sylfaen" w:hAnsi="Sylfaen"/>
          <w:sz w:val="24"/>
          <w:szCs w:val="24"/>
          <w:lang w:val="ka-GE"/>
        </w:rPr>
        <w:t>ზ</w:t>
      </w:r>
      <w:r w:rsidRPr="007E520C">
        <w:rPr>
          <w:rFonts w:ascii="Sylfaen" w:eastAsia="Sylfaen" w:hAnsi="Sylfaen"/>
          <w:sz w:val="24"/>
          <w:szCs w:val="24"/>
          <w:lang w:val="ka-GE"/>
        </w:rPr>
        <w:t>ე დანიშნული დროებითი მმართველი, სხვა უფლებამოსილებებთან ერთად, აღჭურვილია უფლებით, განსაზღვროს ტელეკომპანიის სარედაქციო პოლიტიკა.</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eastAsia="Sylfaen" w:hAnsi="Sylfaen"/>
          <w:sz w:val="24"/>
          <w:szCs w:val="24"/>
          <w:lang w:val="ka-GE"/>
        </w:rPr>
        <w:t xml:space="preserve">წინამდებარე კონსტიტუციური სარჩელებით საკონსტიტუციო სასამართლოს წინაშე დასმული საკითხები მიზანშეწონილია შეფასდეს ერთმანეთისგან დამოუკიდბელად, კონსტიტუციური უფლებების ჭრილში.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სამართალშემფარდებლის კონსტიტუციური ვალდე</w:t>
      </w:r>
      <w:r>
        <w:rPr>
          <w:rFonts w:ascii="Sylfaen" w:hAnsi="Sylfaen"/>
          <w:sz w:val="24"/>
          <w:szCs w:val="24"/>
          <w:lang w:val="ka-GE"/>
        </w:rPr>
        <w:t>ბ</w:t>
      </w:r>
      <w:r w:rsidRPr="007E520C">
        <w:rPr>
          <w:rFonts w:ascii="Sylfaen" w:hAnsi="Sylfaen"/>
          <w:sz w:val="24"/>
          <w:szCs w:val="24"/>
          <w:lang w:val="ka-GE"/>
        </w:rPr>
        <w:t>ულებაა, იხელმძღვანელოს კონსტიტუციური ნორმებით, როდესაც კანონი არ იძლევა მკაფიო მითითებას მის წინაშე მდგომი საკითხის გადასაწყვეტად და მაშინაც, როდესაც საკ</w:t>
      </w:r>
      <w:r>
        <w:rPr>
          <w:rFonts w:ascii="Sylfaen" w:hAnsi="Sylfaen"/>
          <w:sz w:val="24"/>
          <w:szCs w:val="24"/>
          <w:lang w:val="ka-GE"/>
        </w:rPr>
        <w:t>ა</w:t>
      </w:r>
      <w:r w:rsidRPr="007E520C">
        <w:rPr>
          <w:rFonts w:ascii="Sylfaen" w:hAnsi="Sylfaen"/>
          <w:sz w:val="24"/>
          <w:szCs w:val="24"/>
          <w:lang w:val="ka-GE"/>
        </w:rPr>
        <w:t xml:space="preserve">ნონმდებლო ნორმა კონსტიტუციის საწინააღმდეგო წესს ადგენს. კონსტიტუციის მოთხოვნების საწინააღმდეგოდ ან მათი იგნორირებით მიღებული განმარტება, კანონის არასწორი, ანუ კონსტიტუციით დაცული სამართლებრივი წესრიგის </w:t>
      </w:r>
      <w:r w:rsidRPr="007E520C">
        <w:rPr>
          <w:rFonts w:ascii="Sylfaen" w:hAnsi="Sylfaen"/>
          <w:sz w:val="24"/>
          <w:szCs w:val="24"/>
          <w:lang w:val="ka-GE"/>
        </w:rPr>
        <w:lastRenderedPageBreak/>
        <w:t>საწინააღმდეგო განმარტებას გულისხმობს. თუ არაკონსტიტუციური ნორმა ან კონსტიტუციასთან შეუსაბამო განმარტება სადავო საკითხის მოწესრიგების, მისი სამართლებრივი გადაწყვ</w:t>
      </w:r>
      <w:r>
        <w:rPr>
          <w:rFonts w:ascii="Sylfaen" w:hAnsi="Sylfaen"/>
          <w:sz w:val="24"/>
          <w:szCs w:val="24"/>
          <w:lang w:val="ka-GE"/>
        </w:rPr>
        <w:t>ე</w:t>
      </w:r>
      <w:r w:rsidRPr="007E520C">
        <w:rPr>
          <w:rFonts w:ascii="Sylfaen" w:hAnsi="Sylfaen"/>
          <w:sz w:val="24"/>
          <w:szCs w:val="24"/>
          <w:lang w:val="ka-GE"/>
        </w:rPr>
        <w:t xml:space="preserve">ტის საფუძველს ქმნის, თავად ასეთი გადაწყვეტა </w:t>
      </w:r>
      <w:r>
        <w:rPr>
          <w:rFonts w:ascii="Sylfaen" w:hAnsi="Sylfaen"/>
          <w:sz w:val="24"/>
          <w:szCs w:val="24"/>
          <w:lang w:val="ka-GE"/>
        </w:rPr>
        <w:t>ეწინააღმდეგება</w:t>
      </w:r>
      <w:r w:rsidRPr="007E520C">
        <w:rPr>
          <w:rFonts w:ascii="Sylfaen" w:hAnsi="Sylfaen"/>
          <w:sz w:val="24"/>
          <w:szCs w:val="24"/>
          <w:lang w:val="ka-GE"/>
        </w:rPr>
        <w:t xml:space="preserve"> კონსტიტუციას</w:t>
      </w:r>
      <w:r>
        <w:rPr>
          <w:rFonts w:ascii="Sylfaen" w:hAnsi="Sylfaen"/>
          <w:sz w:val="24"/>
          <w:szCs w:val="24"/>
          <w:lang w:val="ka-GE"/>
        </w:rPr>
        <w:t>.</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Sylfaen"/>
          <w:noProof/>
          <w:sz w:val="24"/>
          <w:szCs w:val="24"/>
          <w:lang w:val="ka-GE"/>
        </w:rPr>
        <w:t>საკონსტიტუციო</w:t>
      </w:r>
      <w:r w:rsidRPr="007E520C">
        <w:rPr>
          <w:rFonts w:ascii="Sylfaen" w:hAnsi="Sylfaen"/>
          <w:noProof/>
          <w:sz w:val="24"/>
          <w:szCs w:val="24"/>
          <w:lang w:val="ka-GE"/>
        </w:rPr>
        <w:t xml:space="preserve"> სასამართლო აღნიშნავს, რომ მართლმსაჯულების განხორციელებისას საერთო სასამართლოები სარგებლობენ კანონის განმარტების უფლებამოსილებით. ზოგადი საკანონმდებლო ნორმების შინაარსი სწორედ მათი კონკრეტული საქმეების გადაწყვეტისას განმარტებით ზუსტდება და ვითარდება. ამავე დროს, საერთო სასამართლოები შეზღუდულ</w:t>
      </w:r>
      <w:r>
        <w:rPr>
          <w:rFonts w:ascii="Sylfaen" w:hAnsi="Sylfaen"/>
          <w:noProof/>
          <w:sz w:val="24"/>
          <w:szCs w:val="24"/>
          <w:lang w:val="ka-GE"/>
        </w:rPr>
        <w:t>ნ</w:t>
      </w:r>
      <w:r w:rsidRPr="007E520C">
        <w:rPr>
          <w:rFonts w:ascii="Sylfaen" w:hAnsi="Sylfaen"/>
          <w:noProof/>
          <w:sz w:val="24"/>
          <w:szCs w:val="24"/>
          <w:lang w:val="ka-GE"/>
        </w:rPr>
        <w:t>ი არიან როგორც კონსტიტუციური ფარგლებით</w:t>
      </w:r>
      <w:r>
        <w:rPr>
          <w:rFonts w:ascii="Sylfaen" w:hAnsi="Sylfaen"/>
          <w:noProof/>
          <w:sz w:val="24"/>
          <w:szCs w:val="24"/>
          <w:lang w:val="ka-GE"/>
        </w:rPr>
        <w:t>,</w:t>
      </w:r>
      <w:r w:rsidRPr="007E520C">
        <w:rPr>
          <w:rFonts w:ascii="Sylfaen" w:hAnsi="Sylfaen"/>
          <w:noProof/>
          <w:sz w:val="24"/>
          <w:szCs w:val="24"/>
          <w:lang w:val="ka-GE"/>
        </w:rPr>
        <w:t xml:space="preserve"> ისე საკანონმდებლო ორგანოს მიერ კანონით დადგენილი ფარგლებით. </w:t>
      </w:r>
      <w:r w:rsidRPr="007E520C">
        <w:rPr>
          <w:rFonts w:ascii="Sylfaen" w:hAnsi="Sylfaen" w:cs="Sylfaen"/>
          <w:sz w:val="24"/>
          <w:szCs w:val="24"/>
          <w:lang w:val="ka-GE"/>
        </w:rPr>
        <w:t>კონსტიტუცია ავალდებულებს</w:t>
      </w:r>
      <w:r w:rsidRPr="007E520C">
        <w:rPr>
          <w:rFonts w:ascii="Sylfaen" w:hAnsi="Sylfaen"/>
          <w:sz w:val="24"/>
          <w:szCs w:val="24"/>
          <w:lang w:val="ka-GE"/>
        </w:rPr>
        <w:t xml:space="preserve"> </w:t>
      </w:r>
      <w:r w:rsidRPr="007E520C">
        <w:rPr>
          <w:rFonts w:ascii="Sylfaen" w:hAnsi="Sylfaen" w:cs="Sylfaen"/>
          <w:sz w:val="24"/>
          <w:szCs w:val="24"/>
          <w:lang w:val="ka-GE"/>
        </w:rPr>
        <w:t>სამართალშემფარდებელს,</w:t>
      </w:r>
      <w:r w:rsidRPr="007E520C">
        <w:rPr>
          <w:rFonts w:ascii="Sylfaen" w:hAnsi="Sylfaen"/>
          <w:sz w:val="24"/>
          <w:szCs w:val="24"/>
          <w:lang w:val="ka-GE"/>
        </w:rPr>
        <w:t xml:space="preserve"> </w:t>
      </w:r>
      <w:r w:rsidRPr="007E520C">
        <w:rPr>
          <w:rFonts w:ascii="Sylfaen" w:hAnsi="Sylfaen" w:cs="Sylfaen"/>
          <w:sz w:val="24"/>
          <w:szCs w:val="24"/>
          <w:lang w:val="ka-GE"/>
        </w:rPr>
        <w:t>საკანონმდებლო</w:t>
      </w:r>
      <w:r w:rsidRPr="007E520C">
        <w:rPr>
          <w:rFonts w:ascii="Sylfaen" w:hAnsi="Sylfaen"/>
          <w:sz w:val="24"/>
          <w:szCs w:val="24"/>
          <w:lang w:val="ka-GE"/>
        </w:rPr>
        <w:t xml:space="preserve"> </w:t>
      </w:r>
      <w:r w:rsidRPr="007E520C">
        <w:rPr>
          <w:rFonts w:ascii="Sylfaen" w:hAnsi="Sylfaen" w:cs="Sylfaen"/>
          <w:sz w:val="24"/>
          <w:szCs w:val="24"/>
          <w:lang w:val="ka-GE"/>
        </w:rPr>
        <w:t>ნორმების</w:t>
      </w:r>
      <w:r w:rsidRPr="007E520C">
        <w:rPr>
          <w:rFonts w:ascii="Sylfaen" w:hAnsi="Sylfaen"/>
          <w:sz w:val="24"/>
          <w:szCs w:val="24"/>
          <w:lang w:val="ka-GE"/>
        </w:rPr>
        <w:t xml:space="preserve"> </w:t>
      </w:r>
      <w:r w:rsidRPr="007E520C">
        <w:rPr>
          <w:rFonts w:ascii="Sylfaen" w:hAnsi="Sylfaen" w:cs="Sylfaen"/>
          <w:sz w:val="24"/>
          <w:szCs w:val="24"/>
          <w:lang w:val="ka-GE"/>
        </w:rPr>
        <w:t>გამოყენებისას</w:t>
      </w:r>
      <w:r w:rsidRPr="007E520C">
        <w:rPr>
          <w:rFonts w:ascii="Sylfaen" w:hAnsi="Sylfaen"/>
          <w:sz w:val="24"/>
          <w:szCs w:val="24"/>
          <w:lang w:val="ka-GE"/>
        </w:rPr>
        <w:t>,</w:t>
      </w:r>
      <w:r>
        <w:rPr>
          <w:rFonts w:ascii="Sylfaen" w:hAnsi="Sylfaen"/>
          <w:sz w:val="24"/>
          <w:szCs w:val="24"/>
          <w:lang w:val="ka-GE"/>
        </w:rPr>
        <w:t xml:space="preserve">  </w:t>
      </w:r>
      <w:r w:rsidRPr="007E520C">
        <w:rPr>
          <w:rFonts w:ascii="Sylfaen" w:hAnsi="Sylfaen"/>
          <w:sz w:val="24"/>
          <w:szCs w:val="24"/>
          <w:lang w:val="ka-GE"/>
        </w:rPr>
        <w:t>კეძო</w:t>
      </w:r>
      <w:r w:rsidRPr="007E520C">
        <w:rPr>
          <w:rFonts w:ascii="Sylfaen" w:hAnsi="Sylfaen" w:cs="Sylfaen"/>
          <w:sz w:val="24"/>
          <w:szCs w:val="24"/>
          <w:lang w:val="ka-GE"/>
        </w:rPr>
        <w:t>სამართლებრივი</w:t>
      </w:r>
      <w:r w:rsidRPr="007E520C">
        <w:rPr>
          <w:rFonts w:ascii="Sylfaen" w:hAnsi="Sylfaen"/>
          <w:sz w:val="24"/>
          <w:szCs w:val="24"/>
          <w:lang w:val="ka-GE"/>
        </w:rPr>
        <w:t xml:space="preserve"> </w:t>
      </w:r>
      <w:r w:rsidRPr="007E520C">
        <w:rPr>
          <w:rFonts w:ascii="Sylfaen" w:hAnsi="Sylfaen" w:cs="Sylfaen"/>
          <w:sz w:val="24"/>
          <w:szCs w:val="24"/>
          <w:lang w:val="ka-GE"/>
        </w:rPr>
        <w:t>დავების</w:t>
      </w:r>
      <w:r w:rsidRPr="007E520C">
        <w:rPr>
          <w:rFonts w:ascii="Sylfaen" w:hAnsi="Sylfaen"/>
          <w:sz w:val="24"/>
          <w:szCs w:val="24"/>
          <w:lang w:val="ka-GE"/>
        </w:rPr>
        <w:t xml:space="preserve"> </w:t>
      </w:r>
      <w:r w:rsidRPr="007E520C">
        <w:rPr>
          <w:rFonts w:ascii="Sylfaen" w:hAnsi="Sylfaen" w:cs="Sylfaen"/>
          <w:sz w:val="24"/>
          <w:szCs w:val="24"/>
          <w:lang w:val="ka-GE"/>
        </w:rPr>
        <w:t>გადაწყვეტისას</w:t>
      </w:r>
      <w:r w:rsidRPr="007E520C">
        <w:rPr>
          <w:rFonts w:ascii="Sylfaen" w:hAnsi="Sylfaen"/>
          <w:sz w:val="24"/>
          <w:szCs w:val="24"/>
          <w:lang w:val="ka-GE"/>
        </w:rPr>
        <w:t xml:space="preserve"> </w:t>
      </w:r>
      <w:r w:rsidRPr="007E520C">
        <w:rPr>
          <w:rFonts w:ascii="Sylfaen" w:hAnsi="Sylfaen" w:cs="Sylfaen"/>
          <w:sz w:val="24"/>
          <w:szCs w:val="24"/>
          <w:lang w:val="ka-GE"/>
        </w:rPr>
        <w:t>იხელმძღვანელოს</w:t>
      </w:r>
      <w:r w:rsidRPr="007E520C">
        <w:rPr>
          <w:rFonts w:ascii="Sylfaen" w:hAnsi="Sylfaen"/>
          <w:sz w:val="24"/>
          <w:szCs w:val="24"/>
          <w:lang w:val="ka-GE"/>
        </w:rPr>
        <w:t xml:space="preserve"> </w:t>
      </w:r>
      <w:r w:rsidRPr="007E520C">
        <w:rPr>
          <w:rFonts w:ascii="Sylfaen" w:hAnsi="Sylfaen" w:cs="Sylfaen"/>
          <w:sz w:val="24"/>
          <w:szCs w:val="24"/>
          <w:lang w:val="ka-GE"/>
        </w:rPr>
        <w:t>კონსტიტუციური</w:t>
      </w:r>
      <w:r w:rsidRPr="007E520C">
        <w:rPr>
          <w:rFonts w:ascii="Sylfaen" w:hAnsi="Sylfaen"/>
          <w:sz w:val="24"/>
          <w:szCs w:val="24"/>
          <w:lang w:val="ka-GE"/>
        </w:rPr>
        <w:t xml:space="preserve"> </w:t>
      </w:r>
      <w:r w:rsidRPr="007E520C">
        <w:rPr>
          <w:rFonts w:ascii="Sylfaen" w:hAnsi="Sylfaen" w:cs="Sylfaen"/>
          <w:sz w:val="24"/>
          <w:szCs w:val="24"/>
          <w:lang w:val="ka-GE"/>
        </w:rPr>
        <w:t>პრინციპებით</w:t>
      </w:r>
      <w:r w:rsidRPr="007E520C">
        <w:rPr>
          <w:rFonts w:ascii="Sylfaen" w:hAnsi="Sylfaen"/>
          <w:sz w:val="24"/>
          <w:szCs w:val="24"/>
          <w:lang w:val="ka-GE"/>
        </w:rPr>
        <w:t xml:space="preserve">, </w:t>
      </w:r>
      <w:r w:rsidRPr="007E520C">
        <w:rPr>
          <w:rFonts w:ascii="Sylfaen" w:hAnsi="Sylfaen" w:cs="Sylfaen"/>
          <w:sz w:val="24"/>
          <w:szCs w:val="24"/>
          <w:lang w:val="ka-GE"/>
        </w:rPr>
        <w:t>არ</w:t>
      </w:r>
      <w:r w:rsidRPr="007E520C">
        <w:rPr>
          <w:rFonts w:ascii="Sylfaen" w:hAnsi="Sylfaen"/>
          <w:sz w:val="24"/>
          <w:szCs w:val="24"/>
          <w:lang w:val="ka-GE"/>
        </w:rPr>
        <w:t xml:space="preserve"> </w:t>
      </w:r>
      <w:r w:rsidRPr="007E520C">
        <w:rPr>
          <w:rFonts w:ascii="Sylfaen" w:hAnsi="Sylfaen" w:cs="Sylfaen"/>
          <w:sz w:val="24"/>
          <w:szCs w:val="24"/>
          <w:lang w:val="ka-GE"/>
        </w:rPr>
        <w:t>დაუშვას</w:t>
      </w:r>
      <w:r w:rsidRPr="007E520C">
        <w:rPr>
          <w:rFonts w:ascii="Sylfaen" w:hAnsi="Sylfaen"/>
          <w:sz w:val="24"/>
          <w:szCs w:val="24"/>
          <w:lang w:val="ka-GE"/>
        </w:rPr>
        <w:t xml:space="preserve"> </w:t>
      </w:r>
      <w:r w:rsidRPr="007E520C">
        <w:rPr>
          <w:rFonts w:ascii="Sylfaen" w:hAnsi="Sylfaen" w:cs="Sylfaen"/>
          <w:sz w:val="24"/>
          <w:szCs w:val="24"/>
          <w:lang w:val="ka-GE"/>
        </w:rPr>
        <w:t>საკუთრების</w:t>
      </w:r>
      <w:r w:rsidRPr="007E520C">
        <w:rPr>
          <w:rFonts w:ascii="Sylfaen" w:hAnsi="Sylfaen"/>
          <w:sz w:val="24"/>
          <w:szCs w:val="24"/>
          <w:lang w:val="ka-GE"/>
        </w:rPr>
        <w:t xml:space="preserve"> </w:t>
      </w:r>
      <w:r w:rsidRPr="007E520C">
        <w:rPr>
          <w:rFonts w:ascii="Sylfaen" w:hAnsi="Sylfaen" w:cs="Sylfaen"/>
          <w:sz w:val="24"/>
          <w:szCs w:val="24"/>
          <w:lang w:val="ka-GE"/>
        </w:rPr>
        <w:t>კონსტიტუციური</w:t>
      </w:r>
      <w:r w:rsidRPr="007E520C">
        <w:rPr>
          <w:rFonts w:ascii="Sylfaen" w:hAnsi="Sylfaen"/>
          <w:sz w:val="24"/>
          <w:szCs w:val="24"/>
          <w:lang w:val="ka-GE"/>
        </w:rPr>
        <w:t xml:space="preserve"> </w:t>
      </w:r>
      <w:r w:rsidRPr="007E520C">
        <w:rPr>
          <w:rFonts w:ascii="Sylfaen" w:hAnsi="Sylfaen" w:cs="Sylfaen"/>
          <w:sz w:val="24"/>
          <w:szCs w:val="24"/>
          <w:lang w:val="ka-GE"/>
        </w:rPr>
        <w:t>უფლების</w:t>
      </w:r>
      <w:r w:rsidRPr="007E520C">
        <w:rPr>
          <w:rFonts w:ascii="Sylfaen" w:hAnsi="Sylfaen"/>
          <w:sz w:val="24"/>
          <w:szCs w:val="24"/>
          <w:lang w:val="ka-GE"/>
        </w:rPr>
        <w:t xml:space="preserve"> </w:t>
      </w:r>
      <w:r w:rsidRPr="007E520C">
        <w:rPr>
          <w:rFonts w:ascii="Sylfaen" w:hAnsi="Sylfaen" w:cs="Sylfaen"/>
          <w:sz w:val="24"/>
          <w:szCs w:val="24"/>
          <w:lang w:val="ka-GE"/>
        </w:rPr>
        <w:t>გაუმართლებელი</w:t>
      </w:r>
      <w:r w:rsidRPr="007E520C">
        <w:rPr>
          <w:rFonts w:ascii="Sylfaen" w:hAnsi="Sylfaen"/>
          <w:sz w:val="24"/>
          <w:szCs w:val="24"/>
          <w:lang w:val="ka-GE"/>
        </w:rPr>
        <w:t xml:space="preserve"> </w:t>
      </w:r>
      <w:r w:rsidRPr="007E520C">
        <w:rPr>
          <w:rFonts w:ascii="Sylfaen" w:hAnsi="Sylfaen" w:cs="Sylfaen"/>
          <w:sz w:val="24"/>
          <w:szCs w:val="24"/>
          <w:lang w:val="ka-GE"/>
        </w:rPr>
        <w:t>შეზღუდვა</w:t>
      </w:r>
      <w:r w:rsidRPr="007E520C">
        <w:rPr>
          <w:rFonts w:ascii="Sylfaen" w:hAnsi="Sylfaen"/>
          <w:sz w:val="24"/>
          <w:szCs w:val="24"/>
          <w:lang w:val="ka-GE"/>
        </w:rPr>
        <w:t xml:space="preserve">, </w:t>
      </w:r>
      <w:r w:rsidRPr="007E520C">
        <w:rPr>
          <w:rFonts w:ascii="Sylfaen" w:hAnsi="Sylfaen" w:cs="Sylfaen"/>
          <w:sz w:val="24"/>
          <w:szCs w:val="24"/>
          <w:lang w:val="ka-GE"/>
        </w:rPr>
        <w:t>მხედველობაში</w:t>
      </w:r>
      <w:r w:rsidRPr="007E520C">
        <w:rPr>
          <w:rFonts w:ascii="Sylfaen" w:hAnsi="Sylfaen"/>
          <w:sz w:val="24"/>
          <w:szCs w:val="24"/>
          <w:lang w:val="ka-GE"/>
        </w:rPr>
        <w:t xml:space="preserve"> </w:t>
      </w:r>
      <w:r w:rsidRPr="007E520C">
        <w:rPr>
          <w:rFonts w:ascii="Sylfaen" w:hAnsi="Sylfaen" w:cs="Sylfaen"/>
          <w:sz w:val="24"/>
          <w:szCs w:val="24"/>
          <w:lang w:val="ka-GE"/>
        </w:rPr>
        <w:t>მიიღოს</w:t>
      </w:r>
      <w:r w:rsidRPr="007E520C">
        <w:rPr>
          <w:rFonts w:ascii="Sylfaen" w:hAnsi="Sylfaen"/>
          <w:sz w:val="24"/>
          <w:szCs w:val="24"/>
          <w:lang w:val="ka-GE"/>
        </w:rPr>
        <w:t xml:space="preserve"> </w:t>
      </w:r>
      <w:r w:rsidRPr="007E520C">
        <w:rPr>
          <w:rFonts w:ascii="Sylfaen" w:hAnsi="Sylfaen" w:cs="Sylfaen"/>
          <w:sz w:val="24"/>
          <w:szCs w:val="24"/>
          <w:lang w:val="ka-GE"/>
        </w:rPr>
        <w:t>სამართლებრივი</w:t>
      </w:r>
      <w:r w:rsidRPr="007E520C">
        <w:rPr>
          <w:rFonts w:ascii="Sylfaen" w:hAnsi="Sylfaen"/>
          <w:sz w:val="24"/>
          <w:szCs w:val="24"/>
          <w:lang w:val="ka-GE"/>
        </w:rPr>
        <w:t xml:space="preserve"> </w:t>
      </w:r>
      <w:r w:rsidRPr="007E520C">
        <w:rPr>
          <w:rFonts w:ascii="Sylfaen" w:hAnsi="Sylfaen" w:cs="Sylfaen"/>
          <w:sz w:val="24"/>
          <w:szCs w:val="24"/>
          <w:lang w:val="ka-GE"/>
        </w:rPr>
        <w:t>შედეგი</w:t>
      </w:r>
      <w:r w:rsidRPr="007E520C">
        <w:rPr>
          <w:rFonts w:ascii="Sylfaen" w:hAnsi="Sylfaen"/>
          <w:sz w:val="24"/>
          <w:szCs w:val="24"/>
          <w:lang w:val="ka-GE"/>
        </w:rPr>
        <w:t xml:space="preserve">, </w:t>
      </w:r>
      <w:r w:rsidRPr="007E520C">
        <w:rPr>
          <w:rFonts w:ascii="Sylfaen" w:hAnsi="Sylfaen" w:cs="Sylfaen"/>
          <w:sz w:val="24"/>
          <w:szCs w:val="24"/>
          <w:lang w:val="ka-GE"/>
        </w:rPr>
        <w:t>რომელიც</w:t>
      </w:r>
      <w:r w:rsidRPr="007E520C">
        <w:rPr>
          <w:rFonts w:ascii="Sylfaen" w:hAnsi="Sylfaen"/>
          <w:sz w:val="24"/>
          <w:szCs w:val="24"/>
          <w:lang w:val="ka-GE"/>
        </w:rPr>
        <w:t xml:space="preserve"> </w:t>
      </w:r>
      <w:r w:rsidRPr="007E520C">
        <w:rPr>
          <w:rFonts w:ascii="Sylfaen" w:hAnsi="Sylfaen" w:cs="Sylfaen"/>
          <w:sz w:val="24"/>
          <w:szCs w:val="24"/>
          <w:lang w:val="ka-GE"/>
        </w:rPr>
        <w:t>საკანონმდებლო</w:t>
      </w:r>
      <w:r w:rsidRPr="007E520C">
        <w:rPr>
          <w:rFonts w:ascii="Sylfaen" w:hAnsi="Sylfaen"/>
          <w:sz w:val="24"/>
          <w:szCs w:val="24"/>
          <w:lang w:val="ka-GE"/>
        </w:rPr>
        <w:t xml:space="preserve"> </w:t>
      </w:r>
      <w:r w:rsidRPr="007E520C">
        <w:rPr>
          <w:rFonts w:ascii="Sylfaen" w:hAnsi="Sylfaen" w:cs="Sylfaen"/>
          <w:sz w:val="24"/>
          <w:szCs w:val="24"/>
          <w:lang w:val="ka-GE"/>
        </w:rPr>
        <w:t>ნორმების</w:t>
      </w:r>
      <w:r w:rsidRPr="007E520C">
        <w:rPr>
          <w:rFonts w:ascii="Sylfaen" w:hAnsi="Sylfaen"/>
          <w:sz w:val="24"/>
          <w:szCs w:val="24"/>
          <w:lang w:val="ka-GE"/>
        </w:rPr>
        <w:t xml:space="preserve"> </w:t>
      </w:r>
      <w:r w:rsidRPr="007E520C">
        <w:rPr>
          <w:rFonts w:ascii="Sylfaen" w:hAnsi="Sylfaen" w:cs="Sylfaen"/>
          <w:sz w:val="24"/>
          <w:szCs w:val="24"/>
          <w:lang w:val="ka-GE"/>
        </w:rPr>
        <w:t>გამოყენება</w:t>
      </w:r>
      <w:r>
        <w:rPr>
          <w:rFonts w:ascii="Sylfaen" w:hAnsi="Sylfaen" w:cs="Sylfaen"/>
          <w:sz w:val="24"/>
          <w:szCs w:val="24"/>
          <w:lang w:val="ka-GE"/>
        </w:rPr>
        <w:t>მ</w:t>
      </w:r>
      <w:r w:rsidRPr="007E520C">
        <w:rPr>
          <w:rFonts w:ascii="Sylfaen" w:hAnsi="Sylfaen"/>
          <w:sz w:val="24"/>
          <w:szCs w:val="24"/>
          <w:lang w:val="ka-GE"/>
        </w:rPr>
        <w:t xml:space="preserve">, </w:t>
      </w:r>
      <w:r w:rsidRPr="007E520C">
        <w:rPr>
          <w:rFonts w:ascii="Sylfaen" w:hAnsi="Sylfaen" w:cs="Sylfaen"/>
          <w:sz w:val="24"/>
          <w:szCs w:val="24"/>
          <w:lang w:val="ka-GE"/>
        </w:rPr>
        <w:t>ინტერპრეტირება</w:t>
      </w:r>
      <w:r>
        <w:rPr>
          <w:rFonts w:ascii="Sylfaen" w:hAnsi="Sylfaen" w:cs="Sylfaen"/>
          <w:sz w:val="24"/>
          <w:szCs w:val="24"/>
          <w:lang w:val="ka-GE"/>
        </w:rPr>
        <w:t>მ შეიძლება მოახდინოს</w:t>
      </w:r>
      <w:r w:rsidRPr="007E520C">
        <w:rPr>
          <w:rFonts w:ascii="Sylfaen" w:hAnsi="Sylfaen"/>
          <w:sz w:val="24"/>
          <w:szCs w:val="24"/>
          <w:lang w:val="ka-GE"/>
        </w:rPr>
        <w:t xml:space="preserve"> </w:t>
      </w:r>
      <w:r w:rsidRPr="007E520C">
        <w:rPr>
          <w:rFonts w:ascii="Sylfaen" w:hAnsi="Sylfaen" w:cs="Sylfaen"/>
          <w:sz w:val="24"/>
          <w:szCs w:val="24"/>
          <w:lang w:val="ka-GE"/>
        </w:rPr>
        <w:t>კონსტიტუციურ</w:t>
      </w:r>
      <w:r w:rsidRPr="007E520C">
        <w:rPr>
          <w:rFonts w:ascii="Sylfaen" w:hAnsi="Sylfaen"/>
          <w:sz w:val="24"/>
          <w:szCs w:val="24"/>
          <w:lang w:val="ka-GE"/>
        </w:rPr>
        <w:t xml:space="preserve"> </w:t>
      </w:r>
      <w:r w:rsidRPr="007E520C">
        <w:rPr>
          <w:rFonts w:ascii="Sylfaen" w:hAnsi="Sylfaen" w:cs="Sylfaen"/>
          <w:sz w:val="24"/>
          <w:szCs w:val="24"/>
          <w:lang w:val="ka-GE"/>
        </w:rPr>
        <w:t>უფლებაზე</w:t>
      </w:r>
      <w:r w:rsidRPr="007E520C">
        <w:rPr>
          <w:rFonts w:ascii="Sylfaen" w:hAnsi="Sylfaen"/>
          <w:sz w:val="24"/>
          <w:szCs w:val="24"/>
          <w:lang w:val="ka-GE"/>
        </w:rPr>
        <w:t>.</w:t>
      </w:r>
    </w:p>
    <w:p w:rsidR="00F03D43" w:rsidRPr="007E520C" w:rsidRDefault="00F03D43" w:rsidP="00F03D43">
      <w:pPr>
        <w:pStyle w:val="ListParagraph1"/>
        <w:spacing w:after="0"/>
        <w:jc w:val="both"/>
        <w:rPr>
          <w:rFonts w:ascii="Sylfaen" w:eastAsia="Sylfaen" w:hAnsi="Sylfaen"/>
          <w:sz w:val="24"/>
          <w:szCs w:val="24"/>
          <w:lang w:val="ka-GE"/>
        </w:rPr>
      </w:pPr>
    </w:p>
    <w:p w:rsidR="00F03D43" w:rsidRPr="007E520C" w:rsidRDefault="00F03D43" w:rsidP="00F03D43">
      <w:pPr>
        <w:spacing w:after="0"/>
        <w:ind w:firstLine="360"/>
        <w:jc w:val="both"/>
        <w:rPr>
          <w:rFonts w:ascii="Sylfaen" w:hAnsi="Sylfaen"/>
          <w:b/>
          <w:noProof/>
          <w:sz w:val="24"/>
          <w:szCs w:val="24"/>
          <w:lang w:val="ka-GE"/>
        </w:rPr>
      </w:pPr>
      <w:r w:rsidRPr="007E520C">
        <w:rPr>
          <w:rFonts w:ascii="Sylfaen" w:hAnsi="Sylfaen" w:cs="Sylfaen"/>
          <w:b/>
          <w:sz w:val="24"/>
          <w:szCs w:val="24"/>
          <w:lang w:val="ka-GE"/>
        </w:rPr>
        <w:t>საქართველოს</w:t>
      </w:r>
      <w:r w:rsidRPr="007E520C">
        <w:rPr>
          <w:rFonts w:ascii="Sylfaen" w:hAnsi="Sylfaen" w:cs="AcadNusx"/>
          <w:b/>
          <w:sz w:val="24"/>
          <w:szCs w:val="24"/>
          <w:lang w:val="ka-GE"/>
        </w:rPr>
        <w:t xml:space="preserve"> </w:t>
      </w:r>
      <w:r w:rsidRPr="007E520C">
        <w:rPr>
          <w:rFonts w:ascii="Sylfaen" w:hAnsi="Sylfaen" w:cs="Sylfaen"/>
          <w:b/>
          <w:sz w:val="24"/>
          <w:szCs w:val="24"/>
          <w:lang w:val="ka-GE"/>
        </w:rPr>
        <w:t>სამოქალაქო</w:t>
      </w:r>
      <w:r w:rsidRPr="007E520C">
        <w:rPr>
          <w:rFonts w:ascii="Sylfaen" w:hAnsi="Sylfaen" w:cs="AcadNusx"/>
          <w:b/>
          <w:sz w:val="24"/>
          <w:szCs w:val="24"/>
          <w:lang w:val="ka-GE"/>
        </w:rPr>
        <w:t xml:space="preserve"> </w:t>
      </w:r>
      <w:r w:rsidRPr="007E520C">
        <w:rPr>
          <w:rFonts w:ascii="Sylfaen" w:hAnsi="Sylfaen" w:cs="Sylfaen"/>
          <w:b/>
          <w:sz w:val="24"/>
          <w:szCs w:val="24"/>
          <w:lang w:val="ka-GE"/>
        </w:rPr>
        <w:t>საპროცესო</w:t>
      </w:r>
      <w:r w:rsidRPr="007E520C">
        <w:rPr>
          <w:rFonts w:ascii="Sylfaen" w:hAnsi="Sylfaen" w:cs="AcadNusx"/>
          <w:b/>
          <w:sz w:val="24"/>
          <w:szCs w:val="24"/>
          <w:lang w:val="ka-GE"/>
        </w:rPr>
        <w:t xml:space="preserve"> </w:t>
      </w:r>
      <w:r w:rsidRPr="007E520C">
        <w:rPr>
          <w:rFonts w:ascii="Sylfaen" w:hAnsi="Sylfaen" w:cs="Sylfaen"/>
          <w:b/>
          <w:sz w:val="24"/>
          <w:szCs w:val="24"/>
          <w:lang w:val="ka-GE"/>
        </w:rPr>
        <w:t>კოდექსის</w:t>
      </w:r>
      <w:r w:rsidRPr="007E520C">
        <w:rPr>
          <w:rFonts w:ascii="Sylfaen" w:hAnsi="Sylfaen" w:cs="AcadNusx"/>
          <w:b/>
          <w:sz w:val="24"/>
          <w:szCs w:val="24"/>
          <w:lang w:val="ka-GE"/>
        </w:rPr>
        <w:t xml:space="preserve"> 269-</w:t>
      </w:r>
      <w:r w:rsidRPr="007E520C">
        <w:rPr>
          <w:rFonts w:ascii="Sylfaen" w:hAnsi="Sylfaen" w:cs="Sylfaen"/>
          <w:b/>
          <w:sz w:val="24"/>
          <w:szCs w:val="24"/>
          <w:lang w:val="ka-GE"/>
        </w:rPr>
        <w:t>ე</w:t>
      </w:r>
      <w:r w:rsidRPr="007E520C">
        <w:rPr>
          <w:rFonts w:ascii="Sylfaen" w:hAnsi="Sylfaen" w:cs="AcadNusx"/>
          <w:b/>
          <w:sz w:val="24"/>
          <w:szCs w:val="24"/>
          <w:lang w:val="ka-GE"/>
        </w:rPr>
        <w:t xml:space="preserve"> </w:t>
      </w:r>
      <w:r w:rsidRPr="007E520C">
        <w:rPr>
          <w:rFonts w:ascii="Sylfaen" w:hAnsi="Sylfaen" w:cs="Sylfaen"/>
          <w:b/>
          <w:sz w:val="24"/>
          <w:szCs w:val="24"/>
          <w:lang w:val="ka-GE"/>
        </w:rPr>
        <w:t>მუხლის</w:t>
      </w:r>
      <w:r w:rsidRPr="007E520C">
        <w:rPr>
          <w:rFonts w:ascii="Sylfaen" w:hAnsi="Sylfaen" w:cs="AcadNusx"/>
          <w:b/>
          <w:sz w:val="24"/>
          <w:szCs w:val="24"/>
          <w:lang w:val="ka-GE"/>
        </w:rPr>
        <w:t xml:space="preserve"> </w:t>
      </w:r>
      <w:r w:rsidRPr="007E520C">
        <w:rPr>
          <w:rFonts w:ascii="Sylfaen" w:hAnsi="Sylfaen" w:cs="Sylfaen"/>
          <w:b/>
          <w:sz w:val="24"/>
          <w:szCs w:val="24"/>
          <w:lang w:val="ka-GE"/>
        </w:rPr>
        <w:t>მე</w:t>
      </w:r>
      <w:r w:rsidRPr="007E520C">
        <w:rPr>
          <w:rFonts w:ascii="Sylfaen" w:hAnsi="Sylfaen" w:cs="AcadNusx"/>
          <w:b/>
          <w:sz w:val="24"/>
          <w:szCs w:val="24"/>
          <w:lang w:val="ka-GE"/>
        </w:rPr>
        <w:t xml:space="preserve">-2 </w:t>
      </w:r>
      <w:r w:rsidRPr="007E520C">
        <w:rPr>
          <w:rFonts w:ascii="Sylfaen" w:hAnsi="Sylfaen" w:cs="Sylfaen"/>
          <w:b/>
          <w:sz w:val="24"/>
          <w:szCs w:val="24"/>
          <w:lang w:val="ka-GE"/>
        </w:rPr>
        <w:t xml:space="preserve">წინადადებების კონსტიტუციურობა </w:t>
      </w:r>
      <w:r w:rsidRPr="007E520C">
        <w:rPr>
          <w:rFonts w:ascii="Sylfaen" w:hAnsi="Sylfaen"/>
          <w:b/>
          <w:sz w:val="24"/>
          <w:szCs w:val="24"/>
          <w:lang w:val="ka-GE"/>
        </w:rPr>
        <w:t>42-ე მუხლის პირველ და მე-3 პუნქტებთან მიმართებით</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სამოქალაქო</w:t>
      </w:r>
      <w:r w:rsidRPr="007E520C">
        <w:rPr>
          <w:rFonts w:ascii="Sylfaen" w:hAnsi="Sylfaen" w:cs="AcadNusx"/>
          <w:sz w:val="24"/>
          <w:szCs w:val="24"/>
          <w:lang w:val="ka-GE"/>
        </w:rPr>
        <w:t xml:space="preserve"> </w:t>
      </w:r>
      <w:r w:rsidRPr="007E520C">
        <w:rPr>
          <w:rFonts w:ascii="Sylfaen" w:hAnsi="Sylfaen" w:cs="Sylfaen"/>
          <w:sz w:val="24"/>
          <w:szCs w:val="24"/>
          <w:lang w:val="ka-GE"/>
        </w:rPr>
        <w:t>საპროცესო</w:t>
      </w:r>
      <w:r w:rsidRPr="007E520C">
        <w:rPr>
          <w:rFonts w:ascii="Sylfaen" w:hAnsi="Sylfaen" w:cs="AcadNusx"/>
          <w:sz w:val="24"/>
          <w:szCs w:val="24"/>
          <w:lang w:val="ka-GE"/>
        </w:rPr>
        <w:t xml:space="preserve"> </w:t>
      </w:r>
      <w:r w:rsidRPr="007E520C">
        <w:rPr>
          <w:rFonts w:ascii="Sylfaen" w:hAnsi="Sylfaen" w:cs="Sylfaen"/>
          <w:sz w:val="24"/>
          <w:szCs w:val="24"/>
          <w:lang w:val="ka-GE"/>
        </w:rPr>
        <w:t>კოდექსის</w:t>
      </w:r>
      <w:r w:rsidRPr="007E520C">
        <w:rPr>
          <w:rFonts w:ascii="Sylfaen" w:hAnsi="Sylfaen" w:cs="AcadNusx"/>
          <w:sz w:val="24"/>
          <w:szCs w:val="24"/>
          <w:lang w:val="ka-GE"/>
        </w:rPr>
        <w:t xml:space="preserve"> 269-</w:t>
      </w:r>
      <w:r w:rsidRPr="007E520C">
        <w:rPr>
          <w:rFonts w:ascii="Sylfaen" w:hAnsi="Sylfaen" w:cs="Sylfaen"/>
          <w:sz w:val="24"/>
          <w:szCs w:val="24"/>
          <w:lang w:val="ka-GE"/>
        </w:rPr>
        <w:t>ე</w:t>
      </w:r>
      <w:r w:rsidRPr="007E520C">
        <w:rPr>
          <w:rFonts w:ascii="Sylfaen" w:hAnsi="Sylfaen" w:cs="AcadNusx"/>
          <w:sz w:val="24"/>
          <w:szCs w:val="24"/>
          <w:lang w:val="ka-GE"/>
        </w:rPr>
        <w:t xml:space="preserve"> </w:t>
      </w:r>
      <w:r w:rsidRPr="007E520C">
        <w:rPr>
          <w:rFonts w:ascii="Sylfaen" w:hAnsi="Sylfaen" w:cs="Sylfaen"/>
          <w:sz w:val="24"/>
          <w:szCs w:val="24"/>
          <w:lang w:val="ka-GE"/>
        </w:rPr>
        <w:t>მუხლის</w:t>
      </w:r>
      <w:r>
        <w:rPr>
          <w:rFonts w:ascii="Sylfaen" w:hAnsi="Sylfaen" w:cs="AcadNusx"/>
          <w:sz w:val="24"/>
          <w:szCs w:val="24"/>
          <w:lang w:val="ka-GE"/>
        </w:rPr>
        <w:t xml:space="preserve">  </w:t>
      </w:r>
      <w:r w:rsidRPr="007E520C">
        <w:rPr>
          <w:rFonts w:ascii="Sylfaen" w:hAnsi="Sylfaen" w:cs="Sylfaen"/>
          <w:sz w:val="24"/>
          <w:szCs w:val="24"/>
          <w:lang w:val="ka-GE"/>
        </w:rPr>
        <w:t>პირველი</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მე</w:t>
      </w:r>
      <w:r w:rsidRPr="007E520C">
        <w:rPr>
          <w:rFonts w:ascii="Sylfaen" w:hAnsi="Sylfaen" w:cs="AcadNusx"/>
          <w:sz w:val="24"/>
          <w:szCs w:val="24"/>
          <w:lang w:val="ka-GE"/>
        </w:rPr>
        <w:t xml:space="preserve">-2 </w:t>
      </w:r>
      <w:r w:rsidRPr="007E520C">
        <w:rPr>
          <w:rFonts w:ascii="Sylfaen" w:hAnsi="Sylfaen" w:cs="Sylfaen"/>
          <w:sz w:val="24"/>
          <w:szCs w:val="24"/>
          <w:lang w:val="ka-GE"/>
        </w:rPr>
        <w:t>წინადადებების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თანახმად,</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დაუყოვნებლივ</w:t>
      </w:r>
      <w:r w:rsidRPr="007E520C">
        <w:rPr>
          <w:rFonts w:ascii="Sylfaen" w:hAnsi="Sylfaen" w:cs="AcadNusx"/>
          <w:sz w:val="24"/>
          <w:szCs w:val="24"/>
          <w:lang w:val="ka-GE"/>
        </w:rPr>
        <w:t xml:space="preserve"> </w:t>
      </w:r>
      <w:r w:rsidRPr="007E520C">
        <w:rPr>
          <w:rFonts w:ascii="Sylfaen" w:hAnsi="Sylfaen" w:cs="Sylfaen"/>
          <w:sz w:val="24"/>
          <w:szCs w:val="24"/>
          <w:lang w:val="ka-GE"/>
        </w:rPr>
        <w:t>აღსრულების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საკითხი</w:t>
      </w:r>
      <w:r w:rsidRPr="007E520C">
        <w:rPr>
          <w:rFonts w:ascii="Sylfaen" w:hAnsi="Sylfaen" w:cs="AcadNusx"/>
          <w:sz w:val="24"/>
          <w:szCs w:val="24"/>
          <w:lang w:val="ka-GE"/>
        </w:rPr>
        <w:t xml:space="preserve"> </w:t>
      </w:r>
      <w:r w:rsidRPr="007E520C">
        <w:rPr>
          <w:rFonts w:ascii="Sylfaen" w:hAnsi="Sylfaen" w:cs="Sylfaen"/>
          <w:sz w:val="24"/>
          <w:szCs w:val="24"/>
          <w:lang w:val="ka-GE"/>
        </w:rPr>
        <w:t>შეიძლება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განხილულ</w:t>
      </w:r>
      <w:r w:rsidRPr="007E520C">
        <w:rPr>
          <w:rFonts w:ascii="Sylfaen" w:hAnsi="Sylfaen" w:cs="AcadNusx"/>
          <w:sz w:val="24"/>
          <w:szCs w:val="24"/>
          <w:lang w:val="ka-GE"/>
        </w:rPr>
        <w:t xml:space="preserve"> </w:t>
      </w:r>
      <w:r w:rsidRPr="007E520C">
        <w:rPr>
          <w:rFonts w:ascii="Sylfaen" w:hAnsi="Sylfaen" w:cs="Sylfaen"/>
          <w:sz w:val="24"/>
          <w:szCs w:val="24"/>
          <w:lang w:val="ka-GE"/>
        </w:rPr>
        <w:t>იქნეს</w:t>
      </w:r>
      <w:r w:rsidRPr="007E520C">
        <w:rPr>
          <w:rFonts w:ascii="Sylfaen" w:hAnsi="Sylfaen" w:cs="AcadNusx"/>
          <w:sz w:val="24"/>
          <w:szCs w:val="24"/>
          <w:lang w:val="ka-GE"/>
        </w:rPr>
        <w:t xml:space="preserve"> </w:t>
      </w:r>
      <w:r w:rsidRPr="007E520C">
        <w:rPr>
          <w:rFonts w:ascii="Sylfaen" w:hAnsi="Sylfaen" w:cs="Sylfaen"/>
          <w:sz w:val="24"/>
          <w:szCs w:val="24"/>
          <w:lang w:val="ka-GE"/>
        </w:rPr>
        <w:t>იმავე</w:t>
      </w:r>
      <w:r w:rsidRPr="007E520C">
        <w:rPr>
          <w:rFonts w:ascii="Sylfaen" w:hAnsi="Sylfaen" w:cs="AcadNusx"/>
          <w:sz w:val="24"/>
          <w:szCs w:val="24"/>
          <w:lang w:val="ka-GE"/>
        </w:rPr>
        <w:t xml:space="preserve"> </w:t>
      </w:r>
      <w:r w:rsidRPr="007E520C">
        <w:rPr>
          <w:rFonts w:ascii="Sylfaen" w:hAnsi="Sylfaen" w:cs="Sylfaen"/>
          <w:sz w:val="24"/>
          <w:szCs w:val="24"/>
          <w:lang w:val="ka-GE"/>
        </w:rPr>
        <w:t>სხდომაზე</w:t>
      </w:r>
      <w:r w:rsidRPr="007E520C">
        <w:rPr>
          <w:rFonts w:ascii="Sylfaen" w:hAnsi="Sylfaen" w:cs="AcadNusx"/>
          <w:sz w:val="24"/>
          <w:szCs w:val="24"/>
          <w:lang w:val="ka-GE"/>
        </w:rPr>
        <w:t xml:space="preserve">, </w:t>
      </w:r>
      <w:r w:rsidRPr="007E520C">
        <w:rPr>
          <w:rFonts w:ascii="Sylfaen" w:hAnsi="Sylfaen" w:cs="Sylfaen"/>
          <w:sz w:val="24"/>
          <w:szCs w:val="24"/>
          <w:lang w:val="ka-GE"/>
        </w:rPr>
        <w:t>რომელზედაც</w:t>
      </w:r>
      <w:r w:rsidRPr="007E520C">
        <w:rPr>
          <w:rFonts w:ascii="Sylfaen" w:hAnsi="Sylfaen" w:cs="AcadNusx"/>
          <w:sz w:val="24"/>
          <w:szCs w:val="24"/>
          <w:lang w:val="ka-GE"/>
        </w:rPr>
        <w:t xml:space="preserve"> </w:t>
      </w:r>
      <w:r w:rsidRPr="007E520C">
        <w:rPr>
          <w:rFonts w:ascii="Sylfaen" w:hAnsi="Sylfaen" w:cs="Sylfaen"/>
          <w:sz w:val="24"/>
          <w:szCs w:val="24"/>
          <w:lang w:val="ka-GE"/>
        </w:rPr>
        <w:t>გამოტანილი</w:t>
      </w:r>
      <w:r w:rsidRPr="007E520C">
        <w:rPr>
          <w:rFonts w:ascii="Sylfaen" w:hAnsi="Sylfaen" w:cs="AcadNusx"/>
          <w:sz w:val="24"/>
          <w:szCs w:val="24"/>
          <w:lang w:val="ka-GE"/>
        </w:rPr>
        <w:t xml:space="preserve"> </w:t>
      </w:r>
      <w:r w:rsidRPr="007E520C">
        <w:rPr>
          <w:rFonts w:ascii="Sylfaen" w:hAnsi="Sylfaen" w:cs="Sylfaen"/>
          <w:sz w:val="24"/>
          <w:szCs w:val="24"/>
          <w:lang w:val="ka-GE"/>
        </w:rPr>
        <w:t>იქნება</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თუ</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დაუყოვნებლივ</w:t>
      </w:r>
      <w:r w:rsidRPr="007E520C">
        <w:rPr>
          <w:rFonts w:ascii="Sylfaen" w:hAnsi="Sylfaen" w:cs="AcadNusx"/>
          <w:sz w:val="24"/>
          <w:szCs w:val="24"/>
          <w:lang w:val="ka-GE"/>
        </w:rPr>
        <w:t xml:space="preserve"> </w:t>
      </w:r>
      <w:r w:rsidRPr="007E520C">
        <w:rPr>
          <w:rFonts w:ascii="Sylfaen" w:hAnsi="Sylfaen" w:cs="Sylfaen"/>
          <w:sz w:val="24"/>
          <w:szCs w:val="24"/>
          <w:lang w:val="ka-GE"/>
        </w:rPr>
        <w:t>აღსრულების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საკითხი</w:t>
      </w:r>
      <w:r w:rsidRPr="007E520C">
        <w:rPr>
          <w:rFonts w:ascii="Sylfaen" w:hAnsi="Sylfaen" w:cs="AcadNusx"/>
          <w:sz w:val="24"/>
          <w:szCs w:val="24"/>
          <w:lang w:val="ka-GE"/>
        </w:rPr>
        <w:t xml:space="preserve"> </w:t>
      </w:r>
      <w:r w:rsidRPr="007E520C">
        <w:rPr>
          <w:rFonts w:ascii="Sylfaen" w:hAnsi="Sylfaen" w:cs="Sylfaen"/>
          <w:sz w:val="24"/>
          <w:szCs w:val="24"/>
          <w:lang w:val="ka-GE"/>
        </w:rPr>
        <w:t>აღნიშნულ</w:t>
      </w:r>
      <w:r w:rsidRPr="007E520C">
        <w:rPr>
          <w:rFonts w:ascii="Sylfaen" w:hAnsi="Sylfaen" w:cs="AcadNusx"/>
          <w:sz w:val="24"/>
          <w:szCs w:val="24"/>
          <w:lang w:val="ka-GE"/>
        </w:rPr>
        <w:t xml:space="preserve"> </w:t>
      </w:r>
      <w:r w:rsidRPr="007E520C">
        <w:rPr>
          <w:rFonts w:ascii="Sylfaen" w:hAnsi="Sylfaen" w:cs="Sylfaen"/>
          <w:sz w:val="24"/>
          <w:szCs w:val="24"/>
          <w:lang w:val="ka-GE"/>
        </w:rPr>
        <w:t>სხდომაზე</w:t>
      </w:r>
      <w:r w:rsidRPr="007E520C">
        <w:rPr>
          <w:rFonts w:ascii="Sylfaen" w:hAnsi="Sylfaen" w:cs="AcadNusx"/>
          <w:sz w:val="24"/>
          <w:szCs w:val="24"/>
          <w:lang w:val="ka-GE"/>
        </w:rPr>
        <w:t xml:space="preserve"> </w:t>
      </w:r>
      <w:r w:rsidRPr="007E520C">
        <w:rPr>
          <w:rFonts w:ascii="Sylfaen" w:hAnsi="Sylfaen" w:cs="Sylfaen"/>
          <w:sz w:val="24"/>
          <w:szCs w:val="24"/>
          <w:lang w:val="ka-GE"/>
        </w:rPr>
        <w:t>არ</w:t>
      </w:r>
      <w:r w:rsidRPr="007E520C">
        <w:rPr>
          <w:rFonts w:ascii="Sylfaen" w:hAnsi="Sylfaen" w:cs="AcadNusx"/>
          <w:sz w:val="24"/>
          <w:szCs w:val="24"/>
          <w:lang w:val="ka-GE"/>
        </w:rPr>
        <w:t xml:space="preserve"> </w:t>
      </w:r>
      <w:r w:rsidRPr="007E520C">
        <w:rPr>
          <w:rFonts w:ascii="Sylfaen" w:hAnsi="Sylfaen" w:cs="Sylfaen"/>
          <w:sz w:val="24"/>
          <w:szCs w:val="24"/>
          <w:lang w:val="ka-GE"/>
        </w:rPr>
        <w:t>იქნა</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განხილული</w:t>
      </w:r>
      <w:r w:rsidRPr="007E520C">
        <w:rPr>
          <w:rFonts w:ascii="Sylfaen" w:hAnsi="Sylfaen" w:cs="AcadNusx"/>
          <w:sz w:val="24"/>
          <w:szCs w:val="24"/>
          <w:lang w:val="ka-GE"/>
        </w:rPr>
        <w:t xml:space="preserve">, </w:t>
      </w:r>
      <w:r w:rsidRPr="007E520C">
        <w:rPr>
          <w:rFonts w:ascii="Sylfaen" w:hAnsi="Sylfaen" w:cs="Sylfaen"/>
          <w:sz w:val="24"/>
          <w:szCs w:val="24"/>
          <w:lang w:val="ka-GE"/>
        </w:rPr>
        <w:t>იგი</w:t>
      </w:r>
      <w:r w:rsidRPr="007E520C">
        <w:rPr>
          <w:rFonts w:ascii="Sylfaen" w:hAnsi="Sylfaen" w:cs="AcadNusx"/>
          <w:sz w:val="24"/>
          <w:szCs w:val="24"/>
          <w:lang w:val="ka-GE"/>
        </w:rPr>
        <w:t xml:space="preserve"> </w:t>
      </w:r>
      <w:r w:rsidRPr="007E520C">
        <w:rPr>
          <w:rFonts w:ascii="Sylfaen" w:hAnsi="Sylfaen" w:cs="Sylfaen"/>
          <w:sz w:val="24"/>
          <w:szCs w:val="24"/>
          <w:lang w:val="ka-GE"/>
        </w:rPr>
        <w:t>განიხილება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გარეშე</w:t>
      </w:r>
      <w:r w:rsidRPr="007E520C">
        <w:rPr>
          <w:rFonts w:ascii="Sylfaen" w:hAnsi="Sylfaen" w:cs="AcadNusx"/>
          <w:sz w:val="24"/>
          <w:szCs w:val="24"/>
          <w:lang w:val="ka-GE"/>
        </w:rPr>
        <w:t>“. სსსკ-ის 269-</w:t>
      </w:r>
      <w:r w:rsidRPr="007E520C">
        <w:rPr>
          <w:rFonts w:ascii="Sylfaen" w:hAnsi="Sylfaen" w:cs="Sylfaen"/>
          <w:sz w:val="24"/>
          <w:szCs w:val="24"/>
          <w:lang w:val="ka-GE"/>
        </w:rPr>
        <w:t>ე</w:t>
      </w:r>
      <w:r w:rsidRPr="007E520C">
        <w:rPr>
          <w:rFonts w:ascii="Sylfaen" w:hAnsi="Sylfaen" w:cs="AcadNusx"/>
          <w:sz w:val="24"/>
          <w:szCs w:val="24"/>
          <w:lang w:val="ka-GE"/>
        </w:rPr>
        <w:t xml:space="preserve"> </w:t>
      </w:r>
      <w:r w:rsidRPr="007E520C">
        <w:rPr>
          <w:rFonts w:ascii="Sylfaen" w:hAnsi="Sylfaen" w:cs="Sylfaen"/>
          <w:sz w:val="24"/>
          <w:szCs w:val="24"/>
          <w:lang w:val="ka-GE"/>
        </w:rPr>
        <w:t>მუხლის</w:t>
      </w:r>
      <w:r>
        <w:rPr>
          <w:rFonts w:ascii="Sylfaen" w:hAnsi="Sylfaen" w:cs="AcadNusx"/>
          <w:sz w:val="24"/>
          <w:szCs w:val="24"/>
          <w:lang w:val="ka-GE"/>
        </w:rPr>
        <w:t xml:space="preserve">  </w:t>
      </w:r>
      <w:r w:rsidRPr="007E520C">
        <w:rPr>
          <w:rFonts w:ascii="Sylfaen" w:hAnsi="Sylfaen" w:cs="Sylfaen"/>
          <w:sz w:val="24"/>
          <w:szCs w:val="24"/>
          <w:lang w:val="ka-GE"/>
        </w:rPr>
        <w:t>მეორე</w:t>
      </w:r>
      <w:r w:rsidRPr="007E520C">
        <w:rPr>
          <w:rFonts w:ascii="Sylfaen" w:hAnsi="Sylfaen" w:cs="AcadNusx"/>
          <w:sz w:val="24"/>
          <w:szCs w:val="24"/>
          <w:lang w:val="ka-GE"/>
        </w:rPr>
        <w:t xml:space="preserve"> </w:t>
      </w:r>
      <w:r w:rsidRPr="007E520C">
        <w:rPr>
          <w:rFonts w:ascii="Sylfaen" w:hAnsi="Sylfaen" w:cs="Sylfaen"/>
          <w:sz w:val="24"/>
          <w:szCs w:val="24"/>
          <w:lang w:val="ka-GE"/>
        </w:rPr>
        <w:t>წინადადება</w:t>
      </w:r>
      <w:r w:rsidRPr="007E520C">
        <w:rPr>
          <w:rFonts w:ascii="Sylfaen" w:hAnsi="Sylfaen" w:cs="AcadNusx"/>
          <w:sz w:val="24"/>
          <w:szCs w:val="24"/>
          <w:lang w:val="ka-GE"/>
        </w:rPr>
        <w:t xml:space="preserve"> </w:t>
      </w:r>
      <w:r w:rsidRPr="007E520C">
        <w:rPr>
          <w:rFonts w:ascii="Sylfaen" w:hAnsi="Sylfaen" w:cs="Sylfaen"/>
          <w:sz w:val="24"/>
          <w:szCs w:val="24"/>
          <w:lang w:val="ka-GE"/>
        </w:rPr>
        <w:t>აღჭურავს</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უფლებამოსილებით,</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დაუყოვნებლივ</w:t>
      </w:r>
      <w:r w:rsidRPr="007E520C">
        <w:rPr>
          <w:rFonts w:ascii="Sylfaen" w:hAnsi="Sylfaen" w:cs="AcadNusx"/>
          <w:sz w:val="24"/>
          <w:szCs w:val="24"/>
          <w:lang w:val="ka-GE"/>
        </w:rPr>
        <w:t xml:space="preserve"> </w:t>
      </w:r>
      <w:r w:rsidRPr="007E520C">
        <w:rPr>
          <w:rFonts w:ascii="Sylfaen" w:hAnsi="Sylfaen" w:cs="Sylfaen"/>
          <w:sz w:val="24"/>
          <w:szCs w:val="24"/>
          <w:lang w:val="ka-GE"/>
        </w:rPr>
        <w:t>აღსრულების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საკითხი</w:t>
      </w:r>
      <w:r w:rsidRPr="007E520C">
        <w:rPr>
          <w:rFonts w:ascii="Sylfaen" w:hAnsi="Sylfaen" w:cs="AcadNusx"/>
          <w:sz w:val="24"/>
          <w:szCs w:val="24"/>
          <w:lang w:val="ka-GE"/>
        </w:rPr>
        <w:t xml:space="preserve"> </w:t>
      </w:r>
      <w:r w:rsidRPr="007E520C">
        <w:rPr>
          <w:rFonts w:ascii="Sylfaen" w:hAnsi="Sylfaen" w:cs="Sylfaen"/>
          <w:sz w:val="24"/>
          <w:szCs w:val="24"/>
          <w:lang w:val="ka-GE"/>
        </w:rPr>
        <w:t>განიხილოს</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გადაწყვიტოს</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ჩატარების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ამ</w:t>
      </w:r>
      <w:r w:rsidRPr="007E520C">
        <w:rPr>
          <w:rFonts w:ascii="Sylfaen" w:hAnsi="Sylfaen" w:cs="AcadNusx"/>
          <w:sz w:val="24"/>
          <w:szCs w:val="24"/>
          <w:lang w:val="ka-GE"/>
        </w:rPr>
        <w:t xml:space="preserve"> </w:t>
      </w:r>
      <w:r w:rsidRPr="007E520C">
        <w:rPr>
          <w:rFonts w:ascii="Sylfaen" w:hAnsi="Sylfaen" w:cs="Sylfaen"/>
          <w:sz w:val="24"/>
          <w:szCs w:val="24"/>
          <w:lang w:val="ka-GE"/>
        </w:rPr>
        <w:t>საკითხზე</w:t>
      </w:r>
      <w:r w:rsidRPr="007E520C">
        <w:rPr>
          <w:rFonts w:ascii="Sylfaen" w:hAnsi="Sylfaen" w:cs="AcadNusx"/>
          <w:sz w:val="24"/>
          <w:szCs w:val="24"/>
          <w:lang w:val="ka-GE"/>
        </w:rPr>
        <w:t xml:space="preserve"> </w:t>
      </w:r>
      <w:r w:rsidRPr="007E520C">
        <w:rPr>
          <w:rFonts w:ascii="Sylfaen" w:hAnsi="Sylfaen" w:cs="Sylfaen"/>
          <w:sz w:val="24"/>
          <w:szCs w:val="24"/>
          <w:lang w:val="ka-GE"/>
        </w:rPr>
        <w:t>მხარეთა</w:t>
      </w:r>
      <w:r w:rsidRPr="007E520C">
        <w:rPr>
          <w:rFonts w:ascii="Sylfaen" w:hAnsi="Sylfaen" w:cs="AcadNusx"/>
          <w:sz w:val="24"/>
          <w:szCs w:val="24"/>
          <w:lang w:val="ka-GE"/>
        </w:rPr>
        <w:t xml:space="preserve"> </w:t>
      </w:r>
      <w:r w:rsidRPr="007E520C">
        <w:rPr>
          <w:rFonts w:ascii="Sylfaen" w:hAnsi="Sylfaen" w:cs="Sylfaen"/>
          <w:sz w:val="24"/>
          <w:szCs w:val="24"/>
          <w:lang w:val="ka-GE"/>
        </w:rPr>
        <w:t>არგუმენტაციის</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გარეშე</w:t>
      </w:r>
      <w:r w:rsidRPr="007E520C">
        <w:rPr>
          <w:rFonts w:ascii="Sylfaen" w:hAnsi="Sylfaen" w:cs="AcadNusx"/>
          <w:sz w:val="24"/>
          <w:szCs w:val="24"/>
          <w:lang w:val="ka-GE"/>
        </w:rPr>
        <w:t xml:space="preserve">. </w:t>
      </w:r>
      <w:r w:rsidRPr="007E520C">
        <w:rPr>
          <w:rFonts w:ascii="Sylfaen" w:hAnsi="Sylfaen" w:cs="Sylfaen"/>
          <w:sz w:val="24"/>
          <w:szCs w:val="24"/>
          <w:lang w:val="ka-GE"/>
        </w:rPr>
        <w:t>მოსარჩელე</w:t>
      </w:r>
      <w:r w:rsidRPr="007E520C">
        <w:rPr>
          <w:rFonts w:ascii="Sylfaen" w:hAnsi="Sylfaen" w:cs="AcadNusx"/>
          <w:sz w:val="24"/>
          <w:szCs w:val="24"/>
          <w:lang w:val="ka-GE"/>
        </w:rPr>
        <w:t xml:space="preserve"> </w:t>
      </w:r>
      <w:r w:rsidRPr="007E520C">
        <w:rPr>
          <w:rFonts w:ascii="Sylfaen" w:hAnsi="Sylfaen" w:cs="Sylfaen"/>
          <w:sz w:val="24"/>
          <w:szCs w:val="24"/>
          <w:lang w:val="ka-GE"/>
        </w:rPr>
        <w:t>მხარე</w:t>
      </w:r>
      <w:r w:rsidRPr="007E520C">
        <w:rPr>
          <w:rFonts w:ascii="Sylfaen" w:hAnsi="Sylfaen" w:cs="AcadNusx"/>
          <w:sz w:val="24"/>
          <w:szCs w:val="24"/>
          <w:lang w:val="ka-GE"/>
        </w:rPr>
        <w:t xml:space="preserve"> </w:t>
      </w:r>
      <w:r w:rsidRPr="007E520C">
        <w:rPr>
          <w:rFonts w:ascii="Sylfaen" w:hAnsi="Sylfaen" w:cs="Sylfaen"/>
          <w:sz w:val="24"/>
          <w:szCs w:val="24"/>
          <w:lang w:val="ka-GE"/>
        </w:rPr>
        <w:t>მიიჩნევს</w:t>
      </w:r>
      <w:r w:rsidRPr="007E520C">
        <w:rPr>
          <w:rFonts w:ascii="Sylfaen" w:hAnsi="Sylfaen" w:cs="AcadNusx"/>
          <w:sz w:val="24"/>
          <w:szCs w:val="24"/>
          <w:lang w:val="ka-GE"/>
        </w:rPr>
        <w:t xml:space="preserve">, </w:t>
      </w:r>
      <w:r w:rsidRPr="007E520C">
        <w:rPr>
          <w:rFonts w:ascii="Sylfaen" w:hAnsi="Sylfaen" w:cs="Sylfaen"/>
          <w:sz w:val="24"/>
          <w:szCs w:val="24"/>
          <w:lang w:val="ka-GE"/>
        </w:rPr>
        <w:t>რომ</w:t>
      </w:r>
      <w:r w:rsidRPr="007E520C">
        <w:rPr>
          <w:rFonts w:ascii="Sylfaen" w:hAnsi="Sylfaen" w:cs="AcadNusx"/>
          <w:sz w:val="24"/>
          <w:szCs w:val="24"/>
          <w:lang w:val="ka-GE"/>
        </w:rPr>
        <w:t xml:space="preserve"> </w:t>
      </w:r>
      <w:r w:rsidRPr="007E520C">
        <w:rPr>
          <w:rFonts w:ascii="Sylfaen" w:hAnsi="Sylfaen" w:cs="Sylfaen"/>
          <w:sz w:val="24"/>
          <w:szCs w:val="24"/>
          <w:lang w:val="ka-GE"/>
        </w:rPr>
        <w:t>ხსენებულ</w:t>
      </w:r>
      <w:r w:rsidRPr="007E520C">
        <w:rPr>
          <w:rFonts w:ascii="Sylfaen" w:hAnsi="Sylfaen" w:cs="AcadNusx"/>
          <w:sz w:val="24"/>
          <w:szCs w:val="24"/>
          <w:lang w:val="ka-GE"/>
        </w:rPr>
        <w:t xml:space="preserve"> </w:t>
      </w:r>
      <w:r w:rsidRPr="007E520C">
        <w:rPr>
          <w:rFonts w:ascii="Sylfaen" w:hAnsi="Sylfaen" w:cs="Sylfaen"/>
          <w:sz w:val="24"/>
          <w:szCs w:val="24"/>
          <w:lang w:val="ka-GE"/>
        </w:rPr>
        <w:t>საკითხზე</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ჩაუტარებლობა</w:t>
      </w:r>
      <w:r w:rsidRPr="007E520C">
        <w:rPr>
          <w:rFonts w:ascii="Sylfaen" w:hAnsi="Sylfaen" w:cs="AcadNusx"/>
          <w:sz w:val="24"/>
          <w:szCs w:val="24"/>
          <w:lang w:val="ka-GE"/>
        </w:rPr>
        <w:t xml:space="preserve"> </w:t>
      </w:r>
      <w:r w:rsidRPr="007E520C">
        <w:rPr>
          <w:rFonts w:ascii="Sylfaen" w:hAnsi="Sylfaen" w:cs="Sylfaen"/>
          <w:sz w:val="24"/>
          <w:szCs w:val="24"/>
          <w:lang w:val="ka-GE"/>
        </w:rPr>
        <w:t>მისი</w:t>
      </w:r>
      <w:r w:rsidRPr="007E520C">
        <w:rPr>
          <w:rFonts w:ascii="Sylfaen" w:hAnsi="Sylfaen" w:cs="AcadNusx"/>
          <w:sz w:val="24"/>
          <w:szCs w:val="24"/>
          <w:lang w:val="ka-GE"/>
        </w:rPr>
        <w:t xml:space="preserve"> </w:t>
      </w:r>
      <w:r w:rsidRPr="007E520C">
        <w:rPr>
          <w:rFonts w:ascii="Sylfaen" w:hAnsi="Sylfaen" w:cs="Sylfaen"/>
          <w:sz w:val="24"/>
          <w:szCs w:val="24"/>
          <w:lang w:val="ka-GE"/>
        </w:rPr>
        <w:t>კონსტიტუციის</w:t>
      </w:r>
      <w:r w:rsidRPr="007E520C">
        <w:rPr>
          <w:rFonts w:ascii="Sylfaen" w:hAnsi="Sylfaen" w:cs="AcadNusx"/>
          <w:sz w:val="24"/>
          <w:szCs w:val="24"/>
          <w:lang w:val="ka-GE"/>
        </w:rPr>
        <w:t xml:space="preserve"> 42-</w:t>
      </w:r>
      <w:r w:rsidRPr="007E520C">
        <w:rPr>
          <w:rFonts w:ascii="Sylfaen" w:hAnsi="Sylfaen" w:cs="Sylfaen"/>
          <w:sz w:val="24"/>
          <w:szCs w:val="24"/>
          <w:lang w:val="ka-GE"/>
        </w:rPr>
        <w:t>ე</w:t>
      </w:r>
      <w:r w:rsidRPr="007E520C">
        <w:rPr>
          <w:rFonts w:ascii="Sylfaen" w:hAnsi="Sylfaen" w:cs="AcadNusx"/>
          <w:sz w:val="24"/>
          <w:szCs w:val="24"/>
          <w:lang w:val="ka-GE"/>
        </w:rPr>
        <w:t xml:space="preserve"> </w:t>
      </w:r>
      <w:r w:rsidRPr="007E520C">
        <w:rPr>
          <w:rFonts w:ascii="Sylfaen" w:hAnsi="Sylfaen" w:cs="Sylfaen"/>
          <w:sz w:val="24"/>
          <w:szCs w:val="24"/>
          <w:lang w:val="ka-GE"/>
        </w:rPr>
        <w:t>მუხლის</w:t>
      </w:r>
      <w:r w:rsidRPr="007E520C">
        <w:rPr>
          <w:rFonts w:ascii="Sylfaen" w:hAnsi="Sylfaen" w:cs="AcadNusx"/>
          <w:sz w:val="24"/>
          <w:szCs w:val="24"/>
          <w:lang w:val="ka-GE"/>
        </w:rPr>
        <w:t xml:space="preserve"> </w:t>
      </w:r>
      <w:r w:rsidRPr="007E520C">
        <w:rPr>
          <w:rFonts w:ascii="Sylfaen" w:hAnsi="Sylfaen" w:cs="Sylfaen"/>
          <w:sz w:val="24"/>
          <w:szCs w:val="24"/>
          <w:lang w:val="ka-GE"/>
        </w:rPr>
        <w:t>პირველი</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მე</w:t>
      </w:r>
      <w:r w:rsidRPr="007E520C">
        <w:rPr>
          <w:rFonts w:ascii="Sylfaen" w:hAnsi="Sylfaen" w:cs="AcadNusx"/>
          <w:sz w:val="24"/>
          <w:szCs w:val="24"/>
          <w:lang w:val="ka-GE"/>
        </w:rPr>
        <w:t xml:space="preserve">-3 </w:t>
      </w:r>
      <w:r w:rsidRPr="007E520C">
        <w:rPr>
          <w:rFonts w:ascii="Sylfaen" w:hAnsi="Sylfaen" w:cs="Sylfaen"/>
          <w:sz w:val="24"/>
          <w:szCs w:val="24"/>
          <w:lang w:val="ka-GE"/>
        </w:rPr>
        <w:t>პუნქტებით</w:t>
      </w:r>
      <w:r w:rsidRPr="007E520C">
        <w:rPr>
          <w:rFonts w:ascii="Sylfaen" w:hAnsi="Sylfaen" w:cs="AcadNusx"/>
          <w:sz w:val="24"/>
          <w:szCs w:val="24"/>
          <w:lang w:val="ka-GE"/>
        </w:rPr>
        <w:t xml:space="preserve"> </w:t>
      </w:r>
      <w:r w:rsidRPr="007E520C">
        <w:rPr>
          <w:rFonts w:ascii="Sylfaen" w:hAnsi="Sylfaen" w:cs="Sylfaen"/>
          <w:sz w:val="24"/>
          <w:szCs w:val="24"/>
          <w:lang w:val="ka-GE"/>
        </w:rPr>
        <w:t>დაცულ</w:t>
      </w:r>
      <w:r w:rsidRPr="007E520C">
        <w:rPr>
          <w:rFonts w:ascii="Sylfaen" w:hAnsi="Sylfaen" w:cs="AcadNusx"/>
          <w:sz w:val="24"/>
          <w:szCs w:val="24"/>
          <w:lang w:val="ka-GE"/>
        </w:rPr>
        <w:t xml:space="preserve"> </w:t>
      </w:r>
      <w:r w:rsidRPr="007E520C">
        <w:rPr>
          <w:rFonts w:ascii="Sylfaen" w:hAnsi="Sylfaen" w:cs="Sylfaen"/>
          <w:sz w:val="24"/>
          <w:szCs w:val="24"/>
          <w:lang w:val="ka-GE"/>
        </w:rPr>
        <w:t>სამართლიანი</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სასამართლოსა</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დაცვის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w:t>
      </w:r>
      <w:r>
        <w:rPr>
          <w:rFonts w:ascii="Sylfaen" w:hAnsi="Sylfaen" w:cs="Sylfaen"/>
          <w:sz w:val="24"/>
          <w:szCs w:val="24"/>
          <w:lang w:val="ka-GE"/>
        </w:rPr>
        <w:t>ებ</w:t>
      </w:r>
      <w:r w:rsidRPr="007E520C">
        <w:rPr>
          <w:rFonts w:ascii="Sylfaen" w:hAnsi="Sylfaen" w:cs="Sylfaen"/>
          <w:sz w:val="24"/>
          <w:szCs w:val="24"/>
          <w:lang w:val="ka-GE"/>
        </w:rPr>
        <w:t>ს</w:t>
      </w:r>
      <w:r w:rsidRPr="007E520C">
        <w:rPr>
          <w:rFonts w:ascii="Sylfaen" w:hAnsi="Sylfaen" w:cs="AcadNusx"/>
          <w:sz w:val="24"/>
          <w:szCs w:val="24"/>
          <w:lang w:val="ka-GE"/>
        </w:rPr>
        <w:t xml:space="preserve"> </w:t>
      </w:r>
      <w:r w:rsidRPr="007E520C">
        <w:rPr>
          <w:rFonts w:ascii="Sylfaen" w:hAnsi="Sylfaen" w:cs="Sylfaen"/>
          <w:sz w:val="24"/>
          <w:szCs w:val="24"/>
          <w:lang w:val="ka-GE"/>
        </w:rPr>
        <w:t>ხელყოფს</w:t>
      </w:r>
      <w:r>
        <w:rPr>
          <w:rFonts w:ascii="Sylfaen" w:hAnsi="Sylfaen" w:cs="AcadNusx"/>
          <w:sz w:val="24"/>
          <w:szCs w:val="24"/>
          <w:lang w:val="ka-GE"/>
        </w:rPr>
        <w:t>.</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Sylfaen"/>
          <w:sz w:val="24"/>
          <w:szCs w:val="24"/>
          <w:lang w:val="ka-GE"/>
        </w:rPr>
        <w:t>საქმის</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მოსმენით</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განხილვის როლი</w:t>
      </w:r>
      <w:r>
        <w:rPr>
          <w:rFonts w:ascii="Sylfaen" w:hAnsi="Sylfaen" w:cs="Sylfaen"/>
          <w:sz w:val="24"/>
          <w:szCs w:val="24"/>
          <w:lang w:val="ka-GE"/>
        </w:rPr>
        <w:t xml:space="preserve">, </w:t>
      </w:r>
      <w:r w:rsidRPr="007E520C">
        <w:rPr>
          <w:rFonts w:ascii="Sylfaen" w:hAnsi="Sylfaen" w:cs="Sylfaen"/>
          <w:sz w:val="24"/>
          <w:szCs w:val="24"/>
          <w:lang w:val="ka-GE"/>
        </w:rPr>
        <w:t>მნიშვნელობა და გარემოებები, როდესაც მისი აუცილებლობა არსებობს,</w:t>
      </w:r>
      <w:r>
        <w:rPr>
          <w:rFonts w:ascii="Sylfaen" w:hAnsi="Sylfaen" w:cs="Sylfaen"/>
          <w:sz w:val="24"/>
          <w:szCs w:val="24"/>
          <w:lang w:val="ka-GE"/>
        </w:rPr>
        <w:t xml:space="preserve">  </w:t>
      </w:r>
      <w:r w:rsidRPr="007E520C">
        <w:rPr>
          <w:rFonts w:ascii="Sylfaen" w:hAnsi="Sylfaen" w:cs="Sylfaen"/>
          <w:sz w:val="24"/>
          <w:szCs w:val="24"/>
          <w:lang w:val="ka-GE"/>
        </w:rPr>
        <w:t xml:space="preserve">ერთმნიშვნელოვნად არის </w:t>
      </w:r>
      <w:r w:rsidRPr="007E520C">
        <w:rPr>
          <w:rFonts w:ascii="Sylfaen" w:hAnsi="Sylfaen" w:cs="Sylfaen"/>
          <w:sz w:val="24"/>
          <w:szCs w:val="24"/>
          <w:lang w:val="ka-GE"/>
        </w:rPr>
        <w:lastRenderedPageBreak/>
        <w:t>იდენტიფიცირებული საკონსტიტუციო სასამართლოს პრაქტიკ</w:t>
      </w:r>
      <w:r>
        <w:rPr>
          <w:rFonts w:ascii="Sylfaen" w:hAnsi="Sylfaen" w:cs="Sylfaen"/>
          <w:sz w:val="24"/>
          <w:szCs w:val="24"/>
          <w:lang w:val="ka-GE"/>
        </w:rPr>
        <w:t>ით</w:t>
      </w:r>
      <w:r w:rsidRPr="007E520C">
        <w:rPr>
          <w:rFonts w:ascii="Sylfaen" w:hAnsi="Sylfaen" w:cs="Sylfaen"/>
          <w:sz w:val="24"/>
          <w:szCs w:val="24"/>
          <w:lang w:val="ka-GE"/>
        </w:rPr>
        <w:t>.</w:t>
      </w:r>
      <w:r>
        <w:rPr>
          <w:rFonts w:ascii="Sylfaen" w:hAnsi="Sylfaen" w:cs="AcadNusx"/>
          <w:sz w:val="24"/>
          <w:szCs w:val="24"/>
          <w:lang w:val="ka-GE"/>
        </w:rPr>
        <w:t xml:space="preserve"> </w:t>
      </w:r>
      <w:r w:rsidRPr="007E520C">
        <w:rPr>
          <w:rFonts w:ascii="Sylfaen" w:hAnsi="Sylfaen" w:cs="AcadNusx"/>
          <w:sz w:val="24"/>
          <w:szCs w:val="24"/>
          <w:lang w:val="ka-GE"/>
        </w:rPr>
        <w:t>„</w:t>
      </w:r>
      <w:r w:rsidRPr="007E520C">
        <w:rPr>
          <w:rFonts w:ascii="Sylfaen" w:hAnsi="Sylfaen" w:cs="Sylfaen"/>
          <w:sz w:val="24"/>
          <w:szCs w:val="24"/>
          <w:lang w:val="ka-GE"/>
        </w:rPr>
        <w:t>პირის</w:t>
      </w:r>
      <w:r w:rsidRPr="007E520C">
        <w:rPr>
          <w:rFonts w:ascii="Sylfaen" w:hAnsi="Sylfaen" w:cs="AcadNusx"/>
          <w:sz w:val="24"/>
          <w:szCs w:val="24"/>
          <w:lang w:val="ka-GE"/>
        </w:rPr>
        <w:t xml:space="preserve"> </w:t>
      </w:r>
      <w:r w:rsidRPr="007E520C">
        <w:rPr>
          <w:rFonts w:ascii="Sylfaen" w:hAnsi="Sylfaen" w:cs="Sylfaen"/>
          <w:sz w:val="24"/>
          <w:szCs w:val="24"/>
          <w:lang w:val="ka-GE"/>
        </w:rPr>
        <w:t>შესაძლებლობა</w:t>
      </w:r>
      <w:r w:rsidRPr="007E520C">
        <w:rPr>
          <w:rFonts w:ascii="Sylfaen" w:hAnsi="Sylfaen" w:cs="AcadNusx"/>
          <w:sz w:val="24"/>
          <w:szCs w:val="24"/>
          <w:lang w:val="ka-GE"/>
        </w:rPr>
        <w:t xml:space="preserve">, </w:t>
      </w:r>
      <w:r w:rsidRPr="007E520C">
        <w:rPr>
          <w:rFonts w:ascii="Sylfaen" w:hAnsi="Sylfaen" w:cs="Sylfaen"/>
          <w:sz w:val="24"/>
          <w:szCs w:val="24"/>
          <w:lang w:val="ka-GE"/>
        </w:rPr>
        <w:t>მის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უფლებასთან</w:t>
      </w:r>
      <w:r w:rsidRPr="007E520C">
        <w:rPr>
          <w:rFonts w:ascii="Sylfaen" w:hAnsi="Sylfaen" w:cs="AcadNusx"/>
          <w:sz w:val="24"/>
          <w:szCs w:val="24"/>
          <w:lang w:val="ka-GE"/>
        </w:rPr>
        <w:t xml:space="preserve"> </w:t>
      </w:r>
      <w:r w:rsidRPr="007E520C">
        <w:rPr>
          <w:rFonts w:ascii="Sylfaen" w:hAnsi="Sylfaen" w:cs="Sylfaen"/>
          <w:sz w:val="24"/>
          <w:szCs w:val="24"/>
          <w:lang w:val="ka-GE"/>
        </w:rPr>
        <w:t>დაკავშირებული</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საქმე</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განხილულ</w:t>
      </w:r>
      <w:r w:rsidRPr="007E520C">
        <w:rPr>
          <w:rFonts w:ascii="Sylfaen" w:hAnsi="Sylfaen" w:cs="AcadNusx"/>
          <w:sz w:val="24"/>
          <w:szCs w:val="24"/>
          <w:lang w:val="ka-GE"/>
        </w:rPr>
        <w:t xml:space="preserve"> </w:t>
      </w:r>
      <w:r w:rsidRPr="007E520C">
        <w:rPr>
          <w:rFonts w:ascii="Sylfaen" w:hAnsi="Sylfaen" w:cs="Sylfaen"/>
          <w:sz w:val="24"/>
          <w:szCs w:val="24"/>
          <w:lang w:val="ka-GE"/>
        </w:rPr>
        <w:t>იქნეს</w:t>
      </w:r>
      <w:r w:rsidRPr="007E520C">
        <w:rPr>
          <w:rFonts w:ascii="Sylfaen" w:hAnsi="Sylfaen" w:cs="AcadNusx"/>
          <w:sz w:val="24"/>
          <w:szCs w:val="24"/>
          <w:lang w:val="ka-GE"/>
        </w:rPr>
        <w:t xml:space="preserve"> </w:t>
      </w:r>
      <w:r w:rsidRPr="007E520C">
        <w:rPr>
          <w:rFonts w:ascii="Sylfaen" w:hAnsi="Sylfaen" w:cs="Sylfaen"/>
          <w:sz w:val="24"/>
          <w:szCs w:val="24"/>
          <w:lang w:val="ka-GE"/>
        </w:rPr>
        <w:t>საჯარო</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მოსმენით</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ჰქონდეს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საკუთარი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მოსაზრებების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წარდგენის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შესაძლებლობა</w:t>
      </w:r>
      <w:r w:rsidRPr="007E520C">
        <w:rPr>
          <w:rFonts w:ascii="Sylfaen" w:hAnsi="Sylfaen" w:cs="AcadNusx"/>
          <w:sz w:val="24"/>
          <w:szCs w:val="24"/>
          <w:lang w:val="ka-GE"/>
        </w:rPr>
        <w:t xml:space="preserve">... </w:t>
      </w:r>
      <w:r w:rsidRPr="007E520C">
        <w:rPr>
          <w:rFonts w:ascii="Sylfaen" w:hAnsi="Sylfaen" w:cs="Sylfaen"/>
          <w:sz w:val="24"/>
          <w:szCs w:val="24"/>
          <w:lang w:val="ka-GE"/>
        </w:rPr>
        <w:t>დაცულია</w:t>
      </w:r>
      <w:r w:rsidRPr="007E520C">
        <w:rPr>
          <w:rFonts w:ascii="Sylfaen" w:hAnsi="Sylfaen" w:cs="AcadNusx"/>
          <w:sz w:val="24"/>
          <w:szCs w:val="24"/>
          <w:lang w:val="ka-GE"/>
        </w:rPr>
        <w:t xml:space="preserve"> </w:t>
      </w:r>
      <w:r w:rsidRPr="007E520C">
        <w:rPr>
          <w:rFonts w:ascii="Sylfaen" w:hAnsi="Sylfaen" w:cs="Sylfaen"/>
          <w:sz w:val="24"/>
          <w:szCs w:val="24"/>
          <w:lang w:val="ka-GE"/>
        </w:rPr>
        <w:t>სამართლიანი</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უფლებით</w:t>
      </w:r>
      <w:r w:rsidRPr="007E520C">
        <w:rPr>
          <w:rFonts w:ascii="Sylfaen" w:hAnsi="Sylfaen" w:cs="AcadNusx"/>
          <w:sz w:val="24"/>
          <w:szCs w:val="24"/>
          <w:lang w:val="ka-GE"/>
        </w:rPr>
        <w:t xml:space="preserve">. </w:t>
      </w:r>
      <w:r w:rsidRPr="007E520C">
        <w:rPr>
          <w:rFonts w:ascii="Sylfaen" w:hAnsi="Sylfaen" w:cs="Sylfaen"/>
          <w:sz w:val="24"/>
          <w:szCs w:val="24"/>
          <w:lang w:val="ka-GE"/>
        </w:rPr>
        <w:t>შესაბამისად</w:t>
      </w:r>
      <w:r w:rsidRPr="007E520C">
        <w:rPr>
          <w:rFonts w:ascii="Sylfaen" w:hAnsi="Sylfaen" w:cs="AcadNusx"/>
          <w:sz w:val="24"/>
          <w:szCs w:val="24"/>
          <w:lang w:val="ka-GE"/>
        </w:rPr>
        <w:t xml:space="preserve">, </w:t>
      </w:r>
      <w:r w:rsidRPr="007E520C">
        <w:rPr>
          <w:rFonts w:ascii="Sylfaen" w:hAnsi="Sylfaen" w:cs="Sylfaen"/>
          <w:sz w:val="24"/>
          <w:szCs w:val="24"/>
          <w:lang w:val="ka-GE"/>
        </w:rPr>
        <w:t>ნებისმიერი</w:t>
      </w:r>
      <w:r w:rsidRPr="007E520C">
        <w:rPr>
          <w:rFonts w:ascii="Sylfaen" w:hAnsi="Sylfaen" w:cs="AcadNusx"/>
          <w:sz w:val="24"/>
          <w:szCs w:val="24"/>
          <w:lang w:val="ka-GE"/>
        </w:rPr>
        <w:t xml:space="preserve"> </w:t>
      </w:r>
      <w:r w:rsidRPr="007E520C">
        <w:rPr>
          <w:rFonts w:ascii="Sylfaen" w:hAnsi="Sylfaen" w:cs="Sylfaen"/>
          <w:sz w:val="24"/>
          <w:szCs w:val="24"/>
          <w:lang w:val="ka-GE"/>
        </w:rPr>
        <w:t>რეგულაცია</w:t>
      </w:r>
      <w:r w:rsidRPr="007E520C">
        <w:rPr>
          <w:rFonts w:ascii="Sylfaen" w:hAnsi="Sylfaen" w:cs="AcadNusx"/>
          <w:sz w:val="24"/>
          <w:szCs w:val="24"/>
          <w:lang w:val="ka-GE"/>
        </w:rPr>
        <w:t xml:space="preserve">, </w:t>
      </w:r>
      <w:r w:rsidRPr="007E520C">
        <w:rPr>
          <w:rFonts w:ascii="Sylfaen" w:hAnsi="Sylfaen" w:cs="Sylfaen"/>
          <w:sz w:val="24"/>
          <w:szCs w:val="24"/>
          <w:lang w:val="ka-GE"/>
        </w:rPr>
        <w:t>რომელიც</w:t>
      </w:r>
      <w:r w:rsidRPr="007E520C">
        <w:rPr>
          <w:rFonts w:ascii="Sylfaen" w:hAnsi="Sylfaen" w:cs="AcadNusx"/>
          <w:sz w:val="24"/>
          <w:szCs w:val="24"/>
          <w:lang w:val="ka-GE"/>
        </w:rPr>
        <w:t xml:space="preserve"> </w:t>
      </w:r>
      <w:r w:rsidRPr="007E520C">
        <w:rPr>
          <w:rFonts w:ascii="Sylfaen" w:hAnsi="Sylfaen" w:cs="Sylfaen"/>
          <w:sz w:val="24"/>
          <w:szCs w:val="24"/>
          <w:lang w:val="ka-GE"/>
        </w:rPr>
        <w:t>ახდენს</w:t>
      </w:r>
      <w:r w:rsidRPr="007E520C">
        <w:rPr>
          <w:rFonts w:ascii="Sylfaen" w:hAnsi="Sylfaen" w:cs="AcadNusx"/>
          <w:sz w:val="24"/>
          <w:szCs w:val="24"/>
          <w:lang w:val="ka-GE"/>
        </w:rPr>
        <w:t xml:space="preserve"> </w:t>
      </w:r>
      <w:r w:rsidRPr="007E520C">
        <w:rPr>
          <w:rFonts w:ascii="Sylfaen" w:hAnsi="Sylfaen" w:cs="Sylfaen"/>
          <w:sz w:val="24"/>
          <w:szCs w:val="24"/>
          <w:lang w:val="ka-GE"/>
        </w:rPr>
        <w:t>პირის</w:t>
      </w:r>
      <w:r w:rsidRPr="007E520C">
        <w:rPr>
          <w:rFonts w:ascii="Sylfaen" w:hAnsi="Sylfaen" w:cs="AcadNusx"/>
          <w:sz w:val="24"/>
          <w:szCs w:val="24"/>
          <w:lang w:val="ka-GE"/>
        </w:rPr>
        <w:t xml:space="preserve"> </w:t>
      </w:r>
      <w:r w:rsidRPr="007E520C">
        <w:rPr>
          <w:rFonts w:ascii="Sylfaen" w:hAnsi="Sylfaen" w:cs="Sylfaen"/>
          <w:sz w:val="24"/>
          <w:szCs w:val="24"/>
          <w:lang w:val="ka-GE"/>
        </w:rPr>
        <w:t>აღნიშნული</w:t>
      </w:r>
      <w:r w:rsidRPr="007E520C">
        <w:rPr>
          <w:rFonts w:ascii="Sylfaen" w:hAnsi="Sylfaen" w:cs="AcadNusx"/>
          <w:sz w:val="24"/>
          <w:szCs w:val="24"/>
          <w:lang w:val="ka-GE"/>
        </w:rPr>
        <w:t xml:space="preserve"> </w:t>
      </w:r>
      <w:r w:rsidRPr="007E520C">
        <w:rPr>
          <w:rFonts w:ascii="Sylfaen" w:hAnsi="Sylfaen" w:cs="Sylfaen"/>
          <w:sz w:val="24"/>
          <w:szCs w:val="24"/>
          <w:lang w:val="ka-GE"/>
        </w:rPr>
        <w:t>შესაძლებლობების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შეზღუდვას</w:t>
      </w:r>
      <w:r w:rsidRPr="007E520C">
        <w:rPr>
          <w:rFonts w:ascii="Sylfaen" w:hAnsi="Sylfaen" w:cs="AcadNusx"/>
          <w:sz w:val="24"/>
          <w:szCs w:val="24"/>
          <w:lang w:val="ka-GE"/>
        </w:rPr>
        <w:t xml:space="preserve">, </w:t>
      </w:r>
      <w:r w:rsidRPr="007E520C">
        <w:rPr>
          <w:rFonts w:ascii="Sylfaen" w:hAnsi="Sylfaen" w:cs="Sylfaen"/>
          <w:sz w:val="24"/>
          <w:szCs w:val="24"/>
          <w:lang w:val="ka-GE"/>
        </w:rPr>
        <w:t>წარმოადგენს</w:t>
      </w:r>
      <w:r w:rsidRPr="007E520C">
        <w:rPr>
          <w:rFonts w:ascii="Sylfaen" w:hAnsi="Sylfaen" w:cs="AcadNusx"/>
          <w:sz w:val="24"/>
          <w:szCs w:val="24"/>
          <w:lang w:val="ka-GE"/>
        </w:rPr>
        <w:t xml:space="preserve"> </w:t>
      </w:r>
      <w:r w:rsidRPr="007E520C">
        <w:rPr>
          <w:rFonts w:ascii="Sylfaen" w:hAnsi="Sylfaen" w:cs="Sylfaen"/>
          <w:sz w:val="24"/>
          <w:szCs w:val="24"/>
          <w:lang w:val="ka-GE"/>
        </w:rPr>
        <w:t>ჩარევას</w:t>
      </w:r>
      <w:r w:rsidRPr="007E520C">
        <w:rPr>
          <w:rFonts w:ascii="Sylfaen" w:hAnsi="Sylfaen" w:cs="AcadNusx"/>
          <w:sz w:val="24"/>
          <w:szCs w:val="24"/>
          <w:lang w:val="ka-GE"/>
        </w:rPr>
        <w:t xml:space="preserve"> </w:t>
      </w:r>
      <w:r w:rsidRPr="007E520C">
        <w:rPr>
          <w:rFonts w:ascii="Sylfaen" w:hAnsi="Sylfaen" w:cs="Sylfaen"/>
          <w:sz w:val="24"/>
          <w:szCs w:val="24"/>
          <w:lang w:val="ka-GE"/>
        </w:rPr>
        <w:t>სამართლიანი</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უფლებაში</w:t>
      </w:r>
      <w:r w:rsidRPr="007E520C">
        <w:rPr>
          <w:rFonts w:ascii="Sylfaen" w:hAnsi="Sylfaen" w:cs="AcadNusx"/>
          <w:sz w:val="24"/>
          <w:szCs w:val="24"/>
          <w:lang w:val="ka-GE"/>
        </w:rPr>
        <w:t>“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საკონსტიტუციო</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2014 </w:t>
      </w:r>
      <w:r w:rsidRPr="007E520C">
        <w:rPr>
          <w:rFonts w:ascii="Sylfaen" w:hAnsi="Sylfaen" w:cs="Sylfaen"/>
          <w:sz w:val="24"/>
          <w:szCs w:val="24"/>
          <w:lang w:val="ka-GE"/>
        </w:rPr>
        <w:t>წლის</w:t>
      </w:r>
      <w:r w:rsidRPr="007E520C">
        <w:rPr>
          <w:rFonts w:ascii="Sylfaen" w:hAnsi="Sylfaen" w:cs="AcadNusx"/>
          <w:sz w:val="24"/>
          <w:szCs w:val="24"/>
          <w:lang w:val="ka-GE"/>
        </w:rPr>
        <w:t xml:space="preserve"> 27 </w:t>
      </w:r>
      <w:r w:rsidRPr="007E520C">
        <w:rPr>
          <w:rFonts w:ascii="Sylfaen" w:hAnsi="Sylfaen" w:cs="Sylfaen"/>
          <w:sz w:val="24"/>
          <w:szCs w:val="24"/>
          <w:lang w:val="ka-GE"/>
        </w:rPr>
        <w:t>თებერვლის</w:t>
      </w:r>
      <w:r w:rsidRPr="007E520C">
        <w:rPr>
          <w:rFonts w:ascii="Sylfaen" w:hAnsi="Sylfaen" w:cs="AcadNusx"/>
          <w:sz w:val="24"/>
          <w:szCs w:val="24"/>
          <w:lang w:val="ka-GE"/>
        </w:rPr>
        <w:t xml:space="preserve"> </w:t>
      </w:r>
      <w:r w:rsidRPr="000E296E">
        <w:rPr>
          <w:rFonts w:ascii="Sylfaen" w:hAnsi="Sylfaen"/>
          <w:sz w:val="24"/>
          <w:szCs w:val="24"/>
          <w:lang w:val="ka-GE"/>
        </w:rPr>
        <w:t>№</w:t>
      </w:r>
      <w:r w:rsidRPr="007E520C">
        <w:rPr>
          <w:rFonts w:ascii="Sylfaen" w:hAnsi="Sylfaen" w:cs="AcadNusx"/>
          <w:sz w:val="24"/>
          <w:szCs w:val="24"/>
          <w:lang w:val="ka-GE"/>
        </w:rPr>
        <w:t xml:space="preserve">2/2/558 </w:t>
      </w:r>
      <w:r w:rsidRPr="007E520C">
        <w:rPr>
          <w:rFonts w:ascii="Sylfaen" w:hAnsi="Sylfaen" w:cs="Sylfaen"/>
          <w:sz w:val="24"/>
          <w:szCs w:val="24"/>
          <w:lang w:val="ka-GE"/>
        </w:rPr>
        <w:t>გადაწყვეტილება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საქმეზე</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მოქალაქე</w:t>
      </w:r>
      <w:r w:rsidRPr="007E520C">
        <w:rPr>
          <w:rFonts w:ascii="Sylfaen" w:hAnsi="Sylfaen" w:cs="AcadNusx"/>
          <w:sz w:val="24"/>
          <w:szCs w:val="24"/>
          <w:lang w:val="ka-GE"/>
        </w:rPr>
        <w:t xml:space="preserve"> </w:t>
      </w:r>
      <w:r w:rsidRPr="007E520C">
        <w:rPr>
          <w:rFonts w:ascii="Sylfaen" w:hAnsi="Sylfaen" w:cs="Sylfaen"/>
          <w:sz w:val="24"/>
          <w:szCs w:val="24"/>
          <w:lang w:val="ka-GE"/>
        </w:rPr>
        <w:t>ილია</w:t>
      </w:r>
      <w:r w:rsidRPr="007E520C">
        <w:rPr>
          <w:rFonts w:ascii="Sylfaen" w:hAnsi="Sylfaen" w:cs="AcadNusx"/>
          <w:sz w:val="24"/>
          <w:szCs w:val="24"/>
          <w:lang w:val="ka-GE"/>
        </w:rPr>
        <w:t xml:space="preserve"> </w:t>
      </w:r>
      <w:r w:rsidRPr="007E520C">
        <w:rPr>
          <w:rFonts w:ascii="Sylfaen" w:hAnsi="Sylfaen" w:cs="Sylfaen"/>
          <w:sz w:val="24"/>
          <w:szCs w:val="24"/>
          <w:lang w:val="ka-GE"/>
        </w:rPr>
        <w:t>ჭანტურაია</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პარლამენტის</w:t>
      </w:r>
      <w:r w:rsidRPr="007E520C">
        <w:rPr>
          <w:rFonts w:ascii="Sylfaen" w:hAnsi="Sylfaen" w:cs="AcadNusx"/>
          <w:sz w:val="24"/>
          <w:szCs w:val="24"/>
          <w:lang w:val="ka-GE"/>
        </w:rPr>
        <w:t xml:space="preserve"> </w:t>
      </w:r>
      <w:r w:rsidRPr="007E520C">
        <w:rPr>
          <w:rFonts w:ascii="Sylfaen" w:hAnsi="Sylfaen" w:cs="Sylfaen"/>
          <w:sz w:val="24"/>
          <w:szCs w:val="24"/>
          <w:lang w:val="ka-GE"/>
        </w:rPr>
        <w:t>წინააღმდეგ</w:t>
      </w:r>
      <w:r w:rsidRPr="007E520C">
        <w:rPr>
          <w:rFonts w:ascii="Sylfaen" w:hAnsi="Sylfaen" w:cs="AcadNusx"/>
          <w:sz w:val="24"/>
          <w:szCs w:val="24"/>
          <w:lang w:val="ka-GE"/>
        </w:rPr>
        <w:t>“, II</w:t>
      </w:r>
      <w:r>
        <w:rPr>
          <w:rFonts w:ascii="Sylfaen" w:hAnsi="Sylfaen" w:cs="AcadNusx"/>
          <w:sz w:val="24"/>
          <w:szCs w:val="24"/>
          <w:lang w:val="ka-GE"/>
        </w:rPr>
        <w:t>-</w:t>
      </w:r>
      <w:r w:rsidRPr="007E520C">
        <w:rPr>
          <w:rFonts w:ascii="Sylfaen" w:hAnsi="Sylfaen" w:cs="AcadNusx"/>
          <w:sz w:val="24"/>
          <w:szCs w:val="24"/>
          <w:lang w:val="ka-GE"/>
        </w:rPr>
        <w:t>5).</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w:t>
      </w:r>
      <w:r w:rsidRPr="007E520C">
        <w:rPr>
          <w:rFonts w:ascii="Sylfaen" w:hAnsi="Sylfaen" w:cs="Sylfaen"/>
          <w:sz w:val="24"/>
          <w:szCs w:val="24"/>
          <w:lang w:val="ka-GE"/>
        </w:rPr>
        <w:t>საქმის</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მოსმენა</w:t>
      </w:r>
      <w:r w:rsidRPr="007E520C">
        <w:rPr>
          <w:rFonts w:ascii="Sylfaen" w:hAnsi="Sylfaen" w:cs="AcadNusx"/>
          <w:sz w:val="24"/>
          <w:szCs w:val="24"/>
          <w:lang w:val="ka-GE"/>
        </w:rPr>
        <w:t xml:space="preserve"> </w:t>
      </w:r>
      <w:r w:rsidRPr="007E520C">
        <w:rPr>
          <w:rFonts w:ascii="Sylfaen" w:hAnsi="Sylfaen" w:cs="Sylfaen"/>
          <w:sz w:val="24"/>
          <w:szCs w:val="24"/>
          <w:lang w:val="ka-GE"/>
        </w:rPr>
        <w:t>ითვალისწინებს</w:t>
      </w:r>
      <w:r w:rsidRPr="007E520C">
        <w:rPr>
          <w:rFonts w:ascii="Sylfaen" w:hAnsi="Sylfaen" w:cs="AcadNusx"/>
          <w:sz w:val="24"/>
          <w:szCs w:val="24"/>
          <w:lang w:val="ka-GE"/>
        </w:rPr>
        <w:t xml:space="preserve"> </w:t>
      </w:r>
      <w:r w:rsidRPr="007E520C">
        <w:rPr>
          <w:rFonts w:ascii="Sylfaen" w:hAnsi="Sylfaen" w:cs="Sylfaen"/>
          <w:sz w:val="24"/>
          <w:szCs w:val="24"/>
          <w:lang w:val="ka-GE"/>
        </w:rPr>
        <w:t>რა</w:t>
      </w:r>
      <w:r w:rsidRPr="007E520C">
        <w:rPr>
          <w:rFonts w:ascii="Sylfaen" w:hAnsi="Sylfaen" w:cs="AcadNusx"/>
          <w:sz w:val="24"/>
          <w:szCs w:val="24"/>
          <w:lang w:val="ka-GE"/>
        </w:rPr>
        <w:t xml:space="preserve"> </w:t>
      </w:r>
      <w:r w:rsidRPr="007E520C">
        <w:rPr>
          <w:rFonts w:ascii="Sylfaen" w:hAnsi="Sylfaen" w:cs="Sylfaen"/>
          <w:sz w:val="24"/>
          <w:szCs w:val="24"/>
          <w:lang w:val="ka-GE"/>
        </w:rPr>
        <w:t>მხარეთა</w:t>
      </w:r>
      <w:r w:rsidRPr="007E520C">
        <w:rPr>
          <w:rFonts w:ascii="Sylfaen" w:hAnsi="Sylfaen" w:cs="AcadNusx"/>
          <w:sz w:val="24"/>
          <w:szCs w:val="24"/>
          <w:lang w:val="ka-GE"/>
        </w:rPr>
        <w:t xml:space="preserve"> </w:t>
      </w:r>
      <w:r w:rsidRPr="007E520C">
        <w:rPr>
          <w:rFonts w:ascii="Sylfaen" w:hAnsi="Sylfaen" w:cs="Sylfaen"/>
          <w:sz w:val="24"/>
          <w:szCs w:val="24"/>
          <w:lang w:val="ka-GE"/>
        </w:rPr>
        <w:t>უშუალო</w:t>
      </w:r>
      <w:r w:rsidRPr="007E520C">
        <w:rPr>
          <w:rFonts w:ascii="Sylfaen" w:hAnsi="Sylfaen" w:cs="AcadNusx"/>
          <w:sz w:val="24"/>
          <w:szCs w:val="24"/>
          <w:lang w:val="ka-GE"/>
        </w:rPr>
        <w:t xml:space="preserve"> </w:t>
      </w:r>
      <w:r w:rsidRPr="007E520C">
        <w:rPr>
          <w:rFonts w:ascii="Sylfaen" w:hAnsi="Sylfaen" w:cs="Sylfaen"/>
          <w:sz w:val="24"/>
          <w:szCs w:val="24"/>
          <w:lang w:val="ka-GE"/>
        </w:rPr>
        <w:t>მონაწილეობას</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განხილვაში</w:t>
      </w:r>
      <w:r w:rsidRPr="007E520C">
        <w:rPr>
          <w:rFonts w:ascii="Sylfaen" w:hAnsi="Sylfaen" w:cs="AcadNusx"/>
          <w:sz w:val="24"/>
          <w:szCs w:val="24"/>
          <w:lang w:val="ka-GE"/>
        </w:rPr>
        <w:t xml:space="preserve">, </w:t>
      </w:r>
      <w:r w:rsidRPr="007E520C">
        <w:rPr>
          <w:rFonts w:ascii="Sylfaen" w:hAnsi="Sylfaen" w:cs="Sylfaen"/>
          <w:sz w:val="24"/>
          <w:szCs w:val="24"/>
          <w:lang w:val="ka-GE"/>
        </w:rPr>
        <w:t>რაც</w:t>
      </w:r>
      <w:r w:rsidRPr="007E520C">
        <w:rPr>
          <w:rFonts w:ascii="Sylfaen" w:hAnsi="Sylfaen" w:cs="AcadNusx"/>
          <w:sz w:val="24"/>
          <w:szCs w:val="24"/>
          <w:lang w:val="ka-GE"/>
        </w:rPr>
        <w:t xml:space="preserve"> </w:t>
      </w:r>
      <w:r w:rsidRPr="007E520C">
        <w:rPr>
          <w:rFonts w:ascii="Sylfaen" w:hAnsi="Sylfaen" w:cs="Sylfaen"/>
          <w:sz w:val="24"/>
          <w:szCs w:val="24"/>
          <w:lang w:val="ka-GE"/>
        </w:rPr>
        <w:t>ნიშნავს</w:t>
      </w:r>
      <w:r w:rsidRPr="007E520C">
        <w:rPr>
          <w:rFonts w:ascii="Sylfaen" w:hAnsi="Sylfaen" w:cs="AcadNusx"/>
          <w:sz w:val="24"/>
          <w:szCs w:val="24"/>
          <w:lang w:val="ka-GE"/>
        </w:rPr>
        <w:t xml:space="preserve"> </w:t>
      </w:r>
      <w:r w:rsidRPr="007E520C">
        <w:rPr>
          <w:rFonts w:ascii="Sylfaen" w:hAnsi="Sylfaen" w:cs="Sylfaen"/>
          <w:sz w:val="24"/>
          <w:szCs w:val="24"/>
          <w:lang w:val="ka-GE"/>
        </w:rPr>
        <w:t>მათ</w:t>
      </w:r>
      <w:r w:rsidRPr="007E520C">
        <w:rPr>
          <w:rFonts w:ascii="Sylfaen" w:hAnsi="Sylfaen" w:cs="AcadNusx"/>
          <w:sz w:val="24"/>
          <w:szCs w:val="24"/>
          <w:lang w:val="ka-GE"/>
        </w:rPr>
        <w:t xml:space="preserve"> </w:t>
      </w:r>
      <w:r w:rsidRPr="007E520C">
        <w:rPr>
          <w:rFonts w:ascii="Sylfaen" w:hAnsi="Sylfaen" w:cs="Sylfaen"/>
          <w:sz w:val="24"/>
          <w:szCs w:val="24"/>
          <w:lang w:val="ka-GE"/>
        </w:rPr>
        <w:t>შესაძლებლობას</w:t>
      </w:r>
      <w:r w:rsidRPr="007E520C">
        <w:rPr>
          <w:rFonts w:ascii="Sylfaen" w:hAnsi="Sylfaen" w:cs="AcadNusx"/>
          <w:sz w:val="24"/>
          <w:szCs w:val="24"/>
          <w:lang w:val="ka-GE"/>
        </w:rPr>
        <w:t xml:space="preserve">, </w:t>
      </w:r>
      <w:r w:rsidRPr="007E520C">
        <w:rPr>
          <w:rFonts w:ascii="Sylfaen" w:hAnsi="Sylfaen" w:cs="Sylfaen"/>
          <w:sz w:val="24"/>
          <w:szCs w:val="24"/>
          <w:lang w:val="ka-GE"/>
        </w:rPr>
        <w:t>წარადგინონ</w:t>
      </w:r>
      <w:r w:rsidRPr="007E520C">
        <w:rPr>
          <w:rFonts w:ascii="Sylfaen" w:hAnsi="Sylfaen" w:cs="AcadNusx"/>
          <w:sz w:val="24"/>
          <w:szCs w:val="24"/>
          <w:lang w:val="ka-GE"/>
        </w:rPr>
        <w:t xml:space="preserve"> </w:t>
      </w:r>
      <w:r w:rsidRPr="007E520C">
        <w:rPr>
          <w:rFonts w:ascii="Sylfaen" w:hAnsi="Sylfaen" w:cs="Sylfaen"/>
          <w:sz w:val="24"/>
          <w:szCs w:val="24"/>
          <w:lang w:val="ka-GE"/>
        </w:rPr>
        <w:t>მტკიცებულებები</w:t>
      </w:r>
      <w:r w:rsidRPr="007E520C">
        <w:rPr>
          <w:rFonts w:ascii="Sylfaen" w:hAnsi="Sylfaen" w:cs="AcadNusx"/>
          <w:sz w:val="24"/>
          <w:szCs w:val="24"/>
          <w:lang w:val="ka-GE"/>
        </w:rPr>
        <w:t xml:space="preserve">, </w:t>
      </w:r>
      <w:r w:rsidRPr="007E520C">
        <w:rPr>
          <w:rFonts w:ascii="Sylfaen" w:hAnsi="Sylfaen" w:cs="Sylfaen"/>
          <w:sz w:val="24"/>
          <w:szCs w:val="24"/>
          <w:lang w:val="ka-GE"/>
        </w:rPr>
        <w:t>გამოთქვან</w:t>
      </w:r>
      <w:r w:rsidRPr="007E520C">
        <w:rPr>
          <w:rFonts w:ascii="Sylfaen" w:hAnsi="Sylfaen" w:cs="AcadNusx"/>
          <w:sz w:val="24"/>
          <w:szCs w:val="24"/>
          <w:lang w:val="ka-GE"/>
        </w:rPr>
        <w:t xml:space="preserve"> </w:t>
      </w:r>
      <w:r w:rsidRPr="007E520C">
        <w:rPr>
          <w:rFonts w:ascii="Sylfaen" w:hAnsi="Sylfaen" w:cs="Sylfaen"/>
          <w:sz w:val="24"/>
          <w:szCs w:val="24"/>
          <w:lang w:val="ka-GE"/>
        </w:rPr>
        <w:t>მოსაზრებები</w:t>
      </w:r>
      <w:r w:rsidRPr="007E520C">
        <w:rPr>
          <w:rFonts w:ascii="Sylfaen" w:hAnsi="Sylfaen" w:cs="AcadNusx"/>
          <w:sz w:val="24"/>
          <w:szCs w:val="24"/>
          <w:lang w:val="ka-GE"/>
        </w:rPr>
        <w:t xml:space="preserve">, </w:t>
      </w:r>
      <w:r w:rsidRPr="007E520C">
        <w:rPr>
          <w:rFonts w:ascii="Sylfaen" w:hAnsi="Sylfaen" w:cs="Sylfaen"/>
          <w:sz w:val="24"/>
          <w:szCs w:val="24"/>
          <w:lang w:val="ka-GE"/>
        </w:rPr>
        <w:t>დაიცვან</w:t>
      </w:r>
      <w:r w:rsidRPr="007E520C">
        <w:rPr>
          <w:rFonts w:ascii="Sylfaen" w:hAnsi="Sylfaen" w:cs="AcadNusx"/>
          <w:sz w:val="24"/>
          <w:szCs w:val="24"/>
          <w:lang w:val="ka-GE"/>
        </w:rPr>
        <w:t xml:space="preserve"> </w:t>
      </w:r>
      <w:r w:rsidRPr="007E520C">
        <w:rPr>
          <w:rFonts w:ascii="Sylfaen" w:hAnsi="Sylfaen" w:cs="Sylfaen"/>
          <w:sz w:val="24"/>
          <w:szCs w:val="24"/>
          <w:lang w:val="ka-GE"/>
        </w:rPr>
        <w:t>თავი</w:t>
      </w:r>
      <w:r w:rsidRPr="007E520C">
        <w:rPr>
          <w:rFonts w:ascii="Sylfaen" w:hAnsi="Sylfaen" w:cs="AcadNusx"/>
          <w:sz w:val="24"/>
          <w:szCs w:val="24"/>
          <w:lang w:val="ka-GE"/>
        </w:rPr>
        <w:t xml:space="preserve"> </w:t>
      </w:r>
      <w:r w:rsidRPr="007E520C">
        <w:rPr>
          <w:rFonts w:ascii="Sylfaen" w:hAnsi="Sylfaen" w:cs="Sylfaen"/>
          <w:sz w:val="24"/>
          <w:szCs w:val="24"/>
          <w:lang w:val="ka-GE"/>
        </w:rPr>
        <w:t>პირადად</w:t>
      </w:r>
      <w:r w:rsidRPr="007E520C">
        <w:rPr>
          <w:rFonts w:ascii="Sylfaen" w:hAnsi="Sylfaen" w:cs="AcadNusx"/>
          <w:sz w:val="24"/>
          <w:szCs w:val="24"/>
          <w:lang w:val="ka-GE"/>
        </w:rPr>
        <w:t xml:space="preserve"> </w:t>
      </w:r>
      <w:r w:rsidRPr="007E520C">
        <w:rPr>
          <w:rFonts w:ascii="Sylfaen" w:hAnsi="Sylfaen" w:cs="Sylfaen"/>
          <w:sz w:val="24"/>
          <w:szCs w:val="24"/>
          <w:lang w:val="ka-GE"/>
        </w:rPr>
        <w:t>ან</w:t>
      </w:r>
      <w:r w:rsidRPr="007E520C">
        <w:rPr>
          <w:rFonts w:ascii="Sylfaen" w:hAnsi="Sylfaen" w:cs="AcadNusx"/>
          <w:sz w:val="24"/>
          <w:szCs w:val="24"/>
          <w:lang w:val="ka-GE"/>
        </w:rPr>
        <w:t xml:space="preserve"> </w:t>
      </w:r>
      <w:r w:rsidRPr="007E520C">
        <w:rPr>
          <w:rFonts w:ascii="Sylfaen" w:hAnsi="Sylfaen" w:cs="Sylfaen"/>
          <w:sz w:val="24"/>
          <w:szCs w:val="24"/>
          <w:lang w:val="ka-GE"/>
        </w:rPr>
        <w:t>დამცველის</w:t>
      </w:r>
      <w:r w:rsidRPr="007E520C">
        <w:rPr>
          <w:rFonts w:ascii="Sylfaen" w:hAnsi="Sylfaen" w:cs="AcadNusx"/>
          <w:sz w:val="24"/>
          <w:szCs w:val="24"/>
          <w:lang w:val="ka-GE"/>
        </w:rPr>
        <w:t xml:space="preserve"> </w:t>
      </w:r>
      <w:r w:rsidRPr="007E520C">
        <w:rPr>
          <w:rFonts w:ascii="Sylfaen" w:hAnsi="Sylfaen" w:cs="Sylfaen"/>
          <w:sz w:val="24"/>
          <w:szCs w:val="24"/>
          <w:lang w:val="ka-GE"/>
        </w:rPr>
        <w:t>მეშვეობით</w:t>
      </w:r>
      <w:r w:rsidRPr="007E520C">
        <w:rPr>
          <w:rFonts w:ascii="Sylfaen" w:hAnsi="Sylfaen" w:cs="AcadNusx"/>
          <w:sz w:val="24"/>
          <w:szCs w:val="24"/>
          <w:lang w:val="ka-GE"/>
        </w:rPr>
        <w:t xml:space="preserve">, </w:t>
      </w:r>
      <w:r w:rsidRPr="007E520C">
        <w:rPr>
          <w:rFonts w:ascii="Sylfaen" w:hAnsi="Sylfaen" w:cs="Sylfaen"/>
          <w:sz w:val="24"/>
          <w:szCs w:val="24"/>
          <w:lang w:val="ka-GE"/>
        </w:rPr>
        <w:t>სწორედ</w:t>
      </w:r>
      <w:r w:rsidRPr="007E520C">
        <w:rPr>
          <w:rFonts w:ascii="Sylfaen" w:hAnsi="Sylfaen" w:cs="AcadNusx"/>
          <w:sz w:val="24"/>
          <w:szCs w:val="24"/>
          <w:lang w:val="ka-GE"/>
        </w:rPr>
        <w:t xml:space="preserve"> </w:t>
      </w:r>
      <w:r w:rsidRPr="007E520C">
        <w:rPr>
          <w:rFonts w:ascii="Sylfaen" w:hAnsi="Sylfaen" w:cs="Sylfaen"/>
          <w:sz w:val="24"/>
          <w:szCs w:val="24"/>
          <w:lang w:val="ka-GE"/>
        </w:rPr>
        <w:t>ამ</w:t>
      </w:r>
      <w:r w:rsidRPr="007E520C">
        <w:rPr>
          <w:rFonts w:ascii="Sylfaen" w:hAnsi="Sylfaen" w:cs="AcadNusx"/>
          <w:sz w:val="24"/>
          <w:szCs w:val="24"/>
          <w:lang w:val="ka-GE"/>
        </w:rPr>
        <w:t xml:space="preserve"> </w:t>
      </w:r>
      <w:r w:rsidRPr="007E520C">
        <w:rPr>
          <w:rFonts w:ascii="Sylfaen" w:hAnsi="Sylfaen" w:cs="Sylfaen"/>
          <w:sz w:val="24"/>
          <w:szCs w:val="24"/>
          <w:lang w:val="ka-GE"/>
        </w:rPr>
        <w:t>გზით</w:t>
      </w:r>
      <w:r w:rsidRPr="007E520C">
        <w:rPr>
          <w:rFonts w:ascii="Sylfaen" w:hAnsi="Sylfaen" w:cs="AcadNusx"/>
          <w:sz w:val="24"/>
          <w:szCs w:val="24"/>
          <w:lang w:val="ka-GE"/>
        </w:rPr>
        <w:t xml:space="preserve"> </w:t>
      </w:r>
      <w:r w:rsidRPr="007E520C">
        <w:rPr>
          <w:rFonts w:ascii="Sylfaen" w:hAnsi="Sylfaen" w:cs="Sylfaen"/>
          <w:sz w:val="24"/>
          <w:szCs w:val="24"/>
          <w:lang w:val="ka-GE"/>
        </w:rPr>
        <w:t>წარმოადგენს</w:t>
      </w:r>
      <w:r w:rsidRPr="007E520C">
        <w:rPr>
          <w:rFonts w:ascii="Sylfaen" w:hAnsi="Sylfaen" w:cs="AcadNusx"/>
          <w:sz w:val="24"/>
          <w:szCs w:val="24"/>
          <w:lang w:val="ka-GE"/>
        </w:rPr>
        <w:t xml:space="preserve"> </w:t>
      </w:r>
      <w:r w:rsidRPr="007E520C">
        <w:rPr>
          <w:rFonts w:ascii="Sylfaen" w:hAnsi="Sylfaen" w:cs="Sylfaen"/>
          <w:sz w:val="24"/>
          <w:szCs w:val="24"/>
          <w:lang w:val="ka-GE"/>
        </w:rPr>
        <w:t>მნიშვნელოვან</w:t>
      </w:r>
      <w:r w:rsidRPr="007E520C">
        <w:rPr>
          <w:rFonts w:ascii="Sylfaen" w:hAnsi="Sylfaen" w:cs="AcadNusx"/>
          <w:sz w:val="24"/>
          <w:szCs w:val="24"/>
          <w:lang w:val="ka-GE"/>
        </w:rPr>
        <w:t xml:space="preserve"> </w:t>
      </w:r>
      <w:r w:rsidRPr="007E520C">
        <w:rPr>
          <w:rFonts w:ascii="Sylfaen" w:hAnsi="Sylfaen" w:cs="Sylfaen"/>
          <w:sz w:val="24"/>
          <w:szCs w:val="24"/>
          <w:lang w:val="ka-GE"/>
        </w:rPr>
        <w:t>გარანტიას</w:t>
      </w:r>
      <w:r w:rsidRPr="007E520C">
        <w:rPr>
          <w:rFonts w:ascii="Sylfaen" w:hAnsi="Sylfaen" w:cs="AcadNusx"/>
          <w:sz w:val="24"/>
          <w:szCs w:val="24"/>
          <w:lang w:val="ka-GE"/>
        </w:rPr>
        <w:t xml:space="preserve"> </w:t>
      </w:r>
      <w:r w:rsidRPr="007E520C">
        <w:rPr>
          <w:rFonts w:ascii="Sylfaen" w:hAnsi="Sylfaen" w:cs="Sylfaen"/>
          <w:sz w:val="24"/>
          <w:szCs w:val="24"/>
          <w:lang w:val="ka-GE"/>
        </w:rPr>
        <w:t>პროცესის</w:t>
      </w:r>
      <w:r w:rsidRPr="007E520C">
        <w:rPr>
          <w:rFonts w:ascii="Sylfaen" w:hAnsi="Sylfaen" w:cs="AcadNusx"/>
          <w:sz w:val="24"/>
          <w:szCs w:val="24"/>
          <w:lang w:val="ka-GE"/>
        </w:rPr>
        <w:t xml:space="preserve"> </w:t>
      </w:r>
      <w:r w:rsidRPr="007E520C">
        <w:rPr>
          <w:rFonts w:ascii="Sylfaen" w:hAnsi="Sylfaen" w:cs="Sylfaen"/>
          <w:sz w:val="24"/>
          <w:szCs w:val="24"/>
          <w:lang w:val="ka-GE"/>
        </w:rPr>
        <w:t>შეჯიბრებითობის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დაცვის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უფლებით</w:t>
      </w:r>
      <w:r w:rsidRPr="007E520C">
        <w:rPr>
          <w:rFonts w:ascii="Sylfaen" w:hAnsi="Sylfaen" w:cs="AcadNusx"/>
          <w:sz w:val="24"/>
          <w:szCs w:val="24"/>
          <w:lang w:val="ka-GE"/>
        </w:rPr>
        <w:t xml:space="preserve"> </w:t>
      </w:r>
      <w:r w:rsidRPr="007E520C">
        <w:rPr>
          <w:rFonts w:ascii="Sylfaen" w:hAnsi="Sylfaen" w:cs="Sylfaen"/>
          <w:sz w:val="24"/>
          <w:szCs w:val="24"/>
          <w:lang w:val="ka-GE"/>
        </w:rPr>
        <w:t>ადეკვატურად</w:t>
      </w:r>
      <w:r w:rsidRPr="007E520C">
        <w:rPr>
          <w:rFonts w:ascii="Sylfaen" w:hAnsi="Sylfaen" w:cs="AcadNusx"/>
          <w:sz w:val="24"/>
          <w:szCs w:val="24"/>
          <w:lang w:val="ka-GE"/>
        </w:rPr>
        <w:t xml:space="preserve"> </w:t>
      </w:r>
      <w:r w:rsidRPr="007E520C">
        <w:rPr>
          <w:rFonts w:ascii="Sylfaen" w:hAnsi="Sylfaen" w:cs="Sylfaen"/>
          <w:sz w:val="24"/>
          <w:szCs w:val="24"/>
          <w:lang w:val="ka-GE"/>
        </w:rPr>
        <w:t>სარგებლობისთვის</w:t>
      </w:r>
      <w:r w:rsidRPr="007E520C">
        <w:rPr>
          <w:rFonts w:ascii="Sylfaen" w:hAnsi="Sylfaen" w:cs="AcadNusx"/>
          <w:sz w:val="24"/>
          <w:szCs w:val="24"/>
          <w:lang w:val="ka-GE"/>
        </w:rPr>
        <w:t xml:space="preserve">, </w:t>
      </w:r>
      <w:r w:rsidRPr="007E520C">
        <w:rPr>
          <w:rFonts w:ascii="Sylfaen" w:hAnsi="Sylfaen" w:cs="Sylfaen"/>
          <w:sz w:val="24"/>
          <w:szCs w:val="24"/>
          <w:lang w:val="ka-GE"/>
        </w:rPr>
        <w:t>ამასთან</w:t>
      </w:r>
      <w:r w:rsidRPr="007E520C">
        <w:rPr>
          <w:rFonts w:ascii="Sylfaen" w:hAnsi="Sylfaen" w:cs="AcadNusx"/>
          <w:sz w:val="24"/>
          <w:szCs w:val="24"/>
          <w:lang w:val="ka-GE"/>
        </w:rPr>
        <w:t xml:space="preserve">, </w:t>
      </w:r>
      <w:r w:rsidRPr="007E520C">
        <w:rPr>
          <w:rFonts w:ascii="Sylfaen" w:hAnsi="Sylfaen" w:cs="Sylfaen"/>
          <w:sz w:val="24"/>
          <w:szCs w:val="24"/>
          <w:lang w:val="ka-GE"/>
        </w:rPr>
        <w:t>საბოლოო</w:t>
      </w:r>
      <w:r w:rsidRPr="007E520C">
        <w:rPr>
          <w:rFonts w:ascii="Sylfaen" w:hAnsi="Sylfaen" w:cs="AcadNusx"/>
          <w:sz w:val="24"/>
          <w:szCs w:val="24"/>
          <w:lang w:val="ka-GE"/>
        </w:rPr>
        <w:t xml:space="preserve"> </w:t>
      </w:r>
      <w:r w:rsidRPr="007E520C">
        <w:rPr>
          <w:rFonts w:ascii="Sylfaen" w:hAnsi="Sylfaen" w:cs="Sylfaen"/>
          <w:sz w:val="24"/>
          <w:szCs w:val="24"/>
          <w:lang w:val="ka-GE"/>
        </w:rPr>
        <w:t>ჯამში</w:t>
      </w:r>
      <w:r w:rsidRPr="007E520C">
        <w:rPr>
          <w:rFonts w:ascii="Sylfaen" w:hAnsi="Sylfaen" w:cs="AcadNusx"/>
          <w:sz w:val="24"/>
          <w:szCs w:val="24"/>
          <w:lang w:val="ka-GE"/>
        </w:rPr>
        <w:t xml:space="preserve">, </w:t>
      </w:r>
      <w:r w:rsidRPr="007E520C">
        <w:rPr>
          <w:rFonts w:ascii="Sylfaen" w:hAnsi="Sylfaen" w:cs="Sylfaen"/>
          <w:sz w:val="24"/>
          <w:szCs w:val="24"/>
          <w:lang w:val="ka-GE"/>
        </w:rPr>
        <w:t>უზრუნველყოფს</w:t>
      </w:r>
      <w:r w:rsidRPr="007E520C">
        <w:rPr>
          <w:rFonts w:ascii="Sylfaen" w:hAnsi="Sylfaen" w:cs="AcadNusx"/>
          <w:sz w:val="24"/>
          <w:szCs w:val="24"/>
          <w:lang w:val="ka-GE"/>
        </w:rPr>
        <w:t xml:space="preserve"> </w:t>
      </w:r>
      <w:r w:rsidRPr="007E520C">
        <w:rPr>
          <w:rFonts w:ascii="Sylfaen" w:hAnsi="Sylfaen" w:cs="Sylfaen"/>
          <w:sz w:val="24"/>
          <w:szCs w:val="24"/>
          <w:lang w:val="ka-GE"/>
        </w:rPr>
        <w:t>მხარეთა</w:t>
      </w:r>
      <w:r w:rsidRPr="007E520C">
        <w:rPr>
          <w:rFonts w:ascii="Sylfaen" w:hAnsi="Sylfaen" w:cs="AcadNusx"/>
          <w:sz w:val="24"/>
          <w:szCs w:val="24"/>
          <w:lang w:val="ka-GE"/>
        </w:rPr>
        <w:t xml:space="preserve"> </w:t>
      </w:r>
      <w:r w:rsidRPr="007E520C">
        <w:rPr>
          <w:rFonts w:ascii="Sylfaen" w:hAnsi="Sylfaen" w:cs="Sylfaen"/>
          <w:sz w:val="24"/>
          <w:szCs w:val="24"/>
          <w:lang w:val="ka-GE"/>
        </w:rPr>
        <w:t>შესაძლებლობას</w:t>
      </w:r>
      <w:r w:rsidRPr="007E520C">
        <w:rPr>
          <w:rFonts w:ascii="Sylfaen" w:hAnsi="Sylfaen" w:cs="AcadNusx"/>
          <w:sz w:val="24"/>
          <w:szCs w:val="24"/>
          <w:lang w:val="ka-GE"/>
        </w:rPr>
        <w:t xml:space="preserve">, </w:t>
      </w:r>
      <w:r w:rsidRPr="007E520C">
        <w:rPr>
          <w:rFonts w:ascii="Sylfaen" w:hAnsi="Sylfaen" w:cs="Sylfaen"/>
          <w:sz w:val="24"/>
          <w:szCs w:val="24"/>
          <w:lang w:val="ka-GE"/>
        </w:rPr>
        <w:t>უკეთ</w:t>
      </w:r>
      <w:r w:rsidRPr="007E520C">
        <w:rPr>
          <w:rFonts w:ascii="Sylfaen" w:hAnsi="Sylfaen" w:cs="AcadNusx"/>
          <w:sz w:val="24"/>
          <w:szCs w:val="24"/>
          <w:lang w:val="ka-GE"/>
        </w:rPr>
        <w:t xml:space="preserve"> </w:t>
      </w:r>
      <w:r w:rsidRPr="007E520C">
        <w:rPr>
          <w:rFonts w:ascii="Sylfaen" w:hAnsi="Sylfaen" w:cs="Sylfaen"/>
          <w:sz w:val="24"/>
          <w:szCs w:val="24"/>
          <w:lang w:val="ka-GE"/>
        </w:rPr>
        <w:t>დაიცვან</w:t>
      </w:r>
      <w:r w:rsidRPr="007E520C">
        <w:rPr>
          <w:rFonts w:ascii="Sylfaen" w:hAnsi="Sylfaen" w:cs="AcadNusx"/>
          <w:sz w:val="24"/>
          <w:szCs w:val="24"/>
          <w:lang w:val="ka-GE"/>
        </w:rPr>
        <w:t xml:space="preserve"> </w:t>
      </w:r>
      <w:r w:rsidRPr="007E520C">
        <w:rPr>
          <w:rFonts w:ascii="Sylfaen" w:hAnsi="Sylfaen" w:cs="Sylfaen"/>
          <w:sz w:val="24"/>
          <w:szCs w:val="24"/>
          <w:lang w:val="ka-GE"/>
        </w:rPr>
        <w:t>საკუთარი</w:t>
      </w:r>
      <w:r w:rsidRPr="007E520C">
        <w:rPr>
          <w:rFonts w:ascii="Sylfaen" w:hAnsi="Sylfaen" w:cs="AcadNusx"/>
          <w:sz w:val="24"/>
          <w:szCs w:val="24"/>
          <w:lang w:val="ka-GE"/>
        </w:rPr>
        <w:t xml:space="preserve"> </w:t>
      </w:r>
      <w:r w:rsidRPr="007E520C">
        <w:rPr>
          <w:rFonts w:ascii="Sylfaen" w:hAnsi="Sylfaen" w:cs="Sylfaen"/>
          <w:sz w:val="24"/>
          <w:szCs w:val="24"/>
          <w:lang w:val="ka-GE"/>
        </w:rPr>
        <w:t>ინტერესები</w:t>
      </w:r>
      <w:r w:rsidRPr="007E520C">
        <w:rPr>
          <w:rFonts w:ascii="Sylfaen" w:hAnsi="Sylfaen" w:cs="AcadNusx"/>
          <w:sz w:val="24"/>
          <w:szCs w:val="24"/>
          <w:lang w:val="ka-GE"/>
        </w:rPr>
        <w:t xml:space="preserve">, </w:t>
      </w:r>
      <w:r w:rsidRPr="007E520C">
        <w:rPr>
          <w:rFonts w:ascii="Sylfaen" w:hAnsi="Sylfaen" w:cs="Sylfaen"/>
          <w:sz w:val="24"/>
          <w:szCs w:val="24"/>
          <w:lang w:val="ka-GE"/>
        </w:rPr>
        <w:t>გავლენა</w:t>
      </w:r>
      <w:r w:rsidRPr="007E520C">
        <w:rPr>
          <w:rFonts w:ascii="Sylfaen" w:hAnsi="Sylfaen" w:cs="AcadNusx"/>
          <w:sz w:val="24"/>
          <w:szCs w:val="24"/>
          <w:lang w:val="ka-GE"/>
        </w:rPr>
        <w:t xml:space="preserve"> </w:t>
      </w:r>
      <w:r w:rsidRPr="007E520C">
        <w:rPr>
          <w:rFonts w:ascii="Sylfaen" w:hAnsi="Sylfaen" w:cs="Sylfaen"/>
          <w:sz w:val="24"/>
          <w:szCs w:val="24"/>
          <w:lang w:val="ka-GE"/>
        </w:rPr>
        <w:t>მოახდინონ</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გადაწყვეტაზე</w:t>
      </w:r>
      <w:r w:rsidRPr="007E520C">
        <w:rPr>
          <w:rFonts w:ascii="Sylfaen" w:hAnsi="Sylfaen" w:cs="AcadNusx"/>
          <w:sz w:val="24"/>
          <w:szCs w:val="24"/>
          <w:lang w:val="ka-GE"/>
        </w:rPr>
        <w:t xml:space="preserve">, </w:t>
      </w:r>
      <w:r w:rsidRPr="007E520C">
        <w:rPr>
          <w:rFonts w:ascii="Sylfaen" w:hAnsi="Sylfaen" w:cs="Sylfaen"/>
          <w:sz w:val="24"/>
          <w:szCs w:val="24"/>
          <w:lang w:val="ka-GE"/>
        </w:rPr>
        <w:t>ხელი</w:t>
      </w:r>
      <w:r w:rsidRPr="007E520C">
        <w:rPr>
          <w:rFonts w:ascii="Sylfaen" w:hAnsi="Sylfaen" w:cs="AcadNusx"/>
          <w:sz w:val="24"/>
          <w:szCs w:val="24"/>
          <w:lang w:val="ka-GE"/>
        </w:rPr>
        <w:t xml:space="preserve"> </w:t>
      </w:r>
      <w:r w:rsidRPr="007E520C">
        <w:rPr>
          <w:rFonts w:ascii="Sylfaen" w:hAnsi="Sylfaen" w:cs="Sylfaen"/>
          <w:sz w:val="24"/>
          <w:szCs w:val="24"/>
          <w:lang w:val="ka-GE"/>
        </w:rPr>
        <w:t>შეუწყონ</w:t>
      </w:r>
      <w:r w:rsidRPr="007E520C">
        <w:rPr>
          <w:rFonts w:ascii="Sylfaen" w:hAnsi="Sylfaen" w:cs="AcadNusx"/>
          <w:sz w:val="24"/>
          <w:szCs w:val="24"/>
          <w:lang w:val="ka-GE"/>
        </w:rPr>
        <w:t xml:space="preserve"> </w:t>
      </w:r>
      <w:r w:rsidRPr="007E520C">
        <w:rPr>
          <w:rFonts w:ascii="Sylfaen" w:hAnsi="Sylfaen" w:cs="Sylfaen"/>
          <w:sz w:val="24"/>
          <w:szCs w:val="24"/>
          <w:lang w:val="ka-GE"/>
        </w:rPr>
        <w:t>სწორი</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სამართლიანი</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მიღებას</w:t>
      </w:r>
      <w:r w:rsidRPr="007E520C">
        <w:rPr>
          <w:rFonts w:ascii="Sylfaen" w:hAnsi="Sylfaen" w:cs="AcadNusx"/>
          <w:sz w:val="24"/>
          <w:szCs w:val="24"/>
          <w:lang w:val="ka-GE"/>
        </w:rPr>
        <w:t>“ (</w:t>
      </w:r>
      <w:r w:rsidRPr="007E520C">
        <w:rPr>
          <w:rFonts w:ascii="Sylfaen" w:hAnsi="Sylfaen" w:cs="Sylfaen"/>
          <w:sz w:val="24"/>
          <w:szCs w:val="24"/>
          <w:lang w:val="ka-GE"/>
        </w:rPr>
        <w:t xml:space="preserve">საქართველოს საკონსტიტუციო სასამართლოს 2014 წლის 23 მაისის </w:t>
      </w:r>
      <w:r w:rsidRPr="000E296E">
        <w:rPr>
          <w:rFonts w:ascii="Sylfaen" w:hAnsi="Sylfaen"/>
          <w:sz w:val="24"/>
          <w:szCs w:val="24"/>
          <w:lang w:val="ka-GE"/>
        </w:rPr>
        <w:t>№</w:t>
      </w:r>
      <w:r w:rsidRPr="007E520C">
        <w:rPr>
          <w:rFonts w:ascii="Sylfaen" w:hAnsi="Sylfaen" w:cs="Sylfaen"/>
          <w:sz w:val="24"/>
          <w:szCs w:val="24"/>
          <w:lang w:val="ka-GE"/>
        </w:rPr>
        <w:t xml:space="preserve">3/2/574 გადაწყვეტილება საქმეზე </w:t>
      </w:r>
      <w:r w:rsidRPr="007E520C">
        <w:rPr>
          <w:rFonts w:ascii="Sylfaen" w:hAnsi="Sylfaen"/>
          <w:sz w:val="24"/>
          <w:szCs w:val="24"/>
          <w:lang w:val="ka-GE"/>
        </w:rPr>
        <w:t>„საქართველო მოქალაქე გიორგი უგულავა საქართველოს პარლამენტის წინააღმდეგ“, II-61</w:t>
      </w:r>
      <w:r w:rsidRPr="007E520C">
        <w:rPr>
          <w:rFonts w:ascii="Sylfaen" w:hAnsi="Sylfaen" w:cs="AcadNusx"/>
          <w:sz w:val="24"/>
          <w:szCs w:val="24"/>
          <w:lang w:val="ka-GE"/>
        </w:rPr>
        <w:t>). „</w:t>
      </w:r>
      <w:r w:rsidRPr="007E520C">
        <w:rPr>
          <w:rFonts w:ascii="Sylfaen" w:hAnsi="Sylfaen" w:cs="Sylfaen"/>
          <w:sz w:val="24"/>
          <w:szCs w:val="24"/>
          <w:lang w:val="ka-GE"/>
        </w:rPr>
        <w:t>საქმის</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განხილვა</w:t>
      </w:r>
      <w:r w:rsidRPr="007E520C">
        <w:rPr>
          <w:rFonts w:ascii="Sylfaen" w:hAnsi="Sylfaen" w:cs="AcadNusx"/>
          <w:sz w:val="24"/>
          <w:szCs w:val="24"/>
          <w:lang w:val="ka-GE"/>
        </w:rPr>
        <w:t xml:space="preserve">, </w:t>
      </w:r>
      <w:r w:rsidRPr="007E520C">
        <w:rPr>
          <w:rFonts w:ascii="Sylfaen" w:hAnsi="Sylfaen" w:cs="Sylfaen"/>
          <w:sz w:val="24"/>
          <w:szCs w:val="24"/>
          <w:lang w:val="ka-GE"/>
        </w:rPr>
        <w:t>ერთი</w:t>
      </w:r>
      <w:r w:rsidRPr="007E520C">
        <w:rPr>
          <w:rFonts w:ascii="Sylfaen" w:hAnsi="Sylfaen" w:cs="AcadNusx"/>
          <w:sz w:val="24"/>
          <w:szCs w:val="24"/>
          <w:lang w:val="ka-GE"/>
        </w:rPr>
        <w:t xml:space="preserve"> </w:t>
      </w:r>
      <w:r w:rsidRPr="007E520C">
        <w:rPr>
          <w:rFonts w:ascii="Sylfaen" w:hAnsi="Sylfaen" w:cs="Sylfaen"/>
          <w:sz w:val="24"/>
          <w:szCs w:val="24"/>
          <w:lang w:val="ka-GE"/>
        </w:rPr>
        <w:t>მხრივ</w:t>
      </w:r>
      <w:r w:rsidRPr="007E520C">
        <w:rPr>
          <w:rFonts w:ascii="Sylfaen" w:hAnsi="Sylfaen" w:cs="AcadNusx"/>
          <w:sz w:val="24"/>
          <w:szCs w:val="24"/>
          <w:lang w:val="ka-GE"/>
        </w:rPr>
        <w:t xml:space="preserve">, </w:t>
      </w:r>
      <w:r w:rsidRPr="007E520C">
        <w:rPr>
          <w:rFonts w:ascii="Sylfaen" w:hAnsi="Sylfaen" w:cs="Sylfaen"/>
          <w:sz w:val="24"/>
          <w:szCs w:val="24"/>
          <w:lang w:val="ka-GE"/>
        </w:rPr>
        <w:t>ხელს</w:t>
      </w:r>
      <w:r w:rsidRPr="007E520C">
        <w:rPr>
          <w:rFonts w:ascii="Sylfaen" w:hAnsi="Sylfaen" w:cs="AcadNusx"/>
          <w:sz w:val="24"/>
          <w:szCs w:val="24"/>
          <w:lang w:val="ka-GE"/>
        </w:rPr>
        <w:t xml:space="preserve"> </w:t>
      </w:r>
      <w:r w:rsidRPr="007E520C">
        <w:rPr>
          <w:rFonts w:ascii="Sylfaen" w:hAnsi="Sylfaen" w:cs="Sylfaen"/>
          <w:sz w:val="24"/>
          <w:szCs w:val="24"/>
          <w:lang w:val="ka-GE"/>
        </w:rPr>
        <w:t>უწყობს</w:t>
      </w:r>
      <w:r w:rsidRPr="007E520C">
        <w:rPr>
          <w:rFonts w:ascii="Sylfaen" w:hAnsi="Sylfaen" w:cs="AcadNusx"/>
          <w:sz w:val="24"/>
          <w:szCs w:val="24"/>
          <w:lang w:val="ka-GE"/>
        </w:rPr>
        <w:t xml:space="preserve"> </w:t>
      </w:r>
      <w:r w:rsidRPr="007E520C">
        <w:rPr>
          <w:rFonts w:ascii="Sylfaen" w:hAnsi="Sylfaen" w:cs="Sylfaen"/>
          <w:sz w:val="24"/>
          <w:szCs w:val="24"/>
          <w:lang w:val="ka-GE"/>
        </w:rPr>
        <w:t>მხარეებს</w:t>
      </w:r>
      <w:r w:rsidRPr="007E520C">
        <w:rPr>
          <w:rFonts w:ascii="Sylfaen" w:hAnsi="Sylfaen" w:cs="AcadNusx"/>
          <w:sz w:val="24"/>
          <w:szCs w:val="24"/>
          <w:lang w:val="ka-GE"/>
        </w:rPr>
        <w:t xml:space="preserve"> </w:t>
      </w:r>
      <w:r w:rsidRPr="007E520C">
        <w:rPr>
          <w:rFonts w:ascii="Sylfaen" w:hAnsi="Sylfaen" w:cs="Sylfaen"/>
          <w:sz w:val="24"/>
          <w:szCs w:val="24"/>
          <w:lang w:val="ka-GE"/>
        </w:rPr>
        <w:t>უკეთ</w:t>
      </w:r>
      <w:r w:rsidRPr="007E520C">
        <w:rPr>
          <w:rFonts w:ascii="Sylfaen" w:hAnsi="Sylfaen" w:cs="AcadNusx"/>
          <w:sz w:val="24"/>
          <w:szCs w:val="24"/>
          <w:lang w:val="ka-GE"/>
        </w:rPr>
        <w:t xml:space="preserve"> </w:t>
      </w:r>
      <w:r w:rsidRPr="007E520C">
        <w:rPr>
          <w:rFonts w:ascii="Sylfaen" w:hAnsi="Sylfaen" w:cs="Sylfaen"/>
          <w:sz w:val="24"/>
          <w:szCs w:val="24"/>
          <w:lang w:val="ka-GE"/>
        </w:rPr>
        <w:t>დაასაბუთონ</w:t>
      </w:r>
      <w:r w:rsidRPr="007E520C">
        <w:rPr>
          <w:rFonts w:ascii="Sylfaen" w:hAnsi="Sylfaen" w:cs="AcadNusx"/>
          <w:sz w:val="24"/>
          <w:szCs w:val="24"/>
          <w:lang w:val="ka-GE"/>
        </w:rPr>
        <w:t xml:space="preserve"> </w:t>
      </w:r>
      <w:r w:rsidRPr="007E520C">
        <w:rPr>
          <w:rFonts w:ascii="Sylfaen" w:hAnsi="Sylfaen" w:cs="Sylfaen"/>
          <w:sz w:val="24"/>
          <w:szCs w:val="24"/>
          <w:lang w:val="ka-GE"/>
        </w:rPr>
        <w:t>საკუთარი</w:t>
      </w:r>
      <w:r w:rsidRPr="007E520C">
        <w:rPr>
          <w:rFonts w:ascii="Sylfaen" w:hAnsi="Sylfaen" w:cs="AcadNusx"/>
          <w:sz w:val="24"/>
          <w:szCs w:val="24"/>
          <w:lang w:val="ka-GE"/>
        </w:rPr>
        <w:t xml:space="preserve"> </w:t>
      </w:r>
      <w:r w:rsidRPr="007E520C">
        <w:rPr>
          <w:rFonts w:ascii="Sylfaen" w:hAnsi="Sylfaen" w:cs="Sylfaen"/>
          <w:sz w:val="24"/>
          <w:szCs w:val="24"/>
          <w:lang w:val="ka-GE"/>
        </w:rPr>
        <w:t>კანონიერი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მოთხოვნები</w:t>
      </w:r>
      <w:r w:rsidRPr="007E520C">
        <w:rPr>
          <w:rFonts w:ascii="Sylfaen" w:hAnsi="Sylfaen" w:cs="AcadNusx"/>
          <w:sz w:val="24"/>
          <w:szCs w:val="24"/>
          <w:lang w:val="ka-GE"/>
        </w:rPr>
        <w:t xml:space="preserve">, </w:t>
      </w:r>
      <w:r w:rsidRPr="007E520C">
        <w:rPr>
          <w:rFonts w:ascii="Sylfaen" w:hAnsi="Sylfaen" w:cs="Sylfaen"/>
          <w:sz w:val="24"/>
          <w:szCs w:val="24"/>
          <w:lang w:val="ka-GE"/>
        </w:rPr>
        <w:t>ხოლო</w:t>
      </w:r>
      <w:r w:rsidRPr="007E520C">
        <w:rPr>
          <w:rFonts w:ascii="Sylfaen" w:hAnsi="Sylfaen" w:cs="AcadNusx"/>
          <w:sz w:val="24"/>
          <w:szCs w:val="24"/>
          <w:lang w:val="ka-GE"/>
        </w:rPr>
        <w:t xml:space="preserve">, </w:t>
      </w:r>
      <w:r w:rsidRPr="007E520C">
        <w:rPr>
          <w:rFonts w:ascii="Sylfaen" w:hAnsi="Sylfaen" w:cs="Sylfaen"/>
          <w:sz w:val="24"/>
          <w:szCs w:val="24"/>
          <w:lang w:val="ka-GE"/>
        </w:rPr>
        <w:t>მეორე</w:t>
      </w:r>
      <w:r w:rsidRPr="007E520C">
        <w:rPr>
          <w:rFonts w:ascii="Sylfaen" w:hAnsi="Sylfaen" w:cs="AcadNusx"/>
          <w:sz w:val="24"/>
          <w:szCs w:val="24"/>
          <w:lang w:val="ka-GE"/>
        </w:rPr>
        <w:t xml:space="preserve"> </w:t>
      </w:r>
      <w:r w:rsidRPr="007E520C">
        <w:rPr>
          <w:rFonts w:ascii="Sylfaen" w:hAnsi="Sylfaen" w:cs="Sylfaen"/>
          <w:sz w:val="24"/>
          <w:szCs w:val="24"/>
          <w:lang w:val="ka-GE"/>
        </w:rPr>
        <w:t>მხრივ</w:t>
      </w:r>
      <w:r w:rsidRPr="007E520C">
        <w:rPr>
          <w:rFonts w:ascii="Sylfaen" w:hAnsi="Sylfaen" w:cs="AcadNusx"/>
          <w:sz w:val="24"/>
          <w:szCs w:val="24"/>
          <w:lang w:val="ka-GE"/>
        </w:rPr>
        <w:t xml:space="preserve">, </w:t>
      </w:r>
      <w:r w:rsidRPr="007E520C">
        <w:rPr>
          <w:rFonts w:ascii="Sylfaen" w:hAnsi="Sylfaen" w:cs="Sylfaen"/>
          <w:sz w:val="24"/>
          <w:szCs w:val="24"/>
          <w:lang w:val="ka-GE"/>
        </w:rPr>
        <w:t>ეხმარება</w:t>
      </w:r>
      <w:r w:rsidRPr="007E520C">
        <w:rPr>
          <w:rFonts w:ascii="Sylfaen" w:hAnsi="Sylfaen" w:cs="AcadNusx"/>
          <w:sz w:val="24"/>
          <w:szCs w:val="24"/>
          <w:lang w:val="ka-GE"/>
        </w:rPr>
        <w:t xml:space="preserve"> </w:t>
      </w:r>
      <w:r w:rsidRPr="007E520C">
        <w:rPr>
          <w:rFonts w:ascii="Sylfaen" w:hAnsi="Sylfaen" w:cs="Sylfaen"/>
          <w:sz w:val="24"/>
          <w:szCs w:val="24"/>
          <w:lang w:val="ka-GE"/>
        </w:rPr>
        <w:t>მოსამართლეს,</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საქმის</w:t>
      </w:r>
      <w:r w:rsidRPr="007E520C">
        <w:rPr>
          <w:rFonts w:ascii="Sylfaen" w:hAnsi="Sylfaen" w:cs="AcadNusx"/>
          <w:sz w:val="24"/>
          <w:szCs w:val="24"/>
          <w:lang w:val="ka-GE"/>
        </w:rPr>
        <w:t xml:space="preserve"> </w:t>
      </w:r>
      <w:r w:rsidRPr="007E520C">
        <w:rPr>
          <w:rFonts w:ascii="Sylfaen" w:hAnsi="Sylfaen" w:cs="Sylfaen"/>
          <w:sz w:val="24"/>
          <w:szCs w:val="24"/>
          <w:lang w:val="ka-GE"/>
        </w:rPr>
        <w:t>ყოველმხრივი</w:t>
      </w:r>
      <w:r w:rsidRPr="007E520C">
        <w:rPr>
          <w:rFonts w:ascii="Sylfaen" w:hAnsi="Sylfaen" w:cs="AcadNusx"/>
          <w:sz w:val="24"/>
          <w:szCs w:val="24"/>
          <w:lang w:val="ka-GE"/>
        </w:rPr>
        <w:t xml:space="preserve"> </w:t>
      </w:r>
      <w:r w:rsidRPr="007E520C">
        <w:rPr>
          <w:rFonts w:ascii="Sylfaen" w:hAnsi="Sylfaen" w:cs="Sylfaen"/>
          <w:sz w:val="24"/>
          <w:szCs w:val="24"/>
          <w:lang w:val="ka-GE"/>
        </w:rPr>
        <w:t>გამოკვლევის</w:t>
      </w:r>
      <w:r w:rsidRPr="007E520C">
        <w:rPr>
          <w:rFonts w:ascii="Sylfaen" w:hAnsi="Sylfaen" w:cs="AcadNusx"/>
          <w:sz w:val="24"/>
          <w:szCs w:val="24"/>
          <w:lang w:val="ka-GE"/>
        </w:rPr>
        <w:t xml:space="preserve"> </w:t>
      </w:r>
      <w:r w:rsidRPr="007E520C">
        <w:rPr>
          <w:rFonts w:ascii="Sylfaen" w:hAnsi="Sylfaen" w:cs="Sylfaen"/>
          <w:sz w:val="24"/>
          <w:szCs w:val="24"/>
          <w:lang w:val="ka-GE"/>
        </w:rPr>
        <w:t>საფუძველზე</w:t>
      </w:r>
      <w:r w:rsidRPr="007E520C">
        <w:rPr>
          <w:rFonts w:ascii="Sylfaen" w:hAnsi="Sylfaen" w:cs="AcadNusx"/>
          <w:sz w:val="24"/>
          <w:szCs w:val="24"/>
          <w:lang w:val="ka-GE"/>
        </w:rPr>
        <w:t xml:space="preserve"> </w:t>
      </w:r>
      <w:r w:rsidRPr="007E520C">
        <w:rPr>
          <w:rFonts w:ascii="Sylfaen" w:hAnsi="Sylfaen" w:cs="Sylfaen"/>
          <w:sz w:val="24"/>
          <w:szCs w:val="24"/>
          <w:lang w:val="ka-GE"/>
        </w:rPr>
        <w:t>გამოიტანოს</w:t>
      </w:r>
      <w:r w:rsidRPr="007E520C">
        <w:rPr>
          <w:rFonts w:ascii="Sylfaen" w:hAnsi="Sylfaen" w:cs="AcadNusx"/>
          <w:sz w:val="24"/>
          <w:szCs w:val="24"/>
          <w:lang w:val="ka-GE"/>
        </w:rPr>
        <w:t xml:space="preserve"> </w:t>
      </w:r>
      <w:r w:rsidRPr="007E520C">
        <w:rPr>
          <w:rFonts w:ascii="Sylfaen" w:hAnsi="Sylfaen" w:cs="Sylfaen"/>
          <w:sz w:val="24"/>
          <w:szCs w:val="24"/>
          <w:lang w:val="ka-GE"/>
        </w:rPr>
        <w:t>ობიექტური</w:t>
      </w:r>
      <w:r w:rsidRPr="007E520C">
        <w:rPr>
          <w:rFonts w:ascii="Sylfaen" w:hAnsi="Sylfaen" w:cs="AcadNusx"/>
          <w:sz w:val="24"/>
          <w:szCs w:val="24"/>
          <w:lang w:val="ka-GE"/>
        </w:rPr>
        <w:t xml:space="preserve">, </w:t>
      </w:r>
      <w:r w:rsidRPr="007E520C">
        <w:rPr>
          <w:rFonts w:ascii="Sylfaen" w:hAnsi="Sylfaen" w:cs="Sylfaen"/>
          <w:sz w:val="24"/>
          <w:szCs w:val="24"/>
          <w:lang w:val="ka-GE"/>
        </w:rPr>
        <w:t>სამართლიანი</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დასაბუთებული</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გადაწყვეტილება</w:t>
      </w:r>
      <w:r w:rsidRPr="007E520C">
        <w:rPr>
          <w:rFonts w:ascii="Sylfaen" w:hAnsi="Sylfaen" w:cs="AcadNusx"/>
          <w:sz w:val="24"/>
          <w:szCs w:val="24"/>
          <w:lang w:val="ka-GE"/>
        </w:rPr>
        <w:t>“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საკონსტიტუციო</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2014 </w:t>
      </w:r>
      <w:r w:rsidRPr="007E520C">
        <w:rPr>
          <w:rFonts w:ascii="Sylfaen" w:hAnsi="Sylfaen" w:cs="Sylfaen"/>
          <w:sz w:val="24"/>
          <w:szCs w:val="24"/>
          <w:lang w:val="ka-GE"/>
        </w:rPr>
        <w:t>წლის</w:t>
      </w:r>
      <w:r w:rsidRPr="007E520C">
        <w:rPr>
          <w:rFonts w:ascii="Sylfaen" w:hAnsi="Sylfaen" w:cs="AcadNusx"/>
          <w:sz w:val="24"/>
          <w:szCs w:val="24"/>
          <w:lang w:val="ka-GE"/>
        </w:rPr>
        <w:t xml:space="preserve"> 27 </w:t>
      </w:r>
      <w:r w:rsidRPr="007E520C">
        <w:rPr>
          <w:rFonts w:ascii="Sylfaen" w:hAnsi="Sylfaen" w:cs="Sylfaen"/>
          <w:sz w:val="24"/>
          <w:szCs w:val="24"/>
          <w:lang w:val="ka-GE"/>
        </w:rPr>
        <w:t>თებერვლის</w:t>
      </w:r>
      <w:r w:rsidRPr="007E520C">
        <w:rPr>
          <w:rFonts w:ascii="Sylfaen" w:hAnsi="Sylfaen" w:cs="AcadNusx"/>
          <w:sz w:val="24"/>
          <w:szCs w:val="24"/>
          <w:lang w:val="ka-GE"/>
        </w:rPr>
        <w:t xml:space="preserve"> </w:t>
      </w:r>
      <w:r w:rsidRPr="000E296E">
        <w:rPr>
          <w:rFonts w:ascii="Sylfaen" w:hAnsi="Sylfaen"/>
          <w:sz w:val="24"/>
          <w:szCs w:val="24"/>
          <w:lang w:val="ka-GE"/>
        </w:rPr>
        <w:t>№</w:t>
      </w:r>
      <w:r w:rsidRPr="007E520C">
        <w:rPr>
          <w:rFonts w:ascii="Sylfaen" w:hAnsi="Sylfaen" w:cs="AcadNusx"/>
          <w:sz w:val="24"/>
          <w:szCs w:val="24"/>
          <w:lang w:val="ka-GE"/>
        </w:rPr>
        <w:t xml:space="preserve">2/2/558 </w:t>
      </w:r>
      <w:r w:rsidRPr="007E520C">
        <w:rPr>
          <w:rFonts w:ascii="Sylfaen" w:hAnsi="Sylfaen" w:cs="Sylfaen"/>
          <w:sz w:val="24"/>
          <w:szCs w:val="24"/>
          <w:lang w:val="ka-GE"/>
        </w:rPr>
        <w:t>გადაწყვეტილება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საქმეზე</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მოქალაქე</w:t>
      </w:r>
      <w:r w:rsidRPr="007E520C">
        <w:rPr>
          <w:rFonts w:ascii="Sylfaen" w:hAnsi="Sylfaen" w:cs="AcadNusx"/>
          <w:sz w:val="24"/>
          <w:szCs w:val="24"/>
          <w:lang w:val="ka-GE"/>
        </w:rPr>
        <w:t xml:space="preserve"> </w:t>
      </w:r>
      <w:r w:rsidRPr="007E520C">
        <w:rPr>
          <w:rFonts w:ascii="Sylfaen" w:hAnsi="Sylfaen" w:cs="Sylfaen"/>
          <w:sz w:val="24"/>
          <w:szCs w:val="24"/>
          <w:lang w:val="ka-GE"/>
        </w:rPr>
        <w:t>ილია</w:t>
      </w:r>
      <w:r w:rsidRPr="007E520C">
        <w:rPr>
          <w:rFonts w:ascii="Sylfaen" w:hAnsi="Sylfaen" w:cs="AcadNusx"/>
          <w:sz w:val="24"/>
          <w:szCs w:val="24"/>
          <w:lang w:val="ka-GE"/>
        </w:rPr>
        <w:t xml:space="preserve"> </w:t>
      </w:r>
      <w:r w:rsidRPr="007E520C">
        <w:rPr>
          <w:rFonts w:ascii="Sylfaen" w:hAnsi="Sylfaen" w:cs="Sylfaen"/>
          <w:sz w:val="24"/>
          <w:szCs w:val="24"/>
          <w:lang w:val="ka-GE"/>
        </w:rPr>
        <w:t>ჭანტურაია</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პარლამენტის</w:t>
      </w:r>
      <w:r w:rsidRPr="007E520C">
        <w:rPr>
          <w:rFonts w:ascii="Sylfaen" w:hAnsi="Sylfaen" w:cs="AcadNusx"/>
          <w:sz w:val="24"/>
          <w:szCs w:val="24"/>
          <w:lang w:val="ka-GE"/>
        </w:rPr>
        <w:t xml:space="preserve"> </w:t>
      </w:r>
      <w:r w:rsidRPr="007E520C">
        <w:rPr>
          <w:rFonts w:ascii="Sylfaen" w:hAnsi="Sylfaen" w:cs="Sylfaen"/>
          <w:sz w:val="24"/>
          <w:szCs w:val="24"/>
          <w:lang w:val="ka-GE"/>
        </w:rPr>
        <w:t>წინააღმდეგ</w:t>
      </w:r>
      <w:r w:rsidRPr="007E520C">
        <w:rPr>
          <w:rFonts w:ascii="Sylfaen" w:hAnsi="Sylfaen" w:cs="AcadNusx"/>
          <w:sz w:val="24"/>
          <w:szCs w:val="24"/>
          <w:lang w:val="ka-GE"/>
        </w:rPr>
        <w:t>“, II</w:t>
      </w:r>
      <w:r>
        <w:rPr>
          <w:rFonts w:ascii="Sylfaen" w:hAnsi="Sylfaen" w:cs="AcadNusx"/>
          <w:sz w:val="24"/>
          <w:szCs w:val="24"/>
          <w:lang w:val="ka-GE"/>
        </w:rPr>
        <w:t>-</w:t>
      </w:r>
      <w:r w:rsidRPr="007E520C">
        <w:rPr>
          <w:rFonts w:ascii="Sylfaen" w:hAnsi="Sylfaen" w:cs="AcadNusx"/>
          <w:sz w:val="24"/>
          <w:szCs w:val="24"/>
          <w:lang w:val="ka-GE"/>
        </w:rPr>
        <w:t>35). „</w:t>
      </w:r>
      <w:r w:rsidRPr="007E520C">
        <w:rPr>
          <w:rFonts w:ascii="Sylfaen" w:hAnsi="Sylfaen" w:cs="Sylfaen"/>
          <w:sz w:val="24"/>
          <w:szCs w:val="24"/>
          <w:lang w:val="ka-GE"/>
        </w:rPr>
        <w:t>მხარის</w:t>
      </w:r>
      <w:r w:rsidRPr="007E520C">
        <w:rPr>
          <w:rFonts w:ascii="Sylfaen" w:hAnsi="Sylfaen" w:cs="AcadNusx"/>
          <w:sz w:val="24"/>
          <w:szCs w:val="24"/>
          <w:lang w:val="ka-GE"/>
        </w:rPr>
        <w:t xml:space="preserve"> </w:t>
      </w:r>
      <w:r w:rsidRPr="007E520C">
        <w:rPr>
          <w:rFonts w:ascii="Sylfaen" w:hAnsi="Sylfaen" w:cs="Sylfaen"/>
          <w:sz w:val="24"/>
          <w:szCs w:val="24"/>
          <w:lang w:val="ka-GE"/>
        </w:rPr>
        <w:t>მიერ</w:t>
      </w:r>
      <w:r w:rsidRPr="007E520C">
        <w:rPr>
          <w:rFonts w:ascii="Sylfaen" w:hAnsi="Sylfaen" w:cs="AcadNusx"/>
          <w:sz w:val="24"/>
          <w:szCs w:val="24"/>
          <w:lang w:val="ka-GE"/>
        </w:rPr>
        <w:t xml:space="preserve"> </w:t>
      </w:r>
      <w:r w:rsidRPr="007E520C">
        <w:rPr>
          <w:rFonts w:ascii="Sylfaen" w:hAnsi="Sylfaen" w:cs="Sylfaen"/>
          <w:sz w:val="24"/>
          <w:szCs w:val="24"/>
          <w:lang w:val="ka-GE"/>
        </w:rPr>
        <w:t>საკუთარი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მოსაზრებების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წარდგენის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ხელს</w:t>
      </w:r>
      <w:r w:rsidRPr="007E520C">
        <w:rPr>
          <w:rFonts w:ascii="Sylfaen" w:hAnsi="Sylfaen" w:cs="AcadNusx"/>
          <w:sz w:val="24"/>
          <w:szCs w:val="24"/>
          <w:lang w:val="ka-GE"/>
        </w:rPr>
        <w:t xml:space="preserve"> </w:t>
      </w:r>
      <w:r w:rsidRPr="007E520C">
        <w:rPr>
          <w:rFonts w:ascii="Sylfaen" w:hAnsi="Sylfaen" w:cs="Sylfaen"/>
          <w:sz w:val="24"/>
          <w:szCs w:val="24"/>
          <w:lang w:val="ka-GE"/>
        </w:rPr>
        <w:t>უწყობს</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დასაბუთებულობას</w:t>
      </w:r>
      <w:r w:rsidRPr="007E520C">
        <w:rPr>
          <w:rFonts w:ascii="Sylfaen" w:hAnsi="Sylfaen" w:cs="AcadNusx"/>
          <w:sz w:val="24"/>
          <w:szCs w:val="24"/>
          <w:lang w:val="ka-GE"/>
        </w:rPr>
        <w:t xml:space="preserve">, </w:t>
      </w:r>
      <w:r w:rsidRPr="007E520C">
        <w:rPr>
          <w:rFonts w:ascii="Sylfaen" w:hAnsi="Sylfaen" w:cs="Sylfaen"/>
          <w:sz w:val="24"/>
          <w:szCs w:val="24"/>
          <w:lang w:val="ka-GE"/>
        </w:rPr>
        <w:t>აძლიერებს</w:t>
      </w:r>
      <w:r w:rsidRPr="007E520C">
        <w:rPr>
          <w:rFonts w:ascii="Sylfaen" w:hAnsi="Sylfaen" w:cs="AcadNusx"/>
          <w:sz w:val="24"/>
          <w:szCs w:val="24"/>
          <w:lang w:val="ka-GE"/>
        </w:rPr>
        <w:t xml:space="preserve"> </w:t>
      </w:r>
      <w:r w:rsidRPr="007E520C">
        <w:rPr>
          <w:rFonts w:ascii="Sylfaen" w:hAnsi="Sylfaen" w:cs="Sylfaen"/>
          <w:sz w:val="24"/>
          <w:szCs w:val="24"/>
          <w:lang w:val="ka-GE"/>
        </w:rPr>
        <w:t>მომავალში</w:t>
      </w:r>
      <w:r w:rsidRPr="007E520C">
        <w:rPr>
          <w:rFonts w:ascii="Sylfaen" w:hAnsi="Sylfaen" w:cs="AcadNusx"/>
          <w:sz w:val="24"/>
          <w:szCs w:val="24"/>
          <w:lang w:val="ka-GE"/>
        </w:rPr>
        <w:t xml:space="preserve"> </w:t>
      </w:r>
      <w:r w:rsidRPr="007E520C">
        <w:rPr>
          <w:rFonts w:ascii="Sylfaen" w:hAnsi="Sylfaen" w:cs="Sylfaen"/>
          <w:sz w:val="24"/>
          <w:szCs w:val="24"/>
          <w:lang w:val="ka-GE"/>
        </w:rPr>
        <w:t>მხარის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გასაჩივრების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რეალიზაციის</w:t>
      </w:r>
      <w:r w:rsidRPr="007E520C">
        <w:rPr>
          <w:rFonts w:ascii="Sylfaen" w:hAnsi="Sylfaen" w:cs="AcadNusx"/>
          <w:sz w:val="24"/>
          <w:szCs w:val="24"/>
          <w:lang w:val="ka-GE"/>
        </w:rPr>
        <w:t xml:space="preserve"> </w:t>
      </w:r>
      <w:r w:rsidRPr="007E520C">
        <w:rPr>
          <w:rFonts w:ascii="Sylfaen" w:hAnsi="Sylfaen" w:cs="Sylfaen"/>
          <w:sz w:val="24"/>
          <w:szCs w:val="24"/>
          <w:lang w:val="ka-GE"/>
        </w:rPr>
        <w:t>შესაძლებლობას</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ამცირებს</w:t>
      </w:r>
      <w:r w:rsidRPr="007E520C">
        <w:rPr>
          <w:rFonts w:ascii="Sylfaen" w:hAnsi="Sylfaen" w:cs="AcadNusx"/>
          <w:sz w:val="24"/>
          <w:szCs w:val="24"/>
          <w:lang w:val="ka-GE"/>
        </w:rPr>
        <w:t xml:space="preserve"> </w:t>
      </w:r>
      <w:r w:rsidRPr="007E520C">
        <w:rPr>
          <w:rFonts w:ascii="Sylfaen" w:hAnsi="Sylfaen" w:cs="Sylfaen"/>
          <w:sz w:val="24"/>
          <w:szCs w:val="24"/>
          <w:lang w:val="ka-GE"/>
        </w:rPr>
        <w:t>გასაჩივრებისათვის</w:t>
      </w:r>
      <w:r w:rsidRPr="007E520C">
        <w:rPr>
          <w:rFonts w:ascii="Sylfaen" w:hAnsi="Sylfaen" w:cs="AcadNusx"/>
          <w:sz w:val="24"/>
          <w:szCs w:val="24"/>
          <w:lang w:val="ka-GE"/>
        </w:rPr>
        <w:t xml:space="preserve"> </w:t>
      </w:r>
      <w:r w:rsidRPr="007E520C">
        <w:rPr>
          <w:rFonts w:ascii="Sylfaen" w:hAnsi="Sylfaen" w:cs="Sylfaen"/>
          <w:sz w:val="24"/>
          <w:szCs w:val="24"/>
          <w:lang w:val="ka-GE"/>
        </w:rPr>
        <w:t>კანონით</w:t>
      </w:r>
      <w:r w:rsidRPr="007E520C">
        <w:rPr>
          <w:rFonts w:ascii="Sylfaen" w:hAnsi="Sylfaen" w:cs="AcadNusx"/>
          <w:sz w:val="24"/>
          <w:szCs w:val="24"/>
          <w:lang w:val="ka-GE"/>
        </w:rPr>
        <w:t xml:space="preserve"> </w:t>
      </w:r>
      <w:r w:rsidRPr="007E520C">
        <w:rPr>
          <w:rFonts w:ascii="Sylfaen" w:hAnsi="Sylfaen" w:cs="Sylfaen"/>
          <w:sz w:val="24"/>
          <w:szCs w:val="24"/>
          <w:lang w:val="ka-GE"/>
        </w:rPr>
        <w:t>დადგენილი</w:t>
      </w:r>
      <w:r w:rsidRPr="007E520C">
        <w:rPr>
          <w:rFonts w:ascii="Sylfaen" w:hAnsi="Sylfaen" w:cs="AcadNusx"/>
          <w:sz w:val="24"/>
          <w:szCs w:val="24"/>
          <w:lang w:val="ka-GE"/>
        </w:rPr>
        <w:t xml:space="preserve"> </w:t>
      </w:r>
      <w:r w:rsidRPr="007E520C">
        <w:rPr>
          <w:rFonts w:ascii="Sylfaen" w:hAnsi="Sylfaen" w:cs="Sylfaen"/>
          <w:sz w:val="24"/>
          <w:szCs w:val="24"/>
          <w:lang w:val="ka-GE"/>
        </w:rPr>
        <w:t>საფუძვლების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დაუსაბუთებლობის</w:t>
      </w:r>
      <w:r w:rsidRPr="007E520C">
        <w:rPr>
          <w:rFonts w:ascii="Sylfaen" w:hAnsi="Sylfaen" w:cs="AcadNusx"/>
          <w:sz w:val="24"/>
          <w:szCs w:val="24"/>
          <w:lang w:val="ka-GE"/>
        </w:rPr>
        <w:t xml:space="preserve"> </w:t>
      </w:r>
      <w:r w:rsidRPr="007E520C">
        <w:rPr>
          <w:rFonts w:ascii="Sylfaen" w:hAnsi="Sylfaen" w:cs="Sylfaen"/>
          <w:sz w:val="24"/>
          <w:szCs w:val="24"/>
          <w:lang w:val="ka-GE"/>
        </w:rPr>
        <w:t>ან</w:t>
      </w:r>
      <w:r w:rsidRPr="007E520C">
        <w:rPr>
          <w:rFonts w:ascii="Sylfaen" w:hAnsi="Sylfaen" w:cs="AcadNusx"/>
          <w:sz w:val="24"/>
          <w:szCs w:val="24"/>
          <w:lang w:val="ka-GE"/>
        </w:rPr>
        <w:t>/</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უკანონობის</w:t>
      </w:r>
      <w:r w:rsidRPr="007E520C">
        <w:rPr>
          <w:rFonts w:ascii="Sylfaen" w:hAnsi="Sylfaen" w:cs="AcadNusx"/>
          <w:sz w:val="24"/>
          <w:szCs w:val="24"/>
          <w:lang w:val="ka-GE"/>
        </w:rPr>
        <w:t xml:space="preserve"> </w:t>
      </w:r>
      <w:r w:rsidRPr="007E520C">
        <w:rPr>
          <w:rFonts w:ascii="Sylfaen" w:hAnsi="Sylfaen" w:cs="Sylfaen"/>
          <w:sz w:val="24"/>
          <w:szCs w:val="24"/>
          <w:lang w:val="ka-GE"/>
        </w:rPr>
        <w:t>არსებობას</w:t>
      </w:r>
      <w:r w:rsidRPr="007E520C">
        <w:rPr>
          <w:rFonts w:ascii="Sylfaen" w:hAnsi="Sylfaen" w:cs="AcadNusx"/>
          <w:sz w:val="24"/>
          <w:szCs w:val="24"/>
          <w:lang w:val="ka-GE"/>
        </w:rPr>
        <w:t>/</w:t>
      </w:r>
      <w:r w:rsidRPr="007E520C">
        <w:rPr>
          <w:rFonts w:ascii="Sylfaen" w:hAnsi="Sylfaen" w:cs="Sylfaen"/>
          <w:sz w:val="24"/>
          <w:szCs w:val="24"/>
          <w:lang w:val="ka-GE"/>
        </w:rPr>
        <w:t>არსებობის</w:t>
      </w:r>
      <w:r w:rsidRPr="007E520C">
        <w:rPr>
          <w:rFonts w:ascii="Sylfaen" w:hAnsi="Sylfaen" w:cs="AcadNusx"/>
          <w:sz w:val="24"/>
          <w:szCs w:val="24"/>
          <w:lang w:val="ka-GE"/>
        </w:rPr>
        <w:t xml:space="preserve"> </w:t>
      </w:r>
      <w:r w:rsidRPr="007E520C">
        <w:rPr>
          <w:rFonts w:ascii="Sylfaen" w:hAnsi="Sylfaen" w:cs="Sylfaen"/>
          <w:sz w:val="24"/>
          <w:szCs w:val="24"/>
          <w:lang w:val="ka-GE"/>
        </w:rPr>
        <w:t>ალბათობას</w:t>
      </w:r>
      <w:r w:rsidRPr="007E520C">
        <w:rPr>
          <w:rFonts w:ascii="Sylfaen" w:hAnsi="Sylfaen" w:cs="AcadNusx"/>
          <w:sz w:val="24"/>
          <w:szCs w:val="24"/>
          <w:lang w:val="ka-GE"/>
        </w:rPr>
        <w:t>“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საკონსტიტუციო</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2014 </w:t>
      </w:r>
      <w:r w:rsidRPr="007E520C">
        <w:rPr>
          <w:rFonts w:ascii="Sylfaen" w:hAnsi="Sylfaen" w:cs="Sylfaen"/>
          <w:sz w:val="24"/>
          <w:szCs w:val="24"/>
          <w:lang w:val="ka-GE"/>
        </w:rPr>
        <w:t>წლის</w:t>
      </w:r>
      <w:r w:rsidRPr="007E520C">
        <w:rPr>
          <w:rFonts w:ascii="Sylfaen" w:hAnsi="Sylfaen" w:cs="AcadNusx"/>
          <w:sz w:val="24"/>
          <w:szCs w:val="24"/>
          <w:lang w:val="ka-GE"/>
        </w:rPr>
        <w:t xml:space="preserve"> 27 </w:t>
      </w:r>
      <w:r w:rsidRPr="007E520C">
        <w:rPr>
          <w:rFonts w:ascii="Sylfaen" w:hAnsi="Sylfaen" w:cs="Sylfaen"/>
          <w:sz w:val="24"/>
          <w:szCs w:val="24"/>
          <w:lang w:val="ka-GE"/>
        </w:rPr>
        <w:t>თებერვლის</w:t>
      </w:r>
      <w:r w:rsidRPr="007E520C">
        <w:rPr>
          <w:rFonts w:ascii="Sylfaen" w:hAnsi="Sylfaen" w:cs="AcadNusx"/>
          <w:sz w:val="24"/>
          <w:szCs w:val="24"/>
          <w:lang w:val="ka-GE"/>
        </w:rPr>
        <w:t xml:space="preserve"> </w:t>
      </w:r>
      <w:r w:rsidRPr="000E296E">
        <w:rPr>
          <w:rFonts w:ascii="Sylfaen" w:hAnsi="Sylfaen"/>
          <w:sz w:val="24"/>
          <w:szCs w:val="24"/>
          <w:lang w:val="ka-GE"/>
        </w:rPr>
        <w:t>№</w:t>
      </w:r>
      <w:r w:rsidRPr="007E520C">
        <w:rPr>
          <w:rFonts w:ascii="Sylfaen" w:hAnsi="Sylfaen" w:cs="AcadNusx"/>
          <w:sz w:val="24"/>
          <w:szCs w:val="24"/>
          <w:lang w:val="ka-GE"/>
        </w:rPr>
        <w:t xml:space="preserve">2/2/558 </w:t>
      </w:r>
      <w:r w:rsidRPr="007E520C">
        <w:rPr>
          <w:rFonts w:ascii="Sylfaen" w:hAnsi="Sylfaen" w:cs="Sylfaen"/>
          <w:sz w:val="24"/>
          <w:szCs w:val="24"/>
          <w:lang w:val="ka-GE"/>
        </w:rPr>
        <w:t>გადაწყვეტილება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საქმეზე</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მოქალაქე</w:t>
      </w:r>
      <w:r w:rsidRPr="007E520C">
        <w:rPr>
          <w:rFonts w:ascii="Sylfaen" w:hAnsi="Sylfaen" w:cs="AcadNusx"/>
          <w:sz w:val="24"/>
          <w:szCs w:val="24"/>
          <w:lang w:val="ka-GE"/>
        </w:rPr>
        <w:t xml:space="preserve"> </w:t>
      </w:r>
      <w:r w:rsidRPr="007E520C">
        <w:rPr>
          <w:rFonts w:ascii="Sylfaen" w:hAnsi="Sylfaen" w:cs="Sylfaen"/>
          <w:sz w:val="24"/>
          <w:szCs w:val="24"/>
          <w:lang w:val="ka-GE"/>
        </w:rPr>
        <w:t>ილია</w:t>
      </w:r>
      <w:r w:rsidRPr="007E520C">
        <w:rPr>
          <w:rFonts w:ascii="Sylfaen" w:hAnsi="Sylfaen" w:cs="AcadNusx"/>
          <w:sz w:val="24"/>
          <w:szCs w:val="24"/>
          <w:lang w:val="ka-GE"/>
        </w:rPr>
        <w:t xml:space="preserve"> </w:t>
      </w:r>
      <w:r w:rsidRPr="007E520C">
        <w:rPr>
          <w:rFonts w:ascii="Sylfaen" w:hAnsi="Sylfaen" w:cs="Sylfaen"/>
          <w:sz w:val="24"/>
          <w:szCs w:val="24"/>
          <w:lang w:val="ka-GE"/>
        </w:rPr>
        <w:t>ჭანტურაია</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პარლამენტის</w:t>
      </w:r>
      <w:r w:rsidRPr="007E520C">
        <w:rPr>
          <w:rFonts w:ascii="Sylfaen" w:hAnsi="Sylfaen" w:cs="AcadNusx"/>
          <w:sz w:val="24"/>
          <w:szCs w:val="24"/>
          <w:lang w:val="ka-GE"/>
        </w:rPr>
        <w:t xml:space="preserve"> </w:t>
      </w:r>
      <w:r w:rsidRPr="007E520C">
        <w:rPr>
          <w:rFonts w:ascii="Sylfaen" w:hAnsi="Sylfaen" w:cs="Sylfaen"/>
          <w:sz w:val="24"/>
          <w:szCs w:val="24"/>
          <w:lang w:val="ka-GE"/>
        </w:rPr>
        <w:t>წინააღმდეგ</w:t>
      </w:r>
      <w:r w:rsidRPr="007E520C">
        <w:rPr>
          <w:rFonts w:ascii="Sylfaen" w:hAnsi="Sylfaen" w:cs="AcadNusx"/>
          <w:sz w:val="24"/>
          <w:szCs w:val="24"/>
          <w:lang w:val="ka-GE"/>
        </w:rPr>
        <w:t>“, II</w:t>
      </w:r>
      <w:r>
        <w:rPr>
          <w:rFonts w:ascii="Sylfaen" w:hAnsi="Sylfaen" w:cs="AcadNusx"/>
          <w:sz w:val="24"/>
          <w:szCs w:val="24"/>
          <w:lang w:val="ka-GE"/>
        </w:rPr>
        <w:t>-</w:t>
      </w:r>
      <w:r w:rsidRPr="007E520C">
        <w:rPr>
          <w:rFonts w:ascii="Sylfaen" w:hAnsi="Sylfaen" w:cs="AcadNusx"/>
          <w:sz w:val="24"/>
          <w:szCs w:val="24"/>
          <w:lang w:val="ka-GE"/>
        </w:rPr>
        <w:t xml:space="preserve">41). </w:t>
      </w:r>
      <w:r w:rsidRPr="007E520C">
        <w:rPr>
          <w:rFonts w:ascii="Sylfaen" w:hAnsi="Sylfaen" w:cs="Sylfaen"/>
          <w:sz w:val="24"/>
          <w:szCs w:val="24"/>
          <w:lang w:val="ka-GE"/>
        </w:rPr>
        <w:t>აღნიშნულიდან</w:t>
      </w:r>
      <w:r w:rsidRPr="007E520C">
        <w:rPr>
          <w:rFonts w:ascii="Sylfaen" w:hAnsi="Sylfaen" w:cs="AcadNusx"/>
          <w:sz w:val="24"/>
          <w:szCs w:val="24"/>
          <w:lang w:val="ka-GE"/>
        </w:rPr>
        <w:t xml:space="preserve"> </w:t>
      </w:r>
      <w:r w:rsidRPr="007E520C">
        <w:rPr>
          <w:rFonts w:ascii="Sylfaen" w:hAnsi="Sylfaen" w:cs="Sylfaen"/>
          <w:sz w:val="24"/>
          <w:szCs w:val="24"/>
          <w:lang w:val="ka-GE"/>
        </w:rPr>
        <w:t>გამომდინარე,</w:t>
      </w:r>
      <w:r w:rsidRPr="007E520C">
        <w:rPr>
          <w:rFonts w:ascii="Sylfaen" w:hAnsi="Sylfaen" w:cs="AcadNusx"/>
          <w:sz w:val="24"/>
          <w:szCs w:val="24"/>
          <w:lang w:val="ka-GE"/>
        </w:rPr>
        <w:t xml:space="preserve"> </w:t>
      </w:r>
      <w:r w:rsidRPr="007E520C">
        <w:rPr>
          <w:rFonts w:ascii="Sylfaen" w:hAnsi="Sylfaen" w:cs="Sylfaen"/>
          <w:sz w:val="24"/>
          <w:szCs w:val="24"/>
          <w:lang w:val="ka-GE"/>
        </w:rPr>
        <w:t>საკონსტიტუციო</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w:t>
      </w:r>
      <w:r w:rsidRPr="007E520C">
        <w:rPr>
          <w:rFonts w:ascii="Sylfaen" w:hAnsi="Sylfaen" w:cs="Sylfaen"/>
          <w:sz w:val="24"/>
          <w:szCs w:val="24"/>
          <w:lang w:val="ka-GE"/>
        </w:rPr>
        <w:t>პრაქტიკით</w:t>
      </w:r>
      <w:r w:rsidRPr="007E520C">
        <w:rPr>
          <w:rFonts w:ascii="Sylfaen" w:hAnsi="Sylfaen" w:cs="AcadNusx"/>
          <w:sz w:val="24"/>
          <w:szCs w:val="24"/>
          <w:lang w:val="ka-GE"/>
        </w:rPr>
        <w:t xml:space="preserve"> </w:t>
      </w:r>
      <w:r w:rsidRPr="007E520C">
        <w:rPr>
          <w:rFonts w:ascii="Sylfaen" w:hAnsi="Sylfaen" w:cs="Sylfaen"/>
          <w:sz w:val="24"/>
          <w:szCs w:val="24"/>
          <w:lang w:val="ka-GE"/>
        </w:rPr>
        <w:t>ერთმნიშვნელოვნადაა</w:t>
      </w:r>
      <w:r w:rsidRPr="007E520C">
        <w:rPr>
          <w:rFonts w:ascii="Sylfaen" w:hAnsi="Sylfaen" w:cs="AcadNusx"/>
          <w:sz w:val="24"/>
          <w:szCs w:val="24"/>
          <w:lang w:val="ka-GE"/>
        </w:rPr>
        <w:t xml:space="preserve"> </w:t>
      </w:r>
      <w:r w:rsidRPr="007E520C">
        <w:rPr>
          <w:rFonts w:ascii="Sylfaen" w:hAnsi="Sylfaen" w:cs="Sylfaen"/>
          <w:sz w:val="24"/>
          <w:szCs w:val="24"/>
          <w:lang w:val="ka-GE"/>
        </w:rPr>
        <w:t>დადგენილი</w:t>
      </w:r>
      <w:r w:rsidRPr="007E520C">
        <w:rPr>
          <w:rFonts w:ascii="Sylfaen" w:hAnsi="Sylfaen" w:cs="AcadNusx"/>
          <w:sz w:val="24"/>
          <w:szCs w:val="24"/>
          <w:lang w:val="ka-GE"/>
        </w:rPr>
        <w:t xml:space="preserve">, </w:t>
      </w:r>
      <w:r w:rsidRPr="007E520C">
        <w:rPr>
          <w:rFonts w:ascii="Sylfaen" w:hAnsi="Sylfaen" w:cs="Sylfaen"/>
          <w:sz w:val="24"/>
          <w:szCs w:val="24"/>
          <w:lang w:val="ka-GE"/>
        </w:rPr>
        <w:t>რომ</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საქმის</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მოსმენით</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განხილვაზე,</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კონსტიტუციის</w:t>
      </w:r>
      <w:r w:rsidRPr="007E520C">
        <w:rPr>
          <w:rFonts w:ascii="Sylfaen" w:hAnsi="Sylfaen" w:cs="AcadNusx"/>
          <w:sz w:val="24"/>
          <w:szCs w:val="24"/>
          <w:lang w:val="ka-GE"/>
        </w:rPr>
        <w:t xml:space="preserve"> 42-</w:t>
      </w:r>
      <w:r w:rsidRPr="007E520C">
        <w:rPr>
          <w:rFonts w:ascii="Sylfaen" w:hAnsi="Sylfaen" w:cs="Sylfaen"/>
          <w:sz w:val="24"/>
          <w:szCs w:val="24"/>
          <w:lang w:val="ka-GE"/>
        </w:rPr>
        <w:t>ე</w:t>
      </w:r>
      <w:r w:rsidRPr="007E520C">
        <w:rPr>
          <w:rFonts w:ascii="Sylfaen" w:hAnsi="Sylfaen" w:cs="AcadNusx"/>
          <w:sz w:val="24"/>
          <w:szCs w:val="24"/>
          <w:lang w:val="ka-GE"/>
        </w:rPr>
        <w:t xml:space="preserve"> </w:t>
      </w:r>
      <w:r w:rsidRPr="007E520C">
        <w:rPr>
          <w:rFonts w:ascii="Sylfaen" w:hAnsi="Sylfaen" w:cs="Sylfaen"/>
          <w:sz w:val="24"/>
          <w:szCs w:val="24"/>
          <w:lang w:val="ka-GE"/>
        </w:rPr>
        <w:t>მუხლის</w:t>
      </w:r>
      <w:r w:rsidRPr="007E520C">
        <w:rPr>
          <w:rFonts w:ascii="Sylfaen" w:hAnsi="Sylfaen" w:cs="AcadNusx"/>
          <w:sz w:val="24"/>
          <w:szCs w:val="24"/>
          <w:lang w:val="ka-GE"/>
        </w:rPr>
        <w:t xml:space="preserve"> </w:t>
      </w:r>
      <w:r w:rsidRPr="007E520C">
        <w:rPr>
          <w:rFonts w:ascii="Sylfaen" w:hAnsi="Sylfaen" w:cs="Sylfaen"/>
          <w:sz w:val="24"/>
          <w:szCs w:val="24"/>
          <w:lang w:val="ka-GE"/>
        </w:rPr>
        <w:t>პირველი</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მე</w:t>
      </w:r>
      <w:r w:rsidRPr="007E520C">
        <w:rPr>
          <w:rFonts w:ascii="Sylfaen" w:hAnsi="Sylfaen" w:cs="AcadNusx"/>
          <w:sz w:val="24"/>
          <w:szCs w:val="24"/>
          <w:lang w:val="ka-GE"/>
        </w:rPr>
        <w:t xml:space="preserve">-3 </w:t>
      </w:r>
      <w:r w:rsidRPr="007E520C">
        <w:rPr>
          <w:rFonts w:ascii="Sylfaen" w:hAnsi="Sylfaen" w:cs="Sylfaen"/>
          <w:sz w:val="24"/>
          <w:szCs w:val="24"/>
          <w:lang w:val="ka-GE"/>
        </w:rPr>
        <w:lastRenderedPageBreak/>
        <w:t>პუნქტებით</w:t>
      </w:r>
      <w:r w:rsidRPr="007E520C">
        <w:rPr>
          <w:rFonts w:ascii="Sylfaen" w:hAnsi="Sylfaen" w:cs="AcadNusx"/>
          <w:sz w:val="24"/>
          <w:szCs w:val="24"/>
          <w:lang w:val="ka-GE"/>
        </w:rPr>
        <w:t xml:space="preserve"> </w:t>
      </w:r>
      <w:r w:rsidRPr="007E520C">
        <w:rPr>
          <w:rFonts w:ascii="Sylfaen" w:hAnsi="Sylfaen" w:cs="Sylfaen"/>
          <w:sz w:val="24"/>
          <w:szCs w:val="24"/>
          <w:lang w:val="ka-GE"/>
        </w:rPr>
        <w:t>დაცული</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უფლებრივი</w:t>
      </w:r>
      <w:r w:rsidRPr="007E520C">
        <w:rPr>
          <w:rFonts w:ascii="Sylfaen" w:hAnsi="Sylfaen" w:cs="AcadNusx"/>
          <w:sz w:val="24"/>
          <w:szCs w:val="24"/>
          <w:lang w:val="ka-GE"/>
        </w:rPr>
        <w:t xml:space="preserve"> </w:t>
      </w:r>
      <w:r w:rsidRPr="007E520C">
        <w:rPr>
          <w:rFonts w:ascii="Sylfaen" w:hAnsi="Sylfaen" w:cs="Sylfaen"/>
          <w:sz w:val="24"/>
          <w:szCs w:val="24"/>
          <w:lang w:val="ka-GE"/>
        </w:rPr>
        <w:t>კომპონენტია</w:t>
      </w:r>
      <w:r w:rsidRPr="007E520C">
        <w:rPr>
          <w:rFonts w:ascii="Sylfaen" w:hAnsi="Sylfaen" w:cs="AcadNusx"/>
          <w:sz w:val="24"/>
          <w:szCs w:val="24"/>
          <w:lang w:val="ka-GE"/>
        </w:rPr>
        <w:t xml:space="preserve">. </w:t>
      </w:r>
      <w:r w:rsidRPr="007E520C">
        <w:rPr>
          <w:rFonts w:ascii="Sylfaen" w:hAnsi="Sylfaen" w:cs="Sylfaen"/>
          <w:sz w:val="24"/>
          <w:szCs w:val="24"/>
          <w:lang w:val="ka-GE"/>
        </w:rPr>
        <w:t>შესაბამისად,</w:t>
      </w:r>
      <w:r w:rsidRPr="007E520C">
        <w:rPr>
          <w:rFonts w:ascii="Sylfaen" w:hAnsi="Sylfaen" w:cs="AcadNusx"/>
          <w:sz w:val="24"/>
          <w:szCs w:val="24"/>
          <w:lang w:val="ka-GE"/>
        </w:rPr>
        <w:t xml:space="preserve"> </w:t>
      </w:r>
      <w:r w:rsidRPr="007E520C">
        <w:rPr>
          <w:rFonts w:ascii="Sylfaen" w:hAnsi="Sylfaen" w:cs="Sylfaen"/>
          <w:sz w:val="24"/>
          <w:szCs w:val="24"/>
          <w:lang w:val="ka-GE"/>
        </w:rPr>
        <w:t>სადავო</w:t>
      </w:r>
      <w:r w:rsidRPr="007E520C">
        <w:rPr>
          <w:rFonts w:ascii="Sylfaen" w:hAnsi="Sylfaen" w:cs="AcadNusx"/>
          <w:sz w:val="24"/>
          <w:szCs w:val="24"/>
          <w:lang w:val="ka-GE"/>
        </w:rPr>
        <w:t xml:space="preserve"> </w:t>
      </w:r>
      <w:r w:rsidRPr="007E520C">
        <w:rPr>
          <w:rFonts w:ascii="Sylfaen" w:hAnsi="Sylfaen" w:cs="Sylfaen"/>
          <w:sz w:val="24"/>
          <w:szCs w:val="24"/>
          <w:lang w:val="ka-GE"/>
        </w:rPr>
        <w:t>ნორმა ითვალისწინებს რა გადაწყვეტილების დაუყოვნებლივ აღსრულების საკითხის გადაწყვეტას ზეპირი მოსმენის გარეშე,</w:t>
      </w:r>
      <w:r w:rsidRPr="007E520C">
        <w:rPr>
          <w:rFonts w:ascii="Sylfaen" w:hAnsi="Sylfaen" w:cs="AcadNusx"/>
          <w:sz w:val="24"/>
          <w:szCs w:val="24"/>
          <w:lang w:val="ka-GE"/>
        </w:rPr>
        <w:t xml:space="preserve"> </w:t>
      </w:r>
      <w:r w:rsidRPr="007E520C">
        <w:rPr>
          <w:rFonts w:ascii="Sylfaen" w:hAnsi="Sylfaen" w:cs="Sylfaen"/>
          <w:sz w:val="24"/>
          <w:szCs w:val="24"/>
          <w:lang w:val="ka-GE"/>
        </w:rPr>
        <w:t>ხსენებული</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შეზღუდვას</w:t>
      </w:r>
      <w:r w:rsidRPr="007E520C">
        <w:rPr>
          <w:rFonts w:ascii="Sylfaen" w:hAnsi="Sylfaen" w:cs="AcadNusx"/>
          <w:sz w:val="24"/>
          <w:szCs w:val="24"/>
          <w:lang w:val="ka-GE"/>
        </w:rPr>
        <w:t xml:space="preserve"> </w:t>
      </w:r>
      <w:r w:rsidRPr="007E520C">
        <w:rPr>
          <w:rFonts w:ascii="Sylfaen" w:hAnsi="Sylfaen" w:cs="Sylfaen"/>
          <w:sz w:val="24"/>
          <w:szCs w:val="24"/>
          <w:lang w:val="ka-GE"/>
        </w:rPr>
        <w:t>ახდენს</w:t>
      </w:r>
      <w:r w:rsidRPr="007E520C">
        <w:rPr>
          <w:rFonts w:ascii="Sylfaen" w:hAnsi="Sylfaen" w:cs="AcadNusx"/>
          <w:sz w:val="24"/>
          <w:szCs w:val="24"/>
          <w:lang w:val="ka-GE"/>
        </w:rPr>
        <w:t>.</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კონსტიტუციის</w:t>
      </w:r>
      <w:r w:rsidRPr="007E520C">
        <w:rPr>
          <w:rFonts w:ascii="Sylfaen" w:hAnsi="Sylfaen" w:cs="AcadNusx"/>
          <w:sz w:val="24"/>
          <w:szCs w:val="24"/>
          <w:lang w:val="ka-GE"/>
        </w:rPr>
        <w:t xml:space="preserve"> 42-</w:t>
      </w:r>
      <w:r w:rsidRPr="007E520C">
        <w:rPr>
          <w:rFonts w:ascii="Sylfaen" w:hAnsi="Sylfaen" w:cs="Sylfaen"/>
          <w:sz w:val="24"/>
          <w:szCs w:val="24"/>
          <w:lang w:val="ka-GE"/>
        </w:rPr>
        <w:t>ე</w:t>
      </w:r>
      <w:r w:rsidRPr="007E520C">
        <w:rPr>
          <w:rFonts w:ascii="Sylfaen" w:hAnsi="Sylfaen" w:cs="AcadNusx"/>
          <w:sz w:val="24"/>
          <w:szCs w:val="24"/>
          <w:lang w:val="ka-GE"/>
        </w:rPr>
        <w:t xml:space="preserve"> </w:t>
      </w:r>
      <w:r w:rsidRPr="007E520C">
        <w:rPr>
          <w:rFonts w:ascii="Sylfaen" w:hAnsi="Sylfaen" w:cs="Sylfaen"/>
          <w:sz w:val="24"/>
          <w:szCs w:val="24"/>
          <w:lang w:val="ka-GE"/>
        </w:rPr>
        <w:t>მუხლის</w:t>
      </w:r>
      <w:r w:rsidRPr="007E520C">
        <w:rPr>
          <w:rFonts w:ascii="Sylfaen" w:hAnsi="Sylfaen" w:cs="AcadNusx"/>
          <w:sz w:val="24"/>
          <w:szCs w:val="24"/>
          <w:lang w:val="ka-GE"/>
        </w:rPr>
        <w:t xml:space="preserve"> </w:t>
      </w:r>
      <w:r w:rsidRPr="007E520C">
        <w:rPr>
          <w:rFonts w:ascii="Sylfaen" w:hAnsi="Sylfaen" w:cs="Sylfaen"/>
          <w:sz w:val="24"/>
          <w:szCs w:val="24"/>
          <w:lang w:val="ka-GE"/>
        </w:rPr>
        <w:t>პირველი</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მე</w:t>
      </w:r>
      <w:r w:rsidRPr="007E520C">
        <w:rPr>
          <w:rFonts w:ascii="Sylfaen" w:hAnsi="Sylfaen" w:cs="AcadNusx"/>
          <w:sz w:val="24"/>
          <w:szCs w:val="24"/>
          <w:lang w:val="ka-GE"/>
        </w:rPr>
        <w:t xml:space="preserve">-3 </w:t>
      </w:r>
      <w:r w:rsidRPr="007E520C">
        <w:rPr>
          <w:rFonts w:ascii="Sylfaen" w:hAnsi="Sylfaen" w:cs="Sylfaen"/>
          <w:sz w:val="24"/>
          <w:szCs w:val="24"/>
          <w:lang w:val="ka-GE"/>
        </w:rPr>
        <w:t>პუნქტებით</w:t>
      </w:r>
      <w:r w:rsidRPr="007E520C">
        <w:rPr>
          <w:rFonts w:ascii="Sylfaen" w:hAnsi="Sylfaen" w:cs="AcadNusx"/>
          <w:sz w:val="24"/>
          <w:szCs w:val="24"/>
          <w:lang w:val="ka-GE"/>
        </w:rPr>
        <w:t xml:space="preserve"> </w:t>
      </w:r>
      <w:r w:rsidRPr="007E520C">
        <w:rPr>
          <w:rFonts w:ascii="Sylfaen" w:hAnsi="Sylfaen" w:cs="Sylfaen"/>
          <w:sz w:val="24"/>
          <w:szCs w:val="24"/>
          <w:lang w:val="ka-GE"/>
        </w:rPr>
        <w:t>დაცული</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არ</w:t>
      </w:r>
      <w:r w:rsidRPr="007E520C">
        <w:rPr>
          <w:rFonts w:ascii="Sylfaen" w:hAnsi="Sylfaen" w:cs="AcadNusx"/>
          <w:sz w:val="24"/>
          <w:szCs w:val="24"/>
          <w:lang w:val="ka-GE"/>
        </w:rPr>
        <w:t xml:space="preserve"> </w:t>
      </w:r>
      <w:r w:rsidRPr="007E520C">
        <w:rPr>
          <w:rFonts w:ascii="Sylfaen" w:hAnsi="Sylfaen" w:cs="Sylfaen"/>
          <w:sz w:val="24"/>
          <w:szCs w:val="24"/>
          <w:lang w:val="ka-GE"/>
        </w:rPr>
        <w:t>არის</w:t>
      </w:r>
      <w:r w:rsidRPr="007E520C">
        <w:rPr>
          <w:rFonts w:ascii="Sylfaen" w:hAnsi="Sylfaen" w:cs="AcadNusx"/>
          <w:sz w:val="24"/>
          <w:szCs w:val="24"/>
          <w:lang w:val="ka-GE"/>
        </w:rPr>
        <w:t xml:space="preserve"> </w:t>
      </w:r>
      <w:r w:rsidRPr="007E520C">
        <w:rPr>
          <w:rFonts w:ascii="Sylfaen" w:hAnsi="Sylfaen" w:cs="Sylfaen"/>
          <w:sz w:val="24"/>
          <w:szCs w:val="24"/>
          <w:lang w:val="ka-GE"/>
        </w:rPr>
        <w:t>აბსოლუტური</w:t>
      </w:r>
      <w:r w:rsidRPr="007E520C">
        <w:rPr>
          <w:rFonts w:ascii="Sylfaen" w:hAnsi="Sylfaen" w:cs="AcadNusx"/>
          <w:sz w:val="24"/>
          <w:szCs w:val="24"/>
          <w:lang w:val="ka-GE"/>
        </w:rPr>
        <w:t xml:space="preserve"> </w:t>
      </w:r>
      <w:r w:rsidRPr="007E520C">
        <w:rPr>
          <w:rFonts w:ascii="Sylfaen" w:hAnsi="Sylfaen" w:cs="Sylfaen"/>
          <w:sz w:val="24"/>
          <w:szCs w:val="24"/>
          <w:lang w:val="ka-GE"/>
        </w:rPr>
        <w:t>ხასიათის</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საკონსტიტუციო</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w:t>
      </w:r>
      <w:r w:rsidRPr="007E520C">
        <w:rPr>
          <w:rFonts w:ascii="Sylfaen" w:hAnsi="Sylfaen" w:cs="Sylfaen"/>
          <w:sz w:val="24"/>
          <w:szCs w:val="24"/>
          <w:lang w:val="ka-GE"/>
        </w:rPr>
        <w:t>არაერთხელ</w:t>
      </w:r>
      <w:r w:rsidRPr="007E520C">
        <w:rPr>
          <w:rFonts w:ascii="Sylfaen" w:hAnsi="Sylfaen" w:cs="AcadNusx"/>
          <w:sz w:val="24"/>
          <w:szCs w:val="24"/>
          <w:lang w:val="ka-GE"/>
        </w:rPr>
        <w:t xml:space="preserve"> </w:t>
      </w:r>
      <w:r w:rsidRPr="007E520C">
        <w:rPr>
          <w:rFonts w:ascii="Sylfaen" w:hAnsi="Sylfaen" w:cs="Sylfaen"/>
          <w:sz w:val="24"/>
          <w:szCs w:val="24"/>
          <w:lang w:val="ka-GE"/>
        </w:rPr>
        <w:t>აღუნიშნავს</w:t>
      </w:r>
      <w:r w:rsidRPr="007E520C">
        <w:rPr>
          <w:rFonts w:ascii="Sylfaen" w:hAnsi="Sylfaen" w:cs="AcadNusx"/>
          <w:sz w:val="24"/>
          <w:szCs w:val="24"/>
          <w:lang w:val="ka-GE"/>
        </w:rPr>
        <w:t xml:space="preserve">, </w:t>
      </w:r>
      <w:r w:rsidRPr="007E520C">
        <w:rPr>
          <w:rFonts w:ascii="Sylfaen" w:hAnsi="Sylfaen" w:cs="Sylfaen"/>
          <w:sz w:val="24"/>
          <w:szCs w:val="24"/>
          <w:lang w:val="ka-GE"/>
        </w:rPr>
        <w:t>რომ</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სასამართლოსადმი</w:t>
      </w:r>
      <w:r w:rsidRPr="007E520C">
        <w:rPr>
          <w:rFonts w:ascii="Sylfaen" w:hAnsi="Sylfaen" w:cs="AcadNusx"/>
          <w:sz w:val="24"/>
          <w:szCs w:val="24"/>
          <w:lang w:val="ka-GE"/>
        </w:rPr>
        <w:t xml:space="preserve"> </w:t>
      </w:r>
      <w:r w:rsidRPr="007E520C">
        <w:rPr>
          <w:rFonts w:ascii="Sylfaen" w:hAnsi="Sylfaen" w:cs="Sylfaen"/>
          <w:sz w:val="24"/>
          <w:szCs w:val="24"/>
          <w:lang w:val="ka-GE"/>
        </w:rPr>
        <w:t>მიმართვის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შეიძლება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შეიზღუდოს</w:t>
      </w:r>
      <w:r>
        <w:rPr>
          <w:rFonts w:ascii="Sylfaen" w:hAnsi="Sylfaen" w:cs="AcadNusx"/>
          <w:sz w:val="24"/>
          <w:szCs w:val="24"/>
          <w:lang w:val="ka-GE"/>
        </w:rPr>
        <w:t xml:space="preserve">  </w:t>
      </w:r>
      <w:r w:rsidRPr="007E520C">
        <w:rPr>
          <w:rFonts w:ascii="Sylfaen" w:hAnsi="Sylfaen" w:cs="Sylfaen"/>
          <w:sz w:val="24"/>
          <w:szCs w:val="24"/>
          <w:lang w:val="ka-GE"/>
        </w:rPr>
        <w:t>გარკვეული</w:t>
      </w:r>
      <w:r w:rsidRPr="007E520C">
        <w:rPr>
          <w:rFonts w:ascii="Sylfaen" w:hAnsi="Sylfaen" w:cs="AcadNusx"/>
          <w:sz w:val="24"/>
          <w:szCs w:val="24"/>
          <w:lang w:val="ka-GE"/>
        </w:rPr>
        <w:t xml:space="preserve"> </w:t>
      </w:r>
      <w:r w:rsidRPr="007E520C">
        <w:rPr>
          <w:rFonts w:ascii="Sylfaen" w:hAnsi="Sylfaen" w:cs="Sylfaen"/>
          <w:sz w:val="24"/>
          <w:szCs w:val="24"/>
          <w:lang w:val="ka-GE"/>
        </w:rPr>
        <w:t>პირობებით</w:t>
      </w:r>
      <w:r w:rsidRPr="007E520C">
        <w:rPr>
          <w:rFonts w:ascii="Sylfaen" w:hAnsi="Sylfaen" w:cs="AcadNusx"/>
          <w:sz w:val="24"/>
          <w:szCs w:val="24"/>
          <w:lang w:val="ka-GE"/>
        </w:rPr>
        <w:t xml:space="preserve">, </w:t>
      </w:r>
      <w:r w:rsidRPr="007E520C">
        <w:rPr>
          <w:rFonts w:ascii="Sylfaen" w:hAnsi="Sylfaen" w:cs="Sylfaen"/>
          <w:sz w:val="24"/>
          <w:szCs w:val="24"/>
          <w:lang w:val="ka-GE"/>
        </w:rPr>
        <w:t>რაც</w:t>
      </w:r>
      <w:r w:rsidRPr="007E520C">
        <w:rPr>
          <w:rFonts w:ascii="Sylfaen" w:hAnsi="Sylfaen" w:cs="AcadNusx"/>
          <w:sz w:val="24"/>
          <w:szCs w:val="24"/>
          <w:lang w:val="ka-GE"/>
        </w:rPr>
        <w:t xml:space="preserve"> </w:t>
      </w:r>
      <w:r w:rsidRPr="007E520C">
        <w:rPr>
          <w:rFonts w:ascii="Sylfaen" w:hAnsi="Sylfaen" w:cs="Sylfaen"/>
          <w:sz w:val="24"/>
          <w:szCs w:val="24"/>
          <w:lang w:val="ka-GE"/>
        </w:rPr>
        <w:t>გამართლებული</w:t>
      </w:r>
      <w:r w:rsidRPr="007E520C">
        <w:rPr>
          <w:rFonts w:ascii="Sylfaen" w:hAnsi="Sylfaen" w:cs="AcadNusx"/>
          <w:sz w:val="24"/>
          <w:szCs w:val="24"/>
          <w:lang w:val="ka-GE"/>
        </w:rPr>
        <w:t xml:space="preserve"> </w:t>
      </w:r>
      <w:r w:rsidRPr="007E520C">
        <w:rPr>
          <w:rFonts w:ascii="Sylfaen" w:hAnsi="Sylfaen" w:cs="Sylfaen"/>
          <w:sz w:val="24"/>
          <w:szCs w:val="24"/>
          <w:lang w:val="ka-GE"/>
        </w:rPr>
        <w:t>იქნება</w:t>
      </w:r>
      <w:r w:rsidRPr="007E520C">
        <w:rPr>
          <w:rFonts w:ascii="Sylfaen" w:hAnsi="Sylfaen" w:cs="AcadNusx"/>
          <w:sz w:val="24"/>
          <w:szCs w:val="24"/>
          <w:lang w:val="ka-GE"/>
        </w:rPr>
        <w:t xml:space="preserve"> </w:t>
      </w:r>
      <w:r w:rsidRPr="007E520C">
        <w:rPr>
          <w:rFonts w:ascii="Sylfaen" w:hAnsi="Sylfaen" w:cs="Sylfaen"/>
          <w:sz w:val="24"/>
          <w:szCs w:val="24"/>
          <w:lang w:val="ka-GE"/>
        </w:rPr>
        <w:t>დემოკრატიულ</w:t>
      </w:r>
      <w:r w:rsidRPr="007E520C">
        <w:rPr>
          <w:rFonts w:ascii="Sylfaen" w:hAnsi="Sylfaen" w:cs="AcadNusx"/>
          <w:sz w:val="24"/>
          <w:szCs w:val="24"/>
          <w:lang w:val="ka-GE"/>
        </w:rPr>
        <w:t xml:space="preserve"> </w:t>
      </w:r>
      <w:r w:rsidRPr="007E520C">
        <w:rPr>
          <w:rFonts w:ascii="Sylfaen" w:hAnsi="Sylfaen" w:cs="Sylfaen"/>
          <w:sz w:val="24"/>
          <w:szCs w:val="24"/>
          <w:lang w:val="ka-GE"/>
        </w:rPr>
        <w:t>საზოგადოებაში</w:t>
      </w:r>
      <w:r w:rsidRPr="007E520C">
        <w:rPr>
          <w:rFonts w:ascii="Sylfaen" w:hAnsi="Sylfaen" w:cs="AcadNusx"/>
          <w:sz w:val="24"/>
          <w:szCs w:val="24"/>
          <w:lang w:val="ka-GE"/>
        </w:rPr>
        <w:t xml:space="preserve"> </w:t>
      </w:r>
      <w:r w:rsidRPr="007E520C">
        <w:rPr>
          <w:rFonts w:ascii="Sylfaen" w:hAnsi="Sylfaen" w:cs="Sylfaen"/>
          <w:sz w:val="24"/>
          <w:szCs w:val="24"/>
          <w:lang w:val="ka-GE"/>
        </w:rPr>
        <w:t>ლეგიტიმური</w:t>
      </w:r>
      <w:r w:rsidRPr="007E520C">
        <w:rPr>
          <w:rFonts w:ascii="Sylfaen" w:hAnsi="Sylfaen" w:cs="AcadNusx"/>
          <w:sz w:val="24"/>
          <w:szCs w:val="24"/>
          <w:lang w:val="ka-GE"/>
        </w:rPr>
        <w:t xml:space="preserve"> </w:t>
      </w:r>
      <w:r w:rsidRPr="007E520C">
        <w:rPr>
          <w:rFonts w:ascii="Sylfaen" w:hAnsi="Sylfaen" w:cs="Sylfaen"/>
          <w:sz w:val="24"/>
          <w:szCs w:val="24"/>
          <w:lang w:val="ka-GE"/>
        </w:rPr>
        <w:t>საჯარო</w:t>
      </w:r>
      <w:r w:rsidRPr="007E520C">
        <w:rPr>
          <w:rFonts w:ascii="Sylfaen" w:hAnsi="Sylfaen" w:cs="AcadNusx"/>
          <w:sz w:val="24"/>
          <w:szCs w:val="24"/>
          <w:lang w:val="ka-GE"/>
        </w:rPr>
        <w:t xml:space="preserve"> </w:t>
      </w:r>
      <w:r w:rsidRPr="007E520C">
        <w:rPr>
          <w:rFonts w:ascii="Sylfaen" w:hAnsi="Sylfaen" w:cs="Sylfaen"/>
          <w:sz w:val="24"/>
          <w:szCs w:val="24"/>
          <w:lang w:val="ka-GE"/>
        </w:rPr>
        <w:t>ინტერესით</w:t>
      </w:r>
      <w:r w:rsidRPr="007E520C">
        <w:rPr>
          <w:rFonts w:ascii="Sylfaen" w:hAnsi="Sylfaen" w:cs="AcadNusx"/>
          <w:sz w:val="24"/>
          <w:szCs w:val="24"/>
          <w:lang w:val="ka-GE"/>
        </w:rPr>
        <w:t>“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საკონსტიტუციო</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2010 </w:t>
      </w:r>
      <w:r w:rsidRPr="007E520C">
        <w:rPr>
          <w:rFonts w:ascii="Sylfaen" w:hAnsi="Sylfaen" w:cs="Sylfaen"/>
          <w:sz w:val="24"/>
          <w:szCs w:val="24"/>
          <w:lang w:val="ka-GE"/>
        </w:rPr>
        <w:t>წლის</w:t>
      </w:r>
      <w:r w:rsidRPr="007E520C">
        <w:rPr>
          <w:rFonts w:ascii="Sylfaen" w:hAnsi="Sylfaen" w:cs="AcadNusx"/>
          <w:sz w:val="24"/>
          <w:szCs w:val="24"/>
          <w:lang w:val="ka-GE"/>
        </w:rPr>
        <w:t xml:space="preserve"> 28 </w:t>
      </w:r>
      <w:r w:rsidRPr="007E520C">
        <w:rPr>
          <w:rFonts w:ascii="Sylfaen" w:hAnsi="Sylfaen" w:cs="Sylfaen"/>
          <w:sz w:val="24"/>
          <w:szCs w:val="24"/>
          <w:lang w:val="ka-GE"/>
        </w:rPr>
        <w:t>ივნისის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გადაწყვეტილება</w:t>
      </w:r>
      <w:r w:rsidRPr="007E520C">
        <w:rPr>
          <w:rFonts w:ascii="Sylfaen" w:hAnsi="Sylfaen" w:cs="AcadNusx"/>
          <w:sz w:val="24"/>
          <w:szCs w:val="24"/>
          <w:lang w:val="ka-GE"/>
        </w:rPr>
        <w:t xml:space="preserve"> </w:t>
      </w:r>
      <w:r w:rsidRPr="000E296E">
        <w:rPr>
          <w:rFonts w:ascii="Sylfaen" w:hAnsi="Sylfaen"/>
          <w:sz w:val="24"/>
          <w:szCs w:val="24"/>
          <w:lang w:val="ka-GE"/>
        </w:rPr>
        <w:t>№</w:t>
      </w:r>
      <w:r w:rsidRPr="007E520C">
        <w:rPr>
          <w:rFonts w:ascii="Sylfaen" w:hAnsi="Sylfaen" w:cs="AcadNusx"/>
          <w:sz w:val="24"/>
          <w:szCs w:val="24"/>
          <w:lang w:val="ka-GE"/>
        </w:rPr>
        <w:t xml:space="preserve">1/466 </w:t>
      </w:r>
      <w:r w:rsidRPr="007E520C">
        <w:rPr>
          <w:rFonts w:ascii="Sylfaen" w:hAnsi="Sylfaen" w:cs="Sylfaen"/>
          <w:sz w:val="24"/>
          <w:szCs w:val="24"/>
          <w:lang w:val="ka-GE"/>
        </w:rPr>
        <w:t>საქმეზე</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სახალხო</w:t>
      </w:r>
      <w:r w:rsidRPr="007E520C">
        <w:rPr>
          <w:rFonts w:ascii="Sylfaen" w:hAnsi="Sylfaen" w:cs="AcadNusx"/>
          <w:sz w:val="24"/>
          <w:szCs w:val="24"/>
          <w:lang w:val="ka-GE"/>
        </w:rPr>
        <w:t xml:space="preserve"> </w:t>
      </w:r>
      <w:r w:rsidRPr="007E520C">
        <w:rPr>
          <w:rFonts w:ascii="Sylfaen" w:hAnsi="Sylfaen" w:cs="Sylfaen"/>
          <w:sz w:val="24"/>
          <w:szCs w:val="24"/>
          <w:lang w:val="ka-GE"/>
        </w:rPr>
        <w:t>დამცველი</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პარლამენტის</w:t>
      </w:r>
      <w:r w:rsidRPr="007E520C">
        <w:rPr>
          <w:rFonts w:ascii="Sylfaen" w:hAnsi="Sylfaen" w:cs="AcadNusx"/>
          <w:sz w:val="24"/>
          <w:szCs w:val="24"/>
          <w:lang w:val="ka-GE"/>
        </w:rPr>
        <w:t xml:space="preserve"> </w:t>
      </w:r>
      <w:r w:rsidRPr="007E520C">
        <w:rPr>
          <w:rFonts w:ascii="Sylfaen" w:hAnsi="Sylfaen" w:cs="Sylfaen"/>
          <w:sz w:val="24"/>
          <w:szCs w:val="24"/>
          <w:lang w:val="ka-GE"/>
        </w:rPr>
        <w:t>წინააღმდეგ</w:t>
      </w:r>
      <w:r w:rsidRPr="007E520C">
        <w:rPr>
          <w:rFonts w:ascii="Sylfaen" w:hAnsi="Sylfaen" w:cs="AcadNusx"/>
          <w:sz w:val="24"/>
          <w:szCs w:val="24"/>
          <w:lang w:val="ka-GE"/>
        </w:rPr>
        <w:t>“, II</w:t>
      </w:r>
      <w:r>
        <w:rPr>
          <w:rFonts w:ascii="Sylfaen" w:hAnsi="Sylfaen" w:cs="AcadNusx"/>
          <w:sz w:val="24"/>
          <w:szCs w:val="24"/>
          <w:lang w:val="ka-GE"/>
        </w:rPr>
        <w:t>-</w:t>
      </w:r>
      <w:r w:rsidRPr="007E520C">
        <w:rPr>
          <w:rFonts w:ascii="Sylfaen" w:hAnsi="Sylfaen" w:cs="AcadNusx"/>
          <w:sz w:val="24"/>
          <w:szCs w:val="24"/>
          <w:lang w:val="ka-GE"/>
        </w:rPr>
        <w:t>15). „</w:t>
      </w:r>
      <w:r w:rsidRPr="007E520C">
        <w:rPr>
          <w:rFonts w:ascii="Sylfaen" w:hAnsi="Sylfaen" w:cs="Sylfaen"/>
          <w:sz w:val="24"/>
          <w:szCs w:val="24"/>
          <w:lang w:val="ka-GE"/>
        </w:rPr>
        <w:t>შეზღუდვები</w:t>
      </w:r>
      <w:r w:rsidRPr="007E520C">
        <w:rPr>
          <w:rFonts w:ascii="Sylfaen" w:hAnsi="Sylfaen" w:cs="AcadNusx"/>
          <w:sz w:val="24"/>
          <w:szCs w:val="24"/>
          <w:lang w:val="ka-GE"/>
        </w:rPr>
        <w:t xml:space="preserve"> </w:t>
      </w:r>
      <w:r w:rsidRPr="007E520C">
        <w:rPr>
          <w:rFonts w:ascii="Sylfaen" w:hAnsi="Sylfaen" w:cs="Sylfaen"/>
          <w:sz w:val="24"/>
          <w:szCs w:val="24"/>
          <w:lang w:val="ka-GE"/>
        </w:rPr>
        <w:t>უნდა</w:t>
      </w:r>
      <w:r w:rsidRPr="007E520C">
        <w:rPr>
          <w:rFonts w:ascii="Sylfaen" w:hAnsi="Sylfaen" w:cs="AcadNusx"/>
          <w:sz w:val="24"/>
          <w:szCs w:val="24"/>
          <w:lang w:val="ka-GE"/>
        </w:rPr>
        <w:t xml:space="preserve"> </w:t>
      </w:r>
      <w:r w:rsidRPr="007E520C">
        <w:rPr>
          <w:rFonts w:ascii="Sylfaen" w:hAnsi="Sylfaen" w:cs="Sylfaen"/>
          <w:sz w:val="24"/>
          <w:szCs w:val="24"/>
          <w:lang w:val="ka-GE"/>
        </w:rPr>
        <w:t>ემსახურებოდეს</w:t>
      </w:r>
      <w:r w:rsidRPr="007E520C">
        <w:rPr>
          <w:rFonts w:ascii="Sylfaen" w:hAnsi="Sylfaen" w:cs="AcadNusx"/>
          <w:sz w:val="24"/>
          <w:szCs w:val="24"/>
          <w:lang w:val="ka-GE"/>
        </w:rPr>
        <w:t xml:space="preserve"> </w:t>
      </w:r>
      <w:r w:rsidRPr="007E520C">
        <w:rPr>
          <w:rFonts w:ascii="Sylfaen" w:hAnsi="Sylfaen" w:cs="Sylfaen"/>
          <w:sz w:val="24"/>
          <w:szCs w:val="24"/>
          <w:lang w:val="ka-GE"/>
        </w:rPr>
        <w:t>კანონიერ</w:t>
      </w:r>
      <w:r w:rsidRPr="007E520C">
        <w:rPr>
          <w:rFonts w:ascii="Sylfaen" w:hAnsi="Sylfaen" w:cs="AcadNusx"/>
          <w:sz w:val="24"/>
          <w:szCs w:val="24"/>
          <w:lang w:val="ka-GE"/>
        </w:rPr>
        <w:t xml:space="preserve"> </w:t>
      </w:r>
      <w:r w:rsidRPr="007E520C">
        <w:rPr>
          <w:rFonts w:ascii="Sylfaen" w:hAnsi="Sylfaen" w:cs="Sylfaen"/>
          <w:sz w:val="24"/>
          <w:szCs w:val="24"/>
          <w:lang w:val="ka-GE"/>
        </w:rPr>
        <w:t>მიზანს</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დაცული</w:t>
      </w:r>
      <w:r w:rsidRPr="007E520C">
        <w:rPr>
          <w:rFonts w:ascii="Sylfaen" w:hAnsi="Sylfaen" w:cs="AcadNusx"/>
          <w:sz w:val="24"/>
          <w:szCs w:val="24"/>
          <w:lang w:val="ka-GE"/>
        </w:rPr>
        <w:t xml:space="preserve"> </w:t>
      </w:r>
      <w:r w:rsidRPr="007E520C">
        <w:rPr>
          <w:rFonts w:ascii="Sylfaen" w:hAnsi="Sylfaen" w:cs="Sylfaen"/>
          <w:sz w:val="24"/>
          <w:szCs w:val="24"/>
          <w:lang w:val="ka-GE"/>
        </w:rPr>
        <w:t>უნდა</w:t>
      </w:r>
      <w:r w:rsidRPr="007E520C">
        <w:rPr>
          <w:rFonts w:ascii="Sylfaen" w:hAnsi="Sylfaen" w:cs="AcadNusx"/>
          <w:sz w:val="24"/>
          <w:szCs w:val="24"/>
          <w:lang w:val="ka-GE"/>
        </w:rPr>
        <w:t xml:space="preserve"> </w:t>
      </w:r>
      <w:r w:rsidRPr="007E520C">
        <w:rPr>
          <w:rFonts w:ascii="Sylfaen" w:hAnsi="Sylfaen" w:cs="Sylfaen"/>
          <w:sz w:val="24"/>
          <w:szCs w:val="24"/>
          <w:lang w:val="ka-GE"/>
        </w:rPr>
        <w:t>იყოს</w:t>
      </w:r>
      <w:r w:rsidRPr="007E520C">
        <w:rPr>
          <w:rFonts w:ascii="Sylfaen" w:hAnsi="Sylfaen" w:cs="AcadNusx"/>
          <w:sz w:val="24"/>
          <w:szCs w:val="24"/>
          <w:lang w:val="ka-GE"/>
        </w:rPr>
        <w:t xml:space="preserve"> </w:t>
      </w:r>
      <w:r w:rsidRPr="007E520C">
        <w:rPr>
          <w:rFonts w:ascii="Sylfaen" w:hAnsi="Sylfaen" w:cs="Sylfaen"/>
          <w:sz w:val="24"/>
          <w:szCs w:val="24"/>
          <w:lang w:val="ka-GE"/>
        </w:rPr>
        <w:t>გონივრული</w:t>
      </w:r>
      <w:r w:rsidRPr="007E520C">
        <w:rPr>
          <w:rFonts w:ascii="Sylfaen" w:hAnsi="Sylfaen" w:cs="AcadNusx"/>
          <w:sz w:val="24"/>
          <w:szCs w:val="24"/>
          <w:lang w:val="ka-GE"/>
        </w:rPr>
        <w:t xml:space="preserve"> </w:t>
      </w:r>
      <w:r w:rsidRPr="007E520C">
        <w:rPr>
          <w:rFonts w:ascii="Sylfaen" w:hAnsi="Sylfaen" w:cs="Sylfaen"/>
          <w:sz w:val="24"/>
          <w:szCs w:val="24"/>
          <w:lang w:val="ka-GE"/>
        </w:rPr>
        <w:t>თანაზომიერება</w:t>
      </w:r>
      <w:r w:rsidRPr="007E520C">
        <w:rPr>
          <w:rFonts w:ascii="Sylfaen" w:hAnsi="Sylfaen" w:cs="AcadNusx"/>
          <w:sz w:val="24"/>
          <w:szCs w:val="24"/>
          <w:lang w:val="ka-GE"/>
        </w:rPr>
        <w:t xml:space="preserve"> </w:t>
      </w:r>
      <w:r w:rsidRPr="007E520C">
        <w:rPr>
          <w:rFonts w:ascii="Sylfaen" w:hAnsi="Sylfaen" w:cs="Sylfaen"/>
          <w:sz w:val="24"/>
          <w:szCs w:val="24"/>
          <w:lang w:val="ka-GE"/>
        </w:rPr>
        <w:t>დაწესებულ</w:t>
      </w:r>
      <w:r w:rsidRPr="007E520C">
        <w:rPr>
          <w:rFonts w:ascii="Sylfaen" w:hAnsi="Sylfaen" w:cs="AcadNusx"/>
          <w:sz w:val="24"/>
          <w:szCs w:val="24"/>
          <w:lang w:val="ka-GE"/>
        </w:rPr>
        <w:t xml:space="preserve"> </w:t>
      </w:r>
      <w:r w:rsidRPr="007E520C">
        <w:rPr>
          <w:rFonts w:ascii="Sylfaen" w:hAnsi="Sylfaen" w:cs="Sylfaen"/>
          <w:sz w:val="24"/>
          <w:szCs w:val="24"/>
          <w:lang w:val="ka-GE"/>
        </w:rPr>
        <w:t>შეზღუდვასა</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დასახულ</w:t>
      </w:r>
      <w:r w:rsidRPr="007E520C">
        <w:rPr>
          <w:rFonts w:ascii="Sylfaen" w:hAnsi="Sylfaen" w:cs="AcadNusx"/>
          <w:sz w:val="24"/>
          <w:szCs w:val="24"/>
          <w:lang w:val="ka-GE"/>
        </w:rPr>
        <w:t xml:space="preserve"> </w:t>
      </w:r>
      <w:r w:rsidRPr="007E520C">
        <w:rPr>
          <w:rFonts w:ascii="Sylfaen" w:hAnsi="Sylfaen" w:cs="Sylfaen"/>
          <w:sz w:val="24"/>
          <w:szCs w:val="24"/>
          <w:lang w:val="ka-GE"/>
        </w:rPr>
        <w:t>მიზანს</w:t>
      </w:r>
      <w:r w:rsidRPr="007E520C">
        <w:rPr>
          <w:rFonts w:ascii="Sylfaen" w:hAnsi="Sylfaen" w:cs="AcadNusx"/>
          <w:sz w:val="24"/>
          <w:szCs w:val="24"/>
          <w:lang w:val="ka-GE"/>
        </w:rPr>
        <w:t xml:space="preserve"> </w:t>
      </w:r>
      <w:r w:rsidRPr="007E520C">
        <w:rPr>
          <w:rFonts w:ascii="Sylfaen" w:hAnsi="Sylfaen" w:cs="Sylfaen"/>
          <w:sz w:val="24"/>
          <w:szCs w:val="24"/>
          <w:lang w:val="ka-GE"/>
        </w:rPr>
        <w:t>შორის</w:t>
      </w:r>
      <w:r w:rsidRPr="007E520C">
        <w:rPr>
          <w:rFonts w:ascii="Sylfaen" w:hAnsi="Sylfaen" w:cs="AcadNusx"/>
          <w:sz w:val="24"/>
          <w:szCs w:val="24"/>
          <w:lang w:val="ka-GE"/>
        </w:rPr>
        <w:t xml:space="preserve">... </w:t>
      </w:r>
      <w:r w:rsidRPr="007E520C">
        <w:rPr>
          <w:rFonts w:ascii="Sylfaen" w:hAnsi="Sylfaen" w:cs="Sylfaen"/>
          <w:sz w:val="24"/>
          <w:szCs w:val="24"/>
          <w:lang w:val="ka-GE"/>
        </w:rPr>
        <w:t>ამ</w:t>
      </w:r>
      <w:r w:rsidRPr="007E520C">
        <w:rPr>
          <w:rFonts w:ascii="Sylfaen" w:hAnsi="Sylfaen" w:cs="AcadNusx"/>
          <w:sz w:val="24"/>
          <w:szCs w:val="24"/>
          <w:lang w:val="ka-GE"/>
        </w:rPr>
        <w:t xml:space="preserve"> </w:t>
      </w:r>
      <w:r w:rsidRPr="007E520C">
        <w:rPr>
          <w:rFonts w:ascii="Sylfaen" w:hAnsi="Sylfaen" w:cs="Sylfaen"/>
          <w:sz w:val="24"/>
          <w:szCs w:val="24"/>
          <w:lang w:val="ka-GE"/>
        </w:rPr>
        <w:t>პირობების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დაცვა</w:t>
      </w:r>
      <w:r w:rsidRPr="007E520C">
        <w:rPr>
          <w:rFonts w:ascii="Sylfaen" w:hAnsi="Sylfaen" w:cs="AcadNusx"/>
          <w:sz w:val="24"/>
          <w:szCs w:val="24"/>
          <w:lang w:val="ka-GE"/>
        </w:rPr>
        <w:t xml:space="preserve"> </w:t>
      </w:r>
      <w:r w:rsidRPr="007E520C">
        <w:rPr>
          <w:rFonts w:ascii="Sylfaen" w:hAnsi="Sylfaen" w:cs="Sylfaen"/>
          <w:sz w:val="24"/>
          <w:szCs w:val="24"/>
          <w:lang w:val="ka-GE"/>
        </w:rPr>
        <w:t>აუცილებელია</w:t>
      </w:r>
      <w:r w:rsidRPr="007E520C">
        <w:rPr>
          <w:rFonts w:ascii="Sylfaen" w:hAnsi="Sylfaen" w:cs="AcadNusx"/>
          <w:sz w:val="24"/>
          <w:szCs w:val="24"/>
          <w:lang w:val="ka-GE"/>
        </w:rPr>
        <w:t xml:space="preserve">, </w:t>
      </w:r>
      <w:r w:rsidRPr="007E520C">
        <w:rPr>
          <w:rFonts w:ascii="Sylfaen" w:hAnsi="Sylfaen" w:cs="Sylfaen"/>
          <w:sz w:val="24"/>
          <w:szCs w:val="24"/>
          <w:lang w:val="ka-GE"/>
        </w:rPr>
        <w:t>რადგან</w:t>
      </w:r>
      <w:r w:rsidRPr="007E520C">
        <w:rPr>
          <w:rFonts w:ascii="Sylfaen" w:hAnsi="Sylfaen" w:cs="AcadNusx"/>
          <w:sz w:val="24"/>
          <w:szCs w:val="24"/>
          <w:lang w:val="ka-GE"/>
        </w:rPr>
        <w:t xml:space="preserve"> </w:t>
      </w:r>
      <w:r w:rsidRPr="007E520C">
        <w:rPr>
          <w:rFonts w:ascii="Sylfaen" w:hAnsi="Sylfaen" w:cs="Sylfaen"/>
          <w:sz w:val="24"/>
          <w:szCs w:val="24"/>
          <w:lang w:val="ka-GE"/>
        </w:rPr>
        <w:t>შეზღუდვები</w:t>
      </w:r>
      <w:r w:rsidRPr="007E520C">
        <w:rPr>
          <w:rFonts w:ascii="Sylfaen" w:hAnsi="Sylfaen" w:cs="AcadNusx"/>
          <w:sz w:val="24"/>
          <w:szCs w:val="24"/>
          <w:lang w:val="ka-GE"/>
        </w:rPr>
        <w:t xml:space="preserve"> </w:t>
      </w:r>
      <w:r w:rsidRPr="007E520C">
        <w:rPr>
          <w:rFonts w:ascii="Sylfaen" w:hAnsi="Sylfaen" w:cs="Sylfaen"/>
          <w:sz w:val="24"/>
          <w:szCs w:val="24"/>
          <w:lang w:val="ka-GE"/>
        </w:rPr>
        <w:t>არ</w:t>
      </w:r>
      <w:r w:rsidRPr="007E520C">
        <w:rPr>
          <w:rFonts w:ascii="Sylfaen" w:hAnsi="Sylfaen" w:cs="AcadNusx"/>
          <w:sz w:val="24"/>
          <w:szCs w:val="24"/>
          <w:lang w:val="ka-GE"/>
        </w:rPr>
        <w:t xml:space="preserve"> </w:t>
      </w:r>
      <w:r w:rsidRPr="007E520C">
        <w:rPr>
          <w:rFonts w:ascii="Sylfaen" w:hAnsi="Sylfaen" w:cs="Sylfaen"/>
          <w:sz w:val="24"/>
          <w:szCs w:val="24"/>
          <w:lang w:val="ka-GE"/>
        </w:rPr>
        <w:t>უნდა</w:t>
      </w:r>
      <w:r w:rsidRPr="007E520C">
        <w:rPr>
          <w:rFonts w:ascii="Sylfaen" w:hAnsi="Sylfaen" w:cs="AcadNusx"/>
          <w:sz w:val="24"/>
          <w:szCs w:val="24"/>
          <w:lang w:val="ka-GE"/>
        </w:rPr>
        <w:t xml:space="preserve"> </w:t>
      </w:r>
      <w:r w:rsidRPr="007E520C">
        <w:rPr>
          <w:rFonts w:ascii="Sylfaen" w:hAnsi="Sylfaen" w:cs="Sylfaen"/>
          <w:sz w:val="24"/>
          <w:szCs w:val="24"/>
          <w:lang w:val="ka-GE"/>
        </w:rPr>
        <w:t>ამცირებდეს</w:t>
      </w:r>
      <w:r w:rsidRPr="007E520C">
        <w:rPr>
          <w:rFonts w:ascii="Sylfaen" w:hAnsi="Sylfaen" w:cs="AcadNusx"/>
          <w:sz w:val="24"/>
          <w:szCs w:val="24"/>
          <w:lang w:val="ka-GE"/>
        </w:rPr>
        <w:t xml:space="preserve"> </w:t>
      </w:r>
      <w:r w:rsidRPr="007E520C">
        <w:rPr>
          <w:rFonts w:ascii="Sylfaen" w:hAnsi="Sylfaen" w:cs="Sylfaen"/>
          <w:sz w:val="24"/>
          <w:szCs w:val="24"/>
          <w:lang w:val="ka-GE"/>
        </w:rPr>
        <w:t>პირისათვის</w:t>
      </w:r>
      <w:r w:rsidRPr="007E520C">
        <w:rPr>
          <w:rFonts w:ascii="Sylfaen" w:hAnsi="Sylfaen" w:cs="AcadNusx"/>
          <w:sz w:val="24"/>
          <w:szCs w:val="24"/>
          <w:lang w:val="ka-GE"/>
        </w:rPr>
        <w:t xml:space="preserve"> </w:t>
      </w:r>
      <w:r w:rsidRPr="007E520C">
        <w:rPr>
          <w:rFonts w:ascii="Sylfaen" w:hAnsi="Sylfaen" w:cs="Sylfaen"/>
          <w:sz w:val="24"/>
          <w:szCs w:val="24"/>
          <w:lang w:val="ka-GE"/>
        </w:rPr>
        <w:t>ნებადართულ</w:t>
      </w:r>
      <w:r w:rsidRPr="007E520C">
        <w:rPr>
          <w:rFonts w:ascii="Sylfaen" w:hAnsi="Sylfaen" w:cs="AcadNusx"/>
          <w:sz w:val="24"/>
          <w:szCs w:val="24"/>
          <w:lang w:val="ka-GE"/>
        </w:rPr>
        <w:t xml:space="preserve"> </w:t>
      </w:r>
      <w:r w:rsidRPr="007E520C">
        <w:rPr>
          <w:rFonts w:ascii="Sylfaen" w:hAnsi="Sylfaen" w:cs="Sylfaen"/>
          <w:sz w:val="24"/>
          <w:szCs w:val="24"/>
          <w:lang w:val="ka-GE"/>
        </w:rPr>
        <w:t>ხელმისაწვდომობას</w:t>
      </w:r>
      <w:r w:rsidRPr="007E520C">
        <w:rPr>
          <w:rFonts w:ascii="Sylfaen" w:hAnsi="Sylfaen" w:cs="AcadNusx"/>
          <w:sz w:val="24"/>
          <w:szCs w:val="24"/>
          <w:lang w:val="ka-GE"/>
        </w:rPr>
        <w:t xml:space="preserve"> </w:t>
      </w:r>
      <w:r w:rsidRPr="007E520C">
        <w:rPr>
          <w:rFonts w:ascii="Sylfaen" w:hAnsi="Sylfaen" w:cs="Sylfaen"/>
          <w:sz w:val="24"/>
          <w:szCs w:val="24"/>
          <w:lang w:val="ka-GE"/>
        </w:rPr>
        <w:t>იმ</w:t>
      </w:r>
      <w:r w:rsidRPr="007E520C">
        <w:rPr>
          <w:rFonts w:ascii="Sylfaen" w:hAnsi="Sylfaen" w:cs="AcadNusx"/>
          <w:sz w:val="24"/>
          <w:szCs w:val="24"/>
          <w:lang w:val="ka-GE"/>
        </w:rPr>
        <w:t xml:space="preserve"> </w:t>
      </w:r>
      <w:r w:rsidRPr="007E520C">
        <w:rPr>
          <w:rFonts w:ascii="Sylfaen" w:hAnsi="Sylfaen" w:cs="Sylfaen"/>
          <w:sz w:val="24"/>
          <w:szCs w:val="24"/>
          <w:lang w:val="ka-GE"/>
        </w:rPr>
        <w:t>ზღვრამდე</w:t>
      </w:r>
      <w:r w:rsidRPr="007E520C">
        <w:rPr>
          <w:rFonts w:ascii="Sylfaen" w:hAnsi="Sylfaen" w:cs="AcadNusx"/>
          <w:sz w:val="24"/>
          <w:szCs w:val="24"/>
          <w:lang w:val="ka-GE"/>
        </w:rPr>
        <w:t xml:space="preserve">, </w:t>
      </w:r>
      <w:r w:rsidRPr="007E520C">
        <w:rPr>
          <w:rFonts w:ascii="Sylfaen" w:hAnsi="Sylfaen" w:cs="Sylfaen"/>
          <w:sz w:val="24"/>
          <w:szCs w:val="24"/>
          <w:lang w:val="ka-GE"/>
        </w:rPr>
        <w:t>რომ</w:t>
      </w:r>
      <w:r w:rsidRPr="007E520C">
        <w:rPr>
          <w:rFonts w:ascii="Sylfaen" w:hAnsi="Sylfaen" w:cs="AcadNusx"/>
          <w:sz w:val="24"/>
          <w:szCs w:val="24"/>
          <w:lang w:val="ka-GE"/>
        </w:rPr>
        <w:t xml:space="preserve"> </w:t>
      </w:r>
      <w:r w:rsidRPr="007E520C">
        <w:rPr>
          <w:rFonts w:ascii="Sylfaen" w:hAnsi="Sylfaen" w:cs="Sylfaen"/>
          <w:sz w:val="24"/>
          <w:szCs w:val="24"/>
          <w:lang w:val="ka-GE"/>
        </w:rPr>
        <w:t>თავად</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არსი</w:t>
      </w:r>
      <w:r w:rsidRPr="007E520C">
        <w:rPr>
          <w:rFonts w:ascii="Sylfaen" w:hAnsi="Sylfaen" w:cs="AcadNusx"/>
          <w:sz w:val="24"/>
          <w:szCs w:val="24"/>
          <w:lang w:val="ka-GE"/>
        </w:rPr>
        <w:t xml:space="preserve"> </w:t>
      </w:r>
      <w:r w:rsidRPr="007E520C">
        <w:rPr>
          <w:rFonts w:ascii="Sylfaen" w:hAnsi="Sylfaen" w:cs="Sylfaen"/>
          <w:sz w:val="24"/>
          <w:szCs w:val="24"/>
          <w:lang w:val="ka-GE"/>
        </w:rPr>
        <w:t>შეილახოს</w:t>
      </w:r>
      <w:r w:rsidRPr="007E520C">
        <w:rPr>
          <w:rFonts w:ascii="Sylfaen" w:hAnsi="Sylfaen" w:cs="AcadNusx"/>
          <w:sz w:val="24"/>
          <w:szCs w:val="24"/>
          <w:lang w:val="ka-GE"/>
        </w:rPr>
        <w:t>“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საკონსტიტუციო</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2006 </w:t>
      </w:r>
      <w:r w:rsidRPr="007E520C">
        <w:rPr>
          <w:rFonts w:ascii="Sylfaen" w:hAnsi="Sylfaen" w:cs="Sylfaen"/>
          <w:sz w:val="24"/>
          <w:szCs w:val="24"/>
          <w:lang w:val="ka-GE"/>
        </w:rPr>
        <w:t>წლის</w:t>
      </w:r>
      <w:r w:rsidRPr="007E520C">
        <w:rPr>
          <w:rFonts w:ascii="Sylfaen" w:hAnsi="Sylfaen" w:cs="AcadNusx"/>
          <w:sz w:val="24"/>
          <w:szCs w:val="24"/>
          <w:lang w:val="ka-GE"/>
        </w:rPr>
        <w:t xml:space="preserve"> 15 </w:t>
      </w:r>
      <w:r w:rsidRPr="007E520C">
        <w:rPr>
          <w:rFonts w:ascii="Sylfaen" w:hAnsi="Sylfaen" w:cs="Sylfaen"/>
          <w:sz w:val="24"/>
          <w:szCs w:val="24"/>
          <w:lang w:val="ka-GE"/>
        </w:rPr>
        <w:t>დეკემბრის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გადაწყვეტილება</w:t>
      </w:r>
      <w:r w:rsidRPr="007E520C">
        <w:rPr>
          <w:rFonts w:ascii="Sylfaen" w:hAnsi="Sylfaen" w:cs="AcadNusx"/>
          <w:sz w:val="24"/>
          <w:szCs w:val="24"/>
          <w:lang w:val="ka-GE"/>
        </w:rPr>
        <w:t xml:space="preserve"> </w:t>
      </w:r>
      <w:r w:rsidRPr="000E296E">
        <w:rPr>
          <w:rFonts w:ascii="Sylfaen" w:hAnsi="Sylfaen"/>
          <w:sz w:val="24"/>
          <w:szCs w:val="24"/>
          <w:lang w:val="ka-GE"/>
        </w:rPr>
        <w:t>№</w:t>
      </w:r>
      <w:r w:rsidRPr="007E520C">
        <w:rPr>
          <w:rFonts w:ascii="Sylfaen" w:hAnsi="Sylfaen" w:cs="AcadNusx"/>
          <w:sz w:val="24"/>
          <w:szCs w:val="24"/>
          <w:lang w:val="ka-GE"/>
        </w:rPr>
        <w:t xml:space="preserve">/3/393,397 </w:t>
      </w:r>
      <w:r w:rsidRPr="007E520C">
        <w:rPr>
          <w:rFonts w:ascii="Sylfaen" w:hAnsi="Sylfaen" w:cs="Sylfaen"/>
          <w:sz w:val="24"/>
          <w:szCs w:val="24"/>
          <w:lang w:val="ka-GE"/>
        </w:rPr>
        <w:t>საქმეზე</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მოქალაქეები</w:t>
      </w:r>
      <w:r w:rsidRPr="007E520C">
        <w:rPr>
          <w:rFonts w:ascii="Sylfaen" w:hAnsi="Sylfaen" w:cs="AcadNusx"/>
          <w:sz w:val="24"/>
          <w:szCs w:val="24"/>
          <w:lang w:val="ka-GE"/>
        </w:rPr>
        <w:t xml:space="preserve"> - </w:t>
      </w:r>
      <w:r w:rsidRPr="007E520C">
        <w:rPr>
          <w:rFonts w:ascii="Sylfaen" w:hAnsi="Sylfaen" w:cs="Sylfaen"/>
          <w:sz w:val="24"/>
          <w:szCs w:val="24"/>
          <w:lang w:val="ka-GE"/>
        </w:rPr>
        <w:t>ონისე</w:t>
      </w:r>
      <w:r w:rsidRPr="007E520C">
        <w:rPr>
          <w:rFonts w:ascii="Sylfaen" w:hAnsi="Sylfaen" w:cs="AcadNusx"/>
          <w:sz w:val="24"/>
          <w:szCs w:val="24"/>
          <w:lang w:val="ka-GE"/>
        </w:rPr>
        <w:t xml:space="preserve"> </w:t>
      </w:r>
      <w:r w:rsidRPr="007E520C">
        <w:rPr>
          <w:rFonts w:ascii="Sylfaen" w:hAnsi="Sylfaen" w:cs="Sylfaen"/>
          <w:sz w:val="24"/>
          <w:szCs w:val="24"/>
          <w:lang w:val="ka-GE"/>
        </w:rPr>
        <w:t>მებონია</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ვახტანგ</w:t>
      </w:r>
      <w:r w:rsidRPr="007E520C">
        <w:rPr>
          <w:rFonts w:ascii="Sylfaen" w:hAnsi="Sylfaen" w:cs="AcadNusx"/>
          <w:sz w:val="24"/>
          <w:szCs w:val="24"/>
          <w:lang w:val="ka-GE"/>
        </w:rPr>
        <w:t xml:space="preserve"> </w:t>
      </w:r>
      <w:r w:rsidRPr="007E520C">
        <w:rPr>
          <w:rFonts w:ascii="Sylfaen" w:hAnsi="Sylfaen" w:cs="Sylfaen"/>
          <w:sz w:val="24"/>
          <w:szCs w:val="24"/>
          <w:lang w:val="ka-GE"/>
        </w:rPr>
        <w:t>მასურაშვილი</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პარლამენტის</w:t>
      </w:r>
      <w:r w:rsidRPr="007E520C">
        <w:rPr>
          <w:rFonts w:ascii="Sylfaen" w:hAnsi="Sylfaen" w:cs="AcadNusx"/>
          <w:sz w:val="24"/>
          <w:szCs w:val="24"/>
          <w:lang w:val="ka-GE"/>
        </w:rPr>
        <w:t xml:space="preserve"> </w:t>
      </w:r>
      <w:r w:rsidRPr="007E520C">
        <w:rPr>
          <w:rFonts w:ascii="Sylfaen" w:hAnsi="Sylfaen" w:cs="Sylfaen"/>
          <w:sz w:val="24"/>
          <w:szCs w:val="24"/>
          <w:lang w:val="ka-GE"/>
        </w:rPr>
        <w:t>წინააღმდეგ</w:t>
      </w:r>
      <w:r w:rsidRPr="007E520C">
        <w:rPr>
          <w:rFonts w:ascii="Sylfaen" w:hAnsi="Sylfaen" w:cs="AcadNusx"/>
          <w:sz w:val="24"/>
          <w:szCs w:val="24"/>
          <w:lang w:val="ka-GE"/>
        </w:rPr>
        <w:t>“, II</w:t>
      </w:r>
      <w:r>
        <w:rPr>
          <w:rFonts w:ascii="Sylfaen" w:hAnsi="Sylfaen" w:cs="AcadNusx"/>
          <w:sz w:val="24"/>
          <w:szCs w:val="24"/>
          <w:lang w:val="ka-GE"/>
        </w:rPr>
        <w:t>-</w:t>
      </w:r>
      <w:r w:rsidRPr="007E520C">
        <w:rPr>
          <w:rFonts w:ascii="Sylfaen" w:hAnsi="Sylfaen" w:cs="AcadNusx"/>
          <w:sz w:val="24"/>
          <w:szCs w:val="24"/>
          <w:lang w:val="ka-GE"/>
        </w:rPr>
        <w:t>1)“.</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ამავე დროს აღსანიშნავია, რომ სამართლიანი სასამართლოს უფლება ინსტრუმენტული უფლებაა, იგი ქმნის მექანიზმს სხვა უფლებებისა და კანონიერი ინტერესების სასამართლოს მეშვეობით დასაცავად. შესაბამისად,</w:t>
      </w:r>
      <w:r>
        <w:rPr>
          <w:rFonts w:ascii="Sylfaen" w:hAnsi="Sylfaen"/>
          <w:sz w:val="24"/>
          <w:szCs w:val="24"/>
          <w:lang w:val="ka-GE"/>
        </w:rPr>
        <w:t xml:space="preserve">  </w:t>
      </w:r>
      <w:r w:rsidRPr="007E520C">
        <w:rPr>
          <w:rFonts w:ascii="Sylfaen" w:hAnsi="Sylfaen"/>
          <w:sz w:val="24"/>
          <w:szCs w:val="24"/>
          <w:lang w:val="ka-GE"/>
        </w:rPr>
        <w:t>სასამართლოსათვის მიმართვა, ისევე როგორც ზეპირი მოსმენის ჩატარება</w:t>
      </w:r>
      <w:r>
        <w:rPr>
          <w:rFonts w:ascii="Sylfaen" w:hAnsi="Sylfaen"/>
          <w:sz w:val="24"/>
          <w:szCs w:val="24"/>
          <w:lang w:val="ka-GE"/>
        </w:rPr>
        <w:t>,</w:t>
      </w:r>
      <w:r w:rsidRPr="007E520C">
        <w:rPr>
          <w:rFonts w:ascii="Sylfaen" w:hAnsi="Sylfaen"/>
          <w:sz w:val="24"/>
          <w:szCs w:val="24"/>
          <w:lang w:val="ka-GE"/>
        </w:rPr>
        <w:t xml:space="preserve"> არ არის თვითმიზანი, მისი საჭიროება არსებობს მაშინ, როდესაც ზეპირი მოსმენის ჩატარება ობიექტურად აუცილებელია საქმის სრულყოფილი გამოკვლევისათვის და საქმეზე დასაბუთებული გადაწყვეტილების მისაღებად.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საკონსტიტუციო სასამართლოს პრაქტიკა ასევე ცალსახად მიუთითებს ვითარებას, როდესაც ზეპირი მოსმენის ჩატარების მომეტებული ინტერესი არსებობს, „უმთავრესი საკითხი, რომელიც მხედველობაში მიიღება ზეპირი მოსმენით საქმის განხილვის უფლების შეზღუდვისას, არის - როგორია კონკრეტული საკითხის განმხილველი სასამართლოს კომპეტენცია იმ მოცემულ შემთხვევაში, კერძოდ კი, თვისობრივად რა საკითხების შესწავლა/შეფასება/გამოკვლევა უწევს სასამართლოს. ამ თვალსაზრისით, გადამწყვეტია, სასამართლო იხილავს მხოლოდ სამართლებრივ საკითხებს, თუ, იმავდროულად, ახდენს ფაქტების (ფაქტობრივი გარემოებების) შეფასება/შესწავლასაც“ (</w:t>
      </w:r>
      <w:r w:rsidRPr="007E520C">
        <w:rPr>
          <w:rFonts w:ascii="Sylfaen" w:hAnsi="Sylfaen" w:cs="Sylfaen"/>
          <w:sz w:val="24"/>
          <w:szCs w:val="24"/>
          <w:lang w:val="ka-GE"/>
        </w:rPr>
        <w:t xml:space="preserve">საქართველოს საკონსტიტუციო სასამართლოს 2014 წლის 23 მაისის </w:t>
      </w:r>
      <w:r w:rsidRPr="000E296E">
        <w:rPr>
          <w:rFonts w:ascii="Sylfaen" w:hAnsi="Sylfaen"/>
          <w:sz w:val="24"/>
          <w:szCs w:val="24"/>
          <w:lang w:val="ka-GE"/>
        </w:rPr>
        <w:t>№</w:t>
      </w:r>
      <w:r w:rsidRPr="007E520C">
        <w:rPr>
          <w:rFonts w:ascii="Sylfaen" w:hAnsi="Sylfaen" w:cs="Sylfaen"/>
          <w:sz w:val="24"/>
          <w:szCs w:val="24"/>
          <w:lang w:val="ka-GE"/>
        </w:rPr>
        <w:t xml:space="preserve">3/2/574 გადაწყვეტილება საქმეზე </w:t>
      </w:r>
      <w:r w:rsidRPr="007E520C">
        <w:rPr>
          <w:rFonts w:ascii="Sylfaen" w:hAnsi="Sylfaen"/>
          <w:sz w:val="24"/>
          <w:szCs w:val="24"/>
          <w:lang w:val="ka-GE"/>
        </w:rPr>
        <w:t xml:space="preserve">„საქართველო მოქალაქე გიორგი უგულავა </w:t>
      </w:r>
      <w:r w:rsidRPr="007E520C">
        <w:rPr>
          <w:rFonts w:ascii="Sylfaen" w:hAnsi="Sylfaen"/>
          <w:sz w:val="24"/>
          <w:szCs w:val="24"/>
          <w:lang w:val="ka-GE"/>
        </w:rPr>
        <w:lastRenderedPageBreak/>
        <w:t xml:space="preserve">საქართველოს პარლამენტის წინააღმდეგ“, II-74). „ზეპირი განხილვის უფლების დაცვის სტანდარტი მნიშვნელოვნად არის დამოკიდებული სამართალწარმოების შინაარსზე. იმ შემთხვევაში, როდესაც საქმის განხილვა უკავშირდება ფორმალურ–სამართლებრივი საკითხების დადგენას, ნაკლებია ზეპირი მოსმენის გამართვის ინტერესი. ამ შემთხვევაში მოქმედებს პრინციპი </w:t>
      </w:r>
      <w:r w:rsidRPr="007E520C">
        <w:rPr>
          <w:rFonts w:ascii="Sylfaen" w:hAnsi="Sylfaen"/>
          <w:b/>
          <w:sz w:val="24"/>
          <w:szCs w:val="24"/>
          <w:lang w:val="ka-GE"/>
        </w:rPr>
        <w:t>„jura novit curia”</w:t>
      </w:r>
      <w:r w:rsidRPr="007E520C">
        <w:rPr>
          <w:rFonts w:ascii="Sylfaen" w:hAnsi="Sylfaen"/>
          <w:sz w:val="24"/>
          <w:szCs w:val="24"/>
          <w:lang w:val="ka-GE"/>
        </w:rPr>
        <w:t xml:space="preserve"> („სასამართლომ იცის კანონი“) და მხარეების მიერ სამართლებრივ გარემოებებზე მითითებას მხოლოდ დამხმარე ფუნქცია აქვს. განსხვავებულია მიდგომა იმ შემთხვევაში, როდესაც სასამართლო წყვეტს როგორც ფორმალურ–სამართლებრივ საკითხებს, ასევე, აფასებს ფაქტობრივ გარემოებებს. ფაქტობრივი გარემოებების დადგენის შემთხვევაში განსაკუთრებით დიდი მნიშვნელობა ენიჭება ზეპირი მოსმენის ჩატარებასა და პირისთვის მოსაზრების წარდგენის შესაძლებლობის მინიჭებას“ (საქართველოს საკონსტიტუციო სასამართლოს 2014 წლის 27 თებერვლის </w:t>
      </w:r>
      <w:r w:rsidRPr="000E296E">
        <w:rPr>
          <w:rFonts w:ascii="Sylfaen" w:hAnsi="Sylfaen"/>
          <w:sz w:val="24"/>
          <w:szCs w:val="24"/>
          <w:lang w:val="ka-GE"/>
        </w:rPr>
        <w:t>№</w:t>
      </w:r>
      <w:r w:rsidRPr="007E520C">
        <w:rPr>
          <w:rFonts w:ascii="Sylfaen" w:hAnsi="Sylfaen"/>
          <w:sz w:val="24"/>
          <w:szCs w:val="24"/>
          <w:lang w:val="ka-GE"/>
        </w:rPr>
        <w:t>2/2/558 გადაწყვეტილება საქმეზე „საქართველოს მოქალაქე ილია ჭანტურაია საქართველოს პარლამენტის წინააღმდეგ“, II</w:t>
      </w:r>
      <w:r>
        <w:rPr>
          <w:rFonts w:ascii="Sylfaen" w:hAnsi="Sylfaen"/>
          <w:sz w:val="24"/>
          <w:szCs w:val="24"/>
          <w:lang w:val="ka-GE"/>
        </w:rPr>
        <w:t>-</w:t>
      </w:r>
      <w:r w:rsidRPr="007E520C">
        <w:rPr>
          <w:rFonts w:ascii="Sylfaen" w:hAnsi="Sylfaen"/>
          <w:sz w:val="24"/>
          <w:szCs w:val="24"/>
          <w:lang w:val="ka-GE"/>
        </w:rPr>
        <w:t>42).</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აღნიშნულიდან გამომდინარე, მოცემულ შემთხვევაში უნდა დადგინდეს დაუყოვნებლი აღსრულების შესახებ გადაწყვეტილების მიღებისას სასამართლო ახდენს მხოლოდ სამართლებრივი ასპექტების შეფასებას თუ ასევე ფაქტობრივი გარემოების გამოკვლევას. გადაწყვეტილების დაუყოვნებლივ აღსრულების შემთხვევებს განსაზღვრავს საქართველოს სამოქალაქო საპროცესო კოდექსის</w:t>
      </w:r>
      <w:r>
        <w:rPr>
          <w:rFonts w:ascii="Sylfaen" w:hAnsi="Sylfaen"/>
          <w:sz w:val="24"/>
          <w:szCs w:val="24"/>
          <w:lang w:val="ka-GE"/>
        </w:rPr>
        <w:t xml:space="preserve">  </w:t>
      </w:r>
      <w:r w:rsidRPr="007E520C">
        <w:rPr>
          <w:rFonts w:ascii="Sylfaen" w:hAnsi="Sylfaen"/>
          <w:sz w:val="24"/>
          <w:szCs w:val="24"/>
          <w:lang w:val="ka-GE"/>
        </w:rPr>
        <w:t>268-ე მუხლის პირველი და 1</w:t>
      </w:r>
      <w:r w:rsidRPr="007E520C">
        <w:rPr>
          <w:rFonts w:ascii="Sylfaen" w:hAnsi="Sylfaen"/>
          <w:sz w:val="24"/>
          <w:szCs w:val="24"/>
          <w:vertAlign w:val="superscript"/>
          <w:lang w:val="ka-GE"/>
        </w:rPr>
        <w:t>1</w:t>
      </w:r>
      <w:r w:rsidRPr="007E520C">
        <w:rPr>
          <w:rFonts w:ascii="Sylfaen" w:hAnsi="Sylfaen"/>
          <w:sz w:val="24"/>
          <w:szCs w:val="24"/>
          <w:lang w:val="ka-GE"/>
        </w:rPr>
        <w:t xml:space="preserve"> </w:t>
      </w:r>
      <w:r>
        <w:rPr>
          <w:rFonts w:ascii="Sylfaen" w:hAnsi="Sylfaen"/>
          <w:sz w:val="24"/>
          <w:szCs w:val="24"/>
          <w:lang w:val="ka-GE"/>
        </w:rPr>
        <w:t>ნაწილები</w:t>
      </w:r>
      <w:r w:rsidRPr="007E520C">
        <w:rPr>
          <w:rFonts w:ascii="Sylfaen" w:hAnsi="Sylfaen"/>
          <w:sz w:val="24"/>
          <w:szCs w:val="24"/>
          <w:lang w:val="ka-GE"/>
        </w:rPr>
        <w:t xml:space="preserve">. აღნიშნული მუხლის პირველი </w:t>
      </w:r>
      <w:r>
        <w:rPr>
          <w:rFonts w:ascii="Sylfaen" w:hAnsi="Sylfaen"/>
          <w:sz w:val="24"/>
          <w:szCs w:val="24"/>
          <w:lang w:val="ka-GE"/>
        </w:rPr>
        <w:t>ნაწილის</w:t>
      </w:r>
      <w:r w:rsidRPr="007E520C">
        <w:rPr>
          <w:rFonts w:ascii="Sylfaen" w:hAnsi="Sylfaen"/>
          <w:sz w:val="24"/>
          <w:szCs w:val="24"/>
          <w:lang w:val="ka-GE"/>
        </w:rPr>
        <w:t xml:space="preserve"> თანახმად, „</w:t>
      </w:r>
      <w:r w:rsidRPr="007E520C">
        <w:rPr>
          <w:rFonts w:ascii="Sylfaen" w:hAnsi="Sylfaen" w:cs="Sylfaen"/>
          <w:sz w:val="24"/>
          <w:szCs w:val="24"/>
          <w:lang w:val="ka-GE"/>
        </w:rPr>
        <w:t>სასამართლოს</w:t>
      </w:r>
      <w:r w:rsidRPr="007E520C">
        <w:rPr>
          <w:rFonts w:ascii="Sylfaen" w:hAnsi="Sylfaen" w:cs="Calibri"/>
          <w:sz w:val="24"/>
          <w:szCs w:val="24"/>
          <w:lang w:val="ka-GE"/>
        </w:rPr>
        <w:t xml:space="preserve"> </w:t>
      </w:r>
      <w:r w:rsidRPr="007E520C">
        <w:rPr>
          <w:rFonts w:ascii="Sylfaen" w:hAnsi="Sylfaen" w:cs="Sylfaen"/>
          <w:sz w:val="24"/>
          <w:szCs w:val="24"/>
          <w:lang w:val="ka-GE"/>
        </w:rPr>
        <w:t>შეუძლია</w:t>
      </w:r>
      <w:r w:rsidRPr="007E520C">
        <w:rPr>
          <w:rFonts w:ascii="Sylfaen" w:hAnsi="Sylfaen" w:cs="Calibri"/>
          <w:sz w:val="24"/>
          <w:szCs w:val="24"/>
          <w:lang w:val="ka-GE"/>
        </w:rPr>
        <w:t xml:space="preserve"> </w:t>
      </w:r>
      <w:r w:rsidRPr="007E520C">
        <w:rPr>
          <w:rFonts w:ascii="Sylfaen" w:hAnsi="Sylfaen" w:cs="Sylfaen"/>
          <w:sz w:val="24"/>
          <w:szCs w:val="24"/>
          <w:lang w:val="ka-GE"/>
        </w:rPr>
        <w:t>მხარეთა</w:t>
      </w:r>
      <w:r w:rsidRPr="007E520C">
        <w:rPr>
          <w:rFonts w:ascii="Sylfaen" w:hAnsi="Sylfaen" w:cs="Calibri"/>
          <w:sz w:val="24"/>
          <w:szCs w:val="24"/>
          <w:lang w:val="ka-GE"/>
        </w:rPr>
        <w:t xml:space="preserve"> </w:t>
      </w:r>
      <w:r w:rsidRPr="007E520C">
        <w:rPr>
          <w:rFonts w:ascii="Sylfaen" w:hAnsi="Sylfaen" w:cs="Sylfaen"/>
          <w:sz w:val="24"/>
          <w:szCs w:val="24"/>
          <w:lang w:val="ka-GE"/>
        </w:rPr>
        <w:t>თხოვნით</w:t>
      </w:r>
      <w:r w:rsidRPr="007E520C">
        <w:rPr>
          <w:rFonts w:ascii="Sylfaen" w:hAnsi="Sylfaen" w:cs="Calibri"/>
          <w:sz w:val="24"/>
          <w:szCs w:val="24"/>
          <w:lang w:val="ka-GE"/>
        </w:rPr>
        <w:t xml:space="preserve"> </w:t>
      </w:r>
      <w:r w:rsidRPr="007E520C">
        <w:rPr>
          <w:rFonts w:ascii="Sylfaen" w:hAnsi="Sylfaen" w:cs="Sylfaen"/>
          <w:sz w:val="24"/>
          <w:szCs w:val="24"/>
          <w:lang w:val="ka-GE"/>
        </w:rPr>
        <w:t>მთლიანად</w:t>
      </w:r>
      <w:r w:rsidRPr="007E520C">
        <w:rPr>
          <w:rFonts w:ascii="Sylfaen" w:hAnsi="Sylfaen" w:cs="Calibri"/>
          <w:sz w:val="24"/>
          <w:szCs w:val="24"/>
          <w:lang w:val="ka-GE"/>
        </w:rPr>
        <w:t xml:space="preserve"> </w:t>
      </w:r>
      <w:r w:rsidRPr="007E520C">
        <w:rPr>
          <w:rFonts w:ascii="Sylfaen" w:hAnsi="Sylfaen" w:cs="Sylfaen"/>
          <w:sz w:val="24"/>
          <w:szCs w:val="24"/>
          <w:lang w:val="ka-GE"/>
        </w:rPr>
        <w:t>ან</w:t>
      </w:r>
      <w:r w:rsidRPr="007E520C">
        <w:rPr>
          <w:rFonts w:ascii="Sylfaen" w:hAnsi="Sylfaen" w:cs="Calibri"/>
          <w:sz w:val="24"/>
          <w:szCs w:val="24"/>
          <w:lang w:val="ka-GE"/>
        </w:rPr>
        <w:t xml:space="preserve"> </w:t>
      </w:r>
      <w:r w:rsidRPr="007E520C">
        <w:rPr>
          <w:rFonts w:ascii="Sylfaen" w:hAnsi="Sylfaen" w:cs="Sylfaen"/>
          <w:sz w:val="24"/>
          <w:szCs w:val="24"/>
          <w:lang w:val="ka-GE"/>
        </w:rPr>
        <w:t>ნაწილობრივ</w:t>
      </w:r>
      <w:r w:rsidRPr="007E520C">
        <w:rPr>
          <w:rFonts w:ascii="Sylfaen" w:hAnsi="Sylfaen" w:cs="Calibri"/>
          <w:sz w:val="24"/>
          <w:szCs w:val="24"/>
          <w:lang w:val="ka-GE"/>
        </w:rPr>
        <w:t xml:space="preserve"> </w:t>
      </w:r>
      <w:r w:rsidRPr="007E520C">
        <w:rPr>
          <w:rFonts w:ascii="Sylfaen" w:hAnsi="Sylfaen" w:cs="Sylfaen"/>
          <w:sz w:val="24"/>
          <w:szCs w:val="24"/>
          <w:lang w:val="ka-GE"/>
        </w:rPr>
        <w:t>დაუყოვნებლივ</w:t>
      </w:r>
      <w:r w:rsidRPr="007E520C">
        <w:rPr>
          <w:rFonts w:ascii="Sylfaen" w:hAnsi="Sylfaen" w:cs="Calibri"/>
          <w:sz w:val="24"/>
          <w:szCs w:val="24"/>
          <w:lang w:val="ka-GE"/>
        </w:rPr>
        <w:t xml:space="preserve"> </w:t>
      </w:r>
      <w:r w:rsidRPr="007E520C">
        <w:rPr>
          <w:rFonts w:ascii="Sylfaen" w:hAnsi="Sylfaen" w:cs="Sylfaen"/>
          <w:sz w:val="24"/>
          <w:szCs w:val="24"/>
          <w:lang w:val="ka-GE"/>
        </w:rPr>
        <w:t>აღსასრულებლად</w:t>
      </w:r>
      <w:r w:rsidRPr="007E520C">
        <w:rPr>
          <w:rFonts w:ascii="Sylfaen" w:hAnsi="Sylfaen" w:cs="Calibri"/>
          <w:sz w:val="24"/>
          <w:szCs w:val="24"/>
          <w:lang w:val="ka-GE"/>
        </w:rPr>
        <w:t xml:space="preserve"> </w:t>
      </w:r>
      <w:r w:rsidRPr="007E520C">
        <w:rPr>
          <w:rFonts w:ascii="Sylfaen" w:hAnsi="Sylfaen" w:cs="Sylfaen"/>
          <w:sz w:val="24"/>
          <w:szCs w:val="24"/>
          <w:lang w:val="ka-GE"/>
        </w:rPr>
        <w:t>გადასცეს</w:t>
      </w:r>
      <w:r w:rsidRPr="007E520C">
        <w:rPr>
          <w:rFonts w:ascii="Sylfaen" w:hAnsi="Sylfaen" w:cs="Calibri"/>
          <w:sz w:val="24"/>
          <w:szCs w:val="24"/>
          <w:lang w:val="ka-GE"/>
        </w:rPr>
        <w:t xml:space="preserve"> </w:t>
      </w:r>
      <w:r w:rsidRPr="007E520C">
        <w:rPr>
          <w:rFonts w:ascii="Sylfaen" w:hAnsi="Sylfaen" w:cs="Sylfaen"/>
          <w:sz w:val="24"/>
          <w:szCs w:val="24"/>
          <w:lang w:val="ka-GE"/>
        </w:rPr>
        <w:t>გადაწყვეტილებები</w:t>
      </w:r>
      <w:r w:rsidRPr="007E520C">
        <w:rPr>
          <w:rFonts w:ascii="Sylfaen" w:hAnsi="Sylfaen" w:cs="Calibri"/>
          <w:sz w:val="24"/>
          <w:szCs w:val="24"/>
          <w:lang w:val="ka-GE"/>
        </w:rPr>
        <w:t xml:space="preserve">: </w:t>
      </w:r>
      <w:r w:rsidRPr="007E520C">
        <w:rPr>
          <w:rFonts w:ascii="Sylfaen" w:hAnsi="Sylfaen" w:cs="Sylfaen"/>
          <w:sz w:val="24"/>
          <w:szCs w:val="24"/>
          <w:lang w:val="ka-GE"/>
        </w:rPr>
        <w:t>ა</w:t>
      </w:r>
      <w:r w:rsidRPr="007E520C">
        <w:rPr>
          <w:rFonts w:ascii="Sylfaen" w:hAnsi="Sylfaen" w:cs="Calibri"/>
          <w:sz w:val="24"/>
          <w:szCs w:val="24"/>
          <w:lang w:val="ka-GE"/>
        </w:rPr>
        <w:t xml:space="preserve">) </w:t>
      </w:r>
      <w:r w:rsidRPr="007E520C">
        <w:rPr>
          <w:rFonts w:ascii="Sylfaen" w:hAnsi="Sylfaen" w:cs="Sylfaen"/>
          <w:sz w:val="24"/>
          <w:szCs w:val="24"/>
          <w:lang w:val="ka-GE"/>
        </w:rPr>
        <w:t>ალიმენტის</w:t>
      </w:r>
      <w:r w:rsidRPr="007E520C">
        <w:rPr>
          <w:rFonts w:ascii="Sylfaen" w:hAnsi="Sylfaen" w:cs="Calibri"/>
          <w:sz w:val="24"/>
          <w:szCs w:val="24"/>
          <w:lang w:val="ka-GE"/>
        </w:rPr>
        <w:t xml:space="preserve"> </w:t>
      </w:r>
      <w:r w:rsidRPr="007E520C">
        <w:rPr>
          <w:rFonts w:ascii="Sylfaen" w:hAnsi="Sylfaen" w:cs="Sylfaen"/>
          <w:sz w:val="24"/>
          <w:szCs w:val="24"/>
          <w:lang w:val="ka-GE"/>
        </w:rPr>
        <w:t>მიკუთვნების</w:t>
      </w:r>
      <w:r w:rsidRPr="007E520C">
        <w:rPr>
          <w:rFonts w:ascii="Sylfaen" w:hAnsi="Sylfaen" w:cs="Calibri"/>
          <w:sz w:val="24"/>
          <w:szCs w:val="24"/>
          <w:lang w:val="ka-GE"/>
        </w:rPr>
        <w:t xml:space="preserve"> </w:t>
      </w:r>
      <w:r w:rsidRPr="007E520C">
        <w:rPr>
          <w:rFonts w:ascii="Sylfaen" w:hAnsi="Sylfaen" w:cs="Sylfaen"/>
          <w:sz w:val="24"/>
          <w:szCs w:val="24"/>
          <w:lang w:val="ka-GE"/>
        </w:rPr>
        <w:t>შესახებ</w:t>
      </w:r>
      <w:r w:rsidRPr="007E520C">
        <w:rPr>
          <w:rFonts w:ascii="Sylfaen" w:hAnsi="Sylfaen" w:cs="Calibri"/>
          <w:sz w:val="24"/>
          <w:szCs w:val="24"/>
          <w:lang w:val="ka-GE"/>
        </w:rPr>
        <w:t xml:space="preserve">; </w:t>
      </w:r>
      <w:r w:rsidRPr="007E520C">
        <w:rPr>
          <w:rFonts w:ascii="Sylfaen" w:hAnsi="Sylfaen" w:cs="Sylfaen"/>
          <w:sz w:val="24"/>
          <w:szCs w:val="24"/>
          <w:lang w:val="ka-GE"/>
        </w:rPr>
        <w:t>ბ</w:t>
      </w:r>
      <w:r w:rsidRPr="007E520C">
        <w:rPr>
          <w:rFonts w:ascii="Sylfaen" w:hAnsi="Sylfaen" w:cs="Calibri"/>
          <w:sz w:val="24"/>
          <w:szCs w:val="24"/>
          <w:lang w:val="ka-GE"/>
        </w:rPr>
        <w:t xml:space="preserve">) </w:t>
      </w:r>
      <w:r w:rsidRPr="007E520C">
        <w:rPr>
          <w:rFonts w:ascii="Sylfaen" w:hAnsi="Sylfaen" w:cs="Sylfaen"/>
          <w:sz w:val="24"/>
          <w:szCs w:val="24"/>
          <w:lang w:val="ka-GE"/>
        </w:rPr>
        <w:t>დასახიჩრებით</w:t>
      </w:r>
      <w:r w:rsidRPr="007E520C">
        <w:rPr>
          <w:rFonts w:ascii="Sylfaen" w:hAnsi="Sylfaen" w:cs="Calibri"/>
          <w:sz w:val="24"/>
          <w:szCs w:val="24"/>
          <w:lang w:val="ka-GE"/>
        </w:rPr>
        <w:t xml:space="preserve"> </w:t>
      </w:r>
      <w:r w:rsidRPr="007E520C">
        <w:rPr>
          <w:rFonts w:ascii="Sylfaen" w:hAnsi="Sylfaen" w:cs="Sylfaen"/>
          <w:sz w:val="24"/>
          <w:szCs w:val="24"/>
          <w:lang w:val="ka-GE"/>
        </w:rPr>
        <w:t>ან</w:t>
      </w:r>
      <w:r w:rsidRPr="007E520C">
        <w:rPr>
          <w:rFonts w:ascii="Sylfaen" w:hAnsi="Sylfaen" w:cs="Calibri"/>
          <w:sz w:val="24"/>
          <w:szCs w:val="24"/>
          <w:lang w:val="ka-GE"/>
        </w:rPr>
        <w:t xml:space="preserve"> </w:t>
      </w:r>
      <w:r w:rsidRPr="007E520C">
        <w:rPr>
          <w:rFonts w:ascii="Sylfaen" w:hAnsi="Sylfaen" w:cs="Sylfaen"/>
          <w:sz w:val="24"/>
          <w:szCs w:val="24"/>
          <w:lang w:val="ka-GE"/>
        </w:rPr>
        <w:t>ჯანმრთელობის</w:t>
      </w:r>
      <w:r w:rsidRPr="007E520C">
        <w:rPr>
          <w:rFonts w:ascii="Sylfaen" w:hAnsi="Sylfaen" w:cs="Calibri"/>
          <w:sz w:val="24"/>
          <w:szCs w:val="24"/>
          <w:lang w:val="ka-GE"/>
        </w:rPr>
        <w:t xml:space="preserve"> </w:t>
      </w:r>
      <w:r w:rsidRPr="007E520C">
        <w:rPr>
          <w:rFonts w:ascii="Sylfaen" w:hAnsi="Sylfaen" w:cs="Sylfaen"/>
          <w:sz w:val="24"/>
          <w:szCs w:val="24"/>
          <w:lang w:val="ka-GE"/>
        </w:rPr>
        <w:t>სხვა</w:t>
      </w:r>
      <w:r w:rsidRPr="007E520C">
        <w:rPr>
          <w:rFonts w:ascii="Sylfaen" w:hAnsi="Sylfaen" w:cs="Calibri"/>
          <w:sz w:val="24"/>
          <w:szCs w:val="24"/>
          <w:lang w:val="ka-GE"/>
        </w:rPr>
        <w:t xml:space="preserve"> </w:t>
      </w:r>
      <w:r w:rsidRPr="007E520C">
        <w:rPr>
          <w:rFonts w:ascii="Sylfaen" w:hAnsi="Sylfaen" w:cs="Sylfaen"/>
          <w:sz w:val="24"/>
          <w:szCs w:val="24"/>
          <w:lang w:val="ka-GE"/>
        </w:rPr>
        <w:t>დაზიანებით</w:t>
      </w:r>
      <w:r w:rsidRPr="007E520C">
        <w:rPr>
          <w:rFonts w:ascii="Sylfaen" w:hAnsi="Sylfaen" w:cs="Calibri"/>
          <w:sz w:val="24"/>
          <w:szCs w:val="24"/>
          <w:lang w:val="ka-GE"/>
        </w:rPr>
        <w:t xml:space="preserve">, </w:t>
      </w:r>
      <w:r w:rsidRPr="007E520C">
        <w:rPr>
          <w:rFonts w:ascii="Sylfaen" w:hAnsi="Sylfaen" w:cs="Sylfaen"/>
          <w:sz w:val="24"/>
          <w:szCs w:val="24"/>
          <w:lang w:val="ka-GE"/>
        </w:rPr>
        <w:t>აგრეთვე</w:t>
      </w:r>
      <w:r w:rsidRPr="007E520C">
        <w:rPr>
          <w:rFonts w:ascii="Sylfaen" w:hAnsi="Sylfaen" w:cs="Calibri"/>
          <w:sz w:val="24"/>
          <w:szCs w:val="24"/>
          <w:lang w:val="ka-GE"/>
        </w:rPr>
        <w:t xml:space="preserve"> </w:t>
      </w:r>
      <w:r w:rsidRPr="007E520C">
        <w:rPr>
          <w:rFonts w:ascii="Sylfaen" w:hAnsi="Sylfaen" w:cs="Sylfaen"/>
          <w:sz w:val="24"/>
          <w:szCs w:val="24"/>
          <w:lang w:val="ka-GE"/>
        </w:rPr>
        <w:t>მარჩენალის</w:t>
      </w:r>
      <w:r w:rsidRPr="007E520C">
        <w:rPr>
          <w:rFonts w:ascii="Sylfaen" w:hAnsi="Sylfaen" w:cs="Calibri"/>
          <w:sz w:val="24"/>
          <w:szCs w:val="24"/>
          <w:lang w:val="ka-GE"/>
        </w:rPr>
        <w:t xml:space="preserve"> </w:t>
      </w:r>
      <w:r w:rsidRPr="007E520C">
        <w:rPr>
          <w:rFonts w:ascii="Sylfaen" w:hAnsi="Sylfaen" w:cs="Sylfaen"/>
          <w:sz w:val="24"/>
          <w:szCs w:val="24"/>
          <w:lang w:val="ka-GE"/>
        </w:rPr>
        <w:t>სიკვდილით</w:t>
      </w:r>
      <w:r w:rsidRPr="007E520C">
        <w:rPr>
          <w:rFonts w:ascii="Sylfaen" w:hAnsi="Sylfaen" w:cs="Calibri"/>
          <w:sz w:val="24"/>
          <w:szCs w:val="24"/>
          <w:lang w:val="ka-GE"/>
        </w:rPr>
        <w:t xml:space="preserve"> </w:t>
      </w:r>
      <w:r w:rsidRPr="007E520C">
        <w:rPr>
          <w:rFonts w:ascii="Sylfaen" w:hAnsi="Sylfaen" w:cs="Sylfaen"/>
          <w:sz w:val="24"/>
          <w:szCs w:val="24"/>
          <w:lang w:val="ka-GE"/>
        </w:rPr>
        <w:t>გამოწვეული</w:t>
      </w:r>
      <w:r w:rsidRPr="007E520C">
        <w:rPr>
          <w:rFonts w:ascii="Sylfaen" w:hAnsi="Sylfaen" w:cs="Calibri"/>
          <w:sz w:val="24"/>
          <w:szCs w:val="24"/>
          <w:lang w:val="ka-GE"/>
        </w:rPr>
        <w:t xml:space="preserve"> </w:t>
      </w:r>
      <w:r w:rsidRPr="007E520C">
        <w:rPr>
          <w:rFonts w:ascii="Sylfaen" w:hAnsi="Sylfaen" w:cs="Sylfaen"/>
          <w:sz w:val="24"/>
          <w:szCs w:val="24"/>
          <w:lang w:val="ka-GE"/>
        </w:rPr>
        <w:t>ზიანის</w:t>
      </w:r>
      <w:r w:rsidRPr="007E520C">
        <w:rPr>
          <w:rFonts w:ascii="Sylfaen" w:hAnsi="Sylfaen"/>
          <w:sz w:val="24"/>
          <w:szCs w:val="24"/>
          <w:lang w:val="ka-GE"/>
        </w:rPr>
        <w:t xml:space="preserve"> </w:t>
      </w:r>
      <w:r w:rsidRPr="007E520C">
        <w:rPr>
          <w:rFonts w:ascii="Sylfaen" w:hAnsi="Sylfaen" w:cs="Sylfaen"/>
          <w:sz w:val="24"/>
          <w:szCs w:val="24"/>
          <w:lang w:val="ka-GE"/>
        </w:rPr>
        <w:t>ასანაზღაურებლად</w:t>
      </w:r>
      <w:r w:rsidRPr="007E520C">
        <w:rPr>
          <w:rFonts w:ascii="Sylfaen" w:hAnsi="Sylfaen" w:cs="Calibri"/>
          <w:sz w:val="24"/>
          <w:szCs w:val="24"/>
          <w:lang w:val="ka-GE"/>
        </w:rPr>
        <w:t xml:space="preserve"> </w:t>
      </w:r>
      <w:r w:rsidRPr="007E520C">
        <w:rPr>
          <w:rFonts w:ascii="Sylfaen" w:hAnsi="Sylfaen" w:cs="Sylfaen"/>
          <w:sz w:val="24"/>
          <w:szCs w:val="24"/>
          <w:lang w:val="ka-GE"/>
        </w:rPr>
        <w:t>გადასახადების</w:t>
      </w:r>
      <w:r w:rsidRPr="007E520C">
        <w:rPr>
          <w:rFonts w:ascii="Sylfaen" w:hAnsi="Sylfaen" w:cs="Calibri"/>
          <w:sz w:val="24"/>
          <w:szCs w:val="24"/>
          <w:lang w:val="ka-GE"/>
        </w:rPr>
        <w:t xml:space="preserve"> </w:t>
      </w:r>
      <w:r w:rsidRPr="007E520C">
        <w:rPr>
          <w:rFonts w:ascii="Sylfaen" w:hAnsi="Sylfaen" w:cs="Sylfaen"/>
          <w:sz w:val="24"/>
          <w:szCs w:val="24"/>
          <w:lang w:val="ka-GE"/>
        </w:rPr>
        <w:t>დაკისრების</w:t>
      </w:r>
      <w:r w:rsidRPr="007E520C">
        <w:rPr>
          <w:rFonts w:ascii="Sylfaen" w:hAnsi="Sylfaen" w:cs="Calibri"/>
          <w:sz w:val="24"/>
          <w:szCs w:val="24"/>
          <w:lang w:val="ka-GE"/>
        </w:rPr>
        <w:t xml:space="preserve"> </w:t>
      </w:r>
      <w:r w:rsidRPr="007E520C">
        <w:rPr>
          <w:rFonts w:ascii="Sylfaen" w:hAnsi="Sylfaen" w:cs="Sylfaen"/>
          <w:sz w:val="24"/>
          <w:szCs w:val="24"/>
          <w:lang w:val="ka-GE"/>
        </w:rPr>
        <w:t>შესახებ</w:t>
      </w:r>
      <w:r w:rsidRPr="007E520C">
        <w:rPr>
          <w:rFonts w:ascii="Sylfaen" w:hAnsi="Sylfaen" w:cs="Calibri"/>
          <w:sz w:val="24"/>
          <w:szCs w:val="24"/>
          <w:lang w:val="ka-GE"/>
        </w:rPr>
        <w:t xml:space="preserve">; </w:t>
      </w:r>
      <w:r w:rsidRPr="007E520C">
        <w:rPr>
          <w:rFonts w:ascii="Sylfaen" w:hAnsi="Sylfaen" w:cs="Sylfaen"/>
          <w:sz w:val="24"/>
          <w:szCs w:val="24"/>
          <w:lang w:val="ka-GE"/>
        </w:rPr>
        <w:t>გ</w:t>
      </w:r>
      <w:r w:rsidRPr="007E520C">
        <w:rPr>
          <w:rFonts w:ascii="Sylfaen" w:hAnsi="Sylfaen" w:cs="Calibri"/>
          <w:sz w:val="24"/>
          <w:szCs w:val="24"/>
          <w:lang w:val="ka-GE"/>
        </w:rPr>
        <w:t xml:space="preserve">) </w:t>
      </w:r>
      <w:r w:rsidRPr="007E520C">
        <w:rPr>
          <w:rFonts w:ascii="Sylfaen" w:hAnsi="Sylfaen" w:cs="Sylfaen"/>
          <w:sz w:val="24"/>
          <w:szCs w:val="24"/>
          <w:lang w:val="ka-GE"/>
        </w:rPr>
        <w:t>მუშაკისათვის</w:t>
      </w:r>
      <w:r w:rsidRPr="007E520C">
        <w:rPr>
          <w:rFonts w:ascii="Sylfaen" w:hAnsi="Sylfaen" w:cs="Calibri"/>
          <w:sz w:val="24"/>
          <w:szCs w:val="24"/>
          <w:lang w:val="ka-GE"/>
        </w:rPr>
        <w:t xml:space="preserve"> </w:t>
      </w:r>
      <w:r w:rsidRPr="007E520C">
        <w:rPr>
          <w:rFonts w:ascii="Sylfaen" w:hAnsi="Sylfaen" w:cs="Sylfaen"/>
          <w:sz w:val="24"/>
          <w:szCs w:val="24"/>
          <w:lang w:val="ka-GE"/>
        </w:rPr>
        <w:t>არა</w:t>
      </w:r>
      <w:r w:rsidRPr="007E520C">
        <w:rPr>
          <w:rFonts w:ascii="Sylfaen" w:hAnsi="Sylfaen" w:cs="Calibri"/>
          <w:sz w:val="24"/>
          <w:szCs w:val="24"/>
          <w:lang w:val="ka-GE"/>
        </w:rPr>
        <w:t xml:space="preserve"> </w:t>
      </w:r>
      <w:r w:rsidRPr="007E520C">
        <w:rPr>
          <w:rFonts w:ascii="Sylfaen" w:hAnsi="Sylfaen" w:cs="Sylfaen"/>
          <w:sz w:val="24"/>
          <w:szCs w:val="24"/>
          <w:lang w:val="ka-GE"/>
        </w:rPr>
        <w:t>უმეტეს</w:t>
      </w:r>
      <w:r w:rsidRPr="007E520C">
        <w:rPr>
          <w:rFonts w:ascii="Sylfaen" w:hAnsi="Sylfaen" w:cs="Calibri"/>
          <w:sz w:val="24"/>
          <w:szCs w:val="24"/>
          <w:lang w:val="ka-GE"/>
        </w:rPr>
        <w:t xml:space="preserve"> 3 </w:t>
      </w:r>
      <w:r w:rsidRPr="007E520C">
        <w:rPr>
          <w:rFonts w:ascii="Sylfaen" w:hAnsi="Sylfaen" w:cs="Sylfaen"/>
          <w:sz w:val="24"/>
          <w:szCs w:val="24"/>
          <w:lang w:val="ka-GE"/>
        </w:rPr>
        <w:t>თვის</w:t>
      </w:r>
      <w:r w:rsidRPr="007E520C">
        <w:rPr>
          <w:rFonts w:ascii="Sylfaen" w:hAnsi="Sylfaen" w:cs="Calibri"/>
          <w:sz w:val="24"/>
          <w:szCs w:val="24"/>
          <w:lang w:val="ka-GE"/>
        </w:rPr>
        <w:t xml:space="preserve"> </w:t>
      </w:r>
      <w:r w:rsidRPr="007E520C">
        <w:rPr>
          <w:rFonts w:ascii="Sylfaen" w:hAnsi="Sylfaen" w:cs="Sylfaen"/>
          <w:sz w:val="24"/>
          <w:szCs w:val="24"/>
          <w:lang w:val="ka-GE"/>
        </w:rPr>
        <w:t>ხელფასის</w:t>
      </w:r>
      <w:r w:rsidRPr="007E520C">
        <w:rPr>
          <w:rFonts w:ascii="Sylfaen" w:hAnsi="Sylfaen" w:cs="Calibri"/>
          <w:sz w:val="24"/>
          <w:szCs w:val="24"/>
          <w:lang w:val="ka-GE"/>
        </w:rPr>
        <w:t xml:space="preserve"> </w:t>
      </w:r>
      <w:r w:rsidRPr="007E520C">
        <w:rPr>
          <w:rFonts w:ascii="Sylfaen" w:hAnsi="Sylfaen" w:cs="Sylfaen"/>
          <w:sz w:val="24"/>
          <w:szCs w:val="24"/>
          <w:lang w:val="ka-GE"/>
        </w:rPr>
        <w:t>მიკუთვნების</w:t>
      </w:r>
      <w:r w:rsidRPr="007E520C">
        <w:rPr>
          <w:rFonts w:ascii="Sylfaen" w:hAnsi="Sylfaen" w:cs="Calibri"/>
          <w:sz w:val="24"/>
          <w:szCs w:val="24"/>
          <w:lang w:val="ka-GE"/>
        </w:rPr>
        <w:t xml:space="preserve"> </w:t>
      </w:r>
      <w:r w:rsidRPr="007E520C">
        <w:rPr>
          <w:rFonts w:ascii="Sylfaen" w:hAnsi="Sylfaen" w:cs="Sylfaen"/>
          <w:sz w:val="24"/>
          <w:szCs w:val="24"/>
          <w:lang w:val="ka-GE"/>
        </w:rPr>
        <w:t>შესახებ</w:t>
      </w:r>
      <w:r w:rsidRPr="007E520C">
        <w:rPr>
          <w:rFonts w:ascii="Sylfaen" w:hAnsi="Sylfaen" w:cs="Calibri"/>
          <w:sz w:val="24"/>
          <w:szCs w:val="24"/>
          <w:lang w:val="ka-GE"/>
        </w:rPr>
        <w:t xml:space="preserve">; </w:t>
      </w:r>
      <w:r w:rsidRPr="007E520C">
        <w:rPr>
          <w:rFonts w:ascii="Sylfaen" w:hAnsi="Sylfaen" w:cs="Sylfaen"/>
          <w:sz w:val="24"/>
          <w:szCs w:val="24"/>
          <w:lang w:val="ka-GE"/>
        </w:rPr>
        <w:t>დ</w:t>
      </w:r>
      <w:r w:rsidRPr="007E520C">
        <w:rPr>
          <w:rFonts w:ascii="Sylfaen" w:hAnsi="Sylfaen" w:cs="Calibri"/>
          <w:sz w:val="24"/>
          <w:szCs w:val="24"/>
          <w:lang w:val="ka-GE"/>
        </w:rPr>
        <w:t xml:space="preserve">) </w:t>
      </w:r>
      <w:r w:rsidRPr="007E520C">
        <w:rPr>
          <w:rFonts w:ascii="Sylfaen" w:hAnsi="Sylfaen" w:cs="Sylfaen"/>
          <w:sz w:val="24"/>
          <w:szCs w:val="24"/>
          <w:lang w:val="ka-GE"/>
        </w:rPr>
        <w:t>უკანონოდ</w:t>
      </w:r>
      <w:r w:rsidRPr="007E520C">
        <w:rPr>
          <w:rFonts w:ascii="Sylfaen" w:hAnsi="Sylfaen" w:cs="Calibri"/>
          <w:sz w:val="24"/>
          <w:szCs w:val="24"/>
          <w:lang w:val="ka-GE"/>
        </w:rPr>
        <w:t xml:space="preserve"> </w:t>
      </w:r>
      <w:r w:rsidRPr="007E520C">
        <w:rPr>
          <w:rFonts w:ascii="Sylfaen" w:hAnsi="Sylfaen" w:cs="Sylfaen"/>
          <w:sz w:val="24"/>
          <w:szCs w:val="24"/>
          <w:lang w:val="ka-GE"/>
        </w:rPr>
        <w:t>დათხოვნილი</w:t>
      </w:r>
      <w:r w:rsidRPr="007E520C">
        <w:rPr>
          <w:rFonts w:ascii="Sylfaen" w:hAnsi="Sylfaen" w:cs="Calibri"/>
          <w:sz w:val="24"/>
          <w:szCs w:val="24"/>
          <w:lang w:val="ka-GE"/>
        </w:rPr>
        <w:t xml:space="preserve"> </w:t>
      </w:r>
      <w:r w:rsidRPr="007E520C">
        <w:rPr>
          <w:rFonts w:ascii="Sylfaen" w:hAnsi="Sylfaen" w:cs="Sylfaen"/>
          <w:sz w:val="24"/>
          <w:szCs w:val="24"/>
          <w:lang w:val="ka-GE"/>
        </w:rPr>
        <w:t>ან</w:t>
      </w:r>
      <w:r w:rsidRPr="007E520C">
        <w:rPr>
          <w:rFonts w:ascii="Sylfaen" w:hAnsi="Sylfaen" w:cs="Calibri"/>
          <w:sz w:val="24"/>
          <w:szCs w:val="24"/>
          <w:lang w:val="ka-GE"/>
        </w:rPr>
        <w:t xml:space="preserve"> </w:t>
      </w:r>
      <w:r w:rsidRPr="007E520C">
        <w:rPr>
          <w:rFonts w:ascii="Sylfaen" w:hAnsi="Sylfaen" w:cs="Sylfaen"/>
          <w:sz w:val="24"/>
          <w:szCs w:val="24"/>
          <w:lang w:val="ka-GE"/>
        </w:rPr>
        <w:t>გადაყვანილი</w:t>
      </w:r>
      <w:r w:rsidRPr="007E520C">
        <w:rPr>
          <w:rFonts w:ascii="Sylfaen" w:hAnsi="Sylfaen" w:cs="Calibri"/>
          <w:sz w:val="24"/>
          <w:szCs w:val="24"/>
          <w:lang w:val="ka-GE"/>
        </w:rPr>
        <w:t xml:space="preserve"> </w:t>
      </w:r>
      <w:r w:rsidRPr="007E520C">
        <w:rPr>
          <w:rFonts w:ascii="Sylfaen" w:hAnsi="Sylfaen" w:cs="Sylfaen"/>
          <w:sz w:val="24"/>
          <w:szCs w:val="24"/>
          <w:lang w:val="ka-GE"/>
        </w:rPr>
        <w:t>მუშაკის</w:t>
      </w:r>
      <w:r w:rsidRPr="007E520C">
        <w:rPr>
          <w:rFonts w:ascii="Sylfaen" w:hAnsi="Sylfaen" w:cs="Calibri"/>
          <w:sz w:val="24"/>
          <w:szCs w:val="24"/>
          <w:lang w:val="ka-GE"/>
        </w:rPr>
        <w:t xml:space="preserve"> </w:t>
      </w:r>
      <w:r w:rsidRPr="007E520C">
        <w:rPr>
          <w:rFonts w:ascii="Sylfaen" w:hAnsi="Sylfaen" w:cs="Sylfaen"/>
          <w:sz w:val="24"/>
          <w:szCs w:val="24"/>
          <w:lang w:val="ka-GE"/>
        </w:rPr>
        <w:t>სამუშაოზე</w:t>
      </w:r>
      <w:r w:rsidRPr="007E520C">
        <w:rPr>
          <w:rFonts w:ascii="Sylfaen" w:hAnsi="Sylfaen" w:cs="Calibri"/>
          <w:sz w:val="24"/>
          <w:szCs w:val="24"/>
          <w:lang w:val="ka-GE"/>
        </w:rPr>
        <w:t xml:space="preserve"> </w:t>
      </w:r>
      <w:r w:rsidRPr="007E520C">
        <w:rPr>
          <w:rFonts w:ascii="Sylfaen" w:hAnsi="Sylfaen" w:cs="Sylfaen"/>
          <w:sz w:val="24"/>
          <w:szCs w:val="24"/>
          <w:lang w:val="ka-GE"/>
        </w:rPr>
        <w:t>აღდგენის</w:t>
      </w:r>
      <w:r w:rsidRPr="007E520C">
        <w:rPr>
          <w:rFonts w:ascii="Sylfaen" w:hAnsi="Sylfaen" w:cs="Calibri"/>
          <w:sz w:val="24"/>
          <w:szCs w:val="24"/>
          <w:lang w:val="ka-GE"/>
        </w:rPr>
        <w:t xml:space="preserve"> </w:t>
      </w:r>
      <w:r w:rsidRPr="007E520C">
        <w:rPr>
          <w:rFonts w:ascii="Sylfaen" w:hAnsi="Sylfaen" w:cs="Sylfaen"/>
          <w:sz w:val="24"/>
          <w:szCs w:val="24"/>
          <w:lang w:val="ka-GE"/>
        </w:rPr>
        <w:t>შესახებ</w:t>
      </w:r>
      <w:r w:rsidRPr="007E520C">
        <w:rPr>
          <w:rFonts w:ascii="Sylfaen" w:hAnsi="Sylfaen" w:cs="Calibri"/>
          <w:sz w:val="24"/>
          <w:szCs w:val="24"/>
          <w:lang w:val="ka-GE"/>
        </w:rPr>
        <w:t xml:space="preserve">; </w:t>
      </w:r>
      <w:r w:rsidRPr="007E520C">
        <w:rPr>
          <w:rFonts w:ascii="Sylfaen" w:hAnsi="Sylfaen" w:cs="Sylfaen"/>
          <w:sz w:val="24"/>
          <w:szCs w:val="24"/>
          <w:lang w:val="ka-GE"/>
        </w:rPr>
        <w:t>ე</w:t>
      </w:r>
      <w:r w:rsidRPr="007E520C">
        <w:rPr>
          <w:rFonts w:ascii="Sylfaen" w:hAnsi="Sylfaen" w:cs="Calibri"/>
          <w:sz w:val="24"/>
          <w:szCs w:val="24"/>
          <w:vertAlign w:val="superscript"/>
          <w:lang w:val="ka-GE"/>
        </w:rPr>
        <w:t>1</w:t>
      </w:r>
      <w:r w:rsidRPr="007E520C">
        <w:rPr>
          <w:rFonts w:ascii="Sylfaen" w:hAnsi="Sylfaen" w:cs="Calibri"/>
          <w:sz w:val="24"/>
          <w:szCs w:val="24"/>
          <w:lang w:val="ka-GE"/>
        </w:rPr>
        <w:t xml:space="preserve">) </w:t>
      </w:r>
      <w:r w:rsidRPr="007E520C">
        <w:rPr>
          <w:rFonts w:ascii="Sylfaen" w:hAnsi="Sylfaen" w:cs="Sylfaen"/>
          <w:sz w:val="24"/>
          <w:szCs w:val="24"/>
          <w:lang w:val="ka-GE"/>
        </w:rPr>
        <w:t>უკანონო</w:t>
      </w:r>
      <w:r w:rsidRPr="007E520C">
        <w:rPr>
          <w:rFonts w:ascii="Sylfaen" w:hAnsi="Sylfaen" w:cs="Calibri"/>
          <w:sz w:val="24"/>
          <w:szCs w:val="24"/>
          <w:lang w:val="ka-GE"/>
        </w:rPr>
        <w:t xml:space="preserve"> </w:t>
      </w:r>
      <w:r w:rsidRPr="007E520C">
        <w:rPr>
          <w:rFonts w:ascii="Sylfaen" w:hAnsi="Sylfaen" w:cs="Sylfaen"/>
          <w:sz w:val="24"/>
          <w:szCs w:val="24"/>
          <w:lang w:val="ka-GE"/>
        </w:rPr>
        <w:t>მფლობელობიდან</w:t>
      </w:r>
      <w:r w:rsidRPr="007E520C">
        <w:rPr>
          <w:rFonts w:ascii="Sylfaen" w:hAnsi="Sylfaen" w:cs="Calibri"/>
          <w:sz w:val="24"/>
          <w:szCs w:val="24"/>
          <w:lang w:val="ka-GE"/>
        </w:rPr>
        <w:t xml:space="preserve"> </w:t>
      </w:r>
      <w:r w:rsidRPr="007E520C">
        <w:rPr>
          <w:rFonts w:ascii="Sylfaen" w:hAnsi="Sylfaen" w:cs="Sylfaen"/>
          <w:sz w:val="24"/>
          <w:szCs w:val="24"/>
          <w:lang w:val="ka-GE"/>
        </w:rPr>
        <w:t>უძრავი</w:t>
      </w:r>
      <w:r w:rsidRPr="007E520C">
        <w:rPr>
          <w:rFonts w:ascii="Sylfaen" w:hAnsi="Sylfaen" w:cs="Calibri"/>
          <w:sz w:val="24"/>
          <w:szCs w:val="24"/>
          <w:lang w:val="ka-GE"/>
        </w:rPr>
        <w:t xml:space="preserve"> </w:t>
      </w:r>
      <w:r w:rsidRPr="007E520C">
        <w:rPr>
          <w:rFonts w:ascii="Sylfaen" w:hAnsi="Sylfaen" w:cs="Sylfaen"/>
          <w:sz w:val="24"/>
          <w:szCs w:val="24"/>
          <w:lang w:val="ka-GE"/>
        </w:rPr>
        <w:t>ნივთის</w:t>
      </w:r>
      <w:r w:rsidRPr="007E520C">
        <w:rPr>
          <w:rFonts w:ascii="Sylfaen" w:hAnsi="Sylfaen" w:cs="Calibri"/>
          <w:sz w:val="24"/>
          <w:szCs w:val="24"/>
          <w:lang w:val="ka-GE"/>
        </w:rPr>
        <w:t xml:space="preserve"> </w:t>
      </w:r>
      <w:r w:rsidRPr="007E520C">
        <w:rPr>
          <w:rFonts w:ascii="Sylfaen" w:hAnsi="Sylfaen" w:cs="Sylfaen"/>
          <w:sz w:val="24"/>
          <w:szCs w:val="24"/>
          <w:lang w:val="ka-GE"/>
        </w:rPr>
        <w:t>გამოთხოვის</w:t>
      </w:r>
      <w:r w:rsidRPr="007E520C">
        <w:rPr>
          <w:rFonts w:ascii="Sylfaen" w:hAnsi="Sylfaen" w:cs="Calibri"/>
          <w:sz w:val="24"/>
          <w:szCs w:val="24"/>
          <w:lang w:val="ka-GE"/>
        </w:rPr>
        <w:t xml:space="preserve"> </w:t>
      </w:r>
      <w:r w:rsidRPr="007E520C">
        <w:rPr>
          <w:rFonts w:ascii="Sylfaen" w:hAnsi="Sylfaen" w:cs="Sylfaen"/>
          <w:sz w:val="24"/>
          <w:szCs w:val="24"/>
          <w:lang w:val="ka-GE"/>
        </w:rPr>
        <w:t>შესახებ</w:t>
      </w:r>
      <w:r w:rsidRPr="007E520C">
        <w:rPr>
          <w:rFonts w:ascii="Sylfaen" w:hAnsi="Sylfaen" w:cs="Calibri"/>
          <w:sz w:val="24"/>
          <w:szCs w:val="24"/>
          <w:lang w:val="ka-GE"/>
        </w:rPr>
        <w:t xml:space="preserve">; </w:t>
      </w:r>
      <w:r w:rsidRPr="007E520C">
        <w:rPr>
          <w:rFonts w:ascii="Sylfaen" w:hAnsi="Sylfaen" w:cs="Sylfaen"/>
          <w:sz w:val="24"/>
          <w:szCs w:val="24"/>
          <w:lang w:val="ka-GE"/>
        </w:rPr>
        <w:t>ვ</w:t>
      </w:r>
      <w:r w:rsidRPr="007E520C">
        <w:rPr>
          <w:rFonts w:ascii="Sylfaen" w:hAnsi="Sylfaen" w:cs="Calibri"/>
          <w:sz w:val="24"/>
          <w:szCs w:val="24"/>
          <w:lang w:val="ka-GE"/>
        </w:rPr>
        <w:t xml:space="preserve">) </w:t>
      </w:r>
      <w:r w:rsidRPr="007E520C">
        <w:rPr>
          <w:rFonts w:ascii="Sylfaen" w:hAnsi="Sylfaen" w:cs="Sylfaen"/>
          <w:sz w:val="24"/>
          <w:szCs w:val="24"/>
          <w:lang w:val="ka-GE"/>
        </w:rPr>
        <w:t>თამასუქისა</w:t>
      </w:r>
      <w:r w:rsidRPr="007E520C">
        <w:rPr>
          <w:rFonts w:ascii="Sylfaen" w:hAnsi="Sylfaen" w:cs="Calibri"/>
          <w:sz w:val="24"/>
          <w:szCs w:val="24"/>
          <w:lang w:val="ka-GE"/>
        </w:rPr>
        <w:t xml:space="preserve"> </w:t>
      </w:r>
      <w:r w:rsidRPr="007E520C">
        <w:rPr>
          <w:rFonts w:ascii="Sylfaen" w:hAnsi="Sylfaen" w:cs="Sylfaen"/>
          <w:sz w:val="24"/>
          <w:szCs w:val="24"/>
          <w:lang w:val="ka-GE"/>
        </w:rPr>
        <w:t>და</w:t>
      </w:r>
      <w:r w:rsidRPr="007E520C">
        <w:rPr>
          <w:rFonts w:ascii="Sylfaen" w:hAnsi="Sylfaen" w:cs="Calibri"/>
          <w:sz w:val="24"/>
          <w:szCs w:val="24"/>
          <w:lang w:val="ka-GE"/>
        </w:rPr>
        <w:t xml:space="preserve"> </w:t>
      </w:r>
      <w:r w:rsidRPr="007E520C">
        <w:rPr>
          <w:rFonts w:ascii="Sylfaen" w:hAnsi="Sylfaen" w:cs="Sylfaen"/>
          <w:sz w:val="24"/>
          <w:szCs w:val="24"/>
          <w:lang w:val="ka-GE"/>
        </w:rPr>
        <w:t>ჩეკის</w:t>
      </w:r>
      <w:r w:rsidRPr="007E520C">
        <w:rPr>
          <w:rFonts w:ascii="Sylfaen" w:hAnsi="Sylfaen" w:cs="Calibri"/>
          <w:sz w:val="24"/>
          <w:szCs w:val="24"/>
          <w:lang w:val="ka-GE"/>
        </w:rPr>
        <w:t xml:space="preserve"> </w:t>
      </w:r>
      <w:r w:rsidRPr="007E520C">
        <w:rPr>
          <w:rFonts w:ascii="Sylfaen" w:hAnsi="Sylfaen" w:cs="Sylfaen"/>
          <w:sz w:val="24"/>
          <w:szCs w:val="24"/>
          <w:lang w:val="ka-GE"/>
        </w:rPr>
        <w:t>თაობაზე</w:t>
      </w:r>
      <w:r w:rsidRPr="007E520C">
        <w:rPr>
          <w:rFonts w:ascii="Sylfaen" w:hAnsi="Sylfaen" w:cs="Calibri"/>
          <w:sz w:val="24"/>
          <w:szCs w:val="24"/>
          <w:lang w:val="ka-GE"/>
        </w:rPr>
        <w:t xml:space="preserve"> </w:t>
      </w:r>
      <w:r w:rsidRPr="007E520C">
        <w:rPr>
          <w:rFonts w:ascii="Sylfaen" w:hAnsi="Sylfaen" w:cs="Sylfaen"/>
          <w:sz w:val="24"/>
          <w:szCs w:val="24"/>
          <w:lang w:val="ka-GE"/>
        </w:rPr>
        <w:t>გამოტანილი</w:t>
      </w:r>
      <w:r w:rsidRPr="007E520C">
        <w:rPr>
          <w:rFonts w:ascii="Sylfaen" w:hAnsi="Sylfaen" w:cs="Calibri"/>
          <w:sz w:val="24"/>
          <w:szCs w:val="24"/>
          <w:lang w:val="ka-GE"/>
        </w:rPr>
        <w:t xml:space="preserve"> </w:t>
      </w:r>
      <w:r w:rsidRPr="007E520C">
        <w:rPr>
          <w:rFonts w:ascii="Sylfaen" w:hAnsi="Sylfaen" w:cs="Sylfaen"/>
          <w:sz w:val="24"/>
          <w:szCs w:val="24"/>
          <w:lang w:val="ka-GE"/>
        </w:rPr>
        <w:t>გადაწყვეტილებები</w:t>
      </w:r>
      <w:r w:rsidRPr="007E520C">
        <w:rPr>
          <w:rFonts w:ascii="Sylfaen" w:hAnsi="Sylfaen" w:cs="Calibri"/>
          <w:sz w:val="24"/>
          <w:szCs w:val="24"/>
          <w:lang w:val="ka-GE"/>
        </w:rPr>
        <w:t xml:space="preserve">; </w:t>
      </w:r>
      <w:r w:rsidRPr="007E520C">
        <w:rPr>
          <w:rFonts w:ascii="Sylfaen" w:hAnsi="Sylfaen" w:cs="Sylfaen"/>
          <w:sz w:val="24"/>
          <w:szCs w:val="24"/>
          <w:lang w:val="ka-GE"/>
        </w:rPr>
        <w:t>ზ</w:t>
      </w:r>
      <w:r w:rsidRPr="007E520C">
        <w:rPr>
          <w:rFonts w:ascii="Sylfaen" w:hAnsi="Sylfaen" w:cs="Calibri"/>
          <w:sz w:val="24"/>
          <w:szCs w:val="24"/>
          <w:lang w:val="ka-GE"/>
        </w:rPr>
        <w:t xml:space="preserve">) </w:t>
      </w:r>
      <w:r w:rsidRPr="007E520C">
        <w:rPr>
          <w:rFonts w:ascii="Sylfaen" w:hAnsi="Sylfaen" w:cs="Sylfaen"/>
          <w:sz w:val="24"/>
          <w:szCs w:val="24"/>
          <w:lang w:val="ka-GE"/>
        </w:rPr>
        <w:t>ყველა</w:t>
      </w:r>
      <w:r w:rsidRPr="007E520C">
        <w:rPr>
          <w:rFonts w:ascii="Sylfaen" w:hAnsi="Sylfaen" w:cs="Calibri"/>
          <w:sz w:val="24"/>
          <w:szCs w:val="24"/>
          <w:lang w:val="ka-GE"/>
        </w:rPr>
        <w:t xml:space="preserve"> </w:t>
      </w:r>
      <w:r w:rsidRPr="007E520C">
        <w:rPr>
          <w:rFonts w:ascii="Sylfaen" w:hAnsi="Sylfaen" w:cs="Sylfaen"/>
          <w:sz w:val="24"/>
          <w:szCs w:val="24"/>
          <w:lang w:val="ka-GE"/>
        </w:rPr>
        <w:t>სხვა</w:t>
      </w:r>
      <w:r w:rsidRPr="007E520C">
        <w:rPr>
          <w:rFonts w:ascii="Sylfaen" w:hAnsi="Sylfaen" w:cs="Calibri"/>
          <w:sz w:val="24"/>
          <w:szCs w:val="24"/>
          <w:lang w:val="ka-GE"/>
        </w:rPr>
        <w:t xml:space="preserve"> </w:t>
      </w:r>
      <w:r w:rsidRPr="007E520C">
        <w:rPr>
          <w:rFonts w:ascii="Sylfaen" w:hAnsi="Sylfaen" w:cs="Sylfaen"/>
          <w:sz w:val="24"/>
          <w:szCs w:val="24"/>
          <w:lang w:val="ka-GE"/>
        </w:rPr>
        <w:t>საქმეზე</w:t>
      </w:r>
      <w:r w:rsidRPr="007E520C">
        <w:rPr>
          <w:rFonts w:ascii="Sylfaen" w:hAnsi="Sylfaen" w:cs="Calibri"/>
          <w:sz w:val="24"/>
          <w:szCs w:val="24"/>
          <w:lang w:val="ka-GE"/>
        </w:rPr>
        <w:t xml:space="preserve">, </w:t>
      </w:r>
      <w:r w:rsidRPr="007E520C">
        <w:rPr>
          <w:rFonts w:ascii="Sylfaen" w:hAnsi="Sylfaen" w:cs="Sylfaen"/>
          <w:sz w:val="24"/>
          <w:szCs w:val="24"/>
          <w:lang w:val="ka-GE"/>
        </w:rPr>
        <w:t>თუ</w:t>
      </w:r>
      <w:r w:rsidRPr="007E520C">
        <w:rPr>
          <w:rFonts w:ascii="Sylfaen" w:hAnsi="Sylfaen" w:cs="Calibri"/>
          <w:sz w:val="24"/>
          <w:szCs w:val="24"/>
          <w:lang w:val="ka-GE"/>
        </w:rPr>
        <w:t xml:space="preserve"> </w:t>
      </w:r>
      <w:r w:rsidRPr="007E520C">
        <w:rPr>
          <w:rFonts w:ascii="Sylfaen" w:hAnsi="Sylfaen" w:cs="Sylfaen"/>
          <w:sz w:val="24"/>
          <w:szCs w:val="24"/>
          <w:lang w:val="ka-GE"/>
        </w:rPr>
        <w:t>განსაკუთრებულ</w:t>
      </w:r>
      <w:r w:rsidRPr="007E520C">
        <w:rPr>
          <w:rFonts w:ascii="Sylfaen" w:hAnsi="Sylfaen" w:cs="Calibri"/>
          <w:sz w:val="24"/>
          <w:szCs w:val="24"/>
          <w:lang w:val="ka-GE"/>
        </w:rPr>
        <w:t xml:space="preserve"> </w:t>
      </w:r>
      <w:r w:rsidRPr="007E520C">
        <w:rPr>
          <w:rFonts w:ascii="Sylfaen" w:hAnsi="Sylfaen" w:cs="Sylfaen"/>
          <w:sz w:val="24"/>
          <w:szCs w:val="24"/>
          <w:lang w:val="ka-GE"/>
        </w:rPr>
        <w:t>გარემოებათა</w:t>
      </w:r>
      <w:r w:rsidRPr="007E520C">
        <w:rPr>
          <w:rFonts w:ascii="Sylfaen" w:hAnsi="Sylfaen" w:cs="Calibri"/>
          <w:sz w:val="24"/>
          <w:szCs w:val="24"/>
          <w:lang w:val="ka-GE"/>
        </w:rPr>
        <w:t xml:space="preserve"> </w:t>
      </w:r>
      <w:r w:rsidRPr="007E520C">
        <w:rPr>
          <w:rFonts w:ascii="Sylfaen" w:hAnsi="Sylfaen" w:cs="Sylfaen"/>
          <w:sz w:val="24"/>
          <w:szCs w:val="24"/>
          <w:lang w:val="ka-GE"/>
        </w:rPr>
        <w:t>გამო</w:t>
      </w:r>
      <w:r w:rsidRPr="007E520C">
        <w:rPr>
          <w:rFonts w:ascii="Sylfaen" w:hAnsi="Sylfaen" w:cs="Calibri"/>
          <w:sz w:val="24"/>
          <w:szCs w:val="24"/>
          <w:lang w:val="ka-GE"/>
        </w:rPr>
        <w:t xml:space="preserve"> </w:t>
      </w:r>
      <w:r w:rsidRPr="007E520C">
        <w:rPr>
          <w:rFonts w:ascii="Sylfaen" w:hAnsi="Sylfaen" w:cs="Sylfaen"/>
          <w:sz w:val="24"/>
          <w:szCs w:val="24"/>
          <w:lang w:val="ka-GE"/>
        </w:rPr>
        <w:t>გადაწყვეტილების</w:t>
      </w:r>
      <w:r w:rsidRPr="007E520C">
        <w:rPr>
          <w:rFonts w:ascii="Sylfaen" w:hAnsi="Sylfaen" w:cs="Calibri"/>
          <w:sz w:val="24"/>
          <w:szCs w:val="24"/>
          <w:lang w:val="ka-GE"/>
        </w:rPr>
        <w:t xml:space="preserve"> </w:t>
      </w:r>
      <w:r w:rsidRPr="007E520C">
        <w:rPr>
          <w:rFonts w:ascii="Sylfaen" w:hAnsi="Sylfaen" w:cs="Sylfaen"/>
          <w:sz w:val="24"/>
          <w:szCs w:val="24"/>
          <w:lang w:val="ka-GE"/>
        </w:rPr>
        <w:t>აღსრულების</w:t>
      </w:r>
      <w:r w:rsidRPr="007E520C">
        <w:rPr>
          <w:rFonts w:ascii="Sylfaen" w:hAnsi="Sylfaen" w:cs="Calibri"/>
          <w:sz w:val="24"/>
          <w:szCs w:val="24"/>
          <w:lang w:val="ka-GE"/>
        </w:rPr>
        <w:t xml:space="preserve"> </w:t>
      </w:r>
      <w:r w:rsidRPr="007E520C">
        <w:rPr>
          <w:rFonts w:ascii="Sylfaen" w:hAnsi="Sylfaen" w:cs="Sylfaen"/>
          <w:sz w:val="24"/>
          <w:szCs w:val="24"/>
          <w:lang w:val="ka-GE"/>
        </w:rPr>
        <w:t>დაყოვნებამ</w:t>
      </w:r>
      <w:r w:rsidRPr="007E520C">
        <w:rPr>
          <w:rFonts w:ascii="Sylfaen" w:hAnsi="Sylfaen" w:cs="Calibri"/>
          <w:sz w:val="24"/>
          <w:szCs w:val="24"/>
          <w:lang w:val="ka-GE"/>
        </w:rPr>
        <w:t xml:space="preserve"> </w:t>
      </w:r>
      <w:r w:rsidRPr="007E520C">
        <w:rPr>
          <w:rFonts w:ascii="Sylfaen" w:hAnsi="Sylfaen" w:cs="Sylfaen"/>
          <w:sz w:val="24"/>
          <w:szCs w:val="24"/>
          <w:lang w:val="ka-GE"/>
        </w:rPr>
        <w:t>შეიძლება</w:t>
      </w:r>
      <w:r w:rsidRPr="007E520C">
        <w:rPr>
          <w:rFonts w:ascii="Sylfaen" w:hAnsi="Sylfaen" w:cs="Calibri"/>
          <w:sz w:val="24"/>
          <w:szCs w:val="24"/>
          <w:lang w:val="ka-GE"/>
        </w:rPr>
        <w:t xml:space="preserve"> </w:t>
      </w:r>
      <w:r w:rsidRPr="007E520C">
        <w:rPr>
          <w:rFonts w:ascii="Sylfaen" w:hAnsi="Sylfaen" w:cs="Sylfaen"/>
          <w:sz w:val="24"/>
          <w:szCs w:val="24"/>
          <w:lang w:val="ka-GE"/>
        </w:rPr>
        <w:t>გადამხდევინებელს</w:t>
      </w:r>
      <w:r w:rsidRPr="007E520C">
        <w:rPr>
          <w:rFonts w:ascii="Sylfaen" w:hAnsi="Sylfaen" w:cs="Calibri"/>
          <w:sz w:val="24"/>
          <w:szCs w:val="24"/>
          <w:lang w:val="ka-GE"/>
        </w:rPr>
        <w:t xml:space="preserve"> </w:t>
      </w:r>
      <w:r w:rsidRPr="007E520C">
        <w:rPr>
          <w:rFonts w:ascii="Sylfaen" w:hAnsi="Sylfaen" w:cs="Sylfaen"/>
          <w:sz w:val="24"/>
          <w:szCs w:val="24"/>
          <w:lang w:val="ka-GE"/>
        </w:rPr>
        <w:t>მნიშვნელოვანი</w:t>
      </w:r>
      <w:r w:rsidRPr="007E520C">
        <w:rPr>
          <w:rFonts w:ascii="Sylfaen" w:hAnsi="Sylfaen" w:cs="Calibri"/>
          <w:sz w:val="24"/>
          <w:szCs w:val="24"/>
          <w:lang w:val="ka-GE"/>
        </w:rPr>
        <w:t xml:space="preserve"> </w:t>
      </w:r>
      <w:r w:rsidRPr="007E520C">
        <w:rPr>
          <w:rFonts w:ascii="Sylfaen" w:hAnsi="Sylfaen" w:cs="Sylfaen"/>
          <w:sz w:val="24"/>
          <w:szCs w:val="24"/>
          <w:lang w:val="ka-GE"/>
        </w:rPr>
        <w:t>ზიანი</w:t>
      </w:r>
      <w:r w:rsidRPr="007E520C">
        <w:rPr>
          <w:rFonts w:ascii="Sylfaen" w:hAnsi="Sylfaen" w:cs="Calibri"/>
          <w:sz w:val="24"/>
          <w:szCs w:val="24"/>
          <w:lang w:val="ka-GE"/>
        </w:rPr>
        <w:t xml:space="preserve"> </w:t>
      </w:r>
      <w:r w:rsidRPr="007E520C">
        <w:rPr>
          <w:rFonts w:ascii="Sylfaen" w:hAnsi="Sylfaen" w:cs="Sylfaen"/>
          <w:sz w:val="24"/>
          <w:szCs w:val="24"/>
          <w:lang w:val="ka-GE"/>
        </w:rPr>
        <w:t>მიაყენოს</w:t>
      </w:r>
      <w:r w:rsidRPr="007E520C">
        <w:rPr>
          <w:rFonts w:ascii="Sylfaen" w:hAnsi="Sylfaen" w:cs="Calibri"/>
          <w:sz w:val="24"/>
          <w:szCs w:val="24"/>
          <w:lang w:val="ka-GE"/>
        </w:rPr>
        <w:t xml:space="preserve">, </w:t>
      </w:r>
      <w:r w:rsidRPr="007E520C">
        <w:rPr>
          <w:rFonts w:ascii="Sylfaen" w:hAnsi="Sylfaen" w:cs="Sylfaen"/>
          <w:sz w:val="24"/>
          <w:szCs w:val="24"/>
          <w:lang w:val="ka-GE"/>
        </w:rPr>
        <w:t>ან</w:t>
      </w:r>
      <w:r w:rsidRPr="007E520C">
        <w:rPr>
          <w:rFonts w:ascii="Sylfaen" w:hAnsi="Sylfaen" w:cs="Calibri"/>
          <w:sz w:val="24"/>
          <w:szCs w:val="24"/>
          <w:lang w:val="ka-GE"/>
        </w:rPr>
        <w:t xml:space="preserve"> </w:t>
      </w:r>
      <w:r w:rsidRPr="007E520C">
        <w:rPr>
          <w:rFonts w:ascii="Sylfaen" w:hAnsi="Sylfaen" w:cs="Sylfaen"/>
          <w:sz w:val="24"/>
          <w:szCs w:val="24"/>
          <w:lang w:val="ka-GE"/>
        </w:rPr>
        <w:t>თუ</w:t>
      </w:r>
      <w:r w:rsidRPr="007E520C">
        <w:rPr>
          <w:rFonts w:ascii="Sylfaen" w:hAnsi="Sylfaen" w:cs="Calibri"/>
          <w:sz w:val="24"/>
          <w:szCs w:val="24"/>
          <w:lang w:val="ka-GE"/>
        </w:rPr>
        <w:t xml:space="preserve"> </w:t>
      </w:r>
      <w:r w:rsidRPr="007E520C">
        <w:rPr>
          <w:rFonts w:ascii="Sylfaen" w:hAnsi="Sylfaen" w:cs="Sylfaen"/>
          <w:sz w:val="24"/>
          <w:szCs w:val="24"/>
          <w:lang w:val="ka-GE"/>
        </w:rPr>
        <w:t>გადაწყვეტილების</w:t>
      </w:r>
      <w:r w:rsidRPr="007E520C">
        <w:rPr>
          <w:rFonts w:ascii="Sylfaen" w:hAnsi="Sylfaen" w:cs="Calibri"/>
          <w:sz w:val="24"/>
          <w:szCs w:val="24"/>
          <w:lang w:val="ka-GE"/>
        </w:rPr>
        <w:t xml:space="preserve"> </w:t>
      </w:r>
      <w:r w:rsidRPr="007E520C">
        <w:rPr>
          <w:rFonts w:ascii="Sylfaen" w:hAnsi="Sylfaen" w:cs="Sylfaen"/>
          <w:sz w:val="24"/>
          <w:szCs w:val="24"/>
          <w:lang w:val="ka-GE"/>
        </w:rPr>
        <w:t>აღსრულება</w:t>
      </w:r>
      <w:r w:rsidRPr="007E520C">
        <w:rPr>
          <w:rFonts w:ascii="Sylfaen" w:hAnsi="Sylfaen" w:cs="Calibri"/>
          <w:sz w:val="24"/>
          <w:szCs w:val="24"/>
          <w:lang w:val="ka-GE"/>
        </w:rPr>
        <w:t xml:space="preserve"> </w:t>
      </w:r>
      <w:r w:rsidRPr="007E520C">
        <w:rPr>
          <w:rFonts w:ascii="Sylfaen" w:hAnsi="Sylfaen" w:cs="Sylfaen"/>
          <w:sz w:val="24"/>
          <w:szCs w:val="24"/>
          <w:lang w:val="ka-GE"/>
        </w:rPr>
        <w:t>შეუძლებელი</w:t>
      </w:r>
      <w:r w:rsidRPr="007E520C">
        <w:rPr>
          <w:rFonts w:ascii="Sylfaen" w:hAnsi="Sylfaen" w:cs="Calibri"/>
          <w:sz w:val="24"/>
          <w:szCs w:val="24"/>
          <w:lang w:val="ka-GE"/>
        </w:rPr>
        <w:t xml:space="preserve"> </w:t>
      </w:r>
      <w:r w:rsidRPr="007E520C">
        <w:rPr>
          <w:rFonts w:ascii="Sylfaen" w:hAnsi="Sylfaen" w:cs="Sylfaen"/>
          <w:sz w:val="24"/>
          <w:szCs w:val="24"/>
          <w:lang w:val="ka-GE"/>
        </w:rPr>
        <w:t>აღმოჩნდება“</w:t>
      </w:r>
      <w:r w:rsidRPr="007E520C">
        <w:rPr>
          <w:rFonts w:ascii="Sylfaen" w:hAnsi="Sylfaen" w:cs="Calibri"/>
          <w:sz w:val="24"/>
          <w:szCs w:val="24"/>
          <w:lang w:val="ka-GE"/>
        </w:rPr>
        <w:t>. ხოლო 1</w:t>
      </w:r>
      <w:r w:rsidRPr="007E520C">
        <w:rPr>
          <w:rFonts w:ascii="Sylfaen" w:hAnsi="Sylfaen" w:cs="Calibri"/>
          <w:sz w:val="24"/>
          <w:szCs w:val="24"/>
          <w:vertAlign w:val="superscript"/>
          <w:lang w:val="ka-GE"/>
        </w:rPr>
        <w:t>1</w:t>
      </w:r>
      <w:r w:rsidRPr="007E520C">
        <w:rPr>
          <w:rFonts w:ascii="Sylfaen" w:hAnsi="Sylfaen" w:cs="Calibri"/>
          <w:sz w:val="24"/>
          <w:szCs w:val="24"/>
          <w:lang w:val="ka-GE"/>
        </w:rPr>
        <w:t xml:space="preserve"> </w:t>
      </w:r>
      <w:r>
        <w:rPr>
          <w:rFonts w:ascii="Sylfaen" w:hAnsi="Sylfaen" w:cs="Calibri"/>
          <w:sz w:val="24"/>
          <w:szCs w:val="24"/>
          <w:lang w:val="ka-GE"/>
        </w:rPr>
        <w:t>ნაწილი</w:t>
      </w:r>
      <w:r w:rsidRPr="007E520C">
        <w:rPr>
          <w:rFonts w:ascii="Sylfaen" w:hAnsi="Sylfaen" w:cs="Calibri"/>
          <w:sz w:val="24"/>
          <w:szCs w:val="24"/>
          <w:lang w:val="ka-GE"/>
        </w:rPr>
        <w:t xml:space="preserve"> ადგენს, რომ „</w:t>
      </w:r>
      <w:r w:rsidRPr="007E520C">
        <w:rPr>
          <w:rFonts w:ascii="Sylfaen" w:hAnsi="Sylfaen" w:cs="Sylfaen"/>
          <w:sz w:val="24"/>
          <w:szCs w:val="24"/>
          <w:lang w:val="ka-GE"/>
        </w:rPr>
        <w:t>ხელშეკრულებიდან</w:t>
      </w:r>
      <w:r w:rsidRPr="007E520C">
        <w:rPr>
          <w:rFonts w:ascii="Sylfaen" w:hAnsi="Sylfaen" w:cs="Calibri"/>
          <w:sz w:val="24"/>
          <w:szCs w:val="24"/>
          <w:lang w:val="ka-GE"/>
        </w:rPr>
        <w:t xml:space="preserve"> </w:t>
      </w:r>
      <w:r w:rsidRPr="007E520C">
        <w:rPr>
          <w:rFonts w:ascii="Sylfaen" w:hAnsi="Sylfaen" w:cs="Sylfaen"/>
          <w:sz w:val="24"/>
          <w:szCs w:val="24"/>
          <w:lang w:val="ka-GE"/>
        </w:rPr>
        <w:t>გამომდინარე</w:t>
      </w:r>
      <w:r w:rsidRPr="007E520C">
        <w:rPr>
          <w:rFonts w:ascii="Sylfaen" w:hAnsi="Sylfaen" w:cs="Calibri"/>
          <w:sz w:val="24"/>
          <w:szCs w:val="24"/>
          <w:lang w:val="ka-GE"/>
        </w:rPr>
        <w:t xml:space="preserve"> </w:t>
      </w:r>
      <w:r w:rsidRPr="007E520C">
        <w:rPr>
          <w:rFonts w:ascii="Sylfaen" w:hAnsi="Sylfaen" w:cs="Sylfaen"/>
          <w:sz w:val="24"/>
          <w:szCs w:val="24"/>
          <w:lang w:val="ka-GE"/>
        </w:rPr>
        <w:t>დავებთან</w:t>
      </w:r>
      <w:r w:rsidRPr="007E520C">
        <w:rPr>
          <w:rFonts w:ascii="Sylfaen" w:hAnsi="Sylfaen" w:cs="Calibri"/>
          <w:sz w:val="24"/>
          <w:szCs w:val="24"/>
          <w:lang w:val="ka-GE"/>
        </w:rPr>
        <w:t xml:space="preserve"> </w:t>
      </w:r>
      <w:r w:rsidRPr="007E520C">
        <w:rPr>
          <w:rFonts w:ascii="Sylfaen" w:hAnsi="Sylfaen" w:cs="Sylfaen"/>
          <w:sz w:val="24"/>
          <w:szCs w:val="24"/>
          <w:lang w:val="ka-GE"/>
        </w:rPr>
        <w:t>დაკავშირებით</w:t>
      </w:r>
      <w:r w:rsidRPr="007E520C">
        <w:rPr>
          <w:rFonts w:ascii="Sylfaen" w:hAnsi="Sylfaen" w:cs="Calibri"/>
          <w:sz w:val="24"/>
          <w:szCs w:val="24"/>
          <w:lang w:val="ka-GE"/>
        </w:rPr>
        <w:t xml:space="preserve"> </w:t>
      </w:r>
      <w:r w:rsidRPr="007E520C">
        <w:rPr>
          <w:rFonts w:ascii="Sylfaen" w:hAnsi="Sylfaen" w:cs="Sylfaen"/>
          <w:sz w:val="24"/>
          <w:szCs w:val="24"/>
          <w:lang w:val="ka-GE"/>
        </w:rPr>
        <w:t>პირველი</w:t>
      </w:r>
      <w:r w:rsidRPr="007E520C">
        <w:rPr>
          <w:rFonts w:ascii="Sylfaen" w:hAnsi="Sylfaen" w:cs="Calibri"/>
          <w:sz w:val="24"/>
          <w:szCs w:val="24"/>
          <w:lang w:val="ka-GE"/>
        </w:rPr>
        <w:t xml:space="preserve"> </w:t>
      </w:r>
      <w:r w:rsidRPr="007E520C">
        <w:rPr>
          <w:rFonts w:ascii="Sylfaen" w:hAnsi="Sylfaen" w:cs="Sylfaen"/>
          <w:sz w:val="24"/>
          <w:szCs w:val="24"/>
          <w:lang w:val="ka-GE"/>
        </w:rPr>
        <w:t>ინსტანციის</w:t>
      </w:r>
      <w:r w:rsidRPr="007E520C">
        <w:rPr>
          <w:rFonts w:ascii="Sylfaen" w:hAnsi="Sylfaen" w:cs="Calibri"/>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Calibri"/>
          <w:sz w:val="24"/>
          <w:szCs w:val="24"/>
          <w:lang w:val="ka-GE"/>
        </w:rPr>
        <w:t xml:space="preserve"> </w:t>
      </w:r>
      <w:r w:rsidRPr="007E520C">
        <w:rPr>
          <w:rFonts w:ascii="Sylfaen" w:hAnsi="Sylfaen" w:cs="Sylfaen"/>
          <w:sz w:val="24"/>
          <w:szCs w:val="24"/>
          <w:lang w:val="ka-GE"/>
        </w:rPr>
        <w:t>მიერ</w:t>
      </w:r>
      <w:r w:rsidRPr="007E520C">
        <w:rPr>
          <w:rFonts w:ascii="Sylfaen" w:hAnsi="Sylfaen" w:cs="Calibri"/>
          <w:sz w:val="24"/>
          <w:szCs w:val="24"/>
          <w:lang w:val="ka-GE"/>
        </w:rPr>
        <w:t xml:space="preserve"> </w:t>
      </w:r>
      <w:r w:rsidRPr="007E520C">
        <w:rPr>
          <w:rFonts w:ascii="Sylfaen" w:hAnsi="Sylfaen" w:cs="Sylfaen"/>
          <w:sz w:val="24"/>
          <w:szCs w:val="24"/>
          <w:lang w:val="ka-GE"/>
        </w:rPr>
        <w:t>მიღებული</w:t>
      </w:r>
      <w:r w:rsidRPr="007E520C">
        <w:rPr>
          <w:rFonts w:ascii="Sylfaen" w:hAnsi="Sylfaen" w:cs="Calibri"/>
          <w:sz w:val="24"/>
          <w:szCs w:val="24"/>
          <w:lang w:val="ka-GE"/>
        </w:rPr>
        <w:t xml:space="preserve"> </w:t>
      </w:r>
      <w:r w:rsidRPr="007E520C">
        <w:rPr>
          <w:rFonts w:ascii="Sylfaen" w:hAnsi="Sylfaen" w:cs="Sylfaen"/>
          <w:sz w:val="24"/>
          <w:szCs w:val="24"/>
          <w:lang w:val="ka-GE"/>
        </w:rPr>
        <w:t>გადაწყვეტილება</w:t>
      </w:r>
      <w:r w:rsidRPr="007E520C">
        <w:rPr>
          <w:rFonts w:ascii="Sylfaen" w:hAnsi="Sylfaen" w:cs="Calibri"/>
          <w:sz w:val="24"/>
          <w:szCs w:val="24"/>
          <w:lang w:val="ka-GE"/>
        </w:rPr>
        <w:t xml:space="preserve"> </w:t>
      </w:r>
      <w:r w:rsidRPr="007E520C">
        <w:rPr>
          <w:rFonts w:ascii="Sylfaen" w:hAnsi="Sylfaen" w:cs="Sylfaen"/>
          <w:sz w:val="24"/>
          <w:szCs w:val="24"/>
          <w:lang w:val="ka-GE"/>
        </w:rPr>
        <w:t>უნდა</w:t>
      </w:r>
      <w:r w:rsidRPr="007E520C">
        <w:rPr>
          <w:rFonts w:ascii="Sylfaen" w:hAnsi="Sylfaen" w:cs="Calibri"/>
          <w:sz w:val="24"/>
          <w:szCs w:val="24"/>
          <w:lang w:val="ka-GE"/>
        </w:rPr>
        <w:t xml:space="preserve"> </w:t>
      </w:r>
      <w:r w:rsidRPr="007E520C">
        <w:rPr>
          <w:rFonts w:ascii="Sylfaen" w:hAnsi="Sylfaen" w:cs="Sylfaen"/>
          <w:sz w:val="24"/>
          <w:szCs w:val="24"/>
          <w:lang w:val="ka-GE"/>
        </w:rPr>
        <w:t>მიექცეს</w:t>
      </w:r>
      <w:r w:rsidRPr="007E520C">
        <w:rPr>
          <w:rFonts w:ascii="Sylfaen" w:hAnsi="Sylfaen" w:cs="Calibri"/>
          <w:sz w:val="24"/>
          <w:szCs w:val="24"/>
          <w:lang w:val="ka-GE"/>
        </w:rPr>
        <w:t xml:space="preserve"> </w:t>
      </w:r>
      <w:r w:rsidRPr="007E520C">
        <w:rPr>
          <w:rFonts w:ascii="Sylfaen" w:hAnsi="Sylfaen" w:cs="Sylfaen"/>
          <w:sz w:val="24"/>
          <w:szCs w:val="24"/>
          <w:lang w:val="ka-GE"/>
        </w:rPr>
        <w:t>დაუყოვნებლივ</w:t>
      </w:r>
      <w:r w:rsidRPr="007E520C">
        <w:rPr>
          <w:rFonts w:ascii="Sylfaen" w:hAnsi="Sylfaen" w:cs="Calibri"/>
          <w:sz w:val="24"/>
          <w:szCs w:val="24"/>
          <w:lang w:val="ka-GE"/>
        </w:rPr>
        <w:t xml:space="preserve"> </w:t>
      </w:r>
      <w:r w:rsidRPr="007E520C">
        <w:rPr>
          <w:rFonts w:ascii="Sylfaen" w:hAnsi="Sylfaen" w:cs="Sylfaen"/>
          <w:sz w:val="24"/>
          <w:szCs w:val="24"/>
          <w:lang w:val="ka-GE"/>
        </w:rPr>
        <w:t>აღსასრულებლად</w:t>
      </w:r>
      <w:r w:rsidRPr="007E520C">
        <w:rPr>
          <w:rFonts w:ascii="Sylfaen" w:hAnsi="Sylfaen" w:cs="Calibri"/>
          <w:sz w:val="24"/>
          <w:szCs w:val="24"/>
          <w:lang w:val="ka-GE"/>
        </w:rPr>
        <w:t xml:space="preserve">, </w:t>
      </w:r>
      <w:r w:rsidRPr="007E520C">
        <w:rPr>
          <w:rFonts w:ascii="Sylfaen" w:hAnsi="Sylfaen" w:cs="Sylfaen"/>
          <w:sz w:val="24"/>
          <w:szCs w:val="24"/>
          <w:lang w:val="ka-GE"/>
        </w:rPr>
        <w:t>თუ</w:t>
      </w:r>
      <w:r w:rsidRPr="007E520C">
        <w:rPr>
          <w:rFonts w:ascii="Sylfaen" w:hAnsi="Sylfaen" w:cs="Calibri"/>
          <w:sz w:val="24"/>
          <w:szCs w:val="24"/>
          <w:lang w:val="ka-GE"/>
        </w:rPr>
        <w:t xml:space="preserve"> </w:t>
      </w:r>
      <w:r w:rsidRPr="007E520C">
        <w:rPr>
          <w:rFonts w:ascii="Sylfaen" w:hAnsi="Sylfaen" w:cs="Sylfaen"/>
          <w:sz w:val="24"/>
          <w:szCs w:val="24"/>
          <w:lang w:val="ka-GE"/>
        </w:rPr>
        <w:t>ეს</w:t>
      </w:r>
      <w:r w:rsidRPr="007E520C">
        <w:rPr>
          <w:rFonts w:ascii="Sylfaen" w:hAnsi="Sylfaen" w:cs="Calibri"/>
          <w:sz w:val="24"/>
          <w:szCs w:val="24"/>
          <w:lang w:val="ka-GE"/>
        </w:rPr>
        <w:t xml:space="preserve"> </w:t>
      </w:r>
      <w:r w:rsidRPr="007E520C">
        <w:rPr>
          <w:rFonts w:ascii="Sylfaen" w:hAnsi="Sylfaen" w:cs="Sylfaen"/>
          <w:sz w:val="24"/>
          <w:szCs w:val="24"/>
          <w:lang w:val="ka-GE"/>
        </w:rPr>
        <w:t>პირდაპირ</w:t>
      </w:r>
      <w:r w:rsidRPr="007E520C">
        <w:rPr>
          <w:rFonts w:ascii="Sylfaen" w:hAnsi="Sylfaen" w:cs="Calibri"/>
          <w:sz w:val="24"/>
          <w:szCs w:val="24"/>
          <w:lang w:val="ka-GE"/>
        </w:rPr>
        <w:t xml:space="preserve"> </w:t>
      </w:r>
      <w:r w:rsidRPr="007E520C">
        <w:rPr>
          <w:rFonts w:ascii="Sylfaen" w:hAnsi="Sylfaen" w:cs="Sylfaen"/>
          <w:sz w:val="24"/>
          <w:szCs w:val="24"/>
          <w:lang w:val="ka-GE"/>
        </w:rPr>
        <w:t>არის</w:t>
      </w:r>
      <w:r w:rsidRPr="007E520C">
        <w:rPr>
          <w:rFonts w:ascii="Sylfaen" w:hAnsi="Sylfaen" w:cs="Calibri"/>
          <w:sz w:val="24"/>
          <w:szCs w:val="24"/>
          <w:lang w:val="ka-GE"/>
        </w:rPr>
        <w:t xml:space="preserve"> </w:t>
      </w:r>
      <w:r w:rsidRPr="007E520C">
        <w:rPr>
          <w:rFonts w:ascii="Sylfaen" w:hAnsi="Sylfaen" w:cs="Sylfaen"/>
          <w:sz w:val="24"/>
          <w:szCs w:val="24"/>
          <w:lang w:val="ka-GE"/>
        </w:rPr>
        <w:t>გათვალისწინებული</w:t>
      </w:r>
      <w:r w:rsidRPr="007E520C">
        <w:rPr>
          <w:rFonts w:ascii="Sylfaen" w:hAnsi="Sylfaen" w:cs="Calibri"/>
          <w:sz w:val="24"/>
          <w:szCs w:val="24"/>
          <w:lang w:val="ka-GE"/>
        </w:rPr>
        <w:t xml:space="preserve"> </w:t>
      </w:r>
      <w:r w:rsidRPr="007E520C">
        <w:rPr>
          <w:rFonts w:ascii="Sylfaen" w:hAnsi="Sylfaen" w:cs="Sylfaen"/>
          <w:sz w:val="24"/>
          <w:szCs w:val="24"/>
          <w:lang w:val="ka-GE"/>
        </w:rPr>
        <w:t>ხელშეკრულებით“</w:t>
      </w:r>
      <w:r w:rsidRPr="007E520C">
        <w:rPr>
          <w:rFonts w:ascii="Sylfaen" w:hAnsi="Sylfaen" w:cs="Calibri"/>
          <w:sz w:val="24"/>
          <w:szCs w:val="24"/>
          <w:lang w:val="ka-GE"/>
        </w:rPr>
        <w:t xml:space="preserve">. </w:t>
      </w:r>
    </w:p>
    <w:p w:rsidR="00F03D43" w:rsidRPr="007E520C" w:rsidRDefault="00F03D43" w:rsidP="00F03D43">
      <w:pPr>
        <w:pStyle w:val="ListParagraph1"/>
        <w:numPr>
          <w:ilvl w:val="0"/>
          <w:numId w:val="1"/>
        </w:numPr>
        <w:spacing w:after="0"/>
        <w:ind w:left="0" w:firstLine="360"/>
        <w:jc w:val="both"/>
        <w:rPr>
          <w:rFonts w:ascii="Sylfaen" w:hAnsi="Sylfaen" w:cs="Calibri"/>
          <w:sz w:val="24"/>
          <w:szCs w:val="24"/>
          <w:lang w:val="ka-GE"/>
        </w:rPr>
      </w:pPr>
      <w:r w:rsidRPr="007E520C">
        <w:rPr>
          <w:rFonts w:ascii="Sylfaen" w:hAnsi="Sylfaen" w:cs="Calibri"/>
          <w:sz w:val="24"/>
          <w:szCs w:val="24"/>
          <w:lang w:val="ka-GE"/>
        </w:rPr>
        <w:lastRenderedPageBreak/>
        <w:t xml:space="preserve">აშკარაა, რომ 268-ე მუხლის პირველი </w:t>
      </w:r>
      <w:r>
        <w:rPr>
          <w:rFonts w:ascii="Sylfaen" w:hAnsi="Sylfaen" w:cs="Calibri"/>
          <w:sz w:val="24"/>
          <w:szCs w:val="24"/>
          <w:lang w:val="ka-GE"/>
        </w:rPr>
        <w:t>ნაწილის</w:t>
      </w:r>
      <w:r w:rsidRPr="007E520C">
        <w:rPr>
          <w:rFonts w:ascii="Sylfaen" w:hAnsi="Sylfaen" w:cs="Calibri"/>
          <w:sz w:val="24"/>
          <w:szCs w:val="24"/>
          <w:lang w:val="ka-GE"/>
        </w:rPr>
        <w:t xml:space="preserve"> „ა</w:t>
      </w:r>
      <w:r w:rsidRPr="007E520C">
        <w:rPr>
          <w:rFonts w:ascii="Sylfaen" w:hAnsi="Sylfaen" w:cs="Sylfaen"/>
          <w:sz w:val="24"/>
          <w:szCs w:val="24"/>
          <w:lang w:val="ka-GE"/>
        </w:rPr>
        <w:t>“</w:t>
      </w:r>
      <w:r w:rsidRPr="007E520C">
        <w:rPr>
          <w:rFonts w:ascii="Sylfaen" w:hAnsi="Sylfaen" w:cs="Calibri"/>
          <w:sz w:val="24"/>
          <w:szCs w:val="24"/>
          <w:lang w:val="ka-GE"/>
        </w:rPr>
        <w:t>, „ბ</w:t>
      </w:r>
      <w:r w:rsidRPr="007E520C">
        <w:rPr>
          <w:rFonts w:ascii="Sylfaen" w:hAnsi="Sylfaen" w:cs="Sylfaen"/>
          <w:sz w:val="24"/>
          <w:szCs w:val="24"/>
          <w:lang w:val="ka-GE"/>
        </w:rPr>
        <w:t>“</w:t>
      </w:r>
      <w:r w:rsidRPr="007E520C">
        <w:rPr>
          <w:rFonts w:ascii="Sylfaen" w:hAnsi="Sylfaen" w:cs="Calibri"/>
          <w:sz w:val="24"/>
          <w:szCs w:val="24"/>
          <w:lang w:val="ka-GE"/>
        </w:rPr>
        <w:t>, „გ</w:t>
      </w:r>
      <w:r w:rsidRPr="007E520C">
        <w:rPr>
          <w:rFonts w:ascii="Sylfaen" w:hAnsi="Sylfaen" w:cs="Sylfaen"/>
          <w:sz w:val="24"/>
          <w:szCs w:val="24"/>
          <w:lang w:val="ka-GE"/>
        </w:rPr>
        <w:t>“</w:t>
      </w:r>
      <w:r w:rsidRPr="007E520C">
        <w:rPr>
          <w:rFonts w:ascii="Sylfaen" w:hAnsi="Sylfaen" w:cs="Calibri"/>
          <w:sz w:val="24"/>
          <w:szCs w:val="24"/>
          <w:lang w:val="ka-GE"/>
        </w:rPr>
        <w:t>, „დ</w:t>
      </w:r>
      <w:r w:rsidRPr="007E520C">
        <w:rPr>
          <w:rFonts w:ascii="Sylfaen" w:hAnsi="Sylfaen" w:cs="Sylfaen"/>
          <w:sz w:val="24"/>
          <w:szCs w:val="24"/>
          <w:lang w:val="ka-GE"/>
        </w:rPr>
        <w:t>“</w:t>
      </w:r>
      <w:r w:rsidRPr="007E520C">
        <w:rPr>
          <w:rFonts w:ascii="Sylfaen" w:hAnsi="Sylfaen" w:cs="Calibri"/>
          <w:sz w:val="24"/>
          <w:szCs w:val="24"/>
          <w:lang w:val="ka-GE"/>
        </w:rPr>
        <w:t>, „ე</w:t>
      </w:r>
      <w:r w:rsidRPr="007E520C">
        <w:rPr>
          <w:rFonts w:ascii="Sylfaen" w:hAnsi="Sylfaen" w:cs="Calibri"/>
          <w:sz w:val="24"/>
          <w:szCs w:val="24"/>
          <w:vertAlign w:val="superscript"/>
          <w:lang w:val="ka-GE"/>
        </w:rPr>
        <w:t>1</w:t>
      </w:r>
      <w:r w:rsidRPr="007E520C">
        <w:rPr>
          <w:rFonts w:ascii="Sylfaen" w:hAnsi="Sylfaen" w:cs="Sylfaen"/>
          <w:sz w:val="24"/>
          <w:szCs w:val="24"/>
          <w:lang w:val="ka-GE"/>
        </w:rPr>
        <w:t>“</w:t>
      </w:r>
      <w:r w:rsidRPr="007E520C">
        <w:rPr>
          <w:rFonts w:ascii="Sylfaen" w:hAnsi="Sylfaen" w:cs="Calibri"/>
          <w:sz w:val="24"/>
          <w:szCs w:val="24"/>
          <w:lang w:val="ka-GE"/>
        </w:rPr>
        <w:t>, ვ</w:t>
      </w:r>
      <w:r w:rsidRPr="007E520C">
        <w:rPr>
          <w:rFonts w:ascii="Sylfaen" w:hAnsi="Sylfaen" w:cs="Sylfaen"/>
          <w:sz w:val="24"/>
          <w:szCs w:val="24"/>
          <w:lang w:val="ka-GE"/>
        </w:rPr>
        <w:t>“</w:t>
      </w:r>
      <w:r w:rsidRPr="007E520C">
        <w:rPr>
          <w:rFonts w:ascii="Sylfaen" w:hAnsi="Sylfaen" w:cs="Calibri"/>
          <w:sz w:val="24"/>
          <w:szCs w:val="24"/>
          <w:lang w:val="ka-GE"/>
        </w:rPr>
        <w:t xml:space="preserve"> ქვეპუნქტები გადაწყვეტილების დაუყოვნებლივ აღსრულებას უკავშირებს დავის ტიპს, ხსენებული საფუძვლებით გადაწყვეტილების მიღებისას სასამართლო აფასებს, რამდენად ექცევა მის მიერ უკვე გადაწყვეტილი დავა კანონით განსაზღვრული სამართლებრივი კატეგორიის ქვეშ. აღნიშნულიდან გამომდინარე, 268-ე მუხლის პირველი </w:t>
      </w:r>
      <w:r>
        <w:rPr>
          <w:rFonts w:ascii="Sylfaen" w:hAnsi="Sylfaen" w:cs="Calibri"/>
          <w:sz w:val="24"/>
          <w:szCs w:val="24"/>
          <w:lang w:val="ka-GE"/>
        </w:rPr>
        <w:t>ნაწილის</w:t>
      </w:r>
      <w:r w:rsidRPr="007E520C">
        <w:rPr>
          <w:rFonts w:ascii="Sylfaen" w:hAnsi="Sylfaen" w:cs="Calibri"/>
          <w:sz w:val="24"/>
          <w:szCs w:val="24"/>
          <w:lang w:val="ka-GE"/>
        </w:rPr>
        <w:t xml:space="preserve"> „ა</w:t>
      </w:r>
      <w:r w:rsidRPr="007E520C">
        <w:rPr>
          <w:rFonts w:ascii="Sylfaen" w:hAnsi="Sylfaen" w:cs="Sylfaen"/>
          <w:sz w:val="24"/>
          <w:szCs w:val="24"/>
          <w:lang w:val="ka-GE"/>
        </w:rPr>
        <w:t>“</w:t>
      </w:r>
      <w:r w:rsidRPr="007E520C">
        <w:rPr>
          <w:rFonts w:ascii="Sylfaen" w:hAnsi="Sylfaen" w:cs="Calibri"/>
          <w:sz w:val="24"/>
          <w:szCs w:val="24"/>
          <w:lang w:val="ka-GE"/>
        </w:rPr>
        <w:t>, „ბ</w:t>
      </w:r>
      <w:r w:rsidRPr="007E520C">
        <w:rPr>
          <w:rFonts w:ascii="Sylfaen" w:hAnsi="Sylfaen" w:cs="Sylfaen"/>
          <w:sz w:val="24"/>
          <w:szCs w:val="24"/>
          <w:lang w:val="ka-GE"/>
        </w:rPr>
        <w:t>“</w:t>
      </w:r>
      <w:r w:rsidRPr="007E520C">
        <w:rPr>
          <w:rFonts w:ascii="Sylfaen" w:hAnsi="Sylfaen" w:cs="Calibri"/>
          <w:sz w:val="24"/>
          <w:szCs w:val="24"/>
          <w:lang w:val="ka-GE"/>
        </w:rPr>
        <w:t>, „გ</w:t>
      </w:r>
      <w:r w:rsidRPr="007E520C">
        <w:rPr>
          <w:rFonts w:ascii="Sylfaen" w:hAnsi="Sylfaen" w:cs="Sylfaen"/>
          <w:sz w:val="24"/>
          <w:szCs w:val="24"/>
          <w:lang w:val="ka-GE"/>
        </w:rPr>
        <w:t>“</w:t>
      </w:r>
      <w:r w:rsidRPr="007E520C">
        <w:rPr>
          <w:rFonts w:ascii="Sylfaen" w:hAnsi="Sylfaen" w:cs="Calibri"/>
          <w:sz w:val="24"/>
          <w:szCs w:val="24"/>
          <w:lang w:val="ka-GE"/>
        </w:rPr>
        <w:t>, „დ</w:t>
      </w:r>
      <w:r w:rsidRPr="007E520C">
        <w:rPr>
          <w:rFonts w:ascii="Sylfaen" w:hAnsi="Sylfaen" w:cs="Sylfaen"/>
          <w:sz w:val="24"/>
          <w:szCs w:val="24"/>
          <w:lang w:val="ka-GE"/>
        </w:rPr>
        <w:t>“</w:t>
      </w:r>
      <w:r w:rsidRPr="007E520C">
        <w:rPr>
          <w:rFonts w:ascii="Sylfaen" w:hAnsi="Sylfaen" w:cs="Calibri"/>
          <w:sz w:val="24"/>
          <w:szCs w:val="24"/>
          <w:lang w:val="ka-GE"/>
        </w:rPr>
        <w:t>, „ე</w:t>
      </w:r>
      <w:r w:rsidRPr="007E520C">
        <w:rPr>
          <w:rFonts w:ascii="Sylfaen" w:hAnsi="Sylfaen" w:cs="Calibri"/>
          <w:sz w:val="24"/>
          <w:szCs w:val="24"/>
          <w:vertAlign w:val="superscript"/>
          <w:lang w:val="ka-GE"/>
        </w:rPr>
        <w:t>1</w:t>
      </w:r>
      <w:r w:rsidRPr="007E520C">
        <w:rPr>
          <w:rFonts w:ascii="Sylfaen" w:hAnsi="Sylfaen" w:cs="Sylfaen"/>
          <w:sz w:val="24"/>
          <w:szCs w:val="24"/>
          <w:lang w:val="ka-GE"/>
        </w:rPr>
        <w:t>“</w:t>
      </w:r>
      <w:r w:rsidRPr="007E520C">
        <w:rPr>
          <w:rFonts w:ascii="Sylfaen" w:hAnsi="Sylfaen" w:cs="Calibri"/>
          <w:sz w:val="24"/>
          <w:szCs w:val="24"/>
          <w:lang w:val="ka-GE"/>
        </w:rPr>
        <w:t>, „ვ</w:t>
      </w:r>
      <w:r w:rsidRPr="007E520C">
        <w:rPr>
          <w:rFonts w:ascii="Sylfaen" w:hAnsi="Sylfaen" w:cs="Sylfaen"/>
          <w:sz w:val="24"/>
          <w:szCs w:val="24"/>
          <w:lang w:val="ka-GE"/>
        </w:rPr>
        <w:t>“</w:t>
      </w:r>
      <w:r w:rsidRPr="007E520C">
        <w:rPr>
          <w:rFonts w:ascii="Sylfaen" w:hAnsi="Sylfaen" w:cs="Calibri"/>
          <w:sz w:val="24"/>
          <w:szCs w:val="24"/>
          <w:lang w:val="ka-GE"/>
        </w:rPr>
        <w:t xml:space="preserve"> ქვეპუნქტებით გათვალისწინებული საფუძვლებით, გადაწყვეტილების დაუყოვნებლივ აღსრულება არ საჭიროებს დამატებით ფაქტების დადგენას, სასამართლოს გადაწყვეტილება სრულად არის დამოკიდებული სამართლებრივი ასპექტების შეფასებაზე. მსგავსია მდგომარეობა სსკ-ის 268-ე მუხლის 1</w:t>
      </w:r>
      <w:r w:rsidRPr="007E520C">
        <w:rPr>
          <w:rFonts w:ascii="Sylfaen" w:hAnsi="Sylfaen" w:cs="Calibri"/>
          <w:sz w:val="24"/>
          <w:szCs w:val="24"/>
          <w:vertAlign w:val="superscript"/>
          <w:lang w:val="ka-GE"/>
        </w:rPr>
        <w:t>1</w:t>
      </w:r>
      <w:r w:rsidRPr="007E520C">
        <w:rPr>
          <w:rFonts w:ascii="Sylfaen" w:hAnsi="Sylfaen" w:cs="Calibri"/>
          <w:sz w:val="24"/>
          <w:szCs w:val="24"/>
          <w:lang w:val="ka-GE"/>
        </w:rPr>
        <w:t xml:space="preserve"> </w:t>
      </w:r>
      <w:r>
        <w:rPr>
          <w:rFonts w:ascii="Sylfaen" w:hAnsi="Sylfaen" w:cs="Calibri"/>
          <w:sz w:val="24"/>
          <w:szCs w:val="24"/>
          <w:lang w:val="ka-GE"/>
        </w:rPr>
        <w:t>ნაწილით</w:t>
      </w:r>
      <w:r w:rsidRPr="007E520C">
        <w:rPr>
          <w:rFonts w:ascii="Sylfaen" w:hAnsi="Sylfaen" w:cs="Calibri"/>
          <w:sz w:val="24"/>
          <w:szCs w:val="24"/>
          <w:lang w:val="ka-GE"/>
        </w:rPr>
        <w:t xml:space="preserve"> გათვალისწინებული საფუძვლით გადაწყვეტილების დაუყოვნებლივ აღსასრულებლად </w:t>
      </w:r>
      <w:r>
        <w:rPr>
          <w:rFonts w:ascii="Sylfaen" w:hAnsi="Sylfaen" w:cs="Calibri"/>
          <w:sz w:val="24"/>
          <w:szCs w:val="24"/>
          <w:lang w:val="ka-GE"/>
        </w:rPr>
        <w:t>მი</w:t>
      </w:r>
      <w:r w:rsidRPr="007E520C">
        <w:rPr>
          <w:rFonts w:ascii="Sylfaen" w:hAnsi="Sylfaen" w:cs="Calibri"/>
          <w:sz w:val="24"/>
          <w:szCs w:val="24"/>
          <w:lang w:val="ka-GE"/>
        </w:rPr>
        <w:t>ქცევასთან დაკავშირებით.</w:t>
      </w:r>
      <w:r>
        <w:rPr>
          <w:rFonts w:ascii="Sylfaen" w:hAnsi="Sylfaen" w:cs="Calibri"/>
          <w:sz w:val="24"/>
          <w:szCs w:val="24"/>
          <w:lang w:val="ka-GE"/>
        </w:rPr>
        <w:t xml:space="preserve">  </w:t>
      </w:r>
      <w:r w:rsidRPr="007E520C">
        <w:rPr>
          <w:rFonts w:ascii="Sylfaen" w:hAnsi="Sylfaen" w:cs="Calibri"/>
          <w:sz w:val="24"/>
          <w:szCs w:val="24"/>
          <w:lang w:val="ka-GE"/>
        </w:rPr>
        <w:t xml:space="preserve">სახელშეკრულებო დავის გადაწყვეტისას სასამართლო იკვლევს თავად ხელშეკრულების შინაარს და, შესაბამისად, განსაზღვრავს, თუ რამდენად ითვალისწინებს იგი დაუყოვნებლივ აღსრულებას.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Calibri"/>
          <w:sz w:val="24"/>
          <w:szCs w:val="24"/>
          <w:lang w:val="ka-GE"/>
        </w:rPr>
        <w:t xml:space="preserve">ზემოთ ხსენებული საფუძვლებისაგან განსხვავებით სსკ-ის 268-ე მუხლის </w:t>
      </w:r>
      <w:r>
        <w:rPr>
          <w:rFonts w:ascii="Sylfaen" w:hAnsi="Sylfaen" w:cs="Calibri"/>
          <w:sz w:val="24"/>
          <w:szCs w:val="24"/>
          <w:lang w:val="ka-GE"/>
        </w:rPr>
        <w:t xml:space="preserve">პირველი ნაწილის </w:t>
      </w:r>
      <w:r w:rsidRPr="007E520C">
        <w:rPr>
          <w:rFonts w:ascii="Sylfaen" w:hAnsi="Sylfaen" w:cs="Calibri"/>
          <w:sz w:val="24"/>
          <w:szCs w:val="24"/>
          <w:lang w:val="ka-GE"/>
        </w:rPr>
        <w:t>„ზ“ ქვეპუნქტი გადაწყვეტილების აღსრულებას არ უკავშირებს კონკრეტული დავის ტიპს. მის საფუძველზე გადაწყვეტილება შეიძლება დაუყოვნებლივ აღსრულდეს „</w:t>
      </w:r>
      <w:r w:rsidRPr="007E520C">
        <w:rPr>
          <w:rFonts w:ascii="Sylfaen" w:hAnsi="Sylfaen" w:cs="Sylfaen"/>
          <w:sz w:val="24"/>
          <w:szCs w:val="24"/>
          <w:lang w:val="ka-GE"/>
        </w:rPr>
        <w:t>ყველა</w:t>
      </w:r>
      <w:r w:rsidRPr="007E520C">
        <w:rPr>
          <w:rFonts w:ascii="Sylfaen" w:hAnsi="Sylfaen" w:cs="Calibri"/>
          <w:sz w:val="24"/>
          <w:szCs w:val="24"/>
          <w:lang w:val="ka-GE"/>
        </w:rPr>
        <w:t xml:space="preserve"> </w:t>
      </w:r>
      <w:r w:rsidRPr="007E520C">
        <w:rPr>
          <w:rFonts w:ascii="Sylfaen" w:hAnsi="Sylfaen" w:cs="Sylfaen"/>
          <w:sz w:val="24"/>
          <w:szCs w:val="24"/>
          <w:lang w:val="ka-GE"/>
        </w:rPr>
        <w:t>სხვა</w:t>
      </w:r>
      <w:r w:rsidRPr="007E520C">
        <w:rPr>
          <w:rFonts w:ascii="Sylfaen" w:hAnsi="Sylfaen" w:cs="Calibri"/>
          <w:sz w:val="24"/>
          <w:szCs w:val="24"/>
          <w:lang w:val="ka-GE"/>
        </w:rPr>
        <w:t xml:space="preserve"> </w:t>
      </w:r>
      <w:r w:rsidRPr="007E520C">
        <w:rPr>
          <w:rFonts w:ascii="Sylfaen" w:hAnsi="Sylfaen" w:cs="Sylfaen"/>
          <w:sz w:val="24"/>
          <w:szCs w:val="24"/>
          <w:lang w:val="ka-GE"/>
        </w:rPr>
        <w:t>საქმეზე</w:t>
      </w:r>
      <w:r w:rsidRPr="007E520C">
        <w:rPr>
          <w:rFonts w:ascii="Sylfaen" w:hAnsi="Sylfaen" w:cs="Calibri"/>
          <w:sz w:val="24"/>
          <w:szCs w:val="24"/>
          <w:lang w:val="ka-GE"/>
        </w:rPr>
        <w:t xml:space="preserve">, </w:t>
      </w:r>
      <w:r w:rsidRPr="007E520C">
        <w:rPr>
          <w:rFonts w:ascii="Sylfaen" w:hAnsi="Sylfaen" w:cs="Sylfaen"/>
          <w:sz w:val="24"/>
          <w:szCs w:val="24"/>
          <w:lang w:val="ka-GE"/>
        </w:rPr>
        <w:t>თუ</w:t>
      </w:r>
      <w:r w:rsidRPr="007E520C">
        <w:rPr>
          <w:rFonts w:ascii="Sylfaen" w:hAnsi="Sylfaen" w:cs="Calibri"/>
          <w:sz w:val="24"/>
          <w:szCs w:val="24"/>
          <w:lang w:val="ka-GE"/>
        </w:rPr>
        <w:t xml:space="preserve"> </w:t>
      </w:r>
      <w:r w:rsidRPr="007E520C">
        <w:rPr>
          <w:rFonts w:ascii="Sylfaen" w:hAnsi="Sylfaen" w:cs="Sylfaen"/>
          <w:sz w:val="24"/>
          <w:szCs w:val="24"/>
          <w:lang w:val="ka-GE"/>
        </w:rPr>
        <w:t>განსაკუთრებულ</w:t>
      </w:r>
      <w:r w:rsidRPr="007E520C">
        <w:rPr>
          <w:rFonts w:ascii="Sylfaen" w:hAnsi="Sylfaen" w:cs="Calibri"/>
          <w:sz w:val="24"/>
          <w:szCs w:val="24"/>
          <w:lang w:val="ka-GE"/>
        </w:rPr>
        <w:t xml:space="preserve"> </w:t>
      </w:r>
      <w:r w:rsidRPr="007E520C">
        <w:rPr>
          <w:rFonts w:ascii="Sylfaen" w:hAnsi="Sylfaen" w:cs="Sylfaen"/>
          <w:sz w:val="24"/>
          <w:szCs w:val="24"/>
          <w:lang w:val="ka-GE"/>
        </w:rPr>
        <w:t>გარემოებათა</w:t>
      </w:r>
      <w:r w:rsidRPr="007E520C">
        <w:rPr>
          <w:rFonts w:ascii="Sylfaen" w:hAnsi="Sylfaen" w:cs="Calibri"/>
          <w:sz w:val="24"/>
          <w:szCs w:val="24"/>
          <w:lang w:val="ka-GE"/>
        </w:rPr>
        <w:t xml:space="preserve"> </w:t>
      </w:r>
      <w:r w:rsidRPr="007E520C">
        <w:rPr>
          <w:rFonts w:ascii="Sylfaen" w:hAnsi="Sylfaen" w:cs="Sylfaen"/>
          <w:sz w:val="24"/>
          <w:szCs w:val="24"/>
          <w:lang w:val="ka-GE"/>
        </w:rPr>
        <w:t>გამო,</w:t>
      </w:r>
      <w:r w:rsidRPr="007E520C">
        <w:rPr>
          <w:rFonts w:ascii="Sylfaen" w:hAnsi="Sylfaen" w:cs="Calibri"/>
          <w:sz w:val="24"/>
          <w:szCs w:val="24"/>
          <w:lang w:val="ka-GE"/>
        </w:rPr>
        <w:t xml:space="preserve"> </w:t>
      </w:r>
      <w:r w:rsidRPr="007E520C">
        <w:rPr>
          <w:rFonts w:ascii="Sylfaen" w:hAnsi="Sylfaen" w:cs="Sylfaen"/>
          <w:sz w:val="24"/>
          <w:szCs w:val="24"/>
          <w:lang w:val="ka-GE"/>
        </w:rPr>
        <w:t>გადაწყვეტილების</w:t>
      </w:r>
      <w:r w:rsidRPr="007E520C">
        <w:rPr>
          <w:rFonts w:ascii="Sylfaen" w:hAnsi="Sylfaen" w:cs="Calibri"/>
          <w:sz w:val="24"/>
          <w:szCs w:val="24"/>
          <w:lang w:val="ka-GE"/>
        </w:rPr>
        <w:t xml:space="preserve"> </w:t>
      </w:r>
      <w:r w:rsidRPr="007E520C">
        <w:rPr>
          <w:rFonts w:ascii="Sylfaen" w:hAnsi="Sylfaen" w:cs="Sylfaen"/>
          <w:sz w:val="24"/>
          <w:szCs w:val="24"/>
          <w:lang w:val="ka-GE"/>
        </w:rPr>
        <w:t>აღსრულების</w:t>
      </w:r>
      <w:r w:rsidRPr="007E520C">
        <w:rPr>
          <w:rFonts w:ascii="Sylfaen" w:hAnsi="Sylfaen" w:cs="Calibri"/>
          <w:sz w:val="24"/>
          <w:szCs w:val="24"/>
          <w:lang w:val="ka-GE"/>
        </w:rPr>
        <w:t xml:space="preserve"> </w:t>
      </w:r>
      <w:r w:rsidRPr="007E520C">
        <w:rPr>
          <w:rFonts w:ascii="Sylfaen" w:hAnsi="Sylfaen" w:cs="Sylfaen"/>
          <w:sz w:val="24"/>
          <w:szCs w:val="24"/>
          <w:lang w:val="ka-GE"/>
        </w:rPr>
        <w:t>დაყოვნებამ</w:t>
      </w:r>
      <w:r w:rsidRPr="007E520C">
        <w:rPr>
          <w:rFonts w:ascii="Sylfaen" w:hAnsi="Sylfaen" w:cs="Calibri"/>
          <w:sz w:val="24"/>
          <w:szCs w:val="24"/>
          <w:lang w:val="ka-GE"/>
        </w:rPr>
        <w:t xml:space="preserve"> </w:t>
      </w:r>
      <w:r w:rsidRPr="007E520C">
        <w:rPr>
          <w:rFonts w:ascii="Sylfaen" w:hAnsi="Sylfaen" w:cs="Sylfaen"/>
          <w:sz w:val="24"/>
          <w:szCs w:val="24"/>
          <w:lang w:val="ka-GE"/>
        </w:rPr>
        <w:t>შეიძლება</w:t>
      </w:r>
      <w:r w:rsidRPr="007E520C">
        <w:rPr>
          <w:rFonts w:ascii="Sylfaen" w:hAnsi="Sylfaen" w:cs="Calibri"/>
          <w:sz w:val="24"/>
          <w:szCs w:val="24"/>
          <w:lang w:val="ka-GE"/>
        </w:rPr>
        <w:t xml:space="preserve"> </w:t>
      </w:r>
      <w:r w:rsidRPr="007E520C">
        <w:rPr>
          <w:rFonts w:ascii="Sylfaen" w:hAnsi="Sylfaen" w:cs="Sylfaen"/>
          <w:sz w:val="24"/>
          <w:szCs w:val="24"/>
          <w:lang w:val="ka-GE"/>
        </w:rPr>
        <w:t>გადამხდევინებელს</w:t>
      </w:r>
      <w:r w:rsidRPr="007E520C">
        <w:rPr>
          <w:rFonts w:ascii="Sylfaen" w:hAnsi="Sylfaen" w:cs="Calibri"/>
          <w:sz w:val="24"/>
          <w:szCs w:val="24"/>
          <w:lang w:val="ka-GE"/>
        </w:rPr>
        <w:t xml:space="preserve"> </w:t>
      </w:r>
      <w:r w:rsidRPr="007E520C">
        <w:rPr>
          <w:rFonts w:ascii="Sylfaen" w:hAnsi="Sylfaen" w:cs="Sylfaen"/>
          <w:sz w:val="24"/>
          <w:szCs w:val="24"/>
          <w:lang w:val="ka-GE"/>
        </w:rPr>
        <w:t>მნიშვნელოვანი</w:t>
      </w:r>
      <w:r w:rsidRPr="007E520C">
        <w:rPr>
          <w:rFonts w:ascii="Sylfaen" w:hAnsi="Sylfaen" w:cs="Calibri"/>
          <w:sz w:val="24"/>
          <w:szCs w:val="24"/>
          <w:lang w:val="ka-GE"/>
        </w:rPr>
        <w:t xml:space="preserve"> </w:t>
      </w:r>
      <w:r w:rsidRPr="007E520C">
        <w:rPr>
          <w:rFonts w:ascii="Sylfaen" w:hAnsi="Sylfaen" w:cs="Sylfaen"/>
          <w:sz w:val="24"/>
          <w:szCs w:val="24"/>
          <w:lang w:val="ka-GE"/>
        </w:rPr>
        <w:t>ზიანი</w:t>
      </w:r>
      <w:r w:rsidRPr="007E520C">
        <w:rPr>
          <w:rFonts w:ascii="Sylfaen" w:hAnsi="Sylfaen" w:cs="Calibri"/>
          <w:sz w:val="24"/>
          <w:szCs w:val="24"/>
          <w:lang w:val="ka-GE"/>
        </w:rPr>
        <w:t xml:space="preserve"> </w:t>
      </w:r>
      <w:r w:rsidRPr="007E520C">
        <w:rPr>
          <w:rFonts w:ascii="Sylfaen" w:hAnsi="Sylfaen" w:cs="Sylfaen"/>
          <w:sz w:val="24"/>
          <w:szCs w:val="24"/>
          <w:lang w:val="ka-GE"/>
        </w:rPr>
        <w:t>მიაყენოს</w:t>
      </w:r>
      <w:r w:rsidRPr="007E520C">
        <w:rPr>
          <w:rFonts w:ascii="Sylfaen" w:hAnsi="Sylfaen" w:cs="Calibri"/>
          <w:sz w:val="24"/>
          <w:szCs w:val="24"/>
          <w:lang w:val="ka-GE"/>
        </w:rPr>
        <w:t xml:space="preserve">, </w:t>
      </w:r>
      <w:r w:rsidRPr="007E520C">
        <w:rPr>
          <w:rFonts w:ascii="Sylfaen" w:hAnsi="Sylfaen" w:cs="Sylfaen"/>
          <w:sz w:val="24"/>
          <w:szCs w:val="24"/>
          <w:lang w:val="ka-GE"/>
        </w:rPr>
        <w:t>ან</w:t>
      </w:r>
      <w:r w:rsidRPr="007E520C">
        <w:rPr>
          <w:rFonts w:ascii="Sylfaen" w:hAnsi="Sylfaen" w:cs="Calibri"/>
          <w:sz w:val="24"/>
          <w:szCs w:val="24"/>
          <w:lang w:val="ka-GE"/>
        </w:rPr>
        <w:t xml:space="preserve"> </w:t>
      </w:r>
      <w:r w:rsidRPr="007E520C">
        <w:rPr>
          <w:rFonts w:ascii="Sylfaen" w:hAnsi="Sylfaen" w:cs="Sylfaen"/>
          <w:sz w:val="24"/>
          <w:szCs w:val="24"/>
          <w:lang w:val="ka-GE"/>
        </w:rPr>
        <w:t>თუ</w:t>
      </w:r>
      <w:r w:rsidRPr="007E520C">
        <w:rPr>
          <w:rFonts w:ascii="Sylfaen" w:hAnsi="Sylfaen" w:cs="Calibri"/>
          <w:sz w:val="24"/>
          <w:szCs w:val="24"/>
          <w:lang w:val="ka-GE"/>
        </w:rPr>
        <w:t xml:space="preserve"> </w:t>
      </w:r>
      <w:r w:rsidRPr="007E520C">
        <w:rPr>
          <w:rFonts w:ascii="Sylfaen" w:hAnsi="Sylfaen" w:cs="Sylfaen"/>
          <w:sz w:val="24"/>
          <w:szCs w:val="24"/>
          <w:lang w:val="ka-GE"/>
        </w:rPr>
        <w:t>გადაწყვეტილების</w:t>
      </w:r>
      <w:r w:rsidRPr="007E520C">
        <w:rPr>
          <w:rFonts w:ascii="Sylfaen" w:hAnsi="Sylfaen" w:cs="Calibri"/>
          <w:sz w:val="24"/>
          <w:szCs w:val="24"/>
          <w:lang w:val="ka-GE"/>
        </w:rPr>
        <w:t xml:space="preserve"> </w:t>
      </w:r>
      <w:r w:rsidRPr="007E520C">
        <w:rPr>
          <w:rFonts w:ascii="Sylfaen" w:hAnsi="Sylfaen" w:cs="Sylfaen"/>
          <w:sz w:val="24"/>
          <w:szCs w:val="24"/>
          <w:lang w:val="ka-GE"/>
        </w:rPr>
        <w:t>აღსრულება</w:t>
      </w:r>
      <w:r w:rsidRPr="007E520C">
        <w:rPr>
          <w:rFonts w:ascii="Sylfaen" w:hAnsi="Sylfaen" w:cs="Calibri"/>
          <w:sz w:val="24"/>
          <w:szCs w:val="24"/>
          <w:lang w:val="ka-GE"/>
        </w:rPr>
        <w:t xml:space="preserve"> </w:t>
      </w:r>
      <w:r w:rsidRPr="007E520C">
        <w:rPr>
          <w:rFonts w:ascii="Sylfaen" w:hAnsi="Sylfaen" w:cs="Sylfaen"/>
          <w:sz w:val="24"/>
          <w:szCs w:val="24"/>
          <w:lang w:val="ka-GE"/>
        </w:rPr>
        <w:t>შეუძლებელი</w:t>
      </w:r>
      <w:r w:rsidRPr="007E520C">
        <w:rPr>
          <w:rFonts w:ascii="Sylfaen" w:hAnsi="Sylfaen" w:cs="Calibri"/>
          <w:sz w:val="24"/>
          <w:szCs w:val="24"/>
          <w:lang w:val="ka-GE"/>
        </w:rPr>
        <w:t xml:space="preserve"> </w:t>
      </w:r>
      <w:r w:rsidRPr="007E520C">
        <w:rPr>
          <w:rFonts w:ascii="Sylfaen" w:hAnsi="Sylfaen" w:cs="Sylfaen"/>
          <w:sz w:val="24"/>
          <w:szCs w:val="24"/>
          <w:lang w:val="ka-GE"/>
        </w:rPr>
        <w:t>აღმოჩნდება“</w:t>
      </w:r>
      <w:r w:rsidRPr="007E520C">
        <w:rPr>
          <w:rFonts w:ascii="Sylfaen" w:hAnsi="Sylfaen" w:cs="Calibri"/>
          <w:sz w:val="24"/>
          <w:szCs w:val="24"/>
          <w:lang w:val="ka-GE"/>
        </w:rPr>
        <w:t>. ხსენებული სამართლებრივი დასკვნის გასაკეთებლად სასამართლოს უცილობლად ესაჭიროება დამატებითი ფაქტების გამოკვლევა, მან უნდა განსაზღვროს, რა ზიანი შეიძლება მიადგენს გადამხდევინებელს გადაწყვეტილების აღსრულების დაყოვნებით. იმისათვის, რომ სასამართლომ დაადგინოს ზიანის მიყენების ალბათობა, მან უნდა გამოიკვლიოს ის ფაქტობრივი გარემოებები, რომლებიც ამ ზიანის დადგომას განაპირობებს, შეუძლებელია მოსალოდნელი ზიანის დადგომის ფაქტის დადგენა მხოლოდ სამართლებრივი ანალიზის შედეგად. ასევე, იმისათვის, რათა სასამართლომ დაასკვნას, რომ გადაწყვეტილება შეიძლება აღსრულებადი გახდეს, მას სჭირდება დაადგინოს ის ფაქტორივი გარემოებები, რომლებიც სამომავლოდ გადაწყვეტილების აღუსრულებადობას განაპირობებს. აღნიშნულიდან გამომდინარე, სსკ-ის 268-ე მუხლის</w:t>
      </w:r>
      <w:r>
        <w:rPr>
          <w:rFonts w:ascii="Sylfaen" w:hAnsi="Sylfaen" w:cs="Calibri"/>
          <w:sz w:val="24"/>
          <w:szCs w:val="24"/>
          <w:lang w:val="ka-GE"/>
        </w:rPr>
        <w:t xml:space="preserve"> პირველი ნაწილის</w:t>
      </w:r>
      <w:r w:rsidRPr="007E520C">
        <w:rPr>
          <w:rFonts w:ascii="Sylfaen" w:hAnsi="Sylfaen" w:cs="Calibri"/>
          <w:sz w:val="24"/>
          <w:szCs w:val="24"/>
          <w:lang w:val="ka-GE"/>
        </w:rPr>
        <w:t xml:space="preserve"> „ზ“ ქვეპუნქტის საფუძველზე გადაწყვეტილების მიღებისას სასამართლო, სამართლებრივი ნორმების შეფასებასთან ერთად, იკვლევს და ადგენს ფაქტობრივ გარემოებებს, შესაბამისად, ასეთ პირობებში არსებობს საქმის ზეპირი მოსმენით განხილვის მომეტებული ინტერესი.</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Pr>
          <w:rFonts w:ascii="Sylfaen" w:hAnsi="Sylfaen"/>
          <w:sz w:val="24"/>
          <w:szCs w:val="24"/>
          <w:lang w:val="ka-GE"/>
        </w:rPr>
        <w:lastRenderedPageBreak/>
        <w:t>ზოგადად საქმის ზეპირი მოსმენის გარეშე განხილვა ამარტივებს სამართალწარმოების პროცედურას და ხელს უწყობს სწრაი მართლმსაჯულების განხორციელებას. თუმცა აღნიშნული ლეგიტიმური მიზნის მიღწევისას საქმსი ზეპირი მოსმენის გარეშე განხილვის ადეკვატურობა ეჭვქვეშ დგება მაშინ, როდესაც იგი შეიცავს ფაქტების არასწრულფასოვნად დადგენის და შესაბამსიდ საქმის არასრულყოფილი გამოკვლევის შედეგად გადაწყვეტილების მიღების რისკებს.</w:t>
      </w:r>
      <w:r w:rsidRPr="007E520C">
        <w:rPr>
          <w:rFonts w:ascii="Sylfaen" w:hAnsi="Sylfaen"/>
          <w:sz w:val="24"/>
          <w:szCs w:val="24"/>
          <w:lang w:val="ka-GE"/>
        </w:rPr>
        <w:t xml:space="preserve"> </w:t>
      </w:r>
      <w:r w:rsidRPr="007E520C">
        <w:rPr>
          <w:rFonts w:ascii="Sylfaen" w:hAnsi="Sylfaen" w:cs="Calibri"/>
          <w:sz w:val="24"/>
          <w:szCs w:val="24"/>
          <w:lang w:val="ka-GE"/>
        </w:rPr>
        <w:t>საკონსტიტუციო სასამართლოს პრაქტიკის თანახმად „</w:t>
      </w:r>
      <w:r w:rsidRPr="007E520C">
        <w:rPr>
          <w:rFonts w:ascii="Sylfaen" w:hAnsi="Sylfaen" w:cs="Sylfaen"/>
          <w:sz w:val="24"/>
          <w:szCs w:val="24"/>
          <w:lang w:val="ka-GE"/>
        </w:rPr>
        <w:t>სწრაფი</w:t>
      </w:r>
      <w:r w:rsidRPr="007E520C">
        <w:rPr>
          <w:rFonts w:ascii="Sylfaen" w:hAnsi="Sylfaen" w:cs="AcadNusx"/>
          <w:sz w:val="24"/>
          <w:szCs w:val="24"/>
          <w:lang w:val="ka-GE"/>
        </w:rPr>
        <w:t xml:space="preserve"> </w:t>
      </w:r>
      <w:r w:rsidRPr="007E520C">
        <w:rPr>
          <w:rFonts w:ascii="Sylfaen" w:hAnsi="Sylfaen" w:cs="Sylfaen"/>
          <w:sz w:val="24"/>
          <w:szCs w:val="24"/>
          <w:lang w:val="ka-GE"/>
        </w:rPr>
        <w:t>მართლმსაჯულება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საქმეთა</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განხილვის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გაჭიანურების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თავიდან</w:t>
      </w:r>
      <w:r w:rsidRPr="007E520C">
        <w:rPr>
          <w:rFonts w:ascii="Sylfaen" w:hAnsi="Sylfaen" w:cs="AcadNusx"/>
          <w:sz w:val="24"/>
          <w:szCs w:val="24"/>
          <w:lang w:val="ka-GE"/>
        </w:rPr>
        <w:t xml:space="preserve"> </w:t>
      </w:r>
      <w:r w:rsidRPr="007E520C">
        <w:rPr>
          <w:rFonts w:ascii="Sylfaen" w:hAnsi="Sylfaen" w:cs="Sylfaen"/>
          <w:sz w:val="24"/>
          <w:szCs w:val="24"/>
          <w:lang w:val="ka-GE"/>
        </w:rPr>
        <w:t>აცილება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პროცესის</w:t>
      </w:r>
      <w:r w:rsidRPr="007E520C">
        <w:rPr>
          <w:rFonts w:ascii="Sylfaen" w:hAnsi="Sylfaen" w:cs="AcadNusx"/>
          <w:sz w:val="24"/>
          <w:szCs w:val="24"/>
          <w:lang w:val="ka-GE"/>
        </w:rPr>
        <w:t xml:space="preserve"> </w:t>
      </w:r>
      <w:r w:rsidRPr="007E520C">
        <w:rPr>
          <w:rFonts w:ascii="Sylfaen" w:hAnsi="Sylfaen" w:cs="Sylfaen"/>
          <w:sz w:val="24"/>
          <w:szCs w:val="24"/>
          <w:lang w:val="ka-GE"/>
        </w:rPr>
        <w:t>ეკონომიურობა</w:t>
      </w:r>
      <w:r w:rsidRPr="007E520C">
        <w:rPr>
          <w:rFonts w:ascii="Sylfaen" w:hAnsi="Sylfaen" w:cs="AcadNusx"/>
          <w:sz w:val="24"/>
          <w:szCs w:val="24"/>
          <w:lang w:val="ka-GE"/>
        </w:rPr>
        <w:t xml:space="preserve">, </w:t>
      </w:r>
      <w:r w:rsidRPr="007E520C">
        <w:rPr>
          <w:rFonts w:ascii="Sylfaen" w:hAnsi="Sylfaen" w:cs="Sylfaen"/>
          <w:sz w:val="24"/>
          <w:szCs w:val="24"/>
          <w:lang w:val="ka-GE"/>
        </w:rPr>
        <w:t>ისევე</w:t>
      </w:r>
      <w:r w:rsidRPr="007E520C">
        <w:rPr>
          <w:rFonts w:ascii="Sylfaen" w:hAnsi="Sylfaen" w:cs="AcadNusx"/>
          <w:sz w:val="24"/>
          <w:szCs w:val="24"/>
          <w:lang w:val="ka-GE"/>
        </w:rPr>
        <w:t xml:space="preserve">, </w:t>
      </w:r>
      <w:r w:rsidRPr="007E520C">
        <w:rPr>
          <w:rFonts w:ascii="Sylfaen" w:hAnsi="Sylfaen" w:cs="Sylfaen"/>
          <w:sz w:val="24"/>
          <w:szCs w:val="24"/>
          <w:lang w:val="ka-GE"/>
        </w:rPr>
        <w:t>როგორც</w:t>
      </w:r>
      <w:r w:rsidRPr="007E520C">
        <w:rPr>
          <w:rFonts w:ascii="Sylfaen" w:hAnsi="Sylfaen" w:cs="AcadNusx"/>
          <w:sz w:val="24"/>
          <w:szCs w:val="24"/>
          <w:lang w:val="ka-GE"/>
        </w:rPr>
        <w:t xml:space="preserve"> </w:t>
      </w:r>
      <w:r w:rsidRPr="007E520C">
        <w:rPr>
          <w:rFonts w:ascii="Sylfaen" w:hAnsi="Sylfaen" w:cs="Sylfaen"/>
          <w:sz w:val="24"/>
          <w:szCs w:val="24"/>
          <w:lang w:val="ka-GE"/>
        </w:rPr>
        <w:t>არდაშვება</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w:t>
      </w:r>
      <w:r w:rsidRPr="007E520C">
        <w:rPr>
          <w:rFonts w:ascii="Sylfaen" w:hAnsi="Sylfaen" w:cs="Sylfaen"/>
          <w:sz w:val="24"/>
          <w:szCs w:val="24"/>
          <w:lang w:val="ka-GE"/>
        </w:rPr>
        <w:t>ხელოვნური</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გადატვირთვისა</w:t>
      </w:r>
      <w:r w:rsidRPr="007E520C">
        <w:rPr>
          <w:rFonts w:ascii="Sylfaen" w:hAnsi="Sylfaen" w:cs="AcadNusx"/>
          <w:sz w:val="24"/>
          <w:szCs w:val="24"/>
          <w:lang w:val="ka-GE"/>
        </w:rPr>
        <w:t xml:space="preserve">, </w:t>
      </w:r>
      <w:r w:rsidRPr="007E520C">
        <w:rPr>
          <w:rFonts w:ascii="Sylfaen" w:hAnsi="Sylfaen" w:cs="Sylfaen"/>
          <w:sz w:val="24"/>
          <w:szCs w:val="24"/>
          <w:lang w:val="ka-GE"/>
        </w:rPr>
        <w:t>რაც</w:t>
      </w:r>
      <w:r w:rsidRPr="007E520C">
        <w:rPr>
          <w:rFonts w:ascii="Sylfaen" w:hAnsi="Sylfaen" w:cs="AcadNusx"/>
          <w:sz w:val="24"/>
          <w:szCs w:val="24"/>
          <w:lang w:val="ka-GE"/>
        </w:rPr>
        <w:t xml:space="preserve">, </w:t>
      </w:r>
      <w:r w:rsidRPr="007E520C">
        <w:rPr>
          <w:rFonts w:ascii="Sylfaen" w:hAnsi="Sylfaen" w:cs="Sylfaen"/>
          <w:sz w:val="24"/>
          <w:szCs w:val="24"/>
          <w:lang w:val="ka-GE"/>
        </w:rPr>
        <w:t>საბოლოო</w:t>
      </w:r>
      <w:r w:rsidRPr="007E520C">
        <w:rPr>
          <w:rFonts w:ascii="Sylfaen" w:hAnsi="Sylfaen" w:cs="AcadNusx"/>
          <w:sz w:val="24"/>
          <w:szCs w:val="24"/>
          <w:lang w:val="ka-GE"/>
        </w:rPr>
        <w:t xml:space="preserve"> </w:t>
      </w:r>
      <w:r w:rsidRPr="007E520C">
        <w:rPr>
          <w:rFonts w:ascii="Sylfaen" w:hAnsi="Sylfaen" w:cs="Sylfaen"/>
          <w:sz w:val="24"/>
          <w:szCs w:val="24"/>
          <w:lang w:val="ka-GE"/>
        </w:rPr>
        <w:t>ჯამში</w:t>
      </w:r>
      <w:r w:rsidRPr="007E520C">
        <w:rPr>
          <w:rFonts w:ascii="Sylfaen" w:hAnsi="Sylfaen" w:cs="AcadNusx"/>
          <w:sz w:val="24"/>
          <w:szCs w:val="24"/>
          <w:lang w:val="ka-GE"/>
        </w:rPr>
        <w:t xml:space="preserve">, </w:t>
      </w:r>
      <w:r w:rsidRPr="007E520C">
        <w:rPr>
          <w:rFonts w:ascii="Sylfaen" w:hAnsi="Sylfaen" w:cs="Sylfaen"/>
          <w:sz w:val="24"/>
          <w:szCs w:val="24"/>
          <w:lang w:val="ka-GE"/>
        </w:rPr>
        <w:t>ნეგატიურ</w:t>
      </w:r>
      <w:r w:rsidRPr="007E520C">
        <w:rPr>
          <w:rFonts w:ascii="Sylfaen" w:hAnsi="Sylfaen" w:cs="AcadNusx"/>
          <w:sz w:val="24"/>
          <w:szCs w:val="24"/>
          <w:lang w:val="ka-GE"/>
        </w:rPr>
        <w:t xml:space="preserve"> </w:t>
      </w:r>
      <w:r w:rsidRPr="007E520C">
        <w:rPr>
          <w:rFonts w:ascii="Sylfaen" w:hAnsi="Sylfaen" w:cs="Sylfaen"/>
          <w:sz w:val="24"/>
          <w:szCs w:val="24"/>
          <w:lang w:val="ka-GE"/>
        </w:rPr>
        <w:t>გავლენას</w:t>
      </w:r>
      <w:r w:rsidRPr="007E520C">
        <w:rPr>
          <w:rFonts w:ascii="Sylfaen" w:hAnsi="Sylfaen" w:cs="AcadNusx"/>
          <w:sz w:val="24"/>
          <w:szCs w:val="24"/>
          <w:lang w:val="ka-GE"/>
        </w:rPr>
        <w:t xml:space="preserve"> </w:t>
      </w:r>
      <w:r w:rsidRPr="007E520C">
        <w:rPr>
          <w:rFonts w:ascii="Sylfaen" w:hAnsi="Sylfaen" w:cs="Sylfaen"/>
          <w:sz w:val="24"/>
          <w:szCs w:val="24"/>
          <w:lang w:val="ka-GE"/>
        </w:rPr>
        <w:t>ახდენს</w:t>
      </w:r>
      <w:r w:rsidRPr="007E520C">
        <w:rPr>
          <w:rFonts w:ascii="Sylfaen" w:hAnsi="Sylfaen" w:cs="AcadNusx"/>
          <w:sz w:val="24"/>
          <w:szCs w:val="24"/>
          <w:lang w:val="ka-GE"/>
        </w:rPr>
        <w:t xml:space="preserve"> </w:t>
      </w:r>
      <w:r w:rsidRPr="007E520C">
        <w:rPr>
          <w:rFonts w:ascii="Sylfaen" w:hAnsi="Sylfaen" w:cs="Sylfaen"/>
          <w:sz w:val="24"/>
          <w:szCs w:val="24"/>
          <w:lang w:val="ka-GE"/>
        </w:rPr>
        <w:t>მართლმსაჯულების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ხარისხზე</w:t>
      </w:r>
      <w:r w:rsidRPr="007E520C">
        <w:rPr>
          <w:rFonts w:ascii="Sylfaen" w:hAnsi="Sylfaen" w:cs="AcadNusx"/>
          <w:sz w:val="24"/>
          <w:szCs w:val="24"/>
          <w:lang w:val="ka-GE"/>
        </w:rPr>
        <w:t xml:space="preserve">, </w:t>
      </w:r>
      <w:r w:rsidRPr="007E520C">
        <w:rPr>
          <w:rFonts w:ascii="Sylfaen" w:hAnsi="Sylfaen" w:cs="Sylfaen"/>
          <w:sz w:val="24"/>
          <w:szCs w:val="24"/>
          <w:lang w:val="ka-GE"/>
        </w:rPr>
        <w:t>უმნიშვნელოვანესი</w:t>
      </w:r>
      <w:r w:rsidRPr="007E520C">
        <w:rPr>
          <w:rFonts w:ascii="Sylfaen" w:hAnsi="Sylfaen" w:cs="AcadNusx"/>
          <w:sz w:val="24"/>
          <w:szCs w:val="24"/>
          <w:lang w:val="ka-GE"/>
        </w:rPr>
        <w:t xml:space="preserve"> </w:t>
      </w:r>
      <w:r w:rsidRPr="007E520C">
        <w:rPr>
          <w:rFonts w:ascii="Sylfaen" w:hAnsi="Sylfaen" w:cs="Sylfaen"/>
          <w:sz w:val="24"/>
          <w:szCs w:val="24"/>
          <w:lang w:val="ka-GE"/>
        </w:rPr>
        <w:t>ლეგიტიმური</w:t>
      </w:r>
      <w:r w:rsidRPr="007E520C">
        <w:rPr>
          <w:rFonts w:ascii="Sylfaen" w:hAnsi="Sylfaen" w:cs="AcadNusx"/>
          <w:sz w:val="24"/>
          <w:szCs w:val="24"/>
          <w:lang w:val="ka-GE"/>
        </w:rPr>
        <w:t xml:space="preserve"> </w:t>
      </w:r>
      <w:r w:rsidRPr="007E520C">
        <w:rPr>
          <w:rFonts w:ascii="Sylfaen" w:hAnsi="Sylfaen" w:cs="Sylfaen"/>
          <w:sz w:val="24"/>
          <w:szCs w:val="24"/>
          <w:lang w:val="ka-GE"/>
        </w:rPr>
        <w:t>მიზნებია</w:t>
      </w:r>
      <w:r w:rsidRPr="007E520C">
        <w:rPr>
          <w:rFonts w:ascii="Sylfaen" w:hAnsi="Sylfaen" w:cs="AcadNusx"/>
          <w:sz w:val="24"/>
          <w:szCs w:val="24"/>
          <w:lang w:val="ka-GE"/>
        </w:rPr>
        <w:t xml:space="preserve">, </w:t>
      </w:r>
      <w:r w:rsidRPr="007E520C">
        <w:rPr>
          <w:rFonts w:ascii="Sylfaen" w:hAnsi="Sylfaen" w:cs="Sylfaen"/>
          <w:sz w:val="24"/>
          <w:szCs w:val="24"/>
          <w:lang w:val="ka-GE"/>
        </w:rPr>
        <w:t>ვინაიდან</w:t>
      </w:r>
      <w:r w:rsidRPr="007E520C">
        <w:rPr>
          <w:rFonts w:ascii="Sylfaen" w:hAnsi="Sylfaen" w:cs="AcadNusx"/>
          <w:sz w:val="24"/>
          <w:szCs w:val="24"/>
          <w:lang w:val="ka-GE"/>
        </w:rPr>
        <w:t xml:space="preserve"> </w:t>
      </w:r>
      <w:r w:rsidRPr="007E520C">
        <w:rPr>
          <w:rFonts w:ascii="Sylfaen" w:hAnsi="Sylfaen" w:cs="Sylfaen"/>
          <w:sz w:val="24"/>
          <w:szCs w:val="24"/>
          <w:lang w:val="ka-GE"/>
        </w:rPr>
        <w:t>თითოეული</w:t>
      </w:r>
      <w:r w:rsidRPr="007E520C">
        <w:rPr>
          <w:rFonts w:ascii="Sylfaen" w:hAnsi="Sylfaen" w:cs="AcadNusx"/>
          <w:sz w:val="24"/>
          <w:szCs w:val="24"/>
          <w:lang w:val="ka-GE"/>
        </w:rPr>
        <w:t xml:space="preserve"> </w:t>
      </w:r>
      <w:r w:rsidRPr="007E520C">
        <w:rPr>
          <w:rFonts w:ascii="Sylfaen" w:hAnsi="Sylfaen" w:cs="Sylfaen"/>
          <w:sz w:val="24"/>
          <w:szCs w:val="24"/>
          <w:lang w:val="ka-GE"/>
        </w:rPr>
        <w:t>მათგანის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დაცვა</w:t>
      </w:r>
      <w:r w:rsidRPr="007E520C">
        <w:rPr>
          <w:rFonts w:ascii="Sylfaen" w:hAnsi="Sylfaen" w:cs="AcadNusx"/>
          <w:sz w:val="24"/>
          <w:szCs w:val="24"/>
          <w:lang w:val="ka-GE"/>
        </w:rPr>
        <w:t xml:space="preserve"> </w:t>
      </w:r>
      <w:r w:rsidRPr="007E520C">
        <w:rPr>
          <w:rFonts w:ascii="Sylfaen" w:hAnsi="Sylfaen" w:cs="Sylfaen"/>
          <w:sz w:val="24"/>
          <w:szCs w:val="24"/>
          <w:lang w:val="ka-GE"/>
        </w:rPr>
        <w:t>ასევე</w:t>
      </w:r>
      <w:r w:rsidRPr="007E520C">
        <w:rPr>
          <w:rFonts w:ascii="Sylfaen" w:hAnsi="Sylfaen" w:cs="AcadNusx"/>
          <w:sz w:val="24"/>
          <w:szCs w:val="24"/>
          <w:lang w:val="ka-GE"/>
        </w:rPr>
        <w:t xml:space="preserve"> </w:t>
      </w:r>
      <w:r w:rsidRPr="007E520C">
        <w:rPr>
          <w:rFonts w:ascii="Sylfaen" w:hAnsi="Sylfaen" w:cs="Sylfaen"/>
          <w:sz w:val="24"/>
          <w:szCs w:val="24"/>
          <w:lang w:val="ka-GE"/>
        </w:rPr>
        <w:t>სამართლიანი</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უფლებით</w:t>
      </w:r>
      <w:r w:rsidRPr="007E520C">
        <w:rPr>
          <w:rFonts w:ascii="Sylfaen" w:hAnsi="Sylfaen" w:cs="AcadNusx"/>
          <w:sz w:val="24"/>
          <w:szCs w:val="24"/>
          <w:lang w:val="ka-GE"/>
        </w:rPr>
        <w:t xml:space="preserve"> </w:t>
      </w:r>
      <w:r w:rsidRPr="007E520C">
        <w:rPr>
          <w:rFonts w:ascii="Sylfaen" w:hAnsi="Sylfaen" w:cs="Sylfaen"/>
          <w:sz w:val="24"/>
          <w:szCs w:val="24"/>
          <w:lang w:val="ka-GE"/>
        </w:rPr>
        <w:t>ეფექტურად</w:t>
      </w:r>
      <w:r w:rsidRPr="007E520C">
        <w:rPr>
          <w:rFonts w:ascii="Sylfaen" w:hAnsi="Sylfaen" w:cs="AcadNusx"/>
          <w:sz w:val="24"/>
          <w:szCs w:val="24"/>
          <w:lang w:val="ka-GE"/>
        </w:rPr>
        <w:t xml:space="preserve"> </w:t>
      </w:r>
      <w:r w:rsidRPr="007E520C">
        <w:rPr>
          <w:rFonts w:ascii="Sylfaen" w:hAnsi="Sylfaen" w:cs="Sylfaen"/>
          <w:sz w:val="24"/>
          <w:szCs w:val="24"/>
          <w:lang w:val="ka-GE"/>
        </w:rPr>
        <w:t>სარგებლობას</w:t>
      </w:r>
      <w:r w:rsidRPr="007E520C">
        <w:rPr>
          <w:rFonts w:ascii="Sylfaen" w:hAnsi="Sylfaen" w:cs="AcadNusx"/>
          <w:sz w:val="24"/>
          <w:szCs w:val="24"/>
          <w:lang w:val="ka-GE"/>
        </w:rPr>
        <w:t xml:space="preserve"> </w:t>
      </w:r>
      <w:r w:rsidRPr="007E520C">
        <w:rPr>
          <w:rFonts w:ascii="Sylfaen" w:hAnsi="Sylfaen" w:cs="Sylfaen"/>
          <w:sz w:val="24"/>
          <w:szCs w:val="24"/>
          <w:lang w:val="ka-GE"/>
        </w:rPr>
        <w:t>ემსახურება</w:t>
      </w:r>
      <w:r w:rsidRPr="007E520C">
        <w:rPr>
          <w:rFonts w:ascii="Sylfaen" w:hAnsi="Sylfaen" w:cs="AcadNusx"/>
          <w:sz w:val="24"/>
          <w:szCs w:val="24"/>
          <w:lang w:val="ka-GE"/>
        </w:rPr>
        <w:t xml:space="preserve">. </w:t>
      </w:r>
      <w:r w:rsidRPr="007E520C">
        <w:rPr>
          <w:rFonts w:ascii="Sylfaen" w:hAnsi="Sylfaen" w:cs="Sylfaen"/>
          <w:sz w:val="24"/>
          <w:szCs w:val="24"/>
          <w:lang w:val="ka-GE"/>
        </w:rPr>
        <w:t>თუმცა</w:t>
      </w:r>
      <w:r w:rsidRPr="007E520C">
        <w:rPr>
          <w:rFonts w:ascii="Sylfaen" w:hAnsi="Sylfaen" w:cs="AcadNusx"/>
          <w:sz w:val="24"/>
          <w:szCs w:val="24"/>
          <w:lang w:val="ka-GE"/>
        </w:rPr>
        <w:t xml:space="preserve"> </w:t>
      </w:r>
      <w:r w:rsidRPr="007E520C">
        <w:rPr>
          <w:rFonts w:ascii="Sylfaen" w:hAnsi="Sylfaen" w:cs="Sylfaen"/>
          <w:sz w:val="24"/>
          <w:szCs w:val="24"/>
          <w:lang w:val="ka-GE"/>
        </w:rPr>
        <w:t>ამ</w:t>
      </w:r>
      <w:r w:rsidRPr="007E520C">
        <w:rPr>
          <w:rFonts w:ascii="Sylfaen" w:hAnsi="Sylfaen" w:cs="AcadNusx"/>
          <w:sz w:val="24"/>
          <w:szCs w:val="24"/>
          <w:lang w:val="ka-GE"/>
        </w:rPr>
        <w:t xml:space="preserve"> </w:t>
      </w:r>
      <w:r w:rsidRPr="007E520C">
        <w:rPr>
          <w:rFonts w:ascii="Sylfaen" w:hAnsi="Sylfaen" w:cs="Sylfaen"/>
          <w:sz w:val="24"/>
          <w:szCs w:val="24"/>
          <w:lang w:val="ka-GE"/>
        </w:rPr>
        <w:t>ინტერესების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დაცვის</w:t>
      </w:r>
      <w:r w:rsidRPr="007E520C">
        <w:rPr>
          <w:rFonts w:ascii="Sylfaen" w:hAnsi="Sylfaen" w:cs="AcadNusx"/>
          <w:sz w:val="24"/>
          <w:szCs w:val="24"/>
          <w:lang w:val="ka-GE"/>
        </w:rPr>
        <w:t xml:space="preserve"> </w:t>
      </w:r>
      <w:r w:rsidRPr="007E520C">
        <w:rPr>
          <w:rFonts w:ascii="Sylfaen" w:hAnsi="Sylfaen" w:cs="Sylfaen"/>
          <w:sz w:val="24"/>
          <w:szCs w:val="24"/>
          <w:lang w:val="ka-GE"/>
        </w:rPr>
        <w:t>აუცილებლობა</w:t>
      </w:r>
      <w:r w:rsidRPr="007E520C">
        <w:rPr>
          <w:rFonts w:ascii="Sylfaen" w:hAnsi="Sylfaen" w:cs="AcadNusx"/>
          <w:sz w:val="24"/>
          <w:szCs w:val="24"/>
          <w:lang w:val="ka-GE"/>
        </w:rPr>
        <w:t xml:space="preserve"> </w:t>
      </w:r>
      <w:r w:rsidRPr="007E520C">
        <w:rPr>
          <w:rFonts w:ascii="Sylfaen" w:hAnsi="Sylfaen" w:cs="Sylfaen"/>
          <w:sz w:val="24"/>
          <w:szCs w:val="24"/>
          <w:lang w:val="ka-GE"/>
        </w:rPr>
        <w:t>ვერ</w:t>
      </w:r>
      <w:r w:rsidRPr="007E520C">
        <w:rPr>
          <w:rFonts w:ascii="Sylfaen" w:hAnsi="Sylfaen" w:cs="AcadNusx"/>
          <w:sz w:val="24"/>
          <w:szCs w:val="24"/>
          <w:lang w:val="ka-GE"/>
        </w:rPr>
        <w:t xml:space="preserve"> </w:t>
      </w:r>
      <w:r w:rsidRPr="007E520C">
        <w:rPr>
          <w:rFonts w:ascii="Sylfaen" w:hAnsi="Sylfaen" w:cs="Sylfaen"/>
          <w:sz w:val="24"/>
          <w:szCs w:val="24"/>
          <w:lang w:val="ka-GE"/>
        </w:rPr>
        <w:t>გაამართლებს</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გარეშე</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საქმეთა</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განხილვას</w:t>
      </w:r>
      <w:r w:rsidRPr="007E520C">
        <w:rPr>
          <w:rFonts w:ascii="Sylfaen" w:hAnsi="Sylfaen" w:cs="AcadNusx"/>
          <w:sz w:val="24"/>
          <w:szCs w:val="24"/>
          <w:lang w:val="ka-GE"/>
        </w:rPr>
        <w:t xml:space="preserve">, </w:t>
      </w:r>
      <w:r w:rsidRPr="007E520C">
        <w:rPr>
          <w:rFonts w:ascii="Sylfaen" w:hAnsi="Sylfaen" w:cs="Sylfaen"/>
          <w:sz w:val="24"/>
          <w:szCs w:val="24"/>
          <w:lang w:val="ka-GE"/>
        </w:rPr>
        <w:t>თუ</w:t>
      </w:r>
      <w:r w:rsidRPr="007E520C">
        <w:rPr>
          <w:rFonts w:ascii="Sylfaen" w:hAnsi="Sylfaen" w:cs="AcadNusx"/>
          <w:sz w:val="24"/>
          <w:szCs w:val="24"/>
          <w:lang w:val="ka-GE"/>
        </w:rPr>
        <w:t xml:space="preserve"> </w:t>
      </w:r>
      <w:r w:rsidRPr="007E520C">
        <w:rPr>
          <w:rFonts w:ascii="Sylfaen" w:hAnsi="Sylfaen" w:cs="Sylfaen"/>
          <w:sz w:val="24"/>
          <w:szCs w:val="24"/>
          <w:lang w:val="ka-GE"/>
        </w:rPr>
        <w:t>ამის</w:t>
      </w:r>
      <w:r w:rsidRPr="007E520C">
        <w:rPr>
          <w:rFonts w:ascii="Sylfaen" w:hAnsi="Sylfaen" w:cs="AcadNusx"/>
          <w:sz w:val="24"/>
          <w:szCs w:val="24"/>
          <w:lang w:val="ka-GE"/>
        </w:rPr>
        <w:t xml:space="preserve"> </w:t>
      </w:r>
      <w:r w:rsidRPr="007E520C">
        <w:rPr>
          <w:rFonts w:ascii="Sylfaen" w:hAnsi="Sylfaen" w:cs="Sylfaen"/>
          <w:sz w:val="24"/>
          <w:szCs w:val="24"/>
          <w:lang w:val="ka-GE"/>
        </w:rPr>
        <w:t>შედეგი</w:t>
      </w:r>
      <w:r w:rsidRPr="007E520C">
        <w:rPr>
          <w:rFonts w:ascii="Sylfaen" w:hAnsi="Sylfaen" w:cs="AcadNusx"/>
          <w:sz w:val="24"/>
          <w:szCs w:val="24"/>
          <w:lang w:val="ka-GE"/>
        </w:rPr>
        <w:t xml:space="preserve"> </w:t>
      </w:r>
      <w:r w:rsidRPr="007E520C">
        <w:rPr>
          <w:rFonts w:ascii="Sylfaen" w:hAnsi="Sylfaen" w:cs="Sylfaen"/>
          <w:sz w:val="24"/>
          <w:szCs w:val="24"/>
          <w:lang w:val="ka-GE"/>
        </w:rPr>
        <w:t>იქნება</w:t>
      </w:r>
      <w:r w:rsidRPr="007E520C">
        <w:rPr>
          <w:rFonts w:ascii="Sylfaen" w:hAnsi="Sylfaen" w:cs="AcadNusx"/>
          <w:sz w:val="24"/>
          <w:szCs w:val="24"/>
          <w:lang w:val="ka-GE"/>
        </w:rPr>
        <w:t xml:space="preserve"> </w:t>
      </w:r>
      <w:r w:rsidRPr="007E520C">
        <w:rPr>
          <w:rFonts w:ascii="Sylfaen" w:hAnsi="Sylfaen" w:cs="Sylfaen"/>
          <w:sz w:val="24"/>
          <w:szCs w:val="24"/>
          <w:lang w:val="ka-GE"/>
        </w:rPr>
        <w:t>კონკრეტული</w:t>
      </w:r>
      <w:r w:rsidRPr="007E520C">
        <w:rPr>
          <w:rFonts w:ascii="Sylfaen" w:hAnsi="Sylfaen" w:cs="AcadNusx"/>
          <w:sz w:val="24"/>
          <w:szCs w:val="24"/>
          <w:lang w:val="ka-GE"/>
        </w:rPr>
        <w:t xml:space="preserve"> </w:t>
      </w:r>
      <w:r w:rsidRPr="007E520C">
        <w:rPr>
          <w:rFonts w:ascii="Sylfaen" w:hAnsi="Sylfaen" w:cs="Sylfaen"/>
          <w:sz w:val="24"/>
          <w:szCs w:val="24"/>
          <w:lang w:val="ka-GE"/>
        </w:rPr>
        <w:t>პირების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დარღვევა</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დაცვის</w:t>
      </w:r>
      <w:r w:rsidRPr="007E520C">
        <w:rPr>
          <w:rFonts w:ascii="Sylfaen" w:hAnsi="Sylfaen" w:cs="AcadNusx"/>
          <w:sz w:val="24"/>
          <w:szCs w:val="24"/>
          <w:lang w:val="ka-GE"/>
        </w:rPr>
        <w:t xml:space="preserve"> </w:t>
      </w:r>
      <w:r w:rsidRPr="007E520C">
        <w:rPr>
          <w:rFonts w:ascii="Sylfaen" w:hAnsi="Sylfaen" w:cs="Sylfaen"/>
          <w:sz w:val="24"/>
          <w:szCs w:val="24"/>
          <w:lang w:val="ka-GE"/>
        </w:rPr>
        <w:t>შეუძლებლობა</w:t>
      </w:r>
      <w:r w:rsidRPr="007E520C">
        <w:rPr>
          <w:rFonts w:ascii="Sylfaen" w:hAnsi="Sylfaen" w:cs="AcadNusx"/>
          <w:sz w:val="24"/>
          <w:szCs w:val="24"/>
          <w:lang w:val="ka-GE"/>
        </w:rPr>
        <w:t xml:space="preserve">. </w:t>
      </w:r>
      <w:r w:rsidRPr="007E520C">
        <w:rPr>
          <w:rFonts w:ascii="Sylfaen" w:hAnsi="Sylfaen" w:cs="Sylfaen"/>
          <w:sz w:val="24"/>
          <w:szCs w:val="24"/>
          <w:lang w:val="ka-GE"/>
        </w:rPr>
        <w:t>სწრაფი</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ეფექტური</w:t>
      </w:r>
      <w:r w:rsidRPr="007E520C">
        <w:rPr>
          <w:rFonts w:ascii="Sylfaen" w:hAnsi="Sylfaen" w:cs="AcadNusx"/>
          <w:sz w:val="24"/>
          <w:szCs w:val="24"/>
          <w:lang w:val="ka-GE"/>
        </w:rPr>
        <w:t xml:space="preserve"> </w:t>
      </w:r>
      <w:r w:rsidRPr="007E520C">
        <w:rPr>
          <w:rFonts w:ascii="Sylfaen" w:hAnsi="Sylfaen" w:cs="Sylfaen"/>
          <w:sz w:val="24"/>
          <w:szCs w:val="24"/>
          <w:lang w:val="ka-GE"/>
        </w:rPr>
        <w:t>მართლმსაჯულების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ლეგიტიმური</w:t>
      </w:r>
      <w:r w:rsidRPr="007E520C">
        <w:rPr>
          <w:rFonts w:ascii="Sylfaen" w:hAnsi="Sylfaen" w:cs="AcadNusx"/>
          <w:sz w:val="24"/>
          <w:szCs w:val="24"/>
          <w:lang w:val="ka-GE"/>
        </w:rPr>
        <w:t xml:space="preserve"> </w:t>
      </w:r>
      <w:r w:rsidRPr="007E520C">
        <w:rPr>
          <w:rFonts w:ascii="Sylfaen" w:hAnsi="Sylfaen" w:cs="Sylfaen"/>
          <w:sz w:val="24"/>
          <w:szCs w:val="24"/>
          <w:lang w:val="ka-GE"/>
        </w:rPr>
        <w:t>მიზნების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დაცვა</w:t>
      </w:r>
      <w:r w:rsidRPr="007E520C">
        <w:rPr>
          <w:rFonts w:ascii="Sylfaen" w:hAnsi="Sylfaen" w:cs="AcadNusx"/>
          <w:sz w:val="24"/>
          <w:szCs w:val="24"/>
          <w:lang w:val="ka-GE"/>
        </w:rPr>
        <w:t xml:space="preserve"> </w:t>
      </w:r>
      <w:r w:rsidRPr="007E520C">
        <w:rPr>
          <w:rFonts w:ascii="Sylfaen" w:hAnsi="Sylfaen" w:cs="Sylfaen"/>
          <w:sz w:val="24"/>
          <w:szCs w:val="24"/>
          <w:lang w:val="ka-GE"/>
        </w:rPr>
        <w:t>ალოგიკურია</w:t>
      </w:r>
      <w:r w:rsidRPr="007E520C">
        <w:rPr>
          <w:rFonts w:ascii="Sylfaen" w:hAnsi="Sylfaen" w:cs="AcadNusx"/>
          <w:sz w:val="24"/>
          <w:szCs w:val="24"/>
          <w:lang w:val="ka-GE"/>
        </w:rPr>
        <w:t xml:space="preserve">, </w:t>
      </w:r>
      <w:r w:rsidRPr="007E520C">
        <w:rPr>
          <w:rFonts w:ascii="Sylfaen" w:hAnsi="Sylfaen" w:cs="Sylfaen"/>
          <w:sz w:val="24"/>
          <w:szCs w:val="24"/>
          <w:lang w:val="ka-GE"/>
        </w:rPr>
        <w:t>თუ</w:t>
      </w:r>
      <w:r w:rsidRPr="007E520C">
        <w:rPr>
          <w:rFonts w:ascii="Sylfaen" w:hAnsi="Sylfaen" w:cs="AcadNusx"/>
          <w:sz w:val="24"/>
          <w:szCs w:val="24"/>
          <w:lang w:val="ka-GE"/>
        </w:rPr>
        <w:t xml:space="preserve"> </w:t>
      </w:r>
      <w:r w:rsidRPr="007E520C">
        <w:rPr>
          <w:rFonts w:ascii="Sylfaen" w:hAnsi="Sylfaen" w:cs="Sylfaen"/>
          <w:sz w:val="24"/>
          <w:szCs w:val="24"/>
          <w:lang w:val="ka-GE"/>
        </w:rPr>
        <w:t>ამის</w:t>
      </w:r>
      <w:r w:rsidRPr="007E520C">
        <w:rPr>
          <w:rFonts w:ascii="Sylfaen" w:hAnsi="Sylfaen" w:cs="AcadNusx"/>
          <w:sz w:val="24"/>
          <w:szCs w:val="24"/>
          <w:lang w:val="ka-GE"/>
        </w:rPr>
        <w:t xml:space="preserve"> </w:t>
      </w:r>
      <w:r w:rsidRPr="007E520C">
        <w:rPr>
          <w:rFonts w:ascii="Sylfaen" w:hAnsi="Sylfaen" w:cs="Sylfaen"/>
          <w:sz w:val="24"/>
          <w:szCs w:val="24"/>
          <w:lang w:val="ka-GE"/>
        </w:rPr>
        <w:t>შედეგი</w:t>
      </w:r>
      <w:r w:rsidRPr="007E520C">
        <w:rPr>
          <w:rFonts w:ascii="Sylfaen" w:hAnsi="Sylfaen" w:cs="AcadNusx"/>
          <w:sz w:val="24"/>
          <w:szCs w:val="24"/>
          <w:lang w:val="ka-GE"/>
        </w:rPr>
        <w:t xml:space="preserve"> </w:t>
      </w:r>
      <w:r w:rsidRPr="007E520C">
        <w:rPr>
          <w:rFonts w:ascii="Sylfaen" w:hAnsi="Sylfaen" w:cs="Sylfaen"/>
          <w:sz w:val="24"/>
          <w:szCs w:val="24"/>
          <w:lang w:val="ka-GE"/>
        </w:rPr>
        <w:t>ისევ</w:t>
      </w:r>
      <w:r w:rsidRPr="007E520C">
        <w:rPr>
          <w:rFonts w:ascii="Sylfaen" w:hAnsi="Sylfaen" w:cs="AcadNusx"/>
          <w:sz w:val="24"/>
          <w:szCs w:val="24"/>
          <w:lang w:val="ka-GE"/>
        </w:rPr>
        <w:t xml:space="preserve"> </w:t>
      </w:r>
      <w:r w:rsidRPr="007E520C">
        <w:rPr>
          <w:rFonts w:ascii="Sylfaen" w:hAnsi="Sylfaen" w:cs="Sylfaen"/>
          <w:sz w:val="24"/>
          <w:szCs w:val="24"/>
          <w:lang w:val="ka-GE"/>
        </w:rPr>
        <w:t>სამართლიანი</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უფლებით</w:t>
      </w:r>
      <w:r w:rsidRPr="007E520C">
        <w:rPr>
          <w:rFonts w:ascii="Sylfaen" w:hAnsi="Sylfaen" w:cs="AcadNusx"/>
          <w:sz w:val="24"/>
          <w:szCs w:val="24"/>
          <w:lang w:val="ka-GE"/>
        </w:rPr>
        <w:t xml:space="preserve"> </w:t>
      </w:r>
      <w:r w:rsidRPr="007E520C">
        <w:rPr>
          <w:rFonts w:ascii="Sylfaen" w:hAnsi="Sylfaen" w:cs="Sylfaen"/>
          <w:sz w:val="24"/>
          <w:szCs w:val="24"/>
          <w:lang w:val="ka-GE"/>
        </w:rPr>
        <w:t>სრულყოფილად</w:t>
      </w:r>
      <w:r w:rsidRPr="007E520C">
        <w:rPr>
          <w:rFonts w:ascii="Sylfaen" w:hAnsi="Sylfaen" w:cs="AcadNusx"/>
          <w:sz w:val="24"/>
          <w:szCs w:val="24"/>
          <w:lang w:val="ka-GE"/>
        </w:rPr>
        <w:t xml:space="preserve"> </w:t>
      </w:r>
      <w:r w:rsidRPr="007E520C">
        <w:rPr>
          <w:rFonts w:ascii="Sylfaen" w:hAnsi="Sylfaen" w:cs="Sylfaen"/>
          <w:sz w:val="24"/>
          <w:szCs w:val="24"/>
          <w:lang w:val="ka-GE"/>
        </w:rPr>
        <w:t>სარგებლობის</w:t>
      </w:r>
      <w:r w:rsidRPr="007E520C">
        <w:rPr>
          <w:rFonts w:ascii="Sylfaen" w:hAnsi="Sylfaen" w:cs="AcadNusx"/>
          <w:sz w:val="24"/>
          <w:szCs w:val="24"/>
          <w:lang w:val="ka-GE"/>
        </w:rPr>
        <w:t xml:space="preserve"> </w:t>
      </w:r>
      <w:r w:rsidRPr="007E520C">
        <w:rPr>
          <w:rFonts w:ascii="Sylfaen" w:hAnsi="Sylfaen" w:cs="Sylfaen"/>
          <w:sz w:val="24"/>
          <w:szCs w:val="24"/>
          <w:lang w:val="ka-GE"/>
        </w:rPr>
        <w:t xml:space="preserve">შეუძლებლობაა“ ((საქართველოს საკონსტიტუციო სასამართლოს 2014 წლის 23 მაისის </w:t>
      </w:r>
      <w:r w:rsidRPr="000E296E">
        <w:rPr>
          <w:rFonts w:ascii="Sylfaen" w:hAnsi="Sylfaen"/>
          <w:sz w:val="24"/>
          <w:szCs w:val="24"/>
          <w:lang w:val="ka-GE"/>
        </w:rPr>
        <w:t>№</w:t>
      </w:r>
      <w:r w:rsidRPr="007E520C">
        <w:rPr>
          <w:rFonts w:ascii="Sylfaen" w:hAnsi="Sylfaen" w:cs="Sylfaen"/>
          <w:sz w:val="24"/>
          <w:szCs w:val="24"/>
          <w:lang w:val="ka-GE"/>
        </w:rPr>
        <w:t>3/2/574 გადაწყვეტილება საქმეზე „საქართველოს მოქალაქე გიორგი უგულავა საქართველოს პარლამენტის წინააღმდეგ“, II-90)</w:t>
      </w:r>
      <w:r w:rsidRPr="007E520C">
        <w:rPr>
          <w:rFonts w:ascii="Sylfaen" w:hAnsi="Sylfaen" w:cs="AcadNusx"/>
          <w:sz w:val="24"/>
          <w:szCs w:val="24"/>
          <w:lang w:val="ka-GE"/>
        </w:rPr>
        <w:t xml:space="preserve">. </w:t>
      </w:r>
      <w:r w:rsidRPr="007E520C">
        <w:rPr>
          <w:rFonts w:ascii="Sylfaen" w:hAnsi="Sylfaen" w:cs="Sylfaen"/>
          <w:sz w:val="24"/>
          <w:szCs w:val="24"/>
          <w:lang w:val="ka-GE"/>
        </w:rPr>
        <w:t>ყოველივე</w:t>
      </w:r>
      <w:r w:rsidRPr="007E520C">
        <w:rPr>
          <w:rFonts w:ascii="Sylfaen" w:hAnsi="Sylfaen" w:cs="AcadNusx"/>
          <w:sz w:val="24"/>
          <w:szCs w:val="24"/>
          <w:lang w:val="ka-GE"/>
        </w:rPr>
        <w:t xml:space="preserve"> </w:t>
      </w:r>
      <w:r w:rsidRPr="007E520C">
        <w:rPr>
          <w:rFonts w:ascii="Sylfaen" w:hAnsi="Sylfaen" w:cs="Sylfaen"/>
          <w:sz w:val="24"/>
          <w:szCs w:val="24"/>
          <w:lang w:val="ka-GE"/>
        </w:rPr>
        <w:t>ზემოაღნიშნულიდან</w:t>
      </w:r>
      <w:r w:rsidRPr="007E520C">
        <w:rPr>
          <w:rFonts w:ascii="Sylfaen" w:hAnsi="Sylfaen" w:cs="AcadNusx"/>
          <w:sz w:val="24"/>
          <w:szCs w:val="24"/>
          <w:lang w:val="ka-GE"/>
        </w:rPr>
        <w:t xml:space="preserve"> </w:t>
      </w:r>
      <w:r w:rsidRPr="007E520C">
        <w:rPr>
          <w:rFonts w:ascii="Sylfaen" w:hAnsi="Sylfaen" w:cs="Sylfaen"/>
          <w:sz w:val="24"/>
          <w:szCs w:val="24"/>
          <w:lang w:val="ka-GE"/>
        </w:rPr>
        <w:t>გამომდინარე</w:t>
      </w:r>
      <w:r w:rsidRPr="007E520C">
        <w:rPr>
          <w:rFonts w:ascii="Sylfaen" w:hAnsi="Sylfaen" w:cs="AcadNusx"/>
          <w:sz w:val="24"/>
          <w:szCs w:val="24"/>
          <w:lang w:val="ka-GE"/>
        </w:rPr>
        <w:t xml:space="preserve">, სსკ-ის 269-ე მუხლის მე-2 წინადადების ის ნორმატიული შინაარსი, რომელიც უშვებს სსკ-ის 268-ე მუხლის პირველი </w:t>
      </w:r>
      <w:r>
        <w:rPr>
          <w:rFonts w:ascii="Sylfaen" w:hAnsi="Sylfaen" w:cs="AcadNusx"/>
          <w:sz w:val="24"/>
          <w:szCs w:val="24"/>
          <w:lang w:val="ka-GE"/>
        </w:rPr>
        <w:t>ნაწილ</w:t>
      </w:r>
      <w:r w:rsidRPr="007E520C">
        <w:rPr>
          <w:rFonts w:ascii="Sylfaen" w:hAnsi="Sylfaen" w:cs="AcadNusx"/>
          <w:sz w:val="24"/>
          <w:szCs w:val="24"/>
          <w:lang w:val="ka-GE"/>
        </w:rPr>
        <w:t xml:space="preserve">ის „ზ“ ქვეპუნქტით გათვალისწინებული საფუძვლით გადაწყვეტილების დაუყოვნებლივ აღსასრულებლად მიქცევის საკითხის ზეპირი მოსმენის გარეშე გადაწყვეტას, </w:t>
      </w:r>
      <w:r w:rsidRPr="007E520C">
        <w:rPr>
          <w:rFonts w:ascii="Sylfaen" w:hAnsi="Sylfaen" w:cs="Sylfaen"/>
          <w:sz w:val="24"/>
          <w:szCs w:val="24"/>
          <w:lang w:val="ka-GE"/>
        </w:rPr>
        <w:t>იწვევს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უფლებაში</w:t>
      </w:r>
      <w:r w:rsidRPr="007E520C">
        <w:rPr>
          <w:rFonts w:ascii="Sylfaen" w:hAnsi="Sylfaen" w:cs="AcadNusx"/>
          <w:sz w:val="24"/>
          <w:szCs w:val="24"/>
          <w:lang w:val="ka-GE"/>
        </w:rPr>
        <w:t xml:space="preserve"> </w:t>
      </w:r>
      <w:r w:rsidRPr="007E520C">
        <w:rPr>
          <w:rFonts w:ascii="Sylfaen" w:hAnsi="Sylfaen" w:cs="Sylfaen"/>
          <w:sz w:val="24"/>
          <w:szCs w:val="24"/>
          <w:lang w:val="ka-GE"/>
        </w:rPr>
        <w:t>არაპროპორციულ</w:t>
      </w:r>
      <w:r w:rsidRPr="007E520C">
        <w:rPr>
          <w:rFonts w:ascii="Sylfaen" w:hAnsi="Sylfaen" w:cs="AcadNusx"/>
          <w:sz w:val="24"/>
          <w:szCs w:val="24"/>
          <w:lang w:val="ka-GE"/>
        </w:rPr>
        <w:t xml:space="preserve"> </w:t>
      </w:r>
      <w:r w:rsidRPr="007E520C">
        <w:rPr>
          <w:rFonts w:ascii="Sylfaen" w:hAnsi="Sylfaen" w:cs="Sylfaen"/>
          <w:sz w:val="24"/>
          <w:szCs w:val="24"/>
          <w:lang w:val="ka-GE"/>
        </w:rPr>
        <w:t>ჩარევას</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შედეგად</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კონსტიტუციის</w:t>
      </w:r>
      <w:r w:rsidRPr="007E520C">
        <w:rPr>
          <w:rFonts w:ascii="Sylfaen" w:hAnsi="Sylfaen" w:cs="AcadNusx"/>
          <w:sz w:val="24"/>
          <w:szCs w:val="24"/>
          <w:lang w:val="ka-GE"/>
        </w:rPr>
        <w:t xml:space="preserve"> 42-</w:t>
      </w:r>
      <w:r w:rsidRPr="007E520C">
        <w:rPr>
          <w:rFonts w:ascii="Sylfaen" w:hAnsi="Sylfaen" w:cs="Sylfaen"/>
          <w:sz w:val="24"/>
          <w:szCs w:val="24"/>
          <w:lang w:val="ka-GE"/>
        </w:rPr>
        <w:t>ე</w:t>
      </w:r>
      <w:r w:rsidRPr="007E520C">
        <w:rPr>
          <w:rFonts w:ascii="Sylfaen" w:hAnsi="Sylfaen" w:cs="AcadNusx"/>
          <w:sz w:val="24"/>
          <w:szCs w:val="24"/>
          <w:lang w:val="ka-GE"/>
        </w:rPr>
        <w:t xml:space="preserve"> </w:t>
      </w:r>
      <w:r w:rsidRPr="007E520C">
        <w:rPr>
          <w:rFonts w:ascii="Sylfaen" w:hAnsi="Sylfaen" w:cs="Sylfaen"/>
          <w:sz w:val="24"/>
          <w:szCs w:val="24"/>
          <w:lang w:val="ka-GE"/>
        </w:rPr>
        <w:t>მუხლის</w:t>
      </w:r>
      <w:r w:rsidRPr="007E520C">
        <w:rPr>
          <w:rFonts w:ascii="Sylfaen" w:hAnsi="Sylfaen" w:cs="AcadNusx"/>
          <w:sz w:val="24"/>
          <w:szCs w:val="24"/>
          <w:lang w:val="ka-GE"/>
        </w:rPr>
        <w:t xml:space="preserve"> </w:t>
      </w:r>
      <w:r w:rsidRPr="007E520C">
        <w:rPr>
          <w:rFonts w:ascii="Sylfaen" w:hAnsi="Sylfaen" w:cs="Sylfaen"/>
          <w:sz w:val="24"/>
          <w:szCs w:val="24"/>
          <w:lang w:val="ka-GE"/>
        </w:rPr>
        <w:t>პირველი</w:t>
      </w:r>
      <w:r w:rsidRPr="007E520C">
        <w:rPr>
          <w:rFonts w:ascii="Sylfaen" w:hAnsi="Sylfaen" w:cs="AcadNusx"/>
          <w:sz w:val="24"/>
          <w:szCs w:val="24"/>
          <w:lang w:val="ka-GE"/>
        </w:rPr>
        <w:t xml:space="preserve"> </w:t>
      </w:r>
      <w:r w:rsidRPr="007E520C">
        <w:rPr>
          <w:rFonts w:ascii="Sylfaen" w:hAnsi="Sylfaen" w:cs="Sylfaen"/>
          <w:sz w:val="24"/>
          <w:szCs w:val="24"/>
          <w:lang w:val="ka-GE"/>
        </w:rPr>
        <w:t>პუნქტით</w:t>
      </w:r>
      <w:r w:rsidRPr="007E520C">
        <w:rPr>
          <w:rFonts w:ascii="Sylfaen" w:hAnsi="Sylfaen" w:cs="AcadNusx"/>
          <w:sz w:val="24"/>
          <w:szCs w:val="24"/>
          <w:lang w:val="ka-GE"/>
        </w:rPr>
        <w:t xml:space="preserve"> </w:t>
      </w:r>
      <w:r w:rsidRPr="007E520C">
        <w:rPr>
          <w:rFonts w:ascii="Sylfaen" w:hAnsi="Sylfaen" w:cs="Sylfaen"/>
          <w:sz w:val="24"/>
          <w:szCs w:val="24"/>
          <w:lang w:val="ka-GE"/>
        </w:rPr>
        <w:t>გარანტირებული</w:t>
      </w:r>
      <w:r w:rsidRPr="007E520C">
        <w:rPr>
          <w:rFonts w:ascii="Sylfaen" w:hAnsi="Sylfaen" w:cs="AcadNusx"/>
          <w:sz w:val="24"/>
          <w:szCs w:val="24"/>
          <w:lang w:val="ka-GE"/>
        </w:rPr>
        <w:t xml:space="preserve"> </w:t>
      </w:r>
      <w:r w:rsidRPr="007E520C">
        <w:rPr>
          <w:rFonts w:ascii="Sylfaen" w:hAnsi="Sylfaen" w:cs="Sylfaen"/>
          <w:sz w:val="24"/>
          <w:szCs w:val="24"/>
          <w:lang w:val="ka-GE"/>
        </w:rPr>
        <w:t>სამართლიანი</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დარღვევას</w:t>
      </w:r>
      <w:r w:rsidRPr="007E520C">
        <w:rPr>
          <w:rFonts w:ascii="Sylfaen" w:hAnsi="Sylfaen" w:cs="AcadNusx"/>
          <w:sz w:val="24"/>
          <w:szCs w:val="24"/>
          <w:lang w:val="ka-GE"/>
        </w:rPr>
        <w:t>.</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Sylfaen"/>
          <w:sz w:val="24"/>
          <w:szCs w:val="24"/>
          <w:lang w:val="ka-GE"/>
        </w:rPr>
        <w:t>მოსარჩელე</w:t>
      </w:r>
      <w:r w:rsidRPr="007E520C">
        <w:rPr>
          <w:rFonts w:ascii="Sylfaen" w:hAnsi="Sylfaen" w:cs="AcadNusx"/>
          <w:sz w:val="24"/>
          <w:szCs w:val="24"/>
          <w:lang w:val="ka-GE"/>
        </w:rPr>
        <w:t xml:space="preserve"> </w:t>
      </w:r>
      <w:r w:rsidRPr="007E520C">
        <w:rPr>
          <w:rFonts w:ascii="Sylfaen" w:hAnsi="Sylfaen" w:cs="Sylfaen"/>
          <w:sz w:val="24"/>
          <w:szCs w:val="24"/>
          <w:lang w:val="ka-GE"/>
        </w:rPr>
        <w:t>ასევე</w:t>
      </w:r>
      <w:r w:rsidRPr="007E520C">
        <w:rPr>
          <w:rFonts w:ascii="Sylfaen" w:hAnsi="Sylfaen" w:cs="AcadNusx"/>
          <w:sz w:val="24"/>
          <w:szCs w:val="24"/>
          <w:lang w:val="ka-GE"/>
        </w:rPr>
        <w:t xml:space="preserve"> </w:t>
      </w:r>
      <w:r w:rsidRPr="007E520C">
        <w:rPr>
          <w:rFonts w:ascii="Sylfaen" w:hAnsi="Sylfaen" w:cs="Sylfaen"/>
          <w:sz w:val="24"/>
          <w:szCs w:val="24"/>
          <w:lang w:val="ka-GE"/>
        </w:rPr>
        <w:t>ითხოვს</w:t>
      </w:r>
      <w:r w:rsidRPr="007E520C">
        <w:rPr>
          <w:rFonts w:ascii="Sylfaen" w:hAnsi="Sylfaen" w:cs="AcadNusx"/>
          <w:sz w:val="24"/>
          <w:szCs w:val="24"/>
          <w:lang w:val="ka-GE"/>
        </w:rPr>
        <w:t xml:space="preserve"> </w:t>
      </w:r>
      <w:r w:rsidRPr="007E520C">
        <w:rPr>
          <w:rFonts w:ascii="Sylfaen" w:hAnsi="Sylfaen" w:cs="Sylfaen"/>
          <w:sz w:val="24"/>
          <w:szCs w:val="24"/>
          <w:lang w:val="ka-GE"/>
        </w:rPr>
        <w:t>სსკ</w:t>
      </w:r>
      <w:r w:rsidRPr="007E520C">
        <w:rPr>
          <w:rFonts w:ascii="Sylfaen" w:hAnsi="Sylfaen" w:cs="AcadNusx"/>
          <w:sz w:val="24"/>
          <w:szCs w:val="24"/>
          <w:lang w:val="ka-GE"/>
        </w:rPr>
        <w:t>-</w:t>
      </w:r>
      <w:r w:rsidRPr="007E520C">
        <w:rPr>
          <w:rFonts w:ascii="Sylfaen" w:hAnsi="Sylfaen" w:cs="Sylfaen"/>
          <w:sz w:val="24"/>
          <w:szCs w:val="24"/>
          <w:lang w:val="ka-GE"/>
        </w:rPr>
        <w:t>ის</w:t>
      </w:r>
      <w:r w:rsidRPr="007E520C">
        <w:rPr>
          <w:rFonts w:ascii="Sylfaen" w:hAnsi="Sylfaen" w:cs="AcadNusx"/>
          <w:sz w:val="24"/>
          <w:szCs w:val="24"/>
          <w:lang w:val="ka-GE"/>
        </w:rPr>
        <w:t xml:space="preserve"> 269-</w:t>
      </w:r>
      <w:r w:rsidRPr="007E520C">
        <w:rPr>
          <w:rFonts w:ascii="Sylfaen" w:hAnsi="Sylfaen" w:cs="Sylfaen"/>
          <w:sz w:val="24"/>
          <w:szCs w:val="24"/>
          <w:lang w:val="ka-GE"/>
        </w:rPr>
        <w:t>ე</w:t>
      </w:r>
      <w:r w:rsidRPr="007E520C">
        <w:rPr>
          <w:rFonts w:ascii="Sylfaen" w:hAnsi="Sylfaen" w:cs="AcadNusx"/>
          <w:sz w:val="24"/>
          <w:szCs w:val="24"/>
          <w:lang w:val="ka-GE"/>
        </w:rPr>
        <w:t xml:space="preserve"> </w:t>
      </w:r>
      <w:r w:rsidRPr="007E520C">
        <w:rPr>
          <w:rFonts w:ascii="Sylfaen" w:hAnsi="Sylfaen" w:cs="Sylfaen"/>
          <w:sz w:val="24"/>
          <w:szCs w:val="24"/>
          <w:lang w:val="ka-GE"/>
        </w:rPr>
        <w:t>მუხლის</w:t>
      </w:r>
      <w:r w:rsidRPr="007E520C">
        <w:rPr>
          <w:rFonts w:ascii="Sylfaen" w:hAnsi="Sylfaen" w:cs="AcadNusx"/>
          <w:sz w:val="24"/>
          <w:szCs w:val="24"/>
          <w:lang w:val="ka-GE"/>
        </w:rPr>
        <w:t xml:space="preserve"> </w:t>
      </w:r>
      <w:r w:rsidRPr="007E520C">
        <w:rPr>
          <w:rFonts w:ascii="Sylfaen" w:hAnsi="Sylfaen" w:cs="Sylfaen"/>
          <w:sz w:val="24"/>
          <w:szCs w:val="24"/>
          <w:lang w:val="ka-GE"/>
        </w:rPr>
        <w:t>მე</w:t>
      </w:r>
      <w:r w:rsidRPr="007E520C">
        <w:rPr>
          <w:rFonts w:ascii="Sylfaen" w:hAnsi="Sylfaen" w:cs="AcadNusx"/>
          <w:sz w:val="24"/>
          <w:szCs w:val="24"/>
          <w:lang w:val="ka-GE"/>
        </w:rPr>
        <w:t xml:space="preserve">-2 </w:t>
      </w:r>
      <w:r w:rsidRPr="007E520C">
        <w:rPr>
          <w:rFonts w:ascii="Sylfaen" w:hAnsi="Sylfaen" w:cs="Sylfaen"/>
          <w:sz w:val="24"/>
          <w:szCs w:val="24"/>
          <w:lang w:val="ka-GE"/>
        </w:rPr>
        <w:t>წინადადების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არაკონსტიტუციურად</w:t>
      </w:r>
      <w:r w:rsidRPr="007E520C">
        <w:rPr>
          <w:rFonts w:ascii="Sylfaen" w:hAnsi="Sylfaen" w:cs="AcadNusx"/>
          <w:sz w:val="24"/>
          <w:szCs w:val="24"/>
          <w:lang w:val="ka-GE"/>
        </w:rPr>
        <w:t xml:space="preserve"> </w:t>
      </w:r>
      <w:r w:rsidRPr="007E520C">
        <w:rPr>
          <w:rFonts w:ascii="Sylfaen" w:hAnsi="Sylfaen" w:cs="Sylfaen"/>
          <w:sz w:val="24"/>
          <w:szCs w:val="24"/>
          <w:lang w:val="ka-GE"/>
        </w:rPr>
        <w:t>ცნობას</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კონსტიტუციის</w:t>
      </w:r>
      <w:r w:rsidRPr="007E520C">
        <w:rPr>
          <w:rFonts w:ascii="Sylfaen" w:hAnsi="Sylfaen" w:cs="AcadNusx"/>
          <w:sz w:val="24"/>
          <w:szCs w:val="24"/>
          <w:lang w:val="ka-GE"/>
        </w:rPr>
        <w:t xml:space="preserve"> 42-</w:t>
      </w:r>
      <w:r w:rsidRPr="007E520C">
        <w:rPr>
          <w:rFonts w:ascii="Sylfaen" w:hAnsi="Sylfaen" w:cs="Sylfaen"/>
          <w:sz w:val="24"/>
          <w:szCs w:val="24"/>
          <w:lang w:val="ka-GE"/>
        </w:rPr>
        <w:t>ე</w:t>
      </w:r>
      <w:r w:rsidRPr="007E520C">
        <w:rPr>
          <w:rFonts w:ascii="Sylfaen" w:hAnsi="Sylfaen" w:cs="AcadNusx"/>
          <w:sz w:val="24"/>
          <w:szCs w:val="24"/>
          <w:lang w:val="ka-GE"/>
        </w:rPr>
        <w:t xml:space="preserve"> </w:t>
      </w:r>
      <w:r w:rsidRPr="007E520C">
        <w:rPr>
          <w:rFonts w:ascii="Sylfaen" w:hAnsi="Sylfaen" w:cs="Sylfaen"/>
          <w:sz w:val="24"/>
          <w:szCs w:val="24"/>
          <w:lang w:val="ka-GE"/>
        </w:rPr>
        <w:t>მუხლის</w:t>
      </w:r>
      <w:r w:rsidRPr="007E520C">
        <w:rPr>
          <w:rFonts w:ascii="Sylfaen" w:hAnsi="Sylfaen" w:cs="AcadNusx"/>
          <w:sz w:val="24"/>
          <w:szCs w:val="24"/>
          <w:lang w:val="ka-GE"/>
        </w:rPr>
        <w:t xml:space="preserve"> </w:t>
      </w:r>
      <w:r w:rsidRPr="007E520C">
        <w:rPr>
          <w:rFonts w:ascii="Sylfaen" w:hAnsi="Sylfaen" w:cs="Sylfaen"/>
          <w:sz w:val="24"/>
          <w:szCs w:val="24"/>
          <w:lang w:val="ka-GE"/>
        </w:rPr>
        <w:t>მე</w:t>
      </w:r>
      <w:r w:rsidRPr="007E520C">
        <w:rPr>
          <w:rFonts w:ascii="Sylfaen" w:hAnsi="Sylfaen" w:cs="AcadNusx"/>
          <w:sz w:val="24"/>
          <w:szCs w:val="24"/>
          <w:lang w:val="ka-GE"/>
        </w:rPr>
        <w:t xml:space="preserve">-3 </w:t>
      </w:r>
      <w:r w:rsidRPr="007E520C">
        <w:rPr>
          <w:rFonts w:ascii="Sylfaen" w:hAnsi="Sylfaen" w:cs="Sylfaen"/>
          <w:sz w:val="24"/>
          <w:szCs w:val="24"/>
          <w:lang w:val="ka-GE"/>
        </w:rPr>
        <w:t>პუნქტთან</w:t>
      </w:r>
      <w:r w:rsidRPr="007E520C">
        <w:rPr>
          <w:rFonts w:ascii="Sylfaen" w:hAnsi="Sylfaen" w:cs="AcadNusx"/>
          <w:sz w:val="24"/>
          <w:szCs w:val="24"/>
          <w:lang w:val="ka-GE"/>
        </w:rPr>
        <w:t xml:space="preserve"> </w:t>
      </w:r>
      <w:r w:rsidRPr="007E520C">
        <w:rPr>
          <w:rFonts w:ascii="Sylfaen" w:hAnsi="Sylfaen" w:cs="Sylfaen"/>
          <w:sz w:val="24"/>
          <w:szCs w:val="24"/>
          <w:lang w:val="ka-GE"/>
        </w:rPr>
        <w:t>მიმართებით</w:t>
      </w:r>
      <w:r w:rsidRPr="007E520C">
        <w:rPr>
          <w:rFonts w:ascii="Sylfaen" w:hAnsi="Sylfaen" w:cs="AcadNusx"/>
          <w:sz w:val="24"/>
          <w:szCs w:val="24"/>
          <w:lang w:val="ka-GE"/>
        </w:rPr>
        <w:t xml:space="preserve">, </w:t>
      </w:r>
      <w:r w:rsidRPr="007E520C">
        <w:rPr>
          <w:rFonts w:ascii="Sylfaen" w:hAnsi="Sylfaen" w:cs="Sylfaen"/>
          <w:sz w:val="24"/>
          <w:szCs w:val="24"/>
          <w:lang w:val="ka-GE"/>
        </w:rPr>
        <w:t>რომლის</w:t>
      </w:r>
      <w:r w:rsidRPr="007E520C">
        <w:rPr>
          <w:rFonts w:ascii="Sylfaen" w:hAnsi="Sylfaen" w:cs="AcadNusx"/>
          <w:sz w:val="24"/>
          <w:szCs w:val="24"/>
          <w:lang w:val="ka-GE"/>
        </w:rPr>
        <w:t xml:space="preserve"> </w:t>
      </w:r>
      <w:r w:rsidRPr="007E520C">
        <w:rPr>
          <w:rFonts w:ascii="Sylfaen" w:hAnsi="Sylfaen" w:cs="Sylfaen"/>
          <w:sz w:val="24"/>
          <w:szCs w:val="24"/>
          <w:lang w:val="ka-GE"/>
        </w:rPr>
        <w:t>თანახმადაც</w:t>
      </w:r>
      <w:r w:rsidRPr="007E520C">
        <w:rPr>
          <w:rFonts w:ascii="Sylfaen" w:hAnsi="Sylfaen" w:cs="AcadNusx"/>
          <w:sz w:val="24"/>
          <w:szCs w:val="24"/>
          <w:lang w:val="ka-GE"/>
        </w:rPr>
        <w:t>: „</w:t>
      </w:r>
      <w:r w:rsidRPr="007E520C">
        <w:rPr>
          <w:rFonts w:ascii="Sylfaen" w:hAnsi="Sylfaen" w:cs="Sylfaen"/>
          <w:sz w:val="24"/>
          <w:szCs w:val="24"/>
          <w:lang w:val="ka-GE"/>
        </w:rPr>
        <w:t>დაცვის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გარანტირებულია</w:t>
      </w:r>
      <w:r w:rsidRPr="007E520C">
        <w:rPr>
          <w:rFonts w:ascii="Sylfaen" w:hAnsi="Sylfaen" w:cs="AcadNusx"/>
          <w:sz w:val="24"/>
          <w:szCs w:val="24"/>
          <w:lang w:val="ka-GE"/>
        </w:rPr>
        <w:t>“</w:t>
      </w:r>
      <w:r w:rsidRPr="007E520C">
        <w:rPr>
          <w:rFonts w:ascii="Sylfaen" w:hAnsi="Sylfaen"/>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sz w:val="24"/>
          <w:szCs w:val="24"/>
          <w:lang w:val="ka-GE"/>
        </w:rPr>
        <w:t xml:space="preserve"> </w:t>
      </w:r>
      <w:r w:rsidRPr="007E520C">
        <w:rPr>
          <w:rFonts w:ascii="Sylfaen" w:hAnsi="Sylfaen" w:cs="Sylfaen"/>
          <w:sz w:val="24"/>
          <w:szCs w:val="24"/>
          <w:lang w:val="ka-GE"/>
        </w:rPr>
        <w:t>საკონსტიტუციო</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w:t>
      </w:r>
      <w:r w:rsidRPr="007E520C">
        <w:rPr>
          <w:rFonts w:ascii="Sylfaen" w:hAnsi="Sylfaen" w:cs="Sylfaen"/>
          <w:sz w:val="24"/>
          <w:szCs w:val="24"/>
          <w:lang w:val="ka-GE"/>
        </w:rPr>
        <w:t>პრაქტიკის</w:t>
      </w:r>
      <w:r w:rsidRPr="007E520C">
        <w:rPr>
          <w:rFonts w:ascii="Sylfaen" w:hAnsi="Sylfaen" w:cs="AcadNusx"/>
          <w:sz w:val="24"/>
          <w:szCs w:val="24"/>
          <w:lang w:val="ka-GE"/>
        </w:rPr>
        <w:t xml:space="preserve"> </w:t>
      </w:r>
      <w:r w:rsidRPr="007E520C">
        <w:rPr>
          <w:rFonts w:ascii="Sylfaen" w:hAnsi="Sylfaen" w:cs="Sylfaen"/>
          <w:sz w:val="24"/>
          <w:szCs w:val="24"/>
          <w:lang w:val="ka-GE"/>
        </w:rPr>
        <w:t>თანახმად</w:t>
      </w:r>
      <w:r w:rsidRPr="007E520C">
        <w:rPr>
          <w:rFonts w:ascii="Sylfaen" w:hAnsi="Sylfaen" w:cs="AcadNusx"/>
          <w:sz w:val="24"/>
          <w:szCs w:val="24"/>
          <w:lang w:val="ka-GE"/>
        </w:rPr>
        <w:t>, „</w:t>
      </w:r>
      <w:r w:rsidRPr="007E520C">
        <w:rPr>
          <w:rFonts w:ascii="Sylfaen" w:hAnsi="Sylfaen" w:cs="Sylfaen"/>
          <w:sz w:val="24"/>
          <w:szCs w:val="24"/>
          <w:lang w:val="ka-GE"/>
        </w:rPr>
        <w:t>დაცვის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არსი</w:t>
      </w:r>
      <w:r w:rsidRPr="007E520C">
        <w:rPr>
          <w:rFonts w:ascii="Sylfaen" w:hAnsi="Sylfaen" w:cs="AcadNusx"/>
          <w:sz w:val="24"/>
          <w:szCs w:val="24"/>
          <w:lang w:val="ka-GE"/>
        </w:rPr>
        <w:t xml:space="preserve"> </w:t>
      </w:r>
      <w:r w:rsidRPr="007E520C">
        <w:rPr>
          <w:rFonts w:ascii="Sylfaen" w:hAnsi="Sylfaen" w:cs="Sylfaen"/>
          <w:sz w:val="24"/>
          <w:szCs w:val="24"/>
          <w:lang w:val="ka-GE"/>
        </w:rPr>
        <w:t>იმაში</w:t>
      </w:r>
      <w:r w:rsidRPr="007E520C">
        <w:rPr>
          <w:rFonts w:ascii="Sylfaen" w:hAnsi="Sylfaen" w:cs="AcadNusx"/>
          <w:sz w:val="24"/>
          <w:szCs w:val="24"/>
          <w:lang w:val="ka-GE"/>
        </w:rPr>
        <w:t xml:space="preserve"> </w:t>
      </w:r>
      <w:r w:rsidRPr="007E520C">
        <w:rPr>
          <w:rFonts w:ascii="Sylfaen" w:hAnsi="Sylfaen" w:cs="Sylfaen"/>
          <w:sz w:val="24"/>
          <w:szCs w:val="24"/>
          <w:lang w:val="ka-GE"/>
        </w:rPr>
        <w:t>მდგომარეობს</w:t>
      </w:r>
      <w:r w:rsidRPr="007E520C">
        <w:rPr>
          <w:rFonts w:ascii="Sylfaen" w:hAnsi="Sylfaen" w:cs="AcadNusx"/>
          <w:sz w:val="24"/>
          <w:szCs w:val="24"/>
          <w:lang w:val="ka-GE"/>
        </w:rPr>
        <w:t xml:space="preserve">, </w:t>
      </w:r>
      <w:r w:rsidRPr="007E520C">
        <w:rPr>
          <w:rFonts w:ascii="Sylfaen" w:hAnsi="Sylfaen" w:cs="Sylfaen"/>
          <w:sz w:val="24"/>
          <w:szCs w:val="24"/>
          <w:lang w:val="ka-GE"/>
        </w:rPr>
        <w:t>რომ</w:t>
      </w:r>
      <w:r w:rsidRPr="007E520C">
        <w:rPr>
          <w:rFonts w:ascii="Sylfaen" w:hAnsi="Sylfaen" w:cs="AcadNusx"/>
          <w:sz w:val="24"/>
          <w:szCs w:val="24"/>
          <w:lang w:val="ka-GE"/>
        </w:rPr>
        <w:t xml:space="preserve"> </w:t>
      </w:r>
      <w:r w:rsidRPr="007E520C">
        <w:rPr>
          <w:rFonts w:ascii="Sylfaen" w:hAnsi="Sylfaen" w:cs="Sylfaen"/>
          <w:sz w:val="24"/>
          <w:szCs w:val="24"/>
          <w:lang w:val="ka-GE"/>
        </w:rPr>
        <w:t>პირს</w:t>
      </w:r>
      <w:r w:rsidRPr="007E520C">
        <w:rPr>
          <w:rFonts w:ascii="Sylfaen" w:hAnsi="Sylfaen" w:cs="AcadNusx"/>
          <w:sz w:val="24"/>
          <w:szCs w:val="24"/>
          <w:lang w:val="ka-GE"/>
        </w:rPr>
        <w:t xml:space="preserve">, </w:t>
      </w:r>
      <w:r w:rsidRPr="007E520C">
        <w:rPr>
          <w:rFonts w:ascii="Sylfaen" w:hAnsi="Sylfaen" w:cs="Sylfaen"/>
          <w:sz w:val="24"/>
          <w:szCs w:val="24"/>
          <w:lang w:val="ka-GE"/>
        </w:rPr>
        <w:t>რომლის</w:t>
      </w:r>
      <w:r w:rsidRPr="007E520C">
        <w:rPr>
          <w:rFonts w:ascii="Sylfaen" w:hAnsi="Sylfaen" w:cs="AcadNusx"/>
          <w:sz w:val="24"/>
          <w:szCs w:val="24"/>
          <w:lang w:val="ka-GE"/>
        </w:rPr>
        <w:t xml:space="preserve"> </w:t>
      </w:r>
      <w:r w:rsidRPr="007E520C">
        <w:rPr>
          <w:rFonts w:ascii="Sylfaen" w:hAnsi="Sylfaen" w:cs="Sylfaen"/>
          <w:sz w:val="24"/>
          <w:szCs w:val="24"/>
          <w:lang w:val="ka-GE"/>
        </w:rPr>
        <w:t>მიმართაც</w:t>
      </w:r>
      <w:r w:rsidRPr="007E520C">
        <w:rPr>
          <w:rFonts w:ascii="Sylfaen" w:hAnsi="Sylfaen" w:cs="AcadNusx"/>
          <w:sz w:val="24"/>
          <w:szCs w:val="24"/>
          <w:lang w:val="ka-GE"/>
        </w:rPr>
        <w:t xml:space="preserve"> </w:t>
      </w:r>
      <w:r w:rsidRPr="007E520C">
        <w:rPr>
          <w:rFonts w:ascii="Sylfaen" w:hAnsi="Sylfaen" w:cs="Sylfaen"/>
          <w:sz w:val="24"/>
          <w:szCs w:val="24"/>
          <w:lang w:val="ka-GE"/>
        </w:rPr>
        <w:t>გარკვეული</w:t>
      </w:r>
      <w:r w:rsidRPr="007E520C">
        <w:rPr>
          <w:rFonts w:ascii="Sylfaen" w:hAnsi="Sylfaen" w:cs="AcadNusx"/>
          <w:sz w:val="24"/>
          <w:szCs w:val="24"/>
          <w:lang w:val="ka-GE"/>
        </w:rPr>
        <w:t xml:space="preserve"> </w:t>
      </w:r>
      <w:r w:rsidRPr="007E520C">
        <w:rPr>
          <w:rFonts w:ascii="Sylfaen" w:hAnsi="Sylfaen" w:cs="Sylfaen"/>
          <w:sz w:val="24"/>
          <w:szCs w:val="24"/>
          <w:lang w:val="ka-GE"/>
        </w:rPr>
        <w:t>პროცესუალური</w:t>
      </w:r>
      <w:r w:rsidRPr="007E520C">
        <w:rPr>
          <w:rFonts w:ascii="Sylfaen" w:hAnsi="Sylfaen" w:cs="AcadNusx"/>
          <w:sz w:val="24"/>
          <w:szCs w:val="24"/>
          <w:lang w:val="ka-GE"/>
        </w:rPr>
        <w:t xml:space="preserve"> </w:t>
      </w:r>
      <w:r w:rsidRPr="007E520C">
        <w:rPr>
          <w:rFonts w:ascii="Sylfaen" w:hAnsi="Sylfaen" w:cs="Sylfaen"/>
          <w:sz w:val="24"/>
          <w:szCs w:val="24"/>
          <w:lang w:val="ka-GE"/>
        </w:rPr>
        <w:t>ზომები</w:t>
      </w:r>
      <w:r w:rsidRPr="007E520C">
        <w:rPr>
          <w:rFonts w:ascii="Sylfaen" w:hAnsi="Sylfaen" w:cs="AcadNusx"/>
          <w:sz w:val="24"/>
          <w:szCs w:val="24"/>
          <w:lang w:val="ka-GE"/>
        </w:rPr>
        <w:t xml:space="preserve"> </w:t>
      </w:r>
      <w:r w:rsidRPr="007E520C">
        <w:rPr>
          <w:rFonts w:ascii="Sylfaen" w:hAnsi="Sylfaen" w:cs="Sylfaen"/>
          <w:sz w:val="24"/>
          <w:szCs w:val="24"/>
          <w:lang w:val="ka-GE"/>
        </w:rPr>
        <w:t>ტარდება</w:t>
      </w:r>
      <w:r w:rsidRPr="007E520C">
        <w:rPr>
          <w:rFonts w:ascii="Sylfaen" w:hAnsi="Sylfaen" w:cs="AcadNusx"/>
          <w:sz w:val="24"/>
          <w:szCs w:val="24"/>
          <w:lang w:val="ka-GE"/>
        </w:rPr>
        <w:t xml:space="preserve">, </w:t>
      </w:r>
      <w:r w:rsidRPr="007E520C">
        <w:rPr>
          <w:rFonts w:ascii="Sylfaen" w:hAnsi="Sylfaen" w:cs="Sylfaen"/>
          <w:sz w:val="24"/>
          <w:szCs w:val="24"/>
          <w:lang w:val="ka-GE"/>
        </w:rPr>
        <w:t>უნდა</w:t>
      </w:r>
      <w:r w:rsidRPr="007E520C">
        <w:rPr>
          <w:rFonts w:ascii="Sylfaen" w:hAnsi="Sylfaen" w:cs="AcadNusx"/>
          <w:sz w:val="24"/>
          <w:szCs w:val="24"/>
          <w:lang w:val="ka-GE"/>
        </w:rPr>
        <w:t xml:space="preserve"> </w:t>
      </w:r>
      <w:r w:rsidRPr="007E520C">
        <w:rPr>
          <w:rFonts w:ascii="Sylfaen" w:hAnsi="Sylfaen" w:cs="Sylfaen"/>
          <w:sz w:val="24"/>
          <w:szCs w:val="24"/>
          <w:lang w:val="ka-GE"/>
        </w:rPr>
        <w:t>გააჩნდეს</w:t>
      </w:r>
      <w:r w:rsidRPr="007E520C">
        <w:rPr>
          <w:rFonts w:ascii="Sylfaen" w:hAnsi="Sylfaen" w:cs="AcadNusx"/>
          <w:sz w:val="24"/>
          <w:szCs w:val="24"/>
          <w:lang w:val="ka-GE"/>
        </w:rPr>
        <w:t xml:space="preserve"> </w:t>
      </w:r>
      <w:r w:rsidRPr="007E520C">
        <w:rPr>
          <w:rFonts w:ascii="Sylfaen" w:hAnsi="Sylfaen" w:cs="Sylfaen"/>
          <w:sz w:val="24"/>
          <w:szCs w:val="24"/>
          <w:lang w:val="ka-GE"/>
        </w:rPr>
        <w:t>შესაბამის</w:t>
      </w:r>
      <w:r w:rsidRPr="007E520C">
        <w:rPr>
          <w:rFonts w:ascii="Sylfaen" w:hAnsi="Sylfaen" w:cs="AcadNusx"/>
          <w:sz w:val="24"/>
          <w:szCs w:val="24"/>
          <w:lang w:val="ka-GE"/>
        </w:rPr>
        <w:t xml:space="preserve"> </w:t>
      </w:r>
      <w:r w:rsidRPr="007E520C">
        <w:rPr>
          <w:rFonts w:ascii="Sylfaen" w:hAnsi="Sylfaen" w:cs="Sylfaen"/>
          <w:sz w:val="24"/>
          <w:szCs w:val="24"/>
          <w:lang w:val="ka-GE"/>
        </w:rPr>
        <w:t>პროცედურასა</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მის</w:t>
      </w:r>
      <w:r w:rsidRPr="007E520C">
        <w:rPr>
          <w:rFonts w:ascii="Sylfaen" w:hAnsi="Sylfaen" w:cs="AcadNusx"/>
          <w:sz w:val="24"/>
          <w:szCs w:val="24"/>
          <w:lang w:val="ka-GE"/>
        </w:rPr>
        <w:t xml:space="preserve"> </w:t>
      </w:r>
      <w:r w:rsidRPr="007E520C">
        <w:rPr>
          <w:rFonts w:ascii="Sylfaen" w:hAnsi="Sylfaen" w:cs="Sylfaen"/>
          <w:sz w:val="24"/>
          <w:szCs w:val="24"/>
          <w:lang w:val="ka-GE"/>
        </w:rPr>
        <w:t>შედეგზე</w:t>
      </w:r>
      <w:r w:rsidRPr="007E520C">
        <w:rPr>
          <w:rFonts w:ascii="Sylfaen" w:hAnsi="Sylfaen" w:cs="AcadNusx"/>
          <w:sz w:val="24"/>
          <w:szCs w:val="24"/>
          <w:lang w:val="ka-GE"/>
        </w:rPr>
        <w:t xml:space="preserve"> </w:t>
      </w:r>
      <w:r w:rsidRPr="007E520C">
        <w:rPr>
          <w:rFonts w:ascii="Sylfaen" w:hAnsi="Sylfaen" w:cs="Sylfaen"/>
          <w:sz w:val="24"/>
          <w:szCs w:val="24"/>
          <w:lang w:val="ka-GE"/>
        </w:rPr>
        <w:t>ეფექტური</w:t>
      </w:r>
      <w:r w:rsidRPr="007E520C">
        <w:rPr>
          <w:rFonts w:ascii="Sylfaen" w:hAnsi="Sylfaen" w:cs="AcadNusx"/>
          <w:sz w:val="24"/>
          <w:szCs w:val="24"/>
          <w:lang w:val="ka-GE"/>
        </w:rPr>
        <w:t xml:space="preserve"> </w:t>
      </w:r>
      <w:r w:rsidRPr="007E520C">
        <w:rPr>
          <w:rFonts w:ascii="Sylfaen" w:hAnsi="Sylfaen" w:cs="Sylfaen"/>
          <w:sz w:val="24"/>
          <w:szCs w:val="24"/>
          <w:lang w:val="ka-GE"/>
        </w:rPr>
        <w:t>ზეგავლენის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მოხდენის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შესაძლებლობა</w:t>
      </w:r>
      <w:r w:rsidRPr="007E520C">
        <w:rPr>
          <w:rFonts w:ascii="Sylfaen" w:hAnsi="Sylfaen" w:cs="AcadNusx"/>
          <w:sz w:val="24"/>
          <w:szCs w:val="24"/>
          <w:lang w:val="ka-GE"/>
        </w:rPr>
        <w:t>“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საკონსტიტუციო</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2013 </w:t>
      </w:r>
      <w:r w:rsidRPr="007E520C">
        <w:rPr>
          <w:rFonts w:ascii="Sylfaen" w:hAnsi="Sylfaen" w:cs="Sylfaen"/>
          <w:sz w:val="24"/>
          <w:szCs w:val="24"/>
          <w:lang w:val="ka-GE"/>
        </w:rPr>
        <w:t>წლის</w:t>
      </w:r>
      <w:r w:rsidRPr="007E520C">
        <w:rPr>
          <w:rFonts w:ascii="Sylfaen" w:hAnsi="Sylfaen" w:cs="AcadNusx"/>
          <w:sz w:val="24"/>
          <w:szCs w:val="24"/>
          <w:lang w:val="ka-GE"/>
        </w:rPr>
        <w:t xml:space="preserve"> 11 </w:t>
      </w:r>
      <w:r w:rsidRPr="007E520C">
        <w:rPr>
          <w:rFonts w:ascii="Sylfaen" w:hAnsi="Sylfaen" w:cs="Sylfaen"/>
          <w:sz w:val="24"/>
          <w:szCs w:val="24"/>
          <w:lang w:val="ka-GE"/>
        </w:rPr>
        <w:t>აპრილის</w:t>
      </w:r>
      <w:r>
        <w:rPr>
          <w:rFonts w:ascii="Sylfaen" w:hAnsi="Sylfaen" w:cs="AcadNusx"/>
          <w:sz w:val="24"/>
          <w:szCs w:val="24"/>
          <w:lang w:val="ka-GE"/>
        </w:rPr>
        <w:t xml:space="preserve"> </w:t>
      </w:r>
      <w:r w:rsidRPr="000E296E">
        <w:rPr>
          <w:rFonts w:ascii="Sylfaen" w:hAnsi="Sylfaen"/>
          <w:sz w:val="24"/>
          <w:szCs w:val="24"/>
          <w:lang w:val="ka-GE"/>
        </w:rPr>
        <w:t>№</w:t>
      </w:r>
      <w:r w:rsidRPr="007E520C">
        <w:rPr>
          <w:rFonts w:ascii="Sylfaen" w:hAnsi="Sylfaen" w:cs="AcadNusx"/>
          <w:sz w:val="24"/>
          <w:szCs w:val="24"/>
          <w:lang w:val="ka-GE"/>
        </w:rPr>
        <w:t xml:space="preserve">1/2/503,513 </w:t>
      </w:r>
      <w:r w:rsidRPr="007E520C">
        <w:rPr>
          <w:rFonts w:ascii="Sylfaen" w:hAnsi="Sylfaen" w:cs="Sylfaen"/>
          <w:sz w:val="24"/>
          <w:szCs w:val="24"/>
          <w:lang w:val="ka-GE"/>
        </w:rPr>
        <w:t>გადაწყვეტილება</w:t>
      </w:r>
      <w:r w:rsidRPr="007E520C">
        <w:rPr>
          <w:rFonts w:ascii="Sylfaen" w:hAnsi="Sylfaen" w:cs="AcadNusx"/>
          <w:sz w:val="24"/>
          <w:szCs w:val="24"/>
          <w:lang w:val="ka-GE"/>
        </w:rPr>
        <w:t xml:space="preserve"> </w:t>
      </w:r>
      <w:r w:rsidRPr="007E520C">
        <w:rPr>
          <w:rFonts w:ascii="Sylfaen" w:hAnsi="Sylfaen" w:cs="Sylfaen"/>
          <w:sz w:val="24"/>
          <w:szCs w:val="24"/>
          <w:lang w:val="ka-GE"/>
        </w:rPr>
        <w:lastRenderedPageBreak/>
        <w:t>საქმეზე</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მოქალაქეები</w:t>
      </w:r>
      <w:r w:rsidRPr="007E520C">
        <w:rPr>
          <w:rFonts w:ascii="Sylfaen" w:hAnsi="Sylfaen" w:cs="AcadNusx"/>
          <w:sz w:val="24"/>
          <w:szCs w:val="24"/>
          <w:lang w:val="ka-GE"/>
        </w:rPr>
        <w:t xml:space="preserve"> - </w:t>
      </w:r>
      <w:r w:rsidRPr="007E520C">
        <w:rPr>
          <w:rFonts w:ascii="Sylfaen" w:hAnsi="Sylfaen" w:cs="Sylfaen"/>
          <w:sz w:val="24"/>
          <w:szCs w:val="24"/>
          <w:lang w:val="ka-GE"/>
        </w:rPr>
        <w:t>ლევან</w:t>
      </w:r>
      <w:r w:rsidRPr="007E520C">
        <w:rPr>
          <w:rFonts w:ascii="Sylfaen" w:hAnsi="Sylfaen" w:cs="AcadNusx"/>
          <w:sz w:val="24"/>
          <w:szCs w:val="24"/>
          <w:lang w:val="ka-GE"/>
        </w:rPr>
        <w:t xml:space="preserve"> </w:t>
      </w:r>
      <w:r w:rsidRPr="007E520C">
        <w:rPr>
          <w:rFonts w:ascii="Sylfaen" w:hAnsi="Sylfaen" w:cs="Sylfaen"/>
          <w:sz w:val="24"/>
          <w:szCs w:val="24"/>
          <w:lang w:val="ka-GE"/>
        </w:rPr>
        <w:t>იზორია</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დავით</w:t>
      </w:r>
      <w:r w:rsidRPr="007E520C">
        <w:rPr>
          <w:rFonts w:ascii="Sylfaen" w:hAnsi="Sylfaen" w:cs="AcadNusx"/>
          <w:sz w:val="24"/>
          <w:szCs w:val="24"/>
          <w:lang w:val="ka-GE"/>
        </w:rPr>
        <w:t>-</w:t>
      </w:r>
      <w:r w:rsidRPr="007E520C">
        <w:rPr>
          <w:rFonts w:ascii="Sylfaen" w:hAnsi="Sylfaen" w:cs="Sylfaen"/>
          <w:sz w:val="24"/>
          <w:szCs w:val="24"/>
          <w:lang w:val="ka-GE"/>
        </w:rPr>
        <w:t>მიხეილი</w:t>
      </w:r>
      <w:r w:rsidRPr="007E520C">
        <w:rPr>
          <w:rFonts w:ascii="Sylfaen" w:hAnsi="Sylfaen" w:cs="AcadNusx"/>
          <w:sz w:val="24"/>
          <w:szCs w:val="24"/>
          <w:lang w:val="ka-GE"/>
        </w:rPr>
        <w:t xml:space="preserve"> </w:t>
      </w:r>
      <w:r w:rsidRPr="007E520C">
        <w:rPr>
          <w:rFonts w:ascii="Sylfaen" w:hAnsi="Sylfaen" w:cs="Sylfaen"/>
          <w:sz w:val="24"/>
          <w:szCs w:val="24"/>
          <w:lang w:val="ka-GE"/>
        </w:rPr>
        <w:t>შუბლაძე</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პარლამენტის</w:t>
      </w:r>
      <w:r w:rsidRPr="007E520C">
        <w:rPr>
          <w:rFonts w:ascii="Sylfaen" w:hAnsi="Sylfaen" w:cs="AcadNusx"/>
          <w:sz w:val="24"/>
          <w:szCs w:val="24"/>
          <w:lang w:val="ka-GE"/>
        </w:rPr>
        <w:t xml:space="preserve"> </w:t>
      </w:r>
      <w:r w:rsidRPr="007E520C">
        <w:rPr>
          <w:rFonts w:ascii="Sylfaen" w:hAnsi="Sylfaen" w:cs="Sylfaen"/>
          <w:sz w:val="24"/>
          <w:szCs w:val="24"/>
          <w:lang w:val="ka-GE"/>
        </w:rPr>
        <w:t>წინააღმდეგ</w:t>
      </w:r>
      <w:r w:rsidRPr="007E520C">
        <w:rPr>
          <w:rFonts w:ascii="Sylfaen" w:hAnsi="Sylfaen" w:cs="AcadNusx"/>
          <w:sz w:val="24"/>
          <w:szCs w:val="24"/>
          <w:lang w:val="ka-GE"/>
        </w:rPr>
        <w:t>“, II-55).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კონსტიტუციის</w:t>
      </w:r>
      <w:r w:rsidRPr="007E520C">
        <w:rPr>
          <w:rFonts w:ascii="Sylfaen" w:hAnsi="Sylfaen" w:cs="AcadNusx"/>
          <w:sz w:val="24"/>
          <w:szCs w:val="24"/>
          <w:lang w:val="ka-GE"/>
        </w:rPr>
        <w:t xml:space="preserve"> 42-</w:t>
      </w:r>
      <w:r w:rsidRPr="007E520C">
        <w:rPr>
          <w:rFonts w:ascii="Sylfaen" w:hAnsi="Sylfaen" w:cs="Sylfaen"/>
          <w:sz w:val="24"/>
          <w:szCs w:val="24"/>
          <w:lang w:val="ka-GE"/>
        </w:rPr>
        <w:t>ე</w:t>
      </w:r>
      <w:r w:rsidRPr="007E520C">
        <w:rPr>
          <w:rFonts w:ascii="Sylfaen" w:hAnsi="Sylfaen" w:cs="AcadNusx"/>
          <w:sz w:val="24"/>
          <w:szCs w:val="24"/>
          <w:lang w:val="ka-GE"/>
        </w:rPr>
        <w:t xml:space="preserve"> </w:t>
      </w:r>
      <w:r w:rsidRPr="007E520C">
        <w:rPr>
          <w:rFonts w:ascii="Sylfaen" w:hAnsi="Sylfaen" w:cs="Sylfaen"/>
          <w:sz w:val="24"/>
          <w:szCs w:val="24"/>
          <w:lang w:val="ka-GE"/>
        </w:rPr>
        <w:t>მუხლის</w:t>
      </w:r>
      <w:r w:rsidRPr="007E520C">
        <w:rPr>
          <w:rFonts w:ascii="Sylfaen" w:hAnsi="Sylfaen" w:cs="AcadNusx"/>
          <w:sz w:val="24"/>
          <w:szCs w:val="24"/>
          <w:lang w:val="ka-GE"/>
        </w:rPr>
        <w:t xml:space="preserve"> </w:t>
      </w:r>
      <w:r w:rsidRPr="007E520C">
        <w:rPr>
          <w:rFonts w:ascii="Sylfaen" w:hAnsi="Sylfaen" w:cs="Sylfaen"/>
          <w:sz w:val="24"/>
          <w:szCs w:val="24"/>
          <w:lang w:val="ka-GE"/>
        </w:rPr>
        <w:t>მე</w:t>
      </w:r>
      <w:r w:rsidRPr="007E520C">
        <w:rPr>
          <w:rFonts w:ascii="Sylfaen" w:hAnsi="Sylfaen" w:cs="AcadNusx"/>
          <w:sz w:val="24"/>
          <w:szCs w:val="24"/>
          <w:lang w:val="ka-GE"/>
        </w:rPr>
        <w:t xml:space="preserve">-3 </w:t>
      </w:r>
      <w:r w:rsidRPr="007E520C">
        <w:rPr>
          <w:rFonts w:ascii="Sylfaen" w:hAnsi="Sylfaen" w:cs="Sylfaen"/>
          <w:sz w:val="24"/>
          <w:szCs w:val="24"/>
          <w:lang w:val="ka-GE"/>
        </w:rPr>
        <w:t>პუნქტის</w:t>
      </w:r>
      <w:r w:rsidRPr="007E520C">
        <w:rPr>
          <w:rFonts w:ascii="Sylfaen" w:hAnsi="Sylfaen" w:cs="AcadNusx"/>
          <w:sz w:val="24"/>
          <w:szCs w:val="24"/>
          <w:lang w:val="ka-GE"/>
        </w:rPr>
        <w:t xml:space="preserve"> </w:t>
      </w:r>
      <w:r w:rsidRPr="007E520C">
        <w:rPr>
          <w:rFonts w:ascii="Sylfaen" w:hAnsi="Sylfaen" w:cs="Sylfaen"/>
          <w:sz w:val="24"/>
          <w:szCs w:val="24"/>
          <w:lang w:val="ka-GE"/>
        </w:rPr>
        <w:t>თანახმად</w:t>
      </w:r>
      <w:r w:rsidRPr="007E520C">
        <w:rPr>
          <w:rFonts w:ascii="Sylfaen" w:hAnsi="Sylfaen" w:cs="AcadNusx"/>
          <w:sz w:val="24"/>
          <w:szCs w:val="24"/>
          <w:lang w:val="ka-GE"/>
        </w:rPr>
        <w:t>,</w:t>
      </w:r>
      <w:r w:rsidRPr="007E520C">
        <w:rPr>
          <w:rFonts w:ascii="Sylfaen" w:hAnsi="Sylfaen"/>
          <w:sz w:val="24"/>
          <w:szCs w:val="24"/>
          <w:lang w:val="ka-GE"/>
        </w:rPr>
        <w:t xml:space="preserve"> </w:t>
      </w:r>
      <w:r w:rsidRPr="007E520C">
        <w:rPr>
          <w:rFonts w:ascii="Sylfaen" w:hAnsi="Sylfaen" w:cs="Sylfaen"/>
          <w:sz w:val="24"/>
          <w:szCs w:val="24"/>
          <w:lang w:val="ka-GE"/>
        </w:rPr>
        <w:t>პირს</w:t>
      </w:r>
      <w:r w:rsidRPr="007E520C">
        <w:rPr>
          <w:rFonts w:ascii="Sylfaen" w:hAnsi="Sylfaen" w:cs="AcadNusx"/>
          <w:sz w:val="24"/>
          <w:szCs w:val="24"/>
          <w:lang w:val="ka-GE"/>
        </w:rPr>
        <w:t xml:space="preserve"> </w:t>
      </w:r>
      <w:r w:rsidRPr="007E520C">
        <w:rPr>
          <w:rFonts w:ascii="Sylfaen" w:hAnsi="Sylfaen" w:cs="Sylfaen"/>
          <w:sz w:val="24"/>
          <w:szCs w:val="24"/>
          <w:lang w:val="ka-GE"/>
        </w:rPr>
        <w:t>უნდა</w:t>
      </w:r>
      <w:r w:rsidRPr="007E520C">
        <w:rPr>
          <w:rFonts w:ascii="Sylfaen" w:hAnsi="Sylfaen" w:cs="AcadNusx"/>
          <w:sz w:val="24"/>
          <w:szCs w:val="24"/>
          <w:lang w:val="ka-GE"/>
        </w:rPr>
        <w:t xml:space="preserve"> </w:t>
      </w:r>
      <w:r w:rsidRPr="007E520C">
        <w:rPr>
          <w:rFonts w:ascii="Sylfaen" w:hAnsi="Sylfaen" w:cs="Sylfaen"/>
          <w:sz w:val="24"/>
          <w:szCs w:val="24"/>
          <w:lang w:val="ka-GE"/>
        </w:rPr>
        <w:t>ჰქონდეს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საკუთარი</w:t>
      </w:r>
      <w:r w:rsidRPr="007E520C">
        <w:rPr>
          <w:rFonts w:ascii="Sylfaen" w:hAnsi="Sylfaen" w:cs="AcadNusx"/>
          <w:sz w:val="24"/>
          <w:szCs w:val="24"/>
          <w:lang w:val="ka-GE"/>
        </w:rPr>
        <w:t xml:space="preserve"> </w:t>
      </w:r>
      <w:r w:rsidRPr="007E520C">
        <w:rPr>
          <w:rFonts w:ascii="Sylfaen" w:hAnsi="Sylfaen" w:cs="Sylfaen"/>
          <w:sz w:val="24"/>
          <w:szCs w:val="24"/>
          <w:lang w:val="ka-GE"/>
        </w:rPr>
        <w:t>თავის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დასაცავად</w:t>
      </w:r>
      <w:r w:rsidRPr="007E520C">
        <w:rPr>
          <w:rFonts w:ascii="Sylfaen" w:hAnsi="Sylfaen" w:cs="AcadNusx"/>
          <w:sz w:val="24"/>
          <w:szCs w:val="24"/>
          <w:lang w:val="ka-GE"/>
        </w:rPr>
        <w:t xml:space="preserve"> </w:t>
      </w:r>
      <w:r w:rsidRPr="007E520C">
        <w:rPr>
          <w:rFonts w:ascii="Sylfaen" w:hAnsi="Sylfaen" w:cs="Sylfaen"/>
          <w:sz w:val="24"/>
          <w:szCs w:val="24"/>
          <w:lang w:val="ka-GE"/>
        </w:rPr>
        <w:t>პოზიციის</w:t>
      </w:r>
      <w:r w:rsidRPr="007E520C">
        <w:rPr>
          <w:rFonts w:ascii="Sylfaen" w:hAnsi="Sylfaen" w:cs="AcadNusx"/>
          <w:sz w:val="24"/>
          <w:szCs w:val="24"/>
          <w:lang w:val="ka-GE"/>
        </w:rPr>
        <w:t xml:space="preserve"> </w:t>
      </w:r>
      <w:r w:rsidRPr="007E520C">
        <w:rPr>
          <w:rFonts w:ascii="Sylfaen" w:hAnsi="Sylfaen" w:cs="Sylfaen"/>
          <w:sz w:val="24"/>
          <w:szCs w:val="24"/>
          <w:lang w:val="ka-GE"/>
        </w:rPr>
        <w:t>პირადად</w:t>
      </w:r>
      <w:r w:rsidRPr="007E520C">
        <w:rPr>
          <w:rFonts w:ascii="Sylfaen" w:hAnsi="Sylfaen" w:cs="AcadNusx"/>
          <w:sz w:val="24"/>
          <w:szCs w:val="24"/>
          <w:lang w:val="ka-GE"/>
        </w:rPr>
        <w:t xml:space="preserve"> </w:t>
      </w:r>
      <w:r w:rsidRPr="007E520C">
        <w:rPr>
          <w:rFonts w:ascii="Sylfaen" w:hAnsi="Sylfaen" w:cs="Sylfaen"/>
          <w:sz w:val="24"/>
          <w:szCs w:val="24"/>
          <w:lang w:val="ka-GE"/>
        </w:rPr>
        <w:t>გამოხატვის</w:t>
      </w:r>
      <w:r w:rsidRPr="007E520C">
        <w:rPr>
          <w:rFonts w:ascii="Sylfaen" w:hAnsi="Sylfaen" w:cs="AcadNusx"/>
          <w:sz w:val="24"/>
          <w:szCs w:val="24"/>
          <w:lang w:val="ka-GE"/>
        </w:rPr>
        <w:t xml:space="preserve"> </w:t>
      </w:r>
      <w:r w:rsidRPr="007E520C">
        <w:rPr>
          <w:rFonts w:ascii="Sylfaen" w:hAnsi="Sylfaen" w:cs="Sylfaen"/>
          <w:sz w:val="24"/>
          <w:szCs w:val="24"/>
          <w:lang w:val="ka-GE"/>
        </w:rPr>
        <w:t>ან</w:t>
      </w:r>
      <w:r w:rsidRPr="007E520C">
        <w:rPr>
          <w:rFonts w:ascii="Sylfaen" w:hAnsi="Sylfaen" w:cs="AcadNusx"/>
          <w:sz w:val="24"/>
          <w:szCs w:val="24"/>
          <w:lang w:val="ka-GE"/>
        </w:rPr>
        <w:t>/</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დამცველით</w:t>
      </w:r>
      <w:r w:rsidRPr="007E520C">
        <w:rPr>
          <w:rFonts w:ascii="Sylfaen" w:hAnsi="Sylfaen" w:cs="AcadNusx"/>
          <w:sz w:val="24"/>
          <w:szCs w:val="24"/>
          <w:lang w:val="ka-GE"/>
        </w:rPr>
        <w:t xml:space="preserve"> </w:t>
      </w:r>
      <w:r w:rsidRPr="007E520C">
        <w:rPr>
          <w:rFonts w:ascii="Sylfaen" w:hAnsi="Sylfaen" w:cs="Sylfaen"/>
          <w:sz w:val="24"/>
          <w:szCs w:val="24"/>
          <w:lang w:val="ka-GE"/>
        </w:rPr>
        <w:t>უზრუნველყოფის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რისი</w:t>
      </w:r>
      <w:r w:rsidRPr="007E520C">
        <w:rPr>
          <w:rFonts w:ascii="Sylfaen" w:hAnsi="Sylfaen" w:cs="AcadNusx"/>
          <w:sz w:val="24"/>
          <w:szCs w:val="24"/>
          <w:lang w:val="ka-GE"/>
        </w:rPr>
        <w:t xml:space="preserve"> </w:t>
      </w:r>
      <w:r w:rsidRPr="007E520C">
        <w:rPr>
          <w:rFonts w:ascii="Sylfaen" w:hAnsi="Sylfaen" w:cs="Sylfaen"/>
          <w:sz w:val="24"/>
          <w:szCs w:val="24"/>
          <w:lang w:val="ka-GE"/>
        </w:rPr>
        <w:t>მიღწევაც</w:t>
      </w:r>
      <w:r w:rsidRPr="007E520C">
        <w:rPr>
          <w:rFonts w:ascii="Sylfaen" w:hAnsi="Sylfaen" w:cs="AcadNusx"/>
          <w:sz w:val="24"/>
          <w:szCs w:val="24"/>
          <w:lang w:val="ka-GE"/>
        </w:rPr>
        <w:t xml:space="preserve">, </w:t>
      </w:r>
      <w:r w:rsidRPr="007E520C">
        <w:rPr>
          <w:rFonts w:ascii="Sylfaen" w:hAnsi="Sylfaen" w:cs="Sylfaen"/>
          <w:sz w:val="24"/>
          <w:szCs w:val="24"/>
          <w:lang w:val="ka-GE"/>
        </w:rPr>
        <w:t>უმეტეს</w:t>
      </w:r>
      <w:r w:rsidRPr="007E520C">
        <w:rPr>
          <w:rFonts w:ascii="Sylfaen" w:hAnsi="Sylfaen" w:cs="AcadNusx"/>
          <w:sz w:val="24"/>
          <w:szCs w:val="24"/>
          <w:lang w:val="ka-GE"/>
        </w:rPr>
        <w:t xml:space="preserve"> </w:t>
      </w:r>
      <w:r w:rsidRPr="007E520C">
        <w:rPr>
          <w:rFonts w:ascii="Sylfaen" w:hAnsi="Sylfaen" w:cs="Sylfaen"/>
          <w:sz w:val="24"/>
          <w:szCs w:val="24"/>
          <w:lang w:val="ka-GE"/>
        </w:rPr>
        <w:t>შემთხვევაში</w:t>
      </w:r>
      <w:r w:rsidRPr="007E520C">
        <w:rPr>
          <w:rFonts w:ascii="Sylfaen" w:hAnsi="Sylfaen" w:cs="AcadNusx"/>
          <w:sz w:val="24"/>
          <w:szCs w:val="24"/>
          <w:lang w:val="ka-GE"/>
        </w:rPr>
        <w:t xml:space="preserve">, </w:t>
      </w:r>
      <w:r w:rsidRPr="007E520C">
        <w:rPr>
          <w:rFonts w:ascii="Sylfaen" w:hAnsi="Sylfaen" w:cs="Sylfaen"/>
          <w:sz w:val="24"/>
          <w:szCs w:val="24"/>
          <w:lang w:val="ka-GE"/>
        </w:rPr>
        <w:t>პრაქტიკულად</w:t>
      </w:r>
      <w:r w:rsidRPr="007E520C">
        <w:rPr>
          <w:rFonts w:ascii="Sylfaen" w:hAnsi="Sylfaen" w:cs="AcadNusx"/>
          <w:sz w:val="24"/>
          <w:szCs w:val="24"/>
          <w:lang w:val="ka-GE"/>
        </w:rPr>
        <w:t xml:space="preserve"> </w:t>
      </w:r>
      <w:r w:rsidRPr="007E520C">
        <w:rPr>
          <w:rFonts w:ascii="Sylfaen" w:hAnsi="Sylfaen" w:cs="Sylfaen"/>
          <w:sz w:val="24"/>
          <w:szCs w:val="24"/>
          <w:lang w:val="ka-GE"/>
        </w:rPr>
        <w:t>შეუძლებელია</w:t>
      </w:r>
      <w:r w:rsidRPr="007E520C">
        <w:rPr>
          <w:rFonts w:ascii="Sylfaen" w:hAnsi="Sylfaen" w:cs="AcadNusx"/>
          <w:sz w:val="24"/>
          <w:szCs w:val="24"/>
          <w:lang w:val="ka-GE"/>
        </w:rPr>
        <w:t xml:space="preserve">, </w:t>
      </w:r>
      <w:r w:rsidRPr="007E520C">
        <w:rPr>
          <w:rFonts w:ascii="Sylfaen" w:hAnsi="Sylfaen" w:cs="Sylfaen"/>
          <w:sz w:val="24"/>
          <w:szCs w:val="24"/>
          <w:lang w:val="ka-GE"/>
        </w:rPr>
        <w:t>როდესაც</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საქმე</w:t>
      </w:r>
      <w:r w:rsidRPr="007E520C">
        <w:rPr>
          <w:rFonts w:ascii="Sylfaen" w:hAnsi="Sylfaen" w:cs="AcadNusx"/>
          <w:sz w:val="24"/>
          <w:szCs w:val="24"/>
          <w:lang w:val="ka-GE"/>
        </w:rPr>
        <w:t xml:space="preserve"> </w:t>
      </w:r>
      <w:r w:rsidRPr="007E520C">
        <w:rPr>
          <w:rFonts w:ascii="Sylfaen" w:hAnsi="Sylfaen" w:cs="Sylfaen"/>
          <w:sz w:val="24"/>
          <w:szCs w:val="24"/>
          <w:lang w:val="ka-GE"/>
        </w:rPr>
        <w:t>განიხილება</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გარეშე</w:t>
      </w:r>
      <w:r w:rsidRPr="007E520C">
        <w:rPr>
          <w:rFonts w:ascii="Sylfaen" w:hAnsi="Sylfaen" w:cs="AcadNusx"/>
          <w:sz w:val="24"/>
          <w:szCs w:val="24"/>
          <w:lang w:val="ka-GE"/>
        </w:rPr>
        <w:t xml:space="preserve">. </w:t>
      </w:r>
      <w:r w:rsidRPr="007E520C">
        <w:rPr>
          <w:rFonts w:ascii="Sylfaen" w:hAnsi="Sylfaen" w:cs="Sylfaen"/>
          <w:sz w:val="24"/>
          <w:szCs w:val="24"/>
          <w:lang w:val="ka-GE"/>
        </w:rPr>
        <w:t>ამასთან</w:t>
      </w:r>
      <w:r w:rsidRPr="007E520C">
        <w:rPr>
          <w:rFonts w:ascii="Sylfaen" w:hAnsi="Sylfaen" w:cs="AcadNusx"/>
          <w:sz w:val="24"/>
          <w:szCs w:val="24"/>
          <w:lang w:val="ka-GE"/>
        </w:rPr>
        <w:t xml:space="preserve">, </w:t>
      </w:r>
      <w:r w:rsidRPr="007E520C">
        <w:rPr>
          <w:rFonts w:ascii="Sylfaen" w:hAnsi="Sylfaen" w:cs="Sylfaen"/>
          <w:sz w:val="24"/>
          <w:szCs w:val="24"/>
          <w:lang w:val="ka-GE"/>
        </w:rPr>
        <w:t>აუცილებლად</w:t>
      </w:r>
      <w:r w:rsidRPr="007E520C">
        <w:rPr>
          <w:rFonts w:ascii="Sylfaen" w:hAnsi="Sylfaen" w:cs="AcadNusx"/>
          <w:sz w:val="24"/>
          <w:szCs w:val="24"/>
          <w:lang w:val="ka-GE"/>
        </w:rPr>
        <w:t xml:space="preserve"> </w:t>
      </w:r>
      <w:r w:rsidRPr="007E520C">
        <w:rPr>
          <w:rFonts w:ascii="Sylfaen" w:hAnsi="Sylfaen" w:cs="Sylfaen"/>
          <w:sz w:val="24"/>
          <w:szCs w:val="24"/>
          <w:lang w:val="ka-GE"/>
        </w:rPr>
        <w:t>გასათვალისწინებელია</w:t>
      </w:r>
      <w:r w:rsidRPr="007E520C">
        <w:rPr>
          <w:rFonts w:ascii="Sylfaen" w:hAnsi="Sylfaen" w:cs="AcadNusx"/>
          <w:sz w:val="24"/>
          <w:szCs w:val="24"/>
          <w:lang w:val="ka-GE"/>
        </w:rPr>
        <w:t xml:space="preserve"> </w:t>
      </w:r>
      <w:r w:rsidRPr="007E520C">
        <w:rPr>
          <w:rFonts w:ascii="Sylfaen" w:hAnsi="Sylfaen" w:cs="Sylfaen"/>
          <w:sz w:val="24"/>
          <w:szCs w:val="24"/>
          <w:lang w:val="ka-GE"/>
        </w:rPr>
        <w:t>შემდეგი</w:t>
      </w:r>
      <w:r w:rsidRPr="007E520C">
        <w:rPr>
          <w:rFonts w:ascii="Sylfaen" w:hAnsi="Sylfaen" w:cs="AcadNusx"/>
          <w:sz w:val="24"/>
          <w:szCs w:val="24"/>
          <w:lang w:val="ka-GE"/>
        </w:rPr>
        <w:t xml:space="preserve"> </w:t>
      </w:r>
      <w:r w:rsidRPr="007E520C">
        <w:rPr>
          <w:rFonts w:ascii="Sylfaen" w:hAnsi="Sylfaen" w:cs="Sylfaen"/>
          <w:sz w:val="24"/>
          <w:szCs w:val="24"/>
          <w:lang w:val="ka-GE"/>
        </w:rPr>
        <w:t>გარემოება</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დაცვით</w:t>
      </w:r>
      <w:r w:rsidRPr="007E520C">
        <w:rPr>
          <w:rFonts w:ascii="Sylfaen" w:hAnsi="Sylfaen" w:cs="AcadNusx"/>
          <w:sz w:val="24"/>
          <w:szCs w:val="24"/>
          <w:lang w:val="ka-GE"/>
        </w:rPr>
        <w:t xml:space="preserve"> </w:t>
      </w:r>
      <w:r w:rsidRPr="007E520C">
        <w:rPr>
          <w:rFonts w:ascii="Sylfaen" w:hAnsi="Sylfaen" w:cs="Sylfaen"/>
          <w:sz w:val="24"/>
          <w:szCs w:val="24"/>
          <w:lang w:val="ka-GE"/>
        </w:rPr>
        <w:t>უზრუნველყოფა</w:t>
      </w:r>
      <w:r w:rsidRPr="007E520C">
        <w:rPr>
          <w:rFonts w:ascii="Sylfaen" w:hAnsi="Sylfaen" w:cs="AcadNusx"/>
          <w:sz w:val="24"/>
          <w:szCs w:val="24"/>
          <w:lang w:val="ka-GE"/>
        </w:rPr>
        <w:t xml:space="preserve"> </w:t>
      </w:r>
      <w:r w:rsidRPr="007E520C">
        <w:rPr>
          <w:rFonts w:ascii="Sylfaen" w:hAnsi="Sylfaen" w:cs="Sylfaen"/>
          <w:sz w:val="24"/>
          <w:szCs w:val="24"/>
          <w:lang w:val="ka-GE"/>
        </w:rPr>
        <w:t>გულისხმობს</w:t>
      </w:r>
      <w:r w:rsidRPr="007E520C">
        <w:rPr>
          <w:rFonts w:ascii="Sylfaen" w:hAnsi="Sylfaen" w:cs="AcadNusx"/>
          <w:sz w:val="24"/>
          <w:szCs w:val="24"/>
          <w:lang w:val="ka-GE"/>
        </w:rPr>
        <w:t xml:space="preserve"> </w:t>
      </w:r>
      <w:r w:rsidRPr="007E520C">
        <w:rPr>
          <w:rFonts w:ascii="Sylfaen" w:hAnsi="Sylfaen" w:cs="Sylfaen"/>
          <w:sz w:val="24"/>
          <w:szCs w:val="24"/>
          <w:lang w:val="ka-GE"/>
        </w:rPr>
        <w:t>არა</w:t>
      </w:r>
      <w:r w:rsidRPr="007E520C">
        <w:rPr>
          <w:rFonts w:ascii="Sylfaen" w:hAnsi="Sylfaen" w:cs="AcadNusx"/>
          <w:sz w:val="24"/>
          <w:szCs w:val="24"/>
          <w:lang w:val="ka-GE"/>
        </w:rPr>
        <w:t xml:space="preserve"> </w:t>
      </w:r>
      <w:r w:rsidRPr="007E520C">
        <w:rPr>
          <w:rFonts w:ascii="Sylfaen" w:hAnsi="Sylfaen" w:cs="Sylfaen"/>
          <w:sz w:val="24"/>
          <w:szCs w:val="24"/>
          <w:lang w:val="ka-GE"/>
        </w:rPr>
        <w:t>მხოლოდ</w:t>
      </w:r>
      <w:r w:rsidRPr="007E520C">
        <w:rPr>
          <w:rFonts w:ascii="Sylfaen" w:hAnsi="Sylfaen" w:cs="AcadNusx"/>
          <w:sz w:val="24"/>
          <w:szCs w:val="24"/>
          <w:lang w:val="ka-GE"/>
        </w:rPr>
        <w:t xml:space="preserve"> </w:t>
      </w:r>
      <w:r w:rsidRPr="007E520C">
        <w:rPr>
          <w:rFonts w:ascii="Sylfaen" w:hAnsi="Sylfaen" w:cs="Sylfaen"/>
          <w:sz w:val="24"/>
          <w:szCs w:val="24"/>
          <w:lang w:val="ka-GE"/>
        </w:rPr>
        <w:t>ფიზიკურად</w:t>
      </w:r>
      <w:r w:rsidRPr="007E520C">
        <w:rPr>
          <w:rFonts w:ascii="Sylfaen" w:hAnsi="Sylfaen" w:cs="AcadNusx"/>
          <w:sz w:val="24"/>
          <w:szCs w:val="24"/>
          <w:lang w:val="ka-GE"/>
        </w:rPr>
        <w:t xml:space="preserve"> </w:t>
      </w:r>
      <w:r w:rsidRPr="007E520C">
        <w:rPr>
          <w:rFonts w:ascii="Sylfaen" w:hAnsi="Sylfaen" w:cs="Sylfaen"/>
          <w:sz w:val="24"/>
          <w:szCs w:val="24"/>
          <w:lang w:val="ka-GE"/>
        </w:rPr>
        <w:t>დამცველის</w:t>
      </w:r>
      <w:r w:rsidRPr="007E520C">
        <w:rPr>
          <w:rFonts w:ascii="Sylfaen" w:hAnsi="Sylfaen" w:cs="AcadNusx"/>
          <w:sz w:val="24"/>
          <w:szCs w:val="24"/>
          <w:lang w:val="ka-GE"/>
        </w:rPr>
        <w:t xml:space="preserve"> </w:t>
      </w:r>
      <w:r w:rsidRPr="007E520C">
        <w:rPr>
          <w:rFonts w:ascii="Sylfaen" w:hAnsi="Sylfaen" w:cs="Sylfaen"/>
          <w:sz w:val="24"/>
          <w:szCs w:val="24"/>
          <w:lang w:val="ka-GE"/>
        </w:rPr>
        <w:t>ყოლას</w:t>
      </w:r>
      <w:r w:rsidRPr="007E520C">
        <w:rPr>
          <w:rFonts w:ascii="Sylfaen" w:hAnsi="Sylfaen" w:cs="AcadNusx"/>
          <w:sz w:val="24"/>
          <w:szCs w:val="24"/>
          <w:lang w:val="ka-GE"/>
        </w:rPr>
        <w:t xml:space="preserve">, </w:t>
      </w:r>
      <w:r w:rsidRPr="007E520C">
        <w:rPr>
          <w:rFonts w:ascii="Sylfaen" w:hAnsi="Sylfaen" w:cs="Sylfaen"/>
          <w:sz w:val="24"/>
          <w:szCs w:val="24"/>
          <w:lang w:val="ka-GE"/>
        </w:rPr>
        <w:t>არამედ</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დაცვისთვის</w:t>
      </w:r>
      <w:r w:rsidRPr="007E520C">
        <w:rPr>
          <w:rFonts w:ascii="Sylfaen" w:hAnsi="Sylfaen" w:cs="AcadNusx"/>
          <w:sz w:val="24"/>
          <w:szCs w:val="24"/>
          <w:lang w:val="ka-GE"/>
        </w:rPr>
        <w:t xml:space="preserve"> </w:t>
      </w:r>
      <w:r w:rsidRPr="007E520C">
        <w:rPr>
          <w:rFonts w:ascii="Sylfaen" w:hAnsi="Sylfaen" w:cs="Sylfaen"/>
          <w:sz w:val="24"/>
          <w:szCs w:val="24"/>
          <w:lang w:val="ka-GE"/>
        </w:rPr>
        <w:t>ადეკვატურად</w:t>
      </w:r>
      <w:r w:rsidRPr="007E520C">
        <w:rPr>
          <w:rFonts w:ascii="Sylfaen" w:hAnsi="Sylfaen" w:cs="AcadNusx"/>
          <w:sz w:val="24"/>
          <w:szCs w:val="24"/>
          <w:lang w:val="ka-GE"/>
        </w:rPr>
        <w:t xml:space="preserve"> </w:t>
      </w:r>
      <w:r w:rsidRPr="007E520C">
        <w:rPr>
          <w:rFonts w:ascii="Sylfaen" w:hAnsi="Sylfaen" w:cs="Sylfaen"/>
          <w:sz w:val="24"/>
          <w:szCs w:val="24"/>
          <w:lang w:val="ka-GE"/>
        </w:rPr>
        <w:t>მომზადების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შესაძლებლობასაც</w:t>
      </w:r>
      <w:r w:rsidRPr="007E520C">
        <w:rPr>
          <w:rFonts w:ascii="Sylfaen" w:hAnsi="Sylfaen" w:cs="AcadNusx"/>
          <w:sz w:val="24"/>
          <w:szCs w:val="24"/>
          <w:lang w:val="ka-GE"/>
        </w:rPr>
        <w:t xml:space="preserve">. </w:t>
      </w:r>
      <w:r w:rsidRPr="007E520C">
        <w:rPr>
          <w:rFonts w:ascii="Sylfaen" w:hAnsi="Sylfaen" w:cs="Sylfaen"/>
          <w:sz w:val="24"/>
          <w:szCs w:val="24"/>
          <w:lang w:val="ka-GE"/>
        </w:rPr>
        <w:t>ამიტომ</w:t>
      </w:r>
      <w:r w:rsidRPr="007E520C">
        <w:rPr>
          <w:rFonts w:ascii="Sylfaen" w:hAnsi="Sylfaen" w:cs="AcadNusx"/>
          <w:sz w:val="24"/>
          <w:szCs w:val="24"/>
          <w:lang w:val="ka-GE"/>
        </w:rPr>
        <w:t xml:space="preserve"> </w:t>
      </w:r>
      <w:r w:rsidRPr="007E520C">
        <w:rPr>
          <w:rFonts w:ascii="Sylfaen" w:hAnsi="Sylfaen" w:cs="Sylfaen"/>
          <w:sz w:val="24"/>
          <w:szCs w:val="24"/>
          <w:lang w:val="ka-GE"/>
        </w:rPr>
        <w:t>კანონმდებლობა</w:t>
      </w:r>
      <w:r w:rsidRPr="007E520C">
        <w:rPr>
          <w:rFonts w:ascii="Sylfaen" w:hAnsi="Sylfaen" w:cs="AcadNusx"/>
          <w:sz w:val="24"/>
          <w:szCs w:val="24"/>
          <w:lang w:val="ka-GE"/>
        </w:rPr>
        <w:t xml:space="preserve"> </w:t>
      </w:r>
      <w:r w:rsidRPr="007E520C">
        <w:rPr>
          <w:rFonts w:ascii="Sylfaen" w:hAnsi="Sylfaen" w:cs="Sylfaen"/>
          <w:sz w:val="24"/>
          <w:szCs w:val="24"/>
          <w:lang w:val="ka-GE"/>
        </w:rPr>
        <w:t>უნდა</w:t>
      </w:r>
      <w:r w:rsidRPr="007E520C">
        <w:rPr>
          <w:rFonts w:ascii="Sylfaen" w:hAnsi="Sylfaen" w:cs="AcadNusx"/>
          <w:sz w:val="24"/>
          <w:szCs w:val="24"/>
          <w:lang w:val="ka-GE"/>
        </w:rPr>
        <w:t xml:space="preserve"> </w:t>
      </w:r>
      <w:r w:rsidRPr="007E520C">
        <w:rPr>
          <w:rFonts w:ascii="Sylfaen" w:hAnsi="Sylfaen" w:cs="Sylfaen"/>
          <w:sz w:val="24"/>
          <w:szCs w:val="24"/>
          <w:lang w:val="ka-GE"/>
        </w:rPr>
        <w:t>ითვალისწინებდეს</w:t>
      </w:r>
      <w:r w:rsidRPr="007E520C">
        <w:rPr>
          <w:rFonts w:ascii="Sylfaen" w:hAnsi="Sylfaen" w:cs="AcadNusx"/>
          <w:sz w:val="24"/>
          <w:szCs w:val="24"/>
          <w:lang w:val="ka-GE"/>
        </w:rPr>
        <w:t xml:space="preserve"> </w:t>
      </w:r>
      <w:r w:rsidRPr="007E520C">
        <w:rPr>
          <w:rFonts w:ascii="Sylfaen" w:hAnsi="Sylfaen" w:cs="Sylfaen"/>
          <w:sz w:val="24"/>
          <w:szCs w:val="24"/>
          <w:lang w:val="ka-GE"/>
        </w:rPr>
        <w:t>მინიმალურ</w:t>
      </w:r>
      <w:r w:rsidRPr="007E520C">
        <w:rPr>
          <w:rFonts w:ascii="Sylfaen" w:hAnsi="Sylfaen" w:cs="AcadNusx"/>
          <w:sz w:val="24"/>
          <w:szCs w:val="24"/>
          <w:lang w:val="ka-GE"/>
        </w:rPr>
        <w:t xml:space="preserve">, </w:t>
      </w:r>
      <w:r w:rsidRPr="007E520C">
        <w:rPr>
          <w:rFonts w:ascii="Sylfaen" w:hAnsi="Sylfaen" w:cs="Sylfaen"/>
          <w:sz w:val="24"/>
          <w:szCs w:val="24"/>
          <w:lang w:val="ka-GE"/>
        </w:rPr>
        <w:t>ამასთან</w:t>
      </w:r>
      <w:r w:rsidRPr="007E520C">
        <w:rPr>
          <w:rFonts w:ascii="Sylfaen" w:hAnsi="Sylfaen" w:cs="AcadNusx"/>
          <w:sz w:val="24"/>
          <w:szCs w:val="24"/>
          <w:lang w:val="ka-GE"/>
        </w:rPr>
        <w:t xml:space="preserve"> </w:t>
      </w:r>
      <w:r w:rsidRPr="007E520C">
        <w:rPr>
          <w:rFonts w:ascii="Sylfaen" w:hAnsi="Sylfaen" w:cs="Sylfaen"/>
          <w:sz w:val="24"/>
          <w:szCs w:val="24"/>
          <w:lang w:val="ka-GE"/>
        </w:rPr>
        <w:t>გონივრულ</w:t>
      </w:r>
      <w:r w:rsidRPr="007E520C">
        <w:rPr>
          <w:rFonts w:ascii="Sylfaen" w:hAnsi="Sylfaen" w:cs="AcadNusx"/>
          <w:sz w:val="24"/>
          <w:szCs w:val="24"/>
          <w:lang w:val="ka-GE"/>
        </w:rPr>
        <w:t xml:space="preserve">, </w:t>
      </w:r>
      <w:r w:rsidRPr="007E520C">
        <w:rPr>
          <w:rFonts w:ascii="Sylfaen" w:hAnsi="Sylfaen" w:cs="Sylfaen"/>
          <w:sz w:val="24"/>
          <w:szCs w:val="24"/>
          <w:lang w:val="ka-GE"/>
        </w:rPr>
        <w:t>საკმარის</w:t>
      </w:r>
      <w:r w:rsidRPr="007E520C">
        <w:rPr>
          <w:rFonts w:ascii="Sylfaen" w:hAnsi="Sylfaen" w:cs="AcadNusx"/>
          <w:sz w:val="24"/>
          <w:szCs w:val="24"/>
          <w:lang w:val="ka-GE"/>
        </w:rPr>
        <w:t xml:space="preserve"> </w:t>
      </w:r>
      <w:r w:rsidRPr="007E520C">
        <w:rPr>
          <w:rFonts w:ascii="Sylfaen" w:hAnsi="Sylfaen" w:cs="Sylfaen"/>
          <w:sz w:val="24"/>
          <w:szCs w:val="24"/>
          <w:lang w:val="ka-GE"/>
        </w:rPr>
        <w:t>დროს</w:t>
      </w:r>
      <w:r w:rsidRPr="007E520C">
        <w:rPr>
          <w:rFonts w:ascii="Sylfaen" w:hAnsi="Sylfaen" w:cs="AcadNusx"/>
          <w:sz w:val="24"/>
          <w:szCs w:val="24"/>
          <w:lang w:val="ka-GE"/>
        </w:rPr>
        <w:t xml:space="preserve"> </w:t>
      </w:r>
      <w:r w:rsidRPr="007E520C">
        <w:rPr>
          <w:rFonts w:ascii="Sylfaen" w:hAnsi="Sylfaen" w:cs="Sylfaen"/>
          <w:sz w:val="24"/>
          <w:szCs w:val="24"/>
          <w:lang w:val="ka-GE"/>
        </w:rPr>
        <w:t>იმისათვის</w:t>
      </w:r>
      <w:r w:rsidRPr="007E520C">
        <w:rPr>
          <w:rFonts w:ascii="Sylfaen" w:hAnsi="Sylfaen" w:cs="AcadNusx"/>
          <w:sz w:val="24"/>
          <w:szCs w:val="24"/>
          <w:lang w:val="ka-GE"/>
        </w:rPr>
        <w:t xml:space="preserve">, </w:t>
      </w:r>
      <w:r w:rsidRPr="007E520C">
        <w:rPr>
          <w:rFonts w:ascii="Sylfaen" w:hAnsi="Sylfaen" w:cs="Sylfaen"/>
          <w:sz w:val="24"/>
          <w:szCs w:val="24"/>
          <w:lang w:val="ka-GE"/>
        </w:rPr>
        <w:t>რომ</w:t>
      </w:r>
      <w:r w:rsidRPr="007E520C">
        <w:rPr>
          <w:rFonts w:ascii="Sylfaen" w:hAnsi="Sylfaen" w:cs="AcadNusx"/>
          <w:sz w:val="24"/>
          <w:szCs w:val="24"/>
          <w:lang w:val="ka-GE"/>
        </w:rPr>
        <w:t xml:space="preserve"> </w:t>
      </w:r>
      <w:r w:rsidRPr="007E520C">
        <w:rPr>
          <w:rFonts w:ascii="Sylfaen" w:hAnsi="Sylfaen" w:cs="Sylfaen"/>
          <w:sz w:val="24"/>
          <w:szCs w:val="24"/>
          <w:lang w:val="ka-GE"/>
        </w:rPr>
        <w:t>პირს</w:t>
      </w:r>
      <w:r w:rsidRPr="007E520C">
        <w:rPr>
          <w:rFonts w:ascii="Sylfaen" w:hAnsi="Sylfaen" w:cs="AcadNusx"/>
          <w:sz w:val="24"/>
          <w:szCs w:val="24"/>
          <w:lang w:val="ka-GE"/>
        </w:rPr>
        <w:t xml:space="preserve"> </w:t>
      </w:r>
      <w:r w:rsidRPr="007E520C">
        <w:rPr>
          <w:rFonts w:ascii="Sylfaen" w:hAnsi="Sylfaen" w:cs="Sylfaen"/>
          <w:sz w:val="24"/>
          <w:szCs w:val="24"/>
          <w:lang w:val="ka-GE"/>
        </w:rPr>
        <w:t>ჰქონდეს</w:t>
      </w:r>
      <w:r w:rsidRPr="007E520C">
        <w:rPr>
          <w:rFonts w:ascii="Sylfaen" w:hAnsi="Sylfaen" w:cs="AcadNusx"/>
          <w:sz w:val="24"/>
          <w:szCs w:val="24"/>
          <w:lang w:val="ka-GE"/>
        </w:rPr>
        <w:t xml:space="preserve"> </w:t>
      </w:r>
      <w:r w:rsidRPr="007E520C">
        <w:rPr>
          <w:rFonts w:ascii="Sylfaen" w:hAnsi="Sylfaen" w:cs="Sylfaen"/>
          <w:sz w:val="24"/>
          <w:szCs w:val="24"/>
          <w:lang w:val="ka-GE"/>
        </w:rPr>
        <w:t>შესაძლებლობა</w:t>
      </w:r>
      <w:r w:rsidRPr="007E520C">
        <w:rPr>
          <w:rFonts w:ascii="Sylfaen" w:hAnsi="Sylfaen" w:cs="AcadNusx"/>
          <w:sz w:val="24"/>
          <w:szCs w:val="24"/>
          <w:lang w:val="ka-GE"/>
        </w:rPr>
        <w:t xml:space="preserve">, </w:t>
      </w:r>
      <w:r w:rsidRPr="007E520C">
        <w:rPr>
          <w:rFonts w:ascii="Sylfaen" w:hAnsi="Sylfaen" w:cs="Sylfaen"/>
          <w:sz w:val="24"/>
          <w:szCs w:val="24"/>
          <w:lang w:val="ka-GE"/>
        </w:rPr>
        <w:t>დაიცვას</w:t>
      </w:r>
      <w:r w:rsidRPr="007E520C">
        <w:rPr>
          <w:rFonts w:ascii="Sylfaen" w:hAnsi="Sylfaen" w:cs="AcadNusx"/>
          <w:sz w:val="24"/>
          <w:szCs w:val="24"/>
          <w:lang w:val="ka-GE"/>
        </w:rPr>
        <w:t xml:space="preserve"> </w:t>
      </w:r>
      <w:r w:rsidRPr="007E520C">
        <w:rPr>
          <w:rFonts w:ascii="Sylfaen" w:hAnsi="Sylfaen" w:cs="Sylfaen"/>
          <w:sz w:val="24"/>
          <w:szCs w:val="24"/>
          <w:lang w:val="ka-GE"/>
        </w:rPr>
        <w:t>თავი</w:t>
      </w:r>
      <w:r w:rsidRPr="007E520C">
        <w:rPr>
          <w:rFonts w:ascii="Sylfaen" w:hAnsi="Sylfaen" w:cs="AcadNusx"/>
          <w:sz w:val="24"/>
          <w:szCs w:val="24"/>
          <w:lang w:val="ka-GE"/>
        </w:rPr>
        <w:t xml:space="preserve"> </w:t>
      </w:r>
      <w:r w:rsidRPr="007E520C">
        <w:rPr>
          <w:rFonts w:ascii="Sylfaen" w:hAnsi="Sylfaen" w:cs="Sylfaen"/>
          <w:sz w:val="24"/>
          <w:szCs w:val="24"/>
          <w:lang w:val="ka-GE"/>
        </w:rPr>
        <w:t>პირადად</w:t>
      </w:r>
      <w:r w:rsidRPr="007E520C">
        <w:rPr>
          <w:rFonts w:ascii="Sylfaen" w:hAnsi="Sylfaen" w:cs="AcadNusx"/>
          <w:sz w:val="24"/>
          <w:szCs w:val="24"/>
          <w:lang w:val="ka-GE"/>
        </w:rPr>
        <w:t xml:space="preserve"> </w:t>
      </w:r>
      <w:r w:rsidRPr="007E520C">
        <w:rPr>
          <w:rFonts w:ascii="Sylfaen" w:hAnsi="Sylfaen" w:cs="Sylfaen"/>
          <w:sz w:val="24"/>
          <w:szCs w:val="24"/>
          <w:lang w:val="ka-GE"/>
        </w:rPr>
        <w:t>ან</w:t>
      </w:r>
      <w:r w:rsidRPr="007E520C">
        <w:rPr>
          <w:rFonts w:ascii="Sylfaen" w:hAnsi="Sylfaen" w:cs="AcadNusx"/>
          <w:sz w:val="24"/>
          <w:szCs w:val="24"/>
          <w:lang w:val="ka-GE"/>
        </w:rPr>
        <w:t xml:space="preserve"> </w:t>
      </w:r>
      <w:r w:rsidRPr="007E520C">
        <w:rPr>
          <w:rFonts w:ascii="Sylfaen" w:hAnsi="Sylfaen" w:cs="Sylfaen"/>
          <w:sz w:val="24"/>
          <w:szCs w:val="24"/>
          <w:lang w:val="ka-GE"/>
        </w:rPr>
        <w:t>დამცველის</w:t>
      </w:r>
      <w:r w:rsidRPr="007E520C">
        <w:rPr>
          <w:rFonts w:ascii="Sylfaen" w:hAnsi="Sylfaen" w:cs="AcadNusx"/>
          <w:sz w:val="24"/>
          <w:szCs w:val="24"/>
          <w:lang w:val="ka-GE"/>
        </w:rPr>
        <w:t xml:space="preserve"> </w:t>
      </w:r>
      <w:r w:rsidRPr="007E520C">
        <w:rPr>
          <w:rFonts w:ascii="Sylfaen" w:hAnsi="Sylfaen" w:cs="Sylfaen"/>
          <w:sz w:val="24"/>
          <w:szCs w:val="24"/>
          <w:lang w:val="ka-GE"/>
        </w:rPr>
        <w:t>მეშვეობით</w:t>
      </w:r>
      <w:r w:rsidRPr="007E520C">
        <w:rPr>
          <w:rFonts w:ascii="Sylfaen" w:hAnsi="Sylfaen" w:cs="AcadNusx"/>
          <w:sz w:val="24"/>
          <w:szCs w:val="24"/>
          <w:lang w:val="ka-GE"/>
        </w:rPr>
        <w:t>“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საკონსტიტუციო</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2006 </w:t>
      </w:r>
      <w:r w:rsidRPr="007E520C">
        <w:rPr>
          <w:rFonts w:ascii="Sylfaen" w:hAnsi="Sylfaen" w:cs="Sylfaen"/>
          <w:sz w:val="24"/>
          <w:szCs w:val="24"/>
          <w:lang w:val="ka-GE"/>
        </w:rPr>
        <w:t>წლის</w:t>
      </w:r>
      <w:r w:rsidRPr="007E520C">
        <w:rPr>
          <w:rFonts w:ascii="Sylfaen" w:hAnsi="Sylfaen" w:cs="AcadNusx"/>
          <w:sz w:val="24"/>
          <w:szCs w:val="24"/>
          <w:lang w:val="ka-GE"/>
        </w:rPr>
        <w:t xml:space="preserve"> 15 </w:t>
      </w:r>
      <w:r w:rsidRPr="007E520C">
        <w:rPr>
          <w:rFonts w:ascii="Sylfaen" w:hAnsi="Sylfaen" w:cs="Sylfaen"/>
          <w:sz w:val="24"/>
          <w:szCs w:val="24"/>
          <w:lang w:val="ka-GE"/>
        </w:rPr>
        <w:t>დეკემბრის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გადაწყვეტილება</w:t>
      </w:r>
      <w:r w:rsidRPr="007E520C">
        <w:rPr>
          <w:rFonts w:ascii="Sylfaen" w:hAnsi="Sylfaen" w:cs="AcadNusx"/>
          <w:sz w:val="24"/>
          <w:szCs w:val="24"/>
          <w:lang w:val="ka-GE"/>
        </w:rPr>
        <w:t xml:space="preserve"> </w:t>
      </w:r>
      <w:r w:rsidRPr="000E296E">
        <w:rPr>
          <w:rFonts w:ascii="Sylfaen" w:hAnsi="Sylfaen"/>
          <w:sz w:val="24"/>
          <w:szCs w:val="24"/>
          <w:lang w:val="ka-GE"/>
        </w:rPr>
        <w:t>№</w:t>
      </w:r>
      <w:r w:rsidRPr="007E520C">
        <w:rPr>
          <w:rFonts w:ascii="Sylfaen" w:hAnsi="Sylfaen" w:cs="AcadNusx"/>
          <w:sz w:val="24"/>
          <w:szCs w:val="24"/>
          <w:lang w:val="ka-GE"/>
        </w:rPr>
        <w:t>1/3/393,397</w:t>
      </w:r>
      <w:r>
        <w:rPr>
          <w:rFonts w:ascii="Sylfaen" w:hAnsi="Sylfaen" w:cs="AcadNusx"/>
          <w:sz w:val="24"/>
          <w:szCs w:val="24"/>
          <w:lang w:val="ka-GE"/>
        </w:rPr>
        <w:t xml:space="preserve">  </w:t>
      </w:r>
      <w:r w:rsidRPr="007E520C">
        <w:rPr>
          <w:rFonts w:ascii="Sylfaen" w:hAnsi="Sylfaen" w:cs="Sylfaen"/>
          <w:sz w:val="24"/>
          <w:szCs w:val="24"/>
          <w:lang w:val="ka-GE"/>
        </w:rPr>
        <w:t>საქმეზე</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მოქალაქეები</w:t>
      </w:r>
      <w:r w:rsidRPr="007E520C">
        <w:rPr>
          <w:rFonts w:ascii="Sylfaen" w:hAnsi="Sylfaen" w:cs="AcadNusx"/>
          <w:sz w:val="24"/>
          <w:szCs w:val="24"/>
          <w:lang w:val="ka-GE"/>
        </w:rPr>
        <w:t xml:space="preserve"> </w:t>
      </w:r>
      <w:r w:rsidRPr="007E520C">
        <w:rPr>
          <w:rFonts w:ascii="Sylfaen" w:hAnsi="Sylfaen" w:cs="Sylfaen"/>
          <w:sz w:val="24"/>
          <w:szCs w:val="24"/>
          <w:lang w:val="ka-GE"/>
        </w:rPr>
        <w:t>ონისე</w:t>
      </w:r>
      <w:r w:rsidRPr="007E520C">
        <w:rPr>
          <w:rFonts w:ascii="Sylfaen" w:hAnsi="Sylfaen" w:cs="AcadNusx"/>
          <w:sz w:val="24"/>
          <w:szCs w:val="24"/>
          <w:lang w:val="ka-GE"/>
        </w:rPr>
        <w:t xml:space="preserve"> </w:t>
      </w:r>
      <w:r w:rsidRPr="007E520C">
        <w:rPr>
          <w:rFonts w:ascii="Sylfaen" w:hAnsi="Sylfaen" w:cs="Sylfaen"/>
          <w:sz w:val="24"/>
          <w:szCs w:val="24"/>
          <w:lang w:val="ka-GE"/>
        </w:rPr>
        <w:t>მებონია</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ვახტანგ</w:t>
      </w:r>
      <w:r w:rsidRPr="007E520C">
        <w:rPr>
          <w:rFonts w:ascii="Sylfaen" w:hAnsi="Sylfaen" w:cs="AcadNusx"/>
          <w:sz w:val="24"/>
          <w:szCs w:val="24"/>
          <w:lang w:val="ka-GE"/>
        </w:rPr>
        <w:t xml:space="preserve"> </w:t>
      </w:r>
      <w:r w:rsidRPr="007E520C">
        <w:rPr>
          <w:rFonts w:ascii="Sylfaen" w:hAnsi="Sylfaen" w:cs="Sylfaen"/>
          <w:sz w:val="24"/>
          <w:szCs w:val="24"/>
          <w:lang w:val="ka-GE"/>
        </w:rPr>
        <w:t>მასურაშვილი</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პარლამენტის</w:t>
      </w:r>
      <w:r w:rsidRPr="007E520C">
        <w:rPr>
          <w:rFonts w:ascii="Sylfaen" w:hAnsi="Sylfaen" w:cs="AcadNusx"/>
          <w:sz w:val="24"/>
          <w:szCs w:val="24"/>
          <w:lang w:val="ka-GE"/>
        </w:rPr>
        <w:t xml:space="preserve"> </w:t>
      </w:r>
      <w:r w:rsidRPr="007E520C">
        <w:rPr>
          <w:rFonts w:ascii="Sylfaen" w:hAnsi="Sylfaen" w:cs="Sylfaen"/>
          <w:sz w:val="24"/>
          <w:szCs w:val="24"/>
          <w:lang w:val="ka-GE"/>
        </w:rPr>
        <w:t>წინააღმდეგ</w:t>
      </w:r>
      <w:r w:rsidRPr="007E520C">
        <w:rPr>
          <w:rFonts w:ascii="Sylfaen" w:hAnsi="Sylfaen" w:cs="AcadNusx"/>
          <w:sz w:val="24"/>
          <w:szCs w:val="24"/>
          <w:lang w:val="ka-GE"/>
        </w:rPr>
        <w:t>“, II).</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2014 წლის 23 მაისის გადაწყვეტილებაში საქმეზე „საქართველო მოქალაქე გიორგი უგულავა საქართველოს პარლამენტის წინააღმდეგ“ საქართველოს საკონსტიტუციო სასამართლომ აღნიშნა, რომ „ს</w:t>
      </w:r>
      <w:r w:rsidRPr="007E520C">
        <w:rPr>
          <w:rFonts w:ascii="Sylfaen" w:hAnsi="Sylfaen" w:cs="Sylfaen"/>
          <w:sz w:val="24"/>
          <w:szCs w:val="24"/>
          <w:lang w:val="ka-GE"/>
        </w:rPr>
        <w:t>აქმის</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გარეშე</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განხილვა</w:t>
      </w:r>
      <w:r w:rsidRPr="007E520C">
        <w:rPr>
          <w:rFonts w:ascii="Sylfaen" w:hAnsi="Sylfaen" w:cs="AcadNusx"/>
          <w:sz w:val="24"/>
          <w:szCs w:val="24"/>
          <w:lang w:val="ka-GE"/>
        </w:rPr>
        <w:t xml:space="preserve"> </w:t>
      </w:r>
      <w:r w:rsidRPr="007E520C">
        <w:rPr>
          <w:rFonts w:ascii="Sylfaen" w:hAnsi="Sylfaen" w:cs="Sylfaen"/>
          <w:sz w:val="24"/>
          <w:szCs w:val="24"/>
          <w:lang w:val="ka-GE"/>
        </w:rPr>
        <w:t>თავისთავად</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ყოველთვის</w:t>
      </w:r>
      <w:r w:rsidRPr="007E520C">
        <w:rPr>
          <w:rFonts w:ascii="Sylfaen" w:hAnsi="Sylfaen" w:cs="AcadNusx"/>
          <w:sz w:val="24"/>
          <w:szCs w:val="24"/>
          <w:lang w:val="ka-GE"/>
        </w:rPr>
        <w:t xml:space="preserve"> </w:t>
      </w:r>
      <w:r w:rsidRPr="007E520C">
        <w:rPr>
          <w:rFonts w:ascii="Sylfaen" w:hAnsi="Sylfaen" w:cs="Sylfaen"/>
          <w:sz w:val="24"/>
          <w:szCs w:val="24"/>
          <w:lang w:val="ka-GE"/>
        </w:rPr>
        <w:t>არ</w:t>
      </w:r>
      <w:r w:rsidRPr="007E520C">
        <w:rPr>
          <w:rFonts w:ascii="Sylfaen" w:hAnsi="Sylfaen" w:cs="AcadNusx"/>
          <w:sz w:val="24"/>
          <w:szCs w:val="24"/>
          <w:lang w:val="ka-GE"/>
        </w:rPr>
        <w:t xml:space="preserve"> </w:t>
      </w:r>
      <w:r w:rsidRPr="007E520C">
        <w:rPr>
          <w:rFonts w:ascii="Sylfaen" w:hAnsi="Sylfaen" w:cs="Sylfaen"/>
          <w:sz w:val="24"/>
          <w:szCs w:val="24"/>
          <w:lang w:val="ka-GE"/>
        </w:rPr>
        <w:t>გულისხმობს</w:t>
      </w:r>
      <w:r w:rsidRPr="007E520C">
        <w:rPr>
          <w:rFonts w:ascii="Sylfaen" w:hAnsi="Sylfaen" w:cs="AcadNusx"/>
          <w:sz w:val="24"/>
          <w:szCs w:val="24"/>
          <w:lang w:val="ka-GE"/>
        </w:rPr>
        <w:t xml:space="preserve"> </w:t>
      </w:r>
      <w:r w:rsidRPr="007E520C">
        <w:rPr>
          <w:rFonts w:ascii="Sylfaen" w:hAnsi="Sylfaen" w:cs="Sylfaen"/>
          <w:sz w:val="24"/>
          <w:szCs w:val="24"/>
          <w:lang w:val="ka-GE"/>
        </w:rPr>
        <w:t>პირის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დაცვის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დარღვევასაც</w:t>
      </w:r>
      <w:r w:rsidRPr="007E520C">
        <w:rPr>
          <w:rFonts w:ascii="Sylfaen" w:hAnsi="Sylfaen" w:cs="AcadNusx"/>
          <w:sz w:val="24"/>
          <w:szCs w:val="24"/>
          <w:lang w:val="ka-GE"/>
        </w:rPr>
        <w:t xml:space="preserve">. </w:t>
      </w:r>
      <w:r w:rsidRPr="007E520C">
        <w:rPr>
          <w:rFonts w:ascii="Sylfaen" w:hAnsi="Sylfaen" w:cs="Sylfaen"/>
          <w:sz w:val="24"/>
          <w:szCs w:val="24"/>
          <w:lang w:val="ka-GE"/>
        </w:rPr>
        <w:t>მაგრამ</w:t>
      </w:r>
      <w:r w:rsidRPr="007E520C">
        <w:rPr>
          <w:rFonts w:ascii="Sylfaen" w:hAnsi="Sylfaen" w:cs="AcadNusx"/>
          <w:sz w:val="24"/>
          <w:szCs w:val="24"/>
          <w:lang w:val="ka-GE"/>
        </w:rPr>
        <w:t xml:space="preserve">, </w:t>
      </w:r>
      <w:r w:rsidRPr="007E520C">
        <w:rPr>
          <w:rFonts w:ascii="Sylfaen" w:hAnsi="Sylfaen" w:cs="Sylfaen"/>
          <w:sz w:val="24"/>
          <w:szCs w:val="24"/>
          <w:lang w:val="ka-GE"/>
        </w:rPr>
        <w:t>როდესაც</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საქმის</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მოსმენით</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განხილვა</w:t>
      </w:r>
      <w:r w:rsidRPr="007E520C">
        <w:rPr>
          <w:rFonts w:ascii="Sylfaen" w:hAnsi="Sylfaen" w:cs="AcadNusx"/>
          <w:sz w:val="24"/>
          <w:szCs w:val="24"/>
          <w:lang w:val="ka-GE"/>
        </w:rPr>
        <w:t xml:space="preserve"> </w:t>
      </w:r>
      <w:r w:rsidRPr="007E520C">
        <w:rPr>
          <w:rFonts w:ascii="Sylfaen" w:hAnsi="Sylfaen" w:cs="Sylfaen"/>
          <w:sz w:val="24"/>
          <w:szCs w:val="24"/>
          <w:lang w:val="ka-GE"/>
        </w:rPr>
        <w:t>აუცილებელია</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სრულყოფილი</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დაცვისთვის</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გარეშე</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განხილვა</w:t>
      </w:r>
      <w:r w:rsidRPr="007E520C">
        <w:rPr>
          <w:rFonts w:ascii="Sylfaen" w:hAnsi="Sylfaen" w:cs="AcadNusx"/>
          <w:sz w:val="24"/>
          <w:szCs w:val="24"/>
          <w:lang w:val="ka-GE"/>
        </w:rPr>
        <w:t xml:space="preserve"> </w:t>
      </w:r>
      <w:r w:rsidRPr="007E520C">
        <w:rPr>
          <w:rFonts w:ascii="Sylfaen" w:hAnsi="Sylfaen" w:cs="Sylfaen"/>
          <w:sz w:val="24"/>
          <w:szCs w:val="24"/>
          <w:lang w:val="ka-GE"/>
        </w:rPr>
        <w:t>არღვევს</w:t>
      </w:r>
      <w:r w:rsidRPr="007E520C">
        <w:rPr>
          <w:rFonts w:ascii="Sylfaen" w:hAnsi="Sylfaen" w:cs="AcadNusx"/>
          <w:sz w:val="24"/>
          <w:szCs w:val="24"/>
          <w:lang w:val="ka-GE"/>
        </w:rPr>
        <w:t xml:space="preserve"> </w:t>
      </w:r>
      <w:r w:rsidRPr="007E520C">
        <w:rPr>
          <w:rFonts w:ascii="Sylfaen" w:hAnsi="Sylfaen" w:cs="Sylfaen"/>
          <w:sz w:val="24"/>
          <w:szCs w:val="24"/>
          <w:lang w:val="ka-GE"/>
        </w:rPr>
        <w:t>არა</w:t>
      </w:r>
      <w:r w:rsidRPr="007E520C">
        <w:rPr>
          <w:rFonts w:ascii="Sylfaen" w:hAnsi="Sylfaen" w:cs="AcadNusx"/>
          <w:sz w:val="24"/>
          <w:szCs w:val="24"/>
          <w:lang w:val="ka-GE"/>
        </w:rPr>
        <w:t xml:space="preserve"> </w:t>
      </w:r>
      <w:r w:rsidRPr="007E520C">
        <w:rPr>
          <w:rFonts w:ascii="Sylfaen" w:hAnsi="Sylfaen" w:cs="Sylfaen"/>
          <w:sz w:val="24"/>
          <w:szCs w:val="24"/>
          <w:lang w:val="ka-GE"/>
        </w:rPr>
        <w:t>მხოლოდ</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კონსტიტუციის</w:t>
      </w:r>
      <w:r w:rsidRPr="007E520C">
        <w:rPr>
          <w:rFonts w:ascii="Sylfaen" w:hAnsi="Sylfaen" w:cs="AcadNusx"/>
          <w:sz w:val="24"/>
          <w:szCs w:val="24"/>
          <w:lang w:val="ka-GE"/>
        </w:rPr>
        <w:t xml:space="preserve"> 42-</w:t>
      </w:r>
      <w:r w:rsidRPr="007E520C">
        <w:rPr>
          <w:rFonts w:ascii="Sylfaen" w:hAnsi="Sylfaen" w:cs="Sylfaen"/>
          <w:sz w:val="24"/>
          <w:szCs w:val="24"/>
          <w:lang w:val="ka-GE"/>
        </w:rPr>
        <w:t>ე</w:t>
      </w:r>
      <w:r w:rsidRPr="007E520C">
        <w:rPr>
          <w:rFonts w:ascii="Sylfaen" w:hAnsi="Sylfaen" w:cs="AcadNusx"/>
          <w:sz w:val="24"/>
          <w:szCs w:val="24"/>
          <w:lang w:val="ka-GE"/>
        </w:rPr>
        <w:t xml:space="preserve"> </w:t>
      </w:r>
      <w:r w:rsidRPr="007E520C">
        <w:rPr>
          <w:rFonts w:ascii="Sylfaen" w:hAnsi="Sylfaen" w:cs="Sylfaen"/>
          <w:sz w:val="24"/>
          <w:szCs w:val="24"/>
          <w:lang w:val="ka-GE"/>
        </w:rPr>
        <w:t>მუხლის</w:t>
      </w:r>
      <w:r w:rsidRPr="007E520C">
        <w:rPr>
          <w:rFonts w:ascii="Sylfaen" w:hAnsi="Sylfaen" w:cs="AcadNusx"/>
          <w:sz w:val="24"/>
          <w:szCs w:val="24"/>
          <w:lang w:val="ka-GE"/>
        </w:rPr>
        <w:t xml:space="preserve"> </w:t>
      </w:r>
      <w:r w:rsidRPr="007E520C">
        <w:rPr>
          <w:rFonts w:ascii="Sylfaen" w:hAnsi="Sylfaen" w:cs="Sylfaen"/>
          <w:sz w:val="24"/>
          <w:szCs w:val="24"/>
          <w:lang w:val="ka-GE"/>
        </w:rPr>
        <w:t>პირველ</w:t>
      </w:r>
      <w:r w:rsidRPr="007E520C">
        <w:rPr>
          <w:rFonts w:ascii="Sylfaen" w:hAnsi="Sylfaen" w:cs="AcadNusx"/>
          <w:sz w:val="24"/>
          <w:szCs w:val="24"/>
          <w:lang w:val="ka-GE"/>
        </w:rPr>
        <w:t xml:space="preserve"> </w:t>
      </w:r>
      <w:r w:rsidRPr="007E520C">
        <w:rPr>
          <w:rFonts w:ascii="Sylfaen" w:hAnsi="Sylfaen" w:cs="Sylfaen"/>
          <w:sz w:val="24"/>
          <w:szCs w:val="24"/>
          <w:lang w:val="ka-GE"/>
        </w:rPr>
        <w:t>პუნქტს</w:t>
      </w:r>
      <w:r w:rsidRPr="007E520C">
        <w:rPr>
          <w:rFonts w:ascii="Sylfaen" w:hAnsi="Sylfaen" w:cs="AcadNusx"/>
          <w:sz w:val="24"/>
          <w:szCs w:val="24"/>
          <w:lang w:val="ka-GE"/>
        </w:rPr>
        <w:t xml:space="preserve">, </w:t>
      </w:r>
      <w:r w:rsidRPr="007E520C">
        <w:rPr>
          <w:rFonts w:ascii="Sylfaen" w:hAnsi="Sylfaen" w:cs="Sylfaen"/>
          <w:sz w:val="24"/>
          <w:szCs w:val="24"/>
          <w:lang w:val="ka-GE"/>
        </w:rPr>
        <w:t>არამედ</w:t>
      </w:r>
      <w:r w:rsidRPr="007E520C">
        <w:rPr>
          <w:rFonts w:ascii="Sylfaen" w:hAnsi="Sylfaen" w:cs="AcadNusx"/>
          <w:sz w:val="24"/>
          <w:szCs w:val="24"/>
          <w:lang w:val="ka-GE"/>
        </w:rPr>
        <w:t xml:space="preserve"> </w:t>
      </w:r>
      <w:r w:rsidRPr="007E520C">
        <w:rPr>
          <w:rFonts w:ascii="Sylfaen" w:hAnsi="Sylfaen" w:cs="Sylfaen"/>
          <w:sz w:val="24"/>
          <w:szCs w:val="24"/>
          <w:lang w:val="ka-GE"/>
        </w:rPr>
        <w:t>მე</w:t>
      </w:r>
      <w:r w:rsidRPr="007E520C">
        <w:rPr>
          <w:rFonts w:ascii="Sylfaen" w:hAnsi="Sylfaen" w:cs="AcadNusx"/>
          <w:sz w:val="24"/>
          <w:szCs w:val="24"/>
          <w:lang w:val="ka-GE"/>
        </w:rPr>
        <w:t xml:space="preserve">-3 </w:t>
      </w:r>
      <w:r w:rsidRPr="007E520C">
        <w:rPr>
          <w:rFonts w:ascii="Sylfaen" w:hAnsi="Sylfaen" w:cs="Sylfaen"/>
          <w:sz w:val="24"/>
          <w:szCs w:val="24"/>
          <w:lang w:val="ka-GE"/>
        </w:rPr>
        <w:t>პუნქტით</w:t>
      </w:r>
      <w:r w:rsidRPr="007E520C">
        <w:rPr>
          <w:rFonts w:ascii="Sylfaen" w:hAnsi="Sylfaen" w:cs="AcadNusx"/>
          <w:sz w:val="24"/>
          <w:szCs w:val="24"/>
          <w:lang w:val="ka-GE"/>
        </w:rPr>
        <w:t xml:space="preserve"> </w:t>
      </w:r>
      <w:r w:rsidRPr="007E520C">
        <w:rPr>
          <w:rFonts w:ascii="Sylfaen" w:hAnsi="Sylfaen" w:cs="Sylfaen"/>
          <w:sz w:val="24"/>
          <w:szCs w:val="24"/>
          <w:lang w:val="ka-GE"/>
        </w:rPr>
        <w:t>გარანტირებულ</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დაცვის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უფლებასაც</w:t>
      </w:r>
      <w:r w:rsidRPr="007E520C">
        <w:rPr>
          <w:rFonts w:ascii="Sylfaen" w:hAnsi="Sylfaen" w:cs="AcadNusx"/>
          <w:sz w:val="24"/>
          <w:szCs w:val="24"/>
          <w:lang w:val="ka-GE"/>
        </w:rPr>
        <w:t xml:space="preserve">, </w:t>
      </w:r>
      <w:r w:rsidRPr="007E520C">
        <w:rPr>
          <w:rFonts w:ascii="Sylfaen" w:hAnsi="Sylfaen" w:cs="Sylfaen"/>
          <w:sz w:val="24"/>
          <w:szCs w:val="24"/>
          <w:lang w:val="ka-GE"/>
        </w:rPr>
        <w:t>როგორც</w:t>
      </w:r>
      <w:r w:rsidRPr="007E520C">
        <w:rPr>
          <w:rFonts w:ascii="Sylfaen" w:hAnsi="Sylfaen" w:cs="AcadNusx"/>
          <w:sz w:val="24"/>
          <w:szCs w:val="24"/>
          <w:lang w:val="ka-GE"/>
        </w:rPr>
        <w:t xml:space="preserve"> </w:t>
      </w:r>
      <w:r w:rsidRPr="007E520C">
        <w:rPr>
          <w:rFonts w:ascii="Sylfaen" w:hAnsi="Sylfaen" w:cs="Sylfaen"/>
          <w:sz w:val="24"/>
          <w:szCs w:val="24"/>
          <w:lang w:val="ka-GE"/>
        </w:rPr>
        <w:t>სამართლიანი</w:t>
      </w:r>
      <w:r w:rsidRPr="007E520C">
        <w:rPr>
          <w:rFonts w:ascii="Sylfaen" w:hAnsi="Sylfaen" w:cs="AcadNusx"/>
          <w:sz w:val="24"/>
          <w:szCs w:val="24"/>
          <w:lang w:val="ka-GE"/>
        </w:rPr>
        <w:t xml:space="preserve"> </w:t>
      </w:r>
      <w:r w:rsidRPr="007E520C">
        <w:rPr>
          <w:rFonts w:ascii="Sylfaen" w:hAnsi="Sylfaen" w:cs="Sylfaen"/>
          <w:sz w:val="24"/>
          <w:szCs w:val="24"/>
          <w:lang w:val="ka-GE"/>
        </w:rPr>
        <w:t>სასამართლოს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უმნიშვნელოვანეს</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უფლებრივ</w:t>
      </w:r>
      <w:r w:rsidRPr="007E520C">
        <w:rPr>
          <w:rFonts w:ascii="Sylfaen" w:hAnsi="Sylfaen" w:cs="AcadNusx"/>
          <w:sz w:val="24"/>
          <w:szCs w:val="24"/>
          <w:lang w:val="ka-GE"/>
        </w:rPr>
        <w:t xml:space="preserve"> </w:t>
      </w:r>
      <w:r w:rsidRPr="007E520C">
        <w:rPr>
          <w:rFonts w:ascii="Sylfaen" w:hAnsi="Sylfaen" w:cs="Sylfaen"/>
          <w:sz w:val="24"/>
          <w:szCs w:val="24"/>
          <w:lang w:val="ka-GE"/>
        </w:rPr>
        <w:t>კომპონენტს</w:t>
      </w:r>
      <w:r w:rsidRPr="007E520C">
        <w:rPr>
          <w:rFonts w:ascii="Sylfaen" w:hAnsi="Sylfaen" w:cs="AcadNusx"/>
          <w:sz w:val="24"/>
          <w:szCs w:val="24"/>
          <w:lang w:val="ka-GE"/>
        </w:rPr>
        <w:t xml:space="preserve">. </w:t>
      </w:r>
      <w:r w:rsidRPr="007E520C">
        <w:rPr>
          <w:rFonts w:ascii="Sylfaen" w:hAnsi="Sylfaen" w:cs="Sylfaen"/>
          <w:sz w:val="24"/>
          <w:szCs w:val="24"/>
          <w:lang w:val="ka-GE"/>
        </w:rPr>
        <w:t>რადგან</w:t>
      </w:r>
      <w:r w:rsidRPr="007E520C">
        <w:rPr>
          <w:rFonts w:ascii="Sylfaen" w:hAnsi="Sylfaen" w:cs="AcadNusx"/>
          <w:sz w:val="24"/>
          <w:szCs w:val="24"/>
          <w:lang w:val="ka-GE"/>
        </w:rPr>
        <w:t xml:space="preserve"> </w:t>
      </w:r>
      <w:r w:rsidRPr="007E520C">
        <w:rPr>
          <w:rFonts w:ascii="Sylfaen" w:hAnsi="Sylfaen" w:cs="Sylfaen"/>
          <w:sz w:val="24"/>
          <w:szCs w:val="24"/>
          <w:lang w:val="ka-GE"/>
        </w:rPr>
        <w:t>ასეთ</w:t>
      </w:r>
      <w:r w:rsidRPr="007E520C">
        <w:rPr>
          <w:rFonts w:ascii="Sylfaen" w:hAnsi="Sylfaen" w:cs="AcadNusx"/>
          <w:sz w:val="24"/>
          <w:szCs w:val="24"/>
          <w:lang w:val="ka-GE"/>
        </w:rPr>
        <w:t xml:space="preserve"> </w:t>
      </w:r>
      <w:r w:rsidRPr="007E520C">
        <w:rPr>
          <w:rFonts w:ascii="Sylfaen" w:hAnsi="Sylfaen" w:cs="Sylfaen"/>
          <w:sz w:val="24"/>
          <w:szCs w:val="24"/>
          <w:lang w:val="ka-GE"/>
        </w:rPr>
        <w:t>შემთხვევაში</w:t>
      </w:r>
      <w:r w:rsidRPr="007E520C">
        <w:rPr>
          <w:rFonts w:ascii="Sylfaen" w:hAnsi="Sylfaen" w:cs="AcadNusx"/>
          <w:sz w:val="24"/>
          <w:szCs w:val="24"/>
          <w:lang w:val="ka-GE"/>
        </w:rPr>
        <w:t xml:space="preserve">, </w:t>
      </w:r>
      <w:r w:rsidRPr="007E520C">
        <w:rPr>
          <w:rFonts w:ascii="Sylfaen" w:hAnsi="Sylfaen" w:cs="Sylfaen"/>
          <w:sz w:val="24"/>
          <w:szCs w:val="24"/>
          <w:lang w:val="ka-GE"/>
        </w:rPr>
        <w:t>როგორც</w:t>
      </w:r>
      <w:r w:rsidRPr="007E520C">
        <w:rPr>
          <w:rFonts w:ascii="Sylfaen" w:hAnsi="Sylfaen" w:cs="AcadNusx"/>
          <w:sz w:val="24"/>
          <w:szCs w:val="24"/>
          <w:lang w:val="ka-GE"/>
        </w:rPr>
        <w:t xml:space="preserve"> </w:t>
      </w:r>
      <w:r w:rsidRPr="007E520C">
        <w:rPr>
          <w:rFonts w:ascii="Sylfaen" w:hAnsi="Sylfaen" w:cs="Sylfaen"/>
          <w:sz w:val="24"/>
          <w:szCs w:val="24"/>
          <w:lang w:val="ka-GE"/>
        </w:rPr>
        <w:t>უკვე</w:t>
      </w:r>
      <w:r w:rsidRPr="007E520C">
        <w:rPr>
          <w:rFonts w:ascii="Sylfaen" w:hAnsi="Sylfaen" w:cs="AcadNusx"/>
          <w:sz w:val="24"/>
          <w:szCs w:val="24"/>
          <w:lang w:val="ka-GE"/>
        </w:rPr>
        <w:t xml:space="preserve"> </w:t>
      </w:r>
      <w:r w:rsidRPr="007E520C">
        <w:rPr>
          <w:rFonts w:ascii="Sylfaen" w:hAnsi="Sylfaen" w:cs="Sylfaen"/>
          <w:sz w:val="24"/>
          <w:szCs w:val="24"/>
          <w:lang w:val="ka-GE"/>
        </w:rPr>
        <w:t>აღვნიშნეთ</w:t>
      </w:r>
      <w:r w:rsidRPr="007E520C">
        <w:rPr>
          <w:rFonts w:ascii="Sylfaen" w:hAnsi="Sylfaen" w:cs="AcadNusx"/>
          <w:sz w:val="24"/>
          <w:szCs w:val="24"/>
          <w:lang w:val="ka-GE"/>
        </w:rPr>
        <w:t xml:space="preserve">, </w:t>
      </w:r>
      <w:r w:rsidRPr="007E520C">
        <w:rPr>
          <w:rFonts w:ascii="Sylfaen" w:hAnsi="Sylfaen" w:cs="Sylfaen"/>
          <w:sz w:val="24"/>
          <w:szCs w:val="24"/>
          <w:lang w:val="ka-GE"/>
        </w:rPr>
        <w:t>ზეპირი</w:t>
      </w:r>
      <w:r w:rsidRPr="007E520C">
        <w:rPr>
          <w:rFonts w:ascii="Sylfaen" w:hAnsi="Sylfaen" w:cs="AcadNusx"/>
          <w:sz w:val="24"/>
          <w:szCs w:val="24"/>
          <w:lang w:val="ka-GE"/>
        </w:rPr>
        <w:t xml:space="preserve"> </w:t>
      </w:r>
      <w:r w:rsidRPr="007E520C">
        <w:rPr>
          <w:rFonts w:ascii="Sylfaen" w:hAnsi="Sylfaen" w:cs="Sylfaen"/>
          <w:sz w:val="24"/>
          <w:szCs w:val="24"/>
          <w:lang w:val="ka-GE"/>
        </w:rPr>
        <w:t>მოსმენის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გარეშე</w:t>
      </w:r>
      <w:r w:rsidRPr="007E520C">
        <w:rPr>
          <w:rFonts w:ascii="Sylfaen" w:hAnsi="Sylfaen" w:cs="AcadNusx"/>
          <w:sz w:val="24"/>
          <w:szCs w:val="24"/>
          <w:lang w:val="ka-GE"/>
        </w:rPr>
        <w:t xml:space="preserve"> </w:t>
      </w:r>
      <w:r w:rsidRPr="007E520C">
        <w:rPr>
          <w:rFonts w:ascii="Sylfaen" w:hAnsi="Sylfaen" w:cs="Sylfaen"/>
          <w:sz w:val="24"/>
          <w:szCs w:val="24"/>
          <w:lang w:val="ka-GE"/>
        </w:rPr>
        <w:t>საქმის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განხილვა</w:t>
      </w:r>
      <w:r w:rsidRPr="007E520C">
        <w:rPr>
          <w:rFonts w:ascii="Sylfaen" w:hAnsi="Sylfaen" w:cs="AcadNusx"/>
          <w:sz w:val="24"/>
          <w:szCs w:val="24"/>
          <w:lang w:val="ka-GE"/>
        </w:rPr>
        <w:t xml:space="preserve"> </w:t>
      </w:r>
      <w:r w:rsidRPr="007E520C">
        <w:rPr>
          <w:rFonts w:ascii="Sylfaen" w:hAnsi="Sylfaen" w:cs="Sylfaen"/>
          <w:sz w:val="24"/>
          <w:szCs w:val="24"/>
          <w:lang w:val="ka-GE"/>
        </w:rPr>
        <w:t>უფლების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დარღვევას</w:t>
      </w:r>
      <w:r w:rsidRPr="007E520C">
        <w:rPr>
          <w:rFonts w:ascii="Sylfaen" w:hAnsi="Sylfaen" w:cs="AcadNusx"/>
          <w:sz w:val="24"/>
          <w:szCs w:val="24"/>
          <w:lang w:val="ka-GE"/>
        </w:rPr>
        <w:t xml:space="preserve"> </w:t>
      </w:r>
      <w:r w:rsidRPr="007E520C">
        <w:rPr>
          <w:rFonts w:ascii="Sylfaen" w:hAnsi="Sylfaen" w:cs="Sylfaen"/>
          <w:sz w:val="24"/>
          <w:szCs w:val="24"/>
          <w:lang w:val="ka-GE"/>
        </w:rPr>
        <w:t>იწვევს</w:t>
      </w:r>
      <w:r w:rsidRPr="007E520C">
        <w:rPr>
          <w:rFonts w:ascii="Sylfaen" w:hAnsi="Sylfaen" w:cs="AcadNusx"/>
          <w:sz w:val="24"/>
          <w:szCs w:val="24"/>
          <w:lang w:val="ka-GE"/>
        </w:rPr>
        <w:t xml:space="preserve"> </w:t>
      </w:r>
      <w:r w:rsidRPr="007E520C">
        <w:rPr>
          <w:rFonts w:ascii="Sylfaen" w:hAnsi="Sylfaen" w:cs="Sylfaen"/>
          <w:sz w:val="24"/>
          <w:szCs w:val="24"/>
          <w:lang w:val="ka-GE"/>
        </w:rPr>
        <w:t>სწორედ</w:t>
      </w:r>
      <w:r w:rsidRPr="007E520C">
        <w:rPr>
          <w:rFonts w:ascii="Sylfaen" w:hAnsi="Sylfaen" w:cs="AcadNusx"/>
          <w:sz w:val="24"/>
          <w:szCs w:val="24"/>
          <w:lang w:val="ka-GE"/>
        </w:rPr>
        <w:t xml:space="preserve"> </w:t>
      </w:r>
      <w:r w:rsidRPr="007E520C">
        <w:rPr>
          <w:rFonts w:ascii="Sylfaen" w:hAnsi="Sylfaen" w:cs="Sylfaen"/>
          <w:sz w:val="24"/>
          <w:szCs w:val="24"/>
          <w:lang w:val="ka-GE"/>
        </w:rPr>
        <w:t>იმის</w:t>
      </w:r>
      <w:r w:rsidRPr="007E520C">
        <w:rPr>
          <w:rFonts w:ascii="Sylfaen" w:hAnsi="Sylfaen" w:cs="AcadNusx"/>
          <w:sz w:val="24"/>
          <w:szCs w:val="24"/>
          <w:lang w:val="ka-GE"/>
        </w:rPr>
        <w:t xml:space="preserve"> </w:t>
      </w:r>
      <w:r w:rsidRPr="007E520C">
        <w:rPr>
          <w:rFonts w:ascii="Sylfaen" w:hAnsi="Sylfaen" w:cs="Sylfaen"/>
          <w:sz w:val="24"/>
          <w:szCs w:val="24"/>
          <w:lang w:val="ka-GE"/>
        </w:rPr>
        <w:t>გამო</w:t>
      </w:r>
      <w:r w:rsidRPr="007E520C">
        <w:rPr>
          <w:rFonts w:ascii="Sylfaen" w:hAnsi="Sylfaen" w:cs="AcadNusx"/>
          <w:sz w:val="24"/>
          <w:szCs w:val="24"/>
          <w:lang w:val="ka-GE"/>
        </w:rPr>
        <w:t xml:space="preserve">, </w:t>
      </w:r>
      <w:r w:rsidRPr="007E520C">
        <w:rPr>
          <w:rFonts w:ascii="Sylfaen" w:hAnsi="Sylfaen" w:cs="Sylfaen"/>
          <w:sz w:val="24"/>
          <w:szCs w:val="24"/>
          <w:lang w:val="ka-GE"/>
        </w:rPr>
        <w:t>რომ</w:t>
      </w:r>
      <w:r w:rsidRPr="007E520C">
        <w:rPr>
          <w:rFonts w:ascii="Sylfaen" w:hAnsi="Sylfaen" w:cs="AcadNusx"/>
          <w:sz w:val="24"/>
          <w:szCs w:val="24"/>
          <w:lang w:val="ka-GE"/>
        </w:rPr>
        <w:t xml:space="preserve"> </w:t>
      </w:r>
      <w:r w:rsidRPr="007E520C">
        <w:rPr>
          <w:rFonts w:ascii="Sylfaen" w:hAnsi="Sylfaen" w:cs="Sylfaen"/>
          <w:sz w:val="24"/>
          <w:szCs w:val="24"/>
          <w:lang w:val="ka-GE"/>
        </w:rPr>
        <w:t>პირს</w:t>
      </w:r>
      <w:r w:rsidRPr="007E520C">
        <w:rPr>
          <w:rFonts w:ascii="Sylfaen" w:hAnsi="Sylfaen" w:cs="AcadNusx"/>
          <w:sz w:val="24"/>
          <w:szCs w:val="24"/>
          <w:lang w:val="ka-GE"/>
        </w:rPr>
        <w:t xml:space="preserve"> </w:t>
      </w:r>
      <w:r w:rsidRPr="007E520C">
        <w:rPr>
          <w:rFonts w:ascii="Sylfaen" w:hAnsi="Sylfaen" w:cs="Sylfaen"/>
          <w:sz w:val="24"/>
          <w:szCs w:val="24"/>
          <w:lang w:val="ka-GE"/>
        </w:rPr>
        <w:t>საერთოდ</w:t>
      </w:r>
      <w:r w:rsidRPr="007E520C">
        <w:rPr>
          <w:rFonts w:ascii="Sylfaen" w:hAnsi="Sylfaen" w:cs="AcadNusx"/>
          <w:sz w:val="24"/>
          <w:szCs w:val="24"/>
          <w:lang w:val="ka-GE"/>
        </w:rPr>
        <w:t xml:space="preserve"> </w:t>
      </w:r>
      <w:r w:rsidRPr="007E520C">
        <w:rPr>
          <w:rFonts w:ascii="Sylfaen" w:hAnsi="Sylfaen" w:cs="Sylfaen"/>
          <w:sz w:val="24"/>
          <w:szCs w:val="24"/>
          <w:lang w:val="ka-GE"/>
        </w:rPr>
        <w:t>არ</w:t>
      </w:r>
      <w:r w:rsidRPr="007E520C">
        <w:rPr>
          <w:rFonts w:ascii="Sylfaen" w:hAnsi="Sylfaen" w:cs="AcadNusx"/>
          <w:sz w:val="24"/>
          <w:szCs w:val="24"/>
          <w:lang w:val="ka-GE"/>
        </w:rPr>
        <w:t xml:space="preserve"> </w:t>
      </w:r>
      <w:r w:rsidRPr="007E520C">
        <w:rPr>
          <w:rFonts w:ascii="Sylfaen" w:hAnsi="Sylfaen" w:cs="Sylfaen"/>
          <w:sz w:val="24"/>
          <w:szCs w:val="24"/>
          <w:lang w:val="ka-GE"/>
        </w:rPr>
        <w:t>აქვს</w:t>
      </w:r>
      <w:r w:rsidRPr="007E520C">
        <w:rPr>
          <w:rFonts w:ascii="Sylfaen" w:hAnsi="Sylfaen" w:cs="AcadNusx"/>
          <w:sz w:val="24"/>
          <w:szCs w:val="24"/>
          <w:lang w:val="ka-GE"/>
        </w:rPr>
        <w:t xml:space="preserve"> </w:t>
      </w:r>
      <w:r w:rsidRPr="007E520C">
        <w:rPr>
          <w:rFonts w:ascii="Sylfaen" w:hAnsi="Sylfaen" w:cs="Sylfaen"/>
          <w:sz w:val="24"/>
          <w:szCs w:val="24"/>
          <w:lang w:val="ka-GE"/>
        </w:rPr>
        <w:t>მტკიცებულებების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წარდგენის</w:t>
      </w:r>
      <w:r w:rsidRPr="007E520C">
        <w:rPr>
          <w:rFonts w:ascii="Sylfaen" w:hAnsi="Sylfaen" w:cs="AcadNusx"/>
          <w:sz w:val="24"/>
          <w:szCs w:val="24"/>
          <w:lang w:val="ka-GE"/>
        </w:rPr>
        <w:t xml:space="preserve">, </w:t>
      </w:r>
      <w:r w:rsidRPr="007E520C">
        <w:rPr>
          <w:rFonts w:ascii="Sylfaen" w:hAnsi="Sylfaen" w:cs="Sylfaen"/>
          <w:sz w:val="24"/>
          <w:szCs w:val="24"/>
          <w:lang w:val="ka-GE"/>
        </w:rPr>
        <w:t>საკუთარი</w:t>
      </w:r>
      <w:r w:rsidRPr="007E520C">
        <w:rPr>
          <w:rFonts w:ascii="Sylfaen" w:hAnsi="Sylfaen" w:cs="AcadNusx"/>
          <w:sz w:val="24"/>
          <w:szCs w:val="24"/>
          <w:lang w:val="ka-GE"/>
        </w:rPr>
        <w:t xml:space="preserve"> </w:t>
      </w:r>
      <w:r w:rsidRPr="007E520C">
        <w:rPr>
          <w:rFonts w:ascii="Sylfaen" w:hAnsi="Sylfaen" w:cs="Sylfaen"/>
          <w:sz w:val="24"/>
          <w:szCs w:val="24"/>
          <w:lang w:val="ka-GE"/>
        </w:rPr>
        <w:t>პოზიციის</w:t>
      </w:r>
      <w:r w:rsidRPr="007E520C">
        <w:rPr>
          <w:rFonts w:ascii="Sylfaen" w:hAnsi="Sylfaen" w:cs="AcadNusx"/>
          <w:sz w:val="24"/>
          <w:szCs w:val="24"/>
          <w:lang w:val="ka-GE"/>
        </w:rPr>
        <w:t xml:space="preserve"> </w:t>
      </w:r>
      <w:r w:rsidRPr="007E520C">
        <w:rPr>
          <w:rFonts w:ascii="Sylfaen" w:hAnsi="Sylfaen" w:cs="Sylfaen"/>
          <w:sz w:val="24"/>
          <w:szCs w:val="24"/>
          <w:lang w:val="ka-GE"/>
        </w:rPr>
        <w:t>პირადად</w:t>
      </w:r>
      <w:r w:rsidRPr="007E520C">
        <w:rPr>
          <w:rFonts w:ascii="Sylfaen" w:hAnsi="Sylfaen" w:cs="AcadNusx"/>
          <w:sz w:val="24"/>
          <w:szCs w:val="24"/>
          <w:lang w:val="ka-GE"/>
        </w:rPr>
        <w:t xml:space="preserve"> </w:t>
      </w:r>
      <w:r w:rsidRPr="007E520C">
        <w:rPr>
          <w:rFonts w:ascii="Sylfaen" w:hAnsi="Sylfaen" w:cs="Sylfaen"/>
          <w:sz w:val="24"/>
          <w:szCs w:val="24"/>
          <w:lang w:val="ka-GE"/>
        </w:rPr>
        <w:t>ან</w:t>
      </w:r>
      <w:r w:rsidRPr="007E520C">
        <w:rPr>
          <w:rFonts w:ascii="Sylfaen" w:hAnsi="Sylfaen" w:cs="AcadNusx"/>
          <w:sz w:val="24"/>
          <w:szCs w:val="24"/>
          <w:lang w:val="ka-GE"/>
        </w:rPr>
        <w:t xml:space="preserve"> </w:t>
      </w:r>
      <w:r w:rsidRPr="007E520C">
        <w:rPr>
          <w:rFonts w:ascii="Sylfaen" w:hAnsi="Sylfaen" w:cs="Sylfaen"/>
          <w:sz w:val="24"/>
          <w:szCs w:val="24"/>
          <w:lang w:val="ka-GE"/>
        </w:rPr>
        <w:t>დამცველის</w:t>
      </w:r>
      <w:r w:rsidRPr="007E520C">
        <w:rPr>
          <w:rFonts w:ascii="Sylfaen" w:hAnsi="Sylfaen" w:cs="AcadNusx"/>
          <w:sz w:val="24"/>
          <w:szCs w:val="24"/>
          <w:lang w:val="ka-GE"/>
        </w:rPr>
        <w:t xml:space="preserve"> </w:t>
      </w:r>
      <w:r w:rsidRPr="007E520C">
        <w:rPr>
          <w:rFonts w:ascii="Sylfaen" w:hAnsi="Sylfaen" w:cs="Sylfaen"/>
          <w:sz w:val="24"/>
          <w:szCs w:val="24"/>
          <w:lang w:val="ka-GE"/>
        </w:rPr>
        <w:t>მეშვეობით</w:t>
      </w:r>
      <w:r w:rsidRPr="007E520C">
        <w:rPr>
          <w:rFonts w:ascii="Sylfaen" w:hAnsi="Sylfaen" w:cs="AcadNusx"/>
          <w:sz w:val="24"/>
          <w:szCs w:val="24"/>
          <w:lang w:val="ka-GE"/>
        </w:rPr>
        <w:t xml:space="preserve"> </w:t>
      </w:r>
      <w:r w:rsidRPr="007E520C">
        <w:rPr>
          <w:rFonts w:ascii="Sylfaen" w:hAnsi="Sylfaen" w:cs="Sylfaen"/>
          <w:sz w:val="24"/>
          <w:szCs w:val="24"/>
          <w:lang w:val="ka-GE"/>
        </w:rPr>
        <w:t>დაფიქსირების</w:t>
      </w:r>
      <w:r w:rsidRPr="007E520C">
        <w:rPr>
          <w:rFonts w:ascii="Sylfaen" w:hAnsi="Sylfaen" w:cs="AcadNusx"/>
          <w:sz w:val="24"/>
          <w:szCs w:val="24"/>
          <w:lang w:val="ka-GE"/>
        </w:rPr>
        <w:t xml:space="preserve">, </w:t>
      </w:r>
      <w:r w:rsidRPr="007E520C">
        <w:rPr>
          <w:rFonts w:ascii="Sylfaen" w:hAnsi="Sylfaen" w:cs="Sylfaen"/>
          <w:sz w:val="24"/>
          <w:szCs w:val="24"/>
          <w:lang w:val="ka-GE"/>
        </w:rPr>
        <w:t>დაცვის</w:t>
      </w:r>
      <w:r w:rsidRPr="007E520C">
        <w:rPr>
          <w:rFonts w:ascii="Sylfaen" w:hAnsi="Sylfaen" w:cs="AcadNusx"/>
          <w:sz w:val="24"/>
          <w:szCs w:val="24"/>
          <w:lang w:val="ka-GE"/>
        </w:rPr>
        <w:t xml:space="preserve"> </w:t>
      </w:r>
      <w:r w:rsidRPr="007E520C">
        <w:rPr>
          <w:rFonts w:ascii="Sylfaen" w:hAnsi="Sylfaen" w:cs="Sylfaen"/>
          <w:sz w:val="24"/>
          <w:szCs w:val="24"/>
          <w:lang w:val="ka-GE"/>
        </w:rPr>
        <w:t xml:space="preserve">შესაძლებლობა“ (საქართველოს საკონსტიტუციო სასამართლოს 2014 წლის 23 მაისის </w:t>
      </w:r>
      <w:r w:rsidRPr="000E296E">
        <w:rPr>
          <w:rFonts w:ascii="Sylfaen" w:hAnsi="Sylfaen"/>
          <w:sz w:val="24"/>
          <w:szCs w:val="24"/>
          <w:lang w:val="ka-GE"/>
        </w:rPr>
        <w:t>№</w:t>
      </w:r>
      <w:r w:rsidRPr="007E520C">
        <w:rPr>
          <w:rFonts w:ascii="Sylfaen" w:hAnsi="Sylfaen" w:cs="Sylfaen"/>
          <w:sz w:val="24"/>
          <w:szCs w:val="24"/>
          <w:lang w:val="ka-GE"/>
        </w:rPr>
        <w:t xml:space="preserve">3/2/574 გადაწყვეტილება საქმეზე </w:t>
      </w:r>
      <w:r w:rsidRPr="007E520C">
        <w:rPr>
          <w:rFonts w:ascii="Sylfaen" w:hAnsi="Sylfaen"/>
          <w:sz w:val="24"/>
          <w:szCs w:val="24"/>
          <w:lang w:val="ka-GE"/>
        </w:rPr>
        <w:t>„საქართველოს მოქალაქე გიორგი უგულავა საქართველოს პარლამენტის წინააღმდეგ“, II-95)</w:t>
      </w:r>
      <w:r w:rsidRPr="007E520C">
        <w:rPr>
          <w:rFonts w:ascii="Sylfaen" w:hAnsi="Sylfaen" w:cs="AcadNusx"/>
          <w:sz w:val="24"/>
          <w:szCs w:val="24"/>
          <w:lang w:val="ka-GE"/>
        </w:rPr>
        <w:t xml:space="preserve">.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AcadNusx"/>
          <w:sz w:val="24"/>
          <w:szCs w:val="24"/>
          <w:lang w:val="ka-GE"/>
        </w:rPr>
        <w:t>აღნიშნულიდან გამომდინარე, სსკ-ის 269-ე მუხლის მე-2 წინადადების ის ნორმატიული შინაარსი, რომელიც უშვებს სსკ-ის 268-ე მუხლის პირველი</w:t>
      </w:r>
      <w:r>
        <w:rPr>
          <w:rFonts w:ascii="Sylfaen" w:hAnsi="Sylfaen" w:cs="AcadNusx"/>
          <w:sz w:val="24"/>
          <w:szCs w:val="24"/>
          <w:lang w:val="ka-GE"/>
        </w:rPr>
        <w:t xml:space="preserve"> ნაწილის</w:t>
      </w:r>
      <w:r w:rsidRPr="007E520C">
        <w:rPr>
          <w:rFonts w:ascii="Sylfaen" w:hAnsi="Sylfaen" w:cs="AcadNusx"/>
          <w:sz w:val="24"/>
          <w:szCs w:val="24"/>
          <w:lang w:val="ka-GE"/>
        </w:rPr>
        <w:t xml:space="preserve"> „ზ“ ქვეპუნქტით გათვალისწინებული საფუძვლით გადაწყვეტილების დაუყოვნებლივ აღსასრულებლად მიქცევის საკითხის ზეპირი მოსმენის გარეშე გადაწყვეტას, ეწინააღმდეგება საქართველოს კონსტიტუციის 42-ე მუხლის მე-3 პუნქტს. </w:t>
      </w:r>
    </w:p>
    <w:p w:rsidR="00F03D43" w:rsidRPr="007E520C" w:rsidRDefault="00F03D43" w:rsidP="00F03D43">
      <w:pPr>
        <w:pStyle w:val="ListParagraph1"/>
        <w:spacing w:after="0"/>
        <w:jc w:val="both"/>
        <w:rPr>
          <w:rFonts w:ascii="Sylfaen" w:hAnsi="Sylfaen"/>
          <w:b/>
          <w:sz w:val="24"/>
          <w:szCs w:val="24"/>
          <w:lang w:val="ka-GE"/>
        </w:rPr>
      </w:pPr>
      <w:r w:rsidRPr="007E520C">
        <w:rPr>
          <w:rFonts w:ascii="Sylfaen" w:hAnsi="Sylfaen"/>
          <w:b/>
          <w:sz w:val="24"/>
          <w:szCs w:val="24"/>
          <w:lang w:val="ka-GE"/>
        </w:rPr>
        <w:t xml:space="preserve"> </w:t>
      </w:r>
    </w:p>
    <w:p w:rsidR="00F03D43" w:rsidRPr="007E520C" w:rsidRDefault="00F03D43" w:rsidP="00F03D43">
      <w:pPr>
        <w:pStyle w:val="ListParagraph1"/>
        <w:spacing w:after="0"/>
        <w:jc w:val="both"/>
        <w:rPr>
          <w:rFonts w:ascii="Sylfaen" w:hAnsi="Sylfaen" w:cs="Helvetica"/>
          <w:b/>
          <w:lang w:val="ka-GE"/>
        </w:rPr>
      </w:pPr>
      <w:r>
        <w:rPr>
          <w:rFonts w:ascii="Sylfaen" w:hAnsi="Sylfaen"/>
          <w:b/>
          <w:sz w:val="24"/>
          <w:szCs w:val="24"/>
          <w:lang w:val="ka-GE"/>
        </w:rPr>
        <w:lastRenderedPageBreak/>
        <w:t xml:space="preserve">საქართველოს </w:t>
      </w:r>
      <w:r w:rsidRPr="007E520C">
        <w:rPr>
          <w:rFonts w:ascii="Sylfaen" w:hAnsi="Sylfaen" w:cs="Helvetica"/>
          <w:b/>
          <w:lang w:val="ka-GE"/>
        </w:rPr>
        <w:t xml:space="preserve">სამოქალაქო საპროცესო კოდექსის 268-ე მუხლის პირველი ნაწილის </w:t>
      </w:r>
      <w:r w:rsidRPr="007E520C">
        <w:rPr>
          <w:rFonts w:ascii="Sylfaen" w:hAnsi="Sylfaen" w:cs="AcadNusx"/>
          <w:sz w:val="24"/>
          <w:szCs w:val="24"/>
          <w:lang w:val="ka-GE"/>
        </w:rPr>
        <w:t xml:space="preserve">„ზ“ </w:t>
      </w:r>
      <w:r w:rsidRPr="00264010">
        <w:rPr>
          <w:rFonts w:ascii="Sylfaen" w:hAnsi="Sylfaen" w:cs="AcadNusx"/>
          <w:b/>
          <w:sz w:val="24"/>
          <w:szCs w:val="24"/>
          <w:lang w:val="ka-GE"/>
        </w:rPr>
        <w:t>ქვეპუნქტის</w:t>
      </w:r>
      <w:r w:rsidRPr="007E520C">
        <w:rPr>
          <w:rFonts w:ascii="Sylfaen" w:hAnsi="Sylfaen" w:cs="AcadNusx"/>
          <w:sz w:val="24"/>
          <w:szCs w:val="24"/>
          <w:lang w:val="ka-GE"/>
        </w:rPr>
        <w:t xml:space="preserve"> </w:t>
      </w:r>
      <w:r w:rsidRPr="007E520C">
        <w:rPr>
          <w:rFonts w:ascii="Sylfaen" w:hAnsi="Sylfaen" w:cs="Helvetica"/>
          <w:b/>
          <w:lang w:val="ka-GE"/>
        </w:rPr>
        <w:t>კონსტიტუციურობა საქართველოს კონსტიტუციის 21-ე მუხლის პირველ პუნქტთან მიმართებით</w:t>
      </w:r>
    </w:p>
    <w:p w:rsidR="00F03D43" w:rsidRPr="007E520C" w:rsidRDefault="00F03D43" w:rsidP="00F03D43">
      <w:pPr>
        <w:pStyle w:val="ListParagraph1"/>
        <w:spacing w:after="0"/>
        <w:jc w:val="both"/>
        <w:rPr>
          <w:rFonts w:ascii="Sylfaen" w:hAnsi="Sylfaen"/>
          <w:sz w:val="24"/>
          <w:szCs w:val="24"/>
          <w:lang w:val="ka-GE"/>
        </w:rPr>
      </w:pP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Sylfaen"/>
          <w:sz w:val="24"/>
          <w:szCs w:val="24"/>
          <w:lang w:val="ka-GE"/>
        </w:rPr>
        <w:t>საქართველოს</w:t>
      </w:r>
      <w:r w:rsidRPr="007E520C">
        <w:rPr>
          <w:rFonts w:ascii="Sylfaen" w:hAnsi="Sylfaen"/>
          <w:sz w:val="24"/>
          <w:szCs w:val="24"/>
          <w:lang w:val="ka-GE"/>
        </w:rPr>
        <w:t xml:space="preserve"> კონსტიტუციის 21-ე მუხლის პირველი პუნქტის თანახმად,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კონსტიტუციის აღნიშნული დებულება ადგენს კერძო საკუთრების დაცვის მნიშვნელოვან გარანტიას, ზღუდავს სახელმწიფოს შესაძლებლობას, ჩაერიოს მესაკუთრის მიერ საკუთარი ქონებით თავისუფალ სარგებლობაში. საქარველოს საკონსტიტუციო სასამართლოს განმარტებით</w:t>
      </w:r>
      <w:r w:rsidRPr="007E520C">
        <w:rPr>
          <w:rFonts w:ascii="Sylfaen" w:eastAsia="Sylfaen" w:hAnsi="Sylfaen"/>
          <w:sz w:val="24"/>
          <w:szCs w:val="24"/>
          <w:lang w:val="ka-GE"/>
        </w:rPr>
        <w:t xml:space="preserve">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w:t>
      </w:r>
      <w:r w:rsidRPr="000E296E">
        <w:rPr>
          <w:rFonts w:ascii="Sylfaen" w:hAnsi="Sylfaen"/>
          <w:sz w:val="24"/>
          <w:szCs w:val="24"/>
          <w:lang w:val="ka-GE"/>
        </w:rPr>
        <w:t>№</w:t>
      </w:r>
      <w:r w:rsidRPr="007E520C">
        <w:rPr>
          <w:rFonts w:ascii="Sylfaen" w:eastAsia="Sylfaen" w:hAnsi="Sylfaen"/>
          <w:sz w:val="24"/>
          <w:szCs w:val="24"/>
          <w:lang w:val="ka-GE"/>
        </w:rPr>
        <w:t>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საქართველოს კონსტიტუციის 21-ე მუხლის პირველი პუნქტი „</w:t>
      </w:r>
      <w:r w:rsidRPr="007E520C" w:rsidDel="002D3A3A">
        <w:rPr>
          <w:rFonts w:ascii="Sylfaen" w:hAnsi="Sylfaen"/>
          <w:sz w:val="24"/>
          <w:szCs w:val="24"/>
          <w:lang w:val="ka-GE"/>
        </w:rPr>
        <w:t xml:space="preserve"> </w:t>
      </w:r>
      <w:r w:rsidRPr="007E520C">
        <w:rPr>
          <w:rFonts w:ascii="Sylfaen" w:hAnsi="Sylfaen"/>
          <w:sz w:val="24"/>
          <w:szCs w:val="24"/>
          <w:lang w:val="ka-GE"/>
        </w:rPr>
        <w:t>გულისხმობს არა მხოლოდ მესაკუთრისთვის უფლების დაცვის სამართლებრივი შესაძლებლობების მინიჭებას, არამედ საკუთრების დაცვას ისეთი ხელყოფისგან, რომელიც არ თავსდება ამავე მუხლის მე-2 და მე-3 პუნქტით დადგენილ ფარგლებში.</w:t>
      </w:r>
      <w:r w:rsidRPr="002D3A3A">
        <w:rPr>
          <w:rFonts w:ascii="Sylfaen" w:eastAsia="Sylfaen" w:hAnsi="Sylfaen"/>
          <w:sz w:val="24"/>
          <w:szCs w:val="24"/>
          <w:lang w:val="ka-GE"/>
        </w:rPr>
        <w:t xml:space="preserve"> </w:t>
      </w:r>
      <w:r w:rsidRPr="007E520C">
        <w:rPr>
          <w:rFonts w:ascii="Sylfaen" w:eastAsia="Sylfaen" w:hAnsi="Sylfaen"/>
          <w:sz w:val="24"/>
          <w:szCs w:val="24"/>
          <w:lang w:val="ka-GE"/>
        </w:rPr>
        <w:t>“</w:t>
      </w:r>
      <w:r w:rsidRPr="007E520C">
        <w:rPr>
          <w:rFonts w:ascii="Sylfaen" w:hAnsi="Sylfaen"/>
          <w:sz w:val="24"/>
          <w:szCs w:val="24"/>
          <w:lang w:val="ka-GE"/>
        </w:rPr>
        <w:t xml:space="preserve"> (საქართველოს საკონსტიტუციო სასამართლოს 2007 წლის 18 მაისის </w:t>
      </w:r>
      <w:r w:rsidRPr="007E520C">
        <w:rPr>
          <w:rFonts w:ascii="Sylfaen" w:eastAsia="Sylfaen" w:hAnsi="Sylfaen"/>
          <w:sz w:val="24"/>
          <w:szCs w:val="24"/>
          <w:lang w:val="ka-GE"/>
        </w:rPr>
        <w:t xml:space="preserve">№2/1-370, 382,390,402,405 გადაწყვეტილება საქმეზე </w:t>
      </w:r>
      <w:r w:rsidRPr="007E520C">
        <w:rPr>
          <w:rFonts w:ascii="Sylfaen" w:hAnsi="Sylfaen"/>
          <w:sz w:val="24"/>
          <w:szCs w:val="24"/>
          <w:lang w:val="ka-GE"/>
        </w:rPr>
        <w:t>„</w:t>
      </w:r>
      <w:r w:rsidRPr="007E520C" w:rsidDel="002D3A3A">
        <w:rPr>
          <w:rFonts w:ascii="Sylfaen" w:eastAsia="Sylfaen" w:hAnsi="Sylfaen"/>
          <w:sz w:val="24"/>
          <w:szCs w:val="24"/>
          <w:lang w:val="ka-GE"/>
        </w:rPr>
        <w:t xml:space="preserve"> </w:t>
      </w:r>
      <w:r w:rsidRPr="007E520C">
        <w:rPr>
          <w:rFonts w:ascii="Sylfaen" w:eastAsia="Sylfaen" w:hAnsi="Sylfaen"/>
          <w:sz w:val="24"/>
          <w:szCs w:val="24"/>
          <w:lang w:val="ka-GE"/>
        </w:rPr>
        <w:t>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 - 6</w:t>
      </w:r>
      <w:r w:rsidRPr="007E520C">
        <w:rPr>
          <w:rFonts w:ascii="Sylfaen" w:hAnsi="Sylfaen"/>
          <w:sz w:val="24"/>
          <w:szCs w:val="24"/>
          <w:lang w:val="ka-GE"/>
        </w:rPr>
        <w:t xml:space="preserve">). კონსტიტუციის 21-ე მუხლის მე-2 პუნქტის საფუძველზე სახელმწიფო უფლებამოსილია, განსაზღვროს საკუთრების შინაარსი და ფარგლები, დაადგინოს საკუთრების რეგულირების საკანონმდებლო ჩარჩოები (საქართველოს საკონსტიტუციო სასამართლოს 2007 წლის 18 მაისის </w:t>
      </w:r>
      <w:r w:rsidRPr="007E520C">
        <w:rPr>
          <w:rFonts w:ascii="Sylfaen" w:eastAsia="Sylfaen" w:hAnsi="Sylfaen"/>
          <w:sz w:val="24"/>
          <w:szCs w:val="24"/>
          <w:lang w:val="ka-GE"/>
        </w:rPr>
        <w:t xml:space="preserve">№2/1-370, 382,390,402,405 გადაწყვეტილება საქმეზე </w:t>
      </w:r>
      <w:r w:rsidRPr="007E520C">
        <w:rPr>
          <w:rFonts w:ascii="Sylfaen" w:hAnsi="Sylfaen"/>
          <w:sz w:val="24"/>
          <w:szCs w:val="24"/>
          <w:lang w:val="ka-GE"/>
        </w:rPr>
        <w:t>„</w:t>
      </w:r>
      <w:r w:rsidRPr="007E520C" w:rsidDel="002D3A3A">
        <w:rPr>
          <w:rFonts w:ascii="Sylfaen" w:eastAsia="Sylfaen" w:hAnsi="Sylfaen"/>
          <w:sz w:val="24"/>
          <w:szCs w:val="24"/>
          <w:lang w:val="ka-GE"/>
        </w:rPr>
        <w:t xml:space="preserve"> </w:t>
      </w:r>
      <w:r w:rsidRPr="007E520C">
        <w:rPr>
          <w:rFonts w:ascii="Sylfaen" w:eastAsia="Sylfaen" w:hAnsi="Sylfaen"/>
          <w:sz w:val="24"/>
          <w:szCs w:val="24"/>
          <w:lang w:val="ka-GE"/>
        </w:rPr>
        <w:t>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 - 11</w:t>
      </w:r>
      <w:r w:rsidRPr="007E520C">
        <w:rPr>
          <w:rFonts w:ascii="Sylfaen" w:hAnsi="Sylfaen"/>
          <w:sz w:val="24"/>
          <w:szCs w:val="24"/>
          <w:lang w:val="ka-GE"/>
        </w:rPr>
        <w:t xml:space="preserve">). კონსტიტუციის ამავე </w:t>
      </w:r>
      <w:r w:rsidRPr="007E520C">
        <w:rPr>
          <w:rFonts w:ascii="Sylfaen" w:hAnsi="Sylfaen"/>
          <w:sz w:val="24"/>
          <w:szCs w:val="24"/>
          <w:lang w:val="ka-GE"/>
        </w:rPr>
        <w:lastRenderedPageBreak/>
        <w:t>მუხლის მე-3 პუნქტში გათვალისწინებულია საკუთრების უფლებაზე ზემოქმედების განსხვავებული ფორმა, როდესაც სახელმწიფო პირდაპირ ან ირიბად მონაწილეობს საკუთრების ჩამორთმევის კონკრეტულ პროცესში აუცილებელი საზოგადოებრივი საჭიროებისთვის;</w:t>
      </w:r>
      <w:r>
        <w:rPr>
          <w:rFonts w:ascii="Sylfaen" w:hAnsi="Sylfaen"/>
          <w:sz w:val="24"/>
          <w:szCs w:val="24"/>
          <w:lang w:val="ka-GE"/>
        </w:rPr>
        <w:t xml:space="preserve">  </w:t>
      </w:r>
      <w:r w:rsidRPr="007E520C">
        <w:rPr>
          <w:rFonts w:ascii="Sylfaen" w:hAnsi="Sylfaen"/>
          <w:sz w:val="24"/>
          <w:szCs w:val="24"/>
          <w:lang w:val="ka-GE"/>
        </w:rPr>
        <w:t xml:space="preserve">აქ იგულისხმება ექსპროპრიაცია და არა პირის მიერ მისი ნების საწინააღმდეგოდ საკუთრების დაკარგვის ყველა შემთხვევა (საქართველოს საკონსტიტუციო სასამართლოს 2007 წლის 18 მაისის </w:t>
      </w:r>
      <w:r w:rsidRPr="007E520C">
        <w:rPr>
          <w:rFonts w:ascii="Sylfaen" w:eastAsia="Sylfaen" w:hAnsi="Sylfaen"/>
          <w:sz w:val="24"/>
          <w:szCs w:val="24"/>
          <w:lang w:val="ka-GE"/>
        </w:rPr>
        <w:t xml:space="preserve">№2/1-370, 382,390,402,405 გადაწყვეტილება საქმეზე </w:t>
      </w:r>
      <w:r w:rsidRPr="007E520C">
        <w:rPr>
          <w:rFonts w:ascii="Sylfaen" w:hAnsi="Sylfaen"/>
          <w:sz w:val="24"/>
          <w:szCs w:val="24"/>
          <w:lang w:val="ka-GE"/>
        </w:rPr>
        <w:t>„</w:t>
      </w:r>
      <w:r w:rsidRPr="007E520C">
        <w:rPr>
          <w:rFonts w:ascii="Sylfaen" w:eastAsia="Sylfaen" w:hAnsi="Sylfaen"/>
          <w:sz w:val="24"/>
          <w:szCs w:val="24"/>
          <w:lang w:val="ka-GE"/>
        </w:rPr>
        <w:t>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 - 11</w:t>
      </w:r>
      <w:r w:rsidRPr="007E520C">
        <w:rPr>
          <w:rFonts w:ascii="Sylfaen" w:hAnsi="Sylfaen"/>
          <w:sz w:val="24"/>
          <w:szCs w:val="24"/>
          <w:lang w:val="ka-GE"/>
        </w:rPr>
        <w:t>). საკონსტიტუციო სასამართლოს ჩამოყალიბებული პრაქტიკის თანახმად, კონსტიტუციის 21-ე მუხლი მე-2 ან მე-3 პუნქტის დარღვევის შემთხვევაში დაირღვევა კონსტიტუციის 21-ე მუხლის პირველი პუნქტიც. თუმცა პირველი პუნქტი აგრეთვე მოიცავს უფლების ხელყოფის სხვა ტიპებს, რომლებიც შეიძლება ზუსტად არ მიესადაგებოდეს საკუთრების შეზღუდვას ან ჩამორთმევას კონსტიტუციის 21-ე მუხლის მე-2 და მე-3 პუნქტების გაგებით (</w:t>
      </w:r>
      <w:r w:rsidRPr="007E520C">
        <w:rPr>
          <w:rFonts w:ascii="Sylfaen" w:eastAsia="Sylfaen" w:hAnsi="Sylfaen"/>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II-71</w:t>
      </w:r>
      <w:r w:rsidRPr="007E520C">
        <w:rPr>
          <w:rFonts w:ascii="Sylfaen" w:hAnsi="Sylfaen"/>
          <w:sz w:val="24"/>
          <w:szCs w:val="24"/>
          <w:lang w:val="ka-GE"/>
        </w:rPr>
        <w:t xml:space="preserve">).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eastAsia="Sylfaen" w:hAnsi="Sylfaen"/>
          <w:sz w:val="24"/>
          <w:szCs w:val="24"/>
          <w:lang w:val="ka-GE"/>
        </w:rPr>
        <w:t xml:space="preserve">ამავე დროს აღსანიშნავია, რომ საკუთრების უფლება არ არის აბსოლუტური ხასიათის, საქართველოს კონსტიტუციის 21-ე მუხლის მე-2 და მე-3 პუნქტები აჩვენებს, რომ იგი შეიძლება შეიზღუდოს აუცილებელი საზოგადოებრივი საჭიროებისათვის, კანონით დადგენილ შემთხვევებში და წესით. შესაბამისად, უფლების შეზღუდვის შემთხვევებში სასამართლო ვალდებულია, შეამოწმოს, რამდენად არსებობს შეზღუდვის კონსტიტუციურ-სამართლებრივი გამართლება.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eastAsia="Sylfaen" w:hAnsi="Sylfaen"/>
          <w:sz w:val="24"/>
          <w:szCs w:val="24"/>
          <w:lang w:val="ka-GE"/>
        </w:rPr>
        <w:t xml:space="preserve"> „კონსტიტუციური უფლებების, მათ შორის საკუთრების უფლების</w:t>
      </w:r>
      <w:r>
        <w:rPr>
          <w:rFonts w:ascii="Sylfaen" w:eastAsia="Sylfaen" w:hAnsi="Sylfaen"/>
          <w:sz w:val="24"/>
          <w:szCs w:val="24"/>
          <w:lang w:val="ka-GE"/>
        </w:rPr>
        <w:t xml:space="preserve">  </w:t>
      </w:r>
      <w:r w:rsidRPr="007E520C">
        <w:rPr>
          <w:rFonts w:ascii="Sylfaen" w:eastAsia="Sylfaen" w:hAnsi="Sylfaen"/>
          <w:sz w:val="24"/>
          <w:szCs w:val="24"/>
          <w:lang w:val="ka-GE"/>
        </w:rPr>
        <w:t>შეზღუდვის შეფასების საზომი თანაზომიერების პრიციპია. აღნიშნული პრინციპი</w:t>
      </w:r>
      <w:r>
        <w:rPr>
          <w:rFonts w:ascii="Sylfaen" w:eastAsia="Sylfaen" w:hAnsi="Sylfaen"/>
          <w:sz w:val="24"/>
          <w:szCs w:val="24"/>
          <w:lang w:val="ka-GE"/>
        </w:rPr>
        <w:t xml:space="preserve">  </w:t>
      </w:r>
      <w:r w:rsidRPr="007E520C">
        <w:rPr>
          <w:rFonts w:ascii="Sylfaen" w:eastAsia="Sylfaen" w:hAnsi="Sylfaen"/>
          <w:sz w:val="24"/>
          <w:szCs w:val="24"/>
          <w:lang w:val="ka-GE"/>
        </w:rPr>
        <w:t>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w:t>
      </w:r>
      <w:r>
        <w:rPr>
          <w:rFonts w:ascii="Sylfaen" w:eastAsia="Sylfaen" w:hAnsi="Sylfaen"/>
          <w:sz w:val="24"/>
          <w:szCs w:val="24"/>
          <w:lang w:val="ka-GE"/>
        </w:rPr>
        <w:t xml:space="preserve">  </w:t>
      </w:r>
      <w:r w:rsidRPr="007E520C">
        <w:rPr>
          <w:rFonts w:ascii="Sylfaen" w:eastAsia="Sylfaen" w:hAnsi="Sylfaen"/>
          <w:sz w:val="24"/>
          <w:szCs w:val="24"/>
          <w:lang w:val="ka-GE"/>
        </w:rPr>
        <w:t>საჯარო (ლეგიტიმური)</w:t>
      </w:r>
      <w:r>
        <w:rPr>
          <w:rFonts w:ascii="Sylfaen" w:eastAsia="Sylfaen" w:hAnsi="Sylfaen"/>
          <w:sz w:val="24"/>
          <w:szCs w:val="24"/>
          <w:lang w:val="ka-GE"/>
        </w:rPr>
        <w:t xml:space="preserve">  </w:t>
      </w:r>
      <w:r w:rsidRPr="007E520C">
        <w:rPr>
          <w:rFonts w:ascii="Sylfaen" w:eastAsia="Sylfaen" w:hAnsi="Sylfaen"/>
          <w:sz w:val="24"/>
          <w:szCs w:val="24"/>
          <w:lang w:val="ka-GE"/>
        </w:rPr>
        <w:t>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w:t>
      </w:r>
      <w:r>
        <w:rPr>
          <w:rFonts w:ascii="Sylfaen" w:eastAsia="Sylfaen" w:hAnsi="Sylfaen"/>
          <w:sz w:val="24"/>
          <w:szCs w:val="24"/>
          <w:lang w:val="ka-GE"/>
        </w:rPr>
        <w:t xml:space="preserve">  </w:t>
      </w:r>
      <w:r w:rsidRPr="007E520C">
        <w:rPr>
          <w:rFonts w:ascii="Sylfaen" w:eastAsia="Sylfaen" w:hAnsi="Sylfaen"/>
          <w:sz w:val="24"/>
          <w:szCs w:val="24"/>
          <w:lang w:val="ka-GE"/>
        </w:rPr>
        <w:t xml:space="preserve">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 აღნიშნულიდან გამომდინარე, </w:t>
      </w:r>
      <w:r w:rsidRPr="007E520C">
        <w:rPr>
          <w:rFonts w:ascii="Sylfaen" w:eastAsia="Sylfaen" w:hAnsi="Sylfaen"/>
          <w:sz w:val="24"/>
          <w:szCs w:val="24"/>
          <w:lang w:val="ka-GE"/>
        </w:rPr>
        <w:lastRenderedPageBreak/>
        <w:t>მოცემულ შემთხვევაში სასამართლომ უნდა შეამოწმოს რა წარმოადგენს სადავო ნორმით გათვალისწინებულ შეზღუდვას, მის ლეგიტიმურ მიზანს და რამდენად</w:t>
      </w:r>
      <w:r>
        <w:rPr>
          <w:rFonts w:ascii="Sylfaen" w:eastAsia="Sylfaen" w:hAnsi="Sylfaen"/>
          <w:sz w:val="24"/>
          <w:szCs w:val="24"/>
          <w:lang w:val="ka-GE"/>
        </w:rPr>
        <w:t xml:space="preserve">  </w:t>
      </w:r>
      <w:r w:rsidRPr="007E520C">
        <w:rPr>
          <w:rFonts w:ascii="Sylfaen" w:eastAsia="Sylfaen" w:hAnsi="Sylfaen"/>
          <w:sz w:val="24"/>
          <w:szCs w:val="24"/>
          <w:lang w:val="ka-GE"/>
        </w:rPr>
        <w:t>წარმოადგენს ის მიზნის მიღწევის პროპორციულ საშუალებას.</w:t>
      </w:r>
      <w:bookmarkStart w:id="1" w:name="h.ecr11q6zylqk" w:colFirst="0" w:colLast="0"/>
      <w:bookmarkEnd w:id="1"/>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eastAsia="Sylfaen" w:hAnsi="Sylfaen"/>
          <w:sz w:val="24"/>
          <w:szCs w:val="24"/>
          <w:lang w:val="ka-GE"/>
        </w:rPr>
        <w:t xml:space="preserve">სადავო ნორმის კონსტიტუციურობის შესაფასებლად კონსტიტუციის 21-ე მუხლის პირველ პუნქტთან მიმართებით, პირველ რიგში, საჭიროა განიმარტოს სსსკ-ის 268-ე მუხლის პირველი ნაწილის </w:t>
      </w:r>
      <w:r w:rsidRPr="007E520C">
        <w:rPr>
          <w:rFonts w:ascii="Sylfaen" w:hAnsi="Sylfaen" w:cs="AcadNusx"/>
          <w:sz w:val="24"/>
          <w:szCs w:val="24"/>
          <w:lang w:val="ka-GE"/>
        </w:rPr>
        <w:t xml:space="preserve">„ზ“ </w:t>
      </w:r>
      <w:r w:rsidRPr="007E520C">
        <w:rPr>
          <w:rFonts w:ascii="Sylfaen" w:eastAsia="Sylfaen" w:hAnsi="Sylfaen"/>
          <w:sz w:val="24"/>
          <w:szCs w:val="24"/>
          <w:lang w:val="ka-GE"/>
        </w:rPr>
        <w:t xml:space="preserve">ქვეპუნქტის სადავო ნორმატიული შინაარსი და განისაზღვროს, რამდენად წარმოადგენს ის ჩარევას 21-ე მუხლის პირველი პუნქტით დაცულ სფეროში. აღსანიშნავია, რომ სსსკ-ის 268-ე მუხლის პირველი ნაწილის </w:t>
      </w:r>
      <w:r w:rsidRPr="007E520C">
        <w:rPr>
          <w:rFonts w:ascii="Sylfaen" w:hAnsi="Sylfaen" w:cs="AcadNusx"/>
          <w:sz w:val="24"/>
          <w:szCs w:val="24"/>
          <w:lang w:val="ka-GE"/>
        </w:rPr>
        <w:t xml:space="preserve">„ზ“ </w:t>
      </w:r>
      <w:r w:rsidRPr="007E520C">
        <w:rPr>
          <w:rFonts w:ascii="Sylfaen" w:eastAsia="Sylfaen" w:hAnsi="Sylfaen"/>
          <w:sz w:val="24"/>
          <w:szCs w:val="24"/>
          <w:lang w:val="ka-GE"/>
        </w:rPr>
        <w:t>ქვეპუნქტი მიუთითებს გადაწყვეტილების დაუყოვნებლივ აღსასრულებლად მიქცევის უფლებამოსილებას ნებისმიერი კატეგორიის საქმეზე. თუმცა, იზღუდება რა სასარჩელო მოთხოვნის ფარგლებით, სასამართლომ უნდა იმსჯელოს აღნიშნული მუხლის მხოლოდ იმ ნორმატიულ შინაარსზე, რომელიც ეხება სადავო ქონებაზე სასამართლო გადაწყვეტილების დაუყოვნებლივ აღსასრულებლად გადაცემას, რომლის თანახმადაც, საკუთრების უფლება არსებული მესაკუთრიდან - მოპასუხიდან მოწინააღმდეგე მხარეზე ან მესამე პირზე გადადის.</w:t>
      </w:r>
    </w:p>
    <w:p w:rsidR="00F03D43" w:rsidRPr="007E520C" w:rsidRDefault="00F03D43" w:rsidP="00F03D43">
      <w:pPr>
        <w:pStyle w:val="ListParagraph1"/>
        <w:numPr>
          <w:ilvl w:val="0"/>
          <w:numId w:val="1"/>
        </w:numPr>
        <w:spacing w:after="0"/>
        <w:ind w:left="0" w:firstLine="360"/>
        <w:jc w:val="both"/>
        <w:rPr>
          <w:rFonts w:ascii="Sylfaen" w:hAnsi="Sylfaen" w:cs="Helvetica"/>
          <w:sz w:val="24"/>
          <w:szCs w:val="24"/>
          <w:lang w:val="ka-GE"/>
        </w:rPr>
      </w:pPr>
      <w:r w:rsidRPr="007E520C">
        <w:rPr>
          <w:rFonts w:ascii="Sylfaen" w:hAnsi="Sylfaen" w:cs="Helvetica"/>
          <w:sz w:val="24"/>
          <w:szCs w:val="24"/>
          <w:lang w:val="ka-GE"/>
        </w:rPr>
        <w:t>როგორც უკვე აღინიშნა, სამოქალაქო საპროცესო კოდექსის 268-ე მუხლის პირველი ნაწილის სადავო ნორმის თანახმად, სასამართლოს დაუყოვნებლივ აღსასრულებლად გადასცემს გადაწყვეტილებას, თუ აღსრულების დაყოვნებამ შეიძლება გადამხდევინებელს მნიშვნელოვანი ზიანი მიაყენოს ან მისი აღსრულება შეუძლებელი აღმოჩნდება. სასამართლო გადაწყვეტილების დაუყოვნებლივ აღსრულების ინსტიტუტი გულისხმობს, რომ სასამართლო გადაწყვეტილება აღსრულდება მის კანონიერ ძალაში შესვლამდე. სამოქალაქო საპროცესო კოდექსის 264-ე მუხლის თანახმად, კანონიერ ძალაში გადაწყვეტილების შესვლა გულისხმობს, რომ აღარ არსებობს გადაწყვეტილების სააპელაციო ან საკასაციო წესით გასაჩივრების და ამ გზით მისი შეცვლის შესაძლებლობა. სამოქალაქო საპროცესო კოდექსის 266-ე მუხლის თანახმად, გადაწყვეტილების კანონიერ ძალაში შესვლა გამორიცხავს მისი მხარეების მიერ იგივე სასარჩელო მოთხოვნით სასამართლოში დავის შესაძლებლობას ან იმავე ფაქტების სადავოდ გახდას სხვა პროცესში, 267-ე მუხლის თანახმად კი, მხოლოდ კანონიერ ძალაში შესვლის შემდეგ დაიშვება გადაწყვეტილების იძულებით აღსრულება.</w:t>
      </w:r>
    </w:p>
    <w:p w:rsidR="00F03D43" w:rsidRPr="007E520C" w:rsidRDefault="00F03D43" w:rsidP="00F03D43">
      <w:pPr>
        <w:pStyle w:val="ListParagraph1"/>
        <w:numPr>
          <w:ilvl w:val="0"/>
          <w:numId w:val="1"/>
        </w:numPr>
        <w:spacing w:after="0"/>
        <w:ind w:left="0" w:firstLine="360"/>
        <w:jc w:val="both"/>
        <w:rPr>
          <w:rFonts w:ascii="Sylfaen" w:hAnsi="Sylfaen" w:cs="Helvetica"/>
          <w:sz w:val="24"/>
          <w:szCs w:val="24"/>
          <w:lang w:val="ka-GE"/>
        </w:rPr>
      </w:pPr>
      <w:r w:rsidRPr="007E520C">
        <w:rPr>
          <w:rFonts w:ascii="Sylfaen" w:hAnsi="Sylfaen" w:cs="Helvetica"/>
          <w:sz w:val="24"/>
          <w:szCs w:val="24"/>
          <w:lang w:val="ka-GE"/>
        </w:rPr>
        <w:t xml:space="preserve">ამდენად, კანონიერ ძალაში შესულ გადაწყვეტილებად მიიჩნევა ისეთი გადაწყვეტილება, რომელიც მიღებულია სამართლებრივი სისტემით გათვალისწინებული გასაჩივრების ყველა მექანიზმის ამოწურვით ან ამ მექანიზმების გამოყენების შესაძლებლობის გაშვებით/უარის თქმით, რის შემდეგაც ხდება გადაწყვეტილების აღსრულება. ეს წარმოადგენს სასამართლო გადაწყვეტილების </w:t>
      </w:r>
      <w:r w:rsidRPr="007E520C">
        <w:rPr>
          <w:rFonts w:ascii="Sylfaen" w:hAnsi="Sylfaen" w:cs="Helvetica"/>
          <w:sz w:val="24"/>
          <w:szCs w:val="24"/>
          <w:lang w:val="ka-GE"/>
        </w:rPr>
        <w:lastRenderedPageBreak/>
        <w:t>კანონიერ ძალაში შესვლის ზოგად წესს. აღნიშნული ზოგადი წესიდან გამონაკლისია გადაწყვეტილების დაუყოვნებლივ აღსრულდება. ასეთ შემთხვევაში გადაწყვეტილება შედის ძალაში, მიუხედავად იმისა, რომ მხარეებს უფლება აქვთ, ის ზემდგომ ინსტანციაში გაასაჩივრონ და მიაღწიონ გადაწყვეტილების შეცვლას. ამდენად, სადავო ნორმა შესაძლებლობას იძლევა, რომ მოსარჩელეთა საკუთრებაში არსებული ქონება, სასამართლოს გადაწყევტილების კანონიერ ძალაში შესვლამდე, გადაეცეს მოდავე მხარეს.</w:t>
      </w:r>
      <w:r>
        <w:rPr>
          <w:rFonts w:ascii="Sylfaen" w:hAnsi="Sylfaen" w:cs="Helvetica"/>
          <w:sz w:val="24"/>
          <w:szCs w:val="24"/>
          <w:lang w:val="ka-GE"/>
        </w:rPr>
        <w:t xml:space="preserve">  </w:t>
      </w:r>
    </w:p>
    <w:p w:rsidR="00F03D43" w:rsidRPr="007E520C" w:rsidRDefault="00F03D43" w:rsidP="00F03D43">
      <w:pPr>
        <w:pStyle w:val="ListParagraph1"/>
        <w:numPr>
          <w:ilvl w:val="0"/>
          <w:numId w:val="1"/>
        </w:numPr>
        <w:spacing w:after="0"/>
        <w:ind w:left="0" w:firstLine="360"/>
        <w:jc w:val="both"/>
        <w:rPr>
          <w:rFonts w:ascii="Sylfaen" w:hAnsi="Sylfaen" w:cs="Helvetica"/>
          <w:sz w:val="24"/>
          <w:szCs w:val="24"/>
          <w:lang w:val="ka-GE"/>
        </w:rPr>
      </w:pPr>
      <w:r w:rsidRPr="007E520C">
        <w:rPr>
          <w:rFonts w:ascii="Sylfaen" w:hAnsi="Sylfaen" w:cs="Helvetica"/>
          <w:sz w:val="24"/>
          <w:szCs w:val="24"/>
          <w:lang w:val="ka-GE"/>
        </w:rPr>
        <w:t>ამდენად, სადავო ნორმის თანახმად, დაუყოვნებლივ აღსრულდება გადაწყვეტილება, რის შედეგადაც პირი, რომელსაც საქმისწარმოების დაწყებამდე გააჩნდა საკუთრების უფლება სადავო ქონებაზე, მიღებული გადაწყვეტილების შედეგად კარგავს საკუთრების უფლებას და ეს უფლება გადაწყვეტილების დაუყოვნებლივ აღსრულების გზით გადაეცემა გადამხდევინებელს. ამასთან, საკუთრების უფლება გადამხდევინებელს გადაეცემა იმ მომენტში, როდესაც მოპასუხეს ჯერ კიდევ აქვს უფლება, გაასაჩივროს მის წინააღმდეგ მიღებული გადაწყვეტილება სააპელაციო ან/და საკასაციო წესით. შესაბამისად, არსებობს ალბათობა, რომ გარკვეულ ვადაში</w:t>
      </w:r>
      <w:r>
        <w:rPr>
          <w:rFonts w:ascii="Sylfaen" w:hAnsi="Sylfaen" w:cs="Helvetica"/>
          <w:sz w:val="24"/>
          <w:szCs w:val="24"/>
          <w:lang w:val="ka-GE"/>
        </w:rPr>
        <w:t xml:space="preserve">  </w:t>
      </w:r>
      <w:r w:rsidRPr="007E520C">
        <w:rPr>
          <w:rFonts w:ascii="Sylfaen" w:hAnsi="Sylfaen" w:cs="Helvetica"/>
          <w:sz w:val="24"/>
          <w:szCs w:val="24"/>
          <w:lang w:val="ka-GE"/>
        </w:rPr>
        <w:t>აღსრულებული გადაწყვეტილება შეიძლება კვლავ შეიცვალოს და საკუთრების უფლება ზემდგომი სასამართლოს გადაწყვეტილების შედეგად კვლავ დაუბრუნდეს მოპასუხეს.</w:t>
      </w:r>
    </w:p>
    <w:p w:rsidR="00F03D43" w:rsidRPr="007E520C" w:rsidRDefault="00F03D43" w:rsidP="00F03D43">
      <w:pPr>
        <w:pStyle w:val="ListParagraph1"/>
        <w:numPr>
          <w:ilvl w:val="0"/>
          <w:numId w:val="1"/>
        </w:numPr>
        <w:spacing w:after="0"/>
        <w:ind w:left="0" w:firstLine="360"/>
        <w:jc w:val="both"/>
        <w:rPr>
          <w:rFonts w:ascii="Sylfaen" w:hAnsi="Sylfaen" w:cs="Helvetica"/>
          <w:sz w:val="24"/>
          <w:szCs w:val="24"/>
          <w:lang w:val="ka-GE"/>
        </w:rPr>
      </w:pPr>
      <w:r w:rsidRPr="007E520C">
        <w:rPr>
          <w:rFonts w:ascii="Sylfaen" w:hAnsi="Sylfaen" w:cs="Helvetica"/>
          <w:sz w:val="24"/>
          <w:szCs w:val="24"/>
          <w:lang w:val="ka-GE"/>
        </w:rPr>
        <w:t>ხაზგასასმელია, რომ გადაწყვეტილების დაუყოვნებლივ აღსრულება სამართლებრივი თვალსაზრისით არ ართმევს მხარეს უფლებას, ზემდგომ ინსტანციაში გაასაჩივროს გადაწყვეტილება, სრულად ისარგებლოს შესაბამისი სამართალწარმოების ფარგლებში სამართლიანი სასამართლოს გარანტიებით და სადავო გადაწყვეტილების შეცვლის შემთხვევაში მიაღწიოს გაუქმებული გადაწყვეტილებით გამოწვეული შედეგების აღმოფხვრას, რამდენადაც ეს პრაქტიკულად განხორციელებადი იქნება.</w:t>
      </w:r>
      <w:r>
        <w:rPr>
          <w:rFonts w:ascii="Sylfaen" w:hAnsi="Sylfaen" w:cs="Helvetica"/>
          <w:sz w:val="24"/>
          <w:szCs w:val="24"/>
          <w:lang w:val="ka-GE"/>
        </w:rPr>
        <w:t xml:space="preserve">  </w:t>
      </w:r>
      <w:r w:rsidRPr="007E520C">
        <w:rPr>
          <w:rFonts w:ascii="Sylfaen" w:hAnsi="Sylfaen" w:cs="Helvetica"/>
          <w:sz w:val="24"/>
          <w:szCs w:val="24"/>
          <w:lang w:val="ka-GE"/>
        </w:rPr>
        <w:t>სამოქალაქო საპროცესო კოდექსის 270-ე მუხლი უზრუნველყოფს გადაწყვეტილების დაუყოვნებლივ აღსრულების შესახებ განჩინების გასაჩივრების შესაძლებლობასაც (თუმცა გასაჩივრება არ აბრკოლებს მის აღსრულებას). თუმცა წინამდებარე დავის საგანს წარმოადგენს არა</w:t>
      </w:r>
      <w:r>
        <w:rPr>
          <w:rFonts w:ascii="Sylfaen" w:hAnsi="Sylfaen" w:cs="Helvetica"/>
          <w:sz w:val="24"/>
          <w:szCs w:val="24"/>
          <w:lang w:val="ka-GE"/>
        </w:rPr>
        <w:t xml:space="preserve">  </w:t>
      </w:r>
      <w:r w:rsidRPr="007E520C">
        <w:rPr>
          <w:rFonts w:ascii="Sylfaen" w:hAnsi="Sylfaen" w:cs="Helvetica"/>
          <w:sz w:val="24"/>
          <w:szCs w:val="24"/>
          <w:lang w:val="ka-GE"/>
        </w:rPr>
        <w:t>საპროცესო ქმედების - გადაწყვეტილების დაუყოვნებელი აღსრულების წინააღმდეგ სასამართლო დაცვის საშუალებების ხელმისაწვდომობის ან ეფექტურობის ნაკლებობა, არამედ ამ საპროცესო ღონისძიების მოქმედების პერიოდში მის საფუძველზე განხორციელებული ჩარევა მესაკუთრის უფლებებში.</w:t>
      </w:r>
    </w:p>
    <w:p w:rsidR="00F03D43" w:rsidRPr="007E520C" w:rsidRDefault="00F03D43" w:rsidP="00F03D43">
      <w:pPr>
        <w:pStyle w:val="ListParagraph1"/>
        <w:numPr>
          <w:ilvl w:val="0"/>
          <w:numId w:val="1"/>
        </w:numPr>
        <w:spacing w:after="0"/>
        <w:ind w:left="0" w:firstLine="360"/>
        <w:jc w:val="both"/>
        <w:rPr>
          <w:rFonts w:ascii="Sylfaen" w:hAnsi="Sylfaen" w:cs="Helvetica"/>
          <w:sz w:val="24"/>
          <w:szCs w:val="24"/>
          <w:lang w:val="ka-GE"/>
        </w:rPr>
      </w:pPr>
      <w:r w:rsidRPr="007E520C">
        <w:rPr>
          <w:rFonts w:ascii="Sylfaen" w:hAnsi="Sylfaen" w:cs="Helvetica"/>
          <w:sz w:val="24"/>
          <w:szCs w:val="24"/>
          <w:lang w:val="ka-GE"/>
        </w:rPr>
        <w:t xml:space="preserve">გადაწყვეტილების დაუყოვნებლივ აღსრულების მომენტიდან აღნიშნული გადაწყვეტილების გასაჩივრების ყველა მექანიზმის ამოწურვამდე, ანუ იმ პერიოდის განმავლობაში, როდესაც აღსრულებული გადაწყვეტილების შეცვლის </w:t>
      </w:r>
      <w:r w:rsidRPr="007E520C">
        <w:rPr>
          <w:rFonts w:ascii="Sylfaen" w:hAnsi="Sylfaen" w:cs="Helvetica"/>
          <w:sz w:val="24"/>
          <w:szCs w:val="24"/>
          <w:lang w:val="ka-GE"/>
        </w:rPr>
        <w:lastRenderedPageBreak/>
        <w:t>სამართლებრივი შესაძლებლობა ჯერ კიდევ არსებობს, მოვალე კარგავს საკუთრებას და ამ უფლებიდან გამომდინარე საკუთრებით სარგებლობის, მისი</w:t>
      </w:r>
      <w:r>
        <w:rPr>
          <w:rFonts w:ascii="Sylfaen" w:hAnsi="Sylfaen" w:cs="Helvetica"/>
          <w:sz w:val="24"/>
          <w:szCs w:val="24"/>
          <w:lang w:val="ka-GE"/>
        </w:rPr>
        <w:t xml:space="preserve">  </w:t>
      </w:r>
      <w:r w:rsidRPr="007E520C">
        <w:rPr>
          <w:rFonts w:ascii="Sylfaen" w:hAnsi="Sylfaen" w:cs="Helvetica"/>
          <w:sz w:val="24"/>
          <w:szCs w:val="24"/>
          <w:lang w:val="ka-GE"/>
        </w:rPr>
        <w:t>მართვის შესაძლებლობას, რაც, მოსარჩელეთა აზრით, ერთმნიშვნელოვნად წარმოადგენს ჩარევას კონსტიტუციის 21-ე მუხლის პირველი პუნქტით გათვალისწინებულ საკუთრების უფლებაში.</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Helvetica"/>
          <w:sz w:val="24"/>
          <w:szCs w:val="24"/>
          <w:lang w:val="ka-GE"/>
        </w:rPr>
        <w:t>იმის გასარკვევად, სადავო ნორმა წარმოადგენს თუ არა ჩარევას საკუთრების კონსტიტუციურ უფლებაში, პირველ რიგში, უნდა დადგინდეს, პირი, რომელიც გადაწყვეტილების მიღებამდე წარმოადგენდა სადავო ქონების მესაკუთრეს, თუ შეიძლება მის წინააღმდეგ გადაწყვეტილების მიღების შემდეგაც ჩაითვალოს მესაკუთრედ კონსტიტუციის 21-ე მუხლის მიზნებისთვის.</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განსახილველ შემთხვევაში, სადავო ნორმის საფუძველზე, სადავო ქონება არსებული მესაკუთრიდან შეიძლება გადაეცეს სხვა მოდავე მხარეს სასამართლოს გადაწყვეტილებით, რომელიც არ არის კანონიერ ძალაში შესული. პირი, რომელიც ახორციელებდა ქონებაზე საკუთრების უფლებიდან გამომდინარე სხვადასხვა უფლებებს, კარგავს ამ შესაძლებლობას სასამართლო გადაწყვეტილების კანონიერ ძალაში შესვლამდე. სადავო ნორმის საფუძველზე ხდება არა თავად საკუთრების უფლების შინაარსის ან საკუთრების უფლების მფლობელი პირის განსაზღვრა, რომელიც სასამართლო გადაწყვეტილების ძალაში შესვლამდე შეიძლება ჯერ კიდევ დავის საგანს წარმოადგენდეს, არამედ გადაწყვეტილების დაუყოვნებლივ აღსრულების შედეგად საკუთრების უფლების გადაცემა ერთი პირიდან მეორეზე, რაც იწვევს ყოფილი მესაკუთრის უუნარობას, განახორციელოს საკუთარი ქონების მართვა და საკუთრების უფლებიდან გამომდინარე სხვა უფლებები.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Helvetica"/>
          <w:sz w:val="24"/>
          <w:szCs w:val="24"/>
          <w:lang w:val="ka-GE"/>
        </w:rPr>
        <w:t xml:space="preserve">საკონსტიტუციო სასამართლო მიიჩნევს, რომ საკუთრების უფლების კონსტიტუციური გარანტიები ვრცელდება ქონებაზე, რომელსაც პირი ფლობს კანონიერად, ხოლო ქონების მესაკუთრედ პირი ითვლება მანამ, სანამ კანონიერ ძალაში შესული სასამართლო გადაწყვეტილებით საპირისპირო არ დამტკიცდება. ცხადია, რომ ზემოთ ხსნებული პრინციპი ეხება მესაკუთრის ნების საწინააღმდეგოდ და სასამართლო განხილვის შედეგად ქონებაზე უფლების დაკარგვის შემთხვევას და არ გამორიცხავს გარემოებას, როდესაც სახელშეკრულებო ან სხვა ნებაყოფლობითი სამოქალაქო ურთიერთობის საფუძველზე, პირი გადასცემს საკუთრების უფლებას ქონებაზე კონტრაგენტს. თუმცა, </w:t>
      </w:r>
      <w:r w:rsidRPr="007E520C">
        <w:rPr>
          <w:rFonts w:ascii="Sylfaen" w:hAnsi="Sylfaen" w:cs="Menlo Regular"/>
          <w:sz w:val="24"/>
          <w:szCs w:val="24"/>
          <w:lang w:val="ka-GE"/>
        </w:rPr>
        <w:t xml:space="preserve">როდესაც სახელმწიფო (თავისი ან კერძო პირების სასარგებლოდ) პირისგან მოითხოვს მისი ნების საწინააღმდეგო სასამართლო გადაწყვეტილების შესრულებას და მის საფუძველზე საკუთრების გადაცემას სხვა მხარისთვის, ეს გადაწყვეტილება უნდა იყოს კანონიერ ძალაში შესული და საბოლოო. </w:t>
      </w:r>
      <w:r w:rsidRPr="007E520C">
        <w:rPr>
          <w:rFonts w:ascii="Sylfaen" w:hAnsi="Sylfaen" w:cs="Helvetica"/>
          <w:sz w:val="24"/>
          <w:szCs w:val="24"/>
          <w:lang w:val="ka-GE"/>
        </w:rPr>
        <w:t xml:space="preserve">დაუყოვნებლივ აღსრულებული გადაწყვეტილების საფუძველზე, გადამხდევინებელი </w:t>
      </w:r>
      <w:r w:rsidRPr="007E520C">
        <w:rPr>
          <w:rFonts w:ascii="Sylfaen" w:hAnsi="Sylfaen" w:cs="Helvetica"/>
          <w:sz w:val="24"/>
          <w:szCs w:val="24"/>
          <w:lang w:val="ka-GE"/>
        </w:rPr>
        <w:lastRenderedPageBreak/>
        <w:t xml:space="preserve">ხდება მესაკუთრე. შესაბამისად, </w:t>
      </w:r>
      <w:r w:rsidRPr="007E520C">
        <w:rPr>
          <w:rFonts w:ascii="Sylfaen" w:hAnsi="Sylfaen"/>
          <w:sz w:val="24"/>
          <w:szCs w:val="24"/>
          <w:lang w:val="ka-GE"/>
        </w:rPr>
        <w:t>სადავო ნორმა უნდა შეფასდეს კონსტიტუციის 21-ე მუხლის პირველ პუნქტთან მიმართებით.</w:t>
      </w:r>
    </w:p>
    <w:p w:rsidR="00F03D43" w:rsidRPr="007E520C" w:rsidRDefault="00F03D43" w:rsidP="00F03D43">
      <w:pPr>
        <w:pStyle w:val="ListParagraph1"/>
        <w:numPr>
          <w:ilvl w:val="0"/>
          <w:numId w:val="1"/>
        </w:numPr>
        <w:spacing w:after="0"/>
        <w:ind w:left="0" w:firstLine="360"/>
        <w:jc w:val="both"/>
        <w:rPr>
          <w:rFonts w:ascii="Sylfaen" w:hAnsi="Sylfaen" w:cs="Helvetica"/>
          <w:sz w:val="24"/>
          <w:szCs w:val="24"/>
          <w:lang w:val="ka-GE"/>
        </w:rPr>
      </w:pPr>
      <w:r w:rsidRPr="007E520C">
        <w:rPr>
          <w:rFonts w:ascii="Sylfaen" w:hAnsi="Sylfaen" w:cs="Helvetica"/>
          <w:sz w:val="24"/>
          <w:szCs w:val="24"/>
          <w:lang w:val="ka-GE"/>
        </w:rPr>
        <w:t>ამ მხირვ საყურადღებოა ადამიანის უფლებათა ევროპული სასამართლო იმასთან დაკავშირებით, თუ რა ითვლება</w:t>
      </w:r>
      <w:r>
        <w:rPr>
          <w:rFonts w:ascii="Sylfaen" w:hAnsi="Sylfaen" w:cs="AcadNusx"/>
          <w:sz w:val="24"/>
          <w:szCs w:val="24"/>
          <w:lang w:val="ka-GE"/>
        </w:rPr>
        <w:t xml:space="preserve">  </w:t>
      </w:r>
      <w:r w:rsidRPr="007E520C">
        <w:rPr>
          <w:rFonts w:ascii="Sylfaen" w:hAnsi="Sylfaen" w:cs="AcadNusx"/>
          <w:sz w:val="24"/>
          <w:szCs w:val="24"/>
          <w:lang w:val="ka-GE"/>
        </w:rPr>
        <w:t>„</w:t>
      </w:r>
      <w:r w:rsidRPr="007E520C">
        <w:rPr>
          <w:rFonts w:ascii="Sylfaen" w:hAnsi="Sylfaen" w:cs="Helvetica"/>
          <w:sz w:val="24"/>
          <w:szCs w:val="24"/>
          <w:lang w:val="ka-GE"/>
        </w:rPr>
        <w:t>ქონებად</w:t>
      </w:r>
      <w:r w:rsidRPr="007E520C">
        <w:rPr>
          <w:rFonts w:ascii="Sylfaen" w:hAnsi="Sylfaen" w:cs="AcadNusx"/>
          <w:sz w:val="24"/>
          <w:szCs w:val="24"/>
          <w:lang w:val="ka-GE"/>
        </w:rPr>
        <w:t>“</w:t>
      </w:r>
      <w:r w:rsidRPr="007E520C">
        <w:rPr>
          <w:rFonts w:ascii="Sylfaen" w:hAnsi="Sylfaen" w:cs="Helvetica"/>
          <w:sz w:val="24"/>
          <w:szCs w:val="24"/>
          <w:lang w:val="ka-GE"/>
        </w:rPr>
        <w:t xml:space="preserve"> კონვენციის პირველი დამატებითი ოქმის პირველი მუხლის მიზნებისთვის. საქმეში Stran Greek Refineries S.A. and Stratis Andreadis v Greece (</w:t>
      </w:r>
      <w:r w:rsidRPr="007E520C">
        <w:rPr>
          <w:rFonts w:ascii="Sylfaen" w:hAnsi="Sylfaen"/>
          <w:sz w:val="24"/>
          <w:szCs w:val="24"/>
          <w:lang w:val="ka-GE"/>
        </w:rPr>
        <w:t>No. 13427/87)</w:t>
      </w:r>
      <w:r w:rsidRPr="007E520C">
        <w:rPr>
          <w:rFonts w:ascii="Sylfaen" w:hAnsi="Sylfaen" w:cs="Helvetica"/>
          <w:sz w:val="24"/>
          <w:szCs w:val="24"/>
          <w:lang w:val="ka-GE"/>
        </w:rPr>
        <w:t xml:space="preserve"> სასამართლომ გამოარკვია წარმოშობს თუ არა ვალის შესახებ პირველი ინსტანციის სასამართლო და არბიტრაჟის გადაწყვეტილება საკუთრების უფლებას ქონებაზე. ადამიანის უფლებათა ევროპულმა სასამართლომ მიიჩნია, რომ ათენის პირველი ინსტანციის სასამართლოს მიერ მიღებული გადაწყვეტილება, რომლითაც მოხდა იმის აღიარება, რომ სახელმწიფოს ჰქონდა განმცხადებლების ვალი, ჯერ კიდევ არ ქმნიდა ქონებრივ უფლებას, რადგან გადაწყვეტილების სამართლებრივი ეფექტი იყო მოსარჩელეთა მოთხოვნის აღიარება. თუმცა იქნებოდა თუ არა თავად ვალი აღსრულებადი, დამოკიდებული იყო ორი ზემდგომი სასამართლოს მიერ საკითხის შეფასებაზე (</w:t>
      </w:r>
      <w:r w:rsidRPr="007E520C">
        <w:rPr>
          <w:rFonts w:ascii="Sylfaen" w:hAnsi="Sylfaen"/>
          <w:sz w:val="24"/>
          <w:szCs w:val="24"/>
          <w:lang w:val="ka-GE"/>
        </w:rPr>
        <w:t>No. 13427/87</w:t>
      </w:r>
      <w:r w:rsidRPr="007E520C">
        <w:rPr>
          <w:rFonts w:ascii="Sylfaen" w:hAnsi="Sylfaen" w:cs="Helvetica"/>
          <w:sz w:val="24"/>
          <w:szCs w:val="24"/>
          <w:lang w:val="ka-GE"/>
        </w:rPr>
        <w:t xml:space="preserve">). მეორე მხრივ, ჩაითვალა, რომ არბიტრაჟის გადაწყვეტილება ადასტურებდა განმცხადებლების ქონების არსებობას, რადგან გადაწყვეტილება იყო საბოლოო და მბოჭავი. ის არ მოითხოვდა აღსრულების რაიმე სხვა ღონისძიების გატარებას და მის შესაცვლელად რაიმე ჩვეულებრივი ან განსაკუთრებული გასაჩივრების პროცესი არ არსებობდა. აღნიშნული მიდგომა მეორდება სასამართლოს კარგად დამკვიდრებულ პრაქტიკაში, რომლის თანახმადაც, პირის მოთხოვნა იმ შემთხვევაში ჩაითვლება </w:t>
      </w:r>
      <w:r w:rsidRPr="007E520C">
        <w:rPr>
          <w:rFonts w:ascii="Sylfaen" w:hAnsi="Sylfaen" w:cs="AcadNusx"/>
          <w:sz w:val="24"/>
          <w:szCs w:val="24"/>
          <w:lang w:val="ka-GE"/>
        </w:rPr>
        <w:t>„</w:t>
      </w:r>
      <w:r w:rsidRPr="007E520C">
        <w:rPr>
          <w:rFonts w:ascii="Sylfaen" w:hAnsi="Sylfaen" w:cs="Helvetica"/>
          <w:sz w:val="24"/>
          <w:szCs w:val="24"/>
          <w:lang w:val="ka-GE"/>
        </w:rPr>
        <w:t>ქონებად</w:t>
      </w:r>
      <w:r w:rsidRPr="007E520C">
        <w:rPr>
          <w:rFonts w:ascii="Sylfaen" w:hAnsi="Sylfaen" w:cs="AcadNusx"/>
          <w:sz w:val="24"/>
          <w:szCs w:val="24"/>
          <w:lang w:val="ka-GE"/>
        </w:rPr>
        <w:t>“</w:t>
      </w:r>
      <w:r w:rsidRPr="007E520C">
        <w:rPr>
          <w:rFonts w:ascii="Sylfaen" w:hAnsi="Sylfaen" w:cs="Helvetica"/>
          <w:sz w:val="24"/>
          <w:szCs w:val="24"/>
          <w:lang w:val="ka-GE"/>
        </w:rPr>
        <w:t xml:space="preserve">, თუ ის </w:t>
      </w:r>
      <w:r w:rsidRPr="007E520C">
        <w:rPr>
          <w:rFonts w:ascii="Sylfaen" w:hAnsi="Sylfaen" w:cs="AcadNusx"/>
          <w:sz w:val="24"/>
          <w:szCs w:val="24"/>
          <w:lang w:val="ka-GE"/>
        </w:rPr>
        <w:t>„</w:t>
      </w:r>
      <w:r w:rsidRPr="007E520C">
        <w:rPr>
          <w:rFonts w:ascii="Sylfaen" w:hAnsi="Sylfaen" w:cs="Helvetica"/>
          <w:sz w:val="24"/>
          <w:szCs w:val="24"/>
          <w:lang w:val="ka-GE"/>
        </w:rPr>
        <w:t>აღიარებული და განსაზღვრულია სასამართლოს გადაწყვეტილებით, რომელიც საბოლოო გახდა</w:t>
      </w:r>
      <w:r w:rsidRPr="007E520C">
        <w:rPr>
          <w:rFonts w:ascii="Sylfaen" w:hAnsi="Sylfaen" w:cs="AcadNusx"/>
          <w:sz w:val="24"/>
          <w:szCs w:val="24"/>
          <w:lang w:val="ka-GE"/>
        </w:rPr>
        <w:t>“</w:t>
      </w:r>
      <w:r w:rsidRPr="007E520C">
        <w:rPr>
          <w:rFonts w:ascii="Sylfaen" w:hAnsi="Sylfaen" w:cs="Helvetica"/>
          <w:sz w:val="24"/>
          <w:szCs w:val="24"/>
          <w:lang w:val="ka-GE"/>
        </w:rPr>
        <w:t xml:space="preserve"> (Arvanitaki-Roboti and Others V. Greece</w:t>
      </w:r>
      <w:r w:rsidRPr="007E520C">
        <w:rPr>
          <w:rStyle w:val="s7d2086b4"/>
          <w:rFonts w:ascii="Sylfaen" w:hAnsi="Sylfaen" w:cs="Arial"/>
          <w:b/>
          <w:bCs/>
          <w:sz w:val="24"/>
          <w:szCs w:val="24"/>
          <w:lang w:val="ka-GE"/>
        </w:rPr>
        <w:t>,</w:t>
      </w:r>
      <w:r>
        <w:rPr>
          <w:rStyle w:val="s7d2086b4"/>
          <w:rFonts w:ascii="Sylfaen" w:hAnsi="Sylfaen" w:cs="Arial"/>
          <w:b/>
          <w:bCs/>
          <w:sz w:val="24"/>
          <w:szCs w:val="24"/>
          <w:lang w:val="ka-GE"/>
        </w:rPr>
        <w:t xml:space="preserve">  </w:t>
      </w:r>
      <w:r w:rsidRPr="007E520C">
        <w:rPr>
          <w:rFonts w:ascii="Sylfaen" w:hAnsi="Sylfaen" w:cs="Helvetica"/>
          <w:sz w:val="24"/>
          <w:szCs w:val="24"/>
          <w:lang w:val="ka-GE"/>
        </w:rPr>
        <w:t xml:space="preserve"> პარ. 21, </w:t>
      </w:r>
      <w:hyperlink r:id="rId5" w:anchor="{&quot;appno&quot;:[&quot;27278/03&quot;]}" w:tgtFrame="_blank" w:history="1">
        <w:r w:rsidRPr="007E520C">
          <w:rPr>
            <w:rFonts w:ascii="Sylfaen" w:hAnsi="Sylfaen" w:cs="Helvetica"/>
            <w:sz w:val="24"/>
            <w:szCs w:val="24"/>
            <w:lang w:val="ka-GE"/>
          </w:rPr>
          <w:t>27278/03</w:t>
        </w:r>
      </w:hyperlink>
      <w:r w:rsidRPr="007E520C">
        <w:rPr>
          <w:rFonts w:ascii="Sylfaen" w:hAnsi="Sylfaen" w:cs="Helvetica"/>
          <w:sz w:val="24"/>
          <w:szCs w:val="24"/>
          <w:lang w:val="ka-GE"/>
        </w:rPr>
        <w:t xml:space="preserve">, 2006 წლის 18 მაისი). შესაბამისად, კანონიერ ძალაში შესული გადაწყვეტილების არსებობა და გასაჩივრების მექანიზმების ამოწურვა კრიტიკულად მნიშვნელოვანია იმისთვის, რომ პირის მოთხოვნა ქონებაზე ჩაითვალოს </w:t>
      </w:r>
      <w:r w:rsidRPr="007E520C">
        <w:rPr>
          <w:rFonts w:ascii="Sylfaen" w:hAnsi="Sylfaen" w:cs="AcadNusx"/>
          <w:sz w:val="24"/>
          <w:szCs w:val="24"/>
          <w:lang w:val="ka-GE"/>
        </w:rPr>
        <w:t>„</w:t>
      </w:r>
      <w:r w:rsidRPr="007E520C">
        <w:rPr>
          <w:rFonts w:ascii="Sylfaen" w:hAnsi="Sylfaen" w:cs="Helvetica"/>
          <w:sz w:val="24"/>
          <w:szCs w:val="24"/>
          <w:lang w:val="ka-GE"/>
        </w:rPr>
        <w:t>ქონებად</w:t>
      </w:r>
      <w:r w:rsidRPr="007E520C">
        <w:rPr>
          <w:rFonts w:ascii="Sylfaen" w:hAnsi="Sylfaen" w:cs="AcadNusx"/>
          <w:sz w:val="24"/>
          <w:szCs w:val="24"/>
          <w:lang w:val="ka-GE"/>
        </w:rPr>
        <w:t>“</w:t>
      </w:r>
      <w:r>
        <w:rPr>
          <w:rFonts w:ascii="Sylfaen" w:hAnsi="Sylfaen" w:cs="AcadNusx"/>
          <w:sz w:val="24"/>
          <w:szCs w:val="24"/>
          <w:lang w:val="ka-GE"/>
        </w:rPr>
        <w:t>.</w:t>
      </w:r>
    </w:p>
    <w:p w:rsidR="00F03D43" w:rsidRPr="007E520C" w:rsidRDefault="00F03D43" w:rsidP="00F03D43">
      <w:pPr>
        <w:pStyle w:val="ListParagraph1"/>
        <w:numPr>
          <w:ilvl w:val="0"/>
          <w:numId w:val="1"/>
        </w:numPr>
        <w:spacing w:after="0"/>
        <w:ind w:left="0" w:firstLine="360"/>
        <w:jc w:val="both"/>
        <w:rPr>
          <w:rFonts w:ascii="Sylfaen" w:hAnsi="Sylfaen" w:cs="Helvetica"/>
          <w:sz w:val="24"/>
          <w:szCs w:val="24"/>
          <w:lang w:val="ka-GE"/>
        </w:rPr>
      </w:pPr>
      <w:r w:rsidRPr="007E520C">
        <w:rPr>
          <w:rFonts w:ascii="Sylfaen" w:hAnsi="Sylfaen" w:cs="Helvetica"/>
          <w:sz w:val="24"/>
          <w:szCs w:val="24"/>
          <w:lang w:val="ka-GE"/>
        </w:rPr>
        <w:t xml:space="preserve">ამდენად, სამართალწარმოების დასრულებამდე და სასამართლოს გადაწყვეტილების კანონიერ ძალაში შესვლის მომენტამდე, პირს, რომელიც სამართალწარმოების დაწყების მომენტში ფლობდა საკუთრების უფლებას, პირველი ინსტანციის სასამართლოს მიერ გადაწყვეტილების დაუყოვნებლივ აღსრულების მიუხედავად და მისი მიღების შემდეგაც გააჩნია კონსტიტუციის 21-ე მუხლით დაცული ინტერესი და მისი საკუთრების უფლების შეზღუდვა უნდა აკმაყოფილებდეს 21-ე მუხლის მოთხოვნებს. მესაკუთრისთვის საკუთრების უფლების დასაცავად სამართლებრივი საშუალებების მინიჭება - ზემდგომ ინსტანციაში გასაჩივრების შესაძლებლობა, გულისხმობს იმასაც, რომ აღნიშნული საშუალებების ამოწურვამდე ის მესაკუთრედ უნდა ჩაითვალოს. </w:t>
      </w:r>
    </w:p>
    <w:p w:rsidR="00F03D43" w:rsidRPr="007E520C" w:rsidRDefault="00F03D43" w:rsidP="00F03D43">
      <w:pPr>
        <w:pStyle w:val="ListParagraph1"/>
        <w:numPr>
          <w:ilvl w:val="0"/>
          <w:numId w:val="1"/>
        </w:numPr>
        <w:spacing w:after="0"/>
        <w:ind w:left="0" w:firstLine="360"/>
        <w:jc w:val="both"/>
        <w:rPr>
          <w:rFonts w:ascii="Sylfaen" w:hAnsi="Sylfaen" w:cs="Helvetica"/>
          <w:sz w:val="24"/>
          <w:szCs w:val="24"/>
          <w:lang w:val="ka-GE"/>
        </w:rPr>
      </w:pPr>
      <w:r w:rsidRPr="007E520C">
        <w:rPr>
          <w:rFonts w:ascii="Sylfaen" w:hAnsi="Sylfaen" w:cs="Helvetica"/>
          <w:sz w:val="24"/>
          <w:szCs w:val="24"/>
          <w:lang w:val="ka-GE"/>
        </w:rPr>
        <w:lastRenderedPageBreak/>
        <w:t>მეორე მხარეს ამავე სტანდარტის წარმოადგენს მოთხოვნა, რომ იმ სამართალწარმოების ფარგლებში, რომელიც მიმართულია ქონებრივი დავის გადაწყვეტისკენ, საკუთრების უფლების გადასვლა ერთი პირიდან მეორეზე უნდა მოხდეს კანონიერ ძალაში შესული გადაწყვეტილების საფუძველზე. კონსტიტუციის 21-ე მუხლის პირველი პუნქტის მიზნებისთვის საკუთრების უფლების მატარებელმა პირმა არ უნდა დაკარგოს უფლება საკუთრებაზე სანამ შესაბამისი სასამართლო გადაწყვეტილება არ შევა ძალაში. ამ მხრივ, სადავო ნორმა, რომელიც ითვალისწინებს საკუთრების უფლების გადაცემის შესახებ სასამართლო გადაწყვეტილების დაუყოვნებლივ აღსრულებას მის კანონიერ ძალაში შესვლამდე, წარმოადგენს ჩარევას კონსტიტუციის 21-ე მუხლის პირველ პუნქტში.</w:t>
      </w:r>
    </w:p>
    <w:p w:rsidR="00F03D43" w:rsidRPr="007E520C" w:rsidRDefault="00F03D43" w:rsidP="00F03D43">
      <w:pPr>
        <w:pStyle w:val="ListParagraph1"/>
        <w:numPr>
          <w:ilvl w:val="0"/>
          <w:numId w:val="1"/>
        </w:numPr>
        <w:spacing w:after="0"/>
        <w:ind w:left="0" w:firstLine="360"/>
        <w:jc w:val="both"/>
        <w:rPr>
          <w:rFonts w:ascii="Sylfaen" w:eastAsia="Arial Unicode MS" w:hAnsi="Sylfaen" w:cs="Arial Unicode MS"/>
          <w:sz w:val="24"/>
          <w:szCs w:val="24"/>
          <w:lang w:val="ka-GE"/>
        </w:rPr>
      </w:pPr>
      <w:r w:rsidRPr="007E520C">
        <w:rPr>
          <w:rFonts w:ascii="Sylfaen" w:hAnsi="Sylfaen" w:cs="Helvetica"/>
          <w:sz w:val="24"/>
          <w:szCs w:val="24"/>
          <w:lang w:val="ka-GE"/>
        </w:rPr>
        <w:t xml:space="preserve">საკონსტიტუციო სასამართლო იზიარებს მოსარჩელეთა მოსაზრებას, რომ სადავო ნორმა იწვევს კონსტიტუციით გარანტირებული მათი საკუთრების უფლების შეზღუდვას, რამდენადაც სადავო ნორმის მოქმედების შედეგად, მათი საკუთრება, მათი ნების საწინააღმდეგოდ და სასამართლოს საბოლოო გადაწყვეტილების მიღებამდე გადაეცემა მოწინააღმდეგე მხარეს. აღნიშნული ნორმის საფუძველზე, მოსარჩელეებმა შეიძლება დაკარგონ მათი საკუთრებით სარგებლობის შესაძლებლობა სადავო ქონებასთან დაკავშირებით სასამართლო გადაწყვეტილების კანონიერ ძალაში შესვლამდე. ამდენად, სადავო ნორმა იწევევს მოსარჩელეთა საკუთრებით სარგებლობის შეზღუდვას, ფაქტობრივად განაპირობებს მესაკუთრის შეცვლას, იწვევს საკუთრების უფლების გადაცემას სხვა პირზე. </w:t>
      </w:r>
    </w:p>
    <w:p w:rsidR="00F03D43" w:rsidRPr="007E520C" w:rsidRDefault="00F03D43" w:rsidP="00F03D43">
      <w:pPr>
        <w:pStyle w:val="ListParagraph1"/>
        <w:numPr>
          <w:ilvl w:val="0"/>
          <w:numId w:val="1"/>
        </w:numPr>
        <w:spacing w:after="0"/>
        <w:ind w:left="0" w:firstLine="360"/>
        <w:jc w:val="both"/>
        <w:rPr>
          <w:rFonts w:ascii="Sylfaen" w:hAnsi="Sylfaen" w:cs="Helvetica"/>
          <w:sz w:val="24"/>
          <w:szCs w:val="24"/>
          <w:lang w:val="ka-GE"/>
        </w:rPr>
      </w:pPr>
      <w:r w:rsidRPr="007E520C">
        <w:rPr>
          <w:rFonts w:ascii="Sylfaen" w:hAnsi="Sylfaen" w:cs="Helvetica"/>
          <w:sz w:val="24"/>
          <w:szCs w:val="24"/>
          <w:lang w:val="ka-GE"/>
        </w:rPr>
        <w:t>იმის შეფასებისას, რამდენად თანაზომიერია საკუთრების უფლებაში სადავო ჩარევა სადავო ნორმის შეფასებისას, უნდა განვასხვაოთ სადავო ნორმის გამოყენების ორი საფუძველი: ა. გადაწყვეტილების აღსრულების დაყოვნების გამო გადამხდევინებლისთვის მნიშვნელოვანი ზიანის მიყენების შესაძლებლობა; ბ. დაყოვნების შემთხვევაში გადაწყვეტილების აღსრულების შეუძლებლობა. სადავო ჩარევა რამდენად ემსახურება ღირებულ საჯარო მიზანს და რამდენად პროპორციულია ამ მიზნისა, დამოუკიდებლად უნდა შეფასდეს ამ ორი საფუძვლის მიმართ.</w:t>
      </w:r>
    </w:p>
    <w:p w:rsidR="00F03D43" w:rsidRPr="007E520C" w:rsidRDefault="00F03D43" w:rsidP="00F03D43">
      <w:pPr>
        <w:pStyle w:val="ListParagraph1"/>
        <w:numPr>
          <w:ilvl w:val="0"/>
          <w:numId w:val="1"/>
        </w:numPr>
        <w:spacing w:after="0"/>
        <w:ind w:left="0" w:firstLine="360"/>
        <w:jc w:val="both"/>
        <w:rPr>
          <w:rFonts w:ascii="Sylfaen" w:hAnsi="Sylfaen" w:cs="Helvetica"/>
          <w:sz w:val="24"/>
          <w:szCs w:val="24"/>
          <w:lang w:val="ka-GE"/>
        </w:rPr>
      </w:pPr>
      <w:r w:rsidRPr="007E520C">
        <w:rPr>
          <w:rFonts w:ascii="Sylfaen" w:hAnsi="Sylfaen" w:cs="Helvetica"/>
          <w:sz w:val="24"/>
          <w:szCs w:val="24"/>
          <w:lang w:val="ka-GE"/>
        </w:rPr>
        <w:t xml:space="preserve">საკონსტიტუციო სასამართლო ეჭვქვეშ არ აყენებს სადავო ნორმის ლეგიტიმურ მიზანს, რომელიც სასამართლო გადაწყვეტილების აღსრულებას ემსახურება. კერძო-სამართლებრივი დავების გადაწყვეტის, სამოქალაქო უფლებების განსაზღვრისთვის სასამართლოსთვის მიმართვა იქნებოდა არაეფექტური, თუ დავუშვებთ, რომ სასამართლოს საბოლოო, მბოჭავი გადაწყვეტილება შეიძლება აღუსრულებელი დარჩეს. სახელმწიფოს აღნიშნული პოზიტიური ვალდებულების გათვალისწინებით, </w:t>
      </w:r>
      <w:r w:rsidRPr="007E520C">
        <w:rPr>
          <w:rFonts w:ascii="Sylfaen" w:hAnsi="Sylfaen" w:cs="Helvetica"/>
          <w:sz w:val="24"/>
          <w:szCs w:val="24"/>
          <w:lang w:val="ka-GE"/>
        </w:rPr>
        <w:lastRenderedPageBreak/>
        <w:t xml:space="preserve">საზოგადოებრივი საჭიროება იმისა, რომ სასამართლო გადაწყვეტილებები აღუსრულებელი არ დარჩეს, ცალსახაა. </w:t>
      </w:r>
    </w:p>
    <w:p w:rsidR="00F03D43" w:rsidRPr="007E520C" w:rsidRDefault="00F03D43" w:rsidP="00F03D43">
      <w:pPr>
        <w:pStyle w:val="ListParagraph1"/>
        <w:numPr>
          <w:ilvl w:val="0"/>
          <w:numId w:val="1"/>
        </w:numPr>
        <w:spacing w:after="0"/>
        <w:ind w:left="0" w:firstLine="360"/>
        <w:jc w:val="both"/>
        <w:rPr>
          <w:rFonts w:ascii="Sylfaen" w:hAnsi="Sylfaen" w:cs="Helvetica"/>
          <w:sz w:val="24"/>
          <w:szCs w:val="24"/>
          <w:lang w:val="ka-GE"/>
        </w:rPr>
      </w:pPr>
      <w:r w:rsidRPr="007E520C">
        <w:rPr>
          <w:rFonts w:ascii="Sylfaen" w:hAnsi="Sylfaen" w:cs="Helvetica"/>
          <w:sz w:val="24"/>
          <w:szCs w:val="24"/>
          <w:lang w:val="ka-GE"/>
        </w:rPr>
        <w:t xml:space="preserve">ზემოაღნიშნულის გათვალისწინებით, თუ დავის განმხილველი სასამართლო დაადგენს, რომ აღსრულების დაყოვნება გამოიწვევს შემდგომში გადაწყვეტილების აღსრულების შეუძლებლობას, თუნდაც ეს გადაწყვეტილება ძალაში დატოვონ შემდგომი ინსტანციის სასამართლოებმა, საკუთრების მოწინააღმდეგე მხარისთვის გადაცემა გადაწყვეტილების ეფექტურობის მნიშვნელოვანი გარანტიაა და სხვათა, ამ შემთხვევაში გადამხდევინებლის უფლებების დაცვის ვარგისი საშუალება. ყურადსაღებია ის გარემოება, რომ სამოქალაქო საპროცესო კოდექსის 271-ე მუხლის მიხედვით, გადაწყვეტილების დაუყოვნებლივ აღსრულების ალტერნატივას გადაწყვეტილების ეფექტურობის უზრუნველსაყოფად, წარმოადგენს სარჩელის უზრუნველყოფის ღონისძიებები. 271-ე მუხლის თანახმად, </w:t>
      </w:r>
      <w:r w:rsidRPr="007E520C">
        <w:rPr>
          <w:rFonts w:ascii="Sylfaen" w:hAnsi="Sylfaen" w:cs="AcadNusx"/>
          <w:sz w:val="24"/>
          <w:szCs w:val="24"/>
          <w:lang w:val="ka-GE"/>
        </w:rPr>
        <w:t>„</w:t>
      </w:r>
      <w:r w:rsidRPr="007E520C">
        <w:rPr>
          <w:rFonts w:ascii="Sylfaen" w:hAnsi="Sylfaen" w:cs="Helvetica"/>
          <w:sz w:val="24"/>
          <w:szCs w:val="24"/>
          <w:lang w:val="ka-GE"/>
        </w:rPr>
        <w:t>სასამართლოს შეუძლია უზრუნველყოს იმ გადაწყვეტილების აღსრულება, რომელიც გადაცემული არ არის დაუყოვნებლივ აღსასრულებლად XXIII თავით [სარჩელის უზრუნველყოფა] დადგენილი წესების შესაბამისად</w:t>
      </w:r>
      <w:r w:rsidRPr="007E520C">
        <w:rPr>
          <w:rFonts w:ascii="Sylfaen" w:hAnsi="Sylfaen" w:cs="AcadNusx"/>
          <w:sz w:val="24"/>
          <w:szCs w:val="24"/>
          <w:lang w:val="ka-GE"/>
        </w:rPr>
        <w:t>“</w:t>
      </w:r>
      <w:r w:rsidRPr="007E520C">
        <w:rPr>
          <w:rFonts w:ascii="Sylfaen" w:hAnsi="Sylfaen" w:cs="Helvetica"/>
          <w:sz w:val="24"/>
          <w:szCs w:val="24"/>
          <w:lang w:val="ka-GE"/>
        </w:rPr>
        <w:t>. სასამართლო იზიარებს მოსარჩელეთა არგუმენტს იმასთან დაკავშირებით, რომ სარჩელის უზრუნველყოფის ღონისძიებები, მართალია, შეიძლება იწვევდეს არსებული მესაკუთრის ცალკეული უფლებების და მისი მოქმედების თავისუფლების შეზღუდვას სადავო ქონებასთან მიმართებით, თუმცა საკუთრების და მისგან გამომდინარე ყველა უფლების სხვა პირისთვის გადაცემასთან შედარებით, რაც ერთიანად წყვეტს არსებული მესაკუთრის კავშირს ქონებასთან, ნაკლებად მზღუდავ საშუალებად უნდა ჩაითვალოს. შესაბამისად, კანონი უნდა ავალებდეს მოსამართლეს, პირველ რიგში გამოიკვლიოს, ხომ არ შეიძლება გადამხდევინებელის ინტერესების დაცვა და გადაწყვეტილების ეფექტურობის უზრუნველყოფა სარჩელის უზრუნველყოფის ღონისძიებებით. სადავო ნორმატიული შინაარსის ფარგლებში გადაწყვეტილების დაუყოვნებლივ აღსრულება უნდა გამოიყენებოდეს მხოლოდ იმ შემთხვევაში, თუ დამტკიცდ</w:t>
      </w:r>
      <w:r>
        <w:rPr>
          <w:rFonts w:ascii="Sylfaen" w:hAnsi="Sylfaen" w:cs="Helvetica"/>
          <w:sz w:val="24"/>
          <w:szCs w:val="24"/>
          <w:lang w:val="ka-GE"/>
        </w:rPr>
        <w:t>ებ</w:t>
      </w:r>
      <w:r w:rsidRPr="007E520C">
        <w:rPr>
          <w:rFonts w:ascii="Sylfaen" w:hAnsi="Sylfaen" w:cs="Helvetica"/>
          <w:sz w:val="24"/>
          <w:szCs w:val="24"/>
          <w:lang w:val="ka-GE"/>
        </w:rPr>
        <w:t xml:space="preserve">ა, რომ სარჩელის უზრუნველყოფის ღონისძიებები ვერ უზრუნველყოფს სამომავლოდ გადამხდევინებლისთვის გადაწყვეტილების აღსრულებას. </w:t>
      </w:r>
    </w:p>
    <w:p w:rsidR="00F03D43" w:rsidRPr="007E520C" w:rsidRDefault="00F03D43" w:rsidP="00F03D43">
      <w:pPr>
        <w:pStyle w:val="ListParagraph1"/>
        <w:numPr>
          <w:ilvl w:val="0"/>
          <w:numId w:val="1"/>
        </w:numPr>
        <w:spacing w:after="0"/>
        <w:ind w:left="0" w:firstLine="360"/>
        <w:jc w:val="both"/>
        <w:rPr>
          <w:rFonts w:ascii="Sylfaen" w:hAnsi="Sylfaen" w:cs="Menlo Regular"/>
          <w:sz w:val="24"/>
          <w:szCs w:val="24"/>
          <w:lang w:val="ka-GE"/>
        </w:rPr>
      </w:pPr>
      <w:r w:rsidRPr="007E520C">
        <w:rPr>
          <w:rFonts w:ascii="Sylfaen" w:hAnsi="Sylfaen" w:cs="Helvetica"/>
          <w:sz w:val="24"/>
          <w:szCs w:val="24"/>
          <w:lang w:val="ka-GE"/>
        </w:rPr>
        <w:t>ამავე დროს, ბუნდოვანი რჩება გადაწყვეტილების დაუყოვნებლივ აღსრულების მეორე საფუძველი, რომელიც მიუთითებს გადაწყვეტილების აღსრულების დაყოვნების შემთხვევაში გადამხდევინებლისთვის მნიშვნელოვანი ზიანის მიყენებაზე. ამ მხრივ, მნიშნველოვანი ზიანი, ერთი მხრივ, შეიძლება გამოწვეული იყოს მოპასუხის ქცევით სადავო ქონების მიმართ, ხოლოდ, მეორე მხრივ, გადამხდევინებლის საკუთრებაში</w:t>
      </w:r>
      <w:r w:rsidRPr="00DC363D">
        <w:rPr>
          <w:rFonts w:ascii="Sylfaen" w:hAnsi="Sylfaen" w:cs="Helvetica"/>
          <w:sz w:val="24"/>
          <w:szCs w:val="24"/>
          <w:lang w:val="ka-GE"/>
        </w:rPr>
        <w:t xml:space="preserve"> </w:t>
      </w:r>
      <w:r w:rsidRPr="007E520C">
        <w:rPr>
          <w:rFonts w:ascii="Sylfaen" w:hAnsi="Sylfaen" w:cs="Helvetica"/>
          <w:sz w:val="24"/>
          <w:szCs w:val="24"/>
          <w:lang w:val="ka-GE"/>
        </w:rPr>
        <w:t>სადავო ქონების გადაუცემლობით, რამაც მას, სხვადასხვა მიზეზის გამო, შეიძლება მიაყენოს ზიანი.</w:t>
      </w:r>
    </w:p>
    <w:p w:rsidR="00F03D43" w:rsidRPr="007E520C" w:rsidRDefault="00F03D43" w:rsidP="00F03D43">
      <w:pPr>
        <w:pStyle w:val="ListParagraph1"/>
        <w:numPr>
          <w:ilvl w:val="0"/>
          <w:numId w:val="1"/>
        </w:numPr>
        <w:spacing w:after="0"/>
        <w:ind w:left="0" w:firstLine="360"/>
        <w:jc w:val="both"/>
        <w:rPr>
          <w:rFonts w:ascii="Sylfaen" w:hAnsi="Sylfaen" w:cs="Menlo Regular"/>
          <w:sz w:val="24"/>
          <w:szCs w:val="24"/>
          <w:lang w:val="ka-GE"/>
        </w:rPr>
      </w:pPr>
      <w:r w:rsidRPr="007E520C">
        <w:rPr>
          <w:rFonts w:ascii="Sylfaen" w:hAnsi="Sylfaen" w:cs="Helvetica"/>
          <w:sz w:val="24"/>
          <w:szCs w:val="24"/>
          <w:lang w:val="ka-GE"/>
        </w:rPr>
        <w:lastRenderedPageBreak/>
        <w:t>სადავო ნორმა საქმის განმხილველ სასამართლოს ავალდებულებს, შეაფასოს ზიანი, რომელიც შესაძლოა მიადგეს გადამხდევინებელს, თუმცა ერთმნიშვნელოვნად არ შეიცავს ასეთივე მითითებას მოვალის (სამოქალაქო დავაში მოპასუხის) იმ სავარაუდო ზიანის შეფასების მხრივ, რომელიც მას დაუყოვნებელი აღსრულების შედეგად შეიძლება მიადგეს. სადავო ნორმა უპირატესობას გადამხდევინებელს ანიჭებს იმ შემთხვევაშიც კი, თუ მოვალე დაამტკიცებს, რომ დაუყოვნებელი აღსრულების შედეგად მას მნიშვნელოვანი ზიანი შეიძლება მიადგეს.</w:t>
      </w:r>
      <w:r>
        <w:rPr>
          <w:rFonts w:ascii="Sylfaen" w:hAnsi="Sylfaen" w:cs="Helvetica"/>
          <w:sz w:val="24"/>
          <w:szCs w:val="24"/>
          <w:lang w:val="ka-GE"/>
        </w:rPr>
        <w:t xml:space="preserve">  </w:t>
      </w:r>
    </w:p>
    <w:p w:rsidR="00F03D43" w:rsidRPr="007E520C" w:rsidRDefault="00F03D43" w:rsidP="00F03D43">
      <w:pPr>
        <w:pStyle w:val="ListParagraph1"/>
        <w:numPr>
          <w:ilvl w:val="0"/>
          <w:numId w:val="1"/>
        </w:numPr>
        <w:spacing w:after="0"/>
        <w:ind w:left="0" w:firstLine="360"/>
        <w:jc w:val="both"/>
        <w:rPr>
          <w:rFonts w:ascii="Sylfaen" w:hAnsi="Sylfaen" w:cs="Helvetica"/>
          <w:sz w:val="24"/>
          <w:szCs w:val="24"/>
          <w:lang w:val="ka-GE"/>
        </w:rPr>
      </w:pPr>
      <w:r w:rsidRPr="007E520C">
        <w:rPr>
          <w:rFonts w:ascii="Sylfaen" w:hAnsi="Sylfaen" w:cs="Helvetica"/>
          <w:sz w:val="24"/>
          <w:szCs w:val="24"/>
          <w:lang w:val="ka-GE"/>
        </w:rPr>
        <w:t xml:space="preserve">სამოქალაქო დავების მრავალფეროვნებიდან გამომდინარე, საკონსტიტუციო სასამართლო არ გამორიცხავს, რომ ზოგიერთ შემთხვევაში, სადავო საკითხის ბუნებიდან გამომდინარე, დაუყოვნებელი აღსრულება შეიძლება იყოს ერთადერთი ეფექტური საშუალება კრედიტორის ლეგიტიმური ინტერესების დასაცავად. ასევე არ არის გამორიცხული, რომ გადაწყვეტილების აღსრულების დაყოვნებით კრედიტორისთვის გამოწვეული ზიანი შესაძლოა ბევრად უფრო მნიშვნელოვანი იყოს, ვიდრე მოწინააღმდეგე მხარისთვის (არსებული მესაკუთრისთვის) დაუყოვნებელი აღსრულებით გამოწვეული სავარაუდო ზიანი. </w:t>
      </w:r>
    </w:p>
    <w:p w:rsidR="00F03D43" w:rsidRPr="007E520C" w:rsidRDefault="00F03D43" w:rsidP="00F03D43">
      <w:pPr>
        <w:pStyle w:val="ListParagraph1"/>
        <w:numPr>
          <w:ilvl w:val="0"/>
          <w:numId w:val="1"/>
        </w:numPr>
        <w:spacing w:after="0"/>
        <w:ind w:left="0" w:firstLine="360"/>
        <w:jc w:val="both"/>
        <w:rPr>
          <w:rFonts w:ascii="Sylfaen" w:hAnsi="Sylfaen" w:cs="Helvetica"/>
          <w:sz w:val="24"/>
          <w:szCs w:val="24"/>
          <w:lang w:val="ka-GE"/>
        </w:rPr>
      </w:pPr>
      <w:r w:rsidRPr="007E520C">
        <w:rPr>
          <w:rFonts w:ascii="Sylfaen" w:hAnsi="Sylfaen" w:cs="Helvetica"/>
          <w:sz w:val="24"/>
          <w:szCs w:val="24"/>
          <w:lang w:val="ka-GE"/>
        </w:rPr>
        <w:t>გადაწყვეტილების აღსრულების დაყოვნებამ გადამხდევინებელს შეიძლება ზიანი მიაყენოს იმის გამო, რომ ქონება მის საკუთრებაში დაუყოვნებლივ არ გადადის და მას არ შეუძლია ამ ქონებით სარგებლობა, მართვა და მასზე მესაკუთრის სხვადასხვა უფლებამოსილების განხორციელება. თუმცა, ამ მხრივ, მოწინააღმდეგე მხარესაც მნიშვნელოვანი ზიანი შეიძლება მიადგე</w:t>
      </w:r>
      <w:r>
        <w:rPr>
          <w:rFonts w:ascii="Sylfaen" w:hAnsi="Sylfaen" w:cs="Helvetica"/>
          <w:sz w:val="24"/>
          <w:szCs w:val="24"/>
          <w:lang w:val="ka-GE"/>
        </w:rPr>
        <w:t>ს</w:t>
      </w:r>
      <w:r w:rsidRPr="007E520C">
        <w:rPr>
          <w:rFonts w:ascii="Sylfaen" w:hAnsi="Sylfaen" w:cs="Helvetica"/>
          <w:sz w:val="24"/>
          <w:szCs w:val="24"/>
          <w:lang w:val="ka-GE"/>
        </w:rPr>
        <w:t>ს სადავო ქონების</w:t>
      </w:r>
      <w:r>
        <w:rPr>
          <w:rFonts w:ascii="Sylfaen" w:hAnsi="Sylfaen" w:cs="Helvetica"/>
          <w:sz w:val="24"/>
          <w:szCs w:val="24"/>
          <w:lang w:val="ka-GE"/>
        </w:rPr>
        <w:t xml:space="preserve"> </w:t>
      </w:r>
      <w:r w:rsidRPr="007E520C">
        <w:rPr>
          <w:rFonts w:ascii="Sylfaen" w:hAnsi="Sylfaen" w:cs="Helvetica"/>
          <w:sz w:val="24"/>
          <w:szCs w:val="24"/>
          <w:lang w:val="ka-GE"/>
        </w:rPr>
        <w:t>მისი საკუთრებიდან გატანით და მისი</w:t>
      </w:r>
      <w:r>
        <w:rPr>
          <w:rFonts w:ascii="Sylfaen" w:hAnsi="Sylfaen" w:cs="Helvetica"/>
          <w:sz w:val="24"/>
          <w:szCs w:val="24"/>
          <w:lang w:val="ka-GE"/>
        </w:rPr>
        <w:t>,</w:t>
      </w:r>
      <w:r w:rsidRPr="007E520C">
        <w:rPr>
          <w:rFonts w:ascii="Sylfaen" w:hAnsi="Sylfaen" w:cs="Helvetica"/>
          <w:sz w:val="24"/>
          <w:szCs w:val="24"/>
          <w:lang w:val="ka-GE"/>
        </w:rPr>
        <w:t xml:space="preserve"> როგორც მესაკუთრის უფლებების გაქარწყლებით</w:t>
      </w:r>
      <w:r>
        <w:rPr>
          <w:rFonts w:ascii="Sylfaen" w:hAnsi="Sylfaen" w:cs="Helvetica"/>
          <w:sz w:val="24"/>
          <w:szCs w:val="24"/>
          <w:lang w:val="ka-GE"/>
        </w:rPr>
        <w:t>,</w:t>
      </w:r>
      <w:r w:rsidRPr="007E520C">
        <w:rPr>
          <w:rFonts w:ascii="Sylfaen" w:hAnsi="Sylfaen" w:cs="Helvetica"/>
          <w:sz w:val="24"/>
          <w:szCs w:val="24"/>
          <w:lang w:val="ka-GE"/>
        </w:rPr>
        <w:t xml:space="preserve"> აღსრულებული გადაწყვეტილების შეცვლამდე (თუ ამგვარი რამ მოხდება ზემდგომ ინსტანციაში). დაუყოვნებელი აღსრულების შესახებ გადაწყვეტილების მიღებისას კანონი უნდა ითვალისწინებდეს საქმის განმხილველი სასამართლოს ვალდებულებას, შეაფასოს, აწონ</w:t>
      </w:r>
      <w:r>
        <w:rPr>
          <w:rFonts w:ascii="Sylfaen" w:hAnsi="Sylfaen" w:cs="Helvetica"/>
          <w:sz w:val="24"/>
          <w:szCs w:val="24"/>
          <w:lang w:val="ka-GE"/>
        </w:rPr>
        <w:t>-დაწონ</w:t>
      </w:r>
      <w:r w:rsidRPr="007E520C">
        <w:rPr>
          <w:rFonts w:ascii="Sylfaen" w:hAnsi="Sylfaen" w:cs="Helvetica"/>
          <w:sz w:val="24"/>
          <w:szCs w:val="24"/>
          <w:lang w:val="ka-GE"/>
        </w:rPr>
        <w:t>ოს სავარაუდო ზიანი, რომელიც მხარეებს ასეთი გადაწყვეტილების მიღების ან მიუღებლობის შედეგად</w:t>
      </w:r>
      <w:r w:rsidRPr="00162283">
        <w:rPr>
          <w:rFonts w:ascii="Sylfaen" w:hAnsi="Sylfaen" w:cs="Helvetica"/>
          <w:sz w:val="24"/>
          <w:szCs w:val="24"/>
          <w:lang w:val="ka-GE"/>
        </w:rPr>
        <w:t xml:space="preserve"> </w:t>
      </w:r>
      <w:r w:rsidRPr="007E520C">
        <w:rPr>
          <w:rFonts w:ascii="Sylfaen" w:hAnsi="Sylfaen" w:cs="Helvetica"/>
          <w:sz w:val="24"/>
          <w:szCs w:val="24"/>
          <w:lang w:val="ka-GE"/>
        </w:rPr>
        <w:t xml:space="preserve">შეიძლება მიადგეს. ცხადია, რომ სადავო ნორმა არ ითვალისწინებს დაუყოვნებელი აღსრულების შესახებ გადაწყვეტილების მიღებისას მხარეთ შორის ინტერესთა სათანადო დაბალანსების ტესტს. ორივე მხარეს არსებული სავარაუდო ზიანის შემთხვევაში სადავო ნორმა უპირატესობას ანიჭებს კრედიტორს, თუმცა კანონმდებლობა მოწინააღმდეგე მხარეს შესაძლებლობას უტოვებს გადაწყვეტილების აღსრულების შებრუნების უზრუნველყოფის გამოყენებით დააზღვიოს ის ზიანი, რომელიც მას დაუყოვნებელი აღსრულების შედეგად შეიძლება მიადგეს.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Helvetica"/>
          <w:sz w:val="24"/>
          <w:szCs w:val="24"/>
          <w:lang w:val="ka-GE"/>
        </w:rPr>
        <w:t>დაუყოვნებელი აღსრულების შემთხვევაში კრედიტორი სადავო ქონებასთან დაკავშირებით იძენს მესაკუთრის უფლებამოსილებას</w:t>
      </w:r>
      <w:r>
        <w:rPr>
          <w:rFonts w:ascii="Sylfaen" w:hAnsi="Sylfaen" w:cs="Helvetica"/>
          <w:sz w:val="24"/>
          <w:szCs w:val="24"/>
          <w:lang w:val="ka-GE"/>
        </w:rPr>
        <w:t>.</w:t>
      </w:r>
      <w:r w:rsidRPr="007E520C">
        <w:rPr>
          <w:rFonts w:ascii="Sylfaen" w:hAnsi="Sylfaen" w:cs="Helvetica"/>
          <w:sz w:val="24"/>
          <w:szCs w:val="24"/>
          <w:lang w:val="ka-GE"/>
        </w:rPr>
        <w:t xml:space="preserve"> უფლებამოსილი ხდება </w:t>
      </w:r>
      <w:r w:rsidRPr="007E520C">
        <w:rPr>
          <w:rFonts w:ascii="Sylfaen" w:hAnsi="Sylfaen" w:cs="Helvetica"/>
          <w:sz w:val="24"/>
          <w:szCs w:val="24"/>
          <w:lang w:val="ka-GE"/>
        </w:rPr>
        <w:lastRenderedPageBreak/>
        <w:t>განკარგოს, მათ შორის, სრულად ან ნაწილობრივ გაასხვისოს ქონება საკუთარი ინტერესებიდან გამომდინარე. ასევე აღსანიშნავია, რომ, ისევე როგორც მოსარჩელეთა შემთხვევაში, სამოქალაქო დავა შეიძლება უკავშირდებოდეს სამაუწყებლო კომპანიას და სამაუწყებლო კომპანიის საქმიანობის, მისი ბუნების, საქმიანობის სპეციფიკიდან გამომდინარე შესაძლოა ძალზე რთული იყოს დაუყოვნებელი აღსრულების შედეგად გამოწვეული ზიანის ადეკვატური ანაზღაურება, განსაკუთრებით კრედიტორის მიერ მის საკუთრებაში გადასული ქონების განკარგვის (გასხვისების) შემთხვევაში. თუმცა</w:t>
      </w:r>
      <w:r>
        <w:rPr>
          <w:rFonts w:ascii="Sylfaen" w:hAnsi="Sylfaen" w:cs="Helvetica"/>
          <w:sz w:val="24"/>
          <w:szCs w:val="24"/>
          <w:lang w:val="ka-GE"/>
        </w:rPr>
        <w:t>,</w:t>
      </w:r>
      <w:r w:rsidRPr="007E520C">
        <w:rPr>
          <w:rFonts w:ascii="Sylfaen" w:hAnsi="Sylfaen" w:cs="Helvetica"/>
          <w:sz w:val="24"/>
          <w:szCs w:val="24"/>
          <w:lang w:val="ka-GE"/>
        </w:rPr>
        <w:t xml:space="preserve"> იმ შემთხვევაშიც კი, თუ სავარაუდო ზიანის განსაზღვრა ადეკვატურ შეფასებას ექვემდებარება, დაუყოვნებლივ აღსრულებასთან დაკავშირებით გადაწყვეტილების მიღებისა და მოწინააღმდეგე მხარის საკუთრების გადამხდევინებლისთვის გადაცემა არსებული მესაკუთრის ინტერესების დაცვის საკმარისი პროცედურული გარანტიებით. არ არის დაბალანსებული სამოქალაქო საპროცესო კოდექსის 269-ე მუხლის პირველი და მე-2 წინადადებების თანახმად, თუ გადაწყვეტილების დაუყოვნებლივ აღსრულების საკითხი არ იქნა განხილული სასამართლოს არსებით სხდომაზე, იგი განიხილება </w:t>
      </w:r>
      <w:r>
        <w:rPr>
          <w:rFonts w:ascii="Sylfaen" w:hAnsi="Sylfaen" w:cs="Helvetica"/>
          <w:sz w:val="24"/>
          <w:szCs w:val="24"/>
          <w:lang w:val="ka-GE"/>
        </w:rPr>
        <w:t xml:space="preserve">განიხილება </w:t>
      </w:r>
      <w:r w:rsidRPr="007E520C">
        <w:rPr>
          <w:rFonts w:ascii="Sylfaen" w:hAnsi="Sylfaen" w:cs="Helvetica"/>
          <w:sz w:val="24"/>
          <w:szCs w:val="24"/>
          <w:lang w:val="ka-GE"/>
        </w:rPr>
        <w:t xml:space="preserve">ზეპირი მოსმენის გარეშე. შესაბამისად, დაუყოვნებელი აღსრულების შესახებ გადაწყეტილება </w:t>
      </w:r>
      <w:r>
        <w:rPr>
          <w:rFonts w:ascii="Sylfaen" w:hAnsi="Sylfaen" w:cs="Helvetica"/>
          <w:sz w:val="24"/>
          <w:szCs w:val="24"/>
          <w:lang w:val="ka-GE"/>
        </w:rPr>
        <w:t>მიიღება</w:t>
      </w:r>
      <w:r w:rsidRPr="007E520C">
        <w:rPr>
          <w:rFonts w:ascii="Sylfaen" w:hAnsi="Sylfaen" w:cs="Helvetica"/>
          <w:sz w:val="24"/>
          <w:szCs w:val="24"/>
          <w:lang w:val="ka-GE"/>
        </w:rPr>
        <w:t xml:space="preserve"> მხარეთა არგუმენტაციის მოსმენის გარეშე, რაც თავისთავად გამორიცხავს სასამართლოს ვალდებულებას/შესაძლებლობას, შეაფასოს ის სავარაუდო ზიანი, რომელიც მოწინააღმდეგე მხარეს შეიძლება მია</w:t>
      </w:r>
      <w:r w:rsidRPr="007E520C">
        <w:rPr>
          <w:rFonts w:ascii="Sylfaen" w:hAnsi="Sylfaen" w:cs="Sylfaen"/>
          <w:sz w:val="24"/>
          <w:szCs w:val="24"/>
          <w:lang w:val="ka-GE"/>
        </w:rPr>
        <w:t>დგეს და ასევე გამორიცხავს ამ უკანასკნელის შესაძლებლობას, დროულად მოითხოვოს შებრუნების უზრუნველყოფა საკუთარი ინტერესების დასაცავად</w:t>
      </w:r>
      <w:r w:rsidRPr="007E520C">
        <w:rPr>
          <w:rFonts w:ascii="Sylfaen" w:hAnsi="Sylfaen" w:cs="AcadNusx"/>
          <w:sz w:val="24"/>
          <w:szCs w:val="24"/>
          <w:lang w:val="ka-GE"/>
        </w:rPr>
        <w:t xml:space="preserve">.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Sylfaen"/>
          <w:sz w:val="24"/>
          <w:szCs w:val="24"/>
          <w:lang w:val="ka-GE"/>
        </w:rPr>
        <w:t>სამართალშემფარდებელი</w:t>
      </w:r>
      <w:r w:rsidRPr="007E520C">
        <w:rPr>
          <w:rFonts w:ascii="Sylfaen" w:hAnsi="Sylfaen"/>
          <w:sz w:val="24"/>
          <w:szCs w:val="24"/>
          <w:lang w:val="ka-GE"/>
        </w:rPr>
        <w:t xml:space="preserve">, </w:t>
      </w:r>
      <w:r w:rsidRPr="007E520C">
        <w:rPr>
          <w:rFonts w:ascii="Sylfaen" w:hAnsi="Sylfaen" w:cs="Sylfaen"/>
          <w:sz w:val="24"/>
          <w:szCs w:val="24"/>
          <w:lang w:val="ka-GE"/>
        </w:rPr>
        <w:t>როგორც</w:t>
      </w:r>
      <w:r w:rsidRPr="007E520C">
        <w:rPr>
          <w:rFonts w:ascii="Sylfaen" w:hAnsi="Sylfaen"/>
          <w:sz w:val="24"/>
          <w:szCs w:val="24"/>
          <w:lang w:val="ka-GE"/>
        </w:rPr>
        <w:t xml:space="preserve"> </w:t>
      </w:r>
      <w:r w:rsidRPr="007E520C">
        <w:rPr>
          <w:rFonts w:ascii="Sylfaen" w:hAnsi="Sylfaen" w:cs="Sylfaen"/>
          <w:sz w:val="24"/>
          <w:szCs w:val="24"/>
          <w:lang w:val="ka-GE"/>
        </w:rPr>
        <w:t>სახლემწიფო</w:t>
      </w:r>
      <w:r w:rsidRPr="007E520C">
        <w:rPr>
          <w:rFonts w:ascii="Sylfaen" w:hAnsi="Sylfaen"/>
          <w:sz w:val="24"/>
          <w:szCs w:val="24"/>
          <w:lang w:val="ka-GE"/>
        </w:rPr>
        <w:t xml:space="preserve"> </w:t>
      </w:r>
      <w:r w:rsidRPr="007E520C">
        <w:rPr>
          <w:rFonts w:ascii="Sylfaen" w:hAnsi="Sylfaen" w:cs="Sylfaen"/>
          <w:sz w:val="24"/>
          <w:szCs w:val="24"/>
          <w:lang w:val="ka-GE"/>
        </w:rPr>
        <w:t>ხელისუფლების</w:t>
      </w:r>
      <w:r w:rsidRPr="007E520C">
        <w:rPr>
          <w:rFonts w:ascii="Sylfaen" w:hAnsi="Sylfaen"/>
          <w:sz w:val="24"/>
          <w:szCs w:val="24"/>
          <w:lang w:val="ka-GE"/>
        </w:rPr>
        <w:t xml:space="preserve"> </w:t>
      </w:r>
      <w:r w:rsidRPr="007E520C">
        <w:rPr>
          <w:rFonts w:ascii="Sylfaen" w:hAnsi="Sylfaen" w:cs="Sylfaen"/>
          <w:sz w:val="24"/>
          <w:szCs w:val="24"/>
          <w:lang w:val="ka-GE"/>
        </w:rPr>
        <w:t>განმახორციელებელი</w:t>
      </w:r>
      <w:r w:rsidRPr="007E520C">
        <w:rPr>
          <w:rFonts w:ascii="Sylfaen" w:hAnsi="Sylfaen"/>
          <w:sz w:val="24"/>
          <w:szCs w:val="24"/>
          <w:lang w:val="ka-GE"/>
        </w:rPr>
        <w:t>,</w:t>
      </w:r>
      <w:r>
        <w:rPr>
          <w:rFonts w:ascii="Sylfaen" w:hAnsi="Sylfaen"/>
          <w:sz w:val="24"/>
          <w:szCs w:val="24"/>
          <w:lang w:val="ka-GE"/>
        </w:rPr>
        <w:t xml:space="preserve">  </w:t>
      </w:r>
      <w:r w:rsidRPr="007E520C">
        <w:rPr>
          <w:rFonts w:ascii="Sylfaen" w:hAnsi="Sylfaen" w:cs="Sylfaen"/>
          <w:sz w:val="24"/>
          <w:szCs w:val="24"/>
          <w:lang w:val="ka-GE"/>
        </w:rPr>
        <w:t>კონსტიტუციური</w:t>
      </w:r>
      <w:r w:rsidRPr="007E520C">
        <w:rPr>
          <w:rFonts w:ascii="Sylfaen" w:hAnsi="Sylfaen"/>
          <w:sz w:val="24"/>
          <w:szCs w:val="24"/>
          <w:lang w:val="ka-GE"/>
        </w:rPr>
        <w:t xml:space="preserve"> </w:t>
      </w:r>
      <w:r w:rsidRPr="007E520C">
        <w:rPr>
          <w:rFonts w:ascii="Sylfaen" w:hAnsi="Sylfaen" w:cs="Sylfaen"/>
          <w:sz w:val="24"/>
          <w:szCs w:val="24"/>
          <w:lang w:val="ka-GE"/>
        </w:rPr>
        <w:t>უფლებების</w:t>
      </w:r>
      <w:r w:rsidRPr="007E520C">
        <w:rPr>
          <w:rFonts w:ascii="Sylfaen" w:hAnsi="Sylfaen"/>
          <w:sz w:val="24"/>
          <w:szCs w:val="24"/>
          <w:lang w:val="ka-GE"/>
        </w:rPr>
        <w:t xml:space="preserve"> </w:t>
      </w:r>
      <w:r w:rsidRPr="007E520C">
        <w:rPr>
          <w:rFonts w:ascii="Sylfaen" w:hAnsi="Sylfaen" w:cs="Sylfaen"/>
          <w:sz w:val="24"/>
          <w:szCs w:val="24"/>
          <w:lang w:val="ka-GE"/>
        </w:rPr>
        <w:t>პრაქტიკაში</w:t>
      </w:r>
      <w:r w:rsidRPr="007E520C">
        <w:rPr>
          <w:rFonts w:ascii="Sylfaen" w:hAnsi="Sylfaen"/>
          <w:sz w:val="24"/>
          <w:szCs w:val="24"/>
          <w:lang w:val="ka-GE"/>
        </w:rPr>
        <w:t xml:space="preserve"> </w:t>
      </w:r>
      <w:r w:rsidRPr="007E520C">
        <w:rPr>
          <w:rFonts w:ascii="Sylfaen" w:hAnsi="Sylfaen" w:cs="Sylfaen"/>
          <w:sz w:val="24"/>
          <w:szCs w:val="24"/>
          <w:lang w:val="ka-GE"/>
        </w:rPr>
        <w:t>რეალიზების</w:t>
      </w:r>
      <w:r w:rsidRPr="007E520C">
        <w:rPr>
          <w:rFonts w:ascii="Sylfaen" w:hAnsi="Sylfaen"/>
          <w:sz w:val="24"/>
          <w:szCs w:val="24"/>
          <w:lang w:val="ka-GE"/>
        </w:rPr>
        <w:t xml:space="preserve"> </w:t>
      </w:r>
      <w:r w:rsidRPr="007E520C">
        <w:rPr>
          <w:rFonts w:ascii="Sylfaen" w:hAnsi="Sylfaen" w:cs="Sylfaen"/>
          <w:sz w:val="24"/>
          <w:szCs w:val="24"/>
          <w:lang w:val="ka-GE"/>
        </w:rPr>
        <w:t>შესაძლებლობას</w:t>
      </w:r>
      <w:r w:rsidRPr="007E520C">
        <w:rPr>
          <w:rFonts w:ascii="Sylfaen" w:hAnsi="Sylfaen"/>
          <w:sz w:val="24"/>
          <w:szCs w:val="24"/>
          <w:lang w:val="ka-GE"/>
        </w:rPr>
        <w:t xml:space="preserve"> </w:t>
      </w:r>
      <w:r w:rsidRPr="007E520C">
        <w:rPr>
          <w:rFonts w:ascii="Sylfaen" w:hAnsi="Sylfaen" w:cs="Sylfaen"/>
          <w:sz w:val="24"/>
          <w:szCs w:val="24"/>
          <w:lang w:val="ka-GE"/>
        </w:rPr>
        <w:t>ქმნის</w:t>
      </w:r>
      <w:r w:rsidRPr="007E520C">
        <w:rPr>
          <w:rFonts w:ascii="Sylfaen" w:hAnsi="Sylfaen"/>
          <w:sz w:val="24"/>
          <w:szCs w:val="24"/>
          <w:lang w:val="ka-GE"/>
        </w:rPr>
        <w:t xml:space="preserve">, </w:t>
      </w:r>
      <w:r w:rsidRPr="007E520C">
        <w:rPr>
          <w:rFonts w:ascii="Sylfaen" w:hAnsi="Sylfaen" w:cs="Sylfaen"/>
          <w:sz w:val="24"/>
          <w:szCs w:val="24"/>
          <w:lang w:val="ka-GE"/>
        </w:rPr>
        <w:t>მათ</w:t>
      </w:r>
      <w:r w:rsidRPr="007E520C">
        <w:rPr>
          <w:rFonts w:ascii="Sylfaen" w:hAnsi="Sylfaen"/>
          <w:sz w:val="24"/>
          <w:szCs w:val="24"/>
          <w:lang w:val="ka-GE"/>
        </w:rPr>
        <w:t xml:space="preserve"> </w:t>
      </w:r>
      <w:r w:rsidRPr="007E520C">
        <w:rPr>
          <w:rFonts w:ascii="Sylfaen" w:hAnsi="Sylfaen" w:cs="Sylfaen"/>
          <w:sz w:val="24"/>
          <w:szCs w:val="24"/>
          <w:lang w:val="ka-GE"/>
        </w:rPr>
        <w:t>შორის</w:t>
      </w:r>
      <w:r w:rsidRPr="007E520C">
        <w:rPr>
          <w:rFonts w:ascii="Sylfaen" w:hAnsi="Sylfaen"/>
          <w:sz w:val="24"/>
          <w:szCs w:val="24"/>
          <w:lang w:val="ka-GE"/>
        </w:rPr>
        <w:t>,</w:t>
      </w:r>
      <w:r>
        <w:rPr>
          <w:rFonts w:ascii="Sylfaen" w:hAnsi="Sylfaen"/>
          <w:sz w:val="24"/>
          <w:szCs w:val="24"/>
          <w:lang w:val="ka-GE"/>
        </w:rPr>
        <w:t xml:space="preserve">  </w:t>
      </w:r>
      <w:r w:rsidRPr="007E520C">
        <w:rPr>
          <w:rFonts w:ascii="Sylfaen" w:hAnsi="Sylfaen" w:cs="Sylfaen"/>
          <w:sz w:val="24"/>
          <w:szCs w:val="24"/>
          <w:lang w:val="ka-GE"/>
        </w:rPr>
        <w:t>კერძო</w:t>
      </w:r>
      <w:r w:rsidRPr="007E520C">
        <w:rPr>
          <w:rFonts w:ascii="Sylfaen" w:hAnsi="Sylfaen"/>
          <w:sz w:val="24"/>
          <w:szCs w:val="24"/>
          <w:lang w:val="ka-GE"/>
        </w:rPr>
        <w:t>-</w:t>
      </w:r>
      <w:r w:rsidRPr="007E520C">
        <w:rPr>
          <w:rFonts w:ascii="Sylfaen" w:hAnsi="Sylfaen" w:cs="Sylfaen"/>
          <w:sz w:val="24"/>
          <w:szCs w:val="24"/>
          <w:lang w:val="ka-GE"/>
        </w:rPr>
        <w:t>სამართლებრივი</w:t>
      </w:r>
      <w:r w:rsidRPr="007E520C">
        <w:rPr>
          <w:rFonts w:ascii="Sylfaen" w:hAnsi="Sylfaen"/>
          <w:sz w:val="24"/>
          <w:szCs w:val="24"/>
          <w:lang w:val="ka-GE"/>
        </w:rPr>
        <w:t xml:space="preserve"> </w:t>
      </w:r>
      <w:r w:rsidRPr="007E520C">
        <w:rPr>
          <w:rFonts w:ascii="Sylfaen" w:hAnsi="Sylfaen" w:cs="Sylfaen"/>
          <w:sz w:val="24"/>
          <w:szCs w:val="24"/>
          <w:lang w:val="ka-GE"/>
        </w:rPr>
        <w:t>დავების</w:t>
      </w:r>
      <w:r w:rsidRPr="007E520C">
        <w:rPr>
          <w:rFonts w:ascii="Sylfaen" w:hAnsi="Sylfaen"/>
          <w:sz w:val="24"/>
          <w:szCs w:val="24"/>
          <w:lang w:val="ka-GE"/>
        </w:rPr>
        <w:t xml:space="preserve"> </w:t>
      </w:r>
      <w:r w:rsidRPr="007E520C">
        <w:rPr>
          <w:rFonts w:ascii="Sylfaen" w:hAnsi="Sylfaen" w:cs="Sylfaen"/>
          <w:sz w:val="24"/>
          <w:szCs w:val="24"/>
          <w:lang w:val="ka-GE"/>
        </w:rPr>
        <w:t>გადაწყვეტისას</w:t>
      </w:r>
      <w:r w:rsidRPr="007E520C">
        <w:rPr>
          <w:rFonts w:ascii="Sylfaen" w:hAnsi="Sylfaen"/>
          <w:sz w:val="24"/>
          <w:szCs w:val="24"/>
          <w:lang w:val="ka-GE"/>
        </w:rPr>
        <w:t xml:space="preserve">. საკანონმდებლო ნორმების ინტერპრეტირების შედეგად, </w:t>
      </w:r>
      <w:r w:rsidRPr="007E520C">
        <w:rPr>
          <w:rFonts w:ascii="Sylfaen" w:hAnsi="Sylfaen" w:cs="Sylfaen"/>
          <w:sz w:val="24"/>
          <w:szCs w:val="24"/>
          <w:lang w:val="ka-GE"/>
        </w:rPr>
        <w:t>მან</w:t>
      </w:r>
      <w:r w:rsidRPr="007E520C">
        <w:rPr>
          <w:rFonts w:ascii="Sylfaen" w:hAnsi="Sylfaen"/>
          <w:sz w:val="24"/>
          <w:szCs w:val="24"/>
          <w:lang w:val="ka-GE"/>
        </w:rPr>
        <w:t xml:space="preserve"> </w:t>
      </w:r>
      <w:r w:rsidRPr="007E520C">
        <w:rPr>
          <w:rFonts w:ascii="Sylfaen" w:hAnsi="Sylfaen" w:cs="Sylfaen"/>
          <w:sz w:val="24"/>
          <w:szCs w:val="24"/>
          <w:lang w:val="ka-GE"/>
        </w:rPr>
        <w:t>არ</w:t>
      </w:r>
      <w:r w:rsidRPr="007E520C">
        <w:rPr>
          <w:rFonts w:ascii="Sylfaen" w:hAnsi="Sylfaen"/>
          <w:sz w:val="24"/>
          <w:szCs w:val="24"/>
          <w:lang w:val="ka-GE"/>
        </w:rPr>
        <w:t xml:space="preserve"> </w:t>
      </w:r>
      <w:r w:rsidRPr="007E520C">
        <w:rPr>
          <w:rFonts w:ascii="Sylfaen" w:hAnsi="Sylfaen" w:cs="Sylfaen"/>
          <w:sz w:val="24"/>
          <w:szCs w:val="24"/>
          <w:lang w:val="ka-GE"/>
        </w:rPr>
        <w:t>უნდა</w:t>
      </w:r>
      <w:r w:rsidRPr="007E520C">
        <w:rPr>
          <w:rFonts w:ascii="Sylfaen" w:hAnsi="Sylfaen"/>
          <w:sz w:val="24"/>
          <w:szCs w:val="24"/>
          <w:lang w:val="ka-GE"/>
        </w:rPr>
        <w:t xml:space="preserve"> </w:t>
      </w:r>
      <w:r w:rsidRPr="007E520C">
        <w:rPr>
          <w:rFonts w:ascii="Sylfaen" w:hAnsi="Sylfaen" w:cs="Sylfaen"/>
          <w:sz w:val="24"/>
          <w:szCs w:val="24"/>
          <w:lang w:val="ka-GE"/>
        </w:rPr>
        <w:t>დაუშვას</w:t>
      </w:r>
      <w:r>
        <w:rPr>
          <w:rFonts w:ascii="Sylfaen" w:hAnsi="Sylfaen"/>
          <w:sz w:val="24"/>
          <w:szCs w:val="24"/>
          <w:lang w:val="ka-GE"/>
        </w:rPr>
        <w:t xml:space="preserve">  </w:t>
      </w:r>
      <w:r w:rsidRPr="007E520C">
        <w:rPr>
          <w:rFonts w:ascii="Sylfaen" w:hAnsi="Sylfaen" w:cs="Sylfaen"/>
          <w:sz w:val="24"/>
          <w:szCs w:val="24"/>
          <w:lang w:val="ka-GE"/>
        </w:rPr>
        <w:t>ხელშეკრულების</w:t>
      </w:r>
      <w:r w:rsidRPr="007E520C">
        <w:rPr>
          <w:rFonts w:ascii="Sylfaen" w:hAnsi="Sylfaen"/>
          <w:sz w:val="24"/>
          <w:szCs w:val="24"/>
          <w:lang w:val="ka-GE"/>
        </w:rPr>
        <w:t xml:space="preserve"> </w:t>
      </w:r>
      <w:r w:rsidRPr="007E520C">
        <w:rPr>
          <w:rFonts w:ascii="Sylfaen" w:hAnsi="Sylfaen" w:cs="Sylfaen"/>
          <w:sz w:val="24"/>
          <w:szCs w:val="24"/>
          <w:lang w:val="ka-GE"/>
        </w:rPr>
        <w:t>ერთი</w:t>
      </w:r>
      <w:r w:rsidRPr="007E520C">
        <w:rPr>
          <w:rFonts w:ascii="Sylfaen" w:hAnsi="Sylfaen"/>
          <w:sz w:val="24"/>
          <w:szCs w:val="24"/>
          <w:lang w:val="ka-GE"/>
        </w:rPr>
        <w:t xml:space="preserve"> </w:t>
      </w:r>
      <w:r w:rsidRPr="007E520C">
        <w:rPr>
          <w:rFonts w:ascii="Sylfaen" w:hAnsi="Sylfaen" w:cs="Sylfaen"/>
          <w:sz w:val="24"/>
          <w:szCs w:val="24"/>
          <w:lang w:val="ka-GE"/>
        </w:rPr>
        <w:t>მხარისთვის</w:t>
      </w:r>
      <w:r>
        <w:rPr>
          <w:rFonts w:ascii="Sylfaen" w:hAnsi="Sylfaen"/>
          <w:sz w:val="24"/>
          <w:szCs w:val="24"/>
          <w:lang w:val="ka-GE"/>
        </w:rPr>
        <w:t xml:space="preserve">  </w:t>
      </w:r>
      <w:r w:rsidRPr="007E520C">
        <w:rPr>
          <w:rFonts w:ascii="Sylfaen" w:hAnsi="Sylfaen" w:cs="Sylfaen"/>
          <w:sz w:val="24"/>
          <w:szCs w:val="24"/>
          <w:lang w:val="ka-GE"/>
        </w:rPr>
        <w:t>სარგებლის</w:t>
      </w:r>
      <w:r w:rsidRPr="007E520C">
        <w:rPr>
          <w:rFonts w:ascii="Sylfaen" w:hAnsi="Sylfaen"/>
          <w:sz w:val="24"/>
          <w:szCs w:val="24"/>
          <w:lang w:val="ka-GE"/>
        </w:rPr>
        <w:t xml:space="preserve"> </w:t>
      </w:r>
      <w:r w:rsidRPr="007E520C">
        <w:rPr>
          <w:rFonts w:ascii="Sylfaen" w:hAnsi="Sylfaen" w:cs="Sylfaen"/>
          <w:sz w:val="24"/>
          <w:szCs w:val="24"/>
          <w:lang w:val="ka-GE"/>
        </w:rPr>
        <w:t>მინიჭება</w:t>
      </w:r>
      <w:r>
        <w:rPr>
          <w:rFonts w:ascii="Sylfaen" w:hAnsi="Sylfaen"/>
          <w:sz w:val="24"/>
          <w:szCs w:val="24"/>
          <w:lang w:val="ka-GE"/>
        </w:rPr>
        <w:t xml:space="preserve">  </w:t>
      </w:r>
      <w:r w:rsidRPr="007E520C">
        <w:rPr>
          <w:rFonts w:ascii="Sylfaen" w:hAnsi="Sylfaen" w:cs="Sylfaen"/>
          <w:sz w:val="24"/>
          <w:szCs w:val="24"/>
          <w:lang w:val="ka-GE"/>
        </w:rPr>
        <w:t>სხვა</w:t>
      </w:r>
      <w:r w:rsidRPr="007E520C">
        <w:rPr>
          <w:rFonts w:ascii="Sylfaen" w:hAnsi="Sylfaen"/>
          <w:sz w:val="24"/>
          <w:szCs w:val="24"/>
          <w:lang w:val="ka-GE"/>
        </w:rPr>
        <w:t xml:space="preserve"> </w:t>
      </w:r>
      <w:r w:rsidRPr="007E520C">
        <w:rPr>
          <w:rFonts w:ascii="Sylfaen" w:hAnsi="Sylfaen" w:cs="Sylfaen"/>
          <w:sz w:val="24"/>
          <w:szCs w:val="24"/>
          <w:lang w:val="ka-GE"/>
        </w:rPr>
        <w:t>პირთა</w:t>
      </w:r>
      <w:r w:rsidRPr="007E520C">
        <w:rPr>
          <w:rFonts w:ascii="Sylfaen" w:hAnsi="Sylfaen"/>
          <w:sz w:val="24"/>
          <w:szCs w:val="24"/>
          <w:lang w:val="ka-GE"/>
        </w:rPr>
        <w:t xml:space="preserve"> </w:t>
      </w:r>
      <w:r w:rsidRPr="007E520C">
        <w:rPr>
          <w:rFonts w:ascii="Sylfaen" w:hAnsi="Sylfaen" w:cs="Sylfaen"/>
          <w:sz w:val="24"/>
          <w:szCs w:val="24"/>
          <w:lang w:val="ka-GE"/>
        </w:rPr>
        <w:t>საკუთრების</w:t>
      </w:r>
      <w:r w:rsidRPr="007E520C">
        <w:rPr>
          <w:rFonts w:ascii="Sylfaen" w:hAnsi="Sylfaen"/>
          <w:sz w:val="24"/>
          <w:szCs w:val="24"/>
          <w:lang w:val="ka-GE"/>
        </w:rPr>
        <w:t xml:space="preserve"> კონსტიტუციური </w:t>
      </w:r>
      <w:r w:rsidRPr="007E520C">
        <w:rPr>
          <w:rFonts w:ascii="Sylfaen" w:hAnsi="Sylfaen" w:cs="Sylfaen"/>
          <w:sz w:val="24"/>
          <w:szCs w:val="24"/>
          <w:lang w:val="ka-GE"/>
        </w:rPr>
        <w:t>უფლების</w:t>
      </w:r>
      <w:r w:rsidRPr="007E520C">
        <w:rPr>
          <w:rFonts w:ascii="Sylfaen" w:hAnsi="Sylfaen"/>
          <w:sz w:val="24"/>
          <w:szCs w:val="24"/>
          <w:lang w:val="ka-GE"/>
        </w:rPr>
        <w:t xml:space="preserve"> </w:t>
      </w:r>
      <w:r w:rsidRPr="007E520C">
        <w:rPr>
          <w:rFonts w:ascii="Sylfaen" w:hAnsi="Sylfaen" w:cs="Sylfaen"/>
          <w:sz w:val="24"/>
          <w:szCs w:val="24"/>
          <w:lang w:val="ka-GE"/>
        </w:rPr>
        <w:t>გაუმართლებელი</w:t>
      </w:r>
      <w:r w:rsidRPr="007E520C">
        <w:rPr>
          <w:rFonts w:ascii="Sylfaen" w:hAnsi="Sylfaen"/>
          <w:sz w:val="24"/>
          <w:szCs w:val="24"/>
          <w:lang w:val="ka-GE"/>
        </w:rPr>
        <w:t xml:space="preserve"> </w:t>
      </w:r>
      <w:r w:rsidRPr="007E520C">
        <w:rPr>
          <w:rFonts w:ascii="Sylfaen" w:hAnsi="Sylfaen" w:cs="Sylfaen"/>
          <w:sz w:val="24"/>
          <w:szCs w:val="24"/>
          <w:lang w:val="ka-GE"/>
        </w:rPr>
        <w:t>შეზღუდვის</w:t>
      </w:r>
      <w:r w:rsidRPr="007E520C">
        <w:rPr>
          <w:rFonts w:ascii="Sylfaen" w:hAnsi="Sylfaen"/>
          <w:sz w:val="24"/>
          <w:szCs w:val="24"/>
          <w:lang w:val="ka-GE"/>
        </w:rPr>
        <w:t xml:space="preserve"> </w:t>
      </w:r>
      <w:r w:rsidRPr="007E520C">
        <w:rPr>
          <w:rFonts w:ascii="Sylfaen" w:hAnsi="Sylfaen" w:cs="Sylfaen"/>
          <w:sz w:val="24"/>
          <w:szCs w:val="24"/>
          <w:lang w:val="ka-GE"/>
        </w:rPr>
        <w:t>ხარჯზე</w:t>
      </w:r>
      <w:r w:rsidRPr="007E520C">
        <w:rPr>
          <w:rFonts w:ascii="Sylfaen" w:hAnsi="Sylfaen"/>
          <w:sz w:val="24"/>
          <w:szCs w:val="24"/>
          <w:lang w:val="ka-GE"/>
        </w:rPr>
        <w:t xml:space="preserve">. იმ შემთხვევაში, თუ </w:t>
      </w:r>
      <w:r w:rsidRPr="007E520C">
        <w:rPr>
          <w:rFonts w:ascii="Sylfaen" w:hAnsi="Sylfaen" w:cs="Sylfaen"/>
          <w:sz w:val="24"/>
          <w:szCs w:val="24"/>
          <w:lang w:val="ka-GE"/>
        </w:rPr>
        <w:t>მოდავე</w:t>
      </w:r>
      <w:r w:rsidRPr="007E520C">
        <w:rPr>
          <w:rFonts w:ascii="Sylfaen" w:hAnsi="Sylfaen"/>
          <w:sz w:val="24"/>
          <w:szCs w:val="24"/>
          <w:lang w:val="ka-GE"/>
        </w:rPr>
        <w:t xml:space="preserve"> </w:t>
      </w:r>
      <w:r w:rsidRPr="007E520C">
        <w:rPr>
          <w:rFonts w:ascii="Sylfaen" w:hAnsi="Sylfaen" w:cs="Sylfaen"/>
          <w:sz w:val="24"/>
          <w:szCs w:val="24"/>
          <w:lang w:val="ka-GE"/>
        </w:rPr>
        <w:t>მხარეებს</w:t>
      </w:r>
      <w:r w:rsidRPr="007E520C">
        <w:rPr>
          <w:rFonts w:ascii="Sylfaen" w:hAnsi="Sylfaen"/>
          <w:sz w:val="24"/>
          <w:szCs w:val="24"/>
          <w:lang w:val="ka-GE"/>
        </w:rPr>
        <w:t xml:space="preserve"> </w:t>
      </w:r>
      <w:r w:rsidRPr="007E520C">
        <w:rPr>
          <w:rFonts w:ascii="Sylfaen" w:hAnsi="Sylfaen" w:cs="Sylfaen"/>
          <w:sz w:val="24"/>
          <w:szCs w:val="24"/>
          <w:lang w:val="ka-GE"/>
        </w:rPr>
        <w:t>თანაბრად</w:t>
      </w:r>
      <w:r w:rsidRPr="007E520C">
        <w:rPr>
          <w:rFonts w:ascii="Sylfaen" w:hAnsi="Sylfaen"/>
          <w:sz w:val="24"/>
          <w:szCs w:val="24"/>
          <w:lang w:val="ka-GE"/>
        </w:rPr>
        <w:t xml:space="preserve"> </w:t>
      </w:r>
      <w:r w:rsidRPr="007E520C">
        <w:rPr>
          <w:rFonts w:ascii="Sylfaen" w:hAnsi="Sylfaen" w:cs="Sylfaen"/>
          <w:sz w:val="24"/>
          <w:szCs w:val="24"/>
          <w:lang w:val="ka-GE"/>
        </w:rPr>
        <w:t>წონადი</w:t>
      </w:r>
      <w:r w:rsidRPr="007E520C">
        <w:rPr>
          <w:rFonts w:ascii="Sylfaen" w:hAnsi="Sylfaen"/>
          <w:sz w:val="24"/>
          <w:szCs w:val="24"/>
          <w:lang w:val="ka-GE"/>
        </w:rPr>
        <w:t xml:space="preserve"> </w:t>
      </w:r>
      <w:r w:rsidRPr="007E520C">
        <w:rPr>
          <w:rFonts w:ascii="Sylfaen" w:hAnsi="Sylfaen" w:cs="Sylfaen"/>
          <w:sz w:val="24"/>
          <w:szCs w:val="24"/>
          <w:lang w:val="ka-GE"/>
        </w:rPr>
        <w:t>უფლებრივი</w:t>
      </w:r>
      <w:r w:rsidRPr="007E520C">
        <w:rPr>
          <w:rFonts w:ascii="Sylfaen" w:hAnsi="Sylfaen"/>
          <w:sz w:val="24"/>
          <w:szCs w:val="24"/>
          <w:lang w:val="ka-GE"/>
        </w:rPr>
        <w:t xml:space="preserve"> </w:t>
      </w:r>
      <w:r w:rsidRPr="007E520C">
        <w:rPr>
          <w:rFonts w:ascii="Sylfaen" w:hAnsi="Sylfaen" w:cs="Sylfaen"/>
          <w:sz w:val="24"/>
          <w:szCs w:val="24"/>
          <w:lang w:val="ka-GE"/>
        </w:rPr>
        <w:t>ინტერესი</w:t>
      </w:r>
      <w:r w:rsidRPr="007E520C">
        <w:rPr>
          <w:rFonts w:ascii="Sylfaen" w:hAnsi="Sylfaen"/>
          <w:sz w:val="24"/>
          <w:szCs w:val="24"/>
          <w:lang w:val="ka-GE"/>
        </w:rPr>
        <w:t xml:space="preserve"> </w:t>
      </w:r>
      <w:r w:rsidRPr="007E520C">
        <w:rPr>
          <w:rFonts w:ascii="Sylfaen" w:hAnsi="Sylfaen" w:cs="Sylfaen"/>
          <w:sz w:val="24"/>
          <w:szCs w:val="24"/>
          <w:lang w:val="ka-GE"/>
        </w:rPr>
        <w:t>აქვთ</w:t>
      </w:r>
      <w:r w:rsidRPr="007E520C">
        <w:rPr>
          <w:rFonts w:ascii="Sylfaen" w:hAnsi="Sylfaen"/>
          <w:sz w:val="24"/>
          <w:szCs w:val="24"/>
          <w:lang w:val="ka-GE"/>
        </w:rPr>
        <w:t xml:space="preserve">, </w:t>
      </w:r>
      <w:r w:rsidRPr="007E520C">
        <w:rPr>
          <w:rFonts w:ascii="Sylfaen" w:hAnsi="Sylfaen" w:cs="Sylfaen"/>
          <w:sz w:val="24"/>
          <w:szCs w:val="24"/>
          <w:lang w:val="ka-GE"/>
        </w:rPr>
        <w:t>სამართალშემფარდებელი</w:t>
      </w:r>
      <w:r w:rsidRPr="007E520C">
        <w:rPr>
          <w:rFonts w:ascii="Sylfaen" w:hAnsi="Sylfaen"/>
          <w:sz w:val="24"/>
          <w:szCs w:val="24"/>
          <w:lang w:val="ka-GE"/>
        </w:rPr>
        <w:t xml:space="preserve"> </w:t>
      </w:r>
      <w:r w:rsidRPr="007E520C">
        <w:rPr>
          <w:rFonts w:ascii="Sylfaen" w:hAnsi="Sylfaen" w:cs="Sylfaen"/>
          <w:sz w:val="24"/>
          <w:szCs w:val="24"/>
          <w:lang w:val="ka-GE"/>
        </w:rPr>
        <w:t>განსაკუთრებულად</w:t>
      </w:r>
      <w:r w:rsidRPr="007E520C">
        <w:rPr>
          <w:rFonts w:ascii="Sylfaen" w:hAnsi="Sylfaen"/>
          <w:sz w:val="24"/>
          <w:szCs w:val="24"/>
          <w:lang w:val="ka-GE"/>
        </w:rPr>
        <w:t xml:space="preserve"> </w:t>
      </w:r>
      <w:r w:rsidRPr="007E520C">
        <w:rPr>
          <w:rFonts w:ascii="Sylfaen" w:hAnsi="Sylfaen" w:cs="Sylfaen"/>
          <w:sz w:val="24"/>
          <w:szCs w:val="24"/>
          <w:lang w:val="ka-GE"/>
        </w:rPr>
        <w:t>რთული</w:t>
      </w:r>
      <w:r w:rsidRPr="007E520C">
        <w:rPr>
          <w:rFonts w:ascii="Sylfaen" w:hAnsi="Sylfaen"/>
          <w:sz w:val="24"/>
          <w:szCs w:val="24"/>
          <w:lang w:val="ka-GE"/>
        </w:rPr>
        <w:t xml:space="preserve"> </w:t>
      </w:r>
      <w:r w:rsidRPr="007E520C">
        <w:rPr>
          <w:rFonts w:ascii="Sylfaen" w:hAnsi="Sylfaen" w:cs="Sylfaen"/>
          <w:sz w:val="24"/>
          <w:szCs w:val="24"/>
          <w:lang w:val="ka-GE"/>
        </w:rPr>
        <w:t>პრობლემის</w:t>
      </w:r>
      <w:r w:rsidRPr="007E520C">
        <w:rPr>
          <w:rFonts w:ascii="Sylfaen" w:hAnsi="Sylfaen"/>
          <w:sz w:val="24"/>
          <w:szCs w:val="24"/>
          <w:lang w:val="ka-GE"/>
        </w:rPr>
        <w:t xml:space="preserve"> </w:t>
      </w:r>
      <w:r w:rsidRPr="007E520C">
        <w:rPr>
          <w:rFonts w:ascii="Sylfaen" w:hAnsi="Sylfaen" w:cs="Sylfaen"/>
          <w:sz w:val="24"/>
          <w:szCs w:val="24"/>
          <w:lang w:val="ka-GE"/>
        </w:rPr>
        <w:t>წინაშე</w:t>
      </w:r>
      <w:r w:rsidRPr="007E520C">
        <w:rPr>
          <w:rFonts w:ascii="Sylfaen" w:hAnsi="Sylfaen"/>
          <w:sz w:val="24"/>
          <w:szCs w:val="24"/>
          <w:lang w:val="ka-GE"/>
        </w:rPr>
        <w:t xml:space="preserve"> შეიძლება </w:t>
      </w:r>
      <w:r w:rsidRPr="007E520C">
        <w:rPr>
          <w:rFonts w:ascii="Sylfaen" w:hAnsi="Sylfaen" w:cs="Sylfaen"/>
          <w:sz w:val="24"/>
          <w:szCs w:val="24"/>
          <w:lang w:val="ka-GE"/>
        </w:rPr>
        <w:t>აღმოჩნდეს</w:t>
      </w:r>
      <w:r w:rsidRPr="007E520C">
        <w:rPr>
          <w:rFonts w:ascii="Sylfaen" w:hAnsi="Sylfaen"/>
          <w:sz w:val="24"/>
          <w:szCs w:val="24"/>
          <w:lang w:val="ka-GE"/>
        </w:rPr>
        <w:t xml:space="preserve">. </w:t>
      </w:r>
      <w:r w:rsidRPr="007E520C">
        <w:rPr>
          <w:rFonts w:ascii="Sylfaen" w:hAnsi="Sylfaen" w:cs="Sylfaen"/>
          <w:sz w:val="24"/>
          <w:szCs w:val="24"/>
          <w:lang w:val="ka-GE"/>
        </w:rPr>
        <w:t>თუმცა</w:t>
      </w:r>
      <w:r w:rsidRPr="007E520C">
        <w:rPr>
          <w:rFonts w:ascii="Sylfaen" w:hAnsi="Sylfaen"/>
          <w:sz w:val="24"/>
          <w:szCs w:val="24"/>
          <w:lang w:val="ka-GE"/>
        </w:rPr>
        <w:t xml:space="preserve"> </w:t>
      </w:r>
      <w:r w:rsidRPr="007E520C">
        <w:rPr>
          <w:rFonts w:ascii="Sylfaen" w:hAnsi="Sylfaen" w:cs="Sylfaen"/>
          <w:sz w:val="24"/>
          <w:szCs w:val="24"/>
          <w:lang w:val="ka-GE"/>
        </w:rPr>
        <w:t>თანაბრად</w:t>
      </w:r>
      <w:r w:rsidRPr="007E520C">
        <w:rPr>
          <w:rFonts w:ascii="Sylfaen" w:hAnsi="Sylfaen"/>
          <w:sz w:val="24"/>
          <w:szCs w:val="24"/>
          <w:lang w:val="ka-GE"/>
        </w:rPr>
        <w:t xml:space="preserve"> </w:t>
      </w:r>
      <w:r w:rsidRPr="007E520C">
        <w:rPr>
          <w:rFonts w:ascii="Sylfaen" w:hAnsi="Sylfaen" w:cs="Sylfaen"/>
          <w:sz w:val="24"/>
          <w:szCs w:val="24"/>
          <w:lang w:val="ka-GE"/>
        </w:rPr>
        <w:t>წონადი</w:t>
      </w:r>
      <w:r w:rsidRPr="007E520C">
        <w:rPr>
          <w:rFonts w:ascii="Sylfaen" w:hAnsi="Sylfaen"/>
          <w:sz w:val="24"/>
          <w:szCs w:val="24"/>
          <w:lang w:val="ka-GE"/>
        </w:rPr>
        <w:t xml:space="preserve"> </w:t>
      </w:r>
      <w:r w:rsidRPr="007E520C">
        <w:rPr>
          <w:rFonts w:ascii="Sylfaen" w:hAnsi="Sylfaen" w:cs="Sylfaen"/>
          <w:sz w:val="24"/>
          <w:szCs w:val="24"/>
          <w:lang w:val="ka-GE"/>
        </w:rPr>
        <w:t>უფლებრივი</w:t>
      </w:r>
      <w:r w:rsidRPr="007E520C">
        <w:rPr>
          <w:rFonts w:ascii="Sylfaen" w:hAnsi="Sylfaen"/>
          <w:sz w:val="24"/>
          <w:szCs w:val="24"/>
          <w:lang w:val="ka-GE"/>
        </w:rPr>
        <w:t xml:space="preserve"> </w:t>
      </w:r>
      <w:r w:rsidRPr="007E520C">
        <w:rPr>
          <w:rFonts w:ascii="Sylfaen" w:hAnsi="Sylfaen" w:cs="Sylfaen"/>
          <w:sz w:val="24"/>
          <w:szCs w:val="24"/>
          <w:lang w:val="ka-GE"/>
        </w:rPr>
        <w:t>ინტერესების</w:t>
      </w:r>
      <w:r w:rsidRPr="007E520C">
        <w:rPr>
          <w:rFonts w:ascii="Sylfaen" w:hAnsi="Sylfaen"/>
          <w:sz w:val="24"/>
          <w:szCs w:val="24"/>
          <w:lang w:val="ka-GE"/>
        </w:rPr>
        <w:t xml:space="preserve"> </w:t>
      </w:r>
      <w:r w:rsidRPr="007E520C">
        <w:rPr>
          <w:rFonts w:ascii="Sylfaen" w:hAnsi="Sylfaen" w:cs="Sylfaen"/>
          <w:sz w:val="24"/>
          <w:szCs w:val="24"/>
          <w:lang w:val="ka-GE"/>
        </w:rPr>
        <w:t>არსებობის</w:t>
      </w:r>
      <w:r w:rsidRPr="007E520C">
        <w:rPr>
          <w:rFonts w:ascii="Sylfaen" w:hAnsi="Sylfaen"/>
          <w:sz w:val="24"/>
          <w:szCs w:val="24"/>
          <w:lang w:val="ka-GE"/>
        </w:rPr>
        <w:t xml:space="preserve"> </w:t>
      </w:r>
      <w:r w:rsidRPr="007E520C">
        <w:rPr>
          <w:rFonts w:ascii="Sylfaen" w:hAnsi="Sylfaen" w:cs="Sylfaen"/>
          <w:sz w:val="24"/>
          <w:szCs w:val="24"/>
          <w:lang w:val="ka-GE"/>
        </w:rPr>
        <w:t>შემთხვევაში</w:t>
      </w:r>
      <w:r w:rsidRPr="007E520C">
        <w:rPr>
          <w:rFonts w:ascii="Sylfaen" w:hAnsi="Sylfaen"/>
          <w:sz w:val="24"/>
          <w:szCs w:val="24"/>
          <w:lang w:val="ka-GE"/>
        </w:rPr>
        <w:t xml:space="preserve">, </w:t>
      </w:r>
      <w:r w:rsidRPr="007E520C">
        <w:rPr>
          <w:rFonts w:ascii="Sylfaen" w:hAnsi="Sylfaen" w:cs="Sylfaen"/>
          <w:sz w:val="24"/>
          <w:szCs w:val="24"/>
          <w:lang w:val="ka-GE"/>
        </w:rPr>
        <w:t>დავის</w:t>
      </w:r>
      <w:r w:rsidRPr="007E520C">
        <w:rPr>
          <w:rFonts w:ascii="Sylfaen" w:hAnsi="Sylfaen"/>
          <w:sz w:val="24"/>
          <w:szCs w:val="24"/>
          <w:lang w:val="ka-GE"/>
        </w:rPr>
        <w:t xml:space="preserve"> </w:t>
      </w:r>
      <w:r w:rsidRPr="007E520C">
        <w:rPr>
          <w:rFonts w:ascii="Sylfaen" w:hAnsi="Sylfaen" w:cs="Sylfaen"/>
          <w:sz w:val="24"/>
          <w:szCs w:val="24"/>
          <w:lang w:val="ka-GE"/>
        </w:rPr>
        <w:t>ერთ</w:t>
      </w:r>
      <w:r w:rsidRPr="007E520C">
        <w:rPr>
          <w:rFonts w:ascii="Sylfaen" w:hAnsi="Sylfaen"/>
          <w:sz w:val="24"/>
          <w:szCs w:val="24"/>
          <w:lang w:val="ka-GE"/>
        </w:rPr>
        <w:t>-</w:t>
      </w:r>
      <w:r w:rsidRPr="007E520C">
        <w:rPr>
          <w:rFonts w:ascii="Sylfaen" w:hAnsi="Sylfaen" w:cs="Sylfaen"/>
          <w:sz w:val="24"/>
          <w:szCs w:val="24"/>
          <w:lang w:val="ka-GE"/>
        </w:rPr>
        <w:t>ერთი</w:t>
      </w:r>
      <w:r w:rsidRPr="007E520C">
        <w:rPr>
          <w:rFonts w:ascii="Sylfaen" w:hAnsi="Sylfaen"/>
          <w:sz w:val="24"/>
          <w:szCs w:val="24"/>
          <w:lang w:val="ka-GE"/>
        </w:rPr>
        <w:t xml:space="preserve"> </w:t>
      </w:r>
      <w:r w:rsidRPr="007E520C">
        <w:rPr>
          <w:rFonts w:ascii="Sylfaen" w:hAnsi="Sylfaen" w:cs="Sylfaen"/>
          <w:sz w:val="24"/>
          <w:szCs w:val="24"/>
          <w:lang w:val="ka-GE"/>
        </w:rPr>
        <w:t>მხარის</w:t>
      </w:r>
      <w:r w:rsidRPr="007E520C">
        <w:rPr>
          <w:rFonts w:ascii="Sylfaen" w:hAnsi="Sylfaen"/>
          <w:sz w:val="24"/>
          <w:szCs w:val="24"/>
          <w:lang w:val="ka-GE"/>
        </w:rPr>
        <w:t xml:space="preserve"> </w:t>
      </w:r>
      <w:r w:rsidRPr="007E520C">
        <w:rPr>
          <w:rFonts w:ascii="Sylfaen" w:hAnsi="Sylfaen" w:cs="Sylfaen"/>
          <w:sz w:val="24"/>
          <w:szCs w:val="24"/>
          <w:lang w:val="ka-GE"/>
        </w:rPr>
        <w:t>სასარგებლოდ</w:t>
      </w:r>
      <w:r w:rsidRPr="007E520C">
        <w:rPr>
          <w:rFonts w:ascii="Sylfaen" w:hAnsi="Sylfaen"/>
          <w:sz w:val="24"/>
          <w:szCs w:val="24"/>
          <w:lang w:val="ka-GE"/>
        </w:rPr>
        <w:t xml:space="preserve"> </w:t>
      </w:r>
      <w:r w:rsidRPr="007E520C">
        <w:rPr>
          <w:rFonts w:ascii="Sylfaen" w:hAnsi="Sylfaen" w:cs="Sylfaen"/>
          <w:sz w:val="24"/>
          <w:szCs w:val="24"/>
          <w:lang w:val="ka-GE"/>
        </w:rPr>
        <w:t>გადაწყვეტა</w:t>
      </w:r>
      <w:r w:rsidRPr="007E520C">
        <w:rPr>
          <w:rFonts w:ascii="Sylfaen" w:hAnsi="Sylfaen"/>
          <w:sz w:val="24"/>
          <w:szCs w:val="24"/>
          <w:lang w:val="ka-GE"/>
        </w:rPr>
        <w:t xml:space="preserve"> </w:t>
      </w:r>
      <w:r w:rsidRPr="007E520C">
        <w:rPr>
          <w:rFonts w:ascii="Sylfaen" w:hAnsi="Sylfaen" w:cs="Sylfaen"/>
          <w:sz w:val="24"/>
          <w:szCs w:val="24"/>
          <w:lang w:val="ka-GE"/>
        </w:rPr>
        <w:t>მეორე</w:t>
      </w:r>
      <w:r w:rsidRPr="007E520C">
        <w:rPr>
          <w:rFonts w:ascii="Sylfaen" w:hAnsi="Sylfaen"/>
          <w:sz w:val="24"/>
          <w:szCs w:val="24"/>
          <w:lang w:val="ka-GE"/>
        </w:rPr>
        <w:t xml:space="preserve"> </w:t>
      </w:r>
      <w:r w:rsidRPr="007E520C">
        <w:rPr>
          <w:rFonts w:ascii="Sylfaen" w:hAnsi="Sylfaen" w:cs="Sylfaen"/>
          <w:sz w:val="24"/>
          <w:szCs w:val="24"/>
          <w:lang w:val="ka-GE"/>
        </w:rPr>
        <w:t>მხარის</w:t>
      </w:r>
      <w:r w:rsidRPr="007E520C">
        <w:rPr>
          <w:rFonts w:ascii="Sylfaen" w:hAnsi="Sylfaen"/>
          <w:sz w:val="24"/>
          <w:szCs w:val="24"/>
          <w:lang w:val="ka-GE"/>
        </w:rPr>
        <w:t xml:space="preserve"> კონსტიტუციური უფლებებისა და </w:t>
      </w:r>
      <w:r w:rsidRPr="007E520C">
        <w:rPr>
          <w:rFonts w:ascii="Sylfaen" w:hAnsi="Sylfaen" w:cs="Sylfaen"/>
          <w:sz w:val="24"/>
          <w:szCs w:val="24"/>
          <w:lang w:val="ka-GE"/>
        </w:rPr>
        <w:t>კანონიერი</w:t>
      </w:r>
      <w:r w:rsidRPr="007E520C">
        <w:rPr>
          <w:rFonts w:ascii="Sylfaen" w:hAnsi="Sylfaen"/>
          <w:sz w:val="24"/>
          <w:szCs w:val="24"/>
          <w:lang w:val="ka-GE"/>
        </w:rPr>
        <w:t xml:space="preserve"> </w:t>
      </w:r>
      <w:r w:rsidRPr="007E520C">
        <w:rPr>
          <w:rFonts w:ascii="Sylfaen" w:hAnsi="Sylfaen" w:cs="Sylfaen"/>
          <w:sz w:val="24"/>
          <w:szCs w:val="24"/>
          <w:lang w:val="ka-GE"/>
        </w:rPr>
        <w:t>ინტერესების</w:t>
      </w:r>
      <w:r w:rsidRPr="007E520C">
        <w:rPr>
          <w:rFonts w:ascii="Sylfaen" w:hAnsi="Sylfaen"/>
          <w:sz w:val="24"/>
          <w:szCs w:val="24"/>
          <w:lang w:val="ka-GE"/>
        </w:rPr>
        <w:t xml:space="preserve"> </w:t>
      </w:r>
      <w:r w:rsidRPr="007E520C">
        <w:rPr>
          <w:rFonts w:ascii="Sylfaen" w:hAnsi="Sylfaen" w:cs="Sylfaen"/>
          <w:sz w:val="24"/>
          <w:szCs w:val="24"/>
          <w:lang w:val="ka-GE"/>
        </w:rPr>
        <w:t>სრული</w:t>
      </w:r>
      <w:r w:rsidRPr="007E520C">
        <w:rPr>
          <w:rFonts w:ascii="Sylfaen" w:hAnsi="Sylfaen"/>
          <w:sz w:val="24"/>
          <w:szCs w:val="24"/>
          <w:lang w:val="ka-GE"/>
        </w:rPr>
        <w:t xml:space="preserve"> </w:t>
      </w:r>
      <w:r w:rsidRPr="007E520C">
        <w:rPr>
          <w:rFonts w:ascii="Sylfaen" w:hAnsi="Sylfaen" w:cs="Sylfaen"/>
          <w:sz w:val="24"/>
          <w:szCs w:val="24"/>
          <w:lang w:val="ka-GE"/>
        </w:rPr>
        <w:t>იგნონირებით</w:t>
      </w:r>
      <w:r w:rsidRPr="007E520C">
        <w:rPr>
          <w:rFonts w:ascii="Sylfaen" w:hAnsi="Sylfaen"/>
          <w:sz w:val="24"/>
          <w:szCs w:val="24"/>
          <w:lang w:val="ka-GE"/>
        </w:rPr>
        <w:t xml:space="preserve">, </w:t>
      </w:r>
      <w:r w:rsidRPr="007E520C">
        <w:rPr>
          <w:rFonts w:ascii="Sylfaen" w:hAnsi="Sylfaen" w:cs="Sylfaen"/>
          <w:sz w:val="24"/>
          <w:szCs w:val="24"/>
          <w:lang w:val="ka-GE"/>
        </w:rPr>
        <w:t>კონსტიტუციის</w:t>
      </w:r>
      <w:r w:rsidRPr="007E520C">
        <w:rPr>
          <w:rFonts w:ascii="Sylfaen" w:hAnsi="Sylfaen"/>
          <w:sz w:val="24"/>
          <w:szCs w:val="24"/>
          <w:lang w:val="ka-GE"/>
        </w:rPr>
        <w:t xml:space="preserve"> </w:t>
      </w:r>
      <w:r w:rsidRPr="007E520C">
        <w:rPr>
          <w:rFonts w:ascii="Sylfaen" w:hAnsi="Sylfaen" w:cs="Sylfaen"/>
          <w:sz w:val="24"/>
          <w:szCs w:val="24"/>
          <w:lang w:val="ka-GE"/>
        </w:rPr>
        <w:t>მოთხოვნებთან</w:t>
      </w:r>
      <w:r w:rsidRPr="007E520C">
        <w:rPr>
          <w:rFonts w:ascii="Sylfaen" w:hAnsi="Sylfaen"/>
          <w:sz w:val="24"/>
          <w:szCs w:val="24"/>
          <w:lang w:val="ka-GE"/>
        </w:rPr>
        <w:t xml:space="preserve"> </w:t>
      </w:r>
      <w:r w:rsidRPr="007E520C">
        <w:rPr>
          <w:rFonts w:ascii="Sylfaen" w:hAnsi="Sylfaen" w:cs="Sylfaen"/>
          <w:sz w:val="24"/>
          <w:szCs w:val="24"/>
          <w:lang w:val="ka-GE"/>
        </w:rPr>
        <w:t>არ</w:t>
      </w:r>
      <w:r w:rsidRPr="007E520C">
        <w:rPr>
          <w:rFonts w:ascii="Sylfaen" w:hAnsi="Sylfaen"/>
          <w:sz w:val="24"/>
          <w:szCs w:val="24"/>
          <w:lang w:val="ka-GE"/>
        </w:rPr>
        <w:t xml:space="preserve"> </w:t>
      </w:r>
      <w:r w:rsidRPr="007E520C">
        <w:rPr>
          <w:rFonts w:ascii="Sylfaen" w:hAnsi="Sylfaen" w:cs="Sylfaen"/>
          <w:sz w:val="24"/>
          <w:szCs w:val="24"/>
          <w:lang w:val="ka-GE"/>
        </w:rPr>
        <w:t>იქნება</w:t>
      </w:r>
      <w:r w:rsidRPr="007E520C">
        <w:rPr>
          <w:rFonts w:ascii="Sylfaen" w:hAnsi="Sylfaen"/>
          <w:sz w:val="24"/>
          <w:szCs w:val="24"/>
          <w:lang w:val="ka-GE"/>
        </w:rPr>
        <w:t xml:space="preserve"> </w:t>
      </w:r>
      <w:r w:rsidRPr="007E520C">
        <w:rPr>
          <w:rFonts w:ascii="Sylfaen" w:hAnsi="Sylfaen" w:cs="Sylfaen"/>
          <w:sz w:val="24"/>
          <w:szCs w:val="24"/>
          <w:lang w:val="ka-GE"/>
        </w:rPr>
        <w:t>თავსებადი</w:t>
      </w:r>
      <w:r w:rsidRPr="007E520C">
        <w:rPr>
          <w:rFonts w:ascii="Sylfaen" w:hAnsi="Sylfaen"/>
          <w:sz w:val="24"/>
          <w:szCs w:val="24"/>
          <w:lang w:val="ka-GE"/>
        </w:rPr>
        <w:t>.</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Helvetica"/>
          <w:sz w:val="24"/>
          <w:szCs w:val="24"/>
          <w:lang w:val="ka-GE"/>
        </w:rPr>
        <w:t xml:space="preserve">ყოველივე აღნიშნული მიუთითებს, რომ არსებული საკანონმდებლო რეგულირების ფარგლებში გადაწყვეტილების დაუყოვნებლივ აღსრულებისთვის </w:t>
      </w:r>
      <w:r w:rsidRPr="007E520C">
        <w:rPr>
          <w:rFonts w:ascii="Sylfaen" w:hAnsi="Sylfaen" w:cs="Helvetica"/>
          <w:sz w:val="24"/>
          <w:szCs w:val="24"/>
          <w:lang w:val="ka-GE"/>
        </w:rPr>
        <w:lastRenderedPageBreak/>
        <w:t>მნიშვნელოვანია კრედიტორისთვის ზიანის მიყენების ალბათობა. კანონმდებლობა არ</w:t>
      </w:r>
      <w:r>
        <w:rPr>
          <w:rFonts w:ascii="Sylfaen" w:hAnsi="Sylfaen" w:cs="Helvetica"/>
          <w:sz w:val="24"/>
          <w:szCs w:val="24"/>
          <w:lang w:val="ka-GE"/>
        </w:rPr>
        <w:t>აფერს</w:t>
      </w:r>
      <w:r w:rsidRPr="007E520C">
        <w:rPr>
          <w:rFonts w:ascii="Sylfaen" w:hAnsi="Sylfaen" w:cs="Helvetica"/>
          <w:sz w:val="24"/>
          <w:szCs w:val="24"/>
          <w:lang w:val="ka-GE"/>
        </w:rPr>
        <w:t xml:space="preserve"> მიუთითებს მოპასუხისთვის მიყენებულ ზიანზე მსჯელობის და მოსარჩელისა და მოპასუხის ინტერესებს შორის სამართლიანი ბალანსის მიღწევის ვალდებულებაზე. ამასთან, მოპასუხე მოკლებულია გადაწყვეტილების დაუყოვნებლივ აღსრულებასთან დაკავშირებულ პროცესში ქმედითი მექანიზმების </w:t>
      </w:r>
      <w:r>
        <w:rPr>
          <w:rFonts w:ascii="Sylfaen" w:hAnsi="Sylfaen" w:cs="Helvetica"/>
          <w:sz w:val="24"/>
          <w:szCs w:val="24"/>
          <w:lang w:val="ka-GE"/>
        </w:rPr>
        <w:t xml:space="preserve">გამოყენებას </w:t>
      </w:r>
      <w:r w:rsidRPr="007E520C">
        <w:rPr>
          <w:rFonts w:ascii="Sylfaen" w:hAnsi="Sylfaen" w:cs="Helvetica"/>
          <w:sz w:val="24"/>
          <w:szCs w:val="24"/>
          <w:lang w:val="ka-GE"/>
        </w:rPr>
        <w:t>საკუთარი ინტერესების დასაცავად. აღნიშნულის გათვალისწინებით, უნდა ჩაითვალოს, რომ 268-ე მუხლის პირველი ნაწილის „ზ“ ქვეპუნქტი</w:t>
      </w:r>
      <w:r>
        <w:rPr>
          <w:rFonts w:ascii="Sylfaen" w:hAnsi="Sylfaen" w:cs="Helvetica"/>
          <w:sz w:val="24"/>
          <w:szCs w:val="24"/>
          <w:lang w:val="ka-GE"/>
        </w:rPr>
        <w:t>თ გათვალისიწინებული რეგულირება</w:t>
      </w:r>
      <w:r w:rsidRPr="007E520C">
        <w:rPr>
          <w:rFonts w:ascii="Sylfaen" w:hAnsi="Sylfaen" w:cs="Helvetica"/>
          <w:sz w:val="24"/>
          <w:szCs w:val="24"/>
          <w:lang w:val="ka-GE"/>
        </w:rPr>
        <w:t xml:space="preserve"> არ წარმოადგენს ლეგიტიმური მიზნის მიღწევის პროპორციულ საშუალებას და, შესაბამისად, ეწინააღმდეგება კონსტიტუციის 21-ე მუხლის პირველ პუნქტს.</w:t>
      </w:r>
    </w:p>
    <w:p w:rsidR="00F03D43" w:rsidRDefault="00F03D43" w:rsidP="00F03D43">
      <w:pPr>
        <w:pStyle w:val="ListParagraph1"/>
        <w:spacing w:after="0"/>
        <w:jc w:val="both"/>
        <w:rPr>
          <w:rFonts w:ascii="Sylfaen" w:hAnsi="Sylfaen"/>
          <w:b/>
          <w:sz w:val="24"/>
          <w:szCs w:val="24"/>
          <w:lang w:val="ka-GE"/>
        </w:rPr>
      </w:pPr>
    </w:p>
    <w:p w:rsidR="00F03D43" w:rsidRDefault="00F03D43" w:rsidP="00F03D43">
      <w:pPr>
        <w:pStyle w:val="ListParagraph1"/>
        <w:spacing w:after="0"/>
        <w:jc w:val="both"/>
        <w:rPr>
          <w:rFonts w:ascii="Sylfaen" w:hAnsi="Sylfaen"/>
          <w:b/>
          <w:sz w:val="24"/>
          <w:szCs w:val="24"/>
          <w:lang w:val="ka-GE"/>
        </w:rPr>
      </w:pPr>
    </w:p>
    <w:p w:rsidR="00F03D43" w:rsidRPr="007E520C" w:rsidRDefault="00F03D43" w:rsidP="00F03D43">
      <w:pPr>
        <w:pStyle w:val="ListParagraph1"/>
        <w:spacing w:after="0"/>
        <w:jc w:val="both"/>
        <w:rPr>
          <w:rFonts w:ascii="Sylfaen" w:hAnsi="Sylfaen"/>
          <w:b/>
          <w:sz w:val="24"/>
          <w:szCs w:val="24"/>
          <w:lang w:val="ka-GE"/>
        </w:rPr>
      </w:pPr>
    </w:p>
    <w:p w:rsidR="00F03D43" w:rsidRPr="007E520C" w:rsidRDefault="00F03D43" w:rsidP="00F03D43">
      <w:pPr>
        <w:pStyle w:val="ListParagraph1"/>
        <w:spacing w:after="0"/>
        <w:ind w:left="360"/>
        <w:jc w:val="both"/>
        <w:rPr>
          <w:rFonts w:ascii="Sylfaen" w:hAnsi="Sylfaen" w:cs="Helvetica"/>
          <w:b/>
          <w:lang w:val="ka-GE"/>
        </w:rPr>
      </w:pPr>
      <w:r w:rsidRPr="007E520C">
        <w:rPr>
          <w:rFonts w:ascii="Sylfaen" w:hAnsi="Sylfaen" w:cs="Helvetica"/>
          <w:b/>
          <w:lang w:val="ka-GE"/>
        </w:rPr>
        <w:t xml:space="preserve">„სამოქალაქო საპროცესო კოდექსის“ 198-ე მუხლის მე-2 ნაწილის „გ“ ქვეპუნქტის, ამავე მუხლის მე-3 ნაწილის პირველი წინადადების და 271-ე მუხლის </w:t>
      </w:r>
      <w:r>
        <w:rPr>
          <w:rFonts w:ascii="Sylfaen" w:hAnsi="Sylfaen" w:cs="Helvetica"/>
          <w:b/>
          <w:lang w:val="ka-GE"/>
        </w:rPr>
        <w:t>კონსტიტუციურობა</w:t>
      </w:r>
      <w:r w:rsidRPr="007E520C">
        <w:rPr>
          <w:rFonts w:ascii="Sylfaen" w:hAnsi="Sylfaen" w:cs="Helvetica"/>
          <w:b/>
          <w:lang w:val="ka-GE"/>
        </w:rPr>
        <w:t xml:space="preserve"> საქართველოს კონსტიტუციის 21-ე მუხლის პირველ პუნქტთან</w:t>
      </w:r>
      <w:r>
        <w:rPr>
          <w:rFonts w:ascii="Sylfaen" w:hAnsi="Sylfaen" w:cs="Helvetica"/>
          <w:b/>
          <w:lang w:val="ka-GE"/>
        </w:rPr>
        <w:t xml:space="preserve"> მიმართებით</w:t>
      </w:r>
    </w:p>
    <w:p w:rsidR="00F03D43" w:rsidRPr="007E520C" w:rsidRDefault="00F03D43" w:rsidP="00F03D43">
      <w:pPr>
        <w:pStyle w:val="ListParagraph1"/>
        <w:spacing w:after="0"/>
        <w:jc w:val="both"/>
        <w:rPr>
          <w:rFonts w:ascii="Sylfaen" w:hAnsi="Sylfaen" w:cs="Helvetica"/>
          <w:b/>
          <w:lang w:val="ka-GE"/>
        </w:rPr>
      </w:pP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სამოქალაქო საპროცესო კოდექსის 271-ე მუხლის მიხედვით, სასამართლო უფლებამოსილია, უზრუნველყოს გადაწყვეტილების აღსრულება, რომელიც არ არის გადაცემული დაუყოვნებლივ აღსასრულებლად ამავე კოდექსის XXIII (სარჩელის უზრუნველყოფის) თავით დადგენილი წესის შესაბამისად. 198-ე მუხლის მე-2 ნაწილის „გ“ ქვეპუნქტის საფუძველზე, სასამართლო ასევე უფლებამოსილია, სარჩელის უზრუნველყოფის მიზნით, დაავალდებულოს მოპასუხე მხარე, გადასცეს მის მფლობელობაში არსებული ნივთი აღმასრულებელს სეკვესტრის (იძულებით მართვა) სახით, ხოლო ამავე მუხლის მე-3 ნაწილის პირველი წინადადების მიხედვით, მოსამართლე უფლებამოსილია, გამოიყენოს სარჩელის უზრუნველყოფის ღონისძიება, რომელიც პირდაპირ არ არის განსაზღვრული, თუ ეს აუცილებელია სარჩელის უზრუნველყოფისთვის.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კონსტიტუციური სარჩელის მიხედვით, სამოქალაქო საპროცესო კოდექსის </w:t>
      </w:r>
      <w:r>
        <w:rPr>
          <w:rFonts w:ascii="Sylfaen" w:hAnsi="Sylfaen"/>
          <w:sz w:val="24"/>
          <w:szCs w:val="24"/>
          <w:lang w:val="ka-GE"/>
        </w:rPr>
        <w:t xml:space="preserve"> </w:t>
      </w:r>
      <w:r w:rsidRPr="007E520C">
        <w:rPr>
          <w:rFonts w:ascii="Sylfaen" w:hAnsi="Sylfaen"/>
          <w:sz w:val="24"/>
          <w:szCs w:val="24"/>
          <w:lang w:val="ka-GE"/>
        </w:rPr>
        <w:t xml:space="preserve">271-ე მუხლზე დაყრდნობით, სასამართლო უფლებამოსილია, გამოიყენოს გადაწყვეტილების აღსრულების უზრუნველყოფის იმგვარი ღონისძიება, რომელიც არ არის გადაცემული დაუყოვნებლივ აღსასრულებლად მაშინაც კი, თუ უკვე გამოყენებულია სარჩელის უზრუნველყოფის ღონისძიება. სსსკ-ის 198-ე მუხლის მე-2 ნაწილის „გ“ ქვეპუნქტის საფუძველზე, სასამართლო ასევე უფლებამოსილია, მესაკუთრეს ჩამოართვას ქონების ფლობის უფლება დავის დასრულებამდე, სასამართლოს გადაწყვეტილების ძალაში შესვლის მიუხედავად.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Sylfaen"/>
          <w:sz w:val="24"/>
          <w:szCs w:val="24"/>
          <w:lang w:val="ka-GE"/>
        </w:rPr>
        <w:lastRenderedPageBreak/>
        <w:t>მოსარჩელე</w:t>
      </w:r>
      <w:r w:rsidRPr="007E520C">
        <w:rPr>
          <w:rFonts w:ascii="Sylfaen" w:hAnsi="Sylfaen"/>
          <w:sz w:val="24"/>
          <w:szCs w:val="24"/>
          <w:lang w:val="ka-GE"/>
        </w:rPr>
        <w:t xml:space="preserve"> აღნიშნავს, რომ </w:t>
      </w:r>
      <w:r>
        <w:rPr>
          <w:rFonts w:ascii="Sylfaen" w:hAnsi="Sylfaen"/>
          <w:sz w:val="24"/>
          <w:szCs w:val="24"/>
          <w:lang w:val="ka-GE"/>
        </w:rPr>
        <w:t xml:space="preserve">სასამართლომ </w:t>
      </w:r>
      <w:r w:rsidRPr="007E520C">
        <w:rPr>
          <w:rFonts w:ascii="Sylfaen" w:hAnsi="Sylfaen"/>
          <w:sz w:val="24"/>
          <w:szCs w:val="24"/>
          <w:lang w:val="ka-GE"/>
        </w:rPr>
        <w:t>სამოქალაქო საპროცესო კოდექსის 271-ე და 198-ე მუხლებზე დაყრდნობით მიიღო გადაწყვეტილება აღსრულების უზრუნველყოფის ღონისძიების გამოყენების თაობაზე და, ამ მიზნით, მოსარჩელის საკუთრებაში არსებული იურიდიული პირის, „შპს სამაუწყებლო კომპანია რუსთავი 2-ის“ ხელმძღვანელობასა და წარმომადგენლობაზე უფლებამოსილ პირებს შეუწყვიტა უფლებამოსილება და დანიშნა დროებითი მმართველი, რამაც მისი სკუთრების კონსტიტუციური უფლების დარღვევა გამოიწვია.</w:t>
      </w:r>
      <w:r>
        <w:rPr>
          <w:rFonts w:ascii="Sylfaen" w:hAnsi="Sylfaen"/>
          <w:sz w:val="24"/>
          <w:szCs w:val="24"/>
          <w:lang w:val="ka-GE"/>
        </w:rPr>
        <w:t xml:space="preserve">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იმისათვის, რათა შეფასდეს რამდენად პროპორციულია სადავო ნორმით დადგენილი შეზღუდვა, პირველ რიგში, უნდა გავაანალიზოთ კანონით დადგენილი წინა პირობები</w:t>
      </w:r>
      <w:r>
        <w:rPr>
          <w:rFonts w:ascii="Sylfaen" w:hAnsi="Sylfaen"/>
          <w:sz w:val="24"/>
          <w:szCs w:val="24"/>
          <w:lang w:val="ka-GE"/>
        </w:rPr>
        <w:t xml:space="preserve">  </w:t>
      </w:r>
      <w:r w:rsidRPr="007E520C">
        <w:rPr>
          <w:rFonts w:ascii="Sylfaen" w:hAnsi="Sylfaen"/>
          <w:sz w:val="24"/>
          <w:szCs w:val="24"/>
          <w:lang w:val="ka-GE"/>
        </w:rPr>
        <w:t xml:space="preserve">რომლის არსებობის შემთხვევაში სამოქალაქო საქმის განმხილველი მოსამართლე უფლებამოსილია, გამოიყენოს სარჩელის უზრუნველყოფის ღონისძიება. </w:t>
      </w:r>
    </w:p>
    <w:p w:rsidR="00F03D43" w:rsidRPr="007E520C" w:rsidRDefault="00F03D43" w:rsidP="00F03D43">
      <w:pPr>
        <w:pStyle w:val="ListParagraph1"/>
        <w:numPr>
          <w:ilvl w:val="0"/>
          <w:numId w:val="1"/>
        </w:numPr>
        <w:spacing w:after="0"/>
        <w:ind w:left="0" w:firstLine="360"/>
        <w:jc w:val="both"/>
        <w:rPr>
          <w:rFonts w:ascii="Sylfaen" w:eastAsia="Arial Unicode MS" w:hAnsi="Sylfaen" w:cs="Arial Unicode MS"/>
          <w:sz w:val="24"/>
          <w:szCs w:val="24"/>
          <w:lang w:val="ka-GE"/>
        </w:rPr>
      </w:pPr>
      <w:r w:rsidRPr="007E520C">
        <w:rPr>
          <w:rFonts w:ascii="Sylfaen" w:eastAsia="Arial Unicode MS" w:hAnsi="Sylfaen" w:cs="Arial Unicode MS"/>
          <w:sz w:val="24"/>
          <w:szCs w:val="24"/>
          <w:lang w:val="ka-GE"/>
        </w:rPr>
        <w:t>სარჩელის/გადაწყვეტილების უზრუნველყოფა წარმოადგენს სამოქალაქო სამართალწარმოების მნიშვნელოვან ინსტიტუტს და ემსახურება სასამართლო გადაწყვეტილების აღსრულების უზრუნველყოფას. იმის გათვალისწინებით, რომ ხშირად სამოქალაქო პროცესი საკმაოდ ხანგრძლივ პროცედურებთან არის დაკავშირებული, არსებობს რისკი, რომ საბოლოო გადაწყვეტილების მიღებამდე დავის საგანი განადგურდეს, გასხვისდეს, უფლებრივად დაიტვირთოს ან სხვაგვარად შეეშალოს ხელი საბოლოო გადაწყვეტილების აღსრულებას. სარჩელის უზრუნველყოფის ღონისძიება სწორედ ამ საფრთხეების პრევენციას ემსახურება. სამოქალაქო საქმეზე მართლმსაჯულების ეფექტურად განხორციელება მნიშვნელოვან საჯარო ინტერესს წარმოადგენს, ამავე დროს, მართლმსაჯულების ეფექტურობა მნიშვნელოვნად არის დამოკიდებული სასამართლოს მიერ მიღებული გადაწყვეტილების აღსრულებაზე, შესაბამისად, კანონით გათვალისწინებული მექანიზმები, რომლებიც ემსახურება სამოქალაქო</w:t>
      </w:r>
      <w:r>
        <w:rPr>
          <w:rFonts w:ascii="Sylfaen" w:eastAsia="Arial Unicode MS" w:hAnsi="Sylfaen" w:cs="Arial Unicode MS"/>
          <w:sz w:val="24"/>
          <w:szCs w:val="24"/>
          <w:lang w:val="ka-GE"/>
        </w:rPr>
        <w:t xml:space="preserve">  </w:t>
      </w:r>
      <w:r w:rsidRPr="007E520C">
        <w:rPr>
          <w:rFonts w:ascii="Sylfaen" w:eastAsia="Arial Unicode MS" w:hAnsi="Sylfaen" w:cs="Arial Unicode MS"/>
          <w:sz w:val="24"/>
          <w:szCs w:val="24"/>
          <w:lang w:val="ka-GE"/>
        </w:rPr>
        <w:t xml:space="preserve">საქმეზე მიღებული გადაწყვეტილების უზრუნველყოფას, ემსახურება უმნიშვნელოვანეს ლეგიტიმურ მიზანს - მართლმსაჯულების ეფექტურად განხორციელების უზრუნველყოფას.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საქართველოს სამოქალაქო საპროცესო კოდექსის 191-ე მუხლის პირველი </w:t>
      </w:r>
      <w:r>
        <w:rPr>
          <w:rFonts w:ascii="Sylfaen" w:hAnsi="Sylfaen"/>
          <w:sz w:val="24"/>
          <w:szCs w:val="24"/>
          <w:lang w:val="ka-GE"/>
        </w:rPr>
        <w:t>ნაწილის</w:t>
      </w:r>
      <w:r w:rsidRPr="007E520C">
        <w:rPr>
          <w:rFonts w:ascii="Sylfaen" w:hAnsi="Sylfaen"/>
          <w:sz w:val="24"/>
          <w:szCs w:val="24"/>
          <w:lang w:val="ka-GE"/>
        </w:rPr>
        <w:t xml:space="preserve"> თანახმად, მოსარჩელეს შეუძლია სასამართლოს მიმართოს სარჩელის უზრუნველყოფის შესახებ განცხადებით, რომელშიც მითითებული უნდა იყოს გარემოებები, რომელთა გამოც სარჩელის უზრუნველყოფის ღონისძიების გამოუყენებლობა გააძნელებს ან შეუძლებელს გახდის გადაწყვეტილების აღსრულებას ან გამოიწვევს ისეთ ზიანს, რომელიც კომპენსირებული ვერ იქნება მოპასუხისათვის ზიანის ანაზღაურების დაკისრებით. აღნიშნული განცხადება უნდა შეიცავდეს ასევე დასაბუთებას, თუ სარჩელის უზრუნველყოფის რომელი </w:t>
      </w:r>
      <w:r w:rsidRPr="007E520C">
        <w:rPr>
          <w:rFonts w:ascii="Sylfaen" w:hAnsi="Sylfaen"/>
          <w:sz w:val="24"/>
          <w:szCs w:val="24"/>
          <w:lang w:val="ka-GE"/>
        </w:rPr>
        <w:lastRenderedPageBreak/>
        <w:t>ღონისძიების გამოყენება მიაჩნია მოსარჩელეს აუცილებლად. თუ სასამართლო მიიჩნევს, რომ სარჩელის უზრუნველყოფის ღონისძიების გამოუყენებლობა გააძნელებს ან შეუძლებელს გახდის გადაწყვეტილების აღსრულებას ან გამოიწვევს ისეთ ზიანს, რომელიც კომპენსირებული ვერ იქნება მოპასუხისათვის ზიანის ანაზღაურების დაკისრებით, იგი გამოიტანს განჩინებას სარჩელის უზრუნველყოფის შესახებ.</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აღნიშნული დანაწესიდან გამომდინარე აშკარაა, რომ ხსენებულ საკითხზე გადაწყვეტილების მიღებისას მოსამართლე მხედველობაში უნდა იღებდეს იმას, თუ რამდენად აუცილებელია </w:t>
      </w:r>
      <w:r>
        <w:rPr>
          <w:rFonts w:ascii="Sylfaen" w:hAnsi="Sylfaen"/>
          <w:sz w:val="24"/>
          <w:szCs w:val="24"/>
          <w:lang w:val="ka-GE"/>
        </w:rPr>
        <w:t>ესა თუ ის სამართლებრივი მექანიზმი</w:t>
      </w:r>
      <w:r w:rsidRPr="007E520C">
        <w:rPr>
          <w:rFonts w:ascii="Sylfaen" w:hAnsi="Sylfaen"/>
          <w:sz w:val="24"/>
          <w:szCs w:val="24"/>
          <w:lang w:val="ka-GE"/>
        </w:rPr>
        <w:t xml:space="preserve"> სარჩელის უზრუნველსაყოფად და თუ დაადგენს მის აუცილებლობას, იგი ვალდებულია, მოახდინოს სარჩელის უზრუნველყოფა. სამოქალაქო საპროცესო კოდექსის 198-ე მუხლის მე-2 </w:t>
      </w:r>
      <w:r>
        <w:rPr>
          <w:rFonts w:ascii="Sylfaen" w:hAnsi="Sylfaen"/>
          <w:sz w:val="24"/>
          <w:szCs w:val="24"/>
          <w:lang w:val="ka-GE"/>
        </w:rPr>
        <w:t>ნაწილი</w:t>
      </w:r>
      <w:r w:rsidRPr="007E520C">
        <w:rPr>
          <w:rFonts w:ascii="Sylfaen" w:hAnsi="Sylfaen"/>
          <w:sz w:val="24"/>
          <w:szCs w:val="24"/>
          <w:lang w:val="ka-GE"/>
        </w:rPr>
        <w:t xml:space="preserve"> ადგენს იმ ღონისძიების ჩამონათვალს, რომელიც მოსამართლემ შეუძლია გამოიყენოს სარჩელის უზრუნველსაყოფად, ხოლო მე-3 </w:t>
      </w:r>
      <w:r>
        <w:rPr>
          <w:rFonts w:ascii="Sylfaen" w:hAnsi="Sylfaen"/>
          <w:sz w:val="24"/>
          <w:szCs w:val="24"/>
          <w:lang w:val="ka-GE"/>
        </w:rPr>
        <w:t>ნაწილი</w:t>
      </w:r>
      <w:r w:rsidRPr="007E520C">
        <w:rPr>
          <w:rFonts w:ascii="Sylfaen" w:hAnsi="Sylfaen"/>
          <w:sz w:val="24"/>
          <w:szCs w:val="24"/>
          <w:lang w:val="ka-GE"/>
        </w:rPr>
        <w:t xml:space="preserve"> მიუთითებს, რომ სასამართლოს შეუძლია გამოიყენოს სხვა ნებისმიერი ღონისძიება, თუ ეს აუცილებელია სარჩელის უზრუნველსაყოფად. აღნიშნულიდან გამომდინარე აშკარაა, რომ კანონი ადგენს მოსამართლის ვალდებულებას, უზრუნველყოფის ღონისძიების გამოყენებისას იხელმძღვანელოს აუცილებლობის სტანდარტით.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მოსარჩლე მხარე მიუთითებს, რომ სარჩლის უზრუნველყოფის ღონისძიებების არაამომწურავად განსაზღვრა და მოსამართლის ზოგადი უფლებამოსილება ყოველ კონკრეტულ შემთხვევაში, თავად გადაწყვიტოს სარჩელის უზრუნველსაყოფად საჭირო ღონისძიება, თავისთავად ეწინააღმდეგება საქართველოს კონსტიტუციის 21-ე მუხლის პირველ და მე-2 პუნქტებს. მოსარჩელე მხარის აღნიშნული მსჯელობა საკონსტიტუციო სასამართლოს მიერ სრულად გაზიარებული ვერ იქნება. სამოქალაქო ურთიერთობების მრავალფეროვნებიდან გამომდინარე, არაგონივრულია, კანონმდებელს მოვთხოვოთ</w:t>
      </w:r>
      <w:r>
        <w:rPr>
          <w:rFonts w:ascii="Sylfaen" w:hAnsi="Sylfaen"/>
          <w:sz w:val="24"/>
          <w:szCs w:val="24"/>
          <w:lang w:val="ka-GE"/>
        </w:rPr>
        <w:t>,</w:t>
      </w:r>
      <w:r w:rsidRPr="007E520C">
        <w:rPr>
          <w:rFonts w:ascii="Sylfaen" w:hAnsi="Sylfaen"/>
          <w:sz w:val="24"/>
          <w:szCs w:val="24"/>
          <w:lang w:val="ka-GE"/>
        </w:rPr>
        <w:t xml:space="preserve"> წინასწარ მოახდინოს უზრუნველყოფის თითოეული შემთხვევის იდენტიფიცირება, მათი დეტალური გაწერა. საქმის განმხილველ სასამართლოს უნდა გააჩნდეს გარკვეული თავისუფლება, რათა თავად განსაზღვროს, რა ღონისძიება შეიძლება გახდეს საჭირო ამა თუ იმ სამოქალაქო საქმეზე. უზრუნველყოფის ღონისძიებების წინასწარ ამომწურავად განსაზღვრა წაართმევდა მოსამართლეს შესაძლებლობას, ყოველ კონკრეტულ შემთხვევაში გადა</w:t>
      </w:r>
      <w:r>
        <w:rPr>
          <w:rFonts w:ascii="Sylfaen" w:hAnsi="Sylfaen"/>
          <w:sz w:val="24"/>
          <w:szCs w:val="24"/>
          <w:lang w:val="ka-GE"/>
        </w:rPr>
        <w:t xml:space="preserve">ეწყვიტა </w:t>
      </w:r>
      <w:r w:rsidRPr="007E520C">
        <w:rPr>
          <w:rFonts w:ascii="Sylfaen" w:hAnsi="Sylfaen"/>
          <w:sz w:val="24"/>
          <w:szCs w:val="24"/>
          <w:lang w:val="ka-GE"/>
        </w:rPr>
        <w:t>უზრუნველყოფის აუცილებლობა და შესაძლოა წარმო</w:t>
      </w:r>
      <w:r>
        <w:rPr>
          <w:rFonts w:ascii="Sylfaen" w:hAnsi="Sylfaen"/>
          <w:sz w:val="24"/>
          <w:szCs w:val="24"/>
          <w:lang w:val="ka-GE"/>
        </w:rPr>
        <w:t>ი</w:t>
      </w:r>
      <w:r w:rsidRPr="007E520C">
        <w:rPr>
          <w:rFonts w:ascii="Sylfaen" w:hAnsi="Sylfaen"/>
          <w:sz w:val="24"/>
          <w:szCs w:val="24"/>
          <w:lang w:val="ka-GE"/>
        </w:rPr>
        <w:t xml:space="preserve">შვას სამართლიანი სასამართლოს უფლების დარღვევის საფრთხე, ვინაიდან მოსამართლეს არ ექნებოდა შესაძლებლობა, გამოეყენებინა სარჩელის უზრუნველყოფისათვის აუცილებელი ესა თუ ის ღონისძიება.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lastRenderedPageBreak/>
        <w:t>ამავე დროს, უზრუნველყოფის ღონისძიების გამოყენებისას სასამართლო დისკრეცია ვერ იქნება უსაზღვრო. სასამართლო</w:t>
      </w:r>
      <w:r>
        <w:rPr>
          <w:rFonts w:ascii="Sylfaen" w:hAnsi="Sylfaen"/>
          <w:sz w:val="24"/>
          <w:szCs w:val="24"/>
          <w:lang w:val="ka-GE"/>
        </w:rPr>
        <w:t xml:space="preserve">  </w:t>
      </w:r>
      <w:r w:rsidRPr="007E520C">
        <w:rPr>
          <w:rFonts w:ascii="Sylfaen" w:hAnsi="Sylfaen"/>
          <w:sz w:val="24"/>
          <w:szCs w:val="24"/>
          <w:lang w:val="ka-GE"/>
        </w:rPr>
        <w:t>შებოჭილია, ერთი მხრივ, კონსტიტუციური უფლებებითა და პრინციპებით, ხოლო, მეროე მხრივ,</w:t>
      </w:r>
      <w:r>
        <w:rPr>
          <w:rFonts w:ascii="Sylfaen" w:hAnsi="Sylfaen"/>
          <w:sz w:val="24"/>
          <w:szCs w:val="24"/>
          <w:lang w:val="ka-GE"/>
        </w:rPr>
        <w:t xml:space="preserve">  </w:t>
      </w:r>
      <w:r w:rsidRPr="007E520C">
        <w:rPr>
          <w:rFonts w:ascii="Sylfaen" w:hAnsi="Sylfaen"/>
          <w:sz w:val="24"/>
          <w:szCs w:val="24"/>
          <w:lang w:val="ka-GE"/>
        </w:rPr>
        <w:t xml:space="preserve">კანონმდებლობით გათვალისწინებული პროცესუალური ნორმებით. სამოქალაქო ურთიერთობების მრავალფეროვნების მიუხედავად, კანონმდებელმა მკაფიოდ და ამომწურავად განსაზღვრა საფუძვლები და კრიტერიუმები, რომლებიც უნდა დაკმაყოფილდეს უზრუნველყოფის ღინსძიებების გამოსაყენებლად. ეს უცილებელი იმისთვის, რათა შეცდომისა თუ თვითნებობის შედეგად არ მოხდეს საკუთრების უფლების გაუმართლებელი შეზღუდვა. სამოქალაქო ურთიერთობების მრავალფეროვნება არ ათავისუფლებს კანონმდებელს ვალდებულებისაგან, აჭღურვოს დავის განმხილველი სასამართლო შეძლებისდაგვარად მკაფიოდ გაწერილი სამართლებრივი ნორმებითა და განჭვრეტადი კრიტერიუმებით, რომელიც შესაძლებლობას მისცემს სასამართლოს, სწორად შეარჩიოს, ხოლო მხარემ შუამდგომლობის საფუძველზე მოითხოვოს უზრუნველყოფის ღონისძიების გამოყენება.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მოსარჩლის წინააღმდეგ მიმდინარე სამოქალაქო დავაზე სასამართლომ უზრუნველყოფის ღონისძიების სახით დანიშნა დროებითი მმართველი და მას გადასცა „შპს სამაუწყებლო კომპანია რუსთავი 2-ის“ ხელმძღვანელობის, მართვისა და წარმომადგენლობის უფლებამოსილებები, კერძოდ: </w:t>
      </w:r>
      <w:r w:rsidRPr="007E520C">
        <w:rPr>
          <w:rFonts w:ascii="Sylfaen" w:hAnsi="Sylfaen" w:cs="Sylfaen"/>
          <w:b/>
          <w:sz w:val="24"/>
          <w:szCs w:val="24"/>
          <w:lang w:val="ka-GE"/>
        </w:rPr>
        <w:t>ა</w:t>
      </w:r>
      <w:r w:rsidRPr="007E520C">
        <w:rPr>
          <w:rFonts w:ascii="Sylfaen" w:hAnsi="Sylfaen"/>
          <w:b/>
          <w:sz w:val="24"/>
          <w:szCs w:val="24"/>
          <w:lang w:val="ka-GE"/>
        </w:rPr>
        <w:t>)</w:t>
      </w:r>
      <w:r w:rsidRPr="007E520C">
        <w:rPr>
          <w:rFonts w:ascii="Sylfaen" w:hAnsi="Sylfaen"/>
          <w:sz w:val="24"/>
          <w:szCs w:val="24"/>
          <w:lang w:val="ka-GE"/>
        </w:rPr>
        <w:t xml:space="preserve"> შპს „სამაუწყებლო კომპანია რუსთავი 2-ის“ ხელმძღვანელობა, მართვა და წამომადგენლობა, მათ შორის სასამართლოსთან, სახელმწიფო, საგადასახადო და სხვა ადმინისტრაციულ ორგანოებთან, საბანკო დაწესებულებებთან, საფინანსო ორგანიზაციებთან, ნებისმიერ მესამე პირთან ურთიერთობაში; </w:t>
      </w:r>
      <w:r w:rsidRPr="007E520C">
        <w:rPr>
          <w:rFonts w:ascii="Sylfaen" w:hAnsi="Sylfaen" w:cs="Sylfaen"/>
          <w:b/>
          <w:sz w:val="24"/>
          <w:szCs w:val="24"/>
          <w:lang w:val="ka-GE"/>
        </w:rPr>
        <w:t>ბ</w:t>
      </w:r>
      <w:r w:rsidRPr="007E520C">
        <w:rPr>
          <w:rFonts w:ascii="Sylfaen" w:hAnsi="Sylfaen"/>
          <w:b/>
          <w:sz w:val="24"/>
          <w:szCs w:val="24"/>
          <w:lang w:val="ka-GE"/>
        </w:rPr>
        <w:t xml:space="preserve">) </w:t>
      </w:r>
      <w:r w:rsidRPr="007E520C">
        <w:rPr>
          <w:rFonts w:ascii="Sylfaen" w:hAnsi="Sylfaen"/>
          <w:sz w:val="24"/>
          <w:szCs w:val="24"/>
          <w:lang w:val="ka-GE"/>
        </w:rPr>
        <w:t xml:space="preserve">შპს „სამაუწყებლო კომპანია რუსთავი 2-ის“ ქონების მოძიება და აღწერა, დროებითი მმართველობის პერიოდში ქონების სათანადოდ დაცვის, მოვლისა და მართვის უზრუნველყოფა; </w:t>
      </w:r>
      <w:r w:rsidRPr="007E520C">
        <w:rPr>
          <w:rFonts w:ascii="Sylfaen" w:hAnsi="Sylfaen" w:cs="Sylfaen"/>
          <w:b/>
          <w:sz w:val="24"/>
          <w:szCs w:val="24"/>
          <w:lang w:val="ka-GE"/>
        </w:rPr>
        <w:t>გ</w:t>
      </w:r>
      <w:r w:rsidRPr="007E520C">
        <w:rPr>
          <w:rFonts w:ascii="Sylfaen" w:hAnsi="Sylfaen"/>
          <w:b/>
          <w:sz w:val="24"/>
          <w:szCs w:val="24"/>
          <w:lang w:val="ka-GE"/>
        </w:rPr>
        <w:t>)</w:t>
      </w:r>
      <w:r w:rsidRPr="007E520C">
        <w:rPr>
          <w:rFonts w:ascii="Sylfaen" w:hAnsi="Sylfaen"/>
          <w:sz w:val="24"/>
          <w:szCs w:val="24"/>
          <w:lang w:val="ka-GE"/>
        </w:rPr>
        <w:t xml:space="preserve"> შპს „სამაუწყებლო კომპანია რუსთავი 2-ის“ სახელით საწარმოს წარმომადგენლობა, მართვასა და ხელმძღვანელობასთან დაკავშირებული ნებისმიერი გადაწყვეტილების მიღება, მათ შორის იმ გადაწყვეტილებების, რომლებიც გათვალისწინებულია „მეწარმეთა შესახებ“ საქართველოს კანონის მე-9 და 9</w:t>
      </w:r>
      <w:r w:rsidRPr="007E520C">
        <w:rPr>
          <w:rFonts w:ascii="Sylfaen" w:hAnsi="Sylfaen"/>
          <w:sz w:val="24"/>
          <w:szCs w:val="24"/>
          <w:vertAlign w:val="superscript"/>
          <w:lang w:val="ka-GE"/>
        </w:rPr>
        <w:t>1</w:t>
      </w:r>
      <w:r w:rsidRPr="007E520C">
        <w:rPr>
          <w:rFonts w:ascii="Sylfaen" w:hAnsi="Sylfaen"/>
          <w:sz w:val="24"/>
          <w:szCs w:val="24"/>
          <w:lang w:val="ka-GE"/>
        </w:rPr>
        <w:t xml:space="preserve"> მუხლებით; </w:t>
      </w:r>
      <w:r w:rsidRPr="007E520C">
        <w:rPr>
          <w:rFonts w:ascii="Sylfaen" w:hAnsi="Sylfaen" w:cs="Sylfaen"/>
          <w:b/>
          <w:sz w:val="24"/>
          <w:szCs w:val="24"/>
          <w:lang w:val="ka-GE"/>
        </w:rPr>
        <w:t>დ</w:t>
      </w:r>
      <w:r w:rsidRPr="007E520C">
        <w:rPr>
          <w:rFonts w:ascii="Sylfaen" w:hAnsi="Sylfaen"/>
          <w:b/>
          <w:sz w:val="24"/>
          <w:szCs w:val="24"/>
          <w:lang w:val="ka-GE"/>
        </w:rPr>
        <w:t>)</w:t>
      </w:r>
      <w:r w:rsidRPr="007E520C">
        <w:rPr>
          <w:rFonts w:ascii="Sylfaen" w:hAnsi="Sylfaen"/>
          <w:sz w:val="24"/>
          <w:szCs w:val="24"/>
          <w:lang w:val="ka-GE"/>
        </w:rPr>
        <w:t xml:space="preserve"> საკადრო პოლიტიკის მართვა, შპს „სამაუწყებლო კომპანია რუსთავი 2-ის“ შიდა სტრუქტურული რეორგანიზაცია; </w:t>
      </w:r>
      <w:r w:rsidRPr="007E520C">
        <w:rPr>
          <w:rFonts w:ascii="Sylfaen" w:hAnsi="Sylfaen" w:cs="Sylfaen"/>
          <w:b/>
          <w:sz w:val="24"/>
          <w:szCs w:val="24"/>
          <w:lang w:val="ka-GE"/>
        </w:rPr>
        <w:t>ე</w:t>
      </w:r>
      <w:r w:rsidRPr="007E520C">
        <w:rPr>
          <w:rFonts w:ascii="Sylfaen" w:hAnsi="Sylfaen"/>
          <w:b/>
          <w:sz w:val="24"/>
          <w:szCs w:val="24"/>
          <w:lang w:val="ka-GE"/>
        </w:rPr>
        <w:t>)</w:t>
      </w:r>
      <w:r w:rsidRPr="007E520C">
        <w:rPr>
          <w:rFonts w:ascii="Sylfaen" w:hAnsi="Sylfaen"/>
          <w:sz w:val="24"/>
          <w:szCs w:val="24"/>
          <w:lang w:val="ka-GE"/>
        </w:rPr>
        <w:t xml:space="preserve"> შრომითი პოლიტიკისა და შრომითი ანაზღაურების წესის განსაზღვრა, შრომითი ხელშეკრულებების დადება, მოშლა/შეწყვეტა, გაგრძელება, შრომითი ანაზღაურების წესის ოპტიმიზაცია და მისი გაცემა; </w:t>
      </w:r>
      <w:r w:rsidRPr="007E520C">
        <w:rPr>
          <w:rFonts w:ascii="Sylfaen" w:hAnsi="Sylfaen" w:cs="Sylfaen"/>
          <w:b/>
          <w:sz w:val="24"/>
          <w:szCs w:val="24"/>
          <w:lang w:val="ka-GE"/>
        </w:rPr>
        <w:t>ვ</w:t>
      </w:r>
      <w:r w:rsidRPr="007E520C">
        <w:rPr>
          <w:rFonts w:ascii="Sylfaen" w:hAnsi="Sylfaen"/>
          <w:b/>
          <w:sz w:val="24"/>
          <w:szCs w:val="24"/>
          <w:lang w:val="ka-GE"/>
        </w:rPr>
        <w:t>)</w:t>
      </w:r>
      <w:r w:rsidRPr="007E520C">
        <w:rPr>
          <w:rFonts w:ascii="Sylfaen" w:hAnsi="Sylfaen"/>
          <w:sz w:val="24"/>
          <w:szCs w:val="24"/>
          <w:lang w:val="ka-GE"/>
        </w:rPr>
        <w:t xml:space="preserve"> წარმომადგენლობითი უფლებამოსილების/მინდობილობის გაცემა; </w:t>
      </w:r>
      <w:r w:rsidRPr="007E520C">
        <w:rPr>
          <w:rFonts w:ascii="Sylfaen" w:hAnsi="Sylfaen" w:cs="Sylfaen"/>
          <w:b/>
          <w:sz w:val="24"/>
          <w:szCs w:val="24"/>
          <w:lang w:val="ka-GE"/>
        </w:rPr>
        <w:t>ზ</w:t>
      </w:r>
      <w:r w:rsidRPr="007E520C">
        <w:rPr>
          <w:rFonts w:ascii="Sylfaen" w:hAnsi="Sylfaen"/>
          <w:b/>
          <w:sz w:val="24"/>
          <w:szCs w:val="24"/>
          <w:lang w:val="ka-GE"/>
        </w:rPr>
        <w:t>)</w:t>
      </w:r>
      <w:r w:rsidRPr="007E520C">
        <w:rPr>
          <w:rFonts w:ascii="Sylfaen" w:hAnsi="Sylfaen"/>
          <w:sz w:val="24"/>
          <w:szCs w:val="24"/>
          <w:lang w:val="ka-GE"/>
        </w:rPr>
        <w:t xml:space="preserve"> სატელევიზიო კომპანიის საქმიანობის სპეციფიკიდან გამომდინარე, ნებისმიერი უფლებამოსილების განხორციელება, მათ </w:t>
      </w:r>
      <w:r w:rsidRPr="007E520C">
        <w:rPr>
          <w:rFonts w:ascii="Sylfaen" w:hAnsi="Sylfaen"/>
          <w:sz w:val="24"/>
          <w:szCs w:val="24"/>
          <w:lang w:val="ka-GE"/>
        </w:rPr>
        <w:lastRenderedPageBreak/>
        <w:t xml:space="preserve">შორის, სამაუწყებლო ბადის განსაზღვრა (ოპტიმიზაცია); </w:t>
      </w:r>
      <w:r w:rsidRPr="007E520C">
        <w:rPr>
          <w:rFonts w:ascii="Sylfaen" w:hAnsi="Sylfaen" w:cs="Sylfaen"/>
          <w:b/>
          <w:sz w:val="24"/>
          <w:szCs w:val="24"/>
          <w:lang w:val="ka-GE"/>
        </w:rPr>
        <w:t>თ</w:t>
      </w:r>
      <w:r w:rsidRPr="007E520C">
        <w:rPr>
          <w:rFonts w:ascii="Sylfaen" w:hAnsi="Sylfaen"/>
          <w:b/>
          <w:sz w:val="24"/>
          <w:szCs w:val="24"/>
          <w:lang w:val="ka-GE"/>
        </w:rPr>
        <w:t>)</w:t>
      </w:r>
      <w:r w:rsidRPr="007E520C">
        <w:rPr>
          <w:rFonts w:ascii="Sylfaen" w:hAnsi="Sylfaen"/>
          <w:sz w:val="24"/>
          <w:szCs w:val="24"/>
          <w:lang w:val="ka-GE"/>
        </w:rPr>
        <w:t xml:space="preserve"> შპს „სამაუწყებლო კომპანია რუსთავი 2-ის“ დირექტორის (დირექტორატის) მიერ მართვის, ხელმძღვანელობისა და წარმომადგენლობის, ასევე, სხვა უფლებების განსახორციელებლად გაცემული უფლებამოსილების/მინდობილობის გადახედვა (დადება, მოშლა/შეწყვეტა, გაგრძელება); </w:t>
      </w:r>
      <w:r w:rsidRPr="007E520C">
        <w:rPr>
          <w:rFonts w:ascii="Sylfaen" w:hAnsi="Sylfaen" w:cs="Sylfaen"/>
          <w:b/>
          <w:sz w:val="24"/>
          <w:szCs w:val="24"/>
          <w:lang w:val="ka-GE"/>
        </w:rPr>
        <w:t>ი</w:t>
      </w:r>
      <w:r w:rsidRPr="007E520C">
        <w:rPr>
          <w:rFonts w:ascii="Sylfaen" w:hAnsi="Sylfaen"/>
          <w:b/>
          <w:sz w:val="24"/>
          <w:szCs w:val="24"/>
          <w:lang w:val="ka-GE"/>
        </w:rPr>
        <w:t>)</w:t>
      </w:r>
      <w:r w:rsidRPr="007E520C">
        <w:rPr>
          <w:rFonts w:ascii="Sylfaen" w:hAnsi="Sylfaen"/>
          <w:sz w:val="24"/>
          <w:szCs w:val="24"/>
          <w:lang w:val="ka-GE"/>
        </w:rPr>
        <w:t xml:space="preserve"> ყველა სხვა უფლებამოსილების განხორციელება, რომელიც აქვს ან/და შეიძლება ჰქონდეს საწარმოს ხელმძღვანელს, მმართველს და წარმომადგენელს, დირექტორს ან/და დირექტორატს ან/და მათ მიერ უფლებამოსილ პირს/პირებს.</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დროებითი მმართველის დანიშვნა წარმოადგენს უზრუნველყოფის ღონისძიებ</w:t>
      </w:r>
      <w:r>
        <w:rPr>
          <w:rFonts w:ascii="Sylfaen" w:hAnsi="Sylfaen"/>
          <w:sz w:val="24"/>
          <w:szCs w:val="24"/>
          <w:lang w:val="ka-GE"/>
        </w:rPr>
        <w:t>ათა</w:t>
      </w:r>
      <w:r w:rsidRPr="007E520C">
        <w:rPr>
          <w:rFonts w:ascii="Sylfaen" w:hAnsi="Sylfaen"/>
          <w:sz w:val="24"/>
          <w:szCs w:val="24"/>
          <w:lang w:val="ka-GE"/>
        </w:rPr>
        <w:t xml:space="preserve"> კომპლექსს, რომლის გამოყენების შემთხვევაში კანონმდებლობის მოთხოვნებიდან გამომდინარე, სასამართლო ვალდებულია, დარწმუნდეს თითოეული მათგანის გამოყენების კანონიერებაში და მის აუცილებლობაში. იმ შემთხვევაში, თუ სასამართლო დარწმუნდა, რომ მას კანონი უფლებამოსილებას ანიჭებს, დანიშნოს დროებითი მმართველი, ის ასევე ვალდებულია, დროებით მმართველს განუსაზღვროს მხოლოდ ის უფლებამოსილებები, რომლებიც აუციელებლია უზრუნველყოფის ღონისძიების მიზნებისათ</w:t>
      </w:r>
      <w:r>
        <w:rPr>
          <w:rFonts w:ascii="Sylfaen" w:hAnsi="Sylfaen"/>
          <w:sz w:val="24"/>
          <w:szCs w:val="24"/>
          <w:lang w:val="ka-GE"/>
        </w:rPr>
        <w:t>ვ</w:t>
      </w:r>
      <w:r w:rsidRPr="007E520C">
        <w:rPr>
          <w:rFonts w:ascii="Sylfaen" w:hAnsi="Sylfaen"/>
          <w:sz w:val="24"/>
          <w:szCs w:val="24"/>
          <w:lang w:val="ka-GE"/>
        </w:rPr>
        <w:t xml:space="preserve">ის. </w:t>
      </w:r>
      <w:r>
        <w:rPr>
          <w:rFonts w:ascii="Sylfaen" w:hAnsi="Sylfaen"/>
          <w:sz w:val="24"/>
          <w:szCs w:val="24"/>
          <w:lang w:val="ka-GE"/>
        </w:rPr>
        <w:t xml:space="preserve">შესაბამისად, </w:t>
      </w:r>
      <w:r w:rsidRPr="007E520C">
        <w:rPr>
          <w:rFonts w:ascii="Sylfaen" w:hAnsi="Sylfaen"/>
          <w:sz w:val="24"/>
          <w:szCs w:val="24"/>
          <w:lang w:val="ka-GE"/>
        </w:rPr>
        <w:t xml:space="preserve">დავის განმხილველი მოსამართლის მიხედულების ფარგლებში ექცევა იმის განსაზღვრა, თუ რა უფლებამოსილებებით შეიძლება იყოს აღჭურვილი დროებითი მმართველი.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კერძო საკუთრების იძულებით წესით სხვა პირისთვის გად</w:t>
      </w:r>
      <w:r>
        <w:rPr>
          <w:rFonts w:ascii="Sylfaen" w:hAnsi="Sylfaen"/>
          <w:sz w:val="24"/>
          <w:szCs w:val="24"/>
          <w:lang w:val="ka-GE"/>
        </w:rPr>
        <w:t>ა</w:t>
      </w:r>
      <w:r w:rsidRPr="007E520C">
        <w:rPr>
          <w:rFonts w:ascii="Sylfaen" w:hAnsi="Sylfaen"/>
          <w:sz w:val="24"/>
          <w:szCs w:val="24"/>
          <w:lang w:val="ka-GE"/>
        </w:rPr>
        <w:t>ცემა წარმოადგენს საკუთრების უფლებაში ერთ-ერთ ყველაზე მკაცრს ჩარევას. სწორედ ამიტომ</w:t>
      </w:r>
      <w:r>
        <w:rPr>
          <w:rFonts w:ascii="Sylfaen" w:hAnsi="Sylfaen"/>
          <w:sz w:val="24"/>
          <w:szCs w:val="24"/>
          <w:lang w:val="ka-GE"/>
        </w:rPr>
        <w:t>,</w:t>
      </w:r>
      <w:r w:rsidRPr="007E520C">
        <w:rPr>
          <w:rFonts w:ascii="Sylfaen" w:hAnsi="Sylfaen"/>
          <w:sz w:val="24"/>
          <w:szCs w:val="24"/>
          <w:lang w:val="ka-GE"/>
        </w:rPr>
        <w:t xml:space="preserve"> კანონმდებელი ვალდებულია, მკაფიოდ განსაზღვროს როგორც ჩარევის საფუძვლები, ასევე ჩარევის ფორმები. საკონსტიტუციო სასამართლოს შეფასების საგანს არ წარმოადგენს სადავო ნორმის განმარტება, ის მოცემულობად იღებს საერთო სასამართლოების მიერ 198-ე მუხლის მე-3 ნაიწილის იმგვარ ინტერპეტირებას, რომელიც დროებითი მმართველის დანიშვნის შესაძლებლობას არ გამორიცხავს. ამავე დროს, მხედველობაშია მისაღები ის გარემოებაც, რომ საკუთრების უფლებაში მსგავსი სიმწვავის ჩარევის შემთხვევაში კანონმდებლობა ბევრად უფრო დეტალურ და განჭვრეტად წესს ადგენს. საყურადღებოა, რომ სამოქალაქო საპროცესო კოდექსის 198-ე მუხლი ჩამოთვლის უზრუნველყოფის ღონისძიებებს, თუმცა პირდაპირ არ მიუთითებს სასამართლოს უფლებამოსილებაზე, დანიშნოს დროებითი მმართველი. ასე აღსანიშნავია, რომ „კომერციული ბანკების საქმიანობის შესახებ“ საქართველოს კანონით, ისევე როგორც „გადახდისუუნარობის</w:t>
      </w:r>
      <w:r>
        <w:rPr>
          <w:rFonts w:ascii="Sylfaen" w:hAnsi="Sylfaen"/>
          <w:sz w:val="24"/>
          <w:szCs w:val="24"/>
          <w:lang w:val="ka-GE"/>
        </w:rPr>
        <w:t xml:space="preserve">  </w:t>
      </w:r>
      <w:r w:rsidRPr="007E520C">
        <w:rPr>
          <w:rFonts w:ascii="Sylfaen" w:hAnsi="Sylfaen"/>
          <w:sz w:val="24"/>
          <w:szCs w:val="24"/>
          <w:lang w:val="ka-GE"/>
        </w:rPr>
        <w:t>საქმისწარმოების შესახებ“, კანონი ითვალისწინებს სპეციალურ ღ</w:t>
      </w:r>
      <w:r>
        <w:rPr>
          <w:rFonts w:ascii="Sylfaen" w:hAnsi="Sylfaen"/>
          <w:sz w:val="24"/>
          <w:szCs w:val="24"/>
          <w:lang w:val="ka-GE"/>
        </w:rPr>
        <w:t>ო</w:t>
      </w:r>
      <w:r w:rsidRPr="007E520C">
        <w:rPr>
          <w:rFonts w:ascii="Sylfaen" w:hAnsi="Sylfaen"/>
          <w:sz w:val="24"/>
          <w:szCs w:val="24"/>
          <w:lang w:val="ka-GE"/>
        </w:rPr>
        <w:t xml:space="preserve">ნისძიებებს, დროებითი ადმინისტრაციის ან მეურვის დანიშვნის სახით, რომლის მიზანს წარმოადგენს მეანაბრეთა ან/და კრედიტორთა ინტერესების დაცვა. ამდენად, გაუგებარია, რატომ არ მოახდინა კანონმდებელმა </w:t>
      </w:r>
      <w:r w:rsidRPr="007E520C">
        <w:rPr>
          <w:rFonts w:ascii="Sylfaen" w:hAnsi="Sylfaen"/>
          <w:sz w:val="24"/>
          <w:szCs w:val="24"/>
          <w:lang w:val="ka-GE"/>
        </w:rPr>
        <w:lastRenderedPageBreak/>
        <w:t>მსგავსად ზემოთ დასახელებული საკანონმდებლო აქტებისა, სამოქალაქო საპროცესო კოდექსშიც ესოდენ მნიშვნელოვანი უზრუნველყოფის ღონისძიების უფრო დეტალურად აღწერა. სულ მცირე, დისკრეცია არ შეიძლება გულისხმობდეს იმაზე უფრო ინტენსიური ჩარევის შესაძლებლობას, ვიდრე ეს სახელდებულია კანონში.</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ასევე საყურადღებოა ის გარემოება, რომ მოპასუხე მხარემ ვერ დაასახელა სხვა მაგლითები, რომლებიც 198-ე მუხლის მე-2 ნაწილში ჩამოთვლილი ღონისძიებებისაგან არსებითად განსხვავდება. ერთადერთი მაგალითი, რომელიც დასახელ</w:t>
      </w:r>
      <w:r>
        <w:rPr>
          <w:rFonts w:ascii="Sylfaen" w:hAnsi="Sylfaen"/>
          <w:sz w:val="24"/>
          <w:szCs w:val="24"/>
          <w:lang w:val="ka-GE"/>
        </w:rPr>
        <w:t>და</w:t>
      </w:r>
      <w:r w:rsidRPr="007E520C">
        <w:rPr>
          <w:rFonts w:ascii="Sylfaen" w:hAnsi="Sylfaen"/>
          <w:sz w:val="24"/>
          <w:szCs w:val="24"/>
          <w:lang w:val="ka-GE"/>
        </w:rPr>
        <w:t>, წარმოადგენდა სატრანსპორტო საშუალების ე.წ. „დალუქვას“, რომელიც თავისი ბუნებით არ წარმოადგენს 198-ე მუხლის მე-2 ნაწილში ჩამოთვლილ ღონისძიებებზე უფრო მკაცრ საშუალებას. ასევე საყურადღებოა, რომ</w:t>
      </w:r>
      <w:r>
        <w:rPr>
          <w:rFonts w:ascii="Sylfaen" w:hAnsi="Sylfaen"/>
          <w:sz w:val="24"/>
          <w:szCs w:val="24"/>
          <w:lang w:val="ka-GE"/>
        </w:rPr>
        <w:t xml:space="preserve">  </w:t>
      </w:r>
      <w:r w:rsidRPr="007E520C">
        <w:rPr>
          <w:rFonts w:ascii="Sylfaen" w:hAnsi="Sylfaen"/>
          <w:sz w:val="24"/>
          <w:szCs w:val="24"/>
          <w:lang w:val="ka-GE"/>
        </w:rPr>
        <w:t>„სააღსრულებო წარმოებათა შესახებ“ საქართველოს კანონის თანახმად, ყადაღის თანმდევი პროცედურა შეიძლება იყოს დალუქვა და, შესაბამისად, „დალუქვა“ შესაძლოა იყოს განხილული როგორც ყადაღის თანმდევი ღონისძიება.</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მიუხედავად ზემოაღნიშნული მსჯელობისა, საკონსტიტუციო სასამართლო ასევე აღნიშნავს, რომ დროებითი მმართველის (ან სმგავსი უფლებამოსილებების მქონე დროებითი ადმინისტრაციის) დანიშვნა, თავისთავად, </w:t>
      </w:r>
      <w:r>
        <w:rPr>
          <w:rFonts w:ascii="Sylfaen" w:hAnsi="Sylfaen"/>
          <w:sz w:val="24"/>
          <w:szCs w:val="24"/>
          <w:lang w:val="ka-GE"/>
        </w:rPr>
        <w:t xml:space="preserve">არ ეწინააღმდეგება </w:t>
      </w:r>
      <w:r w:rsidRPr="007E520C">
        <w:rPr>
          <w:rFonts w:ascii="Sylfaen" w:hAnsi="Sylfaen"/>
          <w:sz w:val="24"/>
          <w:szCs w:val="24"/>
          <w:lang w:val="ka-GE"/>
        </w:rPr>
        <w:t>კონსტიტუციის მოთხოვნებ</w:t>
      </w:r>
      <w:r>
        <w:rPr>
          <w:rFonts w:ascii="Sylfaen" w:hAnsi="Sylfaen"/>
          <w:sz w:val="24"/>
          <w:szCs w:val="24"/>
          <w:lang w:val="ka-GE"/>
        </w:rPr>
        <w:t>ს</w:t>
      </w:r>
      <w:r w:rsidRPr="007E520C">
        <w:rPr>
          <w:rFonts w:ascii="Sylfaen" w:hAnsi="Sylfaen"/>
          <w:sz w:val="24"/>
          <w:szCs w:val="24"/>
          <w:lang w:val="ka-GE"/>
        </w:rPr>
        <w:t>, როდესაც ეს აბსოლუტურად აუციელებლია მართლმსაჯულების განხორციელებისთვისა და სასამართლოს გადაწყვეტილების ეფექტურობის უზრუნველსაყოფად. ამავე დროს, უნდა აღინიშნოს, რომ, რაც უფრო მკაცრია უზრუნველყოფის ღონისძიება, მით უფრო მაღალია კანონმდებლის ვალდებულება, შეძლებისდაგვარად დეტალურად გაწეროს ასეთი ღონისძიების გამოყენების საფუძვლები და წესი. მოცემულ შემთხვევაში, არც სადავო ნორმა და არც საპროცესო კანონმდებლობა</w:t>
      </w:r>
      <w:r>
        <w:rPr>
          <w:rFonts w:ascii="Sylfaen" w:hAnsi="Sylfaen"/>
          <w:sz w:val="24"/>
          <w:szCs w:val="24"/>
          <w:lang w:val="ka-GE"/>
        </w:rPr>
        <w:t xml:space="preserve"> </w:t>
      </w:r>
      <w:r w:rsidRPr="007E520C">
        <w:rPr>
          <w:rFonts w:ascii="Sylfaen" w:hAnsi="Sylfaen"/>
          <w:sz w:val="24"/>
          <w:szCs w:val="24"/>
          <w:lang w:val="ka-GE"/>
        </w:rPr>
        <w:t>შეიცავს წესს, რომელიც დროებითი მმართველის დანიშვნის შედეგად უზრუნველყოფდა საკუთრების უფლების პროპორციულ შეზღუდვას. სადავო ნორმა არ შეიცავს საკმარისად ცხად წესს, რაც ესოდენ მკაცრი ღინისძიების გამოყენებისათვის არის აუცილებელი და ამდენად, ვერ პასუხობს კონსტიტუციის მოთხოვნებს. ამგვარად, დროებითი მმართველის როგორც უზრუნველყოფის ღ</w:t>
      </w:r>
      <w:r>
        <w:rPr>
          <w:rFonts w:ascii="Sylfaen" w:hAnsi="Sylfaen"/>
          <w:sz w:val="24"/>
          <w:szCs w:val="24"/>
          <w:lang w:val="ka-GE"/>
        </w:rPr>
        <w:t>ო</w:t>
      </w:r>
      <w:r w:rsidRPr="007E520C">
        <w:rPr>
          <w:rFonts w:ascii="Sylfaen" w:hAnsi="Sylfaen"/>
          <w:sz w:val="24"/>
          <w:szCs w:val="24"/>
          <w:lang w:val="ka-GE"/>
        </w:rPr>
        <w:t>ნისძიების გამოყენება, დასაშვებია სათანადო კონსტიტუციური გარანტიების უზრუნველყოფის პირობებში და არა სადავო ნორმებით განსაზღვრული წესით. ასევე საყურადღებოა ის გარემოება, რომ დროებითი მმართველის დანიშვნა განხორციელდა სამაუწყებლო კომპანიაში და, სხვა უფლებამოსილებებთან ერთად, ის აღიჭურვ</w:t>
      </w:r>
      <w:r>
        <w:rPr>
          <w:rFonts w:ascii="Sylfaen" w:hAnsi="Sylfaen"/>
          <w:sz w:val="24"/>
          <w:szCs w:val="24"/>
          <w:lang w:val="ka-GE"/>
        </w:rPr>
        <w:t>ა</w:t>
      </w:r>
      <w:r w:rsidRPr="007E520C">
        <w:rPr>
          <w:rFonts w:ascii="Sylfaen" w:hAnsi="Sylfaen"/>
          <w:sz w:val="24"/>
          <w:szCs w:val="24"/>
          <w:lang w:val="ka-GE"/>
        </w:rPr>
        <w:t xml:space="preserve"> ისეთი უფლებამოსილებებით, რომლებიც გავლენას მოახდენდა მაუწყებლის სარედაქციო პოლიტიკაზე, მის გამოხატვის თავი</w:t>
      </w:r>
      <w:r>
        <w:rPr>
          <w:rFonts w:ascii="Sylfaen" w:hAnsi="Sylfaen"/>
          <w:sz w:val="24"/>
          <w:szCs w:val="24"/>
          <w:lang w:val="ka-GE"/>
        </w:rPr>
        <w:t>ს</w:t>
      </w:r>
      <w:r w:rsidRPr="007E520C">
        <w:rPr>
          <w:rFonts w:ascii="Sylfaen" w:hAnsi="Sylfaen"/>
          <w:sz w:val="24"/>
          <w:szCs w:val="24"/>
          <w:lang w:val="ka-GE"/>
        </w:rPr>
        <w:t>უ</w:t>
      </w:r>
      <w:r>
        <w:rPr>
          <w:rFonts w:ascii="Sylfaen" w:hAnsi="Sylfaen"/>
          <w:sz w:val="24"/>
          <w:szCs w:val="24"/>
          <w:lang w:val="ka-GE"/>
        </w:rPr>
        <w:t>ფ</w:t>
      </w:r>
      <w:r w:rsidRPr="007E520C">
        <w:rPr>
          <w:rFonts w:ascii="Sylfaen" w:hAnsi="Sylfaen"/>
          <w:sz w:val="24"/>
          <w:szCs w:val="24"/>
          <w:lang w:val="ka-GE"/>
        </w:rPr>
        <w:t xml:space="preserve">ლებაზე. ამდენად, დროებითი მმართველის დანიშვნისას საქმის განმხილველი სასამართლო ვალდებულია, მხედველობაში ასევე მიიღოს ამ გადაწყვეტილების შედეგად </w:t>
      </w:r>
      <w:r w:rsidRPr="007E520C">
        <w:rPr>
          <w:rFonts w:ascii="Sylfaen" w:hAnsi="Sylfaen"/>
          <w:sz w:val="24"/>
          <w:szCs w:val="24"/>
          <w:lang w:val="ka-GE"/>
        </w:rPr>
        <w:lastRenderedPageBreak/>
        <w:t xml:space="preserve">გამოწვეული პოტენციური ზიანი, რომელიც კონსტიტუციური უფლებების რეალიზებას, მათ შორის, გამოხატვის უფლებას შეიძლება მიადგეს.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როგორ</w:t>
      </w:r>
      <w:r>
        <w:rPr>
          <w:rFonts w:ascii="Sylfaen" w:hAnsi="Sylfaen"/>
          <w:sz w:val="24"/>
          <w:szCs w:val="24"/>
          <w:lang w:val="ka-GE"/>
        </w:rPr>
        <w:t>ც</w:t>
      </w:r>
      <w:r w:rsidRPr="007E520C">
        <w:rPr>
          <w:rFonts w:ascii="Sylfaen" w:hAnsi="Sylfaen"/>
          <w:sz w:val="24"/>
          <w:szCs w:val="24"/>
          <w:lang w:val="ka-GE"/>
        </w:rPr>
        <w:t xml:space="preserve"> უკვე აღინიშნა, საკუთრების უფლების შეზღუდვის გამართლების შეფასების სტანდარტს პროპორციულობის ტესტი წარმოადგენს. აღნიშნული ტესტის თანახმად, „</w:t>
      </w:r>
      <w:r w:rsidRPr="007E520C">
        <w:rPr>
          <w:rFonts w:ascii="Sylfaen" w:eastAsia="Sylfaen" w:hAnsi="Sylfaen"/>
          <w:sz w:val="24"/>
          <w:szCs w:val="24"/>
          <w:lang w:val="ka-GE"/>
        </w:rPr>
        <w:t>საკანონმდებლო რეგულირება უნდა წარმოადგენდეს ღირებული</w:t>
      </w:r>
      <w:r>
        <w:rPr>
          <w:rFonts w:ascii="Sylfaen" w:eastAsia="Sylfaen" w:hAnsi="Sylfaen"/>
          <w:sz w:val="24"/>
          <w:szCs w:val="24"/>
          <w:lang w:val="ka-GE"/>
        </w:rPr>
        <w:t xml:space="preserve">  </w:t>
      </w:r>
      <w:r w:rsidRPr="007E520C">
        <w:rPr>
          <w:rFonts w:ascii="Sylfaen" w:eastAsia="Sylfaen" w:hAnsi="Sylfaen"/>
          <w:sz w:val="24"/>
          <w:szCs w:val="24"/>
          <w:lang w:val="ka-GE"/>
        </w:rPr>
        <w:t>საჯარო (ლეგიტიმური)</w:t>
      </w:r>
      <w:r>
        <w:rPr>
          <w:rFonts w:ascii="Sylfaen" w:eastAsia="Sylfaen" w:hAnsi="Sylfaen"/>
          <w:sz w:val="24"/>
          <w:szCs w:val="24"/>
          <w:lang w:val="ka-GE"/>
        </w:rPr>
        <w:t xml:space="preserve">  </w:t>
      </w:r>
      <w:r w:rsidRPr="007E520C">
        <w:rPr>
          <w:rFonts w:ascii="Sylfaen" w:eastAsia="Sylfaen" w:hAnsi="Sylfaen"/>
          <w:sz w:val="24"/>
          <w:szCs w:val="24"/>
          <w:lang w:val="ka-GE"/>
        </w:rPr>
        <w:t>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w:t>
      </w:r>
      <w:r>
        <w:rPr>
          <w:rFonts w:ascii="Sylfaen" w:eastAsia="Sylfaen" w:hAnsi="Sylfaen"/>
          <w:sz w:val="24"/>
          <w:szCs w:val="24"/>
          <w:lang w:val="ka-GE"/>
        </w:rPr>
        <w:t xml:space="preserve">  </w:t>
      </w:r>
      <w:r w:rsidRPr="007E520C">
        <w:rPr>
          <w:rFonts w:ascii="Sylfaen" w:eastAsia="Sylfaen" w:hAnsi="Sylfaen"/>
          <w:sz w:val="24"/>
          <w:szCs w:val="24"/>
          <w:lang w:val="ka-GE"/>
        </w:rPr>
        <w:t>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6D3D52">
        <w:rPr>
          <w:rFonts w:ascii="Sylfaen" w:eastAsia="Sylfaen" w:hAnsi="Sylfaen"/>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w:t>
      </w:r>
      <w:r w:rsidRPr="007E520C">
        <w:rPr>
          <w:rFonts w:ascii="Sylfaen" w:eastAsia="Sylfaen" w:hAnsi="Sylfaen"/>
          <w:sz w:val="24"/>
          <w:szCs w:val="24"/>
          <w:lang w:val="ka-GE"/>
        </w:rPr>
        <w:t>“</w:t>
      </w:r>
      <w:r w:rsidRPr="006D3D52">
        <w:rPr>
          <w:rFonts w:ascii="Sylfaen" w:eastAsia="Sylfaen" w:hAnsi="Sylfaen"/>
          <w:sz w:val="24"/>
          <w:szCs w:val="24"/>
          <w:lang w:val="ka-GE"/>
        </w:rPr>
        <w:t>, II-60)</w:t>
      </w:r>
      <w:r w:rsidRPr="007E520C">
        <w:rPr>
          <w:rFonts w:ascii="Sylfaen" w:eastAsia="Sylfaen" w:hAnsi="Sylfaen"/>
          <w:sz w:val="24"/>
          <w:szCs w:val="24"/>
          <w:lang w:val="ka-GE"/>
        </w:rPr>
        <w:t>. აღნიშნულიდან გამომდინარე, ლეგიტიმური საჯარო მიზნის მისაღწევად</w:t>
      </w:r>
      <w:r w:rsidRPr="006D3D52">
        <w:rPr>
          <w:rFonts w:ascii="Sylfaen" w:eastAsia="Sylfaen" w:hAnsi="Sylfaen"/>
          <w:sz w:val="24"/>
          <w:szCs w:val="24"/>
          <w:lang w:val="ka-GE"/>
        </w:rPr>
        <w:t xml:space="preserve"> </w:t>
      </w:r>
      <w:r w:rsidRPr="007E520C">
        <w:rPr>
          <w:rFonts w:ascii="Sylfaen" w:eastAsia="Sylfaen" w:hAnsi="Sylfaen"/>
          <w:sz w:val="24"/>
          <w:szCs w:val="24"/>
          <w:lang w:val="ka-GE"/>
        </w:rPr>
        <w:t>ღონისძიების გამოყენების აუცილებლობა</w:t>
      </w:r>
      <w:r w:rsidRPr="006D3D52">
        <w:rPr>
          <w:rFonts w:ascii="Sylfaen" w:eastAsia="Sylfaen" w:hAnsi="Sylfaen"/>
          <w:sz w:val="24"/>
          <w:szCs w:val="24"/>
          <w:lang w:val="ka-GE"/>
        </w:rPr>
        <w:t xml:space="preserve"> </w:t>
      </w:r>
      <w:r w:rsidRPr="007E520C">
        <w:rPr>
          <w:rFonts w:ascii="Sylfaen" w:eastAsia="Sylfaen" w:hAnsi="Sylfaen"/>
          <w:sz w:val="24"/>
          <w:szCs w:val="24"/>
          <w:lang w:val="ka-GE"/>
        </w:rPr>
        <w:t>ყოველთვის საკმარისი არ არის</w:t>
      </w:r>
      <w:r>
        <w:rPr>
          <w:rFonts w:ascii="Sylfaen" w:eastAsia="Sylfaen" w:hAnsi="Sylfaen"/>
          <w:sz w:val="24"/>
          <w:szCs w:val="24"/>
          <w:lang w:val="ka-GE"/>
        </w:rPr>
        <w:t xml:space="preserve"> </w:t>
      </w:r>
      <w:r w:rsidRPr="007E520C">
        <w:rPr>
          <w:rFonts w:ascii="Sylfaen" w:eastAsia="Sylfaen" w:hAnsi="Sylfaen"/>
          <w:sz w:val="24"/>
          <w:szCs w:val="24"/>
          <w:lang w:val="ka-GE"/>
        </w:rPr>
        <w:t>საკუთრების უფლების შე</w:t>
      </w:r>
      <w:r>
        <w:rPr>
          <w:rFonts w:ascii="Sylfaen" w:eastAsia="Sylfaen" w:hAnsi="Sylfaen"/>
          <w:sz w:val="24"/>
          <w:szCs w:val="24"/>
          <w:lang w:val="ka-GE"/>
        </w:rPr>
        <w:t>ზღუდვის გასართლებლად</w:t>
      </w:r>
      <w:r w:rsidRPr="007E520C">
        <w:rPr>
          <w:rFonts w:ascii="Sylfaen" w:eastAsia="Sylfaen" w:hAnsi="Sylfaen"/>
          <w:sz w:val="24"/>
          <w:szCs w:val="24"/>
          <w:lang w:val="ka-GE"/>
        </w:rPr>
        <w:t xml:space="preserve">, კონსტიტუცია ასევე მოითხოვს, რომ შეზღუდვა იყოს ვიწროდ პროპორციული, ლეგიტიმური მიზნის მიღწევა არ განხორციელდეს უფლების მომეტებული შეზღუდვის ხარჯზე, უფლებისათვის მიყენებული ზიანი არ </w:t>
      </w:r>
      <w:r>
        <w:rPr>
          <w:rFonts w:ascii="Sylfaen" w:eastAsia="Sylfaen" w:hAnsi="Sylfaen"/>
          <w:sz w:val="24"/>
          <w:szCs w:val="24"/>
          <w:lang w:val="ka-GE"/>
        </w:rPr>
        <w:t xml:space="preserve">უნდა </w:t>
      </w:r>
      <w:r w:rsidRPr="007E520C">
        <w:rPr>
          <w:rFonts w:ascii="Sylfaen" w:eastAsia="Sylfaen" w:hAnsi="Sylfaen"/>
          <w:sz w:val="24"/>
          <w:szCs w:val="24"/>
          <w:lang w:val="ka-GE"/>
        </w:rPr>
        <w:t>აღემატებოდეს იმ ინტერესს, რომლის დაცვისათვისაც ის იზღუდება. კანონის ნორმა, რომელიც მოსამართლეს ავალდებულებს, გამოიყენოს უზრუნველყოფის ღონისძიება, მათ შორის, იმ შემთხვევაში, როდესაც მოწინააღმდეგე მხარისათვის მიყენებული ზიანი მნიშვნელოვნად აღემატება უზრუნველყოფის ღონისძიებით დაცულ სიკეთეს, ეწინააღმდეგება საქართვლოს კონსტიტუციის 21-ე მუხლის პირველი და მე-2 პუნქტის მოთხოვნებს.</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eastAsia="Sylfaen" w:hAnsi="Sylfaen"/>
          <w:sz w:val="24"/>
          <w:szCs w:val="24"/>
          <w:lang w:val="ka-GE"/>
        </w:rPr>
        <w:t xml:space="preserve">აღნიშნულიდან გამომდინარე, უნდა შეფასდეს რამდენად ადგენს სამოქალაქო საპროცესო კანონმდებლობა საქმის განმხილველი სასამართლოს შესაძლებლობას, უზრუნველყოფის ღონისძიების გამოყენებისას მხარის მოთხოვნით შეაფასოს, რა ზიანი ადგება მოწინააღმდეგე მხარის ინტერესებს და ღონისძიება მხოლოდ იმ შემთხვევაში გამოიყენოს, თუ დაცული ინტერესი აღემატება უფლების შეზღუდვის შედეგად დამდგარ ზიანს.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eastAsia="Sylfaen" w:hAnsi="Sylfaen"/>
          <w:sz w:val="24"/>
          <w:szCs w:val="24"/>
          <w:lang w:val="ka-GE"/>
        </w:rPr>
        <w:t>როგორც უკვე აღინიშნა, სამოქალაქო საპროცესო კოდექსის 191-ე მუხლის პირველი ნაწილის და 198-ე მუხლის მე-3 ნაწილი</w:t>
      </w:r>
      <w:r>
        <w:rPr>
          <w:rFonts w:ascii="Sylfaen" w:eastAsia="Sylfaen" w:hAnsi="Sylfaen"/>
          <w:sz w:val="24"/>
          <w:szCs w:val="24"/>
          <w:lang w:val="ka-GE"/>
        </w:rPr>
        <w:t xml:space="preserve">  </w:t>
      </w:r>
      <w:r w:rsidRPr="007E520C">
        <w:rPr>
          <w:rFonts w:ascii="Sylfaen" w:eastAsia="Sylfaen" w:hAnsi="Sylfaen"/>
          <w:sz w:val="24"/>
          <w:szCs w:val="24"/>
          <w:lang w:val="ka-GE"/>
        </w:rPr>
        <w:t xml:space="preserve">სასამართლოს უზრუნველყოფის ღონისძიების გამოყენებისათვის უდგენს მხოლოდ „აუცილებლობის“ ტესტით ხელმძღვანელობის ვალდებულებას. ერთადერთი ნორმა, რომელიც მოპასუხის ინტერესების დაცვას ემსახურება, არის სამოქალაქო საპროცესო კოდექსის 199-ე მუხლი, რომელიც არეგულირებს უზრუნველყოფის ღონისძიების შედეგად </w:t>
      </w:r>
      <w:r w:rsidRPr="007E520C">
        <w:rPr>
          <w:rFonts w:ascii="Sylfaen" w:eastAsia="Sylfaen" w:hAnsi="Sylfaen"/>
          <w:sz w:val="24"/>
          <w:szCs w:val="24"/>
          <w:lang w:val="ka-GE"/>
        </w:rPr>
        <w:lastRenderedPageBreak/>
        <w:t>მიყენებული ზიანის კომპენსირების საკითხს. აღნიშნული მუხლის პირველი ნაწილის თანახმად, „თუ სასამართლო მიიჩნევს, რომ სარჩელის უზრუნველყოფის ღონისძიების გამოყენებით მოპასუხეს შეიძლება მიადგეს ზარალი, მას შეუძლია გამოიყენოს სარჩელის უზრუნველყოფის ღონისძიება და, იმავდროულად მოსთხოვოს პირს, რომელმაც მიმართა სასამართლოს სარჩელის უზრუნველყოფის შესახებ, მეორე მხარისათვის მოსალოდნელი ზარალის ანაზღაურების უზრუნველყოფა. უზრუნველყოფის გარანტია სასამართლომ შეიძლება ასევე გამოიყენოს მოწინააღმდეგე მხარის განცხადების საფუძველზე“.</w:t>
      </w:r>
    </w:p>
    <w:p w:rsidR="00F03D43" w:rsidRPr="007E520C" w:rsidRDefault="00F03D43" w:rsidP="00F03D43">
      <w:pPr>
        <w:pStyle w:val="ListParagraph1"/>
        <w:numPr>
          <w:ilvl w:val="0"/>
          <w:numId w:val="1"/>
        </w:numPr>
        <w:spacing w:after="0"/>
        <w:ind w:left="0" w:firstLine="360"/>
        <w:jc w:val="both"/>
        <w:rPr>
          <w:rFonts w:ascii="Sylfaen" w:eastAsia="Sylfaen" w:hAnsi="Sylfaen"/>
          <w:sz w:val="24"/>
          <w:szCs w:val="24"/>
          <w:lang w:val="ka-GE"/>
        </w:rPr>
      </w:pPr>
      <w:r w:rsidRPr="007E520C">
        <w:rPr>
          <w:rFonts w:ascii="Sylfaen" w:eastAsia="Sylfaen" w:hAnsi="Sylfaen"/>
          <w:sz w:val="24"/>
          <w:szCs w:val="24"/>
          <w:lang w:val="ka-GE"/>
        </w:rPr>
        <w:t>კანონით დადგენილი ზარალის უზრუნველყოფის ინსტიტუტი მნიშვნელოვან სამოქალაქო საპროცესო ინსტიტუტს წარმოადგენს და ხშირ შემთხვევაში იგი შესაძლებელია გახდეს კიდეც მოწინააღმდეგე მხარის ინტერესების დაცვის ეფექტური საშუალება. თუმცა</w:t>
      </w:r>
      <w:r>
        <w:rPr>
          <w:rFonts w:ascii="Sylfaen" w:eastAsia="Sylfaen" w:hAnsi="Sylfaen"/>
          <w:sz w:val="24"/>
          <w:szCs w:val="24"/>
          <w:lang w:val="ka-GE"/>
        </w:rPr>
        <w:t>,</w:t>
      </w:r>
      <w:r w:rsidRPr="007E520C">
        <w:rPr>
          <w:rFonts w:ascii="Sylfaen" w:eastAsia="Sylfaen" w:hAnsi="Sylfaen"/>
          <w:sz w:val="24"/>
          <w:szCs w:val="24"/>
          <w:lang w:val="ka-GE"/>
        </w:rPr>
        <w:t xml:space="preserve"> ასევე აღსანიშნავია, რომ მოსალოდნელი ზარალის ანაზღაურების უზრუნველყოფის განსახორციელებლად აუცილებელია იდენტიფიცირებულ იქნეს სავარაუდოდ მოსალოდნელი ზარალის არსებობა, რომელიც რიგ შემთხვევებში შეუძლებელია.</w:t>
      </w:r>
    </w:p>
    <w:p w:rsidR="00F03D43" w:rsidRPr="007E520C" w:rsidRDefault="00F03D43" w:rsidP="00F03D43">
      <w:pPr>
        <w:pStyle w:val="ListParagraph1"/>
        <w:numPr>
          <w:ilvl w:val="0"/>
          <w:numId w:val="1"/>
        </w:numPr>
        <w:spacing w:after="0"/>
        <w:ind w:left="0" w:firstLine="360"/>
        <w:jc w:val="both"/>
        <w:rPr>
          <w:rFonts w:ascii="Sylfaen" w:eastAsia="Sylfaen" w:hAnsi="Sylfaen"/>
          <w:sz w:val="24"/>
          <w:szCs w:val="24"/>
          <w:lang w:val="ka-GE"/>
        </w:rPr>
      </w:pPr>
      <w:r w:rsidRPr="007E520C">
        <w:rPr>
          <w:rFonts w:ascii="Sylfaen" w:eastAsia="Sylfaen" w:hAnsi="Sylfaen"/>
          <w:sz w:val="24"/>
          <w:szCs w:val="24"/>
          <w:lang w:val="ka-GE"/>
        </w:rPr>
        <w:t>ასევე აღსანიშნავაი, რომ უზრუნველყოფის ღონისძიების გამოყენების შედეგად მოწინააღმდეგე მხარის შელახული ინტერესი ყოველთვის არ გამოითვლება ფულადი ფორმით, იგი შეუძლება უკავშირდებოდეს რეპუტაციის რისკებს, მძიმე ფსიქოლოგიურ განცდებს და ა.შ. გაურკვეველია, რატომ არ უნდა ჰქონდეს მოსამართეს ვალდებულება ან მიეცეს შესაძლებლობა, ყოველ კონკრეტულ შემთხვევაში შეაფასოს, რამდენად არის ზარალის უზრუნველყოფა სამოქალაქო პროცესის მონაწილის ინტერესების დაბალანსებისათვის</w:t>
      </w:r>
      <w:r w:rsidRPr="00225C86">
        <w:rPr>
          <w:rFonts w:ascii="Sylfaen" w:eastAsia="Sylfaen" w:hAnsi="Sylfaen"/>
          <w:sz w:val="24"/>
          <w:szCs w:val="24"/>
          <w:lang w:val="ka-GE"/>
        </w:rPr>
        <w:t xml:space="preserve"> </w:t>
      </w:r>
      <w:r w:rsidRPr="007E520C">
        <w:rPr>
          <w:rFonts w:ascii="Sylfaen" w:eastAsia="Sylfaen" w:hAnsi="Sylfaen"/>
          <w:sz w:val="24"/>
          <w:szCs w:val="24"/>
          <w:lang w:val="ka-GE"/>
        </w:rPr>
        <w:t>საკმარისი. კანონმდებელი სამოქალაქო საქმის განმხილველ სასამართლოს შესაძლებლობას</w:t>
      </w:r>
      <w:r w:rsidRPr="00225C86">
        <w:rPr>
          <w:rFonts w:ascii="Sylfaen" w:eastAsia="Sylfaen" w:hAnsi="Sylfaen"/>
          <w:sz w:val="24"/>
          <w:szCs w:val="24"/>
          <w:lang w:val="ka-GE"/>
        </w:rPr>
        <w:t xml:space="preserve"> </w:t>
      </w:r>
      <w:r w:rsidRPr="007E520C">
        <w:rPr>
          <w:rFonts w:ascii="Sylfaen" w:eastAsia="Sylfaen" w:hAnsi="Sylfaen"/>
          <w:sz w:val="24"/>
          <w:szCs w:val="24"/>
          <w:lang w:val="ka-GE"/>
        </w:rPr>
        <w:t>ართმევს, გამოიყენოს უზრუნველყოფის ღონისძიების პროპორციულობის შეფასების სხვა კრიტერიუმი,</w:t>
      </w:r>
      <w:r>
        <w:rPr>
          <w:rFonts w:ascii="Sylfaen" w:eastAsia="Sylfaen" w:hAnsi="Sylfaen"/>
          <w:sz w:val="24"/>
          <w:szCs w:val="24"/>
          <w:lang w:val="ka-GE"/>
        </w:rPr>
        <w:t xml:space="preserve">  </w:t>
      </w:r>
      <w:r w:rsidRPr="007E520C">
        <w:rPr>
          <w:rFonts w:ascii="Sylfaen" w:eastAsia="Sylfaen" w:hAnsi="Sylfaen"/>
          <w:sz w:val="24"/>
          <w:szCs w:val="24"/>
          <w:lang w:val="ka-GE"/>
        </w:rPr>
        <w:t>გარდა „აუცილებლობის“ ტესტისა. აშკარაა, რომ მოქმედი კანონმდებლობის პირობებში, მოსამართლე იმ შემთხვევაშიც კი</w:t>
      </w:r>
      <w:r w:rsidRPr="00FC038C">
        <w:rPr>
          <w:rFonts w:ascii="Sylfaen" w:eastAsia="Sylfaen" w:hAnsi="Sylfaen"/>
          <w:sz w:val="24"/>
          <w:szCs w:val="24"/>
          <w:lang w:val="ka-GE"/>
        </w:rPr>
        <w:t xml:space="preserve"> </w:t>
      </w:r>
      <w:r w:rsidRPr="007E520C">
        <w:rPr>
          <w:rFonts w:ascii="Sylfaen" w:eastAsia="Sylfaen" w:hAnsi="Sylfaen"/>
          <w:sz w:val="24"/>
          <w:szCs w:val="24"/>
          <w:lang w:val="ka-GE"/>
        </w:rPr>
        <w:t>ვალდებულია გამოიყენოს</w:t>
      </w:r>
      <w:r>
        <w:rPr>
          <w:rFonts w:ascii="Sylfaen" w:eastAsia="Sylfaen" w:hAnsi="Sylfaen"/>
          <w:sz w:val="24"/>
          <w:szCs w:val="24"/>
          <w:lang w:val="ka-GE"/>
        </w:rPr>
        <w:t xml:space="preserve"> აღნიშნული ღონისძიება</w:t>
      </w:r>
      <w:r w:rsidRPr="007E520C">
        <w:rPr>
          <w:rFonts w:ascii="Sylfaen" w:eastAsia="Sylfaen" w:hAnsi="Sylfaen"/>
          <w:sz w:val="24"/>
          <w:szCs w:val="24"/>
          <w:lang w:val="ka-GE"/>
        </w:rPr>
        <w:t>, თუ მივა დასკვნამდე, რომ შეუძლებელია სავარაუდო ზარალის იდენტიფიცირება, ან ზარალის უზრუნველყოფის მიუხედავად, უზრუნველყოფის ღონისძიება მაინც უფლების მომეტებული შეზღუდვის წყაროს წარმოადგენს</w:t>
      </w:r>
      <w:r>
        <w:rPr>
          <w:rFonts w:ascii="Sylfaen" w:eastAsia="Sylfaen" w:hAnsi="Sylfaen"/>
          <w:sz w:val="24"/>
          <w:szCs w:val="24"/>
          <w:lang w:val="ka-GE"/>
        </w:rPr>
        <w:t>.</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eastAsia="Sylfaen" w:hAnsi="Sylfaen"/>
          <w:sz w:val="24"/>
          <w:szCs w:val="24"/>
          <w:lang w:val="ka-GE"/>
        </w:rPr>
        <w:t>ყოველივე ზემოთქმულიდან გამომდინარე აშკარაა, რომ სარჩელის/გადაწყვეტილების უზრუნველყოფის ღონისძიების საფუძვლები ჩამოყალიბებულია იმგვარად, რომ არ უთითებს მოპასუხის ან სხვა კერძო ან საჯარო ინტერესების გათვალისწინებაზე. კერძოდ, საქართველოს სამოქალაქო საპროცესო კოდექსი ემყარება ვარაუდს,</w:t>
      </w:r>
      <w:r w:rsidRPr="007E520C">
        <w:rPr>
          <w:rFonts w:ascii="Sylfaen" w:hAnsi="Sylfaen"/>
          <w:sz w:val="24"/>
          <w:szCs w:val="24"/>
          <w:lang w:val="ka-GE"/>
        </w:rPr>
        <w:t xml:space="preserve"> რომ, თუკი </w:t>
      </w:r>
      <w:r>
        <w:rPr>
          <w:rFonts w:ascii="Sylfaen" w:hAnsi="Sylfaen"/>
          <w:sz w:val="24"/>
          <w:szCs w:val="24"/>
          <w:lang w:val="ka-GE"/>
        </w:rPr>
        <w:t xml:space="preserve">არსებობს </w:t>
      </w:r>
      <w:r w:rsidRPr="007E520C">
        <w:rPr>
          <w:rFonts w:ascii="Sylfaen" w:hAnsi="Sylfaen"/>
          <w:sz w:val="24"/>
          <w:szCs w:val="24"/>
          <w:lang w:val="ka-GE"/>
        </w:rPr>
        <w:t xml:space="preserve">გადაწყვეტილების აღსრულების გაძნელების ან შეუძლებლად გახდომის, ან შეუქცევადი ზიანის საფრთხე, მოსარჩელის </w:t>
      </w:r>
      <w:r w:rsidRPr="007E520C">
        <w:rPr>
          <w:rFonts w:ascii="Sylfaen" w:hAnsi="Sylfaen"/>
          <w:sz w:val="24"/>
          <w:szCs w:val="24"/>
          <w:lang w:val="ka-GE"/>
        </w:rPr>
        <w:lastRenderedPageBreak/>
        <w:t xml:space="preserve">დაცვის ინტერესი ყოველთვის აღემატება მოპასუხის საკუთრების უფლების დაცვის ინტერესებს ან სხვა კერძო თუ საჯარო ინტერესებს, რომლებიც შესაძლოა კითხვის ნიშნის ქვეშ დადგეს და, ამდენად, </w:t>
      </w:r>
      <w:r>
        <w:rPr>
          <w:rFonts w:ascii="Sylfaen" w:hAnsi="Sylfaen"/>
          <w:sz w:val="24"/>
          <w:szCs w:val="24"/>
          <w:lang w:val="ka-GE"/>
        </w:rPr>
        <w:t>სადავო ნორმები ეწინააღმდეგება</w:t>
      </w:r>
      <w:r w:rsidRPr="007E520C">
        <w:rPr>
          <w:rFonts w:ascii="Sylfaen" w:hAnsi="Sylfaen"/>
          <w:sz w:val="24"/>
          <w:szCs w:val="24"/>
          <w:lang w:val="ka-GE"/>
        </w:rPr>
        <w:t xml:space="preserve"> საქართველოს კონსტიტუციის 21-ე მუხლის პირველი და მე-2 პუნქტების მოთხოვნებ</w:t>
      </w:r>
      <w:r>
        <w:rPr>
          <w:rFonts w:ascii="Sylfaen" w:hAnsi="Sylfaen"/>
          <w:sz w:val="24"/>
          <w:szCs w:val="24"/>
          <w:lang w:val="ka-GE"/>
        </w:rPr>
        <w:t>ს.</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ასევე აუცილებელია, კანონმდებლობაში გვხვდებოდეს კრიტერიუმი, რომლითაც მოსამართლე ვალდებული იქნება, აწონ-დაწონოს მოსარჩელისა და მოპასუხის ინტერესები, ასევე დავის საგნის ბუნების მიხედვით გაითვალისწინოს ის კერძო და საჯარო ინტერესები, რომლებიც შესაძლოა შეზღუდოს სარჩელის უზრუნველყოფის გამოყენებამ. დროებითი მმართველის დანიშვნა, როგორც უზრუნველყოფის ღინისძიების გამოყენება, უნდა განხორციელდეს სათანადო კონსტიტუციური გარანტიების უზრუნველყოფის პირობებში.</w:t>
      </w:r>
      <w:r>
        <w:rPr>
          <w:rFonts w:ascii="Sylfaen" w:hAnsi="Sylfaen"/>
          <w:sz w:val="24"/>
          <w:szCs w:val="24"/>
          <w:lang w:val="ka-GE"/>
        </w:rPr>
        <w:t xml:space="preserve">  </w:t>
      </w:r>
      <w:r w:rsidRPr="007E520C">
        <w:rPr>
          <w:rFonts w:ascii="Sylfaen" w:hAnsi="Sylfaen"/>
          <w:sz w:val="24"/>
          <w:szCs w:val="24"/>
          <w:lang w:val="ka-GE"/>
        </w:rPr>
        <w:t>აღნიშნულიდან გამომდინარე, საქართველოს სამოქალაქო საპროცესო კოდექსის 198-ე მუხლის მე-2 ნაწილის „გ“ ქვეპუნქტის, ამავე მუხლის მე-3 ნაწილის პირველი წინადადების და 271-ე მუხლის ის ნორმატიული შინაარსი, რომელიც ითვალისწინებს დროებითი მმართველის დანიშვნის შესაძლებლობას როგორც</w:t>
      </w:r>
      <w:r>
        <w:rPr>
          <w:rFonts w:ascii="Sylfaen" w:hAnsi="Sylfaen"/>
          <w:sz w:val="24"/>
          <w:szCs w:val="24"/>
          <w:lang w:val="ka-GE"/>
        </w:rPr>
        <w:t xml:space="preserve">  </w:t>
      </w:r>
      <w:r w:rsidRPr="007E520C">
        <w:rPr>
          <w:rFonts w:ascii="Sylfaen" w:hAnsi="Sylfaen"/>
          <w:sz w:val="24"/>
          <w:szCs w:val="24"/>
          <w:lang w:val="ka-GE"/>
        </w:rPr>
        <w:t>სარჩელის/გადაწყვეტილების უზრუნველყოფის ღონისძიებას სათანადო საკანონმდებლო რეგულაციების გარეშე</w:t>
      </w:r>
      <w:r>
        <w:rPr>
          <w:rFonts w:ascii="Sylfaen" w:hAnsi="Sylfaen"/>
          <w:sz w:val="24"/>
          <w:szCs w:val="24"/>
          <w:lang w:val="ka-GE"/>
        </w:rPr>
        <w:t xml:space="preserve">,  </w:t>
      </w:r>
      <w:r w:rsidRPr="007E520C">
        <w:rPr>
          <w:rFonts w:ascii="Sylfaen" w:hAnsi="Sylfaen"/>
          <w:sz w:val="24"/>
          <w:szCs w:val="24"/>
          <w:lang w:val="ka-GE"/>
        </w:rPr>
        <w:t xml:space="preserve">ეწინააღმდეგება საქართველოს კონსტიტუციის 21-ე მუხლის პირველ და მე-2 პუნქტებს. </w:t>
      </w:r>
    </w:p>
    <w:p w:rsidR="00F03D43" w:rsidRPr="007E520C" w:rsidRDefault="00F03D43" w:rsidP="00F03D43">
      <w:pPr>
        <w:pStyle w:val="ListParagraph1"/>
        <w:spacing w:after="0"/>
        <w:ind w:left="360"/>
        <w:jc w:val="both"/>
        <w:rPr>
          <w:rFonts w:ascii="Sylfaen" w:hAnsi="Sylfaen"/>
          <w:sz w:val="24"/>
          <w:szCs w:val="24"/>
          <w:lang w:val="ka-GE"/>
        </w:rPr>
      </w:pPr>
    </w:p>
    <w:p w:rsidR="00F03D43" w:rsidRPr="007E520C" w:rsidRDefault="00F03D43" w:rsidP="00F03D43">
      <w:pPr>
        <w:tabs>
          <w:tab w:val="left" w:pos="90"/>
          <w:tab w:val="left" w:pos="810"/>
        </w:tabs>
        <w:spacing w:after="0"/>
        <w:ind w:left="360"/>
        <w:jc w:val="both"/>
        <w:rPr>
          <w:rFonts w:ascii="Sylfaen" w:hAnsi="Sylfaen"/>
          <w:b/>
          <w:noProof/>
          <w:sz w:val="24"/>
          <w:szCs w:val="24"/>
          <w:lang w:val="ka-GE"/>
        </w:rPr>
      </w:pPr>
      <w:r w:rsidRPr="007E520C">
        <w:rPr>
          <w:rFonts w:ascii="Sylfaen" w:hAnsi="Sylfaen"/>
          <w:b/>
          <w:noProof/>
          <w:sz w:val="24"/>
          <w:szCs w:val="24"/>
          <w:lang w:val="ka-GE"/>
        </w:rPr>
        <w:t>საქართველოს სამოქალაქო საპროცესო კოდექსის 198-ე მუხლის მე-2 ნაწილის „გ“ ქვეპუნქტის, ამავე მუხლის მე-3 ნაწილის პირველი წინადადების და 271-ე მუხლის</w:t>
      </w:r>
      <w:r>
        <w:rPr>
          <w:rFonts w:ascii="Sylfaen" w:hAnsi="Sylfaen"/>
          <w:b/>
          <w:noProof/>
          <w:sz w:val="24"/>
          <w:szCs w:val="24"/>
          <w:lang w:val="ka-GE"/>
        </w:rPr>
        <w:t xml:space="preserve"> კონსტუტუციურობა</w:t>
      </w:r>
      <w:r w:rsidRPr="007E520C">
        <w:rPr>
          <w:rFonts w:ascii="Sylfaen" w:hAnsi="Sylfaen"/>
          <w:b/>
          <w:noProof/>
          <w:sz w:val="24"/>
          <w:szCs w:val="24"/>
          <w:lang w:val="ka-GE"/>
        </w:rPr>
        <w:t xml:space="preserve"> საქართველოს კონსტიტუციის 24-ე მუხლის პირველ, მე-2 და მე-4 პუნქტებთან</w:t>
      </w:r>
      <w:r>
        <w:rPr>
          <w:rFonts w:ascii="Sylfaen" w:hAnsi="Sylfaen"/>
          <w:b/>
          <w:noProof/>
          <w:sz w:val="24"/>
          <w:szCs w:val="24"/>
          <w:lang w:val="ka-GE"/>
        </w:rPr>
        <w:t xml:space="preserve"> მიმართებით</w:t>
      </w:r>
    </w:p>
    <w:p w:rsidR="00F03D43" w:rsidRPr="007E520C" w:rsidRDefault="00F03D43" w:rsidP="00F03D43">
      <w:pPr>
        <w:spacing w:after="0"/>
        <w:jc w:val="both"/>
        <w:rPr>
          <w:rFonts w:ascii="Sylfaen" w:hAnsi="Sylfaen"/>
          <w:sz w:val="24"/>
          <w:szCs w:val="24"/>
          <w:lang w:val="ka-GE"/>
        </w:rPr>
      </w:pP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კონსტიტუციური სარჩელის მიხედვით, სადავო ნორმით გათვალისწინებული</w:t>
      </w:r>
      <w:r>
        <w:rPr>
          <w:rFonts w:ascii="Sylfaen" w:hAnsi="Sylfaen"/>
          <w:sz w:val="24"/>
          <w:szCs w:val="24"/>
          <w:lang w:val="ka-GE"/>
        </w:rPr>
        <w:t xml:space="preserve">  </w:t>
      </w:r>
      <w:r w:rsidRPr="007E520C">
        <w:rPr>
          <w:rFonts w:ascii="Sylfaen" w:hAnsi="Sylfaen"/>
          <w:sz w:val="24"/>
          <w:szCs w:val="24"/>
          <w:lang w:val="ka-GE"/>
        </w:rPr>
        <w:t>გადაწყვეტილების აღსრულების უზრუნველყოფის ღონისძიება - დროებითი მმართველის დანიშვნა, ნეგატიურ გავლენას ახდენს</w:t>
      </w:r>
      <w:r>
        <w:rPr>
          <w:rFonts w:ascii="Sylfaen" w:hAnsi="Sylfaen"/>
          <w:sz w:val="24"/>
          <w:szCs w:val="24"/>
          <w:lang w:val="ka-GE"/>
        </w:rPr>
        <w:t xml:space="preserve">  </w:t>
      </w:r>
      <w:r w:rsidRPr="007E520C">
        <w:rPr>
          <w:rFonts w:ascii="Sylfaen" w:hAnsi="Sylfaen"/>
          <w:sz w:val="24"/>
          <w:szCs w:val="24"/>
          <w:lang w:val="ka-GE"/>
        </w:rPr>
        <w:t>მედიასაშუალებების თავისუფლებაზე. მოსარჩელე აღნიშნავს, რომ სადავო ნორმებზე დაყრდნობით, სამოქალაქო დავის განმხილველმა სასამართლომ დროებითი მმართველი აღჭურ</w:t>
      </w:r>
      <w:r>
        <w:rPr>
          <w:rFonts w:ascii="Sylfaen" w:hAnsi="Sylfaen"/>
          <w:sz w:val="24"/>
          <w:szCs w:val="24"/>
          <w:lang w:val="ka-GE"/>
        </w:rPr>
        <w:t>ვ</w:t>
      </w:r>
      <w:r w:rsidRPr="007E520C">
        <w:rPr>
          <w:rFonts w:ascii="Sylfaen" w:hAnsi="Sylfaen"/>
          <w:sz w:val="24"/>
          <w:szCs w:val="24"/>
          <w:lang w:val="ka-GE"/>
        </w:rPr>
        <w:t xml:space="preserve">ა ისეთი უფლებამოსილებებით, რომლებიც ზეგავლენას ახდენს როგორც ზოგადად სამაუწყებლო კომპანიის სარედაქციო პოლიტიკაზე, მის სამაუწყებლო ბადეზე, ასევე მასში დასაქმებული ჟურნალისტების საქმიანობაზე და, ამდენად, იწვევს მისი კონსტიტუციის 24-ე მუხლით დაცული გამოხატვის თავისუფლებას.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საქართველოს კონსტიტუციის 24-ე მუხლის პირველი პუნქტის თანახმად, „</w:t>
      </w:r>
      <w:r w:rsidRPr="007E520C">
        <w:rPr>
          <w:rFonts w:ascii="Sylfaen" w:hAnsi="Sylfaen" w:cs="Sylfaen"/>
          <w:sz w:val="24"/>
          <w:szCs w:val="24"/>
          <w:lang w:val="ka-GE"/>
        </w:rPr>
        <w:t>ყოველ</w:t>
      </w:r>
      <w:r w:rsidRPr="007E520C">
        <w:rPr>
          <w:rFonts w:ascii="Sylfaen" w:hAnsi="Sylfaen"/>
          <w:sz w:val="24"/>
          <w:szCs w:val="24"/>
          <w:lang w:val="ka-GE"/>
        </w:rPr>
        <w:t xml:space="preserve"> </w:t>
      </w:r>
      <w:r w:rsidRPr="007E520C">
        <w:rPr>
          <w:rFonts w:ascii="Sylfaen" w:hAnsi="Sylfaen" w:cs="Sylfaen"/>
          <w:sz w:val="24"/>
          <w:szCs w:val="24"/>
          <w:lang w:val="ka-GE"/>
        </w:rPr>
        <w:t>ადამიანს</w:t>
      </w:r>
      <w:r w:rsidRPr="007E520C">
        <w:rPr>
          <w:rFonts w:ascii="Sylfaen" w:hAnsi="Sylfaen"/>
          <w:sz w:val="24"/>
          <w:szCs w:val="24"/>
          <w:lang w:val="ka-GE"/>
        </w:rPr>
        <w:t xml:space="preserve"> </w:t>
      </w:r>
      <w:r w:rsidRPr="007E520C">
        <w:rPr>
          <w:rFonts w:ascii="Sylfaen" w:hAnsi="Sylfaen" w:cs="Sylfaen"/>
          <w:sz w:val="24"/>
          <w:szCs w:val="24"/>
          <w:lang w:val="ka-GE"/>
        </w:rPr>
        <w:t>აქვს</w:t>
      </w:r>
      <w:r w:rsidRPr="007E520C">
        <w:rPr>
          <w:rFonts w:ascii="Sylfaen" w:hAnsi="Sylfaen"/>
          <w:sz w:val="24"/>
          <w:szCs w:val="24"/>
          <w:lang w:val="ka-GE"/>
        </w:rPr>
        <w:t xml:space="preserve"> </w:t>
      </w:r>
      <w:r w:rsidRPr="007E520C">
        <w:rPr>
          <w:rFonts w:ascii="Sylfaen" w:hAnsi="Sylfaen" w:cs="Sylfaen"/>
          <w:sz w:val="24"/>
          <w:szCs w:val="24"/>
          <w:lang w:val="ka-GE"/>
        </w:rPr>
        <w:t>უფლება</w:t>
      </w:r>
      <w:r w:rsidRPr="007E520C">
        <w:rPr>
          <w:rFonts w:ascii="Sylfaen" w:hAnsi="Sylfaen"/>
          <w:sz w:val="24"/>
          <w:szCs w:val="24"/>
          <w:lang w:val="ka-GE"/>
        </w:rPr>
        <w:t xml:space="preserve"> </w:t>
      </w:r>
      <w:r w:rsidRPr="007E520C">
        <w:rPr>
          <w:rFonts w:ascii="Sylfaen" w:hAnsi="Sylfaen" w:cs="Sylfaen"/>
          <w:sz w:val="24"/>
          <w:szCs w:val="24"/>
          <w:lang w:val="ka-GE"/>
        </w:rPr>
        <w:t>თავისუფლად</w:t>
      </w:r>
      <w:r w:rsidRPr="007E520C">
        <w:rPr>
          <w:rFonts w:ascii="Sylfaen" w:hAnsi="Sylfaen"/>
          <w:sz w:val="24"/>
          <w:szCs w:val="24"/>
          <w:lang w:val="ka-GE"/>
        </w:rPr>
        <w:t xml:space="preserve"> </w:t>
      </w:r>
      <w:r w:rsidRPr="007E520C">
        <w:rPr>
          <w:rFonts w:ascii="Sylfaen" w:hAnsi="Sylfaen" w:cs="Sylfaen"/>
          <w:sz w:val="24"/>
          <w:szCs w:val="24"/>
          <w:lang w:val="ka-GE"/>
        </w:rPr>
        <w:t>მიიღოს</w:t>
      </w:r>
      <w:r w:rsidRPr="007E520C">
        <w:rPr>
          <w:rFonts w:ascii="Sylfaen" w:hAnsi="Sylfaen"/>
          <w:sz w:val="24"/>
          <w:szCs w:val="24"/>
          <w:lang w:val="ka-GE"/>
        </w:rPr>
        <w:t xml:space="preserve"> </w:t>
      </w:r>
      <w:r w:rsidRPr="007E520C">
        <w:rPr>
          <w:rFonts w:ascii="Sylfaen" w:hAnsi="Sylfaen" w:cs="Sylfaen"/>
          <w:sz w:val="24"/>
          <w:szCs w:val="24"/>
          <w:lang w:val="ka-GE"/>
        </w:rPr>
        <w:t>და</w:t>
      </w:r>
      <w:r w:rsidRPr="007E520C">
        <w:rPr>
          <w:rFonts w:ascii="Sylfaen" w:hAnsi="Sylfaen"/>
          <w:sz w:val="24"/>
          <w:szCs w:val="24"/>
          <w:lang w:val="ka-GE"/>
        </w:rPr>
        <w:t xml:space="preserve"> </w:t>
      </w:r>
      <w:r w:rsidRPr="007E520C">
        <w:rPr>
          <w:rFonts w:ascii="Sylfaen" w:hAnsi="Sylfaen" w:cs="Sylfaen"/>
          <w:sz w:val="24"/>
          <w:szCs w:val="24"/>
          <w:lang w:val="ka-GE"/>
        </w:rPr>
        <w:t>გაავრცელოს</w:t>
      </w:r>
      <w:r w:rsidRPr="007E520C">
        <w:rPr>
          <w:rFonts w:ascii="Sylfaen" w:hAnsi="Sylfaen"/>
          <w:sz w:val="24"/>
          <w:szCs w:val="24"/>
          <w:lang w:val="ka-GE"/>
        </w:rPr>
        <w:t xml:space="preserve"> </w:t>
      </w:r>
      <w:r w:rsidRPr="007E520C">
        <w:rPr>
          <w:rFonts w:ascii="Sylfaen" w:hAnsi="Sylfaen" w:cs="Sylfaen"/>
          <w:sz w:val="24"/>
          <w:szCs w:val="24"/>
          <w:lang w:val="ka-GE"/>
        </w:rPr>
        <w:t>ინფორმაცია</w:t>
      </w:r>
      <w:r w:rsidRPr="007E520C">
        <w:rPr>
          <w:rFonts w:ascii="Sylfaen" w:hAnsi="Sylfaen"/>
          <w:sz w:val="24"/>
          <w:szCs w:val="24"/>
          <w:lang w:val="ka-GE"/>
        </w:rPr>
        <w:t xml:space="preserve">, </w:t>
      </w:r>
      <w:r w:rsidRPr="007E520C">
        <w:rPr>
          <w:rFonts w:ascii="Sylfaen" w:hAnsi="Sylfaen" w:cs="Sylfaen"/>
          <w:sz w:val="24"/>
          <w:szCs w:val="24"/>
          <w:lang w:val="ka-GE"/>
        </w:rPr>
        <w:lastRenderedPageBreak/>
        <w:t>გამოთქვას</w:t>
      </w:r>
      <w:r w:rsidRPr="007E520C">
        <w:rPr>
          <w:rFonts w:ascii="Sylfaen" w:hAnsi="Sylfaen"/>
          <w:sz w:val="24"/>
          <w:szCs w:val="24"/>
          <w:lang w:val="ka-GE"/>
        </w:rPr>
        <w:t xml:space="preserve"> </w:t>
      </w:r>
      <w:r w:rsidRPr="007E520C">
        <w:rPr>
          <w:rFonts w:ascii="Sylfaen" w:hAnsi="Sylfaen" w:cs="Sylfaen"/>
          <w:sz w:val="24"/>
          <w:szCs w:val="24"/>
          <w:lang w:val="ka-GE"/>
        </w:rPr>
        <w:t>და</w:t>
      </w:r>
      <w:r w:rsidRPr="007E520C">
        <w:rPr>
          <w:rFonts w:ascii="Sylfaen" w:hAnsi="Sylfaen"/>
          <w:sz w:val="24"/>
          <w:szCs w:val="24"/>
          <w:lang w:val="ka-GE"/>
        </w:rPr>
        <w:t xml:space="preserve"> </w:t>
      </w:r>
      <w:r w:rsidRPr="007E520C">
        <w:rPr>
          <w:rFonts w:ascii="Sylfaen" w:hAnsi="Sylfaen" w:cs="Sylfaen"/>
          <w:sz w:val="24"/>
          <w:szCs w:val="24"/>
          <w:lang w:val="ka-GE"/>
        </w:rPr>
        <w:t>გაავრცელოს</w:t>
      </w:r>
      <w:r w:rsidRPr="007E520C">
        <w:rPr>
          <w:rFonts w:ascii="Sylfaen" w:hAnsi="Sylfaen"/>
          <w:sz w:val="24"/>
          <w:szCs w:val="24"/>
          <w:lang w:val="ka-GE"/>
        </w:rPr>
        <w:t xml:space="preserve"> </w:t>
      </w:r>
      <w:r w:rsidRPr="007E520C">
        <w:rPr>
          <w:rFonts w:ascii="Sylfaen" w:hAnsi="Sylfaen" w:cs="Sylfaen"/>
          <w:sz w:val="24"/>
          <w:szCs w:val="24"/>
          <w:lang w:val="ka-GE"/>
        </w:rPr>
        <w:t>თავისი</w:t>
      </w:r>
      <w:r w:rsidRPr="007E520C">
        <w:rPr>
          <w:rFonts w:ascii="Sylfaen" w:hAnsi="Sylfaen"/>
          <w:sz w:val="24"/>
          <w:szCs w:val="24"/>
          <w:lang w:val="ka-GE"/>
        </w:rPr>
        <w:t xml:space="preserve"> </w:t>
      </w:r>
      <w:r w:rsidRPr="007E520C">
        <w:rPr>
          <w:rFonts w:ascii="Sylfaen" w:hAnsi="Sylfaen" w:cs="Sylfaen"/>
          <w:sz w:val="24"/>
          <w:szCs w:val="24"/>
          <w:lang w:val="ka-GE"/>
        </w:rPr>
        <w:t>აზრი</w:t>
      </w:r>
      <w:r w:rsidRPr="007E520C">
        <w:rPr>
          <w:rFonts w:ascii="Sylfaen" w:hAnsi="Sylfaen"/>
          <w:sz w:val="24"/>
          <w:szCs w:val="24"/>
          <w:lang w:val="ka-GE"/>
        </w:rPr>
        <w:t xml:space="preserve"> </w:t>
      </w:r>
      <w:r w:rsidRPr="007E520C">
        <w:rPr>
          <w:rFonts w:ascii="Sylfaen" w:hAnsi="Sylfaen" w:cs="Sylfaen"/>
          <w:sz w:val="24"/>
          <w:szCs w:val="24"/>
          <w:lang w:val="ka-GE"/>
        </w:rPr>
        <w:t>ზეპირად</w:t>
      </w:r>
      <w:r w:rsidRPr="007E520C">
        <w:rPr>
          <w:rFonts w:ascii="Sylfaen" w:hAnsi="Sylfaen"/>
          <w:sz w:val="24"/>
          <w:szCs w:val="24"/>
          <w:lang w:val="ka-GE"/>
        </w:rPr>
        <w:t xml:space="preserve">, </w:t>
      </w:r>
      <w:r w:rsidRPr="007E520C">
        <w:rPr>
          <w:rFonts w:ascii="Sylfaen" w:hAnsi="Sylfaen" w:cs="Sylfaen"/>
          <w:sz w:val="24"/>
          <w:szCs w:val="24"/>
          <w:lang w:val="ka-GE"/>
        </w:rPr>
        <w:t>წერილობით</w:t>
      </w:r>
      <w:r w:rsidRPr="007E520C">
        <w:rPr>
          <w:rFonts w:ascii="Sylfaen" w:hAnsi="Sylfaen"/>
          <w:sz w:val="24"/>
          <w:szCs w:val="24"/>
          <w:lang w:val="ka-GE"/>
        </w:rPr>
        <w:t xml:space="preserve"> </w:t>
      </w:r>
      <w:r w:rsidRPr="007E520C">
        <w:rPr>
          <w:rFonts w:ascii="Sylfaen" w:hAnsi="Sylfaen" w:cs="Sylfaen"/>
          <w:sz w:val="24"/>
          <w:szCs w:val="24"/>
          <w:lang w:val="ka-GE"/>
        </w:rPr>
        <w:t>ან</w:t>
      </w:r>
      <w:r w:rsidRPr="007E520C">
        <w:rPr>
          <w:rFonts w:ascii="Sylfaen" w:hAnsi="Sylfaen"/>
          <w:sz w:val="24"/>
          <w:szCs w:val="24"/>
          <w:lang w:val="ka-GE"/>
        </w:rPr>
        <w:t xml:space="preserve"> </w:t>
      </w:r>
      <w:r w:rsidRPr="007E520C">
        <w:rPr>
          <w:rFonts w:ascii="Sylfaen" w:hAnsi="Sylfaen" w:cs="Sylfaen"/>
          <w:sz w:val="24"/>
          <w:szCs w:val="24"/>
          <w:lang w:val="ka-GE"/>
        </w:rPr>
        <w:t>სხვაგვარი</w:t>
      </w:r>
      <w:r w:rsidRPr="007E520C">
        <w:rPr>
          <w:rFonts w:ascii="Sylfaen" w:hAnsi="Sylfaen"/>
          <w:sz w:val="24"/>
          <w:szCs w:val="24"/>
          <w:lang w:val="ka-GE"/>
        </w:rPr>
        <w:t xml:space="preserve"> </w:t>
      </w:r>
      <w:r w:rsidRPr="007E520C">
        <w:rPr>
          <w:rFonts w:ascii="Sylfaen" w:hAnsi="Sylfaen" w:cs="Sylfaen"/>
          <w:sz w:val="24"/>
          <w:szCs w:val="24"/>
          <w:lang w:val="ka-GE"/>
        </w:rPr>
        <w:t>საშუალებით“, ხოლო მეორე პუნქტი მიუთითებს მასობრივი ინფორმაციის საშუალებებით თავისუფლებასა და ცენზურის დაუშვებლობაზე</w:t>
      </w:r>
      <w:r w:rsidRPr="007E520C">
        <w:rPr>
          <w:rFonts w:ascii="Sylfaen" w:hAnsi="Sylfaen"/>
          <w:sz w:val="24"/>
          <w:szCs w:val="24"/>
          <w:lang w:val="ka-GE"/>
        </w:rPr>
        <w:t xml:space="preserve">. კონსტიტუციის აღნიშნული დებულება წარმოადგენს მასობრივი ინფორმაციის საშუალებების თავისუფლების უმთავრეს კონსტიტუციურ გარანტიას. იგი „საგანგებოდ იცავს აზრისა და ინფორმაციის სხვადასხვა საშუალებით გავრცელების შესაძლებლობას“ (საქართველოს საკონსტიტუციო სასამართლოს 2012 წლის 11 აპრილის </w:t>
      </w:r>
      <w:r w:rsidRPr="000E296E">
        <w:rPr>
          <w:rFonts w:ascii="Sylfaen" w:hAnsi="Sylfaen"/>
          <w:sz w:val="24"/>
          <w:szCs w:val="24"/>
          <w:lang w:val="ka-GE"/>
        </w:rPr>
        <w:t>№</w:t>
      </w:r>
      <w:r w:rsidRPr="007E520C">
        <w:rPr>
          <w:rFonts w:ascii="Sylfaen" w:hAnsi="Sylfaen"/>
          <w:sz w:val="24"/>
          <w:szCs w:val="24"/>
          <w:lang w:val="ka-GE"/>
        </w:rPr>
        <w:t>1/1/568 გადაწყვეტილება საქმეზე „საქართველოს სახალხო დამცველი საქართველოს პარლამენტის წინააღმდეგ“, II-27)</w:t>
      </w:r>
      <w:r>
        <w:rPr>
          <w:rFonts w:ascii="Sylfaen" w:hAnsi="Sylfaen"/>
          <w:sz w:val="24"/>
          <w:szCs w:val="24"/>
          <w:lang w:val="ka-GE"/>
        </w:rPr>
        <w:t xml:space="preserve">  </w:t>
      </w:r>
      <w:r w:rsidRPr="007E520C">
        <w:rPr>
          <w:rFonts w:ascii="Sylfaen" w:hAnsi="Sylfaen"/>
          <w:sz w:val="24"/>
          <w:szCs w:val="24"/>
          <w:lang w:val="ka-GE"/>
        </w:rPr>
        <w:t xml:space="preserve">„ამ მუხლით დაცულია ადამიანის შეხედულებები, მისი რწმენა, ინფორმაცია, ასევე ის საშუალებები, რომლებიც მათი გამოთქმისა და გავრცელებისათვის არის შერჩეული, მათ შორის არის პრესა, ტელევიზია, ინფორმაციის და აზრის გავრცელების სხვა საშუალებები“ (საქართველოს საკონსტიტუციო სასამართლოს 2011 წლის 18 აპრილის </w:t>
      </w:r>
      <w:r w:rsidRPr="000E296E">
        <w:rPr>
          <w:rFonts w:ascii="Sylfaen" w:hAnsi="Sylfaen"/>
          <w:sz w:val="24"/>
          <w:szCs w:val="24"/>
          <w:lang w:val="ka-GE"/>
        </w:rPr>
        <w:t>№</w:t>
      </w:r>
      <w:r w:rsidRPr="007E520C">
        <w:rPr>
          <w:rFonts w:ascii="Sylfaen" w:hAnsi="Sylfaen"/>
          <w:sz w:val="24"/>
          <w:szCs w:val="24"/>
          <w:lang w:val="ka-GE"/>
        </w:rPr>
        <w:t>2/482,483,487,502 გადაწყვეტილება საქმეზე „</w:t>
      </w:r>
      <w:r w:rsidRPr="007E520C">
        <w:rPr>
          <w:rFonts w:ascii="Sylfaen" w:hAnsi="Sylfaen" w:cs="Sylfaen"/>
          <w:sz w:val="24"/>
          <w:szCs w:val="24"/>
          <w:lang w:val="ka-GE"/>
        </w:rPr>
        <w:t>მოქალაქეთა</w:t>
      </w:r>
      <w:r w:rsidRPr="007E520C">
        <w:rPr>
          <w:rFonts w:ascii="Sylfaen" w:hAnsi="Sylfaen" w:cs="AcadNusx"/>
          <w:sz w:val="24"/>
          <w:szCs w:val="24"/>
          <w:lang w:val="ka-GE"/>
        </w:rPr>
        <w:t xml:space="preserve"> </w:t>
      </w:r>
      <w:r w:rsidRPr="007E520C">
        <w:rPr>
          <w:rFonts w:ascii="Sylfaen" w:hAnsi="Sylfaen" w:cs="Sylfaen"/>
          <w:sz w:val="24"/>
          <w:szCs w:val="24"/>
          <w:lang w:val="ka-GE"/>
        </w:rPr>
        <w:t>პოლიტიკური</w:t>
      </w:r>
      <w:r w:rsidRPr="007E520C">
        <w:rPr>
          <w:rFonts w:ascii="Sylfaen" w:hAnsi="Sylfaen" w:cs="AcadNusx"/>
          <w:sz w:val="24"/>
          <w:szCs w:val="24"/>
          <w:lang w:val="ka-GE"/>
        </w:rPr>
        <w:t xml:space="preserve"> </w:t>
      </w:r>
      <w:r w:rsidRPr="007E520C">
        <w:rPr>
          <w:rFonts w:ascii="Sylfaen" w:hAnsi="Sylfaen" w:cs="Sylfaen"/>
          <w:sz w:val="24"/>
          <w:szCs w:val="24"/>
          <w:lang w:val="ka-GE"/>
        </w:rPr>
        <w:t>გაერთიანება</w:t>
      </w:r>
      <w:r w:rsidRPr="007E520C">
        <w:rPr>
          <w:rFonts w:ascii="Sylfaen" w:hAnsi="Sylfaen" w:cs="AcadNusx"/>
          <w:sz w:val="24"/>
          <w:szCs w:val="24"/>
          <w:lang w:val="ka-GE"/>
        </w:rPr>
        <w:t xml:space="preserve"> „</w:t>
      </w:r>
      <w:r w:rsidRPr="007E520C">
        <w:rPr>
          <w:rFonts w:ascii="Sylfaen" w:hAnsi="Sylfaen" w:cs="Sylfaen"/>
          <w:sz w:val="24"/>
          <w:szCs w:val="24"/>
          <w:lang w:val="ka-GE"/>
        </w:rPr>
        <w:t>მოძრაობა</w:t>
      </w:r>
      <w:r w:rsidRPr="007E520C">
        <w:rPr>
          <w:rFonts w:ascii="Sylfaen" w:hAnsi="Sylfaen" w:cs="AcadNusx"/>
          <w:sz w:val="24"/>
          <w:szCs w:val="24"/>
          <w:lang w:val="ka-GE"/>
        </w:rPr>
        <w:t xml:space="preserve"> </w:t>
      </w:r>
      <w:r w:rsidRPr="007E520C">
        <w:rPr>
          <w:rFonts w:ascii="Sylfaen" w:hAnsi="Sylfaen" w:cs="Sylfaen"/>
          <w:sz w:val="24"/>
          <w:szCs w:val="24"/>
          <w:lang w:val="ka-GE"/>
        </w:rPr>
        <w:t>ერთიანი</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საქართველოსთვის</w:t>
      </w:r>
      <w:r w:rsidRPr="007E520C">
        <w:rPr>
          <w:rFonts w:ascii="Sylfaen" w:hAnsi="Sylfaen" w:cs="AcadNusx"/>
          <w:sz w:val="24"/>
          <w:szCs w:val="24"/>
          <w:lang w:val="ka-GE"/>
        </w:rPr>
        <w:t xml:space="preserve">“, </w:t>
      </w:r>
      <w:r w:rsidRPr="007E520C">
        <w:rPr>
          <w:rFonts w:ascii="Sylfaen" w:hAnsi="Sylfaen" w:cs="Sylfaen"/>
          <w:sz w:val="24"/>
          <w:szCs w:val="24"/>
          <w:lang w:val="ka-GE"/>
        </w:rPr>
        <w:t>მოქალაქეთა</w:t>
      </w:r>
      <w:r w:rsidRPr="007E520C">
        <w:rPr>
          <w:rFonts w:ascii="Sylfaen" w:hAnsi="Sylfaen" w:cs="AcadNusx"/>
          <w:sz w:val="24"/>
          <w:szCs w:val="24"/>
          <w:lang w:val="ka-GE"/>
        </w:rPr>
        <w:t xml:space="preserve"> </w:t>
      </w:r>
      <w:r w:rsidRPr="007E520C">
        <w:rPr>
          <w:rFonts w:ascii="Sylfaen" w:hAnsi="Sylfaen" w:cs="Sylfaen"/>
          <w:sz w:val="24"/>
          <w:szCs w:val="24"/>
          <w:lang w:val="ka-GE"/>
        </w:rPr>
        <w:t>პოლიტიკური</w:t>
      </w:r>
      <w:r w:rsidRPr="007E520C">
        <w:rPr>
          <w:rFonts w:ascii="Sylfaen" w:hAnsi="Sylfaen" w:cs="AcadNusx"/>
          <w:sz w:val="24"/>
          <w:szCs w:val="24"/>
          <w:lang w:val="ka-GE"/>
        </w:rPr>
        <w:t xml:space="preserve"> </w:t>
      </w:r>
      <w:r w:rsidRPr="007E520C">
        <w:rPr>
          <w:rFonts w:ascii="Sylfaen" w:hAnsi="Sylfaen" w:cs="Sylfaen"/>
          <w:sz w:val="24"/>
          <w:szCs w:val="24"/>
          <w:lang w:val="ka-GE"/>
        </w:rPr>
        <w:t>გაერთიანება</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კონსერვატიული</w:t>
      </w:r>
      <w:r w:rsidRPr="007E520C">
        <w:rPr>
          <w:rFonts w:ascii="Sylfaen" w:hAnsi="Sylfaen" w:cs="AcadNusx"/>
          <w:sz w:val="24"/>
          <w:szCs w:val="24"/>
          <w:lang w:val="ka-GE"/>
        </w:rPr>
        <w:t xml:space="preserve"> </w:t>
      </w:r>
      <w:r w:rsidRPr="007E520C">
        <w:rPr>
          <w:rFonts w:ascii="Sylfaen" w:hAnsi="Sylfaen" w:cs="Sylfaen"/>
          <w:sz w:val="24"/>
          <w:szCs w:val="24"/>
          <w:lang w:val="ka-GE"/>
        </w:rPr>
        <w:t>პარტია“</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მოქალაქეები</w:t>
      </w:r>
      <w:r w:rsidRPr="007E520C">
        <w:rPr>
          <w:rFonts w:ascii="Sylfaen" w:hAnsi="Sylfaen" w:cs="AcadNusx"/>
          <w:sz w:val="24"/>
          <w:szCs w:val="24"/>
          <w:lang w:val="ka-GE"/>
        </w:rPr>
        <w:t xml:space="preserve"> _ </w:t>
      </w:r>
      <w:r w:rsidRPr="007E520C">
        <w:rPr>
          <w:rFonts w:ascii="Sylfaen" w:hAnsi="Sylfaen" w:cs="Sylfaen"/>
          <w:sz w:val="24"/>
          <w:szCs w:val="24"/>
          <w:lang w:val="ka-GE"/>
        </w:rPr>
        <w:t>ზვიად</w:t>
      </w:r>
      <w:r w:rsidRPr="007E520C">
        <w:rPr>
          <w:rFonts w:ascii="Sylfaen" w:hAnsi="Sylfaen" w:cs="AcadNusx"/>
          <w:sz w:val="24"/>
          <w:szCs w:val="24"/>
          <w:lang w:val="ka-GE"/>
        </w:rPr>
        <w:t xml:space="preserve"> </w:t>
      </w:r>
      <w:r w:rsidRPr="007E520C">
        <w:rPr>
          <w:rFonts w:ascii="Sylfaen" w:hAnsi="Sylfaen" w:cs="Sylfaen"/>
          <w:sz w:val="24"/>
          <w:szCs w:val="24"/>
          <w:lang w:val="ka-GE"/>
        </w:rPr>
        <w:t>ძიძიგური</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კახა</w:t>
      </w:r>
      <w:r w:rsidRPr="007E520C">
        <w:rPr>
          <w:rFonts w:ascii="Sylfaen" w:hAnsi="Sylfaen" w:cs="AcadNusx"/>
          <w:sz w:val="24"/>
          <w:szCs w:val="24"/>
          <w:lang w:val="ka-GE"/>
        </w:rPr>
        <w:t xml:space="preserve"> </w:t>
      </w:r>
      <w:r w:rsidRPr="007E520C">
        <w:rPr>
          <w:rFonts w:ascii="Sylfaen" w:hAnsi="Sylfaen" w:cs="Sylfaen"/>
          <w:sz w:val="24"/>
          <w:szCs w:val="24"/>
          <w:lang w:val="ka-GE"/>
        </w:rPr>
        <w:t>კუკავა</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ახალგაზრდა</w:t>
      </w:r>
      <w:r w:rsidRPr="007E520C">
        <w:rPr>
          <w:rFonts w:ascii="Sylfaen" w:hAnsi="Sylfaen" w:cs="AcadNusx"/>
          <w:sz w:val="24"/>
          <w:szCs w:val="24"/>
          <w:lang w:val="ka-GE"/>
        </w:rPr>
        <w:t xml:space="preserve"> </w:t>
      </w:r>
      <w:r w:rsidRPr="007E520C">
        <w:rPr>
          <w:rFonts w:ascii="Sylfaen" w:hAnsi="Sylfaen" w:cs="Sylfaen"/>
          <w:sz w:val="24"/>
          <w:szCs w:val="24"/>
          <w:lang w:val="ka-GE"/>
        </w:rPr>
        <w:t>იურისტთა</w:t>
      </w:r>
      <w:r w:rsidRPr="007E520C">
        <w:rPr>
          <w:rFonts w:ascii="Sylfaen" w:hAnsi="Sylfaen" w:cs="AcadNusx"/>
          <w:sz w:val="24"/>
          <w:szCs w:val="24"/>
          <w:lang w:val="ka-GE"/>
        </w:rPr>
        <w:t xml:space="preserve"> </w:t>
      </w:r>
      <w:r w:rsidRPr="007E520C">
        <w:rPr>
          <w:rFonts w:ascii="Sylfaen" w:hAnsi="Sylfaen" w:cs="Sylfaen"/>
          <w:sz w:val="24"/>
          <w:szCs w:val="24"/>
          <w:lang w:val="ka-GE"/>
        </w:rPr>
        <w:t>ასოციაცია</w:t>
      </w:r>
      <w:r w:rsidRPr="007E520C">
        <w:rPr>
          <w:rFonts w:ascii="Sylfaen" w:hAnsi="Sylfaen" w:cs="AcadNusx"/>
          <w:sz w:val="24"/>
          <w:szCs w:val="24"/>
          <w:lang w:val="ka-GE"/>
        </w:rPr>
        <w:t xml:space="preserve">, </w:t>
      </w:r>
      <w:r w:rsidRPr="007E520C">
        <w:rPr>
          <w:rFonts w:ascii="Sylfaen" w:hAnsi="Sylfaen" w:cs="Sylfaen"/>
          <w:sz w:val="24"/>
          <w:szCs w:val="24"/>
          <w:lang w:val="ka-GE"/>
        </w:rPr>
        <w:t>მოქალაქეები</w:t>
      </w:r>
      <w:r w:rsidRPr="007E520C">
        <w:rPr>
          <w:rFonts w:ascii="Sylfaen" w:hAnsi="Sylfaen" w:cs="AcadNusx"/>
          <w:sz w:val="24"/>
          <w:szCs w:val="24"/>
          <w:lang w:val="ka-GE"/>
        </w:rPr>
        <w:t xml:space="preserve"> </w:t>
      </w:r>
      <w:r w:rsidRPr="007E520C">
        <w:rPr>
          <w:rFonts w:ascii="Sylfaen" w:hAnsi="Sylfaen" w:cs="Sylfaen"/>
          <w:sz w:val="24"/>
          <w:szCs w:val="24"/>
          <w:lang w:val="ka-GE"/>
        </w:rPr>
        <w:t>დაჩი</w:t>
      </w:r>
      <w:r w:rsidRPr="007E520C">
        <w:rPr>
          <w:rFonts w:ascii="Sylfaen" w:hAnsi="Sylfaen" w:cs="AcadNusx"/>
          <w:sz w:val="24"/>
          <w:szCs w:val="24"/>
          <w:lang w:val="ka-GE"/>
        </w:rPr>
        <w:t xml:space="preserve"> </w:t>
      </w:r>
      <w:r w:rsidRPr="007E520C">
        <w:rPr>
          <w:rFonts w:ascii="Sylfaen" w:hAnsi="Sylfaen" w:cs="Sylfaen"/>
          <w:sz w:val="24"/>
          <w:szCs w:val="24"/>
          <w:lang w:val="ka-GE"/>
        </w:rPr>
        <w:t>ცაგურია</w:t>
      </w:r>
      <w:r w:rsidRPr="007E520C">
        <w:rPr>
          <w:rFonts w:ascii="Sylfaen" w:hAnsi="Sylfaen" w:cs="AcadNusx"/>
          <w:sz w:val="24"/>
          <w:szCs w:val="24"/>
          <w:lang w:val="ka-GE"/>
        </w:rPr>
        <w:t xml:space="preserve"> </w:t>
      </w:r>
      <w:r w:rsidRPr="007E520C">
        <w:rPr>
          <w:rFonts w:ascii="Sylfaen" w:hAnsi="Sylfaen" w:cs="Sylfaen"/>
          <w:sz w:val="24"/>
          <w:szCs w:val="24"/>
          <w:lang w:val="ka-GE"/>
        </w:rPr>
        <w:t>და</w:t>
      </w:r>
      <w:r w:rsidRPr="007E520C">
        <w:rPr>
          <w:rFonts w:ascii="Sylfaen" w:hAnsi="Sylfaen" w:cs="AcadNusx"/>
          <w:sz w:val="24"/>
          <w:szCs w:val="24"/>
          <w:lang w:val="ka-GE"/>
        </w:rPr>
        <w:t xml:space="preserve"> </w:t>
      </w:r>
      <w:r w:rsidRPr="007E520C">
        <w:rPr>
          <w:rFonts w:ascii="Sylfaen" w:hAnsi="Sylfaen" w:cs="Sylfaen"/>
          <w:sz w:val="24"/>
          <w:szCs w:val="24"/>
          <w:lang w:val="ka-GE"/>
        </w:rPr>
        <w:t>ჯაბა</w:t>
      </w:r>
      <w:r w:rsidRPr="007E520C">
        <w:rPr>
          <w:rFonts w:ascii="Sylfaen" w:hAnsi="Sylfaen" w:cs="AcadNusx"/>
          <w:sz w:val="24"/>
          <w:szCs w:val="24"/>
          <w:lang w:val="ka-GE"/>
        </w:rPr>
        <w:t xml:space="preserve"> </w:t>
      </w:r>
      <w:r w:rsidRPr="007E520C">
        <w:rPr>
          <w:rFonts w:ascii="Sylfaen" w:hAnsi="Sylfaen" w:cs="Sylfaen"/>
          <w:sz w:val="24"/>
          <w:szCs w:val="24"/>
          <w:lang w:val="ka-GE"/>
        </w:rPr>
        <w:t>ჯიშკარიანი</w:t>
      </w:r>
      <w:r w:rsidRPr="007E520C">
        <w:rPr>
          <w:rFonts w:ascii="Sylfaen" w:hAnsi="Sylfaen" w:cs="AcadNusx"/>
          <w:sz w:val="24"/>
          <w:szCs w:val="24"/>
          <w:lang w:val="ka-GE"/>
        </w:rPr>
        <w:t xml:space="preserve">, </w:t>
      </w:r>
      <w:r w:rsidRPr="007E520C">
        <w:rPr>
          <w:rFonts w:ascii="Sylfaen" w:hAnsi="Sylfaen" w:cs="Sylfaen"/>
          <w:sz w:val="24"/>
          <w:szCs w:val="24"/>
          <w:lang w:val="ka-GE"/>
        </w:rPr>
        <w:t>საქართველოს</w:t>
      </w:r>
      <w:r w:rsidRPr="007E520C">
        <w:rPr>
          <w:rFonts w:ascii="Sylfaen" w:hAnsi="Sylfaen" w:cs="AcadNusx"/>
          <w:sz w:val="24"/>
          <w:szCs w:val="24"/>
          <w:lang w:val="ka-GE"/>
        </w:rPr>
        <w:t xml:space="preserve"> </w:t>
      </w:r>
      <w:r w:rsidRPr="007E520C">
        <w:rPr>
          <w:rFonts w:ascii="Sylfaen" w:hAnsi="Sylfaen" w:cs="Sylfaen"/>
          <w:sz w:val="24"/>
          <w:szCs w:val="24"/>
          <w:lang w:val="ka-GE"/>
        </w:rPr>
        <w:t>სახალხო</w:t>
      </w:r>
      <w:r w:rsidRPr="007E520C">
        <w:rPr>
          <w:rFonts w:ascii="Sylfaen" w:hAnsi="Sylfaen" w:cs="AcadNusx"/>
          <w:sz w:val="24"/>
          <w:szCs w:val="24"/>
          <w:lang w:val="ka-GE"/>
        </w:rPr>
        <w:t xml:space="preserve"> </w:t>
      </w:r>
      <w:r w:rsidRPr="007E520C">
        <w:rPr>
          <w:rFonts w:ascii="Sylfaen" w:hAnsi="Sylfaen"/>
          <w:sz w:val="24"/>
          <w:szCs w:val="24"/>
          <w:lang w:val="ka-GE"/>
        </w:rPr>
        <w:t xml:space="preserve">დამცველი საქართველოს პარლამენტის წინააღმდეგ“, II-3).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მასობრივი ინფორმაციის საშუალებები წარმოადგე</w:t>
      </w:r>
      <w:r>
        <w:rPr>
          <w:rFonts w:ascii="Sylfaen" w:hAnsi="Sylfaen"/>
          <w:sz w:val="24"/>
          <w:szCs w:val="24"/>
          <w:lang w:val="ka-GE"/>
        </w:rPr>
        <w:t>ნე</w:t>
      </w:r>
      <w:r w:rsidRPr="007E520C">
        <w:rPr>
          <w:rFonts w:ascii="Sylfaen" w:hAnsi="Sylfaen"/>
          <w:sz w:val="24"/>
          <w:szCs w:val="24"/>
          <w:lang w:val="ka-GE"/>
        </w:rPr>
        <w:t xml:space="preserve">ნ ადამიანების მიერ ინფორმაციის თავისუფლად მიღების ერთ-ერთ უმთავრეს წყაროს და თავად ინფორმაციის გავრცელების აზრების ურთიერთგაცვლისა და გაზიარების ყველაზე ეფექტურ ფორუმს. „ინფორმაციის თავისუფლებას საქართველოს კონსტიტუცია გამორჩეულ ადგილს ანიჭებს და დიდ ყურადღებას უთმობს. საზოგადოებაში, სადაც აზრის თავისუფლება აღიარებულია და დაცულია კონსტიტუციით, ასევე დაცულია ინფორმაციის თავისუფლებაც. ინფორმაციის თავისუფლების გარეშე წარმოუდგენელია აზრის თავისუფლებისა და თავისუფალი საზოგადოებისათვის დამახასიათებელი სასიცოცხლო დისკუსიისა და აზრთა ჭიდილის პროცესის უზრუნველყოფა. აზრის ჩამოყალიბებისათვის აუცილებელია, რომ მოპოვებულ იქნეს ინფორმაცია, ინფორმაციის გავრცელების თავისუფლება კი უზრუნველყოფს, რომ აზრი მივიდეს ავტორიდან ადრესატამდე“ (საქართველოს საკონსტიტუციო სასამართლოს 2008 წლის 30 ოქტომბრის </w:t>
      </w:r>
      <w:r w:rsidRPr="000E296E">
        <w:rPr>
          <w:rFonts w:ascii="Sylfaen" w:hAnsi="Sylfaen"/>
          <w:sz w:val="24"/>
          <w:szCs w:val="24"/>
          <w:lang w:val="ka-GE"/>
        </w:rPr>
        <w:t>№</w:t>
      </w:r>
      <w:r w:rsidRPr="007E520C">
        <w:rPr>
          <w:rFonts w:ascii="Sylfaen" w:hAnsi="Sylfaen"/>
          <w:sz w:val="24"/>
          <w:szCs w:val="24"/>
          <w:lang w:val="ka-GE"/>
        </w:rPr>
        <w:t>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II-10).</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lastRenderedPageBreak/>
        <w:t>საქართველოს საკონსტიტუციო სასამართლოს პრაქტიკიდან გამომდინარე, კონსტიტუციის 24-ე მუხლით დაცულია ინფორმაციის „თავისუფალი გავრცელება და მიღება საყოველთაოდ ხელმისაწვდომი წყაროებიდან, ინფორმაციის მატარებლებიდან, რომლებიც გამოსადეგია ინფორმაციის მოპოვებისა და გავრცელებისათვის“</w:t>
      </w:r>
      <w:r>
        <w:rPr>
          <w:rFonts w:ascii="Sylfaen" w:hAnsi="Sylfaen"/>
          <w:sz w:val="24"/>
          <w:szCs w:val="24"/>
          <w:lang w:val="ka-GE"/>
        </w:rPr>
        <w:t xml:space="preserve"> </w:t>
      </w:r>
      <w:r w:rsidRPr="007E520C">
        <w:rPr>
          <w:rFonts w:ascii="Sylfaen" w:hAnsi="Sylfaen"/>
          <w:sz w:val="24"/>
          <w:szCs w:val="24"/>
          <w:lang w:val="ka-GE"/>
        </w:rPr>
        <w:t xml:space="preserve">(საქართველოს საკონსტიტუციო სასამართლოს 2007 წლის </w:t>
      </w:r>
      <w:r w:rsidRPr="000E296E">
        <w:rPr>
          <w:rFonts w:ascii="Sylfaen" w:hAnsi="Sylfaen"/>
          <w:sz w:val="24"/>
          <w:szCs w:val="24"/>
          <w:lang w:val="ka-GE"/>
        </w:rPr>
        <w:t>№</w:t>
      </w:r>
      <w:r w:rsidRPr="007E520C">
        <w:rPr>
          <w:rFonts w:ascii="Sylfaen" w:hAnsi="Sylfaen"/>
          <w:sz w:val="24"/>
          <w:szCs w:val="24"/>
          <w:lang w:val="ka-GE"/>
        </w:rPr>
        <w:t xml:space="preserve">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II-14). აღნიშნულიდან გამომდინარე, კონსტიტუციის 24-ე მუხლის უმთავრესი ფუნქცია უზრუნველყოს ინფორმაციის თავისუფალი მიმოცვლა საჯაროდ ხელმისაწვდომი წყაროების მეშვეობით, რაც უმთავრესად სწორედ მასობრივი ინფორმაციის საშუალებებით ხორციელდება.</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როგორც უკვე აღინიშნა, მასობრივი ინფორმაციის საშუალებები წარმოადგენს კონსტიტუციის 24-ე მუხლით დაცულ ინფორმაციის მიღებისა და გავრცელების უმთავრეს წყაროს. მათ სათანადო მუშაობასა და დამოუკიდებლობაზე მნიშვნელოვნად</w:t>
      </w:r>
      <w:r>
        <w:rPr>
          <w:rFonts w:ascii="Sylfaen" w:hAnsi="Sylfaen"/>
          <w:sz w:val="24"/>
          <w:szCs w:val="24"/>
          <w:lang w:val="ka-GE"/>
        </w:rPr>
        <w:t>აა</w:t>
      </w:r>
      <w:r w:rsidRPr="007E520C">
        <w:rPr>
          <w:rFonts w:ascii="Sylfaen" w:hAnsi="Sylfaen"/>
          <w:sz w:val="24"/>
          <w:szCs w:val="24"/>
          <w:lang w:val="ka-GE"/>
        </w:rPr>
        <w:t xml:space="preserve"> დამოკიდებული საზოგადოების ინფორმირების დონე, თითოეული ადამიანის მიერ საქართველოს კონსტიტუციის 24-ე მუხლით დაცული უფლების ეფექტური რეალიზება და, საბოლოო ჯამში, საზოგადოების დემოკრატიული განვითარება. აღნიშნულიდან გამომდინარე, სახელმწიფოს მხრიდან მედიის თავისუფლებაში ჩაურევლობა არა მხოლოდ მათ მესაკუთრეთა კონსტიტუციის 24-ე მუხლით დაცული უფლების ნაწილია, არამედ საზოგადოების თითოეული წევრის ინტერესს წარმოადგენს. აღნიშნულს კიდევ უფრო თვალსაჩინოდ წარმოაჩენს საქართველოს კონსტიტუციის 24-ე მუხლის მე-3 პუნქტი, რომლის თანახმად, „სახელმწიფოს ან ცალკეულ პირებს არა აქვთ მასობრივი ინფორმაციის ან მისი გავრცელების საშუალებათა მონოპოლიზაციის უფლება“.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საქართველოს კონსტიტუციის სხვადასხვა მუხლები იცავს როგო</w:t>
      </w:r>
      <w:r>
        <w:rPr>
          <w:rFonts w:ascii="Sylfaen" w:hAnsi="Sylfaen"/>
          <w:sz w:val="24"/>
          <w:szCs w:val="24"/>
          <w:lang w:val="ka-GE"/>
        </w:rPr>
        <w:t>რ</w:t>
      </w:r>
      <w:r w:rsidRPr="007E520C">
        <w:rPr>
          <w:rFonts w:ascii="Sylfaen" w:hAnsi="Sylfaen"/>
          <w:sz w:val="24"/>
          <w:szCs w:val="24"/>
          <w:lang w:val="ka-GE"/>
        </w:rPr>
        <w:t>ც საკუთრების უფლებას (21-ე მუხლი), ისე თავისუფალ მეწარმეობასა და კონკურენცის ხელშეწყობას (30-ე მუხლის მე-2 პუქნტი). თუმცა ამისდა</w:t>
      </w:r>
      <w:r>
        <w:rPr>
          <w:rFonts w:ascii="Sylfaen" w:hAnsi="Sylfaen"/>
          <w:sz w:val="24"/>
          <w:szCs w:val="24"/>
          <w:lang w:val="ka-GE"/>
        </w:rPr>
        <w:t xml:space="preserve">  </w:t>
      </w:r>
      <w:r w:rsidRPr="007E520C">
        <w:rPr>
          <w:rFonts w:ascii="Sylfaen" w:hAnsi="Sylfaen"/>
          <w:sz w:val="24"/>
          <w:szCs w:val="24"/>
          <w:lang w:val="ka-GE"/>
        </w:rPr>
        <w:t>მიუხედავად,</w:t>
      </w:r>
      <w:r>
        <w:rPr>
          <w:rFonts w:ascii="Sylfaen" w:hAnsi="Sylfaen"/>
          <w:sz w:val="24"/>
          <w:szCs w:val="24"/>
          <w:lang w:val="ka-GE"/>
        </w:rPr>
        <w:t xml:space="preserve">  </w:t>
      </w:r>
      <w:r w:rsidRPr="007E520C">
        <w:rPr>
          <w:rFonts w:ascii="Sylfaen" w:hAnsi="Sylfaen"/>
          <w:sz w:val="24"/>
          <w:szCs w:val="24"/>
          <w:lang w:val="ka-GE"/>
        </w:rPr>
        <w:t>მედიასაშუალებებთან მიმართებით მონოპოლიზების აკრძალვაზე კონსტიტუცია ცალკე მიუთითებს. აღნიშნულიდან გამომდინარე, ცხადია, რომ ეს დანაწესი ემსახურება არა</w:t>
      </w:r>
      <w:r>
        <w:rPr>
          <w:rFonts w:ascii="Sylfaen" w:hAnsi="Sylfaen"/>
          <w:sz w:val="24"/>
          <w:szCs w:val="24"/>
          <w:lang w:val="ka-GE"/>
        </w:rPr>
        <w:t xml:space="preserve">  </w:t>
      </w:r>
      <w:r w:rsidRPr="007E520C">
        <w:rPr>
          <w:rFonts w:ascii="Sylfaen" w:hAnsi="Sylfaen"/>
          <w:sz w:val="24"/>
          <w:szCs w:val="24"/>
          <w:lang w:val="ka-GE"/>
        </w:rPr>
        <w:t>მედიასაშუალებების მესაკუთრეთა ქონებირივ ან ბიზნეს ინტერესების დაცვას (აღნიშნული ინტერესები ისედაც დაცულია 21-ე მუხლითა და 30-ე მუხლის მე-2 პუნქტით), არამედ საზოგადოების თითოეული წევრის უფლების გარანტირებას</w:t>
      </w:r>
      <w:r>
        <w:rPr>
          <w:rFonts w:ascii="Sylfaen" w:hAnsi="Sylfaen"/>
          <w:sz w:val="24"/>
          <w:szCs w:val="24"/>
          <w:lang w:val="ka-GE"/>
        </w:rPr>
        <w:t>,</w:t>
      </w:r>
      <w:r w:rsidRPr="007E520C">
        <w:rPr>
          <w:rFonts w:ascii="Sylfaen" w:hAnsi="Sylfaen"/>
          <w:sz w:val="24"/>
          <w:szCs w:val="24"/>
          <w:lang w:val="ka-GE"/>
        </w:rPr>
        <w:t xml:space="preserve"> ჰქონდეს თავისუფალ</w:t>
      </w:r>
      <w:r>
        <w:rPr>
          <w:rFonts w:ascii="Sylfaen" w:hAnsi="Sylfaen"/>
          <w:sz w:val="24"/>
          <w:szCs w:val="24"/>
          <w:lang w:val="ka-GE"/>
        </w:rPr>
        <w:t xml:space="preserve">  </w:t>
      </w:r>
      <w:r w:rsidRPr="007E520C">
        <w:rPr>
          <w:rFonts w:ascii="Sylfaen" w:hAnsi="Sylfaen"/>
          <w:sz w:val="24"/>
          <w:szCs w:val="24"/>
          <w:lang w:val="ka-GE"/>
        </w:rPr>
        <w:t xml:space="preserve">მედიაგარემოში ინფორმაციის მოპოვებისა და გავრცელების შესაძლებლობა. აშკარაა, რომ მასობრივი ინფორმაციის საშუალებებთან მიმართებით კონსტიტუციის 24-ე მუხლის დაცვის უმთავრესი ობიექტია არა მედია </w:t>
      </w:r>
      <w:r w:rsidRPr="007E520C">
        <w:rPr>
          <w:rFonts w:ascii="Sylfaen" w:hAnsi="Sylfaen"/>
          <w:sz w:val="24"/>
          <w:szCs w:val="24"/>
          <w:lang w:val="ka-GE"/>
        </w:rPr>
        <w:lastRenderedPageBreak/>
        <w:t>საშუალებების</w:t>
      </w:r>
      <w:r>
        <w:rPr>
          <w:rFonts w:ascii="Sylfaen" w:hAnsi="Sylfaen"/>
          <w:sz w:val="24"/>
          <w:szCs w:val="24"/>
          <w:lang w:val="ka-GE"/>
        </w:rPr>
        <w:t xml:space="preserve">  </w:t>
      </w:r>
      <w:r w:rsidRPr="007E520C">
        <w:rPr>
          <w:rFonts w:ascii="Sylfaen" w:hAnsi="Sylfaen"/>
          <w:sz w:val="24"/>
          <w:szCs w:val="24"/>
          <w:lang w:val="ka-GE"/>
        </w:rPr>
        <w:t>ბიზნესინტერესების დაცვა, არამედ სახელმწიფოს ჩარევის აკრძალვის გზით თავისუფალ</w:t>
      </w:r>
      <w:r>
        <w:rPr>
          <w:rFonts w:ascii="Sylfaen" w:hAnsi="Sylfaen"/>
          <w:sz w:val="24"/>
          <w:szCs w:val="24"/>
          <w:lang w:val="ka-GE"/>
        </w:rPr>
        <w:t xml:space="preserve">  </w:t>
      </w:r>
      <w:r w:rsidRPr="007E520C">
        <w:rPr>
          <w:rFonts w:ascii="Sylfaen" w:hAnsi="Sylfaen"/>
          <w:sz w:val="24"/>
          <w:szCs w:val="24"/>
          <w:lang w:val="ka-GE"/>
        </w:rPr>
        <w:t>მედიაგარემოზე</w:t>
      </w:r>
      <w:r>
        <w:rPr>
          <w:rFonts w:ascii="Sylfaen" w:hAnsi="Sylfaen"/>
          <w:sz w:val="24"/>
          <w:szCs w:val="24"/>
          <w:lang w:val="ka-GE"/>
        </w:rPr>
        <w:t xml:space="preserve">  </w:t>
      </w:r>
      <w:r w:rsidRPr="007E520C">
        <w:rPr>
          <w:rFonts w:ascii="Sylfaen" w:hAnsi="Sylfaen"/>
          <w:sz w:val="24"/>
          <w:szCs w:val="24"/>
          <w:lang w:val="ka-GE"/>
        </w:rPr>
        <w:t>თითოეული ინდივიდის უფლების გარანტირება.</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ყოველივე ზემოაღნიშნულიდან გამომდინარე, კანონი, რომელიც ზღუდავს მასობრივი ინფორმაციის თავისუფალი მართვის უფლებამოსილებას და ახდენს მის სარედაქციო</w:t>
      </w:r>
      <w:r>
        <w:rPr>
          <w:rFonts w:ascii="Sylfaen" w:hAnsi="Sylfaen"/>
          <w:sz w:val="24"/>
          <w:szCs w:val="24"/>
          <w:lang w:val="ka-GE"/>
        </w:rPr>
        <w:t xml:space="preserve"> </w:t>
      </w:r>
      <w:r w:rsidRPr="007E520C">
        <w:rPr>
          <w:rFonts w:ascii="Sylfaen" w:hAnsi="Sylfaen"/>
          <w:sz w:val="24"/>
          <w:szCs w:val="24"/>
          <w:lang w:val="ka-GE"/>
        </w:rPr>
        <w:t xml:space="preserve">დამოუკიდებლობაზე ზემოქმედებას, ზღუდავს საქართველოს კონსტიტუციის 24-ე მუხლის პირველ, მე-2 და მე-4 პუნქტებს.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სადავო ნორმები </w:t>
      </w:r>
      <w:r>
        <w:rPr>
          <w:rFonts w:ascii="Sylfaen" w:hAnsi="Sylfaen"/>
          <w:sz w:val="24"/>
          <w:szCs w:val="24"/>
          <w:lang w:val="ka-GE"/>
        </w:rPr>
        <w:t xml:space="preserve">მოსამართლეს </w:t>
      </w:r>
      <w:r w:rsidRPr="007E520C">
        <w:rPr>
          <w:rFonts w:ascii="Sylfaen" w:hAnsi="Sylfaen"/>
          <w:sz w:val="24"/>
          <w:szCs w:val="24"/>
          <w:lang w:val="ka-GE"/>
        </w:rPr>
        <w:t>ანიჭებს</w:t>
      </w:r>
      <w:r>
        <w:rPr>
          <w:rFonts w:ascii="Sylfaen" w:hAnsi="Sylfaen"/>
          <w:sz w:val="24"/>
          <w:szCs w:val="24"/>
          <w:lang w:val="ka-GE"/>
        </w:rPr>
        <w:t xml:space="preserve"> </w:t>
      </w:r>
      <w:r w:rsidRPr="007E520C">
        <w:rPr>
          <w:rFonts w:ascii="Sylfaen" w:hAnsi="Sylfaen"/>
          <w:sz w:val="24"/>
          <w:szCs w:val="24"/>
          <w:lang w:val="ka-GE"/>
        </w:rPr>
        <w:t xml:space="preserve">უფლებამოსილებას, მასობრივი ინფორმაციის საშუალებაში მესაკუთრის ნების საწინააღმდეგოდ დანიშნოს დროებითი მმართველი და მიანიჭოს მას მისი მართვის სრული უფლებამოსილება, მათ შორის, საკადრო და სარედაქციო ფუნქციები. აღნიშნული შესაძლებლობის დაშვება ზღუდავს მასობრივი ინფორმაციის საშუალების თავისუფლებას, შესაბამისად ერევა საქართველოს კონსტიტუციის 24-ე მუხლით დაცულ სფეროში.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საქართველოს კონსტიტუციის 21-ე მუხლით დაცული უფლების მ</w:t>
      </w:r>
      <w:r>
        <w:rPr>
          <w:rFonts w:ascii="Sylfaen" w:hAnsi="Sylfaen"/>
          <w:sz w:val="24"/>
          <w:szCs w:val="24"/>
          <w:lang w:val="ka-GE"/>
        </w:rPr>
        <w:t>ს</w:t>
      </w:r>
      <w:r w:rsidRPr="007E520C">
        <w:rPr>
          <w:rFonts w:ascii="Sylfaen" w:hAnsi="Sylfaen"/>
          <w:sz w:val="24"/>
          <w:szCs w:val="24"/>
          <w:lang w:val="ka-GE"/>
        </w:rPr>
        <w:t>გავსად ინფორმაციის და აზრის გავრცელების უფლება არ არის აბსოლუტური, მისი შეზღუდვის ლეგიტიმური მიზნები საქართველოს კონსტიტუციის 24-ე მუხლში არის მოცემეული.</w:t>
      </w:r>
      <w:r>
        <w:rPr>
          <w:rFonts w:ascii="Sylfaen" w:hAnsi="Sylfaen"/>
          <w:sz w:val="24"/>
          <w:szCs w:val="24"/>
          <w:lang w:val="ka-GE"/>
        </w:rPr>
        <w:t xml:space="preserve">  </w:t>
      </w:r>
      <w:r w:rsidRPr="007E520C">
        <w:rPr>
          <w:rFonts w:ascii="Sylfaen" w:hAnsi="Sylfaen"/>
          <w:sz w:val="24"/>
          <w:szCs w:val="24"/>
          <w:lang w:val="ka-GE"/>
        </w:rPr>
        <w:t xml:space="preserve">საკანონმდებლო ნორმა, რომელიც აზრისა და ინფორმაციის გავრცელებას ზღუდავს, ამავე მუხლით გათვალისწინებული მიზნების მიღწევას უნდა ემსახურებოდეს.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კონსტიტუცია გამოხატვის თავისუფლების ამ ასპექტის შეზღუდვას კონსტიტუციითვე დაცული სიკეთის უზრუნველსაყოფად ითვალისწინებს და შეზღუდვის საფუძვლების ამომწურავ ჩამონათვალს ადგენს“ (საქართველოს საკონსტიტუციო სასამართლოს 2012 წლის 11 აპრილის </w:t>
      </w:r>
      <w:r w:rsidRPr="000E296E">
        <w:rPr>
          <w:rFonts w:ascii="Sylfaen" w:hAnsi="Sylfaen"/>
          <w:sz w:val="24"/>
          <w:szCs w:val="24"/>
          <w:lang w:val="ka-GE"/>
        </w:rPr>
        <w:t>№</w:t>
      </w:r>
      <w:r w:rsidRPr="007E520C">
        <w:rPr>
          <w:rFonts w:ascii="Sylfaen" w:hAnsi="Sylfaen"/>
          <w:sz w:val="24"/>
          <w:szCs w:val="24"/>
          <w:lang w:val="ka-GE"/>
        </w:rPr>
        <w:t>1/1/568 გადაწყვეტილება საქმეზე „საქართველოს სახალხო დამცველი საქართველოს პარლამენტის წინააღმდეგ“, II-29). როგორც</w:t>
      </w:r>
      <w:r>
        <w:rPr>
          <w:rFonts w:ascii="Sylfaen" w:hAnsi="Sylfaen"/>
          <w:sz w:val="24"/>
          <w:szCs w:val="24"/>
          <w:lang w:val="ka-GE"/>
        </w:rPr>
        <w:t xml:space="preserve"> უკვე</w:t>
      </w:r>
      <w:r w:rsidRPr="007E520C">
        <w:rPr>
          <w:rFonts w:ascii="Sylfaen" w:hAnsi="Sylfaen"/>
          <w:sz w:val="24"/>
          <w:szCs w:val="24"/>
          <w:lang w:val="ka-GE"/>
        </w:rPr>
        <w:t xml:space="preserve"> აღინიშნა, სადავო ნორმით დადგენილი შეზღუდვა ემსახურება სასამართლოს გადაწყვეტილების აღსრულების უზრუნველყოფას. ამავე დროს, სადავო ნორმას გააჩნია რესურსი, შეზღუდოს მაუწყებლის (მისი კანონიერი მესაკუთრის) გამოხატვის თავისუფლება. მოცემულ შემთხვევაში, როგორც ეს საქალაქო სასამართლოს გადაწყვეტილებიდან ირკვევა, დროებით მმართველს მიენიჭა ნებისმიერი უფლებამოსილების განხორციელების უფლება, რომელიც სატელევიზიო კომპანიის საქმიანობის სპეციფიკიდან გამომდინარეობს, მათ შორის, სამაუწყებლო ბადის განსაზღვრა და შპს „სამაუწყებლო კომპანია რუსთავი 2-ის“ დირექტორისთვის (დირექტორატისთვის) დამახასიათებელი სხვა უფლებამოსილებით. ამდენად, სადავო ნორმით გამოწვეული მოქმედების არეალი სცდება კონსტიტუციის 21-ე მუხლით დაცულ სფეროს და ასევე ზღუდავს საქართველოს კონსტიტუციის 24-ე მუხლით დაცულ გამოხატვის თავისუფლებას. ასევე აღსანიშნავია, რომ სსსკ-ის 193-ე მუხლის </w:t>
      </w:r>
      <w:r w:rsidRPr="007E520C">
        <w:rPr>
          <w:rFonts w:ascii="Sylfaen" w:hAnsi="Sylfaen"/>
          <w:sz w:val="24"/>
          <w:szCs w:val="24"/>
          <w:lang w:val="ka-GE"/>
        </w:rPr>
        <w:lastRenderedPageBreak/>
        <w:t>თანახმად, დროებითი მმართველის დანიშვნის</w:t>
      </w:r>
      <w:r>
        <w:rPr>
          <w:rFonts w:ascii="Sylfaen" w:hAnsi="Sylfaen"/>
          <w:sz w:val="24"/>
          <w:szCs w:val="24"/>
          <w:lang w:val="ka-GE"/>
        </w:rPr>
        <w:t>,</w:t>
      </w:r>
      <w:r w:rsidRPr="007E520C">
        <w:rPr>
          <w:rFonts w:ascii="Sylfaen" w:hAnsi="Sylfaen"/>
          <w:sz w:val="24"/>
          <w:szCs w:val="24"/>
          <w:lang w:val="ka-GE"/>
        </w:rPr>
        <w:t xml:space="preserve"> როგორც სარჩელის უზრუნველყოფის ღონისძიების შესახებ განცხადების</w:t>
      </w:r>
      <w:r>
        <w:rPr>
          <w:rFonts w:ascii="Sylfaen" w:hAnsi="Sylfaen"/>
          <w:sz w:val="24"/>
          <w:szCs w:val="24"/>
          <w:lang w:val="ka-GE"/>
        </w:rPr>
        <w:t>,</w:t>
      </w:r>
      <w:r w:rsidRPr="007E520C">
        <w:rPr>
          <w:rFonts w:ascii="Sylfaen" w:hAnsi="Sylfaen"/>
          <w:sz w:val="24"/>
          <w:szCs w:val="24"/>
          <w:lang w:val="ka-GE"/>
        </w:rPr>
        <w:t xml:space="preserve"> განხილვა ხდება მოპასუხე მხარის არგუმენტების შესწავლის გარეშე, რაც კიდევ უფრო მეტად ზრდის კონსტიტუციურ უფლებაში გაუმართლებელი ჩარევის საფრთხეს.</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ყურადსაღებია ის გარემოება, რომ საქმის განმხილველი სასამართლოს მიერ დროებითი მმართველი დაინიშნა სამაუწყებლო კომპანიაში და, ის სხვა უფლებამოსილებებთან ერთად, აღიჭურვა იმგავრი უფლებამოსილებით, რომელიც გავლენას მოახდენს მაუწყებლის სარედაქციო პოლიტიკაზე. ამდენად, სადავო ნორმის მოქმედების შედეგად, ჩარევა განხორციელდა მოსარჩელის არა მხოლოდ საკუთრების უფლებაში, არამედ მის გამოხატვის თავისუფლებაში.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როგორც უკვე აღინიშნა, სადავო ნორმა ემსახურება ლეგიტიმურ მიზანს - სასამართლოს გადაწყვეტილების აღსრულების უზრუნველყოფას. შესაბამისად, </w:t>
      </w:r>
      <w:r>
        <w:rPr>
          <w:rFonts w:ascii="Sylfaen" w:hAnsi="Sylfaen"/>
          <w:sz w:val="24"/>
          <w:szCs w:val="24"/>
          <w:lang w:val="ka-GE"/>
        </w:rPr>
        <w:t xml:space="preserve">არსებობს </w:t>
      </w:r>
      <w:r w:rsidRPr="007E520C">
        <w:rPr>
          <w:rFonts w:ascii="Sylfaen" w:hAnsi="Sylfaen"/>
          <w:sz w:val="24"/>
          <w:szCs w:val="24"/>
          <w:lang w:val="ka-GE"/>
        </w:rPr>
        <w:t>გამოხატვის თავისუფლების შეზღუდვისათვის კონსტიტუციის 24-ე მუხლის მე-4 პუნქტით გათვალისწინებული</w:t>
      </w:r>
      <w:r>
        <w:rPr>
          <w:rFonts w:ascii="Sylfaen" w:hAnsi="Sylfaen"/>
          <w:sz w:val="24"/>
          <w:szCs w:val="24"/>
          <w:lang w:val="ka-GE"/>
        </w:rPr>
        <w:t xml:space="preserve">  </w:t>
      </w:r>
      <w:r w:rsidRPr="007E520C">
        <w:rPr>
          <w:rFonts w:ascii="Sylfaen" w:hAnsi="Sylfaen"/>
          <w:sz w:val="24"/>
          <w:szCs w:val="24"/>
          <w:lang w:val="ka-GE"/>
        </w:rPr>
        <w:t xml:space="preserve">საფუძველი - მართლმსაჯულების ეფექტურად განხორციელების გზით სხვისი უფლებების დაცვა. თუმცა ლეგიტიმური მიზნის არსებობასთან ერთად, შეზღუდვის კონსტიტუციური გამართლებისათვის აუცილებელია იგი აკმაყოფილებდეს პროპორციულობის ტესტის მოთხოვნებს. მოცემულ შემთხვევაში კი უკვე დადგენილია, რომ სადავო ნორმა არაპროპორციულ შეზღუდვას ადგენს და შედეგად შესაძლოა, უფლების შეზღუდვით შელახული ინტერესი მნიშვნელოვნად აღემატებოდეს დაცულ სიკეთეს. მოცემულ შემთხვევაში სადავო ნორის საფუძველზე დროებითი მმართველის დანიშვნამ გამოიწვია მოსარჩელის გამოხატვის თავისუფლებაში გაუმართლებელი ჩარევა.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 xml:space="preserve">როგორც აღინიშნა, ზოგადად, დროებითი მმართველის დანიშვნა, როგორც უზრუნველყოფის ღონისძიება, </w:t>
      </w:r>
      <w:r>
        <w:rPr>
          <w:rFonts w:ascii="Sylfaen" w:hAnsi="Sylfaen"/>
          <w:sz w:val="24"/>
          <w:szCs w:val="24"/>
          <w:lang w:val="ka-GE"/>
        </w:rPr>
        <w:t>გარკვეულ შეთხვევებში</w:t>
      </w:r>
      <w:r w:rsidRPr="007E520C">
        <w:rPr>
          <w:rFonts w:ascii="Sylfaen" w:hAnsi="Sylfaen"/>
          <w:sz w:val="24"/>
          <w:szCs w:val="24"/>
          <w:lang w:val="ka-GE"/>
        </w:rPr>
        <w:t xml:space="preserve">, გამართლებული შეიძლება იყოს. თუმცა იმის გათვლისწინებით, რომ დროებითი მმართველი შესაძლოა დაინიშნოს მედიაში, მიეცეს შესაძლებლობა, განსაზღვროს საინფორმაციო და სარედაქციო პოლიტიკა, მედიის მესაკუთრის შეხედულებებისაგან განსხვავებით, მიანიშნებს იმაზე, რომ დროებითი მმართველის უფლებამოსილებების განსაზღვრა განსაკუთრებული სიფრთხილით უნდა განხორციელდეს, რათა შეცდომისა თუ თვითნებობის შედეგად საფრთხე არ დაემუქროს მედიის დამოუკიდებლობას, მისი გამოხატვის კონსტიტუციურ უფლებას.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cs="Sylfaen"/>
          <w:sz w:val="24"/>
          <w:szCs w:val="24"/>
          <w:lang w:val="ka-GE"/>
        </w:rPr>
        <w:t>როგორც უკვე აღინიშნა,</w:t>
      </w:r>
      <w:r w:rsidRPr="007E520C">
        <w:rPr>
          <w:rFonts w:ascii="Sylfaen" w:hAnsi="Sylfaen"/>
          <w:sz w:val="24"/>
          <w:szCs w:val="24"/>
          <w:lang w:val="ka-GE"/>
        </w:rPr>
        <w:t xml:space="preserve"> </w:t>
      </w:r>
      <w:r w:rsidRPr="007E520C">
        <w:rPr>
          <w:rFonts w:ascii="Sylfaen" w:hAnsi="Sylfaen" w:cs="Sylfaen"/>
          <w:sz w:val="24"/>
          <w:szCs w:val="24"/>
          <w:lang w:val="ka-GE"/>
        </w:rPr>
        <w:t>კონსტიტუციური</w:t>
      </w:r>
      <w:r w:rsidRPr="007E520C">
        <w:rPr>
          <w:rFonts w:ascii="Sylfaen" w:hAnsi="Sylfaen"/>
          <w:sz w:val="24"/>
          <w:szCs w:val="24"/>
          <w:lang w:val="ka-GE"/>
        </w:rPr>
        <w:t xml:space="preserve"> </w:t>
      </w:r>
      <w:r w:rsidRPr="007E520C">
        <w:rPr>
          <w:rFonts w:ascii="Sylfaen" w:hAnsi="Sylfaen" w:cs="Sylfaen"/>
          <w:sz w:val="24"/>
          <w:szCs w:val="24"/>
          <w:lang w:val="ka-GE"/>
        </w:rPr>
        <w:t>უფლებების</w:t>
      </w:r>
      <w:r w:rsidRPr="007E520C">
        <w:rPr>
          <w:rFonts w:ascii="Sylfaen" w:hAnsi="Sylfaen"/>
          <w:sz w:val="24"/>
          <w:szCs w:val="24"/>
          <w:lang w:val="ka-GE"/>
        </w:rPr>
        <w:t xml:space="preserve"> </w:t>
      </w:r>
      <w:r w:rsidRPr="007E520C">
        <w:rPr>
          <w:rFonts w:ascii="Sylfaen" w:hAnsi="Sylfaen" w:cs="Sylfaen"/>
          <w:sz w:val="24"/>
          <w:szCs w:val="24"/>
          <w:lang w:val="ka-GE"/>
        </w:rPr>
        <w:t>პრაქტიკაში</w:t>
      </w:r>
      <w:r w:rsidRPr="007E520C">
        <w:rPr>
          <w:rFonts w:ascii="Sylfaen" w:hAnsi="Sylfaen"/>
          <w:sz w:val="24"/>
          <w:szCs w:val="24"/>
          <w:lang w:val="ka-GE"/>
        </w:rPr>
        <w:t xml:space="preserve"> </w:t>
      </w:r>
      <w:r w:rsidRPr="007E520C">
        <w:rPr>
          <w:rFonts w:ascii="Sylfaen" w:hAnsi="Sylfaen" w:cs="Sylfaen"/>
          <w:sz w:val="24"/>
          <w:szCs w:val="24"/>
          <w:lang w:val="ka-GE"/>
        </w:rPr>
        <w:t>რეალიზების, მათი დაცვის</w:t>
      </w:r>
      <w:r w:rsidRPr="007E520C">
        <w:rPr>
          <w:rFonts w:ascii="Sylfaen" w:hAnsi="Sylfaen"/>
          <w:sz w:val="24"/>
          <w:szCs w:val="24"/>
          <w:lang w:val="ka-GE"/>
        </w:rPr>
        <w:t xml:space="preserve"> </w:t>
      </w:r>
      <w:r w:rsidRPr="007E520C">
        <w:rPr>
          <w:rFonts w:ascii="Sylfaen" w:hAnsi="Sylfaen" w:cs="Sylfaen"/>
          <w:sz w:val="24"/>
          <w:szCs w:val="24"/>
          <w:lang w:val="ka-GE"/>
        </w:rPr>
        <w:t>შესაძლებლობას სწორედ სამართლაშემფარდებელი</w:t>
      </w:r>
      <w:r>
        <w:rPr>
          <w:rFonts w:ascii="Sylfaen" w:hAnsi="Sylfaen" w:cs="Sylfaen"/>
          <w:sz w:val="24"/>
          <w:szCs w:val="24"/>
          <w:lang w:val="ka-GE"/>
        </w:rPr>
        <w:t xml:space="preserve">  </w:t>
      </w:r>
      <w:r w:rsidRPr="007E520C">
        <w:rPr>
          <w:rFonts w:ascii="Sylfaen" w:hAnsi="Sylfaen" w:cs="Sylfaen"/>
          <w:sz w:val="24"/>
          <w:szCs w:val="24"/>
          <w:lang w:val="ka-GE"/>
        </w:rPr>
        <w:t>უზრუნველყოფს</w:t>
      </w:r>
      <w:r w:rsidRPr="007E520C">
        <w:rPr>
          <w:rFonts w:ascii="Sylfaen" w:hAnsi="Sylfaen"/>
          <w:sz w:val="24"/>
          <w:szCs w:val="24"/>
          <w:lang w:val="ka-GE"/>
        </w:rPr>
        <w:t xml:space="preserve">. კერძოსამართლებრივი დავების განხილვისას და სარჩელის/გადაწყვეტილების უზრუნველყოფის ღონისძიების </w:t>
      </w:r>
      <w:r>
        <w:rPr>
          <w:rFonts w:ascii="Sylfaen" w:hAnsi="Sylfaen"/>
          <w:sz w:val="24"/>
          <w:szCs w:val="24"/>
          <w:lang w:val="ka-GE"/>
        </w:rPr>
        <w:t xml:space="preserve">გამოყენების </w:t>
      </w:r>
      <w:r w:rsidRPr="007E520C">
        <w:rPr>
          <w:rFonts w:ascii="Sylfaen" w:hAnsi="Sylfaen"/>
          <w:sz w:val="24"/>
          <w:szCs w:val="24"/>
          <w:lang w:val="ka-GE"/>
        </w:rPr>
        <w:t xml:space="preserve">შესახებ </w:t>
      </w:r>
      <w:r w:rsidRPr="007E520C">
        <w:rPr>
          <w:rFonts w:ascii="Sylfaen" w:hAnsi="Sylfaen"/>
          <w:sz w:val="24"/>
          <w:szCs w:val="24"/>
          <w:lang w:val="ka-GE"/>
        </w:rPr>
        <w:lastRenderedPageBreak/>
        <w:t xml:space="preserve">გადაწყვეტილების მიღების პროცესში საკანონმდებლო ნორმების ინტერპრეტირებისას სამართალშემფარდებელმა უნდა გაითვალისწინოს ის შედეგი, რომელიც გადაწყვეტილებამ შეიძლება იქონიოს კონსტიტუციური უფლებების რეალიზებაზე და </w:t>
      </w:r>
      <w:r w:rsidRPr="007E520C">
        <w:rPr>
          <w:rFonts w:ascii="Sylfaen" w:hAnsi="Sylfaen" w:cs="Sylfaen"/>
          <w:sz w:val="24"/>
          <w:szCs w:val="24"/>
          <w:lang w:val="ka-GE"/>
        </w:rPr>
        <w:t>არ</w:t>
      </w:r>
      <w:r w:rsidRPr="007E520C">
        <w:rPr>
          <w:rFonts w:ascii="Sylfaen" w:hAnsi="Sylfaen"/>
          <w:sz w:val="24"/>
          <w:szCs w:val="24"/>
          <w:lang w:val="ka-GE"/>
        </w:rPr>
        <w:t xml:space="preserve"> </w:t>
      </w:r>
      <w:r w:rsidRPr="007E520C">
        <w:rPr>
          <w:rFonts w:ascii="Sylfaen" w:hAnsi="Sylfaen" w:cs="Sylfaen"/>
          <w:sz w:val="24"/>
          <w:szCs w:val="24"/>
          <w:lang w:val="ka-GE"/>
        </w:rPr>
        <w:t>უნდა</w:t>
      </w:r>
      <w:r w:rsidRPr="007E520C">
        <w:rPr>
          <w:rFonts w:ascii="Sylfaen" w:hAnsi="Sylfaen"/>
          <w:sz w:val="24"/>
          <w:szCs w:val="24"/>
          <w:lang w:val="ka-GE"/>
        </w:rPr>
        <w:t xml:space="preserve"> </w:t>
      </w:r>
      <w:r w:rsidRPr="007E520C">
        <w:rPr>
          <w:rFonts w:ascii="Sylfaen" w:hAnsi="Sylfaen" w:cs="Sylfaen"/>
          <w:sz w:val="24"/>
          <w:szCs w:val="24"/>
          <w:lang w:val="ka-GE"/>
        </w:rPr>
        <w:t>დაუშვას</w:t>
      </w:r>
      <w:r w:rsidRPr="007E520C">
        <w:rPr>
          <w:rFonts w:ascii="Sylfaen" w:hAnsi="Sylfaen"/>
          <w:sz w:val="24"/>
          <w:szCs w:val="24"/>
          <w:lang w:val="ka-GE"/>
        </w:rPr>
        <w:t xml:space="preserve"> </w:t>
      </w:r>
      <w:r>
        <w:rPr>
          <w:rFonts w:ascii="Sylfaen" w:hAnsi="Sylfaen" w:cs="Sylfaen"/>
          <w:sz w:val="24"/>
          <w:szCs w:val="24"/>
          <w:lang w:val="ka-GE"/>
        </w:rPr>
        <w:t>სამართალწარმოების</w:t>
      </w:r>
      <w:r w:rsidRPr="007E520C">
        <w:rPr>
          <w:rFonts w:ascii="Sylfaen" w:hAnsi="Sylfaen"/>
          <w:sz w:val="24"/>
          <w:szCs w:val="24"/>
          <w:lang w:val="ka-GE"/>
        </w:rPr>
        <w:t xml:space="preserve"> </w:t>
      </w:r>
      <w:r w:rsidRPr="007E520C">
        <w:rPr>
          <w:rFonts w:ascii="Sylfaen" w:hAnsi="Sylfaen" w:cs="Sylfaen"/>
          <w:sz w:val="24"/>
          <w:szCs w:val="24"/>
          <w:lang w:val="ka-GE"/>
        </w:rPr>
        <w:t>ერთი</w:t>
      </w:r>
      <w:r w:rsidRPr="007E520C">
        <w:rPr>
          <w:rFonts w:ascii="Sylfaen" w:hAnsi="Sylfaen"/>
          <w:sz w:val="24"/>
          <w:szCs w:val="24"/>
          <w:lang w:val="ka-GE"/>
        </w:rPr>
        <w:t xml:space="preserve"> </w:t>
      </w:r>
      <w:r w:rsidRPr="007E520C">
        <w:rPr>
          <w:rFonts w:ascii="Sylfaen" w:hAnsi="Sylfaen" w:cs="Sylfaen"/>
          <w:sz w:val="24"/>
          <w:szCs w:val="24"/>
          <w:lang w:val="ka-GE"/>
        </w:rPr>
        <w:t>მხარისთვის</w:t>
      </w:r>
      <w:r w:rsidRPr="007E520C">
        <w:rPr>
          <w:rFonts w:ascii="Sylfaen" w:hAnsi="Sylfaen"/>
          <w:sz w:val="24"/>
          <w:szCs w:val="24"/>
          <w:lang w:val="ka-GE"/>
        </w:rPr>
        <w:t xml:space="preserve"> </w:t>
      </w:r>
      <w:r w:rsidRPr="007E520C">
        <w:rPr>
          <w:rFonts w:ascii="Sylfaen" w:hAnsi="Sylfaen" w:cs="Sylfaen"/>
          <w:sz w:val="24"/>
          <w:szCs w:val="24"/>
          <w:lang w:val="ka-GE"/>
        </w:rPr>
        <w:t>სარგებლის</w:t>
      </w:r>
      <w:r w:rsidRPr="007E520C">
        <w:rPr>
          <w:rFonts w:ascii="Sylfaen" w:hAnsi="Sylfaen"/>
          <w:sz w:val="24"/>
          <w:szCs w:val="24"/>
          <w:lang w:val="ka-GE"/>
        </w:rPr>
        <w:t xml:space="preserve"> </w:t>
      </w:r>
      <w:r w:rsidRPr="007E520C">
        <w:rPr>
          <w:rFonts w:ascii="Sylfaen" w:hAnsi="Sylfaen" w:cs="Sylfaen"/>
          <w:sz w:val="24"/>
          <w:szCs w:val="24"/>
          <w:lang w:val="ka-GE"/>
        </w:rPr>
        <w:t>მინიჭება</w:t>
      </w:r>
      <w:r w:rsidRPr="007E520C">
        <w:rPr>
          <w:rFonts w:ascii="Sylfaen" w:hAnsi="Sylfaen"/>
          <w:sz w:val="24"/>
          <w:szCs w:val="24"/>
          <w:lang w:val="ka-GE"/>
        </w:rPr>
        <w:t xml:space="preserve"> </w:t>
      </w:r>
      <w:r w:rsidRPr="007E520C">
        <w:rPr>
          <w:rFonts w:ascii="Sylfaen" w:hAnsi="Sylfaen" w:cs="Sylfaen"/>
          <w:sz w:val="24"/>
          <w:szCs w:val="24"/>
          <w:lang w:val="ka-GE"/>
        </w:rPr>
        <w:t>სხვა</w:t>
      </w:r>
      <w:r w:rsidRPr="007E520C">
        <w:rPr>
          <w:rFonts w:ascii="Sylfaen" w:hAnsi="Sylfaen"/>
          <w:sz w:val="24"/>
          <w:szCs w:val="24"/>
          <w:lang w:val="ka-GE"/>
        </w:rPr>
        <w:t xml:space="preserve"> </w:t>
      </w:r>
      <w:r w:rsidRPr="007E520C">
        <w:rPr>
          <w:rFonts w:ascii="Sylfaen" w:hAnsi="Sylfaen" w:cs="Sylfaen"/>
          <w:sz w:val="24"/>
          <w:szCs w:val="24"/>
          <w:lang w:val="ka-GE"/>
        </w:rPr>
        <w:t>პირთა</w:t>
      </w:r>
      <w:r w:rsidRPr="007E520C">
        <w:rPr>
          <w:rFonts w:ascii="Sylfaen" w:hAnsi="Sylfaen"/>
          <w:sz w:val="24"/>
          <w:szCs w:val="24"/>
          <w:lang w:val="ka-GE"/>
        </w:rPr>
        <w:t xml:space="preserve"> კონსტიტუციური </w:t>
      </w:r>
      <w:r w:rsidRPr="007E520C">
        <w:rPr>
          <w:rFonts w:ascii="Sylfaen" w:hAnsi="Sylfaen" w:cs="Sylfaen"/>
          <w:sz w:val="24"/>
          <w:szCs w:val="24"/>
          <w:lang w:val="ka-GE"/>
        </w:rPr>
        <w:t>უფლების, მათ შორის გამოხატვის თავისუფლების,</w:t>
      </w:r>
      <w:r w:rsidRPr="007E520C">
        <w:rPr>
          <w:rFonts w:ascii="Sylfaen" w:hAnsi="Sylfaen"/>
          <w:sz w:val="24"/>
          <w:szCs w:val="24"/>
          <w:lang w:val="ka-GE"/>
        </w:rPr>
        <w:t xml:space="preserve"> </w:t>
      </w:r>
      <w:r w:rsidRPr="007E520C">
        <w:rPr>
          <w:rFonts w:ascii="Sylfaen" w:hAnsi="Sylfaen" w:cs="Sylfaen"/>
          <w:sz w:val="24"/>
          <w:szCs w:val="24"/>
          <w:lang w:val="ka-GE"/>
        </w:rPr>
        <w:t>გაუმართლებელი</w:t>
      </w:r>
      <w:r w:rsidRPr="007E520C">
        <w:rPr>
          <w:rFonts w:ascii="Sylfaen" w:hAnsi="Sylfaen"/>
          <w:sz w:val="24"/>
          <w:szCs w:val="24"/>
          <w:lang w:val="ka-GE"/>
        </w:rPr>
        <w:t xml:space="preserve"> </w:t>
      </w:r>
      <w:r w:rsidRPr="007E520C">
        <w:rPr>
          <w:rFonts w:ascii="Sylfaen" w:hAnsi="Sylfaen" w:cs="Sylfaen"/>
          <w:sz w:val="24"/>
          <w:szCs w:val="24"/>
          <w:lang w:val="ka-GE"/>
        </w:rPr>
        <w:t>შეზღუდვის</w:t>
      </w:r>
      <w:r w:rsidRPr="007E520C">
        <w:rPr>
          <w:rFonts w:ascii="Sylfaen" w:hAnsi="Sylfaen"/>
          <w:sz w:val="24"/>
          <w:szCs w:val="24"/>
          <w:lang w:val="ka-GE"/>
        </w:rPr>
        <w:t xml:space="preserve"> </w:t>
      </w:r>
      <w:r w:rsidRPr="007E520C">
        <w:rPr>
          <w:rFonts w:ascii="Sylfaen" w:hAnsi="Sylfaen" w:cs="Sylfaen"/>
          <w:sz w:val="24"/>
          <w:szCs w:val="24"/>
          <w:lang w:val="ka-GE"/>
        </w:rPr>
        <w:t>ხარჯზე</w:t>
      </w:r>
      <w:r w:rsidRPr="007E520C">
        <w:rPr>
          <w:rFonts w:ascii="Sylfaen" w:hAnsi="Sylfaen"/>
          <w:sz w:val="24"/>
          <w:szCs w:val="24"/>
          <w:lang w:val="ka-GE"/>
        </w:rPr>
        <w:t xml:space="preserve">.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მოსარჩელის მიმართ სადავო ნორმით გამოწვეული სამართლებრივი ეფექტის შემოწმება ერთმნიშვნელოვნად მიუთითებს, რომ ის მედიის დამოუკიდებლობისა და გამოხატვის თავისუფლების საფრთხეს წარმოშობს და კონსტიტუციის მოთხოვნებს ვერ პასუხობს. სადავო ნორმა არ შეიცავს საკმარისად ცხად წესს, რაც ესოდენ მკაცრი ღონისძიების გამოყენებისათვის არის აუცილებელი და, ამდენად, ვერ პასუხობს კონსტიტუციის მოთხოვნებს.</w:t>
      </w:r>
      <w:r>
        <w:rPr>
          <w:rFonts w:ascii="Sylfaen" w:hAnsi="Sylfaen"/>
          <w:sz w:val="24"/>
          <w:szCs w:val="24"/>
          <w:lang w:val="ka-GE"/>
        </w:rPr>
        <w:t xml:space="preserve">  </w:t>
      </w:r>
    </w:p>
    <w:p w:rsidR="00F03D43" w:rsidRPr="007E520C" w:rsidRDefault="00F03D43" w:rsidP="00F03D43">
      <w:pPr>
        <w:pStyle w:val="ListParagraph1"/>
        <w:numPr>
          <w:ilvl w:val="0"/>
          <w:numId w:val="1"/>
        </w:numPr>
        <w:spacing w:after="0"/>
        <w:ind w:left="0" w:firstLine="360"/>
        <w:jc w:val="both"/>
        <w:rPr>
          <w:rFonts w:ascii="Sylfaen" w:hAnsi="Sylfaen"/>
          <w:sz w:val="24"/>
          <w:szCs w:val="24"/>
          <w:lang w:val="ka-GE"/>
        </w:rPr>
      </w:pPr>
      <w:r w:rsidRPr="007E520C">
        <w:rPr>
          <w:rFonts w:ascii="Sylfaen" w:hAnsi="Sylfaen"/>
          <w:sz w:val="24"/>
          <w:szCs w:val="24"/>
          <w:lang w:val="ka-GE"/>
        </w:rPr>
        <w:t>აღნიშნულიდან გამომდინარე, სადავო ნორმების ის ნორმატიული შინაარსი, რომელიც</w:t>
      </w:r>
      <w:r>
        <w:rPr>
          <w:rFonts w:ascii="Sylfaen" w:hAnsi="Sylfaen"/>
          <w:sz w:val="24"/>
          <w:szCs w:val="24"/>
          <w:lang w:val="ka-GE"/>
        </w:rPr>
        <w:t xml:space="preserve">  </w:t>
      </w:r>
      <w:r w:rsidRPr="007E520C">
        <w:rPr>
          <w:rFonts w:ascii="Sylfaen" w:hAnsi="Sylfaen"/>
          <w:sz w:val="24"/>
          <w:szCs w:val="24"/>
          <w:lang w:val="ka-GE"/>
        </w:rPr>
        <w:t xml:space="preserve">ითვალისწინებს სასამართლოს </w:t>
      </w:r>
      <w:r w:rsidRPr="00F5107E">
        <w:rPr>
          <w:rFonts w:ascii="Sylfaen" w:hAnsi="Sylfaen"/>
          <w:sz w:val="24"/>
          <w:szCs w:val="24"/>
          <w:lang w:val="ka-GE"/>
        </w:rPr>
        <w:t xml:space="preserve">შესაძლებლობას მასობრივი ინფორმაციის საშუალების მიმართ გამოიყენოს სარჩელის/გადაწყვეტილების უზრუნველყოფის ღონისძიება, რომელიც დროებით მმართველს მასობრივი ინფორმაციის საშუალების სარედაქციო პოლიტიკის განსაზღვრის უფლებამოსილებას ანიჭებს, </w:t>
      </w:r>
      <w:r>
        <w:rPr>
          <w:rFonts w:ascii="Sylfaen" w:hAnsi="Sylfaen"/>
          <w:sz w:val="24"/>
          <w:szCs w:val="24"/>
          <w:lang w:val="ka-GE"/>
        </w:rPr>
        <w:t xml:space="preserve">ეწინააღმდეგება  </w:t>
      </w:r>
      <w:r w:rsidRPr="00F5107E">
        <w:rPr>
          <w:rFonts w:ascii="Sylfaen" w:hAnsi="Sylfaen"/>
          <w:sz w:val="24"/>
          <w:szCs w:val="24"/>
          <w:lang w:val="ka-GE"/>
        </w:rPr>
        <w:t>საქართველოს კონსტიტუციის 24-ე მუხლის</w:t>
      </w:r>
      <w:r w:rsidRPr="007E520C">
        <w:rPr>
          <w:rFonts w:ascii="Sylfaen" w:hAnsi="Sylfaen"/>
          <w:sz w:val="24"/>
          <w:szCs w:val="24"/>
          <w:lang w:val="ka-GE"/>
        </w:rPr>
        <w:t xml:space="preserve"> პირველ, მეორე და მე-4 პუნქტებ</w:t>
      </w:r>
      <w:r>
        <w:rPr>
          <w:rFonts w:ascii="Sylfaen" w:hAnsi="Sylfaen"/>
          <w:sz w:val="24"/>
          <w:szCs w:val="24"/>
          <w:lang w:val="ka-GE"/>
        </w:rPr>
        <w:t>ს.</w:t>
      </w:r>
    </w:p>
    <w:p w:rsidR="00F03D43" w:rsidRPr="007E520C" w:rsidRDefault="00F03D43" w:rsidP="00F03D43">
      <w:pPr>
        <w:pStyle w:val="ListParagraph1"/>
        <w:spacing w:after="0"/>
        <w:jc w:val="both"/>
        <w:rPr>
          <w:rFonts w:ascii="Sylfaen" w:hAnsi="Sylfaen"/>
          <w:sz w:val="24"/>
          <w:szCs w:val="24"/>
          <w:lang w:val="ka-GE"/>
        </w:rPr>
      </w:pPr>
    </w:p>
    <w:p w:rsidR="00F03D43" w:rsidRDefault="00F03D43" w:rsidP="00F03D43">
      <w:pPr>
        <w:spacing w:after="0"/>
        <w:ind w:firstLine="720"/>
        <w:jc w:val="center"/>
        <w:rPr>
          <w:rFonts w:ascii="Sylfaen" w:hAnsi="Sylfaen"/>
          <w:b/>
          <w:sz w:val="24"/>
          <w:szCs w:val="24"/>
          <w:lang w:val="ka-GE"/>
        </w:rPr>
      </w:pPr>
    </w:p>
    <w:p w:rsidR="00F03D43" w:rsidRPr="00136556" w:rsidRDefault="00F03D43" w:rsidP="00F03D43">
      <w:pPr>
        <w:spacing w:after="0"/>
        <w:ind w:firstLine="720"/>
        <w:jc w:val="center"/>
        <w:rPr>
          <w:rFonts w:ascii="Sylfaen" w:hAnsi="Sylfaen"/>
          <w:b/>
          <w:sz w:val="24"/>
          <w:szCs w:val="24"/>
        </w:rPr>
      </w:pPr>
      <w:r w:rsidRPr="00136556">
        <w:rPr>
          <w:rFonts w:ascii="Sylfaen" w:hAnsi="Sylfaen"/>
          <w:b/>
          <w:sz w:val="24"/>
          <w:szCs w:val="24"/>
        </w:rPr>
        <w:t>III</w:t>
      </w:r>
    </w:p>
    <w:p w:rsidR="00F03D43" w:rsidRPr="00136556" w:rsidRDefault="00F03D43" w:rsidP="00F03D43">
      <w:pPr>
        <w:spacing w:after="0"/>
        <w:ind w:firstLine="720"/>
        <w:jc w:val="center"/>
        <w:rPr>
          <w:rFonts w:ascii="Sylfaen" w:hAnsi="Sylfaen"/>
          <w:sz w:val="24"/>
          <w:szCs w:val="24"/>
          <w:lang w:val="ka-GE"/>
        </w:rPr>
      </w:pPr>
      <w:r w:rsidRPr="00136556">
        <w:rPr>
          <w:rFonts w:ascii="Sylfaen" w:hAnsi="Sylfaen"/>
          <w:b/>
          <w:sz w:val="24"/>
          <w:szCs w:val="24"/>
          <w:lang w:val="ka-GE"/>
        </w:rPr>
        <w:t>სარეზოლუციო ნაწილი</w:t>
      </w:r>
    </w:p>
    <w:p w:rsidR="00F03D43" w:rsidRDefault="00F03D43" w:rsidP="00F03D43">
      <w:pPr>
        <w:spacing w:after="0"/>
        <w:ind w:firstLine="720"/>
        <w:jc w:val="both"/>
        <w:rPr>
          <w:rFonts w:ascii="Sylfaen" w:hAnsi="Sylfaen"/>
          <w:sz w:val="24"/>
          <w:szCs w:val="24"/>
          <w:lang w:val="ka-GE"/>
        </w:rPr>
      </w:pPr>
      <w:r w:rsidRPr="00E02A64">
        <w:rPr>
          <w:rFonts w:ascii="Sylfaen" w:hAnsi="Sylfaen"/>
          <w:sz w:val="24"/>
          <w:szCs w:val="24"/>
          <w:lang w:val="ka-GE"/>
        </w:rPr>
        <w:t>საქართველოს კონსტიტუციის 89-ე</w:t>
      </w:r>
      <w:r>
        <w:rPr>
          <w:rFonts w:ascii="Sylfaen" w:hAnsi="Sylfaen"/>
          <w:sz w:val="24"/>
          <w:szCs w:val="24"/>
          <w:lang w:val="ka-GE"/>
        </w:rPr>
        <w:t xml:space="preserve"> </w:t>
      </w:r>
      <w:r w:rsidRPr="00E02A64">
        <w:rPr>
          <w:rFonts w:ascii="Sylfaen" w:hAnsi="Sylfaen"/>
          <w:sz w:val="24"/>
          <w:szCs w:val="24"/>
          <w:lang w:val="ka-GE"/>
        </w:rPr>
        <w:t>მუხლის პირველი პუნქტის „ვ“ ქვეპუნქტისა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23-ე</w:t>
      </w:r>
      <w:r>
        <w:rPr>
          <w:rFonts w:ascii="Sylfaen" w:hAnsi="Sylfaen"/>
          <w:sz w:val="24"/>
          <w:szCs w:val="24"/>
          <w:lang w:val="ka-GE"/>
        </w:rPr>
        <w:t xml:space="preserve"> </w:t>
      </w:r>
      <w:r w:rsidRPr="00E02A64">
        <w:rPr>
          <w:rFonts w:ascii="Sylfaen" w:hAnsi="Sylfaen"/>
          <w:sz w:val="24"/>
          <w:szCs w:val="24"/>
          <w:lang w:val="ka-GE"/>
        </w:rPr>
        <w:t>მუხლის პირველი პუნქტის, 25-ე</w:t>
      </w:r>
      <w:r>
        <w:rPr>
          <w:rFonts w:ascii="Sylfaen" w:hAnsi="Sylfaen"/>
          <w:sz w:val="24"/>
          <w:szCs w:val="24"/>
          <w:lang w:val="ka-GE"/>
        </w:rPr>
        <w:t xml:space="preserve"> </w:t>
      </w:r>
      <w:r w:rsidRPr="00E02A64">
        <w:rPr>
          <w:rFonts w:ascii="Sylfaen" w:hAnsi="Sylfaen"/>
          <w:sz w:val="24"/>
          <w:szCs w:val="24"/>
          <w:lang w:val="ka-GE"/>
        </w:rPr>
        <w:t>მუხლის პირველი, მე-2 და მე-3 პუნქტების, 27-ე</w:t>
      </w:r>
      <w:r>
        <w:rPr>
          <w:rFonts w:ascii="Sylfaen" w:hAnsi="Sylfaen"/>
          <w:sz w:val="24"/>
          <w:szCs w:val="24"/>
          <w:lang w:val="ka-GE"/>
        </w:rPr>
        <w:t xml:space="preserve"> </w:t>
      </w:r>
      <w:r w:rsidRPr="00E02A64">
        <w:rPr>
          <w:rFonts w:ascii="Sylfaen" w:hAnsi="Sylfaen"/>
          <w:sz w:val="24"/>
          <w:szCs w:val="24"/>
          <w:lang w:val="ka-GE"/>
        </w:rPr>
        <w:t>მუხლის მე-5 პუნქტის, 39-ე</w:t>
      </w:r>
      <w:r>
        <w:rPr>
          <w:rFonts w:ascii="Sylfaen" w:hAnsi="Sylfaen"/>
          <w:sz w:val="24"/>
          <w:szCs w:val="24"/>
          <w:lang w:val="ka-GE"/>
        </w:rPr>
        <w:t xml:space="preserve"> </w:t>
      </w:r>
      <w:r w:rsidRPr="00E02A64">
        <w:rPr>
          <w:rFonts w:ascii="Sylfaen" w:hAnsi="Sylfaen"/>
          <w:sz w:val="24"/>
          <w:szCs w:val="24"/>
          <w:lang w:val="ka-GE"/>
        </w:rPr>
        <w:t>მუხლის პირველი პუნქტის „ა“ ქვეპუნქტის, 43-ე მუხლის პირველი, მე-2, მე-4, მე-7</w:t>
      </w:r>
      <w:r>
        <w:rPr>
          <w:rFonts w:ascii="Sylfaen" w:hAnsi="Sylfaen"/>
          <w:sz w:val="24"/>
          <w:szCs w:val="24"/>
          <w:lang w:val="ka-GE"/>
        </w:rPr>
        <w:t xml:space="preserve">, </w:t>
      </w:r>
      <w:r w:rsidRPr="00E02A64">
        <w:rPr>
          <w:rFonts w:ascii="Sylfaen" w:hAnsi="Sylfaen"/>
          <w:sz w:val="24"/>
          <w:szCs w:val="24"/>
          <w:lang w:val="ka-GE"/>
        </w:rPr>
        <w:t>მე-8, მე-11 და მე-13 პუნქტების, 45</w:t>
      </w:r>
      <w:r>
        <w:rPr>
          <w:rFonts w:ascii="Sylfaen" w:hAnsi="Sylfaen"/>
          <w:sz w:val="24"/>
          <w:szCs w:val="24"/>
          <w:lang w:val="ka-GE"/>
        </w:rPr>
        <w:t>-ე</w:t>
      </w:r>
      <w:r w:rsidRPr="00E02A64">
        <w:rPr>
          <w:rFonts w:ascii="Sylfaen" w:hAnsi="Sylfaen"/>
          <w:sz w:val="24"/>
          <w:szCs w:val="24"/>
          <w:lang w:val="ka-GE"/>
        </w:rPr>
        <w:t xml:space="preserve"> მუხლის „საკონსტიტუციო სამართალწარმოების შესახებ“ საქართველოს კანონის 24-ე</w:t>
      </w:r>
      <w:r>
        <w:rPr>
          <w:rFonts w:ascii="Sylfaen" w:hAnsi="Sylfaen"/>
          <w:sz w:val="24"/>
          <w:szCs w:val="24"/>
          <w:lang w:val="ka-GE"/>
        </w:rPr>
        <w:t xml:space="preserve"> </w:t>
      </w:r>
      <w:r w:rsidRPr="00E02A64">
        <w:rPr>
          <w:rFonts w:ascii="Sylfaen" w:hAnsi="Sylfaen"/>
          <w:sz w:val="24"/>
          <w:szCs w:val="24"/>
          <w:lang w:val="ka-GE"/>
        </w:rPr>
        <w:t>მუხლის მე-4 პუნქტის, 30-ე, 31-ე, 32-ე და 33-ემუხლების საფუძველზე,</w:t>
      </w:r>
    </w:p>
    <w:p w:rsidR="00F03D43" w:rsidRPr="006573F5" w:rsidRDefault="00F03D43" w:rsidP="00F03D43">
      <w:pPr>
        <w:spacing w:after="0"/>
        <w:ind w:firstLine="720"/>
        <w:rPr>
          <w:rFonts w:ascii="Sylfaen" w:hAnsi="Sylfaen"/>
          <w:sz w:val="24"/>
          <w:szCs w:val="24"/>
          <w:lang w:val="ka-GE"/>
        </w:rPr>
      </w:pPr>
    </w:p>
    <w:p w:rsidR="00F03D43" w:rsidRPr="00A847AA" w:rsidRDefault="00F03D43" w:rsidP="00F03D43">
      <w:pPr>
        <w:shd w:val="clear" w:color="auto" w:fill="FFFFFF"/>
        <w:spacing w:after="0"/>
        <w:ind w:firstLine="720"/>
        <w:jc w:val="center"/>
        <w:rPr>
          <w:rFonts w:eastAsia="Times New Roman" w:cs="Calibri"/>
          <w:sz w:val="24"/>
          <w:szCs w:val="24"/>
          <w:lang w:val="ka-GE"/>
        </w:rPr>
      </w:pPr>
      <w:r w:rsidRPr="00A847AA">
        <w:rPr>
          <w:rFonts w:ascii="Sylfaen" w:eastAsia="Times New Roman" w:hAnsi="Sylfaen" w:cs="Calibri"/>
          <w:b/>
          <w:bCs/>
          <w:sz w:val="24"/>
          <w:szCs w:val="24"/>
          <w:lang w:val="ka-GE"/>
        </w:rPr>
        <w:t>საქართველოს საკონსტიტუციო სასამართლო</w:t>
      </w:r>
    </w:p>
    <w:p w:rsidR="00F03D43" w:rsidRPr="00A847AA" w:rsidRDefault="00F03D43" w:rsidP="00F03D43">
      <w:pPr>
        <w:shd w:val="clear" w:color="auto" w:fill="FFFFFF"/>
        <w:spacing w:after="0"/>
        <w:ind w:firstLine="720"/>
        <w:jc w:val="center"/>
        <w:rPr>
          <w:rFonts w:eastAsia="Times New Roman" w:cs="Calibri"/>
          <w:sz w:val="24"/>
          <w:szCs w:val="24"/>
          <w:lang w:val="ka-GE"/>
        </w:rPr>
      </w:pPr>
      <w:r w:rsidRPr="00A847AA">
        <w:rPr>
          <w:rFonts w:ascii="Sylfaen" w:eastAsia="Times New Roman" w:hAnsi="Sylfaen" w:cs="Calibri"/>
          <w:b/>
          <w:bCs/>
          <w:sz w:val="24"/>
          <w:szCs w:val="24"/>
          <w:lang w:val="ka-GE"/>
        </w:rPr>
        <w:t>ა დ გ ე ნ ს:</w:t>
      </w:r>
    </w:p>
    <w:p w:rsidR="00F03D43" w:rsidRPr="00A847AA" w:rsidRDefault="00F03D43" w:rsidP="00F03D43">
      <w:pPr>
        <w:shd w:val="clear" w:color="auto" w:fill="FFFFFF"/>
        <w:spacing w:after="0"/>
        <w:ind w:firstLine="720"/>
        <w:jc w:val="both"/>
        <w:rPr>
          <w:rFonts w:eastAsia="Times New Roman" w:cs="Calibri"/>
          <w:sz w:val="24"/>
          <w:szCs w:val="24"/>
          <w:lang w:val="ka-GE"/>
        </w:rPr>
      </w:pPr>
      <w:r w:rsidRPr="00A847AA">
        <w:rPr>
          <w:rFonts w:ascii="Sylfaen" w:eastAsia="Times New Roman" w:hAnsi="Sylfaen" w:cs="Calibri"/>
          <w:b/>
          <w:bCs/>
          <w:sz w:val="24"/>
          <w:szCs w:val="24"/>
          <w:lang w:val="ka-GE"/>
        </w:rPr>
        <w:t> </w:t>
      </w:r>
    </w:p>
    <w:p w:rsidR="00F03D43" w:rsidRPr="006573F5" w:rsidRDefault="00F03D43" w:rsidP="00F03D43">
      <w:pPr>
        <w:numPr>
          <w:ilvl w:val="0"/>
          <w:numId w:val="16"/>
        </w:numPr>
        <w:shd w:val="clear" w:color="auto" w:fill="FFFFFF"/>
        <w:spacing w:after="0"/>
        <w:ind w:left="0" w:firstLine="720"/>
        <w:contextualSpacing/>
        <w:jc w:val="both"/>
        <w:rPr>
          <w:rFonts w:cs="Calibri"/>
          <w:sz w:val="24"/>
          <w:szCs w:val="24"/>
          <w:lang w:val="ka-GE"/>
        </w:rPr>
      </w:pPr>
      <w:r w:rsidRPr="006573F5">
        <w:rPr>
          <w:rFonts w:ascii="Sylfaen" w:hAnsi="Sylfaen" w:cs="Calibri"/>
          <w:sz w:val="24"/>
          <w:szCs w:val="24"/>
          <w:lang w:val="ka-GE"/>
        </w:rPr>
        <w:lastRenderedPageBreak/>
        <w:t xml:space="preserve">დაკმაყოფილდეს </w:t>
      </w:r>
      <w:r w:rsidRPr="000E296E">
        <w:rPr>
          <w:rFonts w:ascii="Sylfaen" w:hAnsi="Sylfaen"/>
          <w:sz w:val="24"/>
          <w:szCs w:val="24"/>
          <w:lang w:val="ka-GE"/>
        </w:rPr>
        <w:t>№</w:t>
      </w:r>
      <w:r w:rsidRPr="006573F5">
        <w:rPr>
          <w:rFonts w:ascii="Sylfaen" w:hAnsi="Sylfaen" w:cs="Calibri"/>
          <w:sz w:val="24"/>
          <w:szCs w:val="24"/>
          <w:lang w:val="ka-GE"/>
        </w:rPr>
        <w:t xml:space="preserve">675 და </w:t>
      </w:r>
      <w:r w:rsidRPr="000E296E">
        <w:rPr>
          <w:rFonts w:ascii="Sylfaen" w:hAnsi="Sylfaen"/>
          <w:sz w:val="24"/>
          <w:szCs w:val="24"/>
          <w:lang w:val="ka-GE"/>
        </w:rPr>
        <w:t>№</w:t>
      </w:r>
      <w:r w:rsidRPr="006573F5">
        <w:rPr>
          <w:rFonts w:ascii="Sylfaen" w:hAnsi="Sylfaen" w:cs="Calibri"/>
          <w:sz w:val="24"/>
          <w:szCs w:val="24"/>
          <w:lang w:val="ka-GE"/>
        </w:rPr>
        <w:t>681 კონსტიტუციური სარჩელები შპს („სამაუწყებლო კომპანია რუსთავი 2” და შპს „ტელეკომპანია საქართველო” საქ</w:t>
      </w:r>
      <w:r>
        <w:rPr>
          <w:rFonts w:ascii="Sylfaen" w:hAnsi="Sylfaen" w:cs="Calibri"/>
          <w:sz w:val="24"/>
          <w:szCs w:val="24"/>
          <w:lang w:val="ka-GE"/>
        </w:rPr>
        <w:t>ართველოს პარლამენტის წინააღმდეგ</w:t>
      </w:r>
      <w:r w:rsidRPr="006573F5">
        <w:rPr>
          <w:rFonts w:ascii="Sylfaen" w:hAnsi="Sylfaen" w:cs="Calibri"/>
          <w:sz w:val="24"/>
          <w:szCs w:val="24"/>
          <w:lang w:val="ka-GE"/>
        </w:rPr>
        <w:t>).</w:t>
      </w:r>
    </w:p>
    <w:p w:rsidR="00F03D43" w:rsidRPr="006573F5" w:rsidRDefault="00F03D43" w:rsidP="00F03D43">
      <w:pPr>
        <w:numPr>
          <w:ilvl w:val="0"/>
          <w:numId w:val="16"/>
        </w:numPr>
        <w:shd w:val="clear" w:color="auto" w:fill="FFFFFF"/>
        <w:spacing w:after="0"/>
        <w:ind w:left="0" w:firstLine="720"/>
        <w:contextualSpacing/>
        <w:jc w:val="both"/>
        <w:rPr>
          <w:rFonts w:cs="Calibri"/>
          <w:sz w:val="24"/>
          <w:szCs w:val="24"/>
          <w:lang w:val="ka-GE"/>
        </w:rPr>
      </w:pPr>
      <w:r w:rsidRPr="006573F5">
        <w:rPr>
          <w:rFonts w:ascii="Sylfaen" w:hAnsi="Sylfaen" w:cs="Calibri"/>
          <w:sz w:val="24"/>
          <w:szCs w:val="24"/>
          <w:lang w:val="ka-GE"/>
        </w:rPr>
        <w:t>არაკონსტიტუციურად იქნეს ცნობილი:</w:t>
      </w:r>
    </w:p>
    <w:p w:rsidR="00F03D43" w:rsidRPr="00A847AA" w:rsidRDefault="00F03D43" w:rsidP="00F03D43">
      <w:pPr>
        <w:shd w:val="clear" w:color="auto" w:fill="FFFFFF"/>
        <w:spacing w:after="0"/>
        <w:ind w:firstLine="720"/>
        <w:jc w:val="both"/>
        <w:rPr>
          <w:rFonts w:ascii="Times New Roman" w:eastAsia="Times New Roman" w:hAnsi="Times New Roman"/>
          <w:sz w:val="24"/>
          <w:szCs w:val="24"/>
          <w:lang w:val="ka-GE"/>
        </w:rPr>
      </w:pPr>
      <w:r w:rsidRPr="00A847AA">
        <w:rPr>
          <w:rFonts w:ascii="Sylfaen" w:eastAsia="Times New Roman" w:hAnsi="Sylfaen"/>
          <w:sz w:val="24"/>
          <w:szCs w:val="24"/>
          <w:lang w:val="ka-GE"/>
        </w:rPr>
        <w:t>ა)</w:t>
      </w:r>
      <w:r>
        <w:rPr>
          <w:rFonts w:ascii="Sylfaen" w:eastAsia="Times New Roman" w:hAnsi="Sylfaen"/>
          <w:sz w:val="24"/>
          <w:szCs w:val="24"/>
          <w:lang w:val="ka-GE"/>
        </w:rPr>
        <w:t xml:space="preserve">  </w:t>
      </w:r>
      <w:r w:rsidRPr="00A847AA">
        <w:rPr>
          <w:rFonts w:ascii="Sylfaen" w:eastAsia="Times New Roman" w:hAnsi="Sylfaen"/>
          <w:sz w:val="24"/>
          <w:szCs w:val="24"/>
          <w:lang w:val="ka-GE"/>
        </w:rPr>
        <w:t>საქართველოს კონსტიტუციის 21-ე მუხლის პირველ პუნქტთან მიმართებით</w:t>
      </w:r>
      <w:r w:rsidRPr="006573F5">
        <w:rPr>
          <w:rFonts w:ascii="Sylfaen" w:eastAsia="Times New Roman" w:hAnsi="Sylfaen"/>
          <w:sz w:val="24"/>
          <w:szCs w:val="24"/>
          <w:lang w:val="ka-GE"/>
        </w:rPr>
        <w:t> </w:t>
      </w:r>
      <w:r w:rsidRPr="00A847AA">
        <w:rPr>
          <w:rFonts w:ascii="Sylfaen" w:eastAsia="Times New Roman" w:hAnsi="Sylfaen"/>
          <w:sz w:val="24"/>
          <w:szCs w:val="24"/>
          <w:lang w:val="ka-GE"/>
        </w:rPr>
        <w:t xml:space="preserve">საქართველოს სამოქალაქო საპროცესო კოდექსის 268-ე მუხლის პირველი ნაწილის </w:t>
      </w:r>
      <w:r w:rsidRPr="00CE1961">
        <w:rPr>
          <w:rFonts w:ascii="Sylfaen" w:eastAsia="Times New Roman" w:hAnsi="Sylfaen"/>
          <w:sz w:val="24"/>
          <w:szCs w:val="24"/>
          <w:lang w:val="ka-GE"/>
        </w:rPr>
        <w:t xml:space="preserve">„ზ“ </w:t>
      </w:r>
      <w:r w:rsidRPr="00A847AA">
        <w:rPr>
          <w:rFonts w:ascii="Sylfaen" w:eastAsia="Times New Roman" w:hAnsi="Sylfaen"/>
          <w:sz w:val="24"/>
          <w:szCs w:val="24"/>
          <w:lang w:val="ka-GE"/>
        </w:rPr>
        <w:t>ქვეპუნქტის</w:t>
      </w:r>
      <w:r w:rsidRPr="006573F5">
        <w:rPr>
          <w:rFonts w:ascii="Sylfaen" w:eastAsia="Times New Roman" w:hAnsi="Sylfaen"/>
          <w:sz w:val="24"/>
          <w:szCs w:val="24"/>
          <w:lang w:val="ka-GE"/>
        </w:rPr>
        <w:t> </w:t>
      </w:r>
      <w:r w:rsidRPr="00A847AA">
        <w:rPr>
          <w:rFonts w:ascii="Sylfaen" w:eastAsia="Times New Roman" w:hAnsi="Sylfaen"/>
          <w:sz w:val="24"/>
          <w:szCs w:val="24"/>
          <w:lang w:val="ka-GE"/>
        </w:rPr>
        <w:t>ის</w:t>
      </w:r>
      <w:r w:rsidRPr="006573F5">
        <w:rPr>
          <w:rFonts w:ascii="Sylfaen" w:eastAsia="Times New Roman" w:hAnsi="Sylfaen"/>
          <w:sz w:val="24"/>
          <w:szCs w:val="24"/>
          <w:lang w:val="ka-GE"/>
        </w:rPr>
        <w:t> </w:t>
      </w:r>
      <w:r w:rsidRPr="00A847AA">
        <w:rPr>
          <w:rFonts w:ascii="Sylfaen" w:eastAsia="Times New Roman" w:hAnsi="Sylfaen"/>
          <w:sz w:val="24"/>
          <w:szCs w:val="24"/>
          <w:lang w:val="ka-GE"/>
        </w:rPr>
        <w:t>ნორმატიული შინაარსი, რომელიც ითვალისწინებს სადავო</w:t>
      </w:r>
      <w:r w:rsidRPr="006573F5">
        <w:rPr>
          <w:rFonts w:ascii="Times New Roman" w:eastAsia="Times New Roman" w:hAnsi="Times New Roman"/>
          <w:sz w:val="24"/>
          <w:szCs w:val="24"/>
          <w:lang w:val="ka-GE"/>
        </w:rPr>
        <w:t> </w:t>
      </w:r>
      <w:r w:rsidRPr="00A847AA">
        <w:rPr>
          <w:rFonts w:ascii="Sylfaen" w:eastAsia="Times New Roman" w:hAnsi="Sylfaen"/>
          <w:sz w:val="24"/>
          <w:szCs w:val="24"/>
          <w:lang w:val="ka-GE"/>
        </w:rPr>
        <w:t>ქონების</w:t>
      </w:r>
      <w:r w:rsidRPr="006573F5">
        <w:rPr>
          <w:rFonts w:ascii="Times New Roman" w:eastAsia="Times New Roman" w:hAnsi="Times New Roman"/>
          <w:sz w:val="24"/>
          <w:szCs w:val="24"/>
          <w:lang w:val="ka-GE"/>
        </w:rPr>
        <w:t> </w:t>
      </w:r>
      <w:r w:rsidRPr="00A847AA">
        <w:rPr>
          <w:rFonts w:ascii="Sylfaen" w:eastAsia="Times New Roman" w:hAnsi="Sylfaen"/>
          <w:sz w:val="24"/>
          <w:szCs w:val="24"/>
          <w:lang w:val="ka-GE"/>
        </w:rPr>
        <w:t>საკუთრებაში</w:t>
      </w:r>
      <w:r w:rsidRPr="006573F5">
        <w:rPr>
          <w:rFonts w:ascii="Times New Roman" w:eastAsia="Times New Roman" w:hAnsi="Times New Roman"/>
          <w:sz w:val="24"/>
          <w:szCs w:val="24"/>
          <w:lang w:val="ka-GE"/>
        </w:rPr>
        <w:t> </w:t>
      </w:r>
      <w:r w:rsidRPr="00A847AA">
        <w:rPr>
          <w:rFonts w:ascii="Sylfaen" w:eastAsia="Times New Roman" w:hAnsi="Sylfaen"/>
          <w:sz w:val="24"/>
          <w:szCs w:val="24"/>
          <w:lang w:val="ka-GE"/>
        </w:rPr>
        <w:t>გადაცემის</w:t>
      </w:r>
      <w:r w:rsidRPr="006573F5">
        <w:rPr>
          <w:rFonts w:ascii="Times New Roman" w:eastAsia="Times New Roman" w:hAnsi="Times New Roman"/>
          <w:sz w:val="24"/>
          <w:szCs w:val="24"/>
          <w:lang w:val="ka-GE"/>
        </w:rPr>
        <w:t> </w:t>
      </w:r>
      <w:r w:rsidRPr="00A847AA">
        <w:rPr>
          <w:rFonts w:ascii="Sylfaen" w:eastAsia="Times New Roman" w:hAnsi="Sylfaen"/>
          <w:sz w:val="24"/>
          <w:szCs w:val="24"/>
          <w:lang w:val="ka-GE"/>
        </w:rPr>
        <w:t>შესახებ სასამართლოს გადაწყვეტილების დაუყოვნებლივ აღსრულებას</w:t>
      </w:r>
      <w:r w:rsidRPr="00A847AA">
        <w:rPr>
          <w:rFonts w:ascii="Times New Roman" w:eastAsia="Times New Roman" w:hAnsi="Times New Roman"/>
          <w:sz w:val="24"/>
          <w:szCs w:val="24"/>
          <w:lang w:val="ka-GE"/>
        </w:rPr>
        <w:t>,</w:t>
      </w:r>
      <w:r w:rsidRPr="006573F5">
        <w:rPr>
          <w:rFonts w:ascii="Times New Roman" w:eastAsia="Times New Roman" w:hAnsi="Times New Roman"/>
          <w:sz w:val="24"/>
          <w:szCs w:val="24"/>
          <w:lang w:val="ka-GE"/>
        </w:rPr>
        <w:t> </w:t>
      </w:r>
      <w:r w:rsidRPr="00A847AA">
        <w:rPr>
          <w:rFonts w:ascii="Sylfaen" w:eastAsia="Times New Roman" w:hAnsi="Sylfaen"/>
          <w:sz w:val="24"/>
          <w:szCs w:val="24"/>
          <w:lang w:val="ka-GE"/>
        </w:rPr>
        <w:t>როდესაც</w:t>
      </w:r>
      <w:r w:rsidRPr="006573F5">
        <w:rPr>
          <w:rFonts w:ascii="Sylfaen" w:eastAsia="Times New Roman" w:hAnsi="Sylfaen"/>
          <w:sz w:val="24"/>
          <w:szCs w:val="24"/>
          <w:lang w:val="ka-GE"/>
        </w:rPr>
        <w:t> </w:t>
      </w:r>
      <w:r w:rsidRPr="00A847AA">
        <w:rPr>
          <w:rFonts w:ascii="Sylfaen" w:eastAsia="Times New Roman" w:hAnsi="Sylfaen"/>
          <w:sz w:val="24"/>
          <w:szCs w:val="24"/>
          <w:lang w:val="ka-GE"/>
        </w:rPr>
        <w:t>მის</w:t>
      </w:r>
      <w:r w:rsidRPr="006573F5">
        <w:rPr>
          <w:rFonts w:ascii="Sylfaen" w:eastAsia="Times New Roman" w:hAnsi="Sylfaen"/>
          <w:sz w:val="24"/>
          <w:szCs w:val="24"/>
          <w:lang w:val="ka-GE"/>
        </w:rPr>
        <w:t> </w:t>
      </w:r>
      <w:r w:rsidRPr="00A847AA">
        <w:rPr>
          <w:rFonts w:ascii="Sylfaen" w:eastAsia="Times New Roman" w:hAnsi="Sylfaen"/>
          <w:sz w:val="24"/>
          <w:szCs w:val="24"/>
          <w:lang w:val="ka-GE"/>
        </w:rPr>
        <w:t>შედეგად</w:t>
      </w:r>
      <w:r w:rsidRPr="006573F5">
        <w:rPr>
          <w:rFonts w:ascii="Sylfaen" w:eastAsia="Times New Roman" w:hAnsi="Sylfaen"/>
          <w:sz w:val="24"/>
          <w:szCs w:val="24"/>
          <w:lang w:val="ka-GE"/>
        </w:rPr>
        <w:t> </w:t>
      </w:r>
      <w:r w:rsidRPr="00A847AA">
        <w:rPr>
          <w:rFonts w:ascii="Sylfaen" w:eastAsia="Times New Roman" w:hAnsi="Sylfaen"/>
          <w:sz w:val="24"/>
          <w:szCs w:val="24"/>
          <w:lang w:val="ka-GE"/>
        </w:rPr>
        <w:t>დაცული სიკეთე არ აღემატება აღსრულების დაყოვნების შედეგად მიყენებულ ზიანს;</w:t>
      </w:r>
    </w:p>
    <w:p w:rsidR="00F03D43" w:rsidRPr="00A847AA" w:rsidRDefault="00F03D43" w:rsidP="00F03D43">
      <w:pPr>
        <w:shd w:val="clear" w:color="auto" w:fill="FFFFFF"/>
        <w:spacing w:after="0"/>
        <w:ind w:firstLine="720"/>
        <w:jc w:val="both"/>
        <w:rPr>
          <w:rFonts w:ascii="Times New Roman" w:eastAsia="Times New Roman" w:hAnsi="Times New Roman"/>
          <w:sz w:val="24"/>
          <w:szCs w:val="24"/>
          <w:lang w:val="ka-GE"/>
        </w:rPr>
      </w:pPr>
      <w:r w:rsidRPr="00A847AA">
        <w:rPr>
          <w:rFonts w:ascii="Sylfaen" w:eastAsia="Times New Roman" w:hAnsi="Sylfaen"/>
          <w:sz w:val="24"/>
          <w:szCs w:val="24"/>
          <w:lang w:val="ka-GE"/>
        </w:rPr>
        <w:t>ბ) საქართველოს კონსტიტუციის 42-ე მუხლის პირველ და მე-3 პუნქტებთან მიმართებით</w:t>
      </w:r>
      <w:r w:rsidRPr="006573F5">
        <w:rPr>
          <w:rFonts w:ascii="Sylfaen" w:eastAsia="Times New Roman" w:hAnsi="Sylfaen"/>
          <w:sz w:val="24"/>
          <w:szCs w:val="24"/>
          <w:lang w:val="ka-GE"/>
        </w:rPr>
        <w:t xml:space="preserve"> </w:t>
      </w:r>
      <w:r w:rsidRPr="00A847AA">
        <w:rPr>
          <w:rFonts w:ascii="Sylfaen" w:eastAsia="Times New Roman" w:hAnsi="Sylfaen"/>
          <w:sz w:val="24"/>
          <w:szCs w:val="24"/>
          <w:lang w:val="ka-GE"/>
        </w:rPr>
        <w:t>საქართველოს სამოქალაქო საპროცესო კოდექსის 269-ე მუხლის მე-2</w:t>
      </w:r>
      <w:r w:rsidRPr="006573F5">
        <w:rPr>
          <w:rFonts w:ascii="Sylfaen" w:eastAsia="Times New Roman" w:hAnsi="Sylfaen"/>
          <w:sz w:val="24"/>
          <w:szCs w:val="24"/>
          <w:lang w:val="ka-GE"/>
        </w:rPr>
        <w:t xml:space="preserve"> წინადადების ის ნორმატიული შინაარსი, რომელიც ითვალისწინებს ამავე კოდექსის 268-ე მუხლის პირველი ნაწილის </w:t>
      </w:r>
      <w:r w:rsidRPr="00CE1961">
        <w:rPr>
          <w:rFonts w:ascii="Sylfaen" w:eastAsia="Times New Roman" w:hAnsi="Sylfaen"/>
          <w:sz w:val="24"/>
          <w:szCs w:val="24"/>
          <w:lang w:val="ka-GE"/>
        </w:rPr>
        <w:t>„ზ“</w:t>
      </w:r>
      <w:r>
        <w:rPr>
          <w:rFonts w:ascii="Sylfaen" w:eastAsia="Times New Roman" w:hAnsi="Sylfaen"/>
          <w:sz w:val="24"/>
          <w:szCs w:val="24"/>
          <w:lang w:val="ka-GE"/>
        </w:rPr>
        <w:t xml:space="preserve">  </w:t>
      </w:r>
      <w:r w:rsidRPr="006573F5">
        <w:rPr>
          <w:rFonts w:ascii="Sylfaen" w:eastAsia="Times New Roman" w:hAnsi="Sylfaen"/>
          <w:sz w:val="24"/>
          <w:szCs w:val="24"/>
          <w:lang w:val="ka-GE"/>
        </w:rPr>
        <w:t>ქვეპუნქტის საფუძველ</w:t>
      </w:r>
      <w:r>
        <w:rPr>
          <w:rFonts w:ascii="Sylfaen" w:eastAsia="Times New Roman" w:hAnsi="Sylfaen"/>
          <w:sz w:val="24"/>
          <w:szCs w:val="24"/>
          <w:lang w:val="ka-GE"/>
        </w:rPr>
        <w:t>ის</w:t>
      </w:r>
      <w:r w:rsidRPr="006573F5">
        <w:rPr>
          <w:rFonts w:ascii="Sylfaen" w:eastAsia="Times New Roman" w:hAnsi="Sylfaen"/>
          <w:sz w:val="24"/>
          <w:szCs w:val="24"/>
          <w:lang w:val="ka-GE"/>
        </w:rPr>
        <w:t xml:space="preserve"> დაუყოვნებლი</w:t>
      </w:r>
      <w:r>
        <w:rPr>
          <w:rFonts w:ascii="Sylfaen" w:eastAsia="Times New Roman" w:hAnsi="Sylfaen"/>
          <w:sz w:val="24"/>
          <w:szCs w:val="24"/>
          <w:lang w:val="ka-GE"/>
        </w:rPr>
        <w:t>ვ</w:t>
      </w:r>
      <w:r w:rsidRPr="006573F5">
        <w:rPr>
          <w:rFonts w:ascii="Sylfaen" w:eastAsia="Times New Roman" w:hAnsi="Sylfaen"/>
          <w:sz w:val="24"/>
          <w:szCs w:val="24"/>
          <w:lang w:val="ka-GE"/>
        </w:rPr>
        <w:t xml:space="preserve"> აღსრულების საკითხის ზეპირი მოსმენის გარეშე განხილვასა და გადაწყვეტას</w:t>
      </w:r>
      <w:r w:rsidRPr="00A847AA">
        <w:rPr>
          <w:rFonts w:ascii="Sylfaen" w:eastAsia="Times New Roman" w:hAnsi="Sylfaen"/>
          <w:sz w:val="24"/>
          <w:szCs w:val="24"/>
          <w:lang w:val="ka-GE"/>
        </w:rPr>
        <w:t>;</w:t>
      </w:r>
    </w:p>
    <w:p w:rsidR="00F03D43" w:rsidRPr="00A847AA" w:rsidRDefault="00F03D43" w:rsidP="00F03D43">
      <w:pPr>
        <w:shd w:val="clear" w:color="auto" w:fill="FFFFFF"/>
        <w:spacing w:after="0"/>
        <w:ind w:firstLine="720"/>
        <w:jc w:val="both"/>
        <w:rPr>
          <w:rFonts w:ascii="Times New Roman" w:eastAsia="Times New Roman" w:hAnsi="Times New Roman"/>
          <w:sz w:val="24"/>
          <w:szCs w:val="24"/>
          <w:lang w:val="ka-GE"/>
        </w:rPr>
      </w:pPr>
      <w:r w:rsidRPr="00A847AA">
        <w:rPr>
          <w:rFonts w:ascii="Sylfaen" w:eastAsia="Times New Roman" w:hAnsi="Sylfaen"/>
          <w:sz w:val="24"/>
          <w:szCs w:val="24"/>
          <w:lang w:val="ka-GE"/>
        </w:rPr>
        <w:t>გ)</w:t>
      </w:r>
      <w:r w:rsidRPr="006573F5">
        <w:rPr>
          <w:rFonts w:ascii="Sylfaen" w:eastAsia="Times New Roman" w:hAnsi="Sylfaen"/>
          <w:sz w:val="24"/>
          <w:szCs w:val="24"/>
          <w:lang w:val="ka-GE"/>
        </w:rPr>
        <w:t> </w:t>
      </w:r>
      <w:r w:rsidRPr="00A847AA">
        <w:rPr>
          <w:rFonts w:ascii="Sylfaen" w:eastAsia="Times New Roman" w:hAnsi="Sylfaen"/>
          <w:sz w:val="24"/>
          <w:szCs w:val="24"/>
          <w:lang w:val="ka-GE"/>
        </w:rPr>
        <w:t>საქართველოს კონსტიტუციის 21-ე მუხლის პირველ და მე-2 პუნქტებთან მიმართებით</w:t>
      </w:r>
      <w:r w:rsidRPr="006573F5">
        <w:rPr>
          <w:rFonts w:ascii="Sylfaen" w:eastAsia="Times New Roman" w:hAnsi="Sylfaen"/>
          <w:sz w:val="24"/>
          <w:szCs w:val="24"/>
          <w:lang w:val="ka-GE"/>
        </w:rPr>
        <w:t> </w:t>
      </w:r>
      <w:r w:rsidRPr="00A847AA">
        <w:rPr>
          <w:rFonts w:ascii="Sylfaen" w:eastAsia="Times New Roman" w:hAnsi="Sylfaen"/>
          <w:sz w:val="24"/>
          <w:szCs w:val="24"/>
          <w:lang w:val="ka-GE"/>
        </w:rPr>
        <w:t xml:space="preserve">საქართველოს სამოქალაქო </w:t>
      </w:r>
      <w:r>
        <w:rPr>
          <w:rFonts w:ascii="Sylfaen" w:eastAsia="Times New Roman" w:hAnsi="Sylfaen"/>
          <w:sz w:val="24"/>
          <w:szCs w:val="24"/>
          <w:lang w:val="ka-GE"/>
        </w:rPr>
        <w:t xml:space="preserve">საპროცესო კოდექსის 198-ე მუხლის </w:t>
      </w:r>
      <w:r w:rsidRPr="00A847AA">
        <w:rPr>
          <w:rFonts w:ascii="Sylfaen" w:eastAsia="Times New Roman" w:hAnsi="Sylfaen"/>
          <w:sz w:val="24"/>
          <w:szCs w:val="24"/>
          <w:lang w:val="ka-GE"/>
        </w:rPr>
        <w:t xml:space="preserve">მე-2 ნაწილის </w:t>
      </w:r>
      <w:r>
        <w:rPr>
          <w:rFonts w:ascii="Sylfaen" w:eastAsia="Times New Roman" w:hAnsi="Sylfaen"/>
          <w:sz w:val="24"/>
          <w:szCs w:val="24"/>
          <w:lang w:val="ka-GE"/>
        </w:rPr>
        <w:t>„გ</w:t>
      </w:r>
      <w:r w:rsidRPr="00CE1961">
        <w:rPr>
          <w:rFonts w:ascii="Sylfaen" w:eastAsia="Times New Roman" w:hAnsi="Sylfaen"/>
          <w:sz w:val="24"/>
          <w:szCs w:val="24"/>
          <w:lang w:val="ka-GE"/>
        </w:rPr>
        <w:t xml:space="preserve">“ </w:t>
      </w:r>
      <w:r w:rsidRPr="00A847AA">
        <w:rPr>
          <w:rFonts w:ascii="Sylfaen" w:eastAsia="Times New Roman" w:hAnsi="Sylfaen"/>
          <w:sz w:val="24"/>
          <w:szCs w:val="24"/>
          <w:lang w:val="ka-GE"/>
        </w:rPr>
        <w:t>ქვეპუნქტის, ამავე მუხლის მე-3 ნაწილის პირველი წინადადების და</w:t>
      </w:r>
      <w:r>
        <w:rPr>
          <w:rFonts w:ascii="Sylfaen" w:eastAsia="Times New Roman" w:hAnsi="Sylfaen"/>
          <w:sz w:val="24"/>
          <w:szCs w:val="24"/>
          <w:lang w:val="ka-GE"/>
        </w:rPr>
        <w:t xml:space="preserve">  </w:t>
      </w:r>
      <w:r w:rsidRPr="00A847AA">
        <w:rPr>
          <w:rFonts w:ascii="Sylfaen" w:eastAsia="Times New Roman" w:hAnsi="Sylfaen"/>
          <w:sz w:val="24"/>
          <w:szCs w:val="24"/>
          <w:lang w:val="ka-GE"/>
        </w:rPr>
        <w:t>271-ე მუხლის</w:t>
      </w:r>
      <w:r w:rsidRPr="006573F5">
        <w:rPr>
          <w:rFonts w:ascii="Sylfaen" w:eastAsia="Times New Roman" w:hAnsi="Sylfaen"/>
          <w:sz w:val="24"/>
          <w:szCs w:val="24"/>
          <w:lang w:val="ka-GE"/>
        </w:rPr>
        <w:t> </w:t>
      </w:r>
      <w:r w:rsidRPr="00A847AA">
        <w:rPr>
          <w:rFonts w:ascii="Sylfaen" w:eastAsia="Times New Roman" w:hAnsi="Sylfaen"/>
          <w:sz w:val="24"/>
          <w:szCs w:val="24"/>
          <w:lang w:val="ka-GE"/>
        </w:rPr>
        <w:t>ის</w:t>
      </w:r>
      <w:r w:rsidRPr="006573F5">
        <w:rPr>
          <w:rFonts w:ascii="Sylfaen" w:eastAsia="Times New Roman" w:hAnsi="Sylfaen"/>
          <w:sz w:val="24"/>
          <w:szCs w:val="24"/>
          <w:lang w:val="ka-GE"/>
        </w:rPr>
        <w:t> </w:t>
      </w:r>
      <w:r w:rsidRPr="00A847AA">
        <w:rPr>
          <w:rFonts w:ascii="Sylfaen" w:eastAsia="Times New Roman" w:hAnsi="Sylfaen"/>
          <w:sz w:val="24"/>
          <w:szCs w:val="24"/>
          <w:lang w:val="ka-GE"/>
        </w:rPr>
        <w:t>ნორმატიული შინაარსი, რომელიც სარჩელის/გადაწყვეტილების უზრუნველყოფის ღონისძიების გამოყენებას</w:t>
      </w:r>
      <w:r w:rsidRPr="006573F5">
        <w:rPr>
          <w:rFonts w:ascii="Sylfaen" w:eastAsia="Times New Roman" w:hAnsi="Sylfaen"/>
          <w:sz w:val="24"/>
          <w:szCs w:val="24"/>
          <w:lang w:val="ka-GE"/>
        </w:rPr>
        <w:t> </w:t>
      </w:r>
      <w:r w:rsidRPr="00A847AA">
        <w:rPr>
          <w:rFonts w:ascii="Sylfaen" w:eastAsia="Times New Roman" w:hAnsi="Sylfaen"/>
          <w:sz w:val="24"/>
          <w:szCs w:val="24"/>
          <w:lang w:val="ka-GE"/>
        </w:rPr>
        <w:t>ითვალისწინებს იმ პირობებში, როდესაც</w:t>
      </w:r>
      <w:r w:rsidRPr="006573F5">
        <w:rPr>
          <w:rFonts w:ascii="Sylfaen" w:eastAsia="Times New Roman" w:hAnsi="Sylfaen"/>
          <w:sz w:val="24"/>
          <w:szCs w:val="24"/>
          <w:lang w:val="ka-GE"/>
        </w:rPr>
        <w:t xml:space="preserve"> </w:t>
      </w:r>
      <w:r w:rsidRPr="00A847AA">
        <w:rPr>
          <w:rFonts w:ascii="Sylfaen" w:eastAsia="Times New Roman" w:hAnsi="Sylfaen"/>
          <w:sz w:val="24"/>
          <w:szCs w:val="24"/>
          <w:lang w:val="ka-GE"/>
        </w:rPr>
        <w:t>ამ ღონისძიების შედეგად დაცული სიკეთე არ აღემატება უზრუნველყოფის ღონისძიების გამოყენებ</w:t>
      </w:r>
      <w:r>
        <w:rPr>
          <w:rFonts w:ascii="Sylfaen" w:eastAsia="Times New Roman" w:hAnsi="Sylfaen"/>
          <w:sz w:val="24"/>
          <w:szCs w:val="24"/>
          <w:lang w:val="ka-GE"/>
        </w:rPr>
        <w:t>ი</w:t>
      </w:r>
      <w:r w:rsidRPr="00A847AA">
        <w:rPr>
          <w:rFonts w:ascii="Sylfaen" w:eastAsia="Times New Roman" w:hAnsi="Sylfaen"/>
          <w:sz w:val="24"/>
          <w:szCs w:val="24"/>
          <w:lang w:val="ka-GE"/>
        </w:rPr>
        <w:t>ს შედეგად მოწინააღმდეგე მხარისთვის მიყენებულ ზიანს;</w:t>
      </w:r>
    </w:p>
    <w:p w:rsidR="00F03D43" w:rsidRPr="006573F5" w:rsidRDefault="00F03D43" w:rsidP="00F03D43">
      <w:pPr>
        <w:shd w:val="clear" w:color="auto" w:fill="FFFFFF"/>
        <w:spacing w:after="0"/>
        <w:ind w:firstLine="720"/>
        <w:jc w:val="both"/>
        <w:rPr>
          <w:rFonts w:ascii="Sylfaen" w:eastAsia="Times New Roman" w:hAnsi="Sylfaen"/>
          <w:sz w:val="24"/>
          <w:szCs w:val="24"/>
          <w:lang w:val="ka-GE"/>
        </w:rPr>
      </w:pPr>
      <w:r w:rsidRPr="00A847AA">
        <w:rPr>
          <w:rFonts w:ascii="Sylfaen" w:eastAsia="Times New Roman" w:hAnsi="Sylfaen"/>
          <w:sz w:val="24"/>
          <w:szCs w:val="24"/>
          <w:lang w:val="ka-GE"/>
        </w:rPr>
        <w:t>დ)</w:t>
      </w:r>
      <w:r w:rsidRPr="006573F5">
        <w:rPr>
          <w:rFonts w:ascii="Sylfaen" w:eastAsia="Times New Roman" w:hAnsi="Sylfaen"/>
          <w:sz w:val="24"/>
          <w:szCs w:val="24"/>
          <w:lang w:val="ka-GE"/>
        </w:rPr>
        <w:t> </w:t>
      </w:r>
      <w:r w:rsidRPr="006573F5">
        <w:rPr>
          <w:rFonts w:ascii="Sylfaen" w:hAnsi="Sylfaen"/>
          <w:sz w:val="24"/>
          <w:szCs w:val="24"/>
          <w:shd w:val="clear" w:color="auto" w:fill="FFFFFF"/>
          <w:lang w:val="ka-GE"/>
        </w:rPr>
        <w:t>საქართველოს კონსტიტუციის 24-ე მუხლის პირველ, მე-2 და მე-4 პუნქტებთან მიმართებით</w:t>
      </w:r>
      <w:r>
        <w:rPr>
          <w:rFonts w:ascii="Sylfaen" w:hAnsi="Sylfaen"/>
          <w:sz w:val="24"/>
          <w:szCs w:val="24"/>
          <w:shd w:val="clear" w:color="auto" w:fill="FFFFFF"/>
          <w:lang w:val="ka-GE"/>
        </w:rPr>
        <w:t xml:space="preserve"> </w:t>
      </w:r>
      <w:r w:rsidRPr="006573F5">
        <w:rPr>
          <w:rFonts w:ascii="Sylfaen" w:hAnsi="Sylfaen"/>
          <w:sz w:val="24"/>
          <w:szCs w:val="24"/>
          <w:shd w:val="clear" w:color="auto" w:fill="FFFFFF"/>
          <w:lang w:val="ka-GE"/>
        </w:rPr>
        <w:t xml:space="preserve">საქართველოს სამოქალაქო საპროცესო კოდექსის 198-ე მუხლის მე-2 ნაწილის </w:t>
      </w:r>
      <w:r>
        <w:rPr>
          <w:rFonts w:ascii="Sylfaen" w:eastAsia="Times New Roman" w:hAnsi="Sylfaen"/>
          <w:sz w:val="24"/>
          <w:szCs w:val="24"/>
          <w:lang w:val="ka-GE"/>
        </w:rPr>
        <w:t>„გ</w:t>
      </w:r>
      <w:r w:rsidRPr="00CE1961">
        <w:rPr>
          <w:rFonts w:ascii="Sylfaen" w:eastAsia="Times New Roman" w:hAnsi="Sylfaen"/>
          <w:sz w:val="24"/>
          <w:szCs w:val="24"/>
          <w:lang w:val="ka-GE"/>
        </w:rPr>
        <w:t xml:space="preserve">“ </w:t>
      </w:r>
      <w:r w:rsidRPr="006573F5">
        <w:rPr>
          <w:rFonts w:ascii="Sylfaen" w:hAnsi="Sylfaen"/>
          <w:sz w:val="24"/>
          <w:szCs w:val="24"/>
          <w:shd w:val="clear" w:color="auto" w:fill="FFFFFF"/>
          <w:lang w:val="ka-GE"/>
        </w:rPr>
        <w:t>ქვეპუნქტის, ამავე მუხლის მე-3 ნაწილის პირველი წინადადების და 271-ე მუხლის</w:t>
      </w:r>
      <w:r w:rsidRPr="006573F5">
        <w:rPr>
          <w:rStyle w:val="m-2936923746129454824gmail-apple-converted-space"/>
          <w:rFonts w:ascii="Sylfaen" w:hAnsi="Sylfaen"/>
          <w:sz w:val="24"/>
          <w:szCs w:val="24"/>
          <w:shd w:val="clear" w:color="auto" w:fill="FFFFFF"/>
          <w:lang w:val="ka-GE"/>
        </w:rPr>
        <w:t> </w:t>
      </w:r>
      <w:r w:rsidRPr="006573F5">
        <w:rPr>
          <w:rFonts w:ascii="Sylfaen" w:hAnsi="Sylfaen"/>
          <w:sz w:val="24"/>
          <w:szCs w:val="24"/>
          <w:shd w:val="clear" w:color="auto" w:fill="FFFFFF"/>
          <w:lang w:val="ka-GE"/>
        </w:rPr>
        <w:t>ის</w:t>
      </w:r>
      <w:r w:rsidRPr="006573F5">
        <w:rPr>
          <w:rStyle w:val="m-2936923746129454824gmail-apple-converted-space"/>
          <w:rFonts w:ascii="Sylfaen" w:hAnsi="Sylfaen"/>
          <w:sz w:val="24"/>
          <w:szCs w:val="24"/>
          <w:shd w:val="clear" w:color="auto" w:fill="FFFFFF"/>
          <w:lang w:val="ka-GE"/>
        </w:rPr>
        <w:t> </w:t>
      </w:r>
      <w:r w:rsidRPr="006573F5">
        <w:rPr>
          <w:rFonts w:ascii="Sylfaen" w:hAnsi="Sylfaen"/>
          <w:sz w:val="24"/>
          <w:szCs w:val="24"/>
          <w:shd w:val="clear" w:color="auto" w:fill="FFFFFF"/>
          <w:lang w:val="ka-GE"/>
        </w:rPr>
        <w:t>ნორმატიული შინაარსი, რომელიც უშვებს დროებითი მმართველისთვის მასობრივი ინფორმაციის საშუალების სარედაქციო პოლიტიკის განსაზღვრის უფლებამოსილებების მინიჭებას.</w:t>
      </w:r>
    </w:p>
    <w:p w:rsidR="00F03D43" w:rsidRPr="006573F5" w:rsidRDefault="00F03D43" w:rsidP="00F03D43">
      <w:pPr>
        <w:numPr>
          <w:ilvl w:val="0"/>
          <w:numId w:val="16"/>
        </w:numPr>
        <w:shd w:val="clear" w:color="auto" w:fill="FFFFFF"/>
        <w:spacing w:after="0"/>
        <w:ind w:left="0" w:firstLine="720"/>
        <w:contextualSpacing/>
        <w:jc w:val="both"/>
        <w:rPr>
          <w:rFonts w:ascii="Times New Roman" w:hAnsi="Times New Roman"/>
          <w:sz w:val="24"/>
          <w:szCs w:val="24"/>
          <w:lang w:val="ka-GE"/>
        </w:rPr>
      </w:pPr>
      <w:r w:rsidRPr="006573F5">
        <w:rPr>
          <w:rFonts w:ascii="Sylfaen" w:hAnsi="Sylfaen"/>
          <w:sz w:val="24"/>
          <w:szCs w:val="24"/>
          <w:lang w:val="ka-GE"/>
        </w:rPr>
        <w:t>არაკონსტიტუციური ნორმა ძალადაკარგულად იქნეს ცნობილი ამ გადაწყვეტილების საკონსტიტუციო სასამართლოს</w:t>
      </w:r>
      <w:r>
        <w:rPr>
          <w:rFonts w:ascii="Sylfaen" w:hAnsi="Sylfaen"/>
          <w:sz w:val="24"/>
          <w:szCs w:val="24"/>
          <w:lang w:val="ka-GE"/>
        </w:rPr>
        <w:t xml:space="preserve">  ვებ</w:t>
      </w:r>
      <w:r w:rsidRPr="006573F5">
        <w:rPr>
          <w:rFonts w:ascii="Sylfaen" w:hAnsi="Sylfaen"/>
          <w:sz w:val="24"/>
          <w:szCs w:val="24"/>
          <w:lang w:val="ka-GE"/>
        </w:rPr>
        <w:t>გვერდზე გამოქვეყნების მომენტიდან.</w:t>
      </w:r>
    </w:p>
    <w:p w:rsidR="00F03D43" w:rsidRPr="006573F5" w:rsidRDefault="00F03D43" w:rsidP="00F03D43">
      <w:pPr>
        <w:numPr>
          <w:ilvl w:val="0"/>
          <w:numId w:val="16"/>
        </w:numPr>
        <w:shd w:val="clear" w:color="auto" w:fill="FFFFFF"/>
        <w:spacing w:after="0"/>
        <w:ind w:left="0" w:firstLine="720"/>
        <w:contextualSpacing/>
        <w:jc w:val="both"/>
        <w:rPr>
          <w:rFonts w:ascii="Times New Roman" w:hAnsi="Times New Roman"/>
          <w:sz w:val="24"/>
          <w:szCs w:val="24"/>
          <w:lang w:val="ka-GE"/>
        </w:rPr>
      </w:pPr>
      <w:r w:rsidRPr="006573F5">
        <w:rPr>
          <w:rFonts w:ascii="Sylfaen" w:hAnsi="Sylfaen"/>
          <w:sz w:val="24"/>
          <w:szCs w:val="24"/>
          <w:lang w:val="ka-GE"/>
        </w:rPr>
        <w:t>გადაწყვეტილება ძალაშია საქართველოს საკონსტიტუციო სასამართლოს</w:t>
      </w:r>
      <w:r>
        <w:rPr>
          <w:rFonts w:ascii="Sylfaen" w:hAnsi="Sylfaen"/>
          <w:sz w:val="24"/>
          <w:szCs w:val="24"/>
          <w:lang w:val="ka-GE"/>
        </w:rPr>
        <w:t xml:space="preserve">  ვებ</w:t>
      </w:r>
      <w:r w:rsidRPr="006573F5">
        <w:rPr>
          <w:rFonts w:ascii="Sylfaen" w:hAnsi="Sylfaen"/>
          <w:sz w:val="24"/>
          <w:szCs w:val="24"/>
          <w:lang w:val="ka-GE"/>
        </w:rPr>
        <w:t>გვერდზე გამოქვეყნების მომენტიდან.</w:t>
      </w:r>
    </w:p>
    <w:p w:rsidR="00F03D43" w:rsidRPr="006573F5" w:rsidRDefault="00F03D43" w:rsidP="00F03D43">
      <w:pPr>
        <w:numPr>
          <w:ilvl w:val="0"/>
          <w:numId w:val="16"/>
        </w:numPr>
        <w:shd w:val="clear" w:color="auto" w:fill="FFFFFF"/>
        <w:spacing w:after="0"/>
        <w:ind w:left="0" w:firstLine="720"/>
        <w:contextualSpacing/>
        <w:jc w:val="both"/>
        <w:rPr>
          <w:rFonts w:ascii="Times New Roman" w:hAnsi="Times New Roman"/>
          <w:sz w:val="24"/>
          <w:szCs w:val="24"/>
          <w:lang w:val="ka-GE"/>
        </w:rPr>
      </w:pPr>
      <w:r w:rsidRPr="006573F5">
        <w:rPr>
          <w:rFonts w:ascii="Sylfaen" w:hAnsi="Sylfaen"/>
          <w:sz w:val="24"/>
          <w:szCs w:val="24"/>
          <w:lang w:val="ka-GE"/>
        </w:rPr>
        <w:t>გადაწყვეტილება საბოლოოა და გასაჩივრებას ან გადასინჯვას არ ექვემდებარება.</w:t>
      </w:r>
    </w:p>
    <w:p w:rsidR="00F03D43" w:rsidRPr="006573F5" w:rsidRDefault="00F03D43" w:rsidP="00F03D43">
      <w:pPr>
        <w:numPr>
          <w:ilvl w:val="0"/>
          <w:numId w:val="16"/>
        </w:numPr>
        <w:shd w:val="clear" w:color="auto" w:fill="FFFFFF"/>
        <w:spacing w:after="0"/>
        <w:ind w:left="0" w:firstLine="720"/>
        <w:contextualSpacing/>
        <w:jc w:val="both"/>
        <w:rPr>
          <w:rFonts w:ascii="Times New Roman" w:hAnsi="Times New Roman"/>
          <w:sz w:val="24"/>
          <w:szCs w:val="24"/>
          <w:lang w:val="ka-GE"/>
        </w:rPr>
      </w:pPr>
      <w:r w:rsidRPr="006573F5">
        <w:rPr>
          <w:rFonts w:ascii="Sylfaen" w:hAnsi="Sylfaen"/>
          <w:sz w:val="24"/>
          <w:szCs w:val="24"/>
          <w:lang w:val="ka-GE"/>
        </w:rPr>
        <w:lastRenderedPageBreak/>
        <w:t>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w:t>
      </w:r>
    </w:p>
    <w:p w:rsidR="00F03D43" w:rsidRPr="006573F5" w:rsidRDefault="00F03D43" w:rsidP="00F03D43">
      <w:pPr>
        <w:numPr>
          <w:ilvl w:val="0"/>
          <w:numId w:val="16"/>
        </w:numPr>
        <w:shd w:val="clear" w:color="auto" w:fill="FFFFFF"/>
        <w:spacing w:after="0"/>
        <w:ind w:left="0" w:firstLine="720"/>
        <w:contextualSpacing/>
        <w:jc w:val="both"/>
        <w:rPr>
          <w:rFonts w:ascii="Times New Roman" w:hAnsi="Times New Roman"/>
          <w:sz w:val="24"/>
          <w:szCs w:val="24"/>
          <w:lang w:val="ka-GE"/>
        </w:rPr>
      </w:pPr>
      <w:r w:rsidRPr="006573F5">
        <w:rPr>
          <w:rFonts w:ascii="Sylfaen" w:hAnsi="Sylfaen"/>
          <w:sz w:val="24"/>
          <w:szCs w:val="24"/>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rsidR="00F03D43" w:rsidRPr="00A847AA" w:rsidRDefault="00F03D43" w:rsidP="00F03D43">
      <w:pPr>
        <w:shd w:val="clear" w:color="auto" w:fill="FFFFFF"/>
        <w:spacing w:after="0"/>
        <w:ind w:firstLine="720"/>
        <w:jc w:val="both"/>
        <w:rPr>
          <w:rFonts w:ascii="LitNusx" w:eastAsia="Times New Roman" w:hAnsi="LitNusx"/>
          <w:sz w:val="24"/>
          <w:szCs w:val="24"/>
          <w:lang w:val="ka-GE"/>
        </w:rPr>
      </w:pPr>
      <w:r w:rsidRPr="00A847AA">
        <w:rPr>
          <w:rFonts w:ascii="Sylfaen" w:eastAsia="Times New Roman" w:hAnsi="Sylfaen"/>
          <w:sz w:val="24"/>
          <w:szCs w:val="24"/>
          <w:lang w:val="ka-GE"/>
        </w:rPr>
        <w:t> </w:t>
      </w:r>
    </w:p>
    <w:p w:rsidR="00F03D43" w:rsidRPr="00A847AA" w:rsidRDefault="00F03D43" w:rsidP="00F03D43">
      <w:pPr>
        <w:shd w:val="clear" w:color="auto" w:fill="FFFFFF"/>
        <w:spacing w:after="0"/>
        <w:ind w:firstLine="720"/>
        <w:jc w:val="both"/>
        <w:rPr>
          <w:rFonts w:ascii="LitNusx" w:eastAsia="Times New Roman" w:hAnsi="LitNusx"/>
          <w:sz w:val="24"/>
          <w:szCs w:val="24"/>
          <w:lang w:val="ka-GE"/>
        </w:rPr>
      </w:pPr>
      <w:r w:rsidRPr="00A847AA">
        <w:rPr>
          <w:rFonts w:ascii="Sylfaen" w:eastAsia="Times New Roman" w:hAnsi="Sylfaen"/>
          <w:sz w:val="24"/>
          <w:szCs w:val="24"/>
          <w:lang w:val="ka-GE"/>
        </w:rPr>
        <w:t> </w:t>
      </w:r>
    </w:p>
    <w:p w:rsidR="00F03D43" w:rsidRPr="00A847AA" w:rsidRDefault="00F03D43" w:rsidP="00F03D43">
      <w:pPr>
        <w:shd w:val="clear" w:color="auto" w:fill="FFFFFF"/>
        <w:spacing w:after="0"/>
        <w:ind w:firstLine="720"/>
        <w:jc w:val="both"/>
        <w:rPr>
          <w:rFonts w:ascii="LitNusx" w:eastAsia="Times New Roman" w:hAnsi="LitNusx"/>
          <w:sz w:val="24"/>
          <w:szCs w:val="24"/>
          <w:lang w:val="ka-GE"/>
        </w:rPr>
      </w:pPr>
      <w:r w:rsidRPr="00A847AA">
        <w:rPr>
          <w:rFonts w:ascii="Sylfaen" w:eastAsia="Times New Roman" w:hAnsi="Sylfaen"/>
          <w:sz w:val="24"/>
          <w:szCs w:val="24"/>
          <w:lang w:val="ka-GE"/>
        </w:rPr>
        <w:t> </w:t>
      </w:r>
    </w:p>
    <w:p w:rsidR="00F03D43" w:rsidRPr="00A847AA" w:rsidRDefault="00F03D43" w:rsidP="00F03D43">
      <w:pPr>
        <w:shd w:val="clear" w:color="auto" w:fill="FFFFFF"/>
        <w:spacing w:after="0"/>
        <w:ind w:firstLine="720"/>
        <w:jc w:val="both"/>
        <w:rPr>
          <w:rFonts w:ascii="LitNusx" w:eastAsia="Times New Roman" w:hAnsi="LitNusx"/>
          <w:sz w:val="24"/>
          <w:szCs w:val="24"/>
          <w:lang w:val="ka-GE"/>
        </w:rPr>
      </w:pPr>
      <w:r w:rsidRPr="00A847AA">
        <w:rPr>
          <w:rFonts w:ascii="Sylfaen" w:eastAsia="Times New Roman" w:hAnsi="Sylfaen"/>
          <w:b/>
          <w:bCs/>
          <w:sz w:val="24"/>
          <w:szCs w:val="24"/>
          <w:lang w:val="ka-GE"/>
        </w:rPr>
        <w:t>კოლეგიის წევრები:</w:t>
      </w:r>
    </w:p>
    <w:p w:rsidR="00F03D43" w:rsidRPr="00A847AA" w:rsidRDefault="00F03D43" w:rsidP="00F03D43">
      <w:pPr>
        <w:shd w:val="clear" w:color="auto" w:fill="FFFFFF"/>
        <w:spacing w:after="0"/>
        <w:ind w:firstLine="720"/>
        <w:rPr>
          <w:rFonts w:ascii="Times New Roman" w:eastAsia="Times New Roman" w:hAnsi="Times New Roman"/>
          <w:sz w:val="24"/>
          <w:szCs w:val="24"/>
          <w:lang w:val="ka-GE"/>
        </w:rPr>
      </w:pPr>
      <w:r w:rsidRPr="00A847AA">
        <w:rPr>
          <w:rFonts w:ascii="Sylfaen" w:eastAsia="Times New Roman" w:hAnsi="Sylfaen"/>
          <w:b/>
          <w:bCs/>
          <w:sz w:val="24"/>
          <w:szCs w:val="24"/>
          <w:lang w:val="ka-GE"/>
        </w:rPr>
        <w:t> </w:t>
      </w:r>
    </w:p>
    <w:p w:rsidR="00F03D43" w:rsidRPr="00A847AA" w:rsidRDefault="00F03D43" w:rsidP="00F03D43">
      <w:pPr>
        <w:shd w:val="clear" w:color="auto" w:fill="FFFFFF"/>
        <w:spacing w:after="0"/>
        <w:ind w:firstLine="720"/>
        <w:rPr>
          <w:rFonts w:eastAsia="Times New Roman" w:cs="Calibri"/>
          <w:sz w:val="24"/>
          <w:szCs w:val="24"/>
          <w:lang w:val="ka-GE"/>
        </w:rPr>
      </w:pPr>
      <w:r w:rsidRPr="00A847AA">
        <w:rPr>
          <w:rFonts w:ascii="Sylfaen" w:eastAsia="Times New Roman" w:hAnsi="Sylfaen" w:cs="Calibri"/>
          <w:sz w:val="24"/>
          <w:szCs w:val="24"/>
          <w:lang w:val="ka-GE"/>
        </w:rPr>
        <w:t>კონსტანტინე ვარძელაშვილი</w:t>
      </w:r>
    </w:p>
    <w:p w:rsidR="00F03D43" w:rsidRPr="00A847AA" w:rsidRDefault="00F03D43" w:rsidP="00F03D43">
      <w:pPr>
        <w:shd w:val="clear" w:color="auto" w:fill="FFFFFF"/>
        <w:spacing w:after="0"/>
        <w:ind w:firstLine="720"/>
        <w:rPr>
          <w:rFonts w:eastAsia="Times New Roman" w:cs="Calibri"/>
          <w:sz w:val="24"/>
          <w:szCs w:val="24"/>
          <w:lang w:val="ka-GE"/>
        </w:rPr>
      </w:pPr>
      <w:r w:rsidRPr="00A847AA">
        <w:rPr>
          <w:rFonts w:ascii="Sylfaen" w:eastAsia="Times New Roman" w:hAnsi="Sylfaen" w:cs="Calibri"/>
          <w:sz w:val="24"/>
          <w:szCs w:val="24"/>
          <w:lang w:val="ka-GE"/>
        </w:rPr>
        <w:t> </w:t>
      </w:r>
    </w:p>
    <w:p w:rsidR="00F03D43" w:rsidRPr="00A847AA" w:rsidRDefault="00F03D43" w:rsidP="00F03D43">
      <w:pPr>
        <w:shd w:val="clear" w:color="auto" w:fill="FFFFFF"/>
        <w:spacing w:after="0"/>
        <w:ind w:firstLine="720"/>
        <w:rPr>
          <w:rFonts w:eastAsia="Times New Roman" w:cs="Calibri"/>
          <w:sz w:val="24"/>
          <w:szCs w:val="24"/>
          <w:lang w:val="ka-GE"/>
        </w:rPr>
      </w:pPr>
      <w:r w:rsidRPr="00A847AA">
        <w:rPr>
          <w:rFonts w:ascii="Sylfaen" w:eastAsia="Times New Roman" w:hAnsi="Sylfaen" w:cs="Calibri"/>
          <w:sz w:val="24"/>
          <w:szCs w:val="24"/>
          <w:lang w:val="ka-GE"/>
        </w:rPr>
        <w:t>ქეთევან ერემაძე</w:t>
      </w:r>
    </w:p>
    <w:p w:rsidR="00F03D43" w:rsidRPr="00A847AA" w:rsidRDefault="00F03D43" w:rsidP="00F03D43">
      <w:pPr>
        <w:shd w:val="clear" w:color="auto" w:fill="FFFFFF"/>
        <w:spacing w:after="0"/>
        <w:ind w:firstLine="720"/>
        <w:rPr>
          <w:rFonts w:eastAsia="Times New Roman" w:cs="Calibri"/>
          <w:sz w:val="24"/>
          <w:szCs w:val="24"/>
          <w:lang w:val="ka-GE"/>
        </w:rPr>
      </w:pPr>
      <w:r w:rsidRPr="00A847AA">
        <w:rPr>
          <w:rFonts w:ascii="Sylfaen" w:eastAsia="Times New Roman" w:hAnsi="Sylfaen" w:cs="Calibri"/>
          <w:sz w:val="24"/>
          <w:szCs w:val="24"/>
          <w:lang w:val="ka-GE"/>
        </w:rPr>
        <w:t> </w:t>
      </w:r>
    </w:p>
    <w:p w:rsidR="00F03D43" w:rsidRPr="00A847AA" w:rsidRDefault="00F03D43" w:rsidP="00F03D43">
      <w:pPr>
        <w:shd w:val="clear" w:color="auto" w:fill="FFFFFF"/>
        <w:spacing w:after="0"/>
        <w:ind w:firstLine="720"/>
        <w:rPr>
          <w:rFonts w:eastAsia="Times New Roman" w:cs="Calibri"/>
          <w:sz w:val="24"/>
          <w:szCs w:val="24"/>
          <w:lang w:val="ka-GE"/>
        </w:rPr>
      </w:pPr>
      <w:r w:rsidRPr="00A847AA">
        <w:rPr>
          <w:rFonts w:ascii="Sylfaen" w:eastAsia="Times New Roman" w:hAnsi="Sylfaen" w:cs="Calibri"/>
          <w:sz w:val="24"/>
          <w:szCs w:val="24"/>
          <w:lang w:val="ka-GE"/>
        </w:rPr>
        <w:t>მაია კოპალეიშვილი</w:t>
      </w:r>
    </w:p>
    <w:p w:rsidR="00F03D43" w:rsidRPr="00A847AA" w:rsidRDefault="00F03D43" w:rsidP="00F03D43">
      <w:pPr>
        <w:shd w:val="clear" w:color="auto" w:fill="FFFFFF"/>
        <w:spacing w:after="0"/>
        <w:ind w:firstLine="720"/>
        <w:rPr>
          <w:rFonts w:eastAsia="Times New Roman" w:cs="Calibri"/>
          <w:sz w:val="24"/>
          <w:szCs w:val="24"/>
          <w:lang w:val="ka-GE"/>
        </w:rPr>
      </w:pPr>
      <w:r w:rsidRPr="00A847AA">
        <w:rPr>
          <w:rFonts w:ascii="Sylfaen" w:eastAsia="Times New Roman" w:hAnsi="Sylfaen" w:cs="Calibri"/>
          <w:sz w:val="24"/>
          <w:szCs w:val="24"/>
          <w:lang w:val="ka-GE"/>
        </w:rPr>
        <w:t> </w:t>
      </w:r>
    </w:p>
    <w:p w:rsidR="00F03D43" w:rsidRPr="007E520C" w:rsidRDefault="00F03D43" w:rsidP="00F03D43">
      <w:pPr>
        <w:shd w:val="clear" w:color="auto" w:fill="FFFFFF"/>
        <w:spacing w:after="0"/>
        <w:ind w:firstLine="720"/>
        <w:rPr>
          <w:lang w:val="ka-GE"/>
        </w:rPr>
      </w:pPr>
      <w:r w:rsidRPr="00A847AA">
        <w:rPr>
          <w:rFonts w:ascii="Sylfaen" w:eastAsia="Times New Roman" w:hAnsi="Sylfaen" w:cs="Calibri"/>
          <w:sz w:val="24"/>
          <w:szCs w:val="24"/>
          <w:lang w:val="ka-GE"/>
        </w:rPr>
        <w:t>მერაბ ტურავა</w:t>
      </w:r>
    </w:p>
    <w:p w:rsidR="007476BC" w:rsidRDefault="00F03D43" w:rsidP="00F03D43">
      <w:pPr>
        <w:spacing w:after="0"/>
      </w:pPr>
    </w:p>
    <w:sectPr w:rsidR="007476BC" w:rsidSect="00F03D43">
      <w:footerReference w:type="default" r:id="rId6"/>
      <w:pgSz w:w="12240" w:h="15840"/>
      <w:pgMar w:top="1440" w:right="1440" w:bottom="1440" w:left="1440" w:header="720" w:footer="3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itNusx">
    <w:panose1 w:val="00000000000000000000"/>
    <w:charset w:val="00"/>
    <w:family w:val="auto"/>
    <w:pitch w:val="variable"/>
    <w:sig w:usb0="00000087" w:usb1="00000000" w:usb2="00000000" w:usb3="00000000" w:csb0="0000001B" w:csb1="00000000"/>
  </w:font>
  <w:font w:name="Helvetica">
    <w:panose1 w:val="020B0604020202020204"/>
    <w:charset w:val="CC"/>
    <w:family w:val="swiss"/>
    <w:pitch w:val="variable"/>
    <w:sig w:usb0="E0002AFF" w:usb1="C0007843" w:usb2="00000009" w:usb3="00000000" w:csb0="000001FF" w:csb1="00000000"/>
  </w:font>
  <w:font w:name="Menlo Regular">
    <w:altName w:val="Arial"/>
    <w:charset w:val="00"/>
    <w:family w:val="auto"/>
    <w:pitch w:val="variable"/>
    <w:sig w:usb0="00000000"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79" w:rsidRDefault="00F03D43">
    <w:pPr>
      <w:pStyle w:val="Footer"/>
      <w:jc w:val="right"/>
    </w:pPr>
    <w:r>
      <w:fldChar w:fldCharType="begin"/>
    </w:r>
    <w:r>
      <w:instrText xml:space="preserve"> PAGE   \* MERGEFORMAT </w:instrText>
    </w:r>
    <w:r>
      <w:fldChar w:fldCharType="separate"/>
    </w:r>
    <w:r>
      <w:rPr>
        <w:noProof/>
      </w:rPr>
      <w:t>43</w:t>
    </w:r>
    <w:r>
      <w:fldChar w:fldCharType="end"/>
    </w:r>
  </w:p>
  <w:p w:rsidR="00E04F79" w:rsidRDefault="00F03D4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60E1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D6A7F"/>
    <w:multiLevelType w:val="hybridMultilevel"/>
    <w:tmpl w:val="4ED6EBE2"/>
    <w:lvl w:ilvl="0" w:tplc="DB18DEF8">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36716E7"/>
    <w:multiLevelType w:val="hybridMultilevel"/>
    <w:tmpl w:val="F4DC2322"/>
    <w:lvl w:ilvl="0" w:tplc="62CC8378">
      <w:start w:val="1"/>
      <w:numFmt w:val="decimal"/>
      <w:lvlText w:val="%1."/>
      <w:lvlJc w:val="left"/>
      <w:pPr>
        <w:ind w:left="960" w:hanging="600"/>
      </w:pPr>
      <w:rPr>
        <w:rFonts w:ascii="AcadNusx" w:hAnsi="AcadNusx"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E1C4D"/>
    <w:multiLevelType w:val="hybridMultilevel"/>
    <w:tmpl w:val="A7F2637E"/>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6F16D5"/>
    <w:multiLevelType w:val="hybridMultilevel"/>
    <w:tmpl w:val="3A3A4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65CC2"/>
    <w:multiLevelType w:val="hybridMultilevel"/>
    <w:tmpl w:val="70B6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C66DE"/>
    <w:multiLevelType w:val="hybridMultilevel"/>
    <w:tmpl w:val="16EA76B8"/>
    <w:numStyleLink w:val="ImportedStyle1"/>
  </w:abstractNum>
  <w:abstractNum w:abstractNumId="7">
    <w:nsid w:val="28B741AF"/>
    <w:multiLevelType w:val="hybridMultilevel"/>
    <w:tmpl w:val="16EA76B8"/>
    <w:styleLink w:val="ImportedStyle1"/>
    <w:lvl w:ilvl="0" w:tplc="0FA697C4">
      <w:start w:val="1"/>
      <w:numFmt w:val="decimal"/>
      <w:lvlText w:val="%1."/>
      <w:lvlJc w:val="left"/>
      <w:pPr>
        <w:tabs>
          <w:tab w:val="left" w:pos="284"/>
        </w:tabs>
        <w:ind w:left="10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A65446">
      <w:start w:val="1"/>
      <w:numFmt w:val="lowerLetter"/>
      <w:lvlText w:val="%2."/>
      <w:lvlJc w:val="left"/>
      <w:pPr>
        <w:tabs>
          <w:tab w:val="left" w:pos="284"/>
          <w:tab w:val="left" w:pos="1440"/>
        </w:tabs>
        <w:ind w:left="63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D329D22">
      <w:start w:val="1"/>
      <w:numFmt w:val="lowerRoman"/>
      <w:lvlText w:val="%3."/>
      <w:lvlJc w:val="left"/>
      <w:pPr>
        <w:tabs>
          <w:tab w:val="left" w:pos="284"/>
          <w:tab w:val="left" w:pos="1440"/>
        </w:tabs>
        <w:ind w:left="630" w:hanging="1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3FA21CA">
      <w:start w:val="1"/>
      <w:numFmt w:val="decimal"/>
      <w:lvlText w:val="%4."/>
      <w:lvlJc w:val="left"/>
      <w:pPr>
        <w:tabs>
          <w:tab w:val="left" w:pos="284"/>
        </w:tabs>
        <w:ind w:left="135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30C1530">
      <w:start w:val="1"/>
      <w:numFmt w:val="lowerLetter"/>
      <w:lvlText w:val="%5."/>
      <w:lvlJc w:val="left"/>
      <w:pPr>
        <w:tabs>
          <w:tab w:val="left" w:pos="284"/>
          <w:tab w:val="left" w:pos="1440"/>
        </w:tabs>
        <w:ind w:left="207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4DE1E54">
      <w:start w:val="1"/>
      <w:numFmt w:val="lowerRoman"/>
      <w:lvlText w:val="%6."/>
      <w:lvlJc w:val="left"/>
      <w:pPr>
        <w:tabs>
          <w:tab w:val="left" w:pos="284"/>
          <w:tab w:val="left" w:pos="1440"/>
        </w:tabs>
        <w:ind w:left="2790" w:hanging="1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9E02222">
      <w:start w:val="1"/>
      <w:numFmt w:val="decimal"/>
      <w:lvlText w:val="%7."/>
      <w:lvlJc w:val="left"/>
      <w:pPr>
        <w:tabs>
          <w:tab w:val="left" w:pos="284"/>
          <w:tab w:val="left" w:pos="1440"/>
        </w:tabs>
        <w:ind w:left="351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090B278">
      <w:start w:val="1"/>
      <w:numFmt w:val="lowerLetter"/>
      <w:lvlText w:val="%8."/>
      <w:lvlJc w:val="left"/>
      <w:pPr>
        <w:tabs>
          <w:tab w:val="left" w:pos="284"/>
          <w:tab w:val="left" w:pos="1440"/>
        </w:tabs>
        <w:ind w:left="423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B5CA968">
      <w:start w:val="1"/>
      <w:numFmt w:val="lowerRoman"/>
      <w:lvlText w:val="%9."/>
      <w:lvlJc w:val="left"/>
      <w:pPr>
        <w:tabs>
          <w:tab w:val="left" w:pos="284"/>
          <w:tab w:val="left" w:pos="1440"/>
        </w:tabs>
        <w:ind w:left="4950" w:hanging="1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
    <w:nsid w:val="47490012"/>
    <w:multiLevelType w:val="multilevel"/>
    <w:tmpl w:val="659E1EC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C8E3899"/>
    <w:multiLevelType w:val="hybridMultilevel"/>
    <w:tmpl w:val="6A66236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33004C8"/>
    <w:multiLevelType w:val="hybridMultilevel"/>
    <w:tmpl w:val="180CE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FA407B"/>
    <w:multiLevelType w:val="hybridMultilevel"/>
    <w:tmpl w:val="0FDA654A"/>
    <w:lvl w:ilvl="0" w:tplc="BB0416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9E1EC7"/>
    <w:multiLevelType w:val="multilevel"/>
    <w:tmpl w:val="659E1EC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81000A1"/>
    <w:multiLevelType w:val="multilevel"/>
    <w:tmpl w:val="659E1EC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93130BE"/>
    <w:multiLevelType w:val="hybridMultilevel"/>
    <w:tmpl w:val="3DE299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4"/>
  </w:num>
  <w:num w:numId="3">
    <w:abstractNumId w:val="8"/>
  </w:num>
  <w:num w:numId="4">
    <w:abstractNumId w:val="1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9"/>
  </w:num>
  <w:num w:numId="9">
    <w:abstractNumId w:val="7"/>
  </w:num>
  <w:num w:numId="10">
    <w:abstractNumId w:val="6"/>
  </w:num>
  <w:num w:numId="11">
    <w:abstractNumId w:val="6"/>
    <w:lvlOverride w:ilvl="0">
      <w:lvl w:ilvl="0" w:tplc="0514119E">
        <w:start w:val="1"/>
        <w:numFmt w:val="decimal"/>
        <w:lvlText w:val="%1."/>
        <w:lvlJc w:val="left"/>
        <w:pPr>
          <w:tabs>
            <w:tab w:val="left" w:pos="194"/>
            <w:tab w:val="num" w:pos="720"/>
          </w:tabs>
          <w:ind w:left="27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3A0A98">
        <w:start w:val="1"/>
        <w:numFmt w:val="lowerLetter"/>
        <w:lvlText w:val="%2."/>
        <w:lvlJc w:val="left"/>
        <w:pPr>
          <w:tabs>
            <w:tab w:val="left" w:pos="284"/>
            <w:tab w:val="left" w:pos="720"/>
            <w:tab w:val="num" w:pos="990"/>
          </w:tabs>
          <w:ind w:left="630" w:firstLine="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B18BB1E">
        <w:start w:val="1"/>
        <w:numFmt w:val="lowerRoman"/>
        <w:lvlText w:val="%3."/>
        <w:lvlJc w:val="left"/>
        <w:pPr>
          <w:tabs>
            <w:tab w:val="left" w:pos="284"/>
            <w:tab w:val="left" w:pos="720"/>
            <w:tab w:val="num" w:pos="1530"/>
          </w:tabs>
          <w:ind w:left="1170" w:firstLine="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B85960">
        <w:start w:val="1"/>
        <w:numFmt w:val="decimal"/>
        <w:lvlText w:val="%4."/>
        <w:lvlJc w:val="left"/>
        <w:pPr>
          <w:tabs>
            <w:tab w:val="left" w:pos="284"/>
            <w:tab w:val="left" w:pos="720"/>
            <w:tab w:val="num" w:pos="2250"/>
          </w:tabs>
          <w:ind w:left="1890" w:firstLine="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CEE2FC">
        <w:start w:val="1"/>
        <w:numFmt w:val="lowerLetter"/>
        <w:lvlText w:val="%5."/>
        <w:lvlJc w:val="left"/>
        <w:pPr>
          <w:tabs>
            <w:tab w:val="left" w:pos="284"/>
            <w:tab w:val="left" w:pos="720"/>
            <w:tab w:val="num" w:pos="2970"/>
          </w:tabs>
          <w:ind w:left="2610" w:firstLine="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787112">
        <w:start w:val="1"/>
        <w:numFmt w:val="lowerRoman"/>
        <w:lvlText w:val="%6."/>
        <w:lvlJc w:val="left"/>
        <w:pPr>
          <w:tabs>
            <w:tab w:val="left" w:pos="284"/>
            <w:tab w:val="left" w:pos="720"/>
            <w:tab w:val="num" w:pos="3690"/>
          </w:tabs>
          <w:ind w:left="3330" w:firstLine="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F8672C">
        <w:start w:val="1"/>
        <w:numFmt w:val="decimal"/>
        <w:lvlText w:val="%7."/>
        <w:lvlJc w:val="left"/>
        <w:pPr>
          <w:tabs>
            <w:tab w:val="left" w:pos="284"/>
            <w:tab w:val="left" w:pos="720"/>
            <w:tab w:val="num" w:pos="4410"/>
          </w:tabs>
          <w:ind w:left="4050" w:firstLine="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282206">
        <w:start w:val="1"/>
        <w:numFmt w:val="lowerLetter"/>
        <w:lvlText w:val="%8."/>
        <w:lvlJc w:val="left"/>
        <w:pPr>
          <w:tabs>
            <w:tab w:val="left" w:pos="284"/>
            <w:tab w:val="left" w:pos="720"/>
            <w:tab w:val="num" w:pos="5130"/>
          </w:tabs>
          <w:ind w:left="4770" w:firstLine="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DEDAD2">
        <w:start w:val="1"/>
        <w:numFmt w:val="lowerRoman"/>
        <w:lvlText w:val="%9."/>
        <w:lvlJc w:val="left"/>
        <w:pPr>
          <w:tabs>
            <w:tab w:val="left" w:pos="284"/>
            <w:tab w:val="left" w:pos="720"/>
            <w:tab w:val="num" w:pos="5850"/>
          </w:tabs>
          <w:ind w:left="5490" w:firstLine="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6"/>
    <w:lvlOverride w:ilvl="0">
      <w:lvl w:ilvl="0" w:tplc="0514119E">
        <w:start w:val="1"/>
        <w:numFmt w:val="decimal"/>
        <w:lvlText w:val="%1."/>
        <w:lvlJc w:val="left"/>
        <w:pPr>
          <w:tabs>
            <w:tab w:val="left" w:pos="284"/>
            <w:tab w:val="num" w:pos="720"/>
            <w:tab w:val="left" w:pos="810"/>
            <w:tab w:val="left" w:pos="900"/>
            <w:tab w:val="left" w:pos="990"/>
          </w:tabs>
          <w:ind w:left="3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3A0A98">
        <w:start w:val="1"/>
        <w:numFmt w:val="lowerLetter"/>
        <w:lvlText w:val="%2."/>
        <w:lvlJc w:val="left"/>
        <w:pPr>
          <w:tabs>
            <w:tab w:val="left" w:pos="284"/>
            <w:tab w:val="left" w:pos="720"/>
            <w:tab w:val="left" w:pos="810"/>
            <w:tab w:val="num" w:pos="990"/>
          </w:tabs>
          <w:ind w:left="630" w:firstLine="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B18BB1E">
        <w:start w:val="1"/>
        <w:numFmt w:val="lowerRoman"/>
        <w:lvlText w:val="%3."/>
        <w:lvlJc w:val="left"/>
        <w:pPr>
          <w:tabs>
            <w:tab w:val="left" w:pos="284"/>
            <w:tab w:val="left" w:pos="720"/>
            <w:tab w:val="left" w:pos="810"/>
            <w:tab w:val="left" w:pos="900"/>
            <w:tab w:val="left" w:pos="990"/>
            <w:tab w:val="num" w:pos="1530"/>
          </w:tabs>
          <w:ind w:left="1170" w:firstLine="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B85960">
        <w:start w:val="1"/>
        <w:numFmt w:val="decimal"/>
        <w:lvlText w:val="%4."/>
        <w:lvlJc w:val="left"/>
        <w:pPr>
          <w:tabs>
            <w:tab w:val="left" w:pos="284"/>
            <w:tab w:val="left" w:pos="720"/>
            <w:tab w:val="left" w:pos="810"/>
            <w:tab w:val="left" w:pos="900"/>
            <w:tab w:val="left" w:pos="990"/>
            <w:tab w:val="num" w:pos="2250"/>
          </w:tabs>
          <w:ind w:left="1890" w:firstLine="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CEE2FC">
        <w:start w:val="1"/>
        <w:numFmt w:val="lowerLetter"/>
        <w:lvlText w:val="%5."/>
        <w:lvlJc w:val="left"/>
        <w:pPr>
          <w:tabs>
            <w:tab w:val="left" w:pos="284"/>
            <w:tab w:val="left" w:pos="720"/>
            <w:tab w:val="left" w:pos="810"/>
            <w:tab w:val="left" w:pos="900"/>
            <w:tab w:val="left" w:pos="990"/>
            <w:tab w:val="num" w:pos="2970"/>
          </w:tabs>
          <w:ind w:left="2610" w:firstLine="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787112">
        <w:start w:val="1"/>
        <w:numFmt w:val="lowerRoman"/>
        <w:lvlText w:val="%6."/>
        <w:lvlJc w:val="left"/>
        <w:pPr>
          <w:tabs>
            <w:tab w:val="left" w:pos="284"/>
            <w:tab w:val="left" w:pos="720"/>
            <w:tab w:val="left" w:pos="810"/>
            <w:tab w:val="left" w:pos="900"/>
            <w:tab w:val="left" w:pos="990"/>
            <w:tab w:val="num" w:pos="3690"/>
          </w:tabs>
          <w:ind w:left="3330" w:firstLine="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F8672C">
        <w:start w:val="1"/>
        <w:numFmt w:val="decimal"/>
        <w:lvlText w:val="%7."/>
        <w:lvlJc w:val="left"/>
        <w:pPr>
          <w:tabs>
            <w:tab w:val="left" w:pos="284"/>
            <w:tab w:val="left" w:pos="720"/>
            <w:tab w:val="left" w:pos="810"/>
            <w:tab w:val="left" w:pos="900"/>
            <w:tab w:val="left" w:pos="990"/>
            <w:tab w:val="num" w:pos="4410"/>
          </w:tabs>
          <w:ind w:left="4050" w:firstLine="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282206">
        <w:start w:val="1"/>
        <w:numFmt w:val="lowerLetter"/>
        <w:lvlText w:val="%8."/>
        <w:lvlJc w:val="left"/>
        <w:pPr>
          <w:tabs>
            <w:tab w:val="left" w:pos="284"/>
            <w:tab w:val="left" w:pos="720"/>
            <w:tab w:val="left" w:pos="810"/>
            <w:tab w:val="left" w:pos="900"/>
            <w:tab w:val="left" w:pos="990"/>
            <w:tab w:val="num" w:pos="5130"/>
          </w:tabs>
          <w:ind w:left="4770" w:firstLine="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DEDAD2">
        <w:start w:val="1"/>
        <w:numFmt w:val="lowerRoman"/>
        <w:lvlText w:val="%9."/>
        <w:lvlJc w:val="left"/>
        <w:pPr>
          <w:tabs>
            <w:tab w:val="left" w:pos="284"/>
            <w:tab w:val="left" w:pos="720"/>
            <w:tab w:val="left" w:pos="810"/>
            <w:tab w:val="left" w:pos="900"/>
            <w:tab w:val="left" w:pos="990"/>
            <w:tab w:val="num" w:pos="5850"/>
          </w:tabs>
          <w:ind w:left="5490" w:firstLine="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2"/>
  </w:num>
  <w:num w:numId="14">
    <w:abstractNumId w:val="11"/>
  </w:num>
  <w:num w:numId="15">
    <w:abstractNumId w:val="1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21"/>
    <w:rsid w:val="0011630C"/>
    <w:rsid w:val="001708AF"/>
    <w:rsid w:val="00603A93"/>
    <w:rsid w:val="00661AAB"/>
    <w:rsid w:val="0067042A"/>
    <w:rsid w:val="006C063C"/>
    <w:rsid w:val="009D3421"/>
    <w:rsid w:val="00A81BE4"/>
    <w:rsid w:val="00AF384B"/>
    <w:rsid w:val="00EB199D"/>
    <w:rsid w:val="00F0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5A421-10D7-42AF-A308-9A46123C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43"/>
    <w:pPr>
      <w:spacing w:after="200"/>
      <w:ind w:firstLine="0"/>
      <w:jc w:val="left"/>
    </w:pPr>
    <w:rPr>
      <w:rFonts w:ascii="Calibri" w:eastAsia="Calibri" w:hAnsi="Calibri" w:cs="Times New Roman"/>
      <w:sz w:val="22"/>
      <w:szCs w:val="22"/>
    </w:rPr>
  </w:style>
  <w:style w:type="paragraph" w:styleId="Heading1">
    <w:name w:val="heading 1"/>
    <w:basedOn w:val="Normal"/>
    <w:link w:val="Heading1Char"/>
    <w:uiPriority w:val="9"/>
    <w:qFormat/>
    <w:rsid w:val="00F03D43"/>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character" w:customStyle="1" w:styleId="Heading1Char">
    <w:name w:val="Heading 1 Char"/>
    <w:basedOn w:val="DefaultParagraphFont"/>
    <w:link w:val="Heading1"/>
    <w:uiPriority w:val="9"/>
    <w:rsid w:val="00F03D43"/>
    <w:rPr>
      <w:rFonts w:ascii="Times New Roman" w:eastAsia="Times New Roman" w:hAnsi="Times New Roman" w:cs="Times New Roman"/>
      <w:b/>
      <w:bCs/>
      <w:kern w:val="36"/>
      <w:sz w:val="48"/>
      <w:szCs w:val="48"/>
      <w:lang w:val="x-none" w:eastAsia="x-none"/>
    </w:rPr>
  </w:style>
  <w:style w:type="paragraph" w:styleId="CommentText">
    <w:name w:val="annotation text"/>
    <w:basedOn w:val="Normal"/>
    <w:link w:val="CommentTextChar"/>
    <w:uiPriority w:val="99"/>
    <w:rsid w:val="00F03D43"/>
    <w:rPr>
      <w:sz w:val="20"/>
      <w:szCs w:val="20"/>
      <w:lang w:val="x-none" w:eastAsia="x-none"/>
    </w:rPr>
  </w:style>
  <w:style w:type="character" w:customStyle="1" w:styleId="CommentTextChar">
    <w:name w:val="Comment Text Char"/>
    <w:basedOn w:val="DefaultParagraphFont"/>
    <w:link w:val="CommentText"/>
    <w:uiPriority w:val="99"/>
    <w:rsid w:val="00F03D43"/>
    <w:rPr>
      <w:rFonts w:ascii="Calibri" w:eastAsia="Calibri" w:hAnsi="Calibri" w:cs="Times New Roman"/>
      <w:sz w:val="20"/>
      <w:szCs w:val="20"/>
      <w:lang w:val="x-none" w:eastAsia="x-none"/>
    </w:rPr>
  </w:style>
  <w:style w:type="paragraph" w:customStyle="1" w:styleId="ListParagraph1">
    <w:name w:val="List Paragraph1"/>
    <w:basedOn w:val="Normal"/>
    <w:uiPriority w:val="34"/>
    <w:qFormat/>
    <w:rsid w:val="00F03D43"/>
    <w:pPr>
      <w:ind w:left="720"/>
      <w:contextualSpacing/>
    </w:pPr>
  </w:style>
  <w:style w:type="paragraph" w:customStyle="1" w:styleId="Normal1">
    <w:name w:val="Normal1"/>
    <w:rsid w:val="00F03D43"/>
    <w:pPr>
      <w:spacing w:after="200"/>
      <w:ind w:firstLine="0"/>
    </w:pPr>
    <w:rPr>
      <w:rFonts w:ascii="Arial" w:eastAsia="Arial" w:hAnsi="Arial" w:cs="Arial"/>
      <w:color w:val="000000"/>
      <w:sz w:val="22"/>
      <w:szCs w:val="22"/>
    </w:rPr>
  </w:style>
  <w:style w:type="character" w:styleId="CommentReference">
    <w:name w:val="annotation reference"/>
    <w:uiPriority w:val="99"/>
    <w:rsid w:val="00F03D43"/>
    <w:rPr>
      <w:sz w:val="16"/>
      <w:szCs w:val="16"/>
    </w:rPr>
  </w:style>
  <w:style w:type="paragraph" w:styleId="BalloonText">
    <w:name w:val="Balloon Text"/>
    <w:basedOn w:val="Normal"/>
    <w:link w:val="BalloonTextChar"/>
    <w:uiPriority w:val="99"/>
    <w:rsid w:val="00F03D43"/>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F03D43"/>
    <w:rPr>
      <w:rFonts w:ascii="Segoe UI" w:eastAsia="Calibri" w:hAnsi="Segoe UI" w:cs="Times New Roman"/>
      <w:sz w:val="18"/>
      <w:szCs w:val="18"/>
      <w:lang w:val="x-none" w:eastAsia="x-none"/>
    </w:rPr>
  </w:style>
  <w:style w:type="paragraph" w:customStyle="1" w:styleId="muxlixml">
    <w:name w:val="muxlixml"/>
    <w:basedOn w:val="Normal"/>
    <w:rsid w:val="00F03D43"/>
    <w:pPr>
      <w:spacing w:before="100" w:beforeAutospacing="1" w:after="100" w:afterAutospacing="1" w:line="240" w:lineRule="auto"/>
    </w:pPr>
    <w:rPr>
      <w:rFonts w:ascii="Times" w:eastAsia="Times New Roman" w:hAnsi="Times"/>
      <w:sz w:val="20"/>
      <w:szCs w:val="20"/>
    </w:rPr>
  </w:style>
  <w:style w:type="paragraph" w:styleId="FootnoteText">
    <w:name w:val="footnote text"/>
    <w:basedOn w:val="Normal"/>
    <w:link w:val="FootnoteTextChar"/>
    <w:uiPriority w:val="99"/>
    <w:unhideWhenUsed/>
    <w:rsid w:val="00F03D43"/>
    <w:pPr>
      <w:spacing w:after="0" w:line="240" w:lineRule="auto"/>
    </w:pPr>
    <w:rPr>
      <w:rFonts w:eastAsia="Times New Roman"/>
      <w:sz w:val="24"/>
      <w:szCs w:val="24"/>
      <w:lang w:val="x-none" w:eastAsia="x-none"/>
    </w:rPr>
  </w:style>
  <w:style w:type="character" w:customStyle="1" w:styleId="FootnoteTextChar">
    <w:name w:val="Footnote Text Char"/>
    <w:basedOn w:val="DefaultParagraphFont"/>
    <w:link w:val="FootnoteText"/>
    <w:uiPriority w:val="99"/>
    <w:rsid w:val="00F03D43"/>
    <w:rPr>
      <w:rFonts w:ascii="Calibri" w:eastAsia="Times New Roman" w:hAnsi="Calibri" w:cs="Times New Roman"/>
      <w:lang w:val="x-none" w:eastAsia="x-none"/>
    </w:rPr>
  </w:style>
  <w:style w:type="character" w:styleId="FootnoteReference">
    <w:name w:val="footnote reference"/>
    <w:uiPriority w:val="99"/>
    <w:unhideWhenUsed/>
    <w:rsid w:val="00F03D43"/>
    <w:rPr>
      <w:vertAlign w:val="superscript"/>
    </w:rPr>
  </w:style>
  <w:style w:type="character" w:customStyle="1" w:styleId="apple-converted-space">
    <w:name w:val="apple-converted-space"/>
    <w:rsid w:val="00F03D43"/>
  </w:style>
  <w:style w:type="character" w:styleId="Hyperlink">
    <w:name w:val="Hyperlink"/>
    <w:uiPriority w:val="99"/>
    <w:unhideWhenUsed/>
    <w:rsid w:val="00F03D43"/>
    <w:rPr>
      <w:color w:val="0000FF"/>
      <w:u w:val="single"/>
    </w:rPr>
  </w:style>
  <w:style w:type="character" w:customStyle="1" w:styleId="s7d2086b4">
    <w:name w:val="s7d2086b4"/>
    <w:rsid w:val="00F03D43"/>
  </w:style>
  <w:style w:type="character" w:customStyle="1" w:styleId="wordhighlighted">
    <w:name w:val="wordhighlighted"/>
    <w:rsid w:val="00F03D43"/>
  </w:style>
  <w:style w:type="character" w:customStyle="1" w:styleId="fn">
    <w:name w:val="fn"/>
    <w:rsid w:val="00F03D43"/>
  </w:style>
  <w:style w:type="paragraph" w:customStyle="1" w:styleId="Default">
    <w:name w:val="Default"/>
    <w:rsid w:val="00F03D43"/>
    <w:pPr>
      <w:autoSpaceDE w:val="0"/>
      <w:autoSpaceDN w:val="0"/>
      <w:adjustRightInd w:val="0"/>
      <w:spacing w:line="240" w:lineRule="auto"/>
      <w:ind w:firstLine="0"/>
      <w:jc w:val="left"/>
    </w:pPr>
    <w:rPr>
      <w:rFonts w:ascii="Microsoft Sans Serif" w:eastAsia="Times New Roman" w:hAnsi="Microsoft Sans Serif" w:cs="Microsoft Sans Serif"/>
      <w:color w:val="000000"/>
    </w:rPr>
  </w:style>
  <w:style w:type="paragraph" w:styleId="CommentSubject">
    <w:name w:val="annotation subject"/>
    <w:basedOn w:val="CommentText"/>
    <w:next w:val="CommentText"/>
    <w:link w:val="CommentSubjectChar"/>
    <w:uiPriority w:val="99"/>
    <w:unhideWhenUsed/>
    <w:rsid w:val="00F03D43"/>
    <w:pPr>
      <w:spacing w:line="240" w:lineRule="auto"/>
    </w:pPr>
    <w:rPr>
      <w:rFonts w:eastAsia="Times New Roman"/>
      <w:b/>
      <w:bCs/>
    </w:rPr>
  </w:style>
  <w:style w:type="character" w:customStyle="1" w:styleId="CommentSubjectChar">
    <w:name w:val="Comment Subject Char"/>
    <w:basedOn w:val="CommentTextChar"/>
    <w:link w:val="CommentSubject"/>
    <w:uiPriority w:val="99"/>
    <w:rsid w:val="00F03D43"/>
    <w:rPr>
      <w:rFonts w:ascii="Calibri" w:eastAsia="Times New Roman" w:hAnsi="Calibri" w:cs="Times New Roman"/>
      <w:b/>
      <w:bCs/>
      <w:sz w:val="20"/>
      <w:szCs w:val="20"/>
      <w:lang w:val="x-none" w:eastAsia="x-none"/>
    </w:rPr>
  </w:style>
  <w:style w:type="paragraph" w:customStyle="1" w:styleId="BodyA">
    <w:name w:val="Body A"/>
    <w:rsid w:val="00F03D43"/>
    <w:pPr>
      <w:pBdr>
        <w:top w:val="nil"/>
        <w:left w:val="nil"/>
        <w:bottom w:val="nil"/>
        <w:right w:val="nil"/>
        <w:between w:val="nil"/>
        <w:bar w:val="nil"/>
      </w:pBdr>
      <w:spacing w:after="200"/>
      <w:ind w:firstLine="0"/>
      <w:jc w:val="left"/>
    </w:pPr>
    <w:rPr>
      <w:rFonts w:ascii="Calibri" w:eastAsia="Calibri" w:hAnsi="Calibri" w:cs="Calibri"/>
      <w:color w:val="000000"/>
      <w:sz w:val="22"/>
      <w:szCs w:val="22"/>
      <w:u w:color="000000"/>
      <w:bdr w:val="nil"/>
    </w:rPr>
  </w:style>
  <w:style w:type="numbering" w:customStyle="1" w:styleId="ImportedStyle1">
    <w:name w:val="Imported Style 1"/>
    <w:rsid w:val="00F03D43"/>
    <w:pPr>
      <w:numPr>
        <w:numId w:val="9"/>
      </w:numPr>
    </w:pPr>
  </w:style>
  <w:style w:type="paragraph" w:styleId="BodyTextIndent">
    <w:name w:val="Body Text Indent"/>
    <w:basedOn w:val="Normal"/>
    <w:link w:val="BodyTextIndentChar"/>
    <w:rsid w:val="00F03D43"/>
    <w:pPr>
      <w:spacing w:after="0" w:line="360" w:lineRule="auto"/>
      <w:ind w:firstLine="720"/>
      <w:jc w:val="both"/>
    </w:pPr>
    <w:rPr>
      <w:rFonts w:ascii="LitNusx" w:eastAsia="Times New Roman" w:hAnsi="LitNusx"/>
      <w:sz w:val="28"/>
      <w:szCs w:val="28"/>
      <w:lang w:val="x-none" w:eastAsia="x-none"/>
    </w:rPr>
  </w:style>
  <w:style w:type="character" w:customStyle="1" w:styleId="BodyTextIndentChar">
    <w:name w:val="Body Text Indent Char"/>
    <w:basedOn w:val="DefaultParagraphFont"/>
    <w:link w:val="BodyTextIndent"/>
    <w:rsid w:val="00F03D43"/>
    <w:rPr>
      <w:rFonts w:ascii="LitNusx" w:eastAsia="Times New Roman" w:hAnsi="LitNusx" w:cs="Times New Roman"/>
      <w:sz w:val="28"/>
      <w:szCs w:val="28"/>
      <w:lang w:val="x-none" w:eastAsia="x-none"/>
    </w:rPr>
  </w:style>
  <w:style w:type="paragraph" w:customStyle="1" w:styleId="gmail-m1802494137491343314bodya">
    <w:name w:val="gmail-m1802494137491343314bodya"/>
    <w:basedOn w:val="Normal"/>
    <w:rsid w:val="00F03D43"/>
    <w:pPr>
      <w:spacing w:before="100" w:beforeAutospacing="1" w:after="100" w:afterAutospacing="1" w:line="240" w:lineRule="auto"/>
    </w:pPr>
    <w:rPr>
      <w:rFonts w:ascii="Times New Roman" w:hAnsi="Times New Roman"/>
      <w:sz w:val="24"/>
      <w:szCs w:val="24"/>
    </w:rPr>
  </w:style>
  <w:style w:type="character" w:customStyle="1" w:styleId="gmail-apple-converted-space">
    <w:name w:val="gmail-apple-converted-space"/>
    <w:rsid w:val="00F03D43"/>
  </w:style>
  <w:style w:type="character" w:customStyle="1" w:styleId="gmail-msocommentreference">
    <w:name w:val="gmail-msocommentreference"/>
    <w:rsid w:val="00F03D43"/>
  </w:style>
  <w:style w:type="character" w:customStyle="1" w:styleId="gmail-msoins">
    <w:name w:val="gmail-msoins"/>
    <w:rsid w:val="00F03D43"/>
  </w:style>
  <w:style w:type="character" w:customStyle="1" w:styleId="gmail-msodel">
    <w:name w:val="gmail-msodel"/>
    <w:rsid w:val="00F03D43"/>
  </w:style>
  <w:style w:type="character" w:customStyle="1" w:styleId="m-2936923746129454824gmail-apple-converted-space">
    <w:name w:val="m_-2936923746129454824gmail-apple-converted-space"/>
    <w:basedOn w:val="DefaultParagraphFont"/>
    <w:rsid w:val="00F03D43"/>
  </w:style>
  <w:style w:type="paragraph" w:styleId="Header">
    <w:name w:val="header"/>
    <w:basedOn w:val="Normal"/>
    <w:link w:val="HeaderChar"/>
    <w:uiPriority w:val="99"/>
    <w:semiHidden/>
    <w:unhideWhenUsed/>
    <w:rsid w:val="00F03D43"/>
    <w:pPr>
      <w:tabs>
        <w:tab w:val="center" w:pos="4844"/>
        <w:tab w:val="right" w:pos="9689"/>
      </w:tabs>
    </w:pPr>
  </w:style>
  <w:style w:type="character" w:customStyle="1" w:styleId="HeaderChar">
    <w:name w:val="Header Char"/>
    <w:basedOn w:val="DefaultParagraphFont"/>
    <w:link w:val="Header"/>
    <w:uiPriority w:val="99"/>
    <w:semiHidden/>
    <w:rsid w:val="00F03D43"/>
    <w:rPr>
      <w:rFonts w:ascii="Calibri" w:eastAsia="Calibri" w:hAnsi="Calibri" w:cs="Times New Roman"/>
      <w:sz w:val="22"/>
      <w:szCs w:val="22"/>
    </w:rPr>
  </w:style>
  <w:style w:type="paragraph" w:styleId="Footer">
    <w:name w:val="footer"/>
    <w:basedOn w:val="Normal"/>
    <w:link w:val="FooterChar"/>
    <w:uiPriority w:val="99"/>
    <w:unhideWhenUsed/>
    <w:rsid w:val="00F03D43"/>
    <w:pPr>
      <w:tabs>
        <w:tab w:val="center" w:pos="4844"/>
        <w:tab w:val="right" w:pos="9689"/>
      </w:tabs>
    </w:pPr>
  </w:style>
  <w:style w:type="character" w:customStyle="1" w:styleId="FooterChar">
    <w:name w:val="Footer Char"/>
    <w:basedOn w:val="DefaultParagraphFont"/>
    <w:link w:val="Footer"/>
    <w:uiPriority w:val="99"/>
    <w:rsid w:val="00F03D4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hudoc.echr.coe.int/e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14293</Words>
  <Characters>81471</Characters>
  <Application>Microsoft Office Word</Application>
  <DocSecurity>0</DocSecurity>
  <Lines>678</Lines>
  <Paragraphs>191</Paragraphs>
  <ScaleCrop>false</ScaleCrop>
  <Company/>
  <LinksUpToDate>false</LinksUpToDate>
  <CharactersWithSpaces>95573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2019-11-15T12:57:00Z</dcterms:created>
  <dcterms:modified xsi:type="dcterms:W3CDTF">2019-11-15T12:58:00Z</dcterms:modified>
</cp:coreProperties>
</file>