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85B7C4"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24E77960"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5F2820EE"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218433A0"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67BD4528"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63130D09"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6CE7F59F"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611CCE34"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69C3FD4E"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1ED991C0"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291F7C3B"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37EDA705"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332D3E83" w14:textId="77777777" w:rsidR="00BF6D80" w:rsidRPr="007316DF" w:rsidRDefault="00BF6D80" w:rsidP="003C1D17">
      <w:pPr>
        <w:spacing w:after="0" w:line="276" w:lineRule="auto"/>
        <w:ind w:firstLine="360"/>
        <w:jc w:val="both"/>
        <w:rPr>
          <w:rFonts w:ascii="Sylfaen" w:eastAsia="Calibri" w:hAnsi="Sylfaen" w:cs="Times New Roman"/>
          <w:b/>
          <w:sz w:val="24"/>
          <w:szCs w:val="24"/>
          <w:lang w:val="ka-GE"/>
        </w:rPr>
      </w:pPr>
    </w:p>
    <w:p w14:paraId="7B10230B"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351D61C5" w14:textId="77777777" w:rsidR="0022488A" w:rsidRPr="007316DF" w:rsidRDefault="0022488A" w:rsidP="003C1D17">
      <w:pPr>
        <w:spacing w:after="0" w:line="276" w:lineRule="auto"/>
        <w:ind w:firstLine="360"/>
        <w:jc w:val="both"/>
        <w:rPr>
          <w:rFonts w:ascii="Sylfaen" w:eastAsia="Calibri" w:hAnsi="Sylfaen" w:cs="Times New Roman"/>
          <w:b/>
          <w:sz w:val="24"/>
          <w:szCs w:val="24"/>
          <w:lang w:val="ka-GE"/>
        </w:rPr>
      </w:pPr>
    </w:p>
    <w:p w14:paraId="014C8670" w14:textId="15AD117C" w:rsidR="00943524" w:rsidRPr="007316DF" w:rsidRDefault="0022488A" w:rsidP="003C1D17">
      <w:pPr>
        <w:spacing w:after="0" w:line="276" w:lineRule="auto"/>
        <w:ind w:firstLine="360"/>
        <w:jc w:val="both"/>
        <w:rPr>
          <w:rFonts w:ascii="Sylfaen" w:eastAsia="Calibri" w:hAnsi="Sylfaen" w:cs="Times New Roman"/>
          <w:b/>
          <w:sz w:val="24"/>
          <w:szCs w:val="24"/>
          <w:lang w:val="ka-GE"/>
        </w:rPr>
      </w:pPr>
      <w:r w:rsidRPr="007316DF">
        <w:rPr>
          <w:rFonts w:ascii="Sylfaen" w:eastAsia="Calibri" w:hAnsi="Sylfaen" w:cs="Times New Roman"/>
          <w:b/>
          <w:sz w:val="24"/>
          <w:szCs w:val="24"/>
          <w:lang w:val="ka-GE"/>
        </w:rPr>
        <w:t>N1/3</w:t>
      </w:r>
      <w:r w:rsidR="00943524" w:rsidRPr="007316DF">
        <w:rPr>
          <w:rFonts w:ascii="Sylfaen" w:eastAsia="Calibri" w:hAnsi="Sylfaen" w:cs="Times New Roman"/>
          <w:b/>
          <w:sz w:val="24"/>
          <w:szCs w:val="24"/>
          <w:lang w:val="ka-GE"/>
        </w:rPr>
        <w:t xml:space="preserve">/1282  </w:t>
      </w:r>
      <w:r w:rsidR="00943524" w:rsidRPr="007316DF">
        <w:rPr>
          <w:rFonts w:ascii="Sylfaen" w:eastAsia="Calibri" w:hAnsi="Sylfaen" w:cs="Times New Roman"/>
          <w:b/>
          <w:sz w:val="24"/>
          <w:szCs w:val="24"/>
          <w:lang w:val="ka-GE"/>
        </w:rPr>
        <w:tab/>
      </w:r>
      <w:r w:rsidR="00943524" w:rsidRPr="007316DF">
        <w:rPr>
          <w:rFonts w:ascii="Sylfaen" w:eastAsia="Calibri" w:hAnsi="Sylfaen" w:cs="Times New Roman"/>
          <w:b/>
          <w:sz w:val="24"/>
          <w:szCs w:val="24"/>
          <w:lang w:val="ka-GE"/>
        </w:rPr>
        <w:tab/>
      </w:r>
      <w:r w:rsidR="00943524" w:rsidRPr="007316DF">
        <w:rPr>
          <w:rFonts w:ascii="Sylfaen" w:eastAsia="Calibri" w:hAnsi="Sylfaen" w:cs="Times New Roman"/>
          <w:b/>
          <w:sz w:val="24"/>
          <w:szCs w:val="24"/>
          <w:lang w:val="ka-GE"/>
        </w:rPr>
        <w:tab/>
      </w:r>
      <w:r w:rsidR="00943524" w:rsidRPr="007316DF">
        <w:rPr>
          <w:rFonts w:ascii="Sylfaen" w:eastAsia="Calibri" w:hAnsi="Sylfaen" w:cs="Times New Roman"/>
          <w:b/>
          <w:sz w:val="24"/>
          <w:szCs w:val="24"/>
          <w:lang w:val="ka-GE"/>
        </w:rPr>
        <w:tab/>
      </w:r>
      <w:r w:rsidR="00943524" w:rsidRPr="007316DF">
        <w:rPr>
          <w:rFonts w:ascii="Sylfaen" w:eastAsia="Calibri" w:hAnsi="Sylfaen" w:cs="Times New Roman"/>
          <w:b/>
          <w:sz w:val="24"/>
          <w:szCs w:val="24"/>
          <w:lang w:val="ka-GE"/>
        </w:rPr>
        <w:tab/>
      </w:r>
      <w:r w:rsidRPr="007316DF">
        <w:rPr>
          <w:rFonts w:ascii="Sylfaen" w:eastAsia="Calibri" w:hAnsi="Sylfaen" w:cs="Times New Roman"/>
          <w:b/>
          <w:sz w:val="24"/>
          <w:szCs w:val="24"/>
          <w:lang w:val="ka-GE"/>
        </w:rPr>
        <w:tab/>
      </w:r>
      <w:r w:rsidR="00943524" w:rsidRPr="007316DF">
        <w:rPr>
          <w:rFonts w:ascii="Sylfaen" w:eastAsia="Calibri" w:hAnsi="Sylfaen" w:cs="Times New Roman"/>
          <w:b/>
          <w:sz w:val="24"/>
          <w:szCs w:val="24"/>
          <w:lang w:val="ka-GE"/>
        </w:rPr>
        <w:t xml:space="preserve">ქ. ბათუმი, 2018 წლის </w:t>
      </w:r>
      <w:r w:rsidR="00944176" w:rsidRPr="007316DF">
        <w:rPr>
          <w:rFonts w:ascii="Sylfaen" w:eastAsia="Calibri" w:hAnsi="Sylfaen" w:cs="Times New Roman"/>
          <w:b/>
          <w:sz w:val="24"/>
          <w:szCs w:val="24"/>
          <w:lang w:val="ka-GE"/>
        </w:rPr>
        <w:t>30</w:t>
      </w:r>
      <w:r w:rsidRPr="007316DF">
        <w:rPr>
          <w:rFonts w:ascii="Sylfaen" w:eastAsia="Calibri" w:hAnsi="Sylfaen" w:cs="Times New Roman"/>
          <w:b/>
          <w:sz w:val="24"/>
          <w:szCs w:val="24"/>
          <w:lang w:val="ka-GE"/>
        </w:rPr>
        <w:t xml:space="preserve"> ივლისი</w:t>
      </w:r>
    </w:p>
    <w:p w14:paraId="6FCE2DD5" w14:textId="1FDC00D3" w:rsidR="00943524" w:rsidRPr="007316DF" w:rsidRDefault="00943524" w:rsidP="003C1D17">
      <w:pPr>
        <w:spacing w:after="0" w:line="276" w:lineRule="auto"/>
        <w:ind w:firstLine="360"/>
        <w:jc w:val="both"/>
        <w:rPr>
          <w:rFonts w:ascii="Sylfaen" w:eastAsia="Calibri" w:hAnsi="Sylfaen" w:cs="Times New Roman"/>
          <w:b/>
          <w:sz w:val="24"/>
          <w:szCs w:val="24"/>
          <w:lang w:val="ka-GE"/>
        </w:rPr>
      </w:pPr>
    </w:p>
    <w:p w14:paraId="53C14417" w14:textId="77777777" w:rsidR="00943524" w:rsidRPr="007316DF" w:rsidRDefault="00943524" w:rsidP="003C1D17">
      <w:pPr>
        <w:spacing w:after="0" w:line="276" w:lineRule="auto"/>
        <w:ind w:firstLine="360"/>
        <w:jc w:val="both"/>
        <w:rPr>
          <w:rFonts w:ascii="Sylfaen" w:eastAsia="Calibri" w:hAnsi="Sylfaen" w:cs="Times New Roman"/>
          <w:b/>
          <w:sz w:val="24"/>
          <w:szCs w:val="24"/>
          <w:lang w:val="ka-GE"/>
        </w:rPr>
      </w:pPr>
      <w:r w:rsidRPr="007316DF">
        <w:rPr>
          <w:rFonts w:ascii="Sylfaen" w:eastAsia="Calibri" w:hAnsi="Sylfaen" w:cs="Times New Roman"/>
          <w:b/>
          <w:sz w:val="24"/>
          <w:szCs w:val="24"/>
          <w:lang w:val="ka-GE"/>
        </w:rPr>
        <w:t>კოლეგიის შემადგენლობა:</w:t>
      </w:r>
    </w:p>
    <w:p w14:paraId="385E13AD"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მერაბ ტურავა - სხდომის თავმჯდომარე;</w:t>
      </w:r>
    </w:p>
    <w:p w14:paraId="0C25AE37"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ევა გოცირიძე - წევრი, მომხსენებელი მოსამართლე;</w:t>
      </w:r>
    </w:p>
    <w:p w14:paraId="1C9929B5"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გიორგი კვერენჩხილაძე - წევრი;</w:t>
      </w:r>
    </w:p>
    <w:p w14:paraId="3AE1C14C"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მაია კოპალეიშვილი - წევრი.</w:t>
      </w:r>
    </w:p>
    <w:p w14:paraId="01C15176"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p>
    <w:p w14:paraId="705ECEF7"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b/>
          <w:sz w:val="24"/>
          <w:szCs w:val="24"/>
          <w:lang w:val="ka-GE"/>
        </w:rPr>
        <w:t xml:space="preserve">სხდომის მდივანი: </w:t>
      </w:r>
      <w:r w:rsidRPr="007316DF">
        <w:rPr>
          <w:rFonts w:ascii="Sylfaen" w:eastAsia="Calibri" w:hAnsi="Sylfaen" w:cs="Times New Roman"/>
          <w:sz w:val="24"/>
          <w:szCs w:val="24"/>
          <w:lang w:val="ka-GE"/>
        </w:rPr>
        <w:t>მარიამ ბარამიძე.</w:t>
      </w:r>
    </w:p>
    <w:p w14:paraId="0036D54B" w14:textId="77777777" w:rsidR="00943524" w:rsidRPr="007316DF" w:rsidRDefault="00943524" w:rsidP="003C1D17">
      <w:pPr>
        <w:spacing w:after="0" w:line="276" w:lineRule="auto"/>
        <w:ind w:firstLine="360"/>
        <w:jc w:val="both"/>
        <w:rPr>
          <w:rFonts w:ascii="Sylfaen" w:eastAsia="Calibri" w:hAnsi="Sylfaen" w:cs="Times New Roman"/>
          <w:b/>
          <w:sz w:val="24"/>
          <w:szCs w:val="24"/>
          <w:lang w:val="ka-GE"/>
        </w:rPr>
      </w:pPr>
    </w:p>
    <w:p w14:paraId="52A15684"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b/>
          <w:sz w:val="24"/>
          <w:szCs w:val="24"/>
          <w:lang w:val="ka-GE"/>
        </w:rPr>
        <w:t xml:space="preserve">საქმის დასახელება: </w:t>
      </w:r>
      <w:r w:rsidRPr="007316DF">
        <w:rPr>
          <w:rFonts w:ascii="Sylfaen" w:eastAsia="Calibri" w:hAnsi="Sylfaen" w:cs="Times New Roman"/>
          <w:sz w:val="24"/>
          <w:szCs w:val="24"/>
          <w:lang w:val="ka-GE"/>
        </w:rPr>
        <w:t>საქართველოს მოქალაქეები - ზურაბ ჯაფარიძე და ვახტანგ მეგრელიშვილი საქართველოს პარლამენტის წინააღმდეგ.</w:t>
      </w:r>
    </w:p>
    <w:p w14:paraId="1280EF9B" w14:textId="77777777" w:rsidR="00943524" w:rsidRPr="007316DF" w:rsidRDefault="00943524" w:rsidP="003C1D17">
      <w:pPr>
        <w:spacing w:after="0" w:line="276" w:lineRule="auto"/>
        <w:ind w:firstLine="360"/>
        <w:jc w:val="both"/>
        <w:rPr>
          <w:rFonts w:ascii="Sylfaen" w:eastAsia="Calibri" w:hAnsi="Sylfaen" w:cs="Times New Roman"/>
          <w:b/>
          <w:sz w:val="24"/>
          <w:szCs w:val="24"/>
          <w:lang w:val="ka-GE"/>
        </w:rPr>
      </w:pPr>
    </w:p>
    <w:p w14:paraId="7774D383"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b/>
          <w:sz w:val="24"/>
          <w:szCs w:val="24"/>
          <w:lang w:val="ka-GE"/>
        </w:rPr>
        <w:t xml:space="preserve">დავის საგანი: </w:t>
      </w:r>
      <w:r w:rsidRPr="007316DF">
        <w:rPr>
          <w:rFonts w:ascii="Sylfaen" w:eastAsia="Calibri" w:hAnsi="Sylfaen" w:cs="Times New Roman"/>
          <w:sz w:val="24"/>
          <w:szCs w:val="24"/>
          <w:lang w:val="ka-GE"/>
        </w:rPr>
        <w:t xml:space="preserve">საქართველოს კონსტიტუციის მე-16 მუხლთან მიმართებით საქართველოს ადმინისტრაციულ სამართალდარღვევათა კოდექსის 45-ე მუხლის პირველი ნაწილის სიტყვების „ან/და ექიმის დანიშნულების გარეშე მოხმარება“ იმ ნორმატიული შინაარსის კონსტიტუციურობა,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w:t>
      </w:r>
      <w:r w:rsidRPr="007316DF">
        <w:rPr>
          <w:rFonts w:ascii="Sylfaen" w:eastAsia="Calibri" w:hAnsi="Sylfaen" w:cs="Times New Roman"/>
          <w:sz w:val="24"/>
          <w:szCs w:val="24"/>
          <w:lang w:val="ka-GE"/>
        </w:rPr>
        <w:lastRenderedPageBreak/>
        <w:t>დანართი №2-ის 92-ე ჰორიზონტალურ გრაფაში განსაზღვრული ნარკოტიკული საშუალება მარიხუანის მოხმარებისთვის.</w:t>
      </w:r>
    </w:p>
    <w:p w14:paraId="57E3505C" w14:textId="77777777" w:rsidR="00943524" w:rsidRPr="007316DF" w:rsidRDefault="00943524" w:rsidP="003C1D17">
      <w:pPr>
        <w:spacing w:after="0" w:line="276" w:lineRule="auto"/>
        <w:ind w:firstLine="360"/>
        <w:jc w:val="both"/>
        <w:rPr>
          <w:rFonts w:ascii="Sylfaen" w:eastAsia="Calibri" w:hAnsi="Sylfaen" w:cs="Times New Roman"/>
          <w:b/>
          <w:sz w:val="24"/>
          <w:szCs w:val="24"/>
          <w:lang w:val="ka-GE"/>
        </w:rPr>
      </w:pPr>
    </w:p>
    <w:p w14:paraId="468EB85B" w14:textId="39DCB686"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b/>
          <w:sz w:val="24"/>
          <w:szCs w:val="24"/>
          <w:lang w:val="ka-GE"/>
        </w:rPr>
        <w:t xml:space="preserve">საქმის განხილვის მონაწილეები: </w:t>
      </w:r>
      <w:r w:rsidRPr="007316DF">
        <w:rPr>
          <w:rFonts w:ascii="Sylfaen" w:eastAsia="Calibri" w:hAnsi="Sylfaen" w:cs="Times New Roman"/>
          <w:sz w:val="24"/>
          <w:szCs w:val="24"/>
          <w:lang w:val="ka-GE"/>
        </w:rPr>
        <w:t xml:space="preserve">მოსარჩელეები – ზურაბ ჯაფარიძე და ვახტანგ მეგრელიშვილი და მათი წარმომადგენელი – იაგო ხვიჩია; საქართველოს პარლამენტის წარმომადგენლები – გიორგი გიგუაშვილი და ნინო ქოჩიაშვილი; მოწმეები – შპს „ფსიქიკური ჯანმრთელობის და ნარკომანიის პრევენციის ცენტრის“ ჩანაცვლებითი თერაპიის სახელმწიფო პროგრამის განმახორციელებელი №8 განყოფილების უფროსი, ექიმ-ნარკოლოგი – გვანცა ფირალიშვილი; საქართველოს შინაგან საქმეთა სამინისტროს საინფორმაციო-ანალიტიკური დეპარტამენტის საინფორმაციო ცენტრის (სამმართველო) უფროსის მოადგილე გიორგი ყაველაშვილი და საქართველოს შინაგან საქმეთა სამინისტროს საექსპერტო-კრიმინალისტიკური დეპარტამენტის ნარკოლოგიური შემოწმების სამსახურის პირველი განყოფილების მთავარი ექსპერტი, ექიმ-ნარკოლოგი – ინგა ფანჩულიძე.  </w:t>
      </w:r>
    </w:p>
    <w:p w14:paraId="6C435A37"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w:t>
      </w:r>
    </w:p>
    <w:p w14:paraId="6EE8E40B"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p>
    <w:p w14:paraId="778161C5" w14:textId="77777777" w:rsidR="00943524" w:rsidRPr="007316DF" w:rsidRDefault="00943524" w:rsidP="003C1D17">
      <w:pPr>
        <w:spacing w:after="0" w:line="276" w:lineRule="auto"/>
        <w:ind w:firstLine="360"/>
        <w:jc w:val="center"/>
        <w:rPr>
          <w:rFonts w:ascii="Sylfaen" w:eastAsia="Calibri" w:hAnsi="Sylfaen" w:cs="Times New Roman"/>
          <w:sz w:val="24"/>
          <w:szCs w:val="24"/>
          <w:lang w:val="ka-GE"/>
        </w:rPr>
      </w:pPr>
    </w:p>
    <w:p w14:paraId="3990B26F" w14:textId="77777777" w:rsidR="00943524" w:rsidRPr="007316DF" w:rsidRDefault="00943524" w:rsidP="003C1D17">
      <w:pPr>
        <w:spacing w:after="0" w:line="276" w:lineRule="auto"/>
        <w:jc w:val="center"/>
        <w:rPr>
          <w:rFonts w:ascii="Sylfaen" w:eastAsia="Calibri" w:hAnsi="Sylfaen" w:cs="Times New Roman"/>
          <w:b/>
          <w:sz w:val="24"/>
          <w:szCs w:val="24"/>
          <w:lang w:val="ka-GE"/>
        </w:rPr>
      </w:pPr>
      <w:r w:rsidRPr="007316DF">
        <w:rPr>
          <w:rFonts w:ascii="Sylfaen" w:eastAsia="Calibri" w:hAnsi="Sylfaen" w:cs="Times New Roman"/>
          <w:b/>
          <w:sz w:val="24"/>
          <w:szCs w:val="24"/>
          <w:lang w:val="ka-GE"/>
        </w:rPr>
        <w:t xml:space="preserve"> I </w:t>
      </w:r>
    </w:p>
    <w:p w14:paraId="7F1A2D81" w14:textId="77777777" w:rsidR="00943524" w:rsidRPr="007316DF" w:rsidRDefault="00943524" w:rsidP="00CD1454">
      <w:pPr>
        <w:pStyle w:val="Heading1"/>
      </w:pPr>
      <w:r w:rsidRPr="007316DF">
        <w:t>აღწერილობითი ნაწილი</w:t>
      </w:r>
    </w:p>
    <w:p w14:paraId="2A509E42" w14:textId="77777777" w:rsidR="00943524" w:rsidRPr="007316DF" w:rsidRDefault="00943524" w:rsidP="003C1D17">
      <w:pPr>
        <w:spacing w:after="0" w:line="276" w:lineRule="auto"/>
        <w:ind w:firstLine="360"/>
        <w:contextualSpacing/>
        <w:rPr>
          <w:rFonts w:ascii="Sylfaen" w:eastAsia="Calibri" w:hAnsi="Sylfaen" w:cs="Times New Roman"/>
          <w:sz w:val="24"/>
          <w:szCs w:val="24"/>
          <w:lang w:val="ka-GE"/>
        </w:rPr>
      </w:pPr>
    </w:p>
    <w:p w14:paraId="71D40F22"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საქართველოს საკონსტიტუციო სასამართლოს 2017 წლის 13 დეკემბერს კონსტიტუციური სარჩელით (რეგისტრაციის №1282) მიმართეს საქართველოს მოქალაქეებმა - ზურაბ ჯაფარიძემ და ვახტანგ მეგრელიშვილმა.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2017 წლის 18 დეკემბერს.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2018 წლის 27 აპრილს. 2018 წლის 27 აპრილის №1/5/1282 საოქმო ჩანაწერით კონსტიტუციური სარჩელი არსებითად განსახილველად იქნა მიღებული. საქმის არსებითი განხილვა გაიმართა 2018 წლის 30 მაისს. </w:t>
      </w:r>
    </w:p>
    <w:p w14:paraId="6F557E4A"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№1282 კონსტიტუციურ სარჩელში საქართველოს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42-ე მუხლის პირველი პუნქტი, 89-ე მუხლის პირველი </w:t>
      </w:r>
      <w:r w:rsidRPr="007316DF">
        <w:rPr>
          <w:rFonts w:ascii="Sylfaen" w:eastAsia="Calibri" w:hAnsi="Sylfaen" w:cs="Times New Roman"/>
          <w:sz w:val="24"/>
          <w:szCs w:val="24"/>
          <w:lang w:val="ka-GE"/>
        </w:rPr>
        <w:lastRenderedPageBreak/>
        <w:t xml:space="preserve">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   </w:t>
      </w:r>
    </w:p>
    <w:p w14:paraId="3DDACF4C"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საქართველოს ადმინისტრაციულ სამართალდარღვევათა კოდექსის 45-ე მუხლის პირველი ნაწილი ადმინისტრაციულ სამართალდარღვევად განსაზღვრავს ისეთ ქმედებებს, </w:t>
      </w:r>
      <w:r w:rsidR="009A5BF2" w:rsidRPr="007316DF">
        <w:rPr>
          <w:rFonts w:ascii="Sylfaen" w:eastAsia="Calibri" w:hAnsi="Sylfaen" w:cs="Times New Roman"/>
          <w:sz w:val="24"/>
          <w:szCs w:val="24"/>
          <w:lang w:val="ka-GE"/>
        </w:rPr>
        <w:t>როგორ</w:t>
      </w:r>
      <w:r w:rsidRPr="007316DF">
        <w:rPr>
          <w:rFonts w:ascii="Sylfaen" w:eastAsia="Calibri" w:hAnsi="Sylfaen" w:cs="Times New Roman"/>
          <w:sz w:val="24"/>
          <w:szCs w:val="24"/>
          <w:lang w:val="ka-GE"/>
        </w:rPr>
        <w:t xml:space="preserve">იცაა - ნარკოტიკული საშუალება მარიხუანის მცირე ოდენობით უკანონო შეძენა, შენახვა, გადაზიდვა, გადაგზავნა ან/და ექიმის დანიშნულების გარეშე მოხმარება და ადგენს შესაბამის სანქციას აღნიშნული ქმედებისთვის. </w:t>
      </w:r>
    </w:p>
    <w:p w14:paraId="0E4F7E8A"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საქართველოს კონსტიტუციის მე-16 მუხლით განმტკიცებულია პიროვნების თავისუფალი განვითარების უფლება. </w:t>
      </w:r>
    </w:p>
    <w:p w14:paraId="1AB62523"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კონსტიტუციური სარჩელის თანახმად, პირის უფლება, თავად გადაწყვიტოს საკუთარ სხეულთან, ჯანმრთელობასთან, ფიზიკურ განვითარებასთან დაკავშირებული მოქმედებები, ისევე როგორც საკუთარი სურვილისამებრ შეარჩიოს განტვირთვისა და დასვენების მისთვის მისაღები ფორმა და საშუალება, დაცულია პიროვნების თავისუფალი განვითარების უფლებით. დასახელებული უფლების ფარგლებში ადამიანს აქვს შესაძლებლობა, თავად განსაზღვროს ის საქმიანობა ან მოქმედება, რომელიც მისთვის სასიკეთოა. </w:t>
      </w:r>
    </w:p>
    <w:p w14:paraId="58BB819C"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მოსარჩელეთა განცხადებით, თავისუფლების ავტონომიურ სფეროში ჩარევის გასამართლებლად სახელმწიფო უნდა დაეფუძნოს ქმედებიდან მომდინარე სახიფათო საზოგადოებრივ შედეგებს და არა ამ </w:t>
      </w:r>
      <w:r w:rsidR="00194828" w:rsidRPr="007316DF">
        <w:rPr>
          <w:rFonts w:ascii="Sylfaen" w:eastAsia="Calibri" w:hAnsi="Sylfaen" w:cs="Times New Roman"/>
          <w:sz w:val="24"/>
          <w:szCs w:val="24"/>
          <w:lang w:val="ka-GE"/>
        </w:rPr>
        <w:t>ქმედებ</w:t>
      </w:r>
      <w:r w:rsidRPr="007316DF">
        <w:rPr>
          <w:rFonts w:ascii="Sylfaen" w:eastAsia="Calibri" w:hAnsi="Sylfaen" w:cs="Times New Roman"/>
          <w:sz w:val="24"/>
          <w:szCs w:val="24"/>
          <w:lang w:val="ka-GE"/>
        </w:rPr>
        <w:t xml:space="preserve">ის ღირებულებით </w:t>
      </w:r>
      <w:r w:rsidR="00194828" w:rsidRPr="007316DF">
        <w:rPr>
          <w:rFonts w:ascii="Sylfaen" w:eastAsia="Calibri" w:hAnsi="Sylfaen" w:cs="Times New Roman"/>
          <w:sz w:val="24"/>
          <w:szCs w:val="24"/>
          <w:lang w:val="ka-GE"/>
        </w:rPr>
        <w:t>შეფასება</w:t>
      </w:r>
      <w:r w:rsidRPr="007316DF">
        <w:rPr>
          <w:rFonts w:ascii="Sylfaen" w:eastAsia="Calibri" w:hAnsi="Sylfaen" w:cs="Times New Roman"/>
          <w:sz w:val="24"/>
          <w:szCs w:val="24"/>
          <w:lang w:val="ka-GE"/>
        </w:rPr>
        <w:t>ს. მარიხუანის მოხმარება არ წარმოადგენს საზოგადოებრივი საფრთხის მატარებელ ქმედებას. ისეთი ქმედების დასჯას, რომელიც მხოლოდ საკუთარი თავისკენ არის მიმართული და არ იწვევს საზოგადოებისთვის საშიშ შედეგებს, არ გააჩნია ლეგიტიმური მიზანი.  მარიხუანის მოხმარებამ შესაძლოა ზიანი მიაყენოს მხოლოდ და მხოლოდ მომხმარებლის ჯანმრთელობას, რომელიც თავადვე იქნება პასუხისმგებელი დამდგარ შედეგზე. ამასთან, მარიხუანის მოხმარება არ უქმნის მნიშვნელოვან რისკს ადამიანის ჯანმრთელობას. ეთიკური ავტონომიის საფუძველზე, ადამიანი ვალდებული არ არის</w:t>
      </w:r>
      <w:r w:rsidR="00194828" w:rsidRPr="007316DF">
        <w:rPr>
          <w:rFonts w:ascii="Sylfaen" w:eastAsia="Calibri" w:hAnsi="Sylfaen" w:cs="Times New Roman"/>
          <w:sz w:val="24"/>
          <w:szCs w:val="24"/>
          <w:lang w:val="ka-GE"/>
        </w:rPr>
        <w:t>, ამტკიცოს</w:t>
      </w:r>
      <w:r w:rsidRPr="007316DF">
        <w:rPr>
          <w:rFonts w:ascii="Sylfaen" w:eastAsia="Calibri" w:hAnsi="Sylfaen" w:cs="Times New Roman"/>
          <w:sz w:val="24"/>
          <w:szCs w:val="24"/>
          <w:lang w:val="ka-GE"/>
        </w:rPr>
        <w:t xml:space="preserve"> საკუთარი თავისუფლების ფარგლებში განხორციელებული რომელიმე ქმედების ობიექტური ღირებულება. სახელმწიფო არ არის უფლებამოსილი ადამიანს აუკრძალოს მისი ჯანმრთელობისთვის სარისკო საქმიანობა. მარიხუანის მომხმარებლის დასჯა მხოლოდ მორალისტური და პატერნალისტური არგუმენტებით ეწინააღმდეგება პიროვნების თავისუფალი განვითარების უფლებას. </w:t>
      </w:r>
    </w:p>
    <w:p w14:paraId="2C682BF8"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lastRenderedPageBreak/>
        <w:t xml:space="preserve"> საქმის არსებითი განხილვის სხდომაზე, მოსარჩელეებმა დამატებით აღნიშნეს, რომ ისინი უკვე მრავალი წელია მოიხმარენ მარიხუანას, თუმცა აღნიშნულს ხელი არ შეუშლია მათ კარიერულ წინსვლასა და პროფესიულ განვითარებაში. ამასთან, მათ არ გასჩენიათ სხვა ნარკოტიკული საშუალების მიღების სურვილი. </w:t>
      </w:r>
      <w:r w:rsidRPr="007316DF">
        <w:rPr>
          <w:rFonts w:ascii="Sylfaen" w:eastAsia="Calibri" w:hAnsi="Sylfaen" w:cs="Sylfaen"/>
          <w:sz w:val="24"/>
          <w:szCs w:val="24"/>
          <w:lang w:val="ka-GE"/>
        </w:rPr>
        <w:t>ყოველივე</w:t>
      </w:r>
      <w:r w:rsidRPr="007316DF">
        <w:rPr>
          <w:rFonts w:ascii="Sylfaen" w:eastAsia="Calibri" w:hAnsi="Sylfaen" w:cs="Times New Roman"/>
          <w:sz w:val="24"/>
          <w:szCs w:val="24"/>
          <w:lang w:val="ka-GE"/>
        </w:rPr>
        <w:t xml:space="preserve"> აღნიშნულის საფუძველზე, მოსარჩელეები მიიჩნევენ, რომ სადავო ნორმა ეწინააღმდეგება საქართველოს კონსტიტუციის მე-16 მუხლს. </w:t>
      </w:r>
    </w:p>
    <w:p w14:paraId="336B8AF5"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მოსარჩელე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  </w:t>
      </w:r>
    </w:p>
    <w:p w14:paraId="3FBEA5E1" w14:textId="38675CC5"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საქართველოს პარლამენტის პოზიციით, საქართველოს კონსტიტუციის მე-16 მუხლით დაცული უფლება არ არის აბსოლუტური ხასიათის და ექვემდებარება კონსტიტუციურსამართლებრივ შეზღუდვებს. დაუშვებელია აღნიშნული ნორმის განმარტება მხოლოდ სახელმწიფოს ნეგატიური ვალდებულების კონტექსტში და მისი აღქმა იმგვარად, რომ პიროვნების თავისუფალი განვითარების უფლება უსაზღვროა. </w:t>
      </w:r>
    </w:p>
    <w:p w14:paraId="0FEE9084"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მოპასუხე მხარის წარმომადგენელთა განმარტებით, სადავო ნორმის ლეგიტიმურ მიზნებს წარმოადგენს ადამიანის ჯანმრთელობის დაცვა - როგორც ცალკე ინდივიდების, ასევე მთლიანი მოსახლეობის, საზოგადოებრივი უსაფრთხოების უზრუნველყოფა, მოსახლეობის, განსაკუთრებით ახალგაზრდების ნარკოტიკული საშუალებებისადმი დამოკიდებულების ჩამოყალიბების პრევენცია. დასახელებული მიზნების მისაღწევად კანონმდებელი აწესებს ადმინისტრაციულ პასუხისმგებლობას ისეთი ქმედებისთვის, რომელიც საზიანოა ადამიანის ჯანმრთელობისთვის, თუმცა არ ხასიათდება ისეთი საშიშროებით, რომელიც გაამართლებდა მისთვის სისხლისსამართლებრივი პასუხისმგებლობის დაწესებას.    </w:t>
      </w:r>
    </w:p>
    <w:p w14:paraId="4E2AE162" w14:textId="705ED66B"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მოპასუხე მხარის წარმომადგენლები ყურადღებას ამახვილებენ მარიხუანის მოხმარებით გამოწვეულ ისეთ თანმდევ ეფექტებზე, </w:t>
      </w:r>
      <w:r w:rsidR="009A5BF2" w:rsidRPr="007316DF">
        <w:rPr>
          <w:rFonts w:ascii="Sylfaen" w:eastAsia="Calibri" w:hAnsi="Sylfaen" w:cs="Times New Roman"/>
          <w:sz w:val="24"/>
          <w:szCs w:val="24"/>
          <w:lang w:val="ka-GE"/>
        </w:rPr>
        <w:t>როგორ</w:t>
      </w:r>
      <w:r w:rsidRPr="007316DF">
        <w:rPr>
          <w:rFonts w:ascii="Sylfaen" w:eastAsia="Calibri" w:hAnsi="Sylfaen" w:cs="Times New Roman"/>
          <w:sz w:val="24"/>
          <w:szCs w:val="24"/>
          <w:lang w:val="ka-GE"/>
        </w:rPr>
        <w:t xml:space="preserve">იცაა: ქცევისა და ფსიქიკის ადეკვატურობის დაკარგვა, პიროვნების დეპერსონალიზაცია და ჰალუცინაციები. აღნიშნული ნარკოტიკული საშუალების ქრონიკული მომხმარებელი თავის დროზე მიდის იმ ფაზამდე, როდესაც კარგავს ენერგეტიკის პოტენციალს. მარიხუანის ქრონიკულმა მოხმარებამ ასევე, შესაძლოა, გამოიწვიოს პიროვნების დეგრადაცია, ჭკუასუსტობა, პარანოიები და ქრონიკული შიზოფრენიის მდგომარეობა. მარიხუანის მოხმარებით გამოწვეულ ქცევით ეფექტებში შედის რელაქსაცია, ფსიქომატური აქტივობის დაქვეითება, ყურადღების კონცენტრაციის გაუარესება, მანძილისა და დაშორების აღქმის დარღვევა, რაც განსაკუთრებით სარისკოა ავტომობილის მართვის დროს.  </w:t>
      </w:r>
    </w:p>
    <w:p w14:paraId="5E1546BD"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lastRenderedPageBreak/>
        <w:t xml:space="preserve">მოპასუხე მხარე, საკუთარი არგუმენტაციის გასამყარებლად იშველიებს საზღვარგარეთის ქვეყნების კანონმდებლობას ნარკოტიკულ დანაშაულთან მიმართებით და საქართველოს საკონსტიტუციო სასამართლოს პრაქტიკას. </w:t>
      </w:r>
    </w:p>
    <w:p w14:paraId="7147AE34"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საქმეზე მოწმედ იქნა მოწვეული საქართველოს შინაგან საქმეთა სამინისტროს საექსპერტო-კრიმინალისტიკური დეპარტამენტის ნარკოლოგიური შემოწმების სამსახურის პირველი განყოფილების მთავარი ექსპერტი, ექიმ-ნარკოლოგი – ინგა ფანჩულიძე.  მოწმის თქმით, მარიხუანის მოხმარების შედეგად, ჯანმრთელობისთვის მიყენებული ზიანი ყოველ კონკრეტულ შემთხვევაში ინდივიდუალურია. შესაძლებელია  ადამიანი წლობით მოიხმარდეს მარიხუანას ისე, რომ რაიმე მნიშვნელოვანი ფიზიკური ცვლილებები მის ორგანიზმში არ განვითარდეს მაშინ, როდესაც ზოგიერთი პიროვნების ჯანმრთელობაზე მარიხუანის ერთჯერადმა მოხმარებამაც კი შეიძლება იქონიოს მნიშვნელოვანი გავლენა და გამოიწვიოს ფსიქოზი. ამასთან, ჰაშიშური ფსიქოზები, ძირითადად, ვითარდება ისეთ პირებში, რომლებიც მიდრეკილნი არიან ამა თუ იმ ფსიქიკური დაავადების მიმართ.   </w:t>
      </w:r>
    </w:p>
    <w:p w14:paraId="65F2F028" w14:textId="2974D789"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მოწმის განცხადებით, მარიხუანის ქრონიკული მოხმარება იწვევს მის მიმართ ფსიქიკური დამოკიდებულების ჩამოყალიბებას, ხოლო იშვიათ შემთხვევებში ვითარდება ფიზიკური დამოკიდებულებაც. ამასთან, შესაძლებელია, პირი წლების განმავლობაში მოიხმარდეს მარიხუანას ისე, რომ არ გახდეს მასზე დამოკიდებული.  მარიხუანის გადაჭარბებული დოზით მოხმარების შემთხვევაში შესაძლოა გამოვლინდეს ინტოქსიკაციის ატიპიური ფორმები - ჰაშიშური </w:t>
      </w:r>
      <w:r w:rsidR="00CC5478" w:rsidRPr="007316DF">
        <w:rPr>
          <w:rFonts w:ascii="Sylfaen" w:eastAsia="Calibri" w:hAnsi="Sylfaen" w:cs="Times New Roman"/>
          <w:sz w:val="24"/>
          <w:szCs w:val="24"/>
          <w:lang w:val="ka-GE"/>
        </w:rPr>
        <w:t>პარანოი</w:t>
      </w:r>
      <w:r w:rsidRPr="007316DF">
        <w:rPr>
          <w:rFonts w:ascii="Sylfaen" w:eastAsia="Calibri" w:hAnsi="Sylfaen" w:cs="Times New Roman"/>
          <w:sz w:val="24"/>
          <w:szCs w:val="24"/>
          <w:lang w:val="ka-GE"/>
        </w:rPr>
        <w:t xml:space="preserve">ები, რა დროსაც პაციენტს აღენიშნება დევნის და ბოდვითი იდეები. ასეთ შემთხვევებში იგი შესაძლებელია საფრთხეს უქმნიდეს, როგორც საკუთარ, ასევე გარშემომყოფთა ჯანმრთელობას, თუმცა აღნიშნული მიეკუთვნება გამონაკლის შემთხვევებს. ამასთან, გარკვეული დოზით ალკოჰოლის მიღებამაც შესაძლებელია ადამიანის ჯანმრთელობას მიაყენოს იგივე ზიანი, რაც მარიხუანის მოხმარებამ. </w:t>
      </w:r>
    </w:p>
    <w:p w14:paraId="33F424B2"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მოწმის თქმით, მარიხუანის მოხმარება მიიჩნევა ერთგვარ „კარიბჭედ“ სხვა, უფრო მძიმე ნარკოტიკული საშუალებების მოხმარებისკენ. ამერიკის შეერთებულ შტატებში ჩატარებული კვლევები ცხადყოფს, რომ სხვადასხვა ნარკოტიკულ საშუალებათა მომხმარებლების თითქმის 93%-მა პირველ ნარკოტიკულ საშუალებად მოიხმარა მარიხუანა.   </w:t>
      </w:r>
    </w:p>
    <w:p w14:paraId="3830854D" w14:textId="027D6250"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საქმეზე მოწმედ მოწვეულმა საქართველოს შინაგან საქმეთა სამინისტროს საინფორმაციო-ანალიტიკური დეპარტამენტის საინფორმაციო ცენტრის უფროსის მოადგილემ - გიორგი ყაველაშვილმა წარმოადგინა კვლევა, რომლის თანახმადაც 2017 წლის ივლისიდან დღემდე ექსპერტიზით ნარკოტიკული ნივთიერება </w:t>
      </w:r>
      <w:r w:rsidRPr="007316DF">
        <w:rPr>
          <w:rFonts w:ascii="Sylfaen" w:eastAsia="Calibri" w:hAnsi="Sylfaen" w:cs="Times New Roman"/>
          <w:sz w:val="24"/>
          <w:szCs w:val="24"/>
          <w:lang w:val="ka-GE"/>
        </w:rPr>
        <w:lastRenderedPageBreak/>
        <w:t>ტეტრაჰიდროკანაბინოლის მოხმარება დაუდგინდა 2951 პირს, რომელთა დაახლოებით 40%-ს ბრალი წარედგინა სხვა დანაშაულის ჩადენისთვისაც, ხოლო 31%-ს უშუალოდ ნარკოტიკული დანაშაულისთვის. ამასთან</w:t>
      </w:r>
      <w:r w:rsidR="00CC5478"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მოწმემ განმარტა, რომ დასახელებული კვლევით არ არის დადგენილი აღნიშნულ დანაშაულთა ჩადენის მომენტში მარიხუანის მოხმარებით გამოწვეული თრობის მდგომარეობაში პირის ყოფნის ფაქტი. </w:t>
      </w:r>
    </w:p>
    <w:p w14:paraId="38769D23" w14:textId="565EA6A8"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საქმეზე მოწმედ იქნა მოწვეული შპს „ფსიქიკური ჯანმრთელობის და ნარკომანიის პრევენციის ცენტრის“ ჩანაცვლებითი თერაპიის სახელმწიფო პროგრამის განმახორციელებელი №8 განყოფილების უფროსი, ექიმ-ნარკოლოგი – გვანცა ფირალიშვილი. მისი თქმით, მარიხუანის მოხმარება, ჩვეულებრივ, არ იწვევს მისი მომხმარებლის მიერ აგრესიულ ქცევას. იშვიათ შემთხვევებში, მარიხუანის მოხმარების ატიპიური ფორმების დროს ხდება ჰაშიშური ფსიქოზის განვითარება. ასეთ დროს პირს აღენიშნება ჰალუცინაციები, ბოდვა, მსჯელობისა და გარემოს აღქმის პათოლოგიები. 2017 წელს „ფსიქიკური ჯანმრთელობის და ნარკომანიის პრევენციის ცენტრში“ სულ დაფიქსირდა ჰაშიშური ფსიქოზის 30 შემთხვევა, საიდანაც ნახევარი გამოწვეული იყო უშუალოდ ტეტრაჰიდროკანაბინოლის მოხმარებით, ხოლო მეორე ნახევარი - სინთეზური კანაბინოიდების მოხმარებით. 2018 წელს ამავე ცენტრში დაფიქსირებულია ჰაშიშური ფსიქოზის 6 შემთხვევა, საიდანაც 5 გამოწვეულია სინთეზური კანაბინოიდების მოხმარებით. ამასთან, ამავე ცენტრში თვეში დაახლოებით ფიქსირდება ალკოჰოლური ფსიქოზის 20 შემთხვევა.   </w:t>
      </w:r>
    </w:p>
    <w:p w14:paraId="39770A1A" w14:textId="77777777" w:rsidR="00943524" w:rsidRPr="007316DF" w:rsidRDefault="00943524" w:rsidP="003C1D17">
      <w:pPr>
        <w:numPr>
          <w:ilvl w:val="0"/>
          <w:numId w:val="2"/>
        </w:numPr>
        <w:tabs>
          <w:tab w:val="left" w:pos="990"/>
        </w:tabs>
        <w:spacing w:after="0" w:line="276" w:lineRule="auto"/>
        <w:ind w:left="0" w:firstLine="54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მოწმის განცხადებით, ამერიკის შეერთებულ შტატებში ჩატარებული კვლევების თანახმად, ნარკოტიკული საშუალებების მომხმარებელთა აბსოლუტური უმრავლესობა მის მიერ მოხმარებულ პირველ ნარკოტიკულ საშუალებად ასახელებს მარიხუანას, თუმცა იგივე პირები ამბობენ იმასაც, რომ მათ მარიხუანამდე ჯერ თამბაქო და ალკოჰოლი მოიხმარეს.   </w:t>
      </w:r>
    </w:p>
    <w:p w14:paraId="26CB5EBD" w14:textId="77777777" w:rsidR="00943524" w:rsidRPr="007316DF" w:rsidRDefault="00943524" w:rsidP="003C1D17">
      <w:pPr>
        <w:spacing w:after="0" w:line="276" w:lineRule="auto"/>
        <w:ind w:firstLine="360"/>
        <w:rPr>
          <w:rFonts w:ascii="Sylfaen" w:eastAsia="Calibri" w:hAnsi="Sylfaen" w:cs="Times New Roman"/>
          <w:sz w:val="24"/>
          <w:szCs w:val="24"/>
          <w:lang w:val="ka-GE"/>
        </w:rPr>
      </w:pPr>
    </w:p>
    <w:p w14:paraId="62FE4396" w14:textId="77777777" w:rsidR="00943524" w:rsidRPr="007316DF" w:rsidRDefault="00943524" w:rsidP="003C1D17">
      <w:pPr>
        <w:spacing w:after="0" w:line="276" w:lineRule="auto"/>
        <w:ind w:firstLine="360"/>
        <w:rPr>
          <w:rFonts w:ascii="Sylfaen" w:eastAsia="Calibri" w:hAnsi="Sylfaen" w:cs="Times New Roman"/>
          <w:sz w:val="24"/>
          <w:szCs w:val="24"/>
          <w:lang w:val="ka-GE"/>
        </w:rPr>
      </w:pPr>
    </w:p>
    <w:p w14:paraId="09EBC38C" w14:textId="77777777" w:rsidR="00CD1454" w:rsidRPr="007316DF" w:rsidRDefault="00CD1454" w:rsidP="003C1D17">
      <w:pPr>
        <w:spacing w:after="0" w:line="276" w:lineRule="auto"/>
        <w:ind w:firstLine="360"/>
        <w:rPr>
          <w:rFonts w:ascii="Sylfaen" w:eastAsia="Calibri" w:hAnsi="Sylfaen" w:cs="Times New Roman"/>
          <w:sz w:val="24"/>
          <w:szCs w:val="24"/>
          <w:lang w:val="ka-GE"/>
        </w:rPr>
      </w:pPr>
    </w:p>
    <w:p w14:paraId="34B99778" w14:textId="77777777" w:rsidR="00CD1454" w:rsidRPr="007316DF" w:rsidRDefault="00CD1454" w:rsidP="003C1D17">
      <w:pPr>
        <w:spacing w:after="0" w:line="276" w:lineRule="auto"/>
        <w:ind w:firstLine="360"/>
        <w:rPr>
          <w:rFonts w:ascii="Sylfaen" w:eastAsia="Calibri" w:hAnsi="Sylfaen" w:cs="Times New Roman"/>
          <w:sz w:val="24"/>
          <w:szCs w:val="24"/>
          <w:lang w:val="ka-GE"/>
        </w:rPr>
      </w:pPr>
    </w:p>
    <w:p w14:paraId="4EF4A69E" w14:textId="77777777" w:rsidR="00CD1454" w:rsidRPr="007316DF" w:rsidRDefault="00CD1454" w:rsidP="003C1D17">
      <w:pPr>
        <w:spacing w:after="0" w:line="276" w:lineRule="auto"/>
        <w:ind w:firstLine="360"/>
        <w:rPr>
          <w:rFonts w:ascii="Sylfaen" w:eastAsia="Calibri" w:hAnsi="Sylfaen" w:cs="Times New Roman"/>
          <w:sz w:val="24"/>
          <w:szCs w:val="24"/>
          <w:lang w:val="ka-GE"/>
        </w:rPr>
      </w:pPr>
    </w:p>
    <w:p w14:paraId="28658EB4" w14:textId="77777777" w:rsidR="00796A84" w:rsidRPr="007316DF" w:rsidRDefault="00796A84" w:rsidP="003C1D17">
      <w:pPr>
        <w:spacing w:after="0" w:line="276" w:lineRule="auto"/>
        <w:ind w:firstLine="360"/>
        <w:rPr>
          <w:rFonts w:ascii="Sylfaen" w:eastAsia="Calibri" w:hAnsi="Sylfaen" w:cs="Times New Roman"/>
          <w:sz w:val="24"/>
          <w:szCs w:val="24"/>
          <w:lang w:val="ka-GE"/>
        </w:rPr>
      </w:pPr>
    </w:p>
    <w:p w14:paraId="5B206794" w14:textId="77777777" w:rsidR="00796A84" w:rsidRPr="007316DF" w:rsidRDefault="00796A84" w:rsidP="003C1D17">
      <w:pPr>
        <w:spacing w:after="0" w:line="276" w:lineRule="auto"/>
        <w:ind w:firstLine="360"/>
        <w:rPr>
          <w:rFonts w:ascii="Sylfaen" w:eastAsia="Calibri" w:hAnsi="Sylfaen" w:cs="Times New Roman"/>
          <w:sz w:val="24"/>
          <w:szCs w:val="24"/>
          <w:lang w:val="ka-GE"/>
        </w:rPr>
      </w:pPr>
    </w:p>
    <w:p w14:paraId="1F31573E" w14:textId="77777777" w:rsidR="00CC5478" w:rsidRPr="007316DF" w:rsidRDefault="00CC5478" w:rsidP="00CC5478">
      <w:pPr>
        <w:jc w:val="center"/>
        <w:rPr>
          <w:rFonts w:ascii="Sylfaen" w:hAnsi="Sylfaen"/>
          <w:b/>
          <w:sz w:val="24"/>
          <w:szCs w:val="24"/>
          <w:lang w:val="ka-GE"/>
        </w:rPr>
      </w:pPr>
    </w:p>
    <w:p w14:paraId="42EC9BE3" w14:textId="77777777" w:rsidR="00CC5478" w:rsidRPr="007316DF" w:rsidRDefault="00CC5478" w:rsidP="00CC5478">
      <w:pPr>
        <w:jc w:val="center"/>
        <w:rPr>
          <w:rFonts w:ascii="Sylfaen" w:hAnsi="Sylfaen"/>
          <w:b/>
          <w:sz w:val="24"/>
          <w:szCs w:val="24"/>
          <w:lang w:val="ka-GE"/>
        </w:rPr>
      </w:pPr>
    </w:p>
    <w:p w14:paraId="4F73C3E8" w14:textId="77777777" w:rsidR="00943524" w:rsidRPr="007316DF" w:rsidRDefault="00943524" w:rsidP="00CC5478">
      <w:pPr>
        <w:jc w:val="center"/>
        <w:rPr>
          <w:rFonts w:ascii="Sylfaen" w:hAnsi="Sylfaen"/>
          <w:b/>
          <w:sz w:val="24"/>
          <w:szCs w:val="24"/>
          <w:lang w:val="ka-GE"/>
        </w:rPr>
      </w:pPr>
      <w:r w:rsidRPr="007316DF">
        <w:rPr>
          <w:rFonts w:ascii="Sylfaen" w:hAnsi="Sylfaen"/>
          <w:b/>
          <w:sz w:val="24"/>
          <w:szCs w:val="24"/>
          <w:lang w:val="ka-GE"/>
        </w:rPr>
        <w:lastRenderedPageBreak/>
        <w:t>II</w:t>
      </w:r>
    </w:p>
    <w:p w14:paraId="272F8322" w14:textId="77777777" w:rsidR="00943524" w:rsidRPr="007316DF" w:rsidRDefault="00943524" w:rsidP="003C1D17">
      <w:pPr>
        <w:keepNext/>
        <w:keepLines/>
        <w:spacing w:after="0" w:line="276" w:lineRule="auto"/>
        <w:jc w:val="center"/>
        <w:outlineLvl w:val="0"/>
        <w:rPr>
          <w:rFonts w:ascii="Sylfaen" w:eastAsia="Times New Roman" w:hAnsi="Sylfaen" w:cs="Times New Roman"/>
          <w:b/>
          <w:sz w:val="24"/>
          <w:szCs w:val="24"/>
          <w:lang w:val="ka-GE"/>
        </w:rPr>
      </w:pPr>
      <w:r w:rsidRPr="007316DF">
        <w:rPr>
          <w:rFonts w:ascii="Sylfaen" w:eastAsia="Times New Roman" w:hAnsi="Sylfaen" w:cs="Times New Roman"/>
          <w:b/>
          <w:sz w:val="24"/>
          <w:szCs w:val="24"/>
          <w:lang w:val="ka-GE"/>
        </w:rPr>
        <w:t>სამოტივაციო ნაწილი</w:t>
      </w:r>
    </w:p>
    <w:p w14:paraId="64C67FBF" w14:textId="77777777" w:rsidR="00943524" w:rsidRPr="007316DF" w:rsidRDefault="00943524" w:rsidP="003C1D17">
      <w:pPr>
        <w:spacing w:after="0" w:line="276" w:lineRule="auto"/>
        <w:ind w:firstLine="360"/>
        <w:jc w:val="both"/>
        <w:rPr>
          <w:rFonts w:ascii="Sylfaen" w:eastAsia="Calibri" w:hAnsi="Sylfaen" w:cs="Times New Roman"/>
          <w:sz w:val="24"/>
          <w:szCs w:val="24"/>
          <w:lang w:val="ka-GE"/>
        </w:rPr>
      </w:pPr>
    </w:p>
    <w:p w14:paraId="1BB92242" w14:textId="77777777" w:rsidR="00BF6D80" w:rsidRPr="007316DF" w:rsidRDefault="00BF6D80" w:rsidP="003C1D17">
      <w:pPr>
        <w:spacing w:after="0" w:line="276" w:lineRule="auto"/>
        <w:ind w:firstLine="360"/>
        <w:jc w:val="both"/>
        <w:rPr>
          <w:rFonts w:ascii="Sylfaen" w:eastAsia="Calibri" w:hAnsi="Sylfaen" w:cs="Times New Roman"/>
          <w:sz w:val="24"/>
          <w:szCs w:val="24"/>
          <w:lang w:val="ka-GE"/>
        </w:rPr>
      </w:pPr>
    </w:p>
    <w:p w14:paraId="2E1FBEC5" w14:textId="77777777" w:rsidR="00943524" w:rsidRPr="007316DF" w:rsidRDefault="00943524" w:rsidP="00CD1454">
      <w:pPr>
        <w:pStyle w:val="Heading2"/>
      </w:pPr>
      <w:r w:rsidRPr="007316DF">
        <w:t>ა. უფლების დაცული სფერო / არის თუ არა სახეზე ჩარევა</w:t>
      </w:r>
    </w:p>
    <w:p w14:paraId="12E65320" w14:textId="77777777" w:rsidR="00943524" w:rsidRPr="007316DF" w:rsidRDefault="00943524" w:rsidP="003C1D17">
      <w:pPr>
        <w:spacing w:after="0" w:line="276" w:lineRule="auto"/>
        <w:ind w:firstLine="360"/>
        <w:rPr>
          <w:rFonts w:ascii="Sylfaen" w:eastAsia="Calibri" w:hAnsi="Sylfaen" w:cs="Times New Roman"/>
          <w:b/>
          <w:sz w:val="24"/>
          <w:szCs w:val="24"/>
          <w:lang w:val="ka-GE"/>
        </w:rPr>
      </w:pPr>
    </w:p>
    <w:p w14:paraId="290FB803" w14:textId="63A6BA0F"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-16 </w:t>
      </w:r>
      <w:r w:rsidRPr="007316DF">
        <w:rPr>
          <w:rFonts w:ascii="Sylfaen" w:eastAsia="Calibri" w:hAnsi="Sylfaen" w:cs="Sylfaen"/>
          <w:sz w:val="24"/>
          <w:szCs w:val="24"/>
          <w:lang w:val="ka-GE"/>
        </w:rPr>
        <w:t>მუხლით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გარანტირებულია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რაც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პირველ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რიგში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გულისხმობს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თვითგამორკვევისა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ავტონომიურობის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სწორედ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პიროვნულობა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განსაზღვრავს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არსს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მიუთითებს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ინდივიდუალურ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სხვებისგან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განმასხვავებელ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მახასიათებლებზე</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2014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4 </w:t>
      </w:r>
      <w:r w:rsidRPr="007316DF">
        <w:rPr>
          <w:rFonts w:ascii="Sylfaen" w:eastAsia="Calibri" w:hAnsi="Sylfaen" w:cs="Sylfaen"/>
          <w:sz w:val="24"/>
          <w:szCs w:val="24"/>
          <w:lang w:val="ka-GE"/>
        </w:rPr>
        <w:t>თებერვლის</w:t>
      </w:r>
      <w:r w:rsidRPr="007316DF">
        <w:rPr>
          <w:rFonts w:ascii="Sylfaen" w:eastAsia="Calibri" w:hAnsi="Sylfaen" w:cs="Times New Roman"/>
          <w:sz w:val="24"/>
          <w:szCs w:val="24"/>
          <w:lang w:val="ka-GE"/>
        </w:rPr>
        <w:t xml:space="preserve"> №2/1/536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მოქალაქეები</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ლევან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ასათიანი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ირაკლი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ვაჭარაძე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ლევან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ბერიანიძე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ბექა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ბუჩაშვილი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გოჩა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გაბოძე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შრომის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ჯანმრთელობისა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სოციალური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მინისტრის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II-54).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არსით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წარმოადგენს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უფლებათა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თავისუფლებათა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განხორციელების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ფუნდამენტურ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გარანტიას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რომელიც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იცავს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მიერ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საკუთარი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ცხოვრების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საკუთარივე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შეხედულებისამებრ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წარმართვის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თავისუფლებას</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29 </w:t>
      </w:r>
      <w:r w:rsidRPr="007316DF">
        <w:rPr>
          <w:rFonts w:ascii="Sylfaen" w:eastAsia="Calibri" w:hAnsi="Sylfaen" w:cs="Sylfaen"/>
          <w:sz w:val="24"/>
          <w:szCs w:val="24"/>
          <w:lang w:val="ka-GE"/>
        </w:rPr>
        <w:t>დეკემბრის</w:t>
      </w:r>
      <w:r w:rsidRPr="007316DF">
        <w:rPr>
          <w:rFonts w:ascii="Sylfaen" w:eastAsia="Calibri" w:hAnsi="Sylfaen" w:cs="Times New Roman"/>
          <w:sz w:val="24"/>
          <w:szCs w:val="24"/>
          <w:lang w:val="ka-GE"/>
        </w:rPr>
        <w:t xml:space="preserve"> №3/7/679 </w:t>
      </w:r>
      <w:r w:rsidR="007316DF"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შპს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სამაუწყებლო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კომპანია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რუსთავი</w:t>
      </w:r>
      <w:r w:rsidRPr="007316DF">
        <w:rPr>
          <w:rFonts w:ascii="Sylfaen" w:eastAsia="Calibri" w:hAnsi="Sylfaen" w:cs="Times New Roman"/>
          <w:sz w:val="24"/>
          <w:szCs w:val="24"/>
          <w:lang w:val="ka-GE"/>
        </w:rPr>
        <w:t xml:space="preserve"> 2“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შპს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ტელეკომპანია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II-2).</w:t>
      </w:r>
    </w:p>
    <w:p w14:paraId="5B130635" w14:textId="77777777"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დადგენილი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პრაქტიკის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თანახმად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-16 </w:t>
      </w:r>
      <w:r w:rsidRPr="007316DF">
        <w:rPr>
          <w:rFonts w:ascii="Sylfaen" w:eastAsia="Calibri" w:hAnsi="Sylfaen" w:cs="Sylfaen"/>
          <w:sz w:val="24"/>
          <w:szCs w:val="24"/>
          <w:lang w:val="ka-GE"/>
        </w:rPr>
        <w:t>მუხლით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აკონტროლოს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საკუთარი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წარმოჩენა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თვალში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რეალიზაციისათვის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მოქმედებების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განხორციელების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ავტონომიურობის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სრულყოფილი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განსაკუთრებული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მნიშვნელობა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ენიჭება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როგორც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სამყაროსთან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ურთიერთობის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დამოუკიდებლად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განსაზღვრის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ასევე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ინდივიდის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ფიზიკურ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სოციალურ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იდენტობას</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2014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8 </w:t>
      </w:r>
      <w:r w:rsidRPr="007316DF">
        <w:rPr>
          <w:rFonts w:ascii="Sylfaen" w:eastAsia="Calibri" w:hAnsi="Sylfaen" w:cs="Sylfaen"/>
          <w:sz w:val="24"/>
          <w:szCs w:val="24"/>
          <w:lang w:val="ka-GE"/>
        </w:rPr>
        <w:t>ოქტომბრის</w:t>
      </w:r>
      <w:r w:rsidRPr="007316DF">
        <w:rPr>
          <w:rFonts w:ascii="Sylfaen" w:eastAsia="Calibri" w:hAnsi="Sylfaen" w:cs="Times New Roman"/>
          <w:sz w:val="24"/>
          <w:szCs w:val="24"/>
          <w:lang w:val="ka-GE"/>
        </w:rPr>
        <w:t xml:space="preserve"> №2/4/532,533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მოქალაქეები</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ირაკლი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ქემოკლიძე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დავით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ხარაძე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II-3). „</w:t>
      </w:r>
      <w:r w:rsidRPr="007316DF">
        <w:rPr>
          <w:rFonts w:ascii="Sylfaen" w:eastAsia="Calibri" w:hAnsi="Sylfaen" w:cs="Sylfaen"/>
          <w:sz w:val="24"/>
          <w:szCs w:val="24"/>
          <w:lang w:val="ka-GE"/>
        </w:rPr>
        <w:t>კონსტიტუციის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-16 </w:t>
      </w:r>
      <w:r w:rsidRPr="007316DF">
        <w:rPr>
          <w:rFonts w:ascii="Sylfaen" w:eastAsia="Calibri" w:hAnsi="Sylfaen" w:cs="Sylfaen"/>
          <w:sz w:val="24"/>
          <w:szCs w:val="24"/>
          <w:lang w:val="ka-GE"/>
        </w:rPr>
        <w:t>მუხლით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ნებისა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ქმედების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როგორც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კერძო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საჯარო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სივრცეში</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2016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4 </w:t>
      </w:r>
      <w:r w:rsidRPr="007316DF">
        <w:rPr>
          <w:rFonts w:ascii="Sylfaen" w:eastAsia="Calibri" w:hAnsi="Sylfaen" w:cs="Sylfaen"/>
          <w:sz w:val="24"/>
          <w:szCs w:val="24"/>
          <w:lang w:val="ka-GE"/>
        </w:rPr>
        <w:t>აგვისტოს</w:t>
      </w:r>
      <w:r w:rsidRPr="007316DF">
        <w:rPr>
          <w:rFonts w:ascii="Sylfaen" w:eastAsia="Calibri" w:hAnsi="Sylfaen" w:cs="Times New Roman"/>
          <w:sz w:val="24"/>
          <w:szCs w:val="24"/>
          <w:lang w:val="ka-GE"/>
        </w:rPr>
        <w:t xml:space="preserve"> №2/4/570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ნუგზარ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ჯაყელი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II-9). </w:t>
      </w:r>
    </w:p>
    <w:p w14:paraId="03E20529" w14:textId="77777777"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საკონსტიტუციო სასამართლო შეზღუდულია რა სასარჩელო მოთხოვნით, აფასებს სადავო ნორმის მხოლოდ იმ ნორმატიულ შინაარსს და იმ ფარგლებში, რაც უშუალოდ მოსარჩელე მხარის მიერ იქნა გასაჩივრებული. კერძოდ, მოსარჩელის პრობლემა შეეხება მხოლოდ ნარკოტიკული საშუალება - მარიხუანის, ექიმის დანიშნულების გარეშე, მოხმარების დასჯადობას. შესაბამისად, მოცემული დავის ფარგლებში არ ფასდება როგორც სხვა ნარკოტიკული საშუალებების მოხმარების, ასევე სადავო ნორმით აკრძალული სხვა ქმედებების (შეძენის, შენახვის, გადაზიდვის, გადაგზავნის) დასჯადობის კონსტიტუციურობა. </w:t>
      </w:r>
    </w:p>
    <w:p w14:paraId="10ECAA93" w14:textId="2F4091BE"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მარიხუანის, ექიმის დანიშნულების გარეშე, მოხმარება, ძირითადად, ხორციელდება დასვენების, განტვირთვის, გართობის მიზნით. საქართველოს საკონსტიტუციო სასამართლომ თავის</w:t>
      </w:r>
      <w:r w:rsidR="00AE48CA" w:rsidRPr="007316DF">
        <w:rPr>
          <w:rFonts w:ascii="Sylfaen" w:eastAsia="Calibri" w:hAnsi="Sylfaen" w:cs="Times New Roman"/>
          <w:sz w:val="24"/>
          <w:szCs w:val="24"/>
          <w:lang w:val="ka-GE"/>
        </w:rPr>
        <w:t>ი</w:t>
      </w:r>
      <w:r w:rsidRPr="007316DF">
        <w:rPr>
          <w:rFonts w:ascii="Sylfaen" w:eastAsia="Calibri" w:hAnsi="Sylfaen" w:cs="Times New Roman"/>
          <w:sz w:val="24"/>
          <w:szCs w:val="24"/>
          <w:lang w:val="ka-GE"/>
        </w:rPr>
        <w:t xml:space="preserve"> ერთ-ერთი გადაწყვეტილებით უკვე დაადგინა, რომ დასახელებული მიზნებით მარიხუანის მოხმარება წარმოადგენს პიროვნების თავისუფალი განვითარების უფლებით დაცულ სფეროს.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რთავს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ჩარევის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გარეშე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გადაწყვიტოს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ტიპის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გასართობი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რეკრეაციული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აქტივობით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დაკავდება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იგი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ეჭვგარეშეა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გასართობი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აქტივობები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მიეკუთვნება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პირადი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სფეროს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შესაბამისად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ზემოქმედება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საკუთარ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ამგვარად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გართობის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სიამოვნების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თავისთავად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ხვდება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სფეროში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მიიჩნევს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შეარჩიოს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სასურველი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განტვირთვის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განახორციელოს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შესაბამისი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აქტივობა</w:t>
      </w:r>
      <w:r w:rsidRPr="007316DF">
        <w:rPr>
          <w:rFonts w:ascii="Sylfaen" w:eastAsia="Calibri" w:hAnsi="Sylfaen" w:cs="Times New Roman"/>
          <w:sz w:val="24"/>
          <w:szCs w:val="24"/>
          <w:lang w:val="ka-GE"/>
        </w:rPr>
        <w:t xml:space="preserve">, მათ შორის, მოიხმაროს მარიხუანა </w:t>
      </w:r>
      <w:r w:rsidRPr="007316DF">
        <w:rPr>
          <w:rFonts w:ascii="Sylfaen" w:eastAsia="Calibri" w:hAnsi="Sylfaen" w:cs="Sylfaen"/>
          <w:sz w:val="24"/>
          <w:szCs w:val="24"/>
          <w:lang w:val="ka-GE"/>
        </w:rPr>
        <w:t>წარმოადგენს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პირადი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სფეროს</w:t>
      </w:r>
      <w:r w:rsidR="00DA5C8F"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II-12). ვინაიდან სადავო ნორმა </w:t>
      </w:r>
      <w:r w:rsidR="009A5BF2" w:rsidRPr="007316DF">
        <w:rPr>
          <w:rFonts w:ascii="Sylfaen" w:eastAsia="Calibri" w:hAnsi="Sylfaen" w:cs="Times New Roman"/>
          <w:sz w:val="24"/>
          <w:szCs w:val="24"/>
          <w:lang w:val="ka-GE"/>
        </w:rPr>
        <w:t>სამართალდარღვევად</w:t>
      </w:r>
      <w:r w:rsidRPr="007316DF">
        <w:rPr>
          <w:rFonts w:ascii="Sylfaen" w:eastAsia="Calibri" w:hAnsi="Sylfaen" w:cs="Times New Roman"/>
          <w:sz w:val="24"/>
          <w:szCs w:val="24"/>
          <w:lang w:val="ka-GE"/>
        </w:rPr>
        <w:t xml:space="preserve"> აცხადებს მარიხუანის მოხმარებას, აშკარაა, რომ სახეზეა საქართველოს კონსტიტუციის მე-16 მუხლით დაცულ სფეროში ჩარევა. </w:t>
      </w:r>
    </w:p>
    <w:p w14:paraId="6258711D" w14:textId="77777777" w:rsidR="00943524" w:rsidRPr="007316DF" w:rsidRDefault="00943524" w:rsidP="003C1D17">
      <w:pPr>
        <w:tabs>
          <w:tab w:val="left" w:pos="360"/>
        </w:tabs>
        <w:spacing w:after="0" w:line="276" w:lineRule="auto"/>
        <w:ind w:firstLine="360"/>
        <w:jc w:val="both"/>
        <w:rPr>
          <w:rFonts w:ascii="Sylfaen" w:eastAsia="Calibri" w:hAnsi="Sylfaen" w:cs="Times New Roman"/>
          <w:sz w:val="24"/>
          <w:szCs w:val="24"/>
          <w:lang w:val="ka-GE"/>
        </w:rPr>
      </w:pPr>
    </w:p>
    <w:p w14:paraId="2863F799" w14:textId="77777777" w:rsidR="00BF6D80" w:rsidRPr="007316DF" w:rsidRDefault="00BF6D80" w:rsidP="003C1D17">
      <w:pPr>
        <w:tabs>
          <w:tab w:val="left" w:pos="360"/>
        </w:tabs>
        <w:spacing w:after="0" w:line="276" w:lineRule="auto"/>
        <w:ind w:firstLine="360"/>
        <w:jc w:val="both"/>
        <w:rPr>
          <w:rFonts w:ascii="Sylfaen" w:eastAsia="Calibri" w:hAnsi="Sylfaen" w:cs="Times New Roman"/>
          <w:sz w:val="24"/>
          <w:szCs w:val="24"/>
          <w:lang w:val="ka-GE"/>
        </w:rPr>
      </w:pPr>
    </w:p>
    <w:p w14:paraId="1AA8D4F1" w14:textId="77777777" w:rsidR="00CD1454" w:rsidRPr="007316DF" w:rsidRDefault="00CD1454" w:rsidP="003C1D17">
      <w:pPr>
        <w:tabs>
          <w:tab w:val="left" w:pos="360"/>
        </w:tabs>
        <w:spacing w:after="0" w:line="276" w:lineRule="auto"/>
        <w:ind w:firstLine="360"/>
        <w:jc w:val="both"/>
        <w:rPr>
          <w:rFonts w:ascii="Sylfaen" w:eastAsia="Calibri" w:hAnsi="Sylfaen" w:cs="Times New Roman"/>
          <w:sz w:val="24"/>
          <w:szCs w:val="24"/>
          <w:lang w:val="ka-GE"/>
        </w:rPr>
      </w:pPr>
    </w:p>
    <w:p w14:paraId="59FDD759" w14:textId="77777777" w:rsidR="00CD1454" w:rsidRPr="007316DF" w:rsidRDefault="00CD1454" w:rsidP="003C1D17">
      <w:pPr>
        <w:tabs>
          <w:tab w:val="left" w:pos="360"/>
        </w:tabs>
        <w:spacing w:after="0" w:line="276" w:lineRule="auto"/>
        <w:ind w:firstLine="360"/>
        <w:jc w:val="both"/>
        <w:rPr>
          <w:rFonts w:ascii="Sylfaen" w:eastAsia="Calibri" w:hAnsi="Sylfaen" w:cs="Times New Roman"/>
          <w:sz w:val="24"/>
          <w:szCs w:val="24"/>
          <w:lang w:val="ka-GE"/>
        </w:rPr>
      </w:pPr>
    </w:p>
    <w:p w14:paraId="7A3B5B34" w14:textId="77777777" w:rsidR="00CD1454" w:rsidRPr="007316DF" w:rsidRDefault="00CD1454" w:rsidP="003C1D17">
      <w:pPr>
        <w:tabs>
          <w:tab w:val="left" w:pos="360"/>
        </w:tabs>
        <w:spacing w:after="0" w:line="276" w:lineRule="auto"/>
        <w:ind w:firstLine="360"/>
        <w:jc w:val="both"/>
        <w:rPr>
          <w:rFonts w:ascii="Sylfaen" w:eastAsia="Calibri" w:hAnsi="Sylfaen" w:cs="Times New Roman"/>
          <w:sz w:val="24"/>
          <w:szCs w:val="24"/>
          <w:lang w:val="ka-GE"/>
        </w:rPr>
      </w:pPr>
    </w:p>
    <w:p w14:paraId="75F849B6" w14:textId="77777777" w:rsidR="00943524" w:rsidRPr="007316DF" w:rsidRDefault="00943524" w:rsidP="00CD1454">
      <w:pPr>
        <w:pStyle w:val="Heading2"/>
      </w:pPr>
      <w:r w:rsidRPr="007316DF">
        <w:t>ბ. ჩარევის გამართლება</w:t>
      </w:r>
    </w:p>
    <w:p w14:paraId="5130C5B3" w14:textId="77777777" w:rsidR="00943524" w:rsidRPr="007316DF" w:rsidRDefault="00943524" w:rsidP="003C1D17">
      <w:pPr>
        <w:tabs>
          <w:tab w:val="left" w:pos="360"/>
        </w:tabs>
        <w:spacing w:after="0" w:line="276" w:lineRule="auto"/>
        <w:ind w:firstLine="360"/>
        <w:jc w:val="both"/>
        <w:rPr>
          <w:rFonts w:ascii="Sylfaen" w:eastAsia="Calibri" w:hAnsi="Sylfaen" w:cs="Times New Roman"/>
          <w:b/>
          <w:sz w:val="24"/>
          <w:szCs w:val="24"/>
          <w:lang w:val="ka-GE"/>
        </w:rPr>
      </w:pPr>
    </w:p>
    <w:p w14:paraId="571D4429" w14:textId="77777777" w:rsidR="00943524" w:rsidRPr="007316DF" w:rsidRDefault="00943524" w:rsidP="00CD1454">
      <w:pPr>
        <w:pStyle w:val="Heading3"/>
      </w:pPr>
      <w:r w:rsidRPr="007316DF">
        <w:t>ბ.ა. საერთო პრინციპები</w:t>
      </w:r>
    </w:p>
    <w:p w14:paraId="18CCB476" w14:textId="77777777" w:rsidR="00943524" w:rsidRPr="007316DF" w:rsidRDefault="00943524" w:rsidP="003C1D17">
      <w:pPr>
        <w:tabs>
          <w:tab w:val="left" w:pos="360"/>
        </w:tabs>
        <w:spacing w:after="0" w:line="276" w:lineRule="auto"/>
        <w:ind w:firstLine="360"/>
        <w:jc w:val="both"/>
        <w:rPr>
          <w:rFonts w:ascii="Sylfaen" w:eastAsia="Calibri" w:hAnsi="Sylfaen" w:cs="Times New Roman"/>
          <w:b/>
          <w:sz w:val="24"/>
          <w:szCs w:val="24"/>
          <w:lang w:val="ka-GE"/>
        </w:rPr>
      </w:pPr>
    </w:p>
    <w:p w14:paraId="0033C500" w14:textId="77777777"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განმარტებით</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პირის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აბსოლუტური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ხასიათის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სარგებლობა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შეიძლება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შეიზღუდოს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როდესაც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ზიანს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აყენებს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სხვათა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უფლებებსა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მნიშვნელოვან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ინტერესებს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მნიშვნელოვანია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რომელიც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ერთი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ვალდებულია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შექმნას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სივრცე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უზრუნველყოს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ეფექტური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რეალიზაცია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ხოლო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მეორე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იზრუნოს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მნიშვნელოვანი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საზოგადოებრივი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ინტერესების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დაცვაზე</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2016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4 </w:t>
      </w:r>
      <w:r w:rsidRPr="007316DF">
        <w:rPr>
          <w:rFonts w:ascii="Sylfaen" w:eastAsia="Calibri" w:hAnsi="Sylfaen" w:cs="Sylfaen"/>
          <w:sz w:val="24"/>
          <w:szCs w:val="24"/>
          <w:lang w:val="ka-GE"/>
        </w:rPr>
        <w:t>აგვისტოს</w:t>
      </w:r>
      <w:r w:rsidRPr="007316DF">
        <w:rPr>
          <w:rFonts w:ascii="Sylfaen" w:eastAsia="Calibri" w:hAnsi="Sylfaen" w:cs="Times New Roman"/>
          <w:sz w:val="24"/>
          <w:szCs w:val="24"/>
          <w:lang w:val="ka-GE"/>
        </w:rPr>
        <w:t xml:space="preserve"> №2/4/570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ნუგზარ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ჯაყელი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II-13). „</w:t>
      </w:r>
      <w:r w:rsidRPr="007316DF">
        <w:rPr>
          <w:rFonts w:ascii="Sylfaen" w:eastAsia="Calibri" w:hAnsi="Sylfaen" w:cs="Sylfaen"/>
          <w:sz w:val="24"/>
          <w:szCs w:val="24"/>
          <w:lang w:val="ka-GE"/>
        </w:rPr>
        <w:t>სახელმწიფომ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უნდა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აღიაროს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პატივი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სცეს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უზრუნველყოს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ქცევისა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იმგვარად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მოხდეს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სხვათა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უფლებებისა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არათანაზომადი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არასათანადო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წესრიგის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დარღვევა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ღირებული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ლეგიტიმური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შელახვა</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2014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4 </w:t>
      </w:r>
      <w:r w:rsidRPr="007316DF">
        <w:rPr>
          <w:rFonts w:ascii="Sylfaen" w:eastAsia="Calibri" w:hAnsi="Sylfaen" w:cs="Sylfaen"/>
          <w:sz w:val="24"/>
          <w:szCs w:val="24"/>
          <w:lang w:val="ka-GE"/>
        </w:rPr>
        <w:t>თებერვლის</w:t>
      </w:r>
      <w:r w:rsidRPr="007316DF">
        <w:rPr>
          <w:rFonts w:ascii="Sylfaen" w:eastAsia="Calibri" w:hAnsi="Sylfaen" w:cs="Times New Roman"/>
          <w:sz w:val="24"/>
          <w:szCs w:val="24"/>
          <w:lang w:val="ka-GE"/>
        </w:rPr>
        <w:t xml:space="preserve">  №2/1/536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მოქალაქეები</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ლევან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ასათიანი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ირაკლი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ვაჭარაძე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ლევან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ბერიანიძე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ბექა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ბუჩაშვილი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გოჩა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გაბოძე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შრომის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ჯანმრთელობისა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სოციალური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მინისტრის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II-65).</w:t>
      </w:r>
    </w:p>
    <w:p w14:paraId="5D1931F8" w14:textId="5B23EA35"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Sylfaen"/>
          <w:sz w:val="24"/>
          <w:szCs w:val="24"/>
          <w:lang w:val="ka-GE"/>
        </w:rPr>
        <w:t>აღნიშნულის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გათვალისწინებით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-16 </w:t>
      </w:r>
      <w:r w:rsidRPr="007316DF">
        <w:rPr>
          <w:rFonts w:ascii="Sylfaen" w:eastAsia="Calibri" w:hAnsi="Sylfaen" w:cs="Sylfaen"/>
          <w:sz w:val="24"/>
          <w:szCs w:val="24"/>
          <w:lang w:val="ka-GE"/>
        </w:rPr>
        <w:t>მუხლით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გარანტირებული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ექვემდებარება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კონსტიტუციურსამართლებრივ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შეზღუდვებს</w:t>
      </w:r>
      <w:r w:rsidRPr="007316DF">
        <w:rPr>
          <w:rFonts w:ascii="Sylfaen" w:eastAsia="Calibri" w:hAnsi="Sylfaen" w:cs="Times New Roman"/>
          <w:sz w:val="24"/>
          <w:szCs w:val="24"/>
          <w:lang w:val="ka-GE"/>
        </w:rPr>
        <w:t xml:space="preserve">. </w:t>
      </w:r>
    </w:p>
    <w:p w14:paraId="2A9ECDF0" w14:textId="77777777" w:rsidR="00943524" w:rsidRPr="007316DF" w:rsidRDefault="00943524" w:rsidP="003C1D17">
      <w:pPr>
        <w:numPr>
          <w:ilvl w:val="0"/>
          <w:numId w:val="3"/>
        </w:numPr>
        <w:tabs>
          <w:tab w:val="left" w:pos="360"/>
        </w:tabs>
        <w:spacing w:after="0" w:line="276" w:lineRule="auto"/>
        <w:ind w:left="0" w:firstLine="360"/>
        <w:jc w:val="both"/>
        <w:rPr>
          <w:rFonts w:ascii="Sylfaen" w:eastAsia="Calibri" w:hAnsi="Sylfaen" w:cs="Times New Roman"/>
          <w:sz w:val="24"/>
          <w:szCs w:val="24"/>
          <w:lang w:val="ka-GE"/>
        </w:rPr>
      </w:pP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დადგენილი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პრაქტიკით</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სამართლებრივ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ხელისუფლება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უპირობო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ვალდებულებით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ნებისმიერ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ჩაერიოს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მაშინ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როდესაც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გარდაუვალია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იმდენად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რამდენადაც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ობიექტურად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აუცილებელია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ასეთია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ნებისმიერი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სამართლებრივი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წესრიგი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ბუნებრივია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ვალდებულებით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განსაკუთრებით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შეზღუდულია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პასუხისმგებლობის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მომწესრიგებელი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კანონმდებლობის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შექმნისას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გამოყენებისას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ასეთი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კანონმდებლობა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თავისთავად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ხასიათდება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ინტენსიური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ჩარევის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კანონზომიერებით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ამიტომ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ასევე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კანონზომიერია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პროცესში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მომეტებული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სიფრთხილის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აუცილებლობა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რადგან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დაკარგავს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ფუნქციას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ადამიანები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დაისჯებიან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შესაბამისი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აუცილებელი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საფუძვლის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გარეშე“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2014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13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№1/6/557,571,576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მოქალაქეები</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ვალერიან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გელბახიანი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მამუკა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ნიკოლაიშვილი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ალექსანდრე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სილაგაძე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II-62-64). </w:t>
      </w:r>
    </w:p>
    <w:p w14:paraId="294F460F"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Sylfaen"/>
          <w:sz w:val="24"/>
          <w:szCs w:val="24"/>
          <w:lang w:val="ka-GE"/>
        </w:rPr>
        <w:t>მაშასადამე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გასამართლებლად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აუცილებელია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თანაზომიერების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პრინციპის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დაცვა</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თანაზომიერების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პრინციპის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მოთხოვნაა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მზღუდავი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საკანონმდებლო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რეგულირება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წარმოადგენდეს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ღირებული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საჯარო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ლეგიტიმური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მიღწევის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გამოსადეგ</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აუცილებელ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საშუალებას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ამავე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დროს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ინტენსივობა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მისაღწევი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საჯარო</w:t>
      </w:r>
      <w:r w:rsidR="009A5BF2"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პროპორციული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თანაზომიერი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უნდა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იყოს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დაუშვებელია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ლეგიტიმური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მიღწევა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განხორციელდეს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მომეტებული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შეზღუდვის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ხარჯზე</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2012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26 </w:t>
      </w:r>
      <w:r w:rsidRPr="007316DF">
        <w:rPr>
          <w:rFonts w:ascii="Sylfaen" w:eastAsia="Calibri" w:hAnsi="Sylfaen" w:cs="Sylfaen"/>
          <w:sz w:val="24"/>
          <w:szCs w:val="24"/>
          <w:lang w:val="ka-GE"/>
        </w:rPr>
        <w:t>ივნისის</w:t>
      </w:r>
      <w:r w:rsidRPr="007316DF">
        <w:rPr>
          <w:rFonts w:ascii="Sylfaen" w:eastAsia="Calibri" w:hAnsi="Sylfaen" w:cs="Times New Roman"/>
          <w:sz w:val="24"/>
          <w:szCs w:val="24"/>
          <w:lang w:val="ka-GE"/>
        </w:rPr>
        <w:t xml:space="preserve"> №3/1/512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დანიის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ჰეიკე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ქრონქვისტი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II-60). აღნიშნულიდან გამომდინარე, საკონსტიტუციო სასამართლომ უნდა შეაფასოს</w:t>
      </w:r>
      <w:r w:rsidR="009A5BF2"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w:t>
      </w:r>
      <w:r w:rsidR="009A5BF2" w:rsidRPr="007316DF">
        <w:rPr>
          <w:rFonts w:ascii="Sylfaen" w:eastAsia="Calibri" w:hAnsi="Sylfaen" w:cs="Times New Roman"/>
          <w:sz w:val="24"/>
          <w:szCs w:val="24"/>
          <w:lang w:val="ka-GE"/>
        </w:rPr>
        <w:t xml:space="preserve">ემსახურება თუ არა </w:t>
      </w:r>
      <w:r w:rsidR="00106EE8" w:rsidRPr="007316DF">
        <w:rPr>
          <w:rFonts w:ascii="Sylfaen" w:eastAsia="Calibri" w:hAnsi="Sylfaen" w:cs="Times New Roman"/>
          <w:sz w:val="24"/>
          <w:szCs w:val="24"/>
          <w:lang w:val="ka-GE"/>
        </w:rPr>
        <w:t xml:space="preserve">მარიხუანის მოხმარების სამართალდარღვევად გამოცხადება </w:t>
      </w:r>
      <w:r w:rsidR="009A5BF2" w:rsidRPr="007316DF">
        <w:rPr>
          <w:rFonts w:ascii="Sylfaen" w:eastAsia="Calibri" w:hAnsi="Sylfaen" w:cs="Times New Roman"/>
          <w:sz w:val="24"/>
          <w:szCs w:val="24"/>
          <w:lang w:val="ka-GE"/>
        </w:rPr>
        <w:t xml:space="preserve">ლეგიტიმურ </w:t>
      </w:r>
      <w:r w:rsidR="00106EE8" w:rsidRPr="007316DF">
        <w:rPr>
          <w:rFonts w:ascii="Sylfaen" w:eastAsia="Calibri" w:hAnsi="Sylfaen" w:cs="Times New Roman"/>
          <w:sz w:val="24"/>
          <w:szCs w:val="24"/>
          <w:lang w:val="ka-GE"/>
        </w:rPr>
        <w:t>მიზნებს</w:t>
      </w:r>
      <w:r w:rsidR="009A5BF2" w:rsidRPr="007316DF">
        <w:rPr>
          <w:rFonts w:ascii="Sylfaen" w:eastAsia="Calibri" w:hAnsi="Sylfaen" w:cs="Times New Roman"/>
          <w:sz w:val="24"/>
          <w:szCs w:val="24"/>
          <w:lang w:val="ka-GE"/>
        </w:rPr>
        <w:t xml:space="preserve"> და</w:t>
      </w:r>
      <w:r w:rsidR="0056116B" w:rsidRPr="007316DF">
        <w:rPr>
          <w:rFonts w:ascii="Sylfaen" w:eastAsia="Calibri" w:hAnsi="Sylfaen" w:cs="Times New Roman"/>
          <w:sz w:val="24"/>
          <w:szCs w:val="24"/>
          <w:lang w:val="ka-GE"/>
        </w:rPr>
        <w:t xml:space="preserve">, თუ ემსახურება, წარმოადგენს თუ არა იგი </w:t>
      </w:r>
      <w:r w:rsidR="009A5BF2" w:rsidRPr="007316DF">
        <w:rPr>
          <w:rFonts w:ascii="Sylfaen" w:eastAsia="Calibri" w:hAnsi="Sylfaen" w:cs="Times New Roman"/>
          <w:sz w:val="24"/>
          <w:szCs w:val="24"/>
          <w:lang w:val="ka-GE"/>
        </w:rPr>
        <w:t xml:space="preserve">პიროვნების თავისუფალი განვითარების </w:t>
      </w:r>
      <w:r w:rsidRPr="007316DF">
        <w:rPr>
          <w:rFonts w:ascii="Sylfaen" w:eastAsia="Calibri" w:hAnsi="Sylfaen" w:cs="Times New Roman"/>
          <w:sz w:val="24"/>
          <w:szCs w:val="24"/>
          <w:lang w:val="ka-GE"/>
        </w:rPr>
        <w:t>უფლების პროპორციულ შეზღუდვას</w:t>
      </w:r>
      <w:r w:rsidR="0056116B" w:rsidRPr="007316DF">
        <w:rPr>
          <w:rFonts w:ascii="Sylfaen" w:eastAsia="Calibri" w:hAnsi="Sylfaen" w:cs="Times New Roman"/>
          <w:sz w:val="24"/>
          <w:szCs w:val="24"/>
          <w:lang w:val="ka-GE"/>
        </w:rPr>
        <w:t xml:space="preserve"> შესაბამის ლეგიტიმურ </w:t>
      </w:r>
      <w:r w:rsidR="00106EE8" w:rsidRPr="007316DF">
        <w:rPr>
          <w:rFonts w:ascii="Sylfaen" w:eastAsia="Calibri" w:hAnsi="Sylfaen" w:cs="Times New Roman"/>
          <w:sz w:val="24"/>
          <w:szCs w:val="24"/>
          <w:lang w:val="ka-GE"/>
        </w:rPr>
        <w:t>მიზნ</w:t>
      </w:r>
      <w:r w:rsidR="0056116B" w:rsidRPr="007316DF">
        <w:rPr>
          <w:rFonts w:ascii="Sylfaen" w:eastAsia="Calibri" w:hAnsi="Sylfaen" w:cs="Times New Roman"/>
          <w:sz w:val="24"/>
          <w:szCs w:val="24"/>
          <w:lang w:val="ka-GE"/>
        </w:rPr>
        <w:t xml:space="preserve">ებთან მიმართებაში. ეს შეფასება იმავდროულად გულისხმობს იმის განსაზღვრას, </w:t>
      </w:r>
      <w:r w:rsidR="00106EE8" w:rsidRPr="007316DF">
        <w:rPr>
          <w:rFonts w:ascii="Sylfaen" w:eastAsia="Calibri" w:hAnsi="Sylfaen" w:cs="Times New Roman"/>
          <w:sz w:val="24"/>
          <w:szCs w:val="24"/>
          <w:lang w:val="ka-GE"/>
        </w:rPr>
        <w:t>მიღწეულია თუ არა სადავო ნორმით სამართლიანი ბალანსი დაპირისპირებულ ლეგიტიმურ ინტერესებს შორის.</w:t>
      </w:r>
    </w:p>
    <w:p w14:paraId="613F6711" w14:textId="77777777" w:rsidR="00943524" w:rsidRPr="007316DF" w:rsidRDefault="00943524" w:rsidP="003C1D17">
      <w:pPr>
        <w:tabs>
          <w:tab w:val="left" w:pos="360"/>
        </w:tabs>
        <w:spacing w:after="0" w:line="276" w:lineRule="auto"/>
        <w:ind w:firstLine="360"/>
        <w:jc w:val="both"/>
        <w:rPr>
          <w:rFonts w:ascii="Sylfaen" w:eastAsia="Calibri" w:hAnsi="Sylfaen" w:cs="Times New Roman"/>
          <w:sz w:val="24"/>
          <w:szCs w:val="24"/>
          <w:lang w:val="ka-GE"/>
        </w:rPr>
      </w:pPr>
    </w:p>
    <w:p w14:paraId="1E1E7636" w14:textId="77777777" w:rsidR="00BF6D80" w:rsidRPr="007316DF" w:rsidRDefault="00BF6D80" w:rsidP="003C1D17">
      <w:pPr>
        <w:tabs>
          <w:tab w:val="left" w:pos="360"/>
        </w:tabs>
        <w:spacing w:after="0" w:line="276" w:lineRule="auto"/>
        <w:ind w:firstLine="360"/>
        <w:jc w:val="both"/>
        <w:rPr>
          <w:rFonts w:ascii="Sylfaen" w:eastAsia="Calibri" w:hAnsi="Sylfaen" w:cs="Times New Roman"/>
          <w:sz w:val="24"/>
          <w:szCs w:val="24"/>
          <w:lang w:val="ka-GE"/>
        </w:rPr>
      </w:pPr>
    </w:p>
    <w:p w14:paraId="5861EB2A" w14:textId="77777777" w:rsidR="00943524" w:rsidRPr="007316DF" w:rsidRDefault="00943524" w:rsidP="00CD1454">
      <w:pPr>
        <w:pStyle w:val="Heading3"/>
      </w:pPr>
      <w:r w:rsidRPr="007316DF">
        <w:t>ბ. ბ.  ლეგიტიმური საჯარო მიზანი</w:t>
      </w:r>
    </w:p>
    <w:p w14:paraId="3F878AFE" w14:textId="77777777" w:rsidR="00943524" w:rsidRPr="007316DF" w:rsidRDefault="00943524" w:rsidP="003C1D17">
      <w:pPr>
        <w:tabs>
          <w:tab w:val="left" w:pos="360"/>
        </w:tabs>
        <w:spacing w:after="0" w:line="276" w:lineRule="auto"/>
        <w:ind w:firstLine="360"/>
        <w:jc w:val="both"/>
        <w:rPr>
          <w:rFonts w:ascii="Sylfaen" w:eastAsia="Calibri" w:hAnsi="Sylfaen" w:cs="Times New Roman"/>
          <w:b/>
          <w:sz w:val="24"/>
          <w:szCs w:val="24"/>
          <w:lang w:val="ka-GE"/>
        </w:rPr>
      </w:pPr>
    </w:p>
    <w:p w14:paraId="4DEBF8DB" w14:textId="32640FFE"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ზოგადად, მარიხუანის, ისევე როგორც სხვა ნარკოტიკული საშუალებების, მოხმარების </w:t>
      </w:r>
      <w:r w:rsidR="00D7319B" w:rsidRPr="007316DF">
        <w:rPr>
          <w:rFonts w:ascii="Sylfaen" w:eastAsia="Calibri" w:hAnsi="Sylfaen" w:cs="Times New Roman"/>
          <w:sz w:val="24"/>
          <w:szCs w:val="24"/>
          <w:lang w:val="ka-GE"/>
        </w:rPr>
        <w:t>სამართალდარღვევად გამოცხადება</w:t>
      </w:r>
      <w:r w:rsidRPr="007316DF">
        <w:rPr>
          <w:rFonts w:ascii="Sylfaen" w:eastAsia="Calibri" w:hAnsi="Sylfaen" w:cs="Times New Roman"/>
          <w:sz w:val="24"/>
          <w:szCs w:val="24"/>
          <w:lang w:val="ka-GE"/>
        </w:rPr>
        <w:t xml:space="preserve"> მიზნად ისახავს ნარკოტიკული საშუალებების უკანონო ბრუნვის პრევენციას. 1988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გაერთიანებული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ორგანიზაციის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კონვენცია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ნარკოტიკული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საშუალებების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ფსიქოტროპული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ნივთიერებების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უკანონო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ბრუნვის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ბრძოლის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შესახებ</w:t>
      </w:r>
      <w:r w:rsidRPr="007316DF">
        <w:rPr>
          <w:rFonts w:ascii="Sylfaen" w:eastAsia="Calibri" w:hAnsi="Sylfaen" w:cs="Times New Roman"/>
          <w:sz w:val="24"/>
          <w:szCs w:val="24"/>
          <w:lang w:val="ka-GE"/>
        </w:rPr>
        <w:t xml:space="preserve">“ ხელმომწერ </w:t>
      </w:r>
      <w:r w:rsidRPr="007316DF">
        <w:rPr>
          <w:rFonts w:ascii="Sylfaen" w:eastAsia="Calibri" w:hAnsi="Sylfaen" w:cs="Times New Roman"/>
          <w:sz w:val="24"/>
          <w:szCs w:val="24"/>
          <w:lang w:val="ka-GE"/>
        </w:rPr>
        <w:lastRenderedPageBreak/>
        <w:t xml:space="preserve">სახელმწიფოებს, მათ შორის, საქართველოს, ავალდებულებს იბრძოლონ ნარკოტიკული საშუალებების უკანონო ბრუნვის წინააღმდეგ და სისხლისსამართლებრივი რეგულირების ქვეშ მოაქციონ ნარკოტიკული საშუალებების უკანონო ბრუნვის ხელშემწყობი, მასთან დაკავშირებული ქმედებები. კონვენციაში გაცხადებულია, რომ ნარკოტიკული საშუალებების უკანონო ბრუნვას მოაქვს დიდი ფინანსური მოგება ტრანსნაციონალური დანაშაულებრივი ორგანიზაციებისთვის, რაც ძირს უთხრის ლეგალურ ეკონომიკას, სახელმწიფოთა სტაბილურობას, უსაფრთხოებასა და </w:t>
      </w:r>
      <w:r w:rsidR="00AE48CA" w:rsidRPr="007316DF">
        <w:rPr>
          <w:rFonts w:ascii="Sylfaen" w:eastAsia="Calibri" w:hAnsi="Sylfaen" w:cs="Times New Roman"/>
          <w:sz w:val="24"/>
          <w:szCs w:val="24"/>
          <w:lang w:val="ka-GE"/>
        </w:rPr>
        <w:t>სუვერენიტეტს</w:t>
      </w:r>
      <w:r w:rsidRPr="007316DF">
        <w:rPr>
          <w:rFonts w:ascii="Sylfaen" w:eastAsia="Calibri" w:hAnsi="Sylfaen" w:cs="Times New Roman"/>
          <w:sz w:val="24"/>
          <w:szCs w:val="24"/>
          <w:lang w:val="ka-GE"/>
        </w:rPr>
        <w:t xml:space="preserve">.  </w:t>
      </w:r>
    </w:p>
    <w:p w14:paraId="70B6C771"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აუცილებელია აღინიშნოს, რომ ნარკოტიკული საშუალებების ლეგალური ბრუნვიდან ამოღება არ წარმოადგენს სახელმწიფოს თავისთავად, თვითკმარ მიზანს. „ამა თუ იმ ნივთიერების/საშუალების თავისუფალი ბრუნვიდან ამოღების ამოცანა თავისთავად ვერ ჩაითვლება ლეგიტიმურ მიზნად. მარიხუანის, ისევე როგორც სხვა ნარკოტიკული საშუალებების გავრცელების პრევენცია კონსტიტუციით დაცული სიკეთის - ადამიანის ჯანმრთელობის, საზოგადოებრივი წესრიგისა და უსაფრთხოების უზრუნველყოფას უნდა უკავშირდებოდეს“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II-73).</w:t>
      </w:r>
    </w:p>
    <w:p w14:paraId="2F0E2ABF" w14:textId="169AF8AD"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საქართველოს საკონსტიტუციო სასამართლომ უკვე დაადგინა, რომ „ზოგადად, ნარკოტიკული საშუალებების ბრუნვის რეგულირების (შეზღუდვის, აკრძალვის) ლეგიტიმურ მიზნებს წარმოადგენს ჯანმრთელობის დაცვა და საზოგადოებრივი უსაფრთხოების უზრუნველყოფა“ (საქართველოს საკონსტიტუციო სასამართლოს 2017 წლის 14 ივლისის №1/9/701,722,725 გადაწყვეტილება საქმეზე „საქართველოს მოქალაქეები ჯამბულ გვიანიძე, დავით ხომერიკი და ლაშა გაგიშვილი საქართველოს პარლამენტის წინააღმდეგ“</w:t>
      </w:r>
      <w:r w:rsidR="00674942"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II-11). სასამართლომ განმარტა, რომ „ნარკოდანაშაულთან ბრძოლა ...  ემსახურება ნარკოდანაშაულის რიცხვის ზრდის თავიდან აცილებას, სხვა დანაშაულისა და ასოციალური ქცევის პრევენციას, შედეგად საზოგადოების ჯანმრთელობისა და კეთილდღეობის დაცვას/გაუმჯობესებას“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II-67).  </w:t>
      </w:r>
    </w:p>
    <w:p w14:paraId="4D8A9C0E"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შესაბამისად, მარიხუანის მოხმარების </w:t>
      </w:r>
      <w:r w:rsidR="00106EE8" w:rsidRPr="007316DF">
        <w:rPr>
          <w:rFonts w:ascii="Sylfaen" w:eastAsia="Calibri" w:hAnsi="Sylfaen" w:cs="Times New Roman"/>
          <w:sz w:val="24"/>
          <w:szCs w:val="24"/>
          <w:lang w:val="ka-GE"/>
        </w:rPr>
        <w:t>სამართალდარღვევად გამოცხადება</w:t>
      </w:r>
      <w:r w:rsidRPr="007316DF">
        <w:rPr>
          <w:rFonts w:ascii="Sylfaen" w:eastAsia="Calibri" w:hAnsi="Sylfaen" w:cs="Times New Roman"/>
          <w:sz w:val="24"/>
          <w:szCs w:val="24"/>
          <w:lang w:val="ka-GE"/>
        </w:rPr>
        <w:t xml:space="preserve"> მიზნად ისახავს ნარკოტიკული საშუალებების უკანონო ბრუნვიდან მომდინარე ისეთი საფრთხეების პრევენციას, </w:t>
      </w:r>
      <w:r w:rsidR="00A43CA2" w:rsidRPr="007316DF">
        <w:rPr>
          <w:rFonts w:ascii="Sylfaen" w:eastAsia="Calibri" w:hAnsi="Sylfaen" w:cs="Times New Roman"/>
          <w:sz w:val="24"/>
          <w:szCs w:val="24"/>
          <w:lang w:val="ka-GE"/>
        </w:rPr>
        <w:t>როგორ</w:t>
      </w:r>
      <w:r w:rsidRPr="007316DF">
        <w:rPr>
          <w:rFonts w:ascii="Sylfaen" w:eastAsia="Calibri" w:hAnsi="Sylfaen" w:cs="Times New Roman"/>
          <w:sz w:val="24"/>
          <w:szCs w:val="24"/>
          <w:lang w:val="ka-GE"/>
        </w:rPr>
        <w:t xml:space="preserve">იცაა: ა) ჯანმრთელობის დაცვა, როგორც </w:t>
      </w:r>
      <w:r w:rsidRPr="007316DF">
        <w:rPr>
          <w:rFonts w:ascii="Sylfaen" w:eastAsia="Calibri" w:hAnsi="Sylfaen" w:cs="Times New Roman"/>
          <w:sz w:val="24"/>
          <w:szCs w:val="24"/>
          <w:lang w:val="ka-GE"/>
        </w:rPr>
        <w:lastRenderedPageBreak/>
        <w:t>ცალკეული ინდივიდის, ასევე მთელი საზოგადოებისა, და, ბ) საზოგადოებრივი უსაფრთხოების უზრუნველყოფა</w:t>
      </w:r>
      <w:r w:rsidR="00106EE8"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საქართველოს საკონსტიტუციო სასამართლომ თავისი ერთ-ერთი გადაწყვეტილებით უკვე დაადგინა, რომ „სახელმწიფოს, ზოგადად გააჩნია საზოგადოებრივი უსაფრთხოების უზრუნველყოფის ლეგიტიმური ინტერესი. მოპასუხის მიერ დასახელებული მიზნები - ჯანმრთელობის დაცვა, დანაშაულისა და სხვა ანტისოციალური ქცევის პრევენცია ნამდვილად წარმოადგენს ლეგიტიმურ მიზნებს, რომელთა მისაღწევადაც საქართველოს კონსტიტუციის მე-16 მუხლით დაცული უფლება შეიძლება შეიზღუდოს“ (საქართველოს საკონსტიტუციო სასამართლოს 2017 წლის 30 ნოემბრის №1/13/732 გადაწყვეტილება საქმეზე „საქართველოს მოქალაქე გივი შანიძე საქართველოს პარლამენტის წინააღმდეგ“, II-18). </w:t>
      </w:r>
    </w:p>
    <w:p w14:paraId="5991A78A"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ამგვარად, სახელმწიფო უფლებამოსილია, არეგულიროს ნარკოტიკული საშუალებების ბრუნვა მათი </w:t>
      </w:r>
      <w:r w:rsidR="00D7319B" w:rsidRPr="007316DF">
        <w:rPr>
          <w:rFonts w:ascii="Sylfaen" w:eastAsia="Calibri" w:hAnsi="Sylfaen" w:cs="Times New Roman"/>
          <w:sz w:val="24"/>
          <w:szCs w:val="24"/>
          <w:lang w:val="ka-GE"/>
        </w:rPr>
        <w:t>მოხმა</w:t>
      </w:r>
      <w:r w:rsidRPr="007316DF">
        <w:rPr>
          <w:rFonts w:ascii="Sylfaen" w:eastAsia="Calibri" w:hAnsi="Sylfaen" w:cs="Times New Roman"/>
          <w:sz w:val="24"/>
          <w:szCs w:val="24"/>
          <w:lang w:val="ka-GE"/>
        </w:rPr>
        <w:t xml:space="preserve">რებით მოსახლეობის ჯანმრთელობისა და საზოგადოებრივი უსაფრთხოებისათვის შექმნილი რისკების პრევენციის მიზნით. </w:t>
      </w:r>
    </w:p>
    <w:p w14:paraId="43D54CE6" w14:textId="77777777" w:rsidR="00943524" w:rsidRPr="007316DF" w:rsidRDefault="00943524" w:rsidP="003C1D17">
      <w:pPr>
        <w:tabs>
          <w:tab w:val="left" w:pos="360"/>
        </w:tabs>
        <w:spacing w:after="0" w:line="276" w:lineRule="auto"/>
        <w:ind w:firstLine="360"/>
        <w:contextualSpacing/>
        <w:jc w:val="both"/>
        <w:rPr>
          <w:rFonts w:ascii="Sylfaen" w:eastAsia="Calibri" w:hAnsi="Sylfaen" w:cs="Times New Roman"/>
          <w:sz w:val="24"/>
          <w:szCs w:val="24"/>
          <w:lang w:val="ka-GE"/>
        </w:rPr>
      </w:pPr>
    </w:p>
    <w:p w14:paraId="11A9AFFD" w14:textId="77777777" w:rsidR="00BF6D80" w:rsidRPr="007316DF" w:rsidRDefault="00BF6D80" w:rsidP="003C1D17">
      <w:pPr>
        <w:tabs>
          <w:tab w:val="left" w:pos="360"/>
        </w:tabs>
        <w:spacing w:after="0" w:line="276" w:lineRule="auto"/>
        <w:ind w:firstLine="360"/>
        <w:contextualSpacing/>
        <w:jc w:val="both"/>
        <w:rPr>
          <w:rFonts w:ascii="Sylfaen" w:eastAsia="Calibri" w:hAnsi="Sylfaen" w:cs="Times New Roman"/>
          <w:sz w:val="24"/>
          <w:szCs w:val="24"/>
          <w:lang w:val="ka-GE"/>
        </w:rPr>
      </w:pPr>
    </w:p>
    <w:p w14:paraId="68F3DF61" w14:textId="77777777" w:rsidR="00943524" w:rsidRPr="007316DF" w:rsidRDefault="00943524" w:rsidP="00CD1454">
      <w:pPr>
        <w:pStyle w:val="Heading3"/>
      </w:pPr>
      <w:r w:rsidRPr="007316DF">
        <w:t>ბ. გ. გამოსადეგობა</w:t>
      </w:r>
    </w:p>
    <w:p w14:paraId="6ECD858B" w14:textId="77777777" w:rsidR="00943524" w:rsidRPr="007316DF" w:rsidRDefault="00943524" w:rsidP="003C1D17">
      <w:pPr>
        <w:tabs>
          <w:tab w:val="left" w:pos="360"/>
        </w:tabs>
        <w:spacing w:after="0" w:line="276" w:lineRule="auto"/>
        <w:ind w:firstLine="360"/>
        <w:contextualSpacing/>
        <w:jc w:val="both"/>
        <w:rPr>
          <w:rFonts w:ascii="Sylfaen" w:eastAsia="Calibri" w:hAnsi="Sylfaen" w:cs="Times New Roman"/>
          <w:b/>
          <w:sz w:val="24"/>
          <w:szCs w:val="24"/>
          <w:lang w:val="ka-GE"/>
        </w:rPr>
      </w:pPr>
    </w:p>
    <w:p w14:paraId="5D89289E"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სადავო ნორმის კონსტიტუციურობის მტკიცებისას მოპასუხე მხარე მიუთითებს ორ, ერთმანეთისგან განსხვავებულ ისეთ ლეგიტიმურ მიზანზე, </w:t>
      </w:r>
      <w:r w:rsidR="00A43CA2" w:rsidRPr="007316DF">
        <w:rPr>
          <w:rFonts w:ascii="Sylfaen" w:eastAsia="Calibri" w:hAnsi="Sylfaen" w:cs="Times New Roman"/>
          <w:sz w:val="24"/>
          <w:szCs w:val="24"/>
          <w:lang w:val="ka-GE"/>
        </w:rPr>
        <w:t>როგორ</w:t>
      </w:r>
      <w:r w:rsidRPr="007316DF">
        <w:rPr>
          <w:rFonts w:ascii="Sylfaen" w:eastAsia="Calibri" w:hAnsi="Sylfaen" w:cs="Times New Roman"/>
          <w:sz w:val="24"/>
          <w:szCs w:val="24"/>
          <w:lang w:val="ka-GE"/>
        </w:rPr>
        <w:t xml:space="preserve">იცაა საზოგადოების ჯანმრთელობის დაცვა და საზოგადოებრივი უსაფრთხოების უზრუნველყოფა. ამასთან, მოწმეთა თქმით, არსებობს მოსაზრება, რომ მარიხუანის მოხმარება ასრულებს ერთგვარი კარიბჭის როლს სხვა, უფრო მძიმე, ნარკოტიკული საშუალებების მოხმარებისთვის. შესაბამისად, სადავო ნორმის მეშვეობით კანონმდებელი ცდილობს შეამციროს როგორც უშუალოდ მარიხუანის, ასევე სხვა, უფრო მძიმე ნარკოტიკული საშუალებების მოხმარება. ამასთან, საქმის არსებითი განხილვის სხდომაზე გამოითქვა მოსაზრება იმასთან დაკავშირებით, რომ მარიხუანის მოხმარებამ შესაძლოა გაზარდოს სხვა სამართალდარღვევის ჩადენის რისკი. </w:t>
      </w:r>
    </w:p>
    <w:p w14:paraId="71E830CD" w14:textId="77777777" w:rsidR="00943524" w:rsidRPr="007316DF" w:rsidRDefault="00943524" w:rsidP="003C1D17">
      <w:pPr>
        <w:tabs>
          <w:tab w:val="left" w:pos="360"/>
        </w:tabs>
        <w:spacing w:after="0" w:line="276" w:lineRule="auto"/>
        <w:ind w:firstLine="360"/>
        <w:jc w:val="both"/>
        <w:rPr>
          <w:rFonts w:ascii="Sylfaen" w:eastAsia="Calibri" w:hAnsi="Sylfaen" w:cs="Times New Roman"/>
          <w:sz w:val="24"/>
          <w:szCs w:val="24"/>
          <w:lang w:val="ka-GE"/>
        </w:rPr>
      </w:pPr>
    </w:p>
    <w:p w14:paraId="35D1437E" w14:textId="77777777" w:rsidR="00BF6D80" w:rsidRPr="007316DF" w:rsidRDefault="00BF6D80" w:rsidP="003C1D17">
      <w:pPr>
        <w:tabs>
          <w:tab w:val="left" w:pos="360"/>
        </w:tabs>
        <w:spacing w:after="0" w:line="276" w:lineRule="auto"/>
        <w:ind w:firstLine="360"/>
        <w:jc w:val="both"/>
        <w:rPr>
          <w:rFonts w:ascii="Sylfaen" w:eastAsia="Calibri" w:hAnsi="Sylfaen" w:cs="Times New Roman"/>
          <w:sz w:val="24"/>
          <w:szCs w:val="24"/>
          <w:lang w:val="ka-GE"/>
        </w:rPr>
      </w:pPr>
    </w:p>
    <w:p w14:paraId="73A52EE4" w14:textId="77777777" w:rsidR="00943524" w:rsidRPr="007316DF" w:rsidRDefault="00943524" w:rsidP="00CD1454">
      <w:pPr>
        <w:pStyle w:val="Heading4"/>
      </w:pPr>
      <w:r w:rsidRPr="007316DF">
        <w:t>ბ. გ. ა. საზოგადოების ჯანმრთელობის დაცვა</w:t>
      </w:r>
    </w:p>
    <w:p w14:paraId="2304DBF0" w14:textId="77777777" w:rsidR="00943524" w:rsidRPr="007316DF" w:rsidRDefault="00943524" w:rsidP="003C1D17">
      <w:pPr>
        <w:tabs>
          <w:tab w:val="left" w:pos="360"/>
        </w:tabs>
        <w:spacing w:after="0" w:line="276" w:lineRule="auto"/>
        <w:ind w:firstLine="360"/>
        <w:jc w:val="both"/>
        <w:rPr>
          <w:rFonts w:ascii="Sylfaen" w:eastAsia="Calibri" w:hAnsi="Sylfaen" w:cs="Times New Roman"/>
          <w:b/>
          <w:sz w:val="24"/>
          <w:szCs w:val="24"/>
          <w:lang w:val="ka-GE"/>
        </w:rPr>
      </w:pPr>
    </w:p>
    <w:p w14:paraId="0C764A73" w14:textId="665C354E"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lastRenderedPageBreak/>
        <w:t xml:space="preserve">საქართველოს საკონსტიტუციო სასამართლოს უკვე არაერთ საქმეზე მოუწია სპეციალისტთა მიერ მოწოდებულ ინფორმაციაზე დაყრდნობით გამოეკვლია ის ზიანი, რომელიც მარიხუანის მოხმარებამ შეიძლება მიაყენოს ადამიანის ჯანმრთელობას.  საქმეზე „საქართველოს მოქალაქე ბექა წიქარიშვილი საქართველოს პარლამენტის წინააღმდეგ“ დადგინდა, რომ მარიხუანის მოხმარება პოტენციურად ჯანმრთელობისთვის საფრთხის მატარებელია. „მიუხედავად იმისა, რომ როგორც ნარკოდამოკიდებულების ჩამოყალიბება, ისე კონკრეტული ზიანის დადგომა, ჯანმრთელობისთვის მიყენებული ზიანის ხარისხი დამოკიდებულია როგორც ყოველი მომხმარებლის ინდივიდუალურ თავისებურებებზე, ჯანმრთელობის ზოგად  მდგომარეობაზე, ისე მოხმარების ხანგრძლივობაზე, თავისთავად, ასეთი საფრთხეების გამორიცხვა, უგულებელყოფა არ შეიძლება“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II-76). ანალოგიური რამ განაცხადა საკონსტიტუციო სასამართლომ კანაფის პროდუქტების, მათ შორის, მარიხუანის მოხმარებიდან მომდინარე საფრთხეებთან დაკავშირებით და აღნიშნა, რომ „...კანაფის პროდუქტის მოხმარება შესაძლოა ნეგატიურ გავლენას ახდენდეს ადამიანის ჯანმრთელობაზე. ამავე დროს, საფრთხე, რომელიც კანაფის მოხმარებამ შესაძლოა შეუქმნას მომხმარებელს, არის უფრო მსუბუქი სხვა ე.წ. მძიმე ნარკოტიკული საშუალებების მოხმარების შედეგად გამოწვევად ზიანთან შედარებით“ (საქართველოს საკონსტიტუციო სასამართლოს 2017 წლის 14 ივლისის №1/9/701,722,725 გადაწყვეტილება საქმეზე „საქართველოს მოქალაქე ჯამბულ გვიანიძე, დავით ხომერიკი და ლაშა გაგიშვილი საქართველოს პარლამენტის წინააღმდეგ“, II-19). არსებითად იგივე დადგინდა საქართველოს საკონსტიტუციო სასამართლოს 2017 წლის </w:t>
      </w:r>
      <w:r w:rsidR="00674942" w:rsidRPr="007316DF">
        <w:rPr>
          <w:rFonts w:ascii="Sylfaen" w:eastAsia="Calibri" w:hAnsi="Sylfaen" w:cs="Times New Roman"/>
          <w:sz w:val="24"/>
          <w:szCs w:val="24"/>
          <w:lang w:val="ka-GE"/>
        </w:rPr>
        <w:t xml:space="preserve">30 ნოემბრის </w:t>
      </w:r>
      <w:r w:rsidRPr="007316DF">
        <w:rPr>
          <w:rFonts w:ascii="Sylfaen" w:eastAsia="Calibri" w:hAnsi="Sylfaen" w:cs="Times New Roman"/>
          <w:sz w:val="24"/>
          <w:szCs w:val="24"/>
          <w:lang w:val="ka-GE"/>
        </w:rPr>
        <w:t xml:space="preserve">№1/13/732 გადაწყვეტილებით საქმეზე „საქართველოს მოქალაქე გივი შანიძე საქართველოს პარლამენტის წინააღმდეგ“. </w:t>
      </w:r>
    </w:p>
    <w:p w14:paraId="3112E376" w14:textId="0AC5AF6D"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№1282 კონსტიტუციური სარჩელის არსებითი განხილვის დროს არ წარმოჩენილა რაიმე ახალი, ხელშესახები, უტყუარი მონაცემები და მტკიცებულებები, რომლებიც ეჭვქვეშ დააყენებდა საკონსტიტუციო სასამართლოს მიერ გაკეთებულ ზემოაღნიშნულ შეფასებებს იმ მოსალოდნელ ზიანთან დაკავშირებით, რაც მარიხუანის მოხმარებით შეიძლება მიადგეს ადამიანის ჯანმრთელობას. ყველა მოწმე და სპეციალისტი ხაზს უსვამს იმ გარემოებას, რომ მარიხუანის მოხმარების შედეგად ადამიანის ჯანმრთელობისთვის მიყენებული ზიანი ნაკლებია სხვა, მძიმე  ნარკოტიკული საშუალებების მოხმარების შედეგად ჯანმრთელობისთვის მიყენებულ </w:t>
      </w:r>
      <w:r w:rsidRPr="007316DF">
        <w:rPr>
          <w:rFonts w:ascii="Sylfaen" w:eastAsia="Calibri" w:hAnsi="Sylfaen" w:cs="Times New Roman"/>
          <w:sz w:val="24"/>
          <w:szCs w:val="24"/>
          <w:lang w:val="ka-GE"/>
        </w:rPr>
        <w:lastRenderedPageBreak/>
        <w:t xml:space="preserve">ზიანთან შედარებით. ამასთან, ხშირ შემთხვევაში, ალკოჰოლისა და სიგარეტის მოხმარება შეიძლება მარიხუანის მოხმარებაზე მეტი საფრთხის შემცველიც კი იყოს. როგორც ექსპერტმა დ. ანდღულაძემ აღნიშნა, </w:t>
      </w:r>
      <w:r w:rsidR="00674942"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მარიხუანა, სხვა ნარკოტიკებისგან განსხვავებით, არ იწვევს ფიზიკურ დამოკიდებულებას</w:t>
      </w:r>
      <w:r w:rsidR="00674942"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w:t>
      </w:r>
      <w:r w:rsidR="00674942"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ალკოჰოლის მავნედ მოხმარების შემთხვევაში არანაკლები ფსიქო-ფიზიკური და სამართლებრივი სირთულეები იქმნება“ (საქართველოს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II-79). აღნიშნულის მიუხედავად, </w:t>
      </w:r>
      <w:r w:rsidR="00442BF6" w:rsidRPr="007316DF">
        <w:rPr>
          <w:rFonts w:ascii="Sylfaen" w:eastAsia="Calibri" w:hAnsi="Sylfaen" w:cs="Times New Roman"/>
          <w:sz w:val="24"/>
          <w:szCs w:val="24"/>
          <w:lang w:val="ka-GE"/>
        </w:rPr>
        <w:t xml:space="preserve">სასამართლოს მიაჩნია, </w:t>
      </w:r>
      <w:r w:rsidRPr="007316DF">
        <w:rPr>
          <w:rFonts w:ascii="Sylfaen" w:eastAsia="Calibri" w:hAnsi="Sylfaen" w:cs="Times New Roman"/>
          <w:sz w:val="24"/>
          <w:szCs w:val="24"/>
          <w:lang w:val="ka-GE"/>
        </w:rPr>
        <w:t xml:space="preserve"> რომ მარიხუანის ბრუნვის რეგულირება საზოგადოების ჯანმრთელობის დაცვის ლეგიტიმურ მიზანს ემსახურება.  </w:t>
      </w:r>
    </w:p>
    <w:p w14:paraId="3CACFCDC" w14:textId="0E3CBC4D"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ზოგადად ნარკოტიკული საშუალებების, მათ შორის</w:t>
      </w:r>
      <w:r w:rsidR="00AE48CA"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მარიხუანის</w:t>
      </w:r>
      <w:r w:rsidR="00AE48CA"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ბრუნვის </w:t>
      </w:r>
      <w:r w:rsidR="00442BF6" w:rsidRPr="007316DF">
        <w:rPr>
          <w:rFonts w:ascii="Sylfaen" w:eastAsia="Calibri" w:hAnsi="Sylfaen" w:cs="Times New Roman"/>
          <w:sz w:val="24"/>
          <w:szCs w:val="24"/>
          <w:lang w:val="ka-GE"/>
        </w:rPr>
        <w:t>რეგულირება</w:t>
      </w:r>
      <w:r w:rsidRPr="007316DF">
        <w:rPr>
          <w:rFonts w:ascii="Sylfaen" w:eastAsia="Calibri" w:hAnsi="Sylfaen" w:cs="Times New Roman"/>
          <w:sz w:val="24"/>
          <w:szCs w:val="24"/>
          <w:lang w:val="ka-GE"/>
        </w:rPr>
        <w:t xml:space="preserve"> ემსახურება ადამიანის ჯანმრთელობისა და საზოგადოებრივი წესრიგის დაცვას. თუმცა, ამავე დროს, უნდა შეფასდეს სადავო ნორმით გათვალისწინებული ღონისძიება - მარიხუანის მოხმარების </w:t>
      </w:r>
      <w:r w:rsidR="00A43CA2" w:rsidRPr="007316DF">
        <w:rPr>
          <w:rFonts w:ascii="Sylfaen" w:eastAsia="Calibri" w:hAnsi="Sylfaen" w:cs="Times New Roman"/>
          <w:sz w:val="24"/>
          <w:szCs w:val="24"/>
          <w:lang w:val="ka-GE"/>
        </w:rPr>
        <w:t>სამართალდ</w:t>
      </w:r>
      <w:r w:rsidR="007316DF">
        <w:rPr>
          <w:rFonts w:ascii="Sylfaen" w:eastAsia="Calibri" w:hAnsi="Sylfaen" w:cs="Times New Roman"/>
          <w:sz w:val="24"/>
          <w:szCs w:val="24"/>
          <w:lang w:val="ka-GE"/>
        </w:rPr>
        <w:t>ა</w:t>
      </w:r>
      <w:r w:rsidR="00A43CA2" w:rsidRPr="007316DF">
        <w:rPr>
          <w:rFonts w:ascii="Sylfaen" w:eastAsia="Calibri" w:hAnsi="Sylfaen" w:cs="Times New Roman"/>
          <w:sz w:val="24"/>
          <w:szCs w:val="24"/>
          <w:lang w:val="ka-GE"/>
        </w:rPr>
        <w:t>რღვევად</w:t>
      </w:r>
      <w:r w:rsidRPr="007316DF">
        <w:rPr>
          <w:rFonts w:ascii="Sylfaen" w:eastAsia="Calibri" w:hAnsi="Sylfaen" w:cs="Times New Roman"/>
          <w:sz w:val="24"/>
          <w:szCs w:val="24"/>
          <w:lang w:val="ka-GE"/>
        </w:rPr>
        <w:t xml:space="preserve"> გამოცხადება</w:t>
      </w:r>
      <w:r w:rsidR="00D7319B"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 რამდენად და რა ასპექტში წარმოადგენს ამ მიზნის მიღწევისკენ გადადგმულ ნაბიჯს. ზოგადად, ამა თუ იმ ქმედების </w:t>
      </w:r>
      <w:r w:rsidR="00A43CA2" w:rsidRPr="007316DF">
        <w:rPr>
          <w:rFonts w:ascii="Sylfaen" w:eastAsia="Calibri" w:hAnsi="Sylfaen" w:cs="Times New Roman"/>
          <w:sz w:val="24"/>
          <w:szCs w:val="24"/>
          <w:lang w:val="ka-GE"/>
        </w:rPr>
        <w:t>სამართალდარღვევ</w:t>
      </w:r>
      <w:r w:rsidRPr="007316DF">
        <w:rPr>
          <w:rFonts w:ascii="Sylfaen" w:eastAsia="Calibri" w:hAnsi="Sylfaen" w:cs="Times New Roman"/>
          <w:sz w:val="24"/>
          <w:szCs w:val="24"/>
          <w:lang w:val="ka-GE"/>
        </w:rPr>
        <w:t xml:space="preserve">ად გამოცხადება მიმართულია ამ ქმედების ჩადენის პრევენციისკენ. შესაბამისად, ნათელია, რომ მარიხუანის მოხმარების აკრძალვა ემსახურება თავად მისი მომხმარებლის ჯანმრთელობის დაცვას. თუმცა, სადავო ნორმის ეფექტი საზოგადოების ჯანმრთელობის დაცვაზე არ ამოიწურება მხოლოდ უშუალოდ მომხმარებლის ჯანმრთელობის დაცვით. </w:t>
      </w:r>
    </w:p>
    <w:p w14:paraId="536D5957" w14:textId="19527E71"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ნარკოტიკული საშუალებების ბრუნვა  კომპლექსურ ღონისძიებებს მოიცავს.   აღნიშნულ პროცესს თან ახლავს სხვადასხვა სახის ხელისშემშლელი და ხელისშემწყობი ფაქტორები. ამ ბრუნვის მონაწილეა როგორც ნარკოტიკული საშუალებების  დამამზადებელი, ასევე მისი გამსაღებელი და შემძენი. ნარკოტიკული საშუალებების  შეძენით მისი მომხმარებლები ქმნიან „საბაზრო მოთხოვნას“, რაც წარმოადგენს ნარკოტიკული საშუალებების  ბრუნვის მამოძრავებელ ძალას. </w:t>
      </w:r>
      <w:r w:rsidR="00D47537" w:rsidRPr="007316DF">
        <w:rPr>
          <w:rFonts w:ascii="Sylfaen" w:eastAsia="Calibri" w:hAnsi="Sylfaen" w:cs="Times New Roman"/>
          <w:sz w:val="24"/>
          <w:szCs w:val="24"/>
          <w:lang w:val="ka-GE"/>
        </w:rPr>
        <w:t xml:space="preserve"> </w:t>
      </w:r>
      <w:r w:rsidR="0051686E">
        <w:rPr>
          <w:rFonts w:ascii="Sylfaen" w:eastAsia="Calibri" w:hAnsi="Sylfaen" w:cs="Times New Roman"/>
          <w:sz w:val="24"/>
          <w:szCs w:val="24"/>
          <w:lang w:val="ka-GE"/>
        </w:rPr>
        <w:t>მომხმარებელი,</w:t>
      </w:r>
      <w:r w:rsidRPr="007316DF">
        <w:rPr>
          <w:rFonts w:ascii="Sylfaen" w:eastAsia="Calibri" w:hAnsi="Sylfaen" w:cs="Times New Roman"/>
          <w:sz w:val="24"/>
          <w:szCs w:val="24"/>
          <w:lang w:val="ka-GE"/>
        </w:rPr>
        <w:t xml:space="preserve"> მართალია, გამსაღებელთან შედარებით ნაკლებად, მაგრამ მაინც ხელს უწყობს  ნარკოტიკული საშუალებების უკანონო ბრუნვას, რომლის </w:t>
      </w:r>
      <w:r w:rsidR="00D7319B" w:rsidRPr="007316DF">
        <w:rPr>
          <w:rFonts w:ascii="Sylfaen" w:eastAsia="Calibri" w:hAnsi="Sylfaen" w:cs="Times New Roman"/>
          <w:sz w:val="24"/>
          <w:szCs w:val="24"/>
          <w:lang w:val="ka-GE"/>
        </w:rPr>
        <w:t>პრევენციაც</w:t>
      </w:r>
      <w:r w:rsidRPr="007316DF">
        <w:rPr>
          <w:rFonts w:ascii="Sylfaen" w:eastAsia="Calibri" w:hAnsi="Sylfaen" w:cs="Times New Roman"/>
          <w:sz w:val="24"/>
          <w:szCs w:val="24"/>
          <w:lang w:val="ka-GE"/>
        </w:rPr>
        <w:t xml:space="preserve"> სახელმწიფოს ლეგიტიმურ მიზანს და ვალ</w:t>
      </w:r>
      <w:r w:rsidR="007316DF">
        <w:rPr>
          <w:rFonts w:ascii="Sylfaen" w:eastAsia="Calibri" w:hAnsi="Sylfaen" w:cs="Times New Roman"/>
          <w:sz w:val="24"/>
          <w:szCs w:val="24"/>
          <w:lang w:val="ka-GE"/>
        </w:rPr>
        <w:t>დ</w:t>
      </w:r>
      <w:r w:rsidRPr="007316DF">
        <w:rPr>
          <w:rFonts w:ascii="Sylfaen" w:eastAsia="Calibri" w:hAnsi="Sylfaen" w:cs="Times New Roman"/>
          <w:sz w:val="24"/>
          <w:szCs w:val="24"/>
          <w:lang w:val="ka-GE"/>
        </w:rPr>
        <w:t xml:space="preserve">ებულებას წარმოადგენს. </w:t>
      </w:r>
    </w:p>
    <w:p w14:paraId="25093B25"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b/>
          <w:sz w:val="24"/>
          <w:szCs w:val="24"/>
          <w:lang w:val="ka-GE"/>
        </w:rPr>
      </w:pPr>
      <w:r w:rsidRPr="007316DF">
        <w:rPr>
          <w:rFonts w:ascii="Sylfaen" w:eastAsia="Calibri" w:hAnsi="Sylfaen" w:cs="Times New Roman"/>
          <w:sz w:val="24"/>
          <w:szCs w:val="24"/>
          <w:lang w:val="ka-GE"/>
        </w:rPr>
        <w:t xml:space="preserve">ამავე დროს, ბუნებრივია, რომ </w:t>
      </w:r>
      <w:r w:rsidR="00442BF6" w:rsidRPr="007316DF">
        <w:rPr>
          <w:rFonts w:ascii="Sylfaen" w:eastAsia="Calibri" w:hAnsi="Sylfaen" w:cs="Times New Roman"/>
          <w:sz w:val="24"/>
          <w:szCs w:val="24"/>
          <w:lang w:val="ka-GE"/>
        </w:rPr>
        <w:t xml:space="preserve">ექიმის დანიშნულების გარეშე ნარკოტიკული </w:t>
      </w:r>
      <w:r w:rsidRPr="007316DF">
        <w:rPr>
          <w:rFonts w:ascii="Sylfaen" w:eastAsia="Calibri" w:hAnsi="Sylfaen" w:cs="Times New Roman"/>
          <w:sz w:val="24"/>
          <w:szCs w:val="24"/>
          <w:lang w:val="ka-GE"/>
        </w:rPr>
        <w:t xml:space="preserve"> საშუალებების მოხმარებისათვის აუცილებელია იგი რაიმე გზით მოხვდეს მომხმარებელთან. შესაბამისად, ნარკოტიკული საშუალების მოხმარებას</w:t>
      </w:r>
      <w:r w:rsidR="00DD15ED" w:rsidRPr="007316DF">
        <w:rPr>
          <w:rFonts w:ascii="Sylfaen" w:eastAsia="Calibri" w:hAnsi="Sylfaen" w:cs="Times New Roman"/>
          <w:sz w:val="24"/>
          <w:szCs w:val="24"/>
          <w:lang w:val="ka-GE"/>
        </w:rPr>
        <w:t>, ასეთ შემთხვევებში,</w:t>
      </w:r>
      <w:r w:rsidRPr="007316DF">
        <w:rPr>
          <w:rFonts w:ascii="Sylfaen" w:eastAsia="Calibri" w:hAnsi="Sylfaen" w:cs="Times New Roman"/>
          <w:sz w:val="24"/>
          <w:szCs w:val="24"/>
          <w:lang w:val="ka-GE"/>
        </w:rPr>
        <w:t xml:space="preserve"> ყოველთვის წინ უძღვის მისი </w:t>
      </w:r>
      <w:r w:rsidR="00DD15ED" w:rsidRPr="007316DF">
        <w:rPr>
          <w:rFonts w:ascii="Sylfaen" w:eastAsia="Calibri" w:hAnsi="Sylfaen" w:cs="Times New Roman"/>
          <w:sz w:val="24"/>
          <w:szCs w:val="24"/>
          <w:lang w:val="ka-GE"/>
        </w:rPr>
        <w:t xml:space="preserve"> უკანონო </w:t>
      </w:r>
      <w:r w:rsidRPr="007316DF">
        <w:rPr>
          <w:rFonts w:ascii="Sylfaen" w:eastAsia="Calibri" w:hAnsi="Sylfaen" w:cs="Times New Roman"/>
          <w:sz w:val="24"/>
          <w:szCs w:val="24"/>
          <w:lang w:val="ka-GE"/>
        </w:rPr>
        <w:t xml:space="preserve">შეძენა ან დამზადება (მოყვანა). ამდენად, ნარკოტიკული საშუალებების მოხმარების </w:t>
      </w:r>
      <w:r w:rsidR="007C5836" w:rsidRPr="007316DF">
        <w:rPr>
          <w:rFonts w:ascii="Sylfaen" w:eastAsia="Calibri" w:hAnsi="Sylfaen" w:cs="Times New Roman"/>
          <w:sz w:val="24"/>
          <w:szCs w:val="24"/>
          <w:lang w:val="ka-GE"/>
        </w:rPr>
        <w:t>სამართლებრივი რეგულირება</w:t>
      </w:r>
      <w:r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lastRenderedPageBreak/>
        <w:t xml:space="preserve">ხელს უწყობს ნარკოტიკული საშუალების შეძენისა და დამზადების პრევენციული მიზნების განხორციელებას. რა თქმა უნდა, ნარკოტიკული საშუალების მოხმარების ფაქტი, ცალკე აღებული, მისი გავრცელების  შეუძლებლობის თუ სხვა ფაქტორებიდან გამომდინარე,  ნარკოტიკულ საშუალებებთან დაკავშირებულ ყველა სხვა </w:t>
      </w:r>
      <w:r w:rsidR="00DD15ED" w:rsidRPr="007316DF">
        <w:rPr>
          <w:rFonts w:ascii="Sylfaen" w:eastAsia="Calibri" w:hAnsi="Sylfaen" w:cs="Times New Roman"/>
          <w:sz w:val="24"/>
          <w:szCs w:val="24"/>
          <w:lang w:val="ka-GE"/>
        </w:rPr>
        <w:t xml:space="preserve">უკანონო </w:t>
      </w:r>
      <w:r w:rsidRPr="007316DF">
        <w:rPr>
          <w:rFonts w:ascii="Sylfaen" w:eastAsia="Calibri" w:hAnsi="Sylfaen" w:cs="Times New Roman"/>
          <w:sz w:val="24"/>
          <w:szCs w:val="24"/>
          <w:lang w:val="ka-GE"/>
        </w:rPr>
        <w:t xml:space="preserve">ქმედებაზე ნაკლები საფრთხის შემცველია საჯარო ინტერესებისათვის, თუმცა ეს ვერ გამორიცხავს იმას, რომ ნარკოტიკული საშუალებების, მათ შორის </w:t>
      </w:r>
      <w:r w:rsidR="00DD15ED" w:rsidRPr="007316DF">
        <w:rPr>
          <w:rFonts w:ascii="Sylfaen" w:eastAsia="Calibri" w:hAnsi="Sylfaen" w:cs="Times New Roman"/>
          <w:sz w:val="24"/>
          <w:szCs w:val="24"/>
          <w:lang w:val="ka-GE"/>
        </w:rPr>
        <w:t xml:space="preserve">ექიმის დანიშნულების გარეშე </w:t>
      </w:r>
      <w:r w:rsidRPr="007316DF">
        <w:rPr>
          <w:rFonts w:ascii="Sylfaen" w:eastAsia="Calibri" w:hAnsi="Sylfaen" w:cs="Times New Roman"/>
          <w:sz w:val="24"/>
          <w:szCs w:val="24"/>
          <w:lang w:val="ka-GE"/>
        </w:rPr>
        <w:t xml:space="preserve">მარიხუანის მოხმარების აკრძალვა შეფასდეს საზოგადოებრივი ჯანმრთელობის დაცვის მიზნით განხორციელებულ ღონისძიებად  და აღნიშნული მიზნის მიღწევის გამოსადეგ საშუალებად. </w:t>
      </w:r>
    </w:p>
    <w:p w14:paraId="6E2EBA6D" w14:textId="77777777" w:rsidR="00943524" w:rsidRPr="007316DF" w:rsidRDefault="00943524" w:rsidP="003C1D17">
      <w:pPr>
        <w:tabs>
          <w:tab w:val="left" w:pos="360"/>
        </w:tabs>
        <w:spacing w:after="0" w:line="276" w:lineRule="auto"/>
        <w:ind w:firstLine="360"/>
        <w:contextualSpacing/>
        <w:jc w:val="both"/>
        <w:rPr>
          <w:rFonts w:ascii="Sylfaen" w:eastAsia="Calibri" w:hAnsi="Sylfaen" w:cs="Times New Roman"/>
          <w:b/>
          <w:sz w:val="24"/>
          <w:szCs w:val="24"/>
          <w:lang w:val="ka-GE"/>
        </w:rPr>
      </w:pPr>
    </w:p>
    <w:p w14:paraId="381716A9" w14:textId="77777777" w:rsidR="00BF6D80" w:rsidRPr="007316DF" w:rsidRDefault="00BF6D80" w:rsidP="003C1D17">
      <w:pPr>
        <w:tabs>
          <w:tab w:val="left" w:pos="360"/>
        </w:tabs>
        <w:spacing w:after="0" w:line="276" w:lineRule="auto"/>
        <w:ind w:firstLine="360"/>
        <w:contextualSpacing/>
        <w:jc w:val="both"/>
        <w:rPr>
          <w:rFonts w:ascii="Sylfaen" w:eastAsia="Calibri" w:hAnsi="Sylfaen" w:cs="Times New Roman"/>
          <w:b/>
          <w:sz w:val="24"/>
          <w:szCs w:val="24"/>
          <w:lang w:val="ka-GE"/>
        </w:rPr>
      </w:pPr>
    </w:p>
    <w:p w14:paraId="11B2EC73" w14:textId="77777777" w:rsidR="00943524" w:rsidRPr="007316DF" w:rsidRDefault="00943524" w:rsidP="00CD1454">
      <w:pPr>
        <w:pStyle w:val="Heading4"/>
      </w:pPr>
      <w:r w:rsidRPr="007316DF">
        <w:t xml:space="preserve">ბ. გ. ბ. საზოგადოების უსაფრთხოება </w:t>
      </w:r>
    </w:p>
    <w:p w14:paraId="1825AD34" w14:textId="77777777" w:rsidR="00943524" w:rsidRPr="007316DF" w:rsidRDefault="00943524" w:rsidP="003C1D17">
      <w:pPr>
        <w:tabs>
          <w:tab w:val="left" w:pos="360"/>
        </w:tabs>
        <w:spacing w:after="0" w:line="276" w:lineRule="auto"/>
        <w:ind w:firstLine="360"/>
        <w:contextualSpacing/>
        <w:jc w:val="both"/>
        <w:rPr>
          <w:rFonts w:ascii="Sylfaen" w:eastAsia="Calibri" w:hAnsi="Sylfaen" w:cs="Times New Roman"/>
          <w:sz w:val="24"/>
          <w:szCs w:val="24"/>
          <w:lang w:val="ka-GE"/>
        </w:rPr>
      </w:pPr>
    </w:p>
    <w:p w14:paraId="78726AEB"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საზოგადოების უსაფრთხოების ლეგიტიმურ მიზანთან მიმართებით სასამართლომ უნდა შეაფასოს ორი საკითხი: ა) რამდენად ქმნის მარიხუანის ზემოქმედების ქვეშ ყოფნის ფაქტი საზოგადოებრივი უსაფრთხოების დარღვევის მომეტებულ საფრთხეს; ბ) რამდენად რეალურია ის, რომ მარიხუანის მოხმარების მოთხოვნილებამ ბიძგი მისცეს მომხმარებლის მხრიდან საზოგადოებრივი წესრიგის დარღვევას.   </w:t>
      </w:r>
    </w:p>
    <w:p w14:paraId="587CC111"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ნიშანდობლივია, რომ მოპასუხე მხარეს საკონსტიტუციო სასამართლოსთვის არ წარმოუდგენია სათანადო ინფორმაცია, სარწმუნო კვლევები, რომლებიც დამაჯერებლად მიუთითებდა მიზეზ-შედეგობრივი კავშირის არსებობაზე მარიხუანის მოხმარებასა და სხვა </w:t>
      </w:r>
      <w:r w:rsidR="00A43CA2" w:rsidRPr="007316DF">
        <w:rPr>
          <w:rFonts w:ascii="Sylfaen" w:eastAsia="Calibri" w:hAnsi="Sylfaen" w:cs="Times New Roman"/>
          <w:sz w:val="24"/>
          <w:szCs w:val="24"/>
          <w:lang w:val="ka-GE"/>
        </w:rPr>
        <w:t>სამართალდარღვევათა</w:t>
      </w:r>
      <w:r w:rsidRPr="007316DF">
        <w:rPr>
          <w:rFonts w:ascii="Sylfaen" w:eastAsia="Calibri" w:hAnsi="Sylfaen" w:cs="Times New Roman"/>
          <w:sz w:val="24"/>
          <w:szCs w:val="24"/>
          <w:lang w:val="ka-GE"/>
        </w:rPr>
        <w:t xml:space="preserve"> ზრდას შორის. საქმის არსებითი განხილვის სხდომაზე მოწმედ მოწვეულმა ექიმ-ნარკოლოგებმა – ინგა ფანჩულიძემ და გვანცა ფირალიშვილმა დაადასტურეს, რომ მარიხუანის მოხმარება, ჩვეულებრივ არ იწვევს მისი მომხმარებლის აგრესიულ ქცევას. იშვიათ შემთხვევებში, მარიხუანის მოხმარების ატიპიური ფორმების დროს</w:t>
      </w:r>
      <w:r w:rsidR="00A43CA2"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შეიძლება მოხდეს ჰაშიშური ფსიქოზის განვითარება, თუმცა აღნიშნული არ წარმოადგენს მარიხუანის მოხმარების თანმდევ </w:t>
      </w:r>
      <w:r w:rsidR="00A43CA2" w:rsidRPr="007316DF">
        <w:rPr>
          <w:rFonts w:ascii="Sylfaen" w:eastAsia="Calibri" w:hAnsi="Sylfaen" w:cs="Times New Roman"/>
          <w:sz w:val="24"/>
          <w:szCs w:val="24"/>
          <w:lang w:val="ka-GE"/>
        </w:rPr>
        <w:t>ტიპუ</w:t>
      </w:r>
      <w:r w:rsidRPr="007316DF">
        <w:rPr>
          <w:rFonts w:ascii="Sylfaen" w:eastAsia="Calibri" w:hAnsi="Sylfaen" w:cs="Times New Roman"/>
          <w:sz w:val="24"/>
          <w:szCs w:val="24"/>
          <w:lang w:val="ka-GE"/>
        </w:rPr>
        <w:t xml:space="preserve">რ ეფექტს. სხდომაზე ასევე გამოითქვა მოსაზრება, რომ მარიხუანის მოხმარება ზრდის ავტოსაგზაო შემთხვევათა რიცხვს. ცხადია, ნარკოტიკული, ისევე როგორც ალკოჰოლური სიმთვრალის მდგომარეობაში ავტომობილის მართვა მნიშვნელოვნად ზრდის ავტოავარიის საფრთხეს, თუმცა, მისი პრევენცია, ამგვარი ქმედების </w:t>
      </w:r>
      <w:r w:rsidR="00A43CA2" w:rsidRPr="007316DF">
        <w:rPr>
          <w:rFonts w:ascii="Sylfaen" w:eastAsia="Calibri" w:hAnsi="Sylfaen" w:cs="Times New Roman"/>
          <w:sz w:val="24"/>
          <w:szCs w:val="24"/>
          <w:lang w:val="ka-GE"/>
        </w:rPr>
        <w:t>ცალკე სამართალდარღვევად</w:t>
      </w:r>
      <w:r w:rsidRPr="007316DF">
        <w:rPr>
          <w:rFonts w:ascii="Sylfaen" w:eastAsia="Calibri" w:hAnsi="Sylfaen" w:cs="Times New Roman"/>
          <w:sz w:val="24"/>
          <w:szCs w:val="24"/>
          <w:lang w:val="ka-GE"/>
        </w:rPr>
        <w:t xml:space="preserve"> გამოცხადებით არის სამართლებრივად უზრუნველყოფილი და განსახილველი დავის ფარგლებში ამ ქმედების საშიშროება </w:t>
      </w:r>
      <w:r w:rsidRPr="007316DF">
        <w:rPr>
          <w:rFonts w:ascii="Sylfaen" w:eastAsia="Calibri" w:hAnsi="Sylfaen" w:cs="Times New Roman"/>
          <w:sz w:val="24"/>
          <w:szCs w:val="24"/>
          <w:lang w:val="ka-GE"/>
        </w:rPr>
        <w:lastRenderedPageBreak/>
        <w:t xml:space="preserve">ვერ იქნება გამოყენებული </w:t>
      </w:r>
      <w:r w:rsidR="00DD15ED" w:rsidRPr="007316DF">
        <w:rPr>
          <w:rFonts w:ascii="Sylfaen" w:eastAsia="Calibri" w:hAnsi="Sylfaen" w:cs="Times New Roman"/>
          <w:sz w:val="24"/>
          <w:szCs w:val="24"/>
          <w:lang w:val="ka-GE"/>
        </w:rPr>
        <w:t xml:space="preserve">ექიმის დანიშნულების გარეშე ნარკოტიკული </w:t>
      </w:r>
      <w:r w:rsidRPr="007316DF">
        <w:rPr>
          <w:rFonts w:ascii="Sylfaen" w:eastAsia="Calibri" w:hAnsi="Sylfaen" w:cs="Times New Roman"/>
          <w:sz w:val="24"/>
          <w:szCs w:val="24"/>
          <w:lang w:val="ka-GE"/>
        </w:rPr>
        <w:t xml:space="preserve"> საშუალება მარიხუანის საკუთრივ მოხმარების </w:t>
      </w:r>
      <w:r w:rsidR="00A43CA2" w:rsidRPr="007316DF">
        <w:rPr>
          <w:rFonts w:ascii="Sylfaen" w:eastAsia="Calibri" w:hAnsi="Sylfaen" w:cs="Times New Roman"/>
          <w:sz w:val="24"/>
          <w:szCs w:val="24"/>
          <w:lang w:val="ka-GE"/>
        </w:rPr>
        <w:t>სამართალდარღვევად გამოცხადების</w:t>
      </w:r>
      <w:r w:rsidRPr="007316DF">
        <w:rPr>
          <w:rFonts w:ascii="Sylfaen" w:eastAsia="Calibri" w:hAnsi="Sylfaen" w:cs="Times New Roman"/>
          <w:sz w:val="24"/>
          <w:szCs w:val="24"/>
          <w:lang w:val="ka-GE"/>
        </w:rPr>
        <w:t xml:space="preserve"> გამამართლებელ არგუმენტად.</w:t>
      </w:r>
    </w:p>
    <w:p w14:paraId="45078137" w14:textId="77777777"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საქმეზე მოწმედ მოწვეულმა საქართველოს შინაგან საქმეთა სამინისტროს საინფორმაციო-ანალიტიკური დეპარტამენტის საინფორმაციო ცენტრის უფროსის მოადგილემ გიორგი ყაველაშვილმა წარმოადგინა კვლევა, რომლის თანახმადაც 2017 წლის ივლისიდან დღემდე 2951 პირს ექსპერტიზით დაუდგინდა ნარკოტიკული ნივთიერება ტეტრაჰიდროკანაბინოლის მოხმარება, რომელთა დაახლოებით 40%-ს ასევე ბრალი წარედგინა სხვა დანაშაულისთვის, 31%-ს კი უშუალოდ სხვა ნარკოტიკული დანაშაულის ჩადენისთვის. ამასთან მოწმემ განმარტა, რომ აღნიშნული კვლევით არ არის დადგენილი, რომ დასახელებულმა პირებმა სხვა დანაშაული ჩაიდინეს უშუალოდ მარიხუანის მოხმარებით გამოწვეული თრობის მდგომარეობაში.   შესაბამისად, არ დგინდება ის ფაქტი, რომ დასახელებულ დანაშაულთა განხორციელების მაპროვოცირებელ გარემოებას უშუალოდ მარიხუანის მოხმარება წარმოადგენდა. საბოლოოდ, უტყუარად ვერ დადასტურდა, რომ უშუალოდ მარიხუანის მოხმარება იწვევს მომხმარებელთა მხრიდან სხვა დანაშაულის ჩადენას. სასამართლო ვერ დარწმუნდა, რომ ასეთი მიზეზ-შედეგობრივი კავშირი უფრო ხშირი და გამოკვეთილია, ვიდრე, თუნდაც ალკოჰოლით თრობის პირობებში. </w:t>
      </w:r>
    </w:p>
    <w:p w14:paraId="4BF5053A" w14:textId="54929128" w:rsidR="00943524" w:rsidRPr="007316DF" w:rsidRDefault="00943524" w:rsidP="003C1D17">
      <w:pPr>
        <w:numPr>
          <w:ilvl w:val="0"/>
          <w:numId w:val="3"/>
        </w:numPr>
        <w:tabs>
          <w:tab w:val="left" w:pos="360"/>
        </w:tabs>
        <w:spacing w:after="0" w:line="276" w:lineRule="auto"/>
        <w:ind w:left="0" w:firstLine="36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№1282 კონსტიტუციური სარჩელის</w:t>
      </w:r>
      <w:r w:rsidR="007C5836"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ისევე, როგორც №592, №701, №722, №725 და №732 კონსტიტუციური სარჩელების განხილვაზე მოწვეულმა მოწმეებმა და სპეციალისტებმა დაადასტურეს, რომ მარიხუანის მოხმარებამ მასზე შეჩვევა შეიძლება გამოიწვიოს მხოლოდ მისი ხანგრძლივი დროის განმავლობაში ჭარბი ოდენობით მოხმარების შემთხვევაში. მარიხუანის პერიოდული, შედარებით ნაკლებ</w:t>
      </w:r>
      <w:r w:rsidR="007316DF">
        <w:rPr>
          <w:rFonts w:ascii="Sylfaen" w:eastAsia="Calibri" w:hAnsi="Sylfaen" w:cs="Times New Roman"/>
          <w:sz w:val="24"/>
          <w:szCs w:val="24"/>
          <w:lang w:val="ka-GE"/>
        </w:rPr>
        <w:t xml:space="preserve">ად </w:t>
      </w:r>
      <w:r w:rsidRPr="007316DF">
        <w:rPr>
          <w:rFonts w:ascii="Sylfaen" w:eastAsia="Calibri" w:hAnsi="Sylfaen" w:cs="Times New Roman"/>
          <w:sz w:val="24"/>
          <w:szCs w:val="24"/>
          <w:lang w:val="ka-GE"/>
        </w:rPr>
        <w:t xml:space="preserve">ინტენსიური გამოყენება, როგორც წესი, შეჩვევას, მასზე დამოკიდებულების ჩამოყალიბებას არ იწვევს. როგორც საკონსტიტუციო სასამართლომ თავის ერთ-ერთ გადაწყვეტილებაში უკვე აღნიშნა, „ხანგრძლივი პერიოდით და დიდი ოდენობით მოხმარების შემთხვევაში შეჩვევა </w:t>
      </w:r>
      <w:r w:rsidRPr="007316DF">
        <w:rPr>
          <w:rFonts w:ascii="Sylfaen" w:eastAsia="Calibri" w:hAnsi="Sylfaen" w:cs="Sylfaen"/>
          <w:sz w:val="24"/>
          <w:szCs w:val="24"/>
          <w:lang w:val="ka-GE"/>
        </w:rPr>
        <w:t>შეიძლება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გამოიწვიოს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ალკოჰოლმაც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თუმცა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ალკოჰოლის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მოხმარების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პრაქტიკა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მეტყველებს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იმაზე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დიდი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ნაწილი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მოიხმარს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კულტურული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ან</w:t>
      </w:r>
      <w:r w:rsidRPr="007316DF">
        <w:rPr>
          <w:rFonts w:ascii="Sylfaen" w:eastAsia="Calibri" w:hAnsi="Sylfaen" w:cs="Times New Roman"/>
          <w:sz w:val="24"/>
          <w:szCs w:val="24"/>
          <w:lang w:val="ka-GE"/>
        </w:rPr>
        <w:t>/</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გასართობი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მიზნებისათვის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ხოლო</w:t>
      </w:r>
      <w:r w:rsidRPr="007316DF">
        <w:rPr>
          <w:rFonts w:ascii="Sylfaen" w:eastAsia="Calibri" w:hAnsi="Sylfaen" w:cs="Times New Roman"/>
          <w:sz w:val="24"/>
          <w:szCs w:val="24"/>
          <w:lang w:val="ka-GE"/>
        </w:rPr>
        <w:t xml:space="preserve"> მასზე </w:t>
      </w:r>
      <w:r w:rsidRPr="007316DF">
        <w:rPr>
          <w:rFonts w:ascii="Sylfaen" w:eastAsia="Calibri" w:hAnsi="Sylfaen" w:cs="Sylfaen"/>
          <w:sz w:val="24"/>
          <w:szCs w:val="24"/>
          <w:lang w:val="ka-GE"/>
        </w:rPr>
        <w:t>დამოკიდებულება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ინდივიდუალურ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შემთხვევაში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ვითარდება</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II-37). </w:t>
      </w:r>
      <w:r w:rsidRPr="007316DF">
        <w:rPr>
          <w:rFonts w:ascii="Sylfaen" w:eastAsia="Calibri" w:hAnsi="Sylfaen" w:cs="Sylfaen"/>
          <w:sz w:val="24"/>
          <w:szCs w:val="24"/>
          <w:lang w:val="ka-GE"/>
        </w:rPr>
        <w:t>ამდენად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ალკოჰოლის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მსგავსად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მარიხუანის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შემთხვევაშიც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ჰიპოთეტურია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დასკვნა</w:t>
      </w:r>
      <w:r w:rsidRPr="007316DF">
        <w:rPr>
          <w:rFonts w:ascii="Sylfaen" w:eastAsia="Calibri" w:hAnsi="Sylfaen" w:cs="Times New Roman"/>
          <w:sz w:val="24"/>
          <w:szCs w:val="24"/>
          <w:lang w:val="ka-GE"/>
        </w:rPr>
        <w:t xml:space="preserve"> იმისა,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მარიხუანის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 xml:space="preserve">მოხმარების შეწყვეტა </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აბსტინენციის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ჩამოყალიბებას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გამოიწვევს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უფრო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ჰიპოთეტურია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მარიხუანის მოხმარების შეწყვეტისგან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ჩამოყალიბებული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აბსტინენციის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მდგომარეობაში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მყოფი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მიერ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ნარკოტიკული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საშუალების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მოპოვების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დანაშაულის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ჩადენის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შესაძლებლობა</w:t>
      </w:r>
      <w:r w:rsidRPr="007316DF">
        <w:rPr>
          <w:rFonts w:ascii="Sylfaen" w:eastAsia="Calibri" w:hAnsi="Sylfaen" w:cs="Times New Roman"/>
          <w:sz w:val="24"/>
          <w:szCs w:val="24"/>
          <w:lang w:val="ka-GE"/>
        </w:rPr>
        <w:t xml:space="preserve">. შესაბამისად, მარიხუანის მოხმარების აკრძალვა არ ემსახურება მარიხუანის მომხმარებლის მიერ სხვა </w:t>
      </w:r>
      <w:r w:rsidR="007C5836" w:rsidRPr="007316DF">
        <w:rPr>
          <w:rFonts w:ascii="Sylfaen" w:eastAsia="Calibri" w:hAnsi="Sylfaen" w:cs="Times New Roman"/>
          <w:sz w:val="24"/>
          <w:szCs w:val="24"/>
          <w:lang w:val="ka-GE"/>
        </w:rPr>
        <w:t xml:space="preserve">სამართალდარღვევის, მათ შორის, </w:t>
      </w:r>
      <w:r w:rsidRPr="007316DF">
        <w:rPr>
          <w:rFonts w:ascii="Sylfaen" w:eastAsia="Calibri" w:hAnsi="Sylfaen" w:cs="Times New Roman"/>
          <w:sz w:val="24"/>
          <w:szCs w:val="24"/>
          <w:lang w:val="ka-GE"/>
        </w:rPr>
        <w:t>დანაშაულის</w:t>
      </w:r>
      <w:r w:rsidR="007C5836"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ჩადენის პრევენციას. </w:t>
      </w:r>
    </w:p>
    <w:p w14:paraId="11D671A4" w14:textId="77777777" w:rsidR="00943524" w:rsidRPr="007316DF" w:rsidRDefault="00943524" w:rsidP="003C1D17">
      <w:pPr>
        <w:tabs>
          <w:tab w:val="left" w:pos="360"/>
        </w:tabs>
        <w:spacing w:after="0" w:line="276" w:lineRule="auto"/>
        <w:ind w:firstLine="360"/>
        <w:jc w:val="both"/>
        <w:rPr>
          <w:rFonts w:ascii="Sylfaen" w:eastAsia="Calibri" w:hAnsi="Sylfaen" w:cs="Times New Roman"/>
          <w:sz w:val="24"/>
          <w:szCs w:val="24"/>
          <w:lang w:val="ka-GE"/>
        </w:rPr>
      </w:pPr>
    </w:p>
    <w:p w14:paraId="68CD1BB9" w14:textId="77777777" w:rsidR="00BF6D80" w:rsidRPr="007316DF" w:rsidRDefault="00BF6D80" w:rsidP="003C1D17">
      <w:pPr>
        <w:tabs>
          <w:tab w:val="left" w:pos="360"/>
        </w:tabs>
        <w:spacing w:after="0" w:line="276" w:lineRule="auto"/>
        <w:ind w:firstLine="360"/>
        <w:jc w:val="both"/>
        <w:rPr>
          <w:rFonts w:ascii="Sylfaen" w:eastAsia="Calibri" w:hAnsi="Sylfaen" w:cs="Times New Roman"/>
          <w:sz w:val="24"/>
          <w:szCs w:val="24"/>
          <w:lang w:val="ka-GE"/>
        </w:rPr>
      </w:pPr>
    </w:p>
    <w:p w14:paraId="6AD265CF" w14:textId="77777777" w:rsidR="00943524" w:rsidRPr="007316DF" w:rsidRDefault="00943524" w:rsidP="00CD1454">
      <w:pPr>
        <w:pStyle w:val="Heading4"/>
      </w:pPr>
      <w:r w:rsidRPr="007316DF">
        <w:t>ბ. გ. გ. კარიბჭე სხვა ნარკოტიკული საშუალებების მოხმარებისთვის</w:t>
      </w:r>
    </w:p>
    <w:p w14:paraId="2498B01C" w14:textId="77777777" w:rsidR="00943524" w:rsidRPr="007316DF" w:rsidRDefault="00943524" w:rsidP="003C1D17">
      <w:pPr>
        <w:tabs>
          <w:tab w:val="left" w:pos="360"/>
        </w:tabs>
        <w:spacing w:after="0" w:line="276" w:lineRule="auto"/>
        <w:ind w:firstLine="360"/>
        <w:jc w:val="both"/>
        <w:rPr>
          <w:rFonts w:ascii="Sylfaen" w:eastAsia="Calibri" w:hAnsi="Sylfaen" w:cs="Times New Roman"/>
          <w:b/>
          <w:sz w:val="24"/>
          <w:szCs w:val="24"/>
          <w:lang w:val="ka-GE"/>
        </w:rPr>
      </w:pPr>
    </w:p>
    <w:p w14:paraId="10A8EA08" w14:textId="241536DF" w:rsidR="00943524" w:rsidRPr="007316DF" w:rsidRDefault="00943524" w:rsidP="003C1D17">
      <w:pPr>
        <w:numPr>
          <w:ilvl w:val="0"/>
          <w:numId w:val="3"/>
        </w:numPr>
        <w:tabs>
          <w:tab w:val="left" w:pos="360"/>
        </w:tabs>
        <w:spacing w:after="0" w:line="27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საქმის არსებითი განხილვის სხდომაზე გამოითქვა მოსაზრება, </w:t>
      </w:r>
      <w:r w:rsidR="002D75E8" w:rsidRPr="007316DF">
        <w:rPr>
          <w:rFonts w:ascii="Sylfaen" w:eastAsia="Calibri" w:hAnsi="Sylfaen" w:cs="Times New Roman"/>
          <w:sz w:val="24"/>
          <w:szCs w:val="24"/>
          <w:lang w:val="ka-GE"/>
        </w:rPr>
        <w:t xml:space="preserve">რომ </w:t>
      </w:r>
      <w:r w:rsidRPr="007316DF">
        <w:rPr>
          <w:rFonts w:ascii="Sylfaen" w:eastAsia="Calibri" w:hAnsi="Sylfaen" w:cs="Times New Roman"/>
          <w:sz w:val="24"/>
          <w:szCs w:val="24"/>
          <w:lang w:val="ka-GE"/>
        </w:rPr>
        <w:t xml:space="preserve">კანაფის პროდუქტის მოხმარება წარმოადგენს სხვა, უფრო მძიმე, ნარკოტიკული საშუალების მოხმარების ერთგვარ კარიბჭეს. </w:t>
      </w:r>
    </w:p>
    <w:p w14:paraId="3B26EFCD" w14:textId="77777777" w:rsidR="00943524" w:rsidRPr="007316DF" w:rsidRDefault="00943524" w:rsidP="003C1D17">
      <w:pPr>
        <w:numPr>
          <w:ilvl w:val="0"/>
          <w:numId w:val="3"/>
        </w:numPr>
        <w:tabs>
          <w:tab w:val="left" w:pos="360"/>
        </w:tabs>
        <w:spacing w:after="0" w:line="27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უპირველეს ყოვლისა, უნდა აღინიშნოს ის ფაქტი, რომ საქმეზე არ ყოფილა წარმოდგენილი მეცნიერული კვლევები, რომლებიც დაადასტურებდა, რომ მარიხუანა თავისი ბიოლოგიური თუ ქიმიური თვისებებიდან გამომდინარე, იწვევს სხვა ნარკოტიკულ საშუალებაზე მოთხოვნილების ჩამოყალიბებას. დასახელებული მოსაზრების ავტორები იშველიებენ ცხოვრებისეულ გამოცდილებას, სტატისტიკურ მონაცემებს, რომლებიც ცხადყოფს, რომ სხვადასხვა ნარკოტიკული საშუალებების მომხმარებლებმა პირველ ნარკოტიკულ საშუალებად მარიხუანა მოიხმარეს. საქმეზე მოწმედ მოწვეულმა ექიმ-ნარკოლოგებმა – ინგა ფანჩულიძემ და გვანცა ფირალიშვილმა აღნიშნულის საილუსტრაციოდ დაასახელეს ამერიკის შეერთებულ შტატებში ჩატარებული კვლევა, რომლის თანახმადაც ნარკოტიკულ საშუალებათა მომხმარებლების 93% მის მიერ პირველად მოხმარებულ ნარკოტიკულ საშუალებად ასახელებს მარიხუანას, თუმცა, იგივე პირები აღნიშნავენ იმასაც, რომ მარიხუანის მოხმარების დაწყებამდე ისინი თამბაქოსა და ალკოჰოლსაც მოიხმარდნენ.   „საქართველოს საკონსტიტუციო სასამართლო არ გამორიცხავს, რომ მარიხუანის ზოგიერთმა მომხმარებელმა შემდგომში სხვა, უფრო მძიმე ნარკოტიკული საშუალება მოიხმაროს, თუმცა აღნიშნულის გამომწვევი მიზეზი ვერ იქნება უშუალოდ მარიხუანა და მისი დამახასიათებელი თვისებები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II-39). </w:t>
      </w:r>
    </w:p>
    <w:p w14:paraId="5FCA5C78" w14:textId="67FBD36A" w:rsidR="00943524" w:rsidRPr="007316DF" w:rsidRDefault="00943524" w:rsidP="003C1D17">
      <w:pPr>
        <w:numPr>
          <w:ilvl w:val="0"/>
          <w:numId w:val="3"/>
        </w:numPr>
        <w:tabs>
          <w:tab w:val="left" w:pos="360"/>
        </w:tabs>
        <w:spacing w:after="0" w:line="27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ამრიგად, წარმოდგენილი კვლევებით არ დასტურდება პირდაპირი კავშირი მარიხუან</w:t>
      </w:r>
      <w:r w:rsidR="006003BC" w:rsidRPr="007316DF">
        <w:rPr>
          <w:rFonts w:ascii="Sylfaen" w:eastAsia="Calibri" w:hAnsi="Sylfaen" w:cs="Times New Roman"/>
          <w:sz w:val="24"/>
          <w:szCs w:val="24"/>
          <w:lang w:val="ka-GE"/>
        </w:rPr>
        <w:t>ი</w:t>
      </w:r>
      <w:r w:rsidRPr="007316DF">
        <w:rPr>
          <w:rFonts w:ascii="Sylfaen" w:eastAsia="Calibri" w:hAnsi="Sylfaen" w:cs="Times New Roman"/>
          <w:sz w:val="24"/>
          <w:szCs w:val="24"/>
          <w:lang w:val="ka-GE"/>
        </w:rPr>
        <w:t xml:space="preserve">სა და სხვა, უფრო ძლიერი ნარკოტიკული საშუალებების </w:t>
      </w:r>
      <w:r w:rsidRPr="007316DF">
        <w:rPr>
          <w:rFonts w:ascii="Sylfaen" w:eastAsia="Calibri" w:hAnsi="Sylfaen" w:cs="Times New Roman"/>
          <w:sz w:val="24"/>
          <w:szCs w:val="24"/>
          <w:lang w:val="ka-GE"/>
        </w:rPr>
        <w:lastRenderedPageBreak/>
        <w:t xml:space="preserve">მოხმარებას შორის. მეორე მხრივ, სასამართლო არ გამორიცხავს იმის ალბათობასაც, რომ მარიხუანის მოხმარების </w:t>
      </w:r>
      <w:r w:rsidR="007C5836" w:rsidRPr="007316DF">
        <w:rPr>
          <w:rFonts w:ascii="Sylfaen" w:eastAsia="Calibri" w:hAnsi="Sylfaen" w:cs="Times New Roman"/>
          <w:sz w:val="24"/>
          <w:szCs w:val="24"/>
          <w:lang w:val="ka-GE"/>
        </w:rPr>
        <w:t>სამართალდარღვევად გამოცხადება</w:t>
      </w:r>
      <w:r w:rsidRPr="007316DF">
        <w:rPr>
          <w:rFonts w:ascii="Sylfaen" w:eastAsia="Calibri" w:hAnsi="Sylfaen" w:cs="Times New Roman"/>
          <w:sz w:val="24"/>
          <w:szCs w:val="24"/>
          <w:lang w:val="ka-GE"/>
        </w:rPr>
        <w:t xml:space="preserve">, შესაძლოა, პირიქით, ხელს უწყობდეს მარიხუანის მომხმარებლის მიერ სხვა ნარკოტიკულ საშუალებებზე გადასვლას, ხოლო აღნიშნული ქმედების </w:t>
      </w:r>
      <w:r w:rsidR="00801296" w:rsidRPr="007316DF">
        <w:rPr>
          <w:rFonts w:ascii="Sylfaen" w:eastAsia="Calibri" w:hAnsi="Sylfaen" w:cs="Times New Roman"/>
          <w:sz w:val="24"/>
          <w:szCs w:val="24"/>
          <w:lang w:val="ka-GE"/>
        </w:rPr>
        <w:t xml:space="preserve">ლეგალიზებამ </w:t>
      </w:r>
      <w:r w:rsidRPr="007316DF">
        <w:rPr>
          <w:rFonts w:ascii="Sylfaen" w:eastAsia="Calibri" w:hAnsi="Sylfaen" w:cs="Times New Roman"/>
          <w:sz w:val="24"/>
          <w:szCs w:val="24"/>
          <w:lang w:val="ka-GE"/>
        </w:rPr>
        <w:t xml:space="preserve">კი, შესაძლოა, დროთა განმავლობაში შეამციროს დასახელებული ტენდენცია. ამდენად, სასამართლო ვერ გაიზიარებს მოპასუხის არგუმენტს, რომლის მიხედვითაც მარიხუანის მოხმარების </w:t>
      </w:r>
      <w:r w:rsidR="00801296" w:rsidRPr="007316DF">
        <w:rPr>
          <w:rFonts w:ascii="Sylfaen" w:eastAsia="Calibri" w:hAnsi="Sylfaen" w:cs="Times New Roman"/>
          <w:sz w:val="24"/>
          <w:szCs w:val="24"/>
          <w:lang w:val="ka-GE"/>
        </w:rPr>
        <w:t>სამართალდარღვევად გამოცხადებით</w:t>
      </w:r>
      <w:r w:rsidRPr="007316DF">
        <w:rPr>
          <w:rFonts w:ascii="Sylfaen" w:eastAsia="Calibri" w:hAnsi="Sylfaen" w:cs="Times New Roman"/>
          <w:sz w:val="24"/>
          <w:szCs w:val="24"/>
          <w:lang w:val="ka-GE"/>
        </w:rPr>
        <w:t xml:space="preserve"> ხდება სხვა, უფრო მძიმე ნარკოტიკული საშუალებების მოხმარების პრევენცია.  ყოველივე აღნიშნულის გათვალისწინებით, მარიხუანის მოხმარების აკრძალვა არ წარმოადგენს სხვა ნარკოტიკული საშუალებების მოხმარების პრევენციის გამოსადეგ საშუალებას. </w:t>
      </w:r>
    </w:p>
    <w:p w14:paraId="714A4EFE" w14:textId="77777777" w:rsidR="00943524" w:rsidRPr="007316DF" w:rsidRDefault="00943524" w:rsidP="003C1D17">
      <w:pPr>
        <w:tabs>
          <w:tab w:val="left" w:pos="360"/>
        </w:tabs>
        <w:spacing w:after="0" w:line="276" w:lineRule="auto"/>
        <w:ind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w:t>
      </w:r>
    </w:p>
    <w:p w14:paraId="1FAD693E" w14:textId="77777777" w:rsidR="00BF6D80" w:rsidRPr="007316DF" w:rsidRDefault="00BF6D80" w:rsidP="003C1D17">
      <w:pPr>
        <w:tabs>
          <w:tab w:val="left" w:pos="360"/>
        </w:tabs>
        <w:spacing w:after="0" w:line="276" w:lineRule="auto"/>
        <w:ind w:firstLine="720"/>
        <w:contextualSpacing/>
        <w:jc w:val="both"/>
        <w:rPr>
          <w:rFonts w:ascii="Sylfaen" w:eastAsia="Calibri" w:hAnsi="Sylfaen" w:cs="Times New Roman"/>
          <w:sz w:val="24"/>
          <w:szCs w:val="24"/>
          <w:lang w:val="ka-GE"/>
        </w:rPr>
      </w:pPr>
    </w:p>
    <w:p w14:paraId="4AC55996" w14:textId="77777777" w:rsidR="00943524" w:rsidRPr="007316DF" w:rsidRDefault="00943524" w:rsidP="003C1D17">
      <w:pPr>
        <w:tabs>
          <w:tab w:val="left" w:pos="360"/>
        </w:tabs>
        <w:spacing w:after="0" w:line="276" w:lineRule="auto"/>
        <w:ind w:firstLine="720"/>
        <w:contextualSpacing/>
        <w:jc w:val="both"/>
        <w:rPr>
          <w:rFonts w:ascii="Sylfaen" w:eastAsia="Calibri" w:hAnsi="Sylfaen" w:cs="Times New Roman"/>
          <w:sz w:val="24"/>
          <w:szCs w:val="24"/>
          <w:lang w:val="ka-GE"/>
        </w:rPr>
      </w:pPr>
    </w:p>
    <w:p w14:paraId="100ABE50" w14:textId="77777777" w:rsidR="00943524" w:rsidRPr="007316DF" w:rsidRDefault="00943524" w:rsidP="00CD1454">
      <w:pPr>
        <w:pStyle w:val="Heading3"/>
      </w:pPr>
      <w:r w:rsidRPr="007316DF">
        <w:t xml:space="preserve">ბ. დ.   ჩარევის აუცილებლობა </w:t>
      </w:r>
    </w:p>
    <w:p w14:paraId="0733CF58" w14:textId="77777777" w:rsidR="00943524" w:rsidRPr="007316DF" w:rsidRDefault="00943524" w:rsidP="003C1D17">
      <w:pPr>
        <w:tabs>
          <w:tab w:val="left" w:pos="360"/>
        </w:tabs>
        <w:spacing w:after="0" w:line="276" w:lineRule="auto"/>
        <w:ind w:firstLine="720"/>
        <w:jc w:val="both"/>
        <w:rPr>
          <w:rFonts w:ascii="Sylfaen" w:eastAsia="Calibri" w:hAnsi="Sylfaen" w:cs="Times New Roman"/>
          <w:b/>
          <w:sz w:val="24"/>
          <w:szCs w:val="24"/>
          <w:lang w:val="ka-GE"/>
        </w:rPr>
      </w:pPr>
    </w:p>
    <w:p w14:paraId="69A612FF" w14:textId="15D78214" w:rsidR="00943524" w:rsidRPr="007316DF" w:rsidRDefault="00943524" w:rsidP="003C1D17">
      <w:pPr>
        <w:numPr>
          <w:ilvl w:val="0"/>
          <w:numId w:val="3"/>
        </w:numPr>
        <w:tabs>
          <w:tab w:val="left" w:pos="360"/>
        </w:tabs>
        <w:spacing w:after="0" w:line="27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Sylfaen"/>
          <w:sz w:val="24"/>
          <w:szCs w:val="24"/>
          <w:lang w:val="ka-GE"/>
        </w:rPr>
        <w:t>ყოველივე</w:t>
      </w:r>
      <w:r w:rsidRPr="007316DF">
        <w:rPr>
          <w:rFonts w:ascii="Sylfaen" w:eastAsia="Calibri" w:hAnsi="Sylfaen" w:cs="Times New Roman"/>
          <w:sz w:val="24"/>
          <w:szCs w:val="24"/>
          <w:lang w:val="ka-GE"/>
        </w:rPr>
        <w:t xml:space="preserve"> ზემოხსენებულიდან გამომდინარე, სასამართლოს დადგენილად მიაჩნია, რომ მარიხუანის მოხმარების </w:t>
      </w:r>
      <w:r w:rsidR="00A43CA2" w:rsidRPr="007316DF">
        <w:rPr>
          <w:rFonts w:ascii="Sylfaen" w:eastAsia="Calibri" w:hAnsi="Sylfaen" w:cs="Times New Roman"/>
          <w:sz w:val="24"/>
          <w:szCs w:val="24"/>
          <w:lang w:val="ka-GE"/>
        </w:rPr>
        <w:t>სამართალდარღვევად გამოცხადება</w:t>
      </w:r>
      <w:r w:rsidRPr="007316DF">
        <w:rPr>
          <w:rFonts w:ascii="Sylfaen" w:eastAsia="Calibri" w:hAnsi="Sylfaen" w:cs="Times New Roman"/>
          <w:sz w:val="24"/>
          <w:szCs w:val="24"/>
          <w:lang w:val="ka-GE"/>
        </w:rPr>
        <w:t xml:space="preserve"> წარმოადგენს მხოლოდ მისი მომხმარებლისა და საზოგადოების ჯანმრთელობის დაცვის ლეგიტიმური მიზნის მიღწევის გამოსადეგ საშუალებას. შესაბამისად, მოცემულ ეტაპზე სასამართლომ უნდა შეაფასოს</w:t>
      </w:r>
      <w:r w:rsidR="00801296"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წარმოადგენს თუ არა სადავო ნორმით დადგენილი ღონისძიება აუცილებელ და პროპორციულ საშუალებას დასახელებული ლეგიტიმური მიზნების მისაღწევად.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ამასთან, უნდა აღინიშნოს, რომ საკონსტიტუციო სასამართლოს ფუნქციას არ წარმოადგენს იმის შეფასება, თუ კონკრეტულად რომელი ღონისძიების გამოყენება იქნებოდა საუკეთესო</w:t>
      </w:r>
      <w:r w:rsidR="007E05EC"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ან უფრო მეტად მიზანშეწონილი დასახელებული ლეგიტიმური მიზნების მისაღწევად. სასამართლომ უნდა შეაფასოს სახელმწიფოს მიერ არჩეული ღონისძიების შესაბამისობა საქართველოს კონსტიტუციით დაცულ პიროვნების თავისუფალი განვითარების უფლებასთან. </w:t>
      </w:r>
    </w:p>
    <w:p w14:paraId="2333AB09" w14:textId="620727C2" w:rsidR="00943524" w:rsidRPr="007316DF" w:rsidRDefault="00943524" w:rsidP="003C1D17">
      <w:pPr>
        <w:numPr>
          <w:ilvl w:val="0"/>
          <w:numId w:val="3"/>
        </w:numPr>
        <w:tabs>
          <w:tab w:val="left" w:pos="360"/>
        </w:tabs>
        <w:spacing w:after="0" w:line="276" w:lineRule="auto"/>
        <w:ind w:left="0" w:firstLine="72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როგორც ზემოთ აღინიშნა, </w:t>
      </w:r>
      <w:r w:rsidR="00B87BD5" w:rsidRPr="007316DF">
        <w:rPr>
          <w:rFonts w:ascii="Sylfaen" w:eastAsia="Calibri" w:hAnsi="Sylfaen" w:cs="Times New Roman"/>
          <w:sz w:val="24"/>
          <w:szCs w:val="24"/>
          <w:lang w:val="ka-GE"/>
        </w:rPr>
        <w:t>მარიხუანი</w:t>
      </w:r>
      <w:r w:rsidRPr="007316DF">
        <w:rPr>
          <w:rFonts w:ascii="Sylfaen" w:eastAsia="Calibri" w:hAnsi="Sylfaen" w:cs="Times New Roman"/>
          <w:sz w:val="24"/>
          <w:szCs w:val="24"/>
          <w:lang w:val="ka-GE"/>
        </w:rPr>
        <w:t xml:space="preserve">ს მოხმარების ადმინისტრაციულ სამართალდარღვევად გამოცხადებით სახელმწიფო იცავს როგორც მომხმარებლის, </w:t>
      </w:r>
      <w:r w:rsidRPr="007316DF">
        <w:rPr>
          <w:rFonts w:ascii="Sylfaen" w:eastAsia="Calibri" w:hAnsi="Sylfaen" w:cs="Times New Roman"/>
          <w:sz w:val="24"/>
          <w:szCs w:val="24"/>
          <w:lang w:val="ka-GE"/>
        </w:rPr>
        <w:lastRenderedPageBreak/>
        <w:t>ისევე საზოგადოების ჯანმრთელობას. ამდენად, სასამართლოს შესაფასებელია ორი საკითხი</w:t>
      </w:r>
      <w:r w:rsidR="00A43CA2" w:rsidRPr="007316DF">
        <w:rPr>
          <w:rFonts w:ascii="Sylfaen" w:eastAsia="Calibri" w:hAnsi="Sylfaen" w:cs="Times New Roman"/>
          <w:sz w:val="24"/>
          <w:szCs w:val="24"/>
          <w:lang w:val="ka-GE"/>
        </w:rPr>
        <w:t xml:space="preserve">: </w:t>
      </w:r>
      <w:r w:rsidR="0083729A" w:rsidRPr="007316DF">
        <w:rPr>
          <w:rFonts w:ascii="Sylfaen" w:eastAsia="Calibri" w:hAnsi="Sylfaen" w:cs="Times New Roman"/>
          <w:sz w:val="24"/>
          <w:szCs w:val="24"/>
          <w:lang w:val="ka-GE"/>
        </w:rPr>
        <w:t>(1)</w:t>
      </w:r>
      <w:r w:rsidR="00975D5C"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რამდენად აუცილებელია</w:t>
      </w:r>
      <w:r w:rsidR="00A43CA2" w:rsidRPr="007316DF">
        <w:rPr>
          <w:rFonts w:ascii="Sylfaen" w:eastAsia="Calibri" w:hAnsi="Sylfaen" w:cs="Times New Roman"/>
          <w:sz w:val="24"/>
          <w:szCs w:val="24"/>
          <w:lang w:val="ka-GE"/>
        </w:rPr>
        <w:t xml:space="preserve"> </w:t>
      </w:r>
      <w:r w:rsidR="00B87BD5" w:rsidRPr="007316DF">
        <w:rPr>
          <w:rFonts w:ascii="Sylfaen" w:eastAsia="Calibri" w:hAnsi="Sylfaen" w:cs="Times New Roman"/>
          <w:sz w:val="24"/>
          <w:szCs w:val="24"/>
          <w:lang w:val="ka-GE"/>
        </w:rPr>
        <w:t>მარიხუანი</w:t>
      </w:r>
      <w:r w:rsidR="00A43CA2" w:rsidRPr="007316DF">
        <w:rPr>
          <w:rFonts w:ascii="Sylfaen" w:eastAsia="Calibri" w:hAnsi="Sylfaen" w:cs="Times New Roman"/>
          <w:sz w:val="24"/>
          <w:szCs w:val="24"/>
          <w:lang w:val="ka-GE"/>
        </w:rPr>
        <w:t xml:space="preserve">ს მოხმარების სამართალდარღვევად გამოცხადება საკუთრივ მომხმარებლის </w:t>
      </w:r>
      <w:r w:rsidR="00A43CA2" w:rsidRPr="007316DF">
        <w:rPr>
          <w:rFonts w:ascii="Sylfaen" w:hAnsi="Sylfaen"/>
          <w:sz w:val="24"/>
          <w:szCs w:val="24"/>
          <w:lang w:val="ka-GE"/>
        </w:rPr>
        <w:t>ჯანმრთელობის დაცვის  ინტერესებისათვის</w:t>
      </w:r>
      <w:r w:rsidR="00E35CCE" w:rsidRPr="007316DF">
        <w:rPr>
          <w:rFonts w:ascii="Sylfaen" w:hAnsi="Sylfaen"/>
          <w:sz w:val="24"/>
          <w:szCs w:val="24"/>
          <w:lang w:val="ka-GE"/>
        </w:rPr>
        <w:t xml:space="preserve"> და, </w:t>
      </w:r>
      <w:r w:rsidR="00A43CA2" w:rsidRPr="007316DF">
        <w:rPr>
          <w:rFonts w:ascii="Sylfaen" w:hAnsi="Sylfaen"/>
          <w:sz w:val="24"/>
          <w:szCs w:val="24"/>
          <w:lang w:val="ka-GE"/>
        </w:rPr>
        <w:t xml:space="preserve"> </w:t>
      </w:r>
      <w:r w:rsidR="0083729A" w:rsidRPr="007316DF">
        <w:rPr>
          <w:rFonts w:ascii="Sylfaen" w:hAnsi="Sylfaen"/>
          <w:sz w:val="24"/>
          <w:szCs w:val="24"/>
          <w:lang w:val="ka-GE"/>
        </w:rPr>
        <w:t xml:space="preserve">(2) </w:t>
      </w:r>
      <w:r w:rsidR="00E35CCE" w:rsidRPr="007316DF">
        <w:rPr>
          <w:rFonts w:ascii="Sylfaen" w:eastAsia="Calibri" w:hAnsi="Sylfaen" w:cs="Times New Roman"/>
          <w:sz w:val="24"/>
          <w:szCs w:val="24"/>
          <w:lang w:val="ka-GE"/>
        </w:rPr>
        <w:t>რამდენად აუცილებელია იგი</w:t>
      </w:r>
      <w:r w:rsidRPr="007316DF">
        <w:rPr>
          <w:rFonts w:ascii="Sylfaen" w:eastAsia="Calibri" w:hAnsi="Sylfaen" w:cs="Times New Roman"/>
          <w:sz w:val="24"/>
          <w:szCs w:val="24"/>
          <w:lang w:val="ka-GE"/>
        </w:rPr>
        <w:t xml:space="preserve"> </w:t>
      </w:r>
      <w:r w:rsidR="00E35CCE"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 საზოგადოების ჯანმრთელობის დასაცავად</w:t>
      </w:r>
      <w:r w:rsidRPr="007316DF">
        <w:rPr>
          <w:rFonts w:ascii="Sylfaen" w:hAnsi="Sylfaen"/>
          <w:sz w:val="24"/>
          <w:szCs w:val="24"/>
          <w:lang w:val="ka-GE"/>
        </w:rPr>
        <w:t>.</w:t>
      </w:r>
      <w:r w:rsidRPr="007316DF">
        <w:rPr>
          <w:rFonts w:ascii="Sylfaen" w:eastAsia="Calibri" w:hAnsi="Sylfaen" w:cs="Times New Roman"/>
          <w:sz w:val="24"/>
          <w:szCs w:val="24"/>
          <w:lang w:val="ka-GE"/>
        </w:rPr>
        <w:t xml:space="preserve">     </w:t>
      </w:r>
    </w:p>
    <w:p w14:paraId="10354F6A" w14:textId="77777777" w:rsidR="00943524" w:rsidRPr="007316DF" w:rsidRDefault="00943524" w:rsidP="003C1D17">
      <w:pPr>
        <w:tabs>
          <w:tab w:val="left" w:pos="360"/>
        </w:tabs>
        <w:spacing w:after="0"/>
        <w:ind w:firstLine="720"/>
        <w:rPr>
          <w:rFonts w:ascii="Sylfaen" w:eastAsia="Calibri" w:hAnsi="Sylfaen" w:cs="Times New Roman"/>
          <w:color w:val="7030A0"/>
          <w:sz w:val="24"/>
          <w:szCs w:val="24"/>
          <w:lang w:val="ka-GE"/>
        </w:rPr>
      </w:pPr>
    </w:p>
    <w:p w14:paraId="5AAB2B9D" w14:textId="77777777" w:rsidR="00BF6D80" w:rsidRPr="007316DF" w:rsidRDefault="00BF6D80" w:rsidP="003C1D17">
      <w:pPr>
        <w:tabs>
          <w:tab w:val="left" w:pos="360"/>
        </w:tabs>
        <w:spacing w:after="0"/>
        <w:ind w:firstLine="720"/>
        <w:rPr>
          <w:rFonts w:ascii="Sylfaen" w:eastAsia="Calibri" w:hAnsi="Sylfaen" w:cs="Times New Roman"/>
          <w:color w:val="7030A0"/>
          <w:sz w:val="24"/>
          <w:szCs w:val="24"/>
          <w:lang w:val="ka-GE"/>
        </w:rPr>
      </w:pPr>
    </w:p>
    <w:p w14:paraId="6834527F" w14:textId="77777777" w:rsidR="00943524" w:rsidRPr="007316DF" w:rsidRDefault="00943524" w:rsidP="00CD1454">
      <w:pPr>
        <w:pStyle w:val="Heading4"/>
      </w:pPr>
      <w:r w:rsidRPr="007316DF">
        <w:t xml:space="preserve"> ბ.დ.ა.</w:t>
      </w:r>
      <w:r w:rsidR="00E35CCE" w:rsidRPr="007316DF">
        <w:t xml:space="preserve"> </w:t>
      </w:r>
      <w:r w:rsidRPr="007316DF">
        <w:t xml:space="preserve"> ჩარევის აუცილებლობა მომხმარებლის ჯანმრთელობის დაცვის ინტერესთან მიმართებით</w:t>
      </w:r>
    </w:p>
    <w:p w14:paraId="3A4DCCCC" w14:textId="77777777" w:rsidR="00943524" w:rsidRPr="007316DF" w:rsidRDefault="00943524" w:rsidP="003C1D17">
      <w:pPr>
        <w:tabs>
          <w:tab w:val="left" w:pos="360"/>
        </w:tabs>
        <w:spacing w:after="0" w:line="276" w:lineRule="auto"/>
        <w:ind w:firstLine="720"/>
        <w:jc w:val="both"/>
        <w:rPr>
          <w:rFonts w:ascii="Sylfaen" w:eastAsia="Calibri" w:hAnsi="Sylfaen" w:cs="Times New Roman"/>
          <w:sz w:val="24"/>
          <w:szCs w:val="24"/>
          <w:lang w:val="ka-GE"/>
        </w:rPr>
      </w:pPr>
    </w:p>
    <w:p w14:paraId="55B66ED9" w14:textId="5B285294" w:rsidR="00943524" w:rsidRPr="007316DF" w:rsidRDefault="00943524" w:rsidP="003C1D17">
      <w:pPr>
        <w:numPr>
          <w:ilvl w:val="0"/>
          <w:numId w:val="3"/>
        </w:numPr>
        <w:tabs>
          <w:tab w:val="left" w:pos="360"/>
        </w:tabs>
        <w:spacing w:after="0" w:line="276" w:lineRule="auto"/>
        <w:ind w:left="0" w:firstLine="72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ზოგადად, საკონსტიტუციო სასამართლო დადებითად აფასებს სახელმწიფოს მხრიდან მოქალაქეების ჯანმრთელობის დაცვისაკენ გადადგმულ ყოველ რაციონალურ ნაბიჯს. როგორც საკონსტიტუციო სასამართლომ აღნიშნა, „მოქალაქეების ჯანმრთელობის დაცვა, ჯანსაღი ცხოვრების წესი მნიშვნელოვანია საზოგადოების და სახელმწიფოს განვითარებისათვის. თუმცა ხსენებული შეიძლება წარმოადგენდეს სახელმწიფოს მხრიდან ხელშეწყობის სფეროს, ისევე როგორც, მაგალითად, საქართველოს კონსტიტუციის 34</w:t>
      </w:r>
      <w:r w:rsidRPr="007316DF">
        <w:rPr>
          <w:rFonts w:ascii="Sylfaen" w:eastAsia="Calibri" w:hAnsi="Sylfaen" w:cs="Times New Roman"/>
          <w:sz w:val="24"/>
          <w:szCs w:val="24"/>
          <w:vertAlign w:val="superscript"/>
          <w:lang w:val="ka-GE"/>
        </w:rPr>
        <w:t>1</w:t>
      </w:r>
      <w:r w:rsidRPr="007316DF">
        <w:rPr>
          <w:rFonts w:ascii="Sylfaen" w:eastAsia="Calibri" w:hAnsi="Sylfaen" w:cs="Times New Roman"/>
          <w:sz w:val="24"/>
          <w:szCs w:val="24"/>
          <w:lang w:val="ka-GE"/>
        </w:rPr>
        <w:t xml:space="preserve"> მუხლი მიუთითებს მოზარდთა და ახალგაზრდობის ფიზიკური აღზრდის ხელშეწყობაზე</w:t>
      </w:r>
      <w:r w:rsidR="000B787C" w:rsidRPr="007316DF">
        <w:rPr>
          <w:rFonts w:ascii="Sylfaen" w:eastAsia="Calibri" w:hAnsi="Sylfaen" w:cs="Times New Roman"/>
          <w:sz w:val="24"/>
          <w:szCs w:val="24"/>
          <w:lang w:val="ka-GE"/>
        </w:rPr>
        <w:t>“</w:t>
      </w:r>
      <w:r w:rsidRPr="007316DF">
        <w:rPr>
          <w:rFonts w:ascii="Sylfaen" w:eastAsia="Calibri" w:hAnsi="Sylfaen" w:cs="Times New Roman"/>
          <w:color w:val="FF0000"/>
          <w:sz w:val="24"/>
          <w:szCs w:val="24"/>
          <w:lang w:val="ka-GE"/>
        </w:rPr>
        <w:t xml:space="preserve"> </w:t>
      </w:r>
      <w:r w:rsidRPr="007316DF">
        <w:rPr>
          <w:rFonts w:ascii="Sylfaen" w:eastAsia="Calibri" w:hAnsi="Sylfaen" w:cs="Times New Roman"/>
          <w:sz w:val="24"/>
          <w:szCs w:val="24"/>
          <w:lang w:val="ka-GE"/>
        </w:rPr>
        <w:t>(</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II-48).  </w:t>
      </w:r>
    </w:p>
    <w:p w14:paraId="52C75246" w14:textId="77777777" w:rsidR="00943524" w:rsidRPr="007316DF" w:rsidRDefault="00943524" w:rsidP="003C1D17">
      <w:pPr>
        <w:numPr>
          <w:ilvl w:val="0"/>
          <w:numId w:val="3"/>
        </w:numPr>
        <w:tabs>
          <w:tab w:val="left" w:pos="360"/>
        </w:tabs>
        <w:spacing w:after="0" w:line="276" w:lineRule="auto"/>
        <w:ind w:left="0" w:firstLine="720"/>
        <w:jc w:val="both"/>
        <w:rPr>
          <w:rFonts w:ascii="Sylfaen" w:eastAsia="Calibri" w:hAnsi="Sylfaen" w:cs="Times New Roman"/>
          <w:sz w:val="24"/>
          <w:szCs w:val="24"/>
          <w:lang w:val="ka-GE"/>
        </w:rPr>
      </w:pPr>
      <w:r w:rsidRPr="007316DF">
        <w:rPr>
          <w:rFonts w:ascii="Sylfaen" w:hAnsi="Sylfaen"/>
          <w:sz w:val="24"/>
          <w:szCs w:val="24"/>
          <w:lang w:val="ka-GE"/>
        </w:rPr>
        <w:t>ჩვეულებრივ,  სახელმწიფოს ეკისრება ძლიერი პოზიტიური ვალდებულება</w:t>
      </w:r>
      <w:r w:rsidR="00801296" w:rsidRPr="007316DF">
        <w:rPr>
          <w:rFonts w:ascii="Sylfaen" w:hAnsi="Sylfaen"/>
          <w:sz w:val="24"/>
          <w:szCs w:val="24"/>
          <w:lang w:val="ka-GE"/>
        </w:rPr>
        <w:t>,</w:t>
      </w:r>
      <w:r w:rsidRPr="007316DF">
        <w:rPr>
          <w:rFonts w:ascii="Sylfaen" w:hAnsi="Sylfaen"/>
          <w:sz w:val="24"/>
          <w:szCs w:val="24"/>
          <w:lang w:val="ka-GE"/>
        </w:rPr>
        <w:t xml:space="preserve"> გაატაროს ქმედითი საკანონმდებლო თუ სხვა ღონისძიებები ადამიანთა სიცოცხლისა და ჯანმრთელობის დასაცავად. ზოგიერთ შემთხვევაში ასეთი ვალდებულებები მაშინაც წარმოიშობა, როდესაც საქმე შეეხება ადამიანის დაცვას  თვით საკუთარი თავისგან მომდინარე საფრთხისაგანაც, მაგრამ ამ სფეროში სახელმწიფოს პოზიტიურ ვალდებულებათა ფარგლები შეზღუდულია. სახელმწიფომ პატივი უნდა სცეს ადამიანის ავტონომიურობას, მის ნებაყოფლობით არჩევანს, მისი ცხოვრების წესს და არ ჩაერიოს მა</w:t>
      </w:r>
      <w:r w:rsidR="00B67569" w:rsidRPr="007316DF">
        <w:rPr>
          <w:rFonts w:ascii="Sylfaen" w:hAnsi="Sylfaen"/>
          <w:sz w:val="24"/>
          <w:szCs w:val="24"/>
          <w:lang w:val="ka-GE"/>
        </w:rPr>
        <w:t>ს</w:t>
      </w:r>
      <w:r w:rsidRPr="007316DF">
        <w:rPr>
          <w:rFonts w:ascii="Sylfaen" w:hAnsi="Sylfaen"/>
          <w:sz w:val="24"/>
          <w:szCs w:val="24"/>
          <w:lang w:val="ka-GE"/>
        </w:rPr>
        <w:t xml:space="preserve">ში, თუკი იმავდროულად არ არსებობს სხვათა უფლებებისა და თავისუფლებების თუ მნიშვნელოვანი საჯარო ინტერესების  რეალური ხელყოფის რისკი.   მით უფრო გაუმართლებელი და ექსცესიური შეიძლება იყოს ჩარევა, როდესაც საქმე შეეხება საკუთარი თავისათვის ზიანის მიმყენებელი ქმედების სამართალდარღვევად გამოცხადებას.  </w:t>
      </w:r>
    </w:p>
    <w:p w14:paraId="43AC204B" w14:textId="5E4799D5" w:rsidR="00943524" w:rsidRPr="007316DF" w:rsidRDefault="00943524" w:rsidP="003C1D17">
      <w:pPr>
        <w:numPr>
          <w:ilvl w:val="0"/>
          <w:numId w:val="3"/>
        </w:numPr>
        <w:tabs>
          <w:tab w:val="left" w:pos="360"/>
        </w:tabs>
        <w:spacing w:after="0" w:line="276" w:lineRule="auto"/>
        <w:ind w:left="0" w:firstLine="72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საკონსტიტუციო სასამართლოს აზრით, „</w:t>
      </w:r>
      <w:r w:rsidRPr="007316DF">
        <w:rPr>
          <w:rFonts w:ascii="Sylfaen" w:eastAsia="Calibri" w:hAnsi="Sylfaen" w:cs="Sylfaen"/>
          <w:sz w:val="24"/>
          <w:szCs w:val="24"/>
          <w:lang w:val="ka-GE"/>
        </w:rPr>
        <w:t>იმის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სავალდებულოდ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დადგენა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ჭამა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დალევა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მოწევა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შეიძლება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ქმედებისათვის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სასჯელის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დაწესება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წარმოადგენს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პირადი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სფეროში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ჩარევის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ისეთ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ფორმას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რომლის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განხორციელებაც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შესაძლებელია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საჯარო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ინტერესების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დასაცავად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დასჯა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საკუთარი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ჯანმრთელობისათვის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ზიანის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მიყენების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წარმოადგენს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სახელმწიფოსგან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გამოვლენილი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პატერნალიზმის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ისეთ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ფორმას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რომელიც</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თავსებადი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თავისუფალ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საზოგადოებასთან</w:t>
      </w:r>
      <w:r w:rsidRPr="007316DF">
        <w:rPr>
          <w:rFonts w:ascii="Sylfaen" w:eastAsia="Calibri" w:hAnsi="Sylfaen" w:cs="Times New Roman"/>
          <w:sz w:val="24"/>
          <w:szCs w:val="24"/>
          <w:lang w:val="ka-GE"/>
        </w:rPr>
        <w:t>“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II-50).</w:t>
      </w:r>
      <w:r w:rsidR="00E35CCE" w:rsidRPr="007316DF">
        <w:rPr>
          <w:rFonts w:ascii="Sylfaen" w:eastAsia="Calibri" w:hAnsi="Sylfaen" w:cs="Times New Roman"/>
          <w:sz w:val="24"/>
          <w:szCs w:val="24"/>
          <w:lang w:val="ka-GE"/>
        </w:rPr>
        <w:t xml:space="preserve"> იგივე შეიძლება ითქვას სახელმწიფოს მიერ </w:t>
      </w:r>
      <w:r w:rsidRPr="007316DF">
        <w:rPr>
          <w:rFonts w:ascii="Sylfaen" w:eastAsia="Calibri" w:hAnsi="Sylfaen" w:cs="Times New Roman"/>
          <w:sz w:val="24"/>
          <w:szCs w:val="24"/>
          <w:lang w:val="ka-GE"/>
        </w:rPr>
        <w:t xml:space="preserve"> </w:t>
      </w:r>
      <w:r w:rsidR="00E35CCE" w:rsidRPr="007316DF">
        <w:rPr>
          <w:rFonts w:ascii="Sylfaen" w:eastAsia="Calibri" w:hAnsi="Sylfaen" w:cs="Times New Roman"/>
          <w:sz w:val="24"/>
          <w:szCs w:val="24"/>
          <w:lang w:val="ka-GE"/>
        </w:rPr>
        <w:t xml:space="preserve">ასეთი ქმედებისათვის ადმინისტრაციული სახდელის დაწესებაზე. </w:t>
      </w:r>
      <w:r w:rsidRPr="007316DF">
        <w:rPr>
          <w:rFonts w:ascii="Sylfaen" w:eastAsia="Calibri" w:hAnsi="Sylfaen" w:cs="Times New Roman"/>
          <w:sz w:val="24"/>
          <w:szCs w:val="24"/>
          <w:lang w:val="ka-GE"/>
        </w:rPr>
        <w:t>„</w:t>
      </w:r>
      <w:r w:rsidRPr="007316DF">
        <w:rPr>
          <w:rFonts w:ascii="Sylfaen" w:eastAsia="Calibri" w:hAnsi="Sylfaen" w:cs="Sylfaen"/>
          <w:sz w:val="24"/>
          <w:szCs w:val="24"/>
          <w:lang w:val="ka-GE"/>
        </w:rPr>
        <w:t>ცალსახაა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უნდა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ერეოდეს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თავისუფლებაში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იმიტომ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ირაციონალურ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ქმედებას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ახორციელებს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ასეთი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ჩარევა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გამართლებული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იყოს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საჭიროა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მიაღწიოს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გარკვეულ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სიმწვავეს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უქმნიდეს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რეალურ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სერიოზულ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საფრთხეს</w:t>
      </w:r>
      <w:r w:rsidR="00B06ED7" w:rsidRPr="007316DF">
        <w:rPr>
          <w:rFonts w:ascii="Sylfaen" w:eastAsia="Calibri" w:hAnsi="Sylfaen" w:cs="Sylfaen"/>
          <w:sz w:val="24"/>
          <w:szCs w:val="24"/>
          <w:lang w:val="ka-GE"/>
        </w:rPr>
        <w:t>“</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2015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24 </w:t>
      </w:r>
      <w:r w:rsidRPr="007316DF">
        <w:rPr>
          <w:rFonts w:ascii="Sylfaen" w:eastAsia="Calibri" w:hAnsi="Sylfaen" w:cs="Sylfaen"/>
          <w:sz w:val="24"/>
          <w:szCs w:val="24"/>
          <w:lang w:val="ka-GE"/>
        </w:rPr>
        <w:t>ოქტომბრის</w:t>
      </w:r>
      <w:r w:rsidRPr="007316DF">
        <w:rPr>
          <w:rFonts w:ascii="Sylfaen" w:eastAsia="Calibri" w:hAnsi="Sylfaen" w:cs="Times New Roman"/>
          <w:sz w:val="24"/>
          <w:szCs w:val="24"/>
          <w:lang w:val="ka-GE"/>
        </w:rPr>
        <w:t xml:space="preserve"> №1/4/592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ბექა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წიქარიშვილი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II-74).</w:t>
      </w:r>
      <w:r w:rsidRPr="007316DF">
        <w:rPr>
          <w:rFonts w:ascii="Sylfaen" w:hAnsi="Sylfaen"/>
          <w:sz w:val="24"/>
          <w:szCs w:val="24"/>
          <w:lang w:val="ka-GE"/>
        </w:rPr>
        <w:t xml:space="preserve"> </w:t>
      </w:r>
    </w:p>
    <w:p w14:paraId="3D5FC76C" w14:textId="33A353F1" w:rsidR="00943524" w:rsidRPr="007316DF" w:rsidRDefault="00943524" w:rsidP="003C1D17">
      <w:pPr>
        <w:numPr>
          <w:ilvl w:val="0"/>
          <w:numId w:val="3"/>
        </w:numPr>
        <w:tabs>
          <w:tab w:val="left" w:pos="360"/>
        </w:tabs>
        <w:spacing w:after="0" w:line="276" w:lineRule="auto"/>
        <w:ind w:left="0" w:firstLine="720"/>
        <w:jc w:val="both"/>
        <w:rPr>
          <w:rFonts w:ascii="Sylfaen" w:eastAsia="Calibri" w:hAnsi="Sylfaen" w:cs="Sylfaen"/>
          <w:sz w:val="24"/>
          <w:szCs w:val="24"/>
          <w:lang w:val="ka-GE"/>
        </w:rPr>
      </w:pPr>
      <w:r w:rsidRPr="007316DF">
        <w:rPr>
          <w:rFonts w:ascii="Sylfaen" w:hAnsi="Sylfaen"/>
          <w:sz w:val="24"/>
          <w:szCs w:val="24"/>
          <w:lang w:val="ka-GE"/>
        </w:rPr>
        <w:t xml:space="preserve">ზემოაღნიშნულიდან გამომდინარე, ვინაიდან მარუხუანის მოხმარება არ არის დაკავშირებული </w:t>
      </w:r>
      <w:r w:rsidR="00E35CCE" w:rsidRPr="007316DF">
        <w:rPr>
          <w:rFonts w:ascii="Sylfaen" w:hAnsi="Sylfaen"/>
          <w:sz w:val="24"/>
          <w:szCs w:val="24"/>
          <w:lang w:val="ka-GE"/>
        </w:rPr>
        <w:t xml:space="preserve">მომხმარებლის </w:t>
      </w:r>
      <w:r w:rsidRPr="007316DF">
        <w:rPr>
          <w:rFonts w:ascii="Sylfaen" w:hAnsi="Sylfaen"/>
          <w:sz w:val="24"/>
          <w:szCs w:val="24"/>
          <w:lang w:val="ka-GE"/>
        </w:rPr>
        <w:t>ჯანმრთელობისათვის სერიოზული ზიანის მიყენებ</w:t>
      </w:r>
      <w:r w:rsidR="00E35CCE" w:rsidRPr="007316DF">
        <w:rPr>
          <w:rFonts w:ascii="Sylfaen" w:hAnsi="Sylfaen"/>
          <w:sz w:val="24"/>
          <w:szCs w:val="24"/>
          <w:lang w:val="ka-GE"/>
        </w:rPr>
        <w:t>ა</w:t>
      </w:r>
      <w:r w:rsidRPr="007316DF">
        <w:rPr>
          <w:rFonts w:ascii="Sylfaen" w:hAnsi="Sylfaen"/>
          <w:sz w:val="24"/>
          <w:szCs w:val="24"/>
          <w:lang w:val="ka-GE"/>
        </w:rPr>
        <w:t xml:space="preserve">სთან, </w:t>
      </w:r>
      <w:r w:rsidRPr="007316DF">
        <w:rPr>
          <w:rFonts w:ascii="Sylfaen" w:eastAsia="Calibri" w:hAnsi="Sylfaen" w:cs="Times New Roman"/>
          <w:sz w:val="24"/>
          <w:szCs w:val="24"/>
          <w:lang w:val="ka-GE"/>
        </w:rPr>
        <w:t>საკონსტიტუციო სასამართლო მიიჩნევს, რომ სახელმწიფოს მოცემულ შემთხვევაში</w:t>
      </w:r>
      <w:r w:rsidR="00E35CCE"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არ წარმოეშობა პოზიტიური ვალდებულება პირი საკუთარი თავისათვის ასეთი ზიანის მიყენებისგან დაიცვას საკუთრივ ზიანის მიმყენებელი ქმედების სამართალდარღვევად გამოცხადებით. ეს წარმოადგენს პიროვნების თავისუფალი განვითარების უფლებაში ისეთ ექსცესიურ ჩარევას, რომელიც არ არის გამართლებული დასახული კანონიერი ინტერესით. გასაჩივრებული ნორმა ვერ აყალიბებს სამართლიან ბალანსს პიროვნების თავისუფალი განვითარების უფლებასა და მისი ჯანმრთელობის დაცვის ინტერესს შორის. შესაბამისად, </w:t>
      </w:r>
      <w:r w:rsidR="00B67569" w:rsidRPr="007316DF">
        <w:rPr>
          <w:rFonts w:ascii="Sylfaen" w:eastAsia="Calibri" w:hAnsi="Sylfaen" w:cs="Times New Roman"/>
          <w:sz w:val="24"/>
          <w:szCs w:val="24"/>
          <w:lang w:val="ka-GE"/>
        </w:rPr>
        <w:t>მარიხუანი</w:t>
      </w:r>
      <w:r w:rsidRPr="007316DF">
        <w:rPr>
          <w:rFonts w:ascii="Sylfaen" w:eastAsia="Calibri" w:hAnsi="Sylfaen" w:cs="Times New Roman"/>
          <w:sz w:val="24"/>
          <w:szCs w:val="24"/>
          <w:lang w:val="ka-GE"/>
        </w:rPr>
        <w:t xml:space="preserve">ს </w:t>
      </w:r>
      <w:r w:rsidR="00B67569" w:rsidRPr="007316DF">
        <w:rPr>
          <w:rFonts w:ascii="Sylfaen" w:eastAsia="Calibri" w:hAnsi="Sylfaen" w:cs="Times New Roman"/>
          <w:sz w:val="24"/>
          <w:szCs w:val="24"/>
          <w:lang w:val="ka-GE"/>
        </w:rPr>
        <w:t xml:space="preserve">ექიმის დანიშნულების გარეშე </w:t>
      </w:r>
      <w:r w:rsidR="007316DF">
        <w:rPr>
          <w:rFonts w:ascii="Sylfaen" w:eastAsia="Calibri" w:hAnsi="Sylfaen" w:cs="Times New Roman"/>
          <w:sz w:val="24"/>
          <w:szCs w:val="24"/>
          <w:lang w:val="ka-GE"/>
        </w:rPr>
        <w:t>მო</w:t>
      </w:r>
      <w:r w:rsidRPr="007316DF">
        <w:rPr>
          <w:rFonts w:ascii="Sylfaen" w:eastAsia="Calibri" w:hAnsi="Sylfaen" w:cs="Times New Roman"/>
          <w:sz w:val="24"/>
          <w:szCs w:val="24"/>
          <w:lang w:val="ka-GE"/>
        </w:rPr>
        <w:t xml:space="preserve">ხმარების ადმინისტრაციულ სამართალდარღვევად გამოცხადება არ არის გამართლებული მომხმარებლის ჯანმრთელობის დაცვის ინტერესით.  </w:t>
      </w:r>
    </w:p>
    <w:p w14:paraId="1E723C79" w14:textId="77777777" w:rsidR="00943524" w:rsidRPr="007316DF" w:rsidRDefault="00943524" w:rsidP="003C1D17">
      <w:pPr>
        <w:tabs>
          <w:tab w:val="left" w:pos="360"/>
        </w:tabs>
        <w:spacing w:after="0" w:line="276" w:lineRule="auto"/>
        <w:ind w:firstLine="720"/>
        <w:jc w:val="both"/>
        <w:rPr>
          <w:rFonts w:ascii="Sylfaen" w:eastAsia="Calibri" w:hAnsi="Sylfaen" w:cs="Times New Roman"/>
          <w:sz w:val="24"/>
          <w:szCs w:val="24"/>
          <w:lang w:val="ka-GE"/>
        </w:rPr>
      </w:pPr>
      <w:r w:rsidRPr="007316DF">
        <w:rPr>
          <w:rFonts w:ascii="Sylfaen" w:eastAsia="Calibri" w:hAnsi="Sylfaen" w:cs="Sylfaen"/>
          <w:sz w:val="24"/>
          <w:szCs w:val="24"/>
          <w:lang w:val="ka-GE"/>
        </w:rPr>
        <w:t xml:space="preserve"> </w:t>
      </w:r>
      <w:r w:rsidRPr="007316DF">
        <w:rPr>
          <w:rFonts w:ascii="Sylfaen" w:eastAsia="Calibri" w:hAnsi="Sylfaen" w:cs="Times New Roman"/>
          <w:sz w:val="24"/>
          <w:szCs w:val="24"/>
          <w:lang w:val="ka-GE"/>
        </w:rPr>
        <w:t xml:space="preserve">  </w:t>
      </w:r>
    </w:p>
    <w:p w14:paraId="1F86B750" w14:textId="77777777" w:rsidR="00943524" w:rsidRPr="007316DF" w:rsidRDefault="00943524" w:rsidP="00CD1454">
      <w:pPr>
        <w:pStyle w:val="Heading4"/>
      </w:pPr>
      <w:r w:rsidRPr="007316DF">
        <w:t>ბ.დ.ბ</w:t>
      </w:r>
      <w:r w:rsidR="00E35CCE" w:rsidRPr="007316DF">
        <w:t>.</w:t>
      </w:r>
      <w:r w:rsidRPr="007316DF">
        <w:rPr>
          <w:color w:val="FF0000"/>
        </w:rPr>
        <w:t xml:space="preserve"> </w:t>
      </w:r>
      <w:r w:rsidRPr="007316DF">
        <w:t>ჩარევის აუცილებლობა საზოგადოებრივი ჯანმრთელობის დაცვის ინტერესთან მიმართებით</w:t>
      </w:r>
    </w:p>
    <w:p w14:paraId="0E334B3C" w14:textId="77777777" w:rsidR="00943524" w:rsidRPr="007316DF" w:rsidRDefault="00943524" w:rsidP="003C1D17">
      <w:pPr>
        <w:tabs>
          <w:tab w:val="left" w:pos="360"/>
        </w:tabs>
        <w:spacing w:after="0" w:line="256" w:lineRule="auto"/>
        <w:ind w:firstLine="720"/>
        <w:contextualSpacing/>
        <w:jc w:val="both"/>
        <w:rPr>
          <w:rFonts w:ascii="Sylfaen" w:eastAsia="Calibri" w:hAnsi="Sylfaen" w:cs="Times New Roman"/>
          <w:sz w:val="24"/>
          <w:szCs w:val="24"/>
          <w:lang w:val="ka-GE"/>
        </w:rPr>
      </w:pPr>
    </w:p>
    <w:p w14:paraId="60DA0819" w14:textId="42E5BD7E"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ზემოთ უკვე აღინიშნა, რომ მარიხუანის მოხმარების აკრძალვა ასევე ემსახურება საზოგადოების ჯანმრთელობის დაცვას. სასამართლო ითვალისწინებს, რომ მარიხუანის მოხმარება მართლაც ქმნის მასზე საბაზრო მოთხოვნას. ყველა მომხმარებლის ქმედება, ერთად აღებული, </w:t>
      </w:r>
      <w:r w:rsidR="00D47537" w:rsidRPr="007316DF">
        <w:rPr>
          <w:rFonts w:ascii="Sylfaen" w:eastAsia="Calibri" w:hAnsi="Sylfaen" w:cs="Times New Roman"/>
          <w:sz w:val="24"/>
          <w:szCs w:val="24"/>
          <w:lang w:val="ka-GE"/>
        </w:rPr>
        <w:t>გარკვეულ</w:t>
      </w:r>
      <w:r w:rsidRPr="007316DF">
        <w:rPr>
          <w:rFonts w:ascii="Sylfaen" w:eastAsia="Calibri" w:hAnsi="Sylfaen" w:cs="Times New Roman"/>
          <w:sz w:val="24"/>
          <w:szCs w:val="24"/>
          <w:lang w:val="ka-GE"/>
        </w:rPr>
        <w:t xml:space="preserve"> საფრთხეებს შეიცავს, იგი </w:t>
      </w:r>
      <w:r w:rsidRPr="007316DF">
        <w:rPr>
          <w:rFonts w:ascii="Sylfaen" w:eastAsia="Calibri" w:hAnsi="Sylfaen" w:cs="Times New Roman"/>
          <w:sz w:val="24"/>
          <w:szCs w:val="24"/>
          <w:lang w:val="ka-GE"/>
        </w:rPr>
        <w:lastRenderedPageBreak/>
        <w:t>უთუოდ ხელს უწყობს ნარკოტიკების უკანონო ბრუნვას და ამ გზით ზრდის რისკებს მოსახლეობის ჯანმრთელობისათვის. თუმცა, მარიხუანის მოხმარების ინდივიდუალური ფაქტის მიმართ გამოყენებული  რეაგირების ღონისძიების რაობა, მისი სახე თუ სიმკაცრის ხარისხი უნდა შეესაბამებოდეს თავად მოხმარების ამ ერთ კონკრეტულ ფაქტთან უშუალოდ დაკავშირებულ  საფრთხეს და არა იმ საფრთხეებს, რომლებიც  წარმოიშობა ერთად აღებული ყველა მომხმარებლის ქმედებიდან. „...იმისათვის, რათა კონსტიტუციურად იქნეს მიჩნეული მოხმარების დასჯადობა, საჭიროა შეფასდეს თავად მარიხუანის მოხმარების ინდივიდუალური ფაქტიდან მომდინარე საფრთხეები“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II-51).</w:t>
      </w:r>
    </w:p>
    <w:p w14:paraId="277595FA" w14:textId="2630F9AF"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color w:val="FF0000"/>
          <w:sz w:val="24"/>
          <w:szCs w:val="24"/>
          <w:lang w:val="ka-GE"/>
        </w:rPr>
        <w:t xml:space="preserve"> </w:t>
      </w:r>
      <w:r w:rsidRPr="007316DF">
        <w:rPr>
          <w:rFonts w:ascii="Sylfaen" w:eastAsia="Calibri" w:hAnsi="Sylfaen" w:cs="Times New Roman"/>
          <w:sz w:val="24"/>
          <w:szCs w:val="24"/>
          <w:lang w:val="ka-GE"/>
        </w:rPr>
        <w:t xml:space="preserve"> ნარკოტიკული საშუალებების </w:t>
      </w:r>
      <w:r w:rsidR="000309C9" w:rsidRPr="007316DF">
        <w:rPr>
          <w:rFonts w:ascii="Sylfaen" w:eastAsia="Calibri" w:hAnsi="Sylfaen" w:cs="Times New Roman"/>
          <w:sz w:val="24"/>
          <w:szCs w:val="24"/>
          <w:lang w:val="ka-GE"/>
        </w:rPr>
        <w:t xml:space="preserve">უკანონო </w:t>
      </w:r>
      <w:r w:rsidRPr="007316DF">
        <w:rPr>
          <w:rFonts w:ascii="Sylfaen" w:eastAsia="Calibri" w:hAnsi="Sylfaen" w:cs="Times New Roman"/>
          <w:sz w:val="24"/>
          <w:szCs w:val="24"/>
          <w:lang w:val="ka-GE"/>
        </w:rPr>
        <w:t>მოხმარება, შეძენა, დამზადება თუ გასაღება სრულიად განსხვავებული შინაარსისა და ხარისხის საფრთხეებს შეიცავს.  სწორედ ამიტომ განსხვავდება ნარკოტიკული საშუალებების გამსაღებლის, მისი შემძენისა და შემნახველის მიმართ კანონით დადგენილი სანქციები. თითოეული მათგანის პასუხისმგებლობის ხარისხი უნდა შეესაბამებოდეს ნარკოტიკული საშუალებების უკანონო ბრუნვაში მის როლს, ბრალის ხარისხს, ხოლო როდესაც ეს როლი უმნიშვნელოა, უმნიშვნელოა ის საფრთხეებიც, რომლებსაც ესა თუ ის ქმედება ქმნის, მათ შორის</w:t>
      </w:r>
      <w:r w:rsidR="00D40E2F"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საზოგადოების ჯანმრთელობისათვის.  ნარკოტიკული საშუალების, განსახილველ კონტექსტში - მარიხუანის - მოხმარება, სადავო ნორმით გათვალისწინებული სხვა დასჯადი ქმედებებისგან განსხვავებით (შეძენა, შენახვა, გადაზიდვა, გადაგზავნა) არ წარმოშობს მისი გასაღების ჰიპოთეტურ რისკსაც კი და</w:t>
      </w:r>
      <w:r w:rsidR="00402F74"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შესაბამისად</w:t>
      </w:r>
      <w:r w:rsidR="00402F74" w:rsidRPr="007316DF">
        <w:rPr>
          <w:rFonts w:ascii="Sylfaen" w:eastAsia="Calibri" w:hAnsi="Sylfaen" w:cs="Times New Roman"/>
          <w:sz w:val="24"/>
          <w:szCs w:val="24"/>
          <w:lang w:val="ka-GE"/>
        </w:rPr>
        <w:t>,</w:t>
      </w:r>
      <w:r w:rsidRPr="007316DF">
        <w:rPr>
          <w:rFonts w:ascii="Sylfaen" w:eastAsia="Calibri" w:hAnsi="Sylfaen" w:cs="Times New Roman"/>
          <w:sz w:val="24"/>
          <w:szCs w:val="24"/>
          <w:lang w:val="ka-GE"/>
        </w:rPr>
        <w:t xml:space="preserve"> უშუალო საფრთხეს სხვა პირთა ჯანმრთელობისათვის. </w:t>
      </w:r>
      <w:r w:rsidRPr="007316DF">
        <w:rPr>
          <w:rFonts w:ascii="Sylfaen" w:hAnsi="Sylfaen"/>
          <w:sz w:val="24"/>
          <w:szCs w:val="24"/>
          <w:lang w:val="ka-GE"/>
        </w:rPr>
        <w:t xml:space="preserve">ქმედება, რომლის სამართალდარღვევად მიჩნევის კონსტიტუციურობაც უნდა შეაფასოს სასამართლომ, ობიექტური მხრივ  გამოიხატება მხოლოდ </w:t>
      </w:r>
      <w:r w:rsidR="00B67569" w:rsidRPr="007316DF">
        <w:rPr>
          <w:rFonts w:ascii="Sylfaen" w:hAnsi="Sylfaen"/>
          <w:sz w:val="24"/>
          <w:szCs w:val="24"/>
          <w:lang w:val="ka-GE"/>
        </w:rPr>
        <w:t>მარიხუანი</w:t>
      </w:r>
      <w:r w:rsidRPr="007316DF">
        <w:rPr>
          <w:rFonts w:ascii="Sylfaen" w:hAnsi="Sylfaen"/>
          <w:sz w:val="24"/>
          <w:szCs w:val="24"/>
          <w:lang w:val="ka-GE"/>
        </w:rPr>
        <w:t>ს მოხმარებით და სრულად ამოიწურება  ამ გარემოებით. შესაბამისად, ასეთი ფაქტობრივი მოცემულობა თეორიულადაც გამორიცხავს სხვათა ჯანმრთელობის უშუალო საფრთხის ქვეშ დაყენებას, და, თუკი რაიმეა რეალური და უშუალო საფრთხის ქვეშ, ეს მხოლოდ იმ პირის ჯანმრთელობაა, რომელმაც ეს საშუალება მოიხმარა.</w:t>
      </w:r>
    </w:p>
    <w:p w14:paraId="65076B10" w14:textId="613A83B4"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hAnsi="Sylfaen"/>
          <w:sz w:val="24"/>
          <w:szCs w:val="24"/>
          <w:lang w:val="ka-GE"/>
        </w:rPr>
        <w:t xml:space="preserve">თუმცა, სასამართლო არ გამორიცხავს სხვათა </w:t>
      </w:r>
      <w:r w:rsidR="00801296" w:rsidRPr="007316DF">
        <w:rPr>
          <w:rFonts w:ascii="Sylfaen" w:hAnsi="Sylfaen"/>
          <w:sz w:val="24"/>
          <w:szCs w:val="24"/>
          <w:lang w:val="ka-GE"/>
        </w:rPr>
        <w:t>მიმართ</w:t>
      </w:r>
      <w:r w:rsidRPr="007316DF">
        <w:rPr>
          <w:rFonts w:ascii="Sylfaen" w:hAnsi="Sylfaen"/>
          <w:sz w:val="24"/>
          <w:szCs w:val="24"/>
          <w:lang w:val="ka-GE"/>
        </w:rPr>
        <w:t xml:space="preserve"> </w:t>
      </w:r>
      <w:r w:rsidR="00D47537" w:rsidRPr="007316DF">
        <w:rPr>
          <w:rFonts w:ascii="Sylfaen" w:hAnsi="Sylfaen"/>
          <w:sz w:val="24"/>
          <w:szCs w:val="24"/>
          <w:lang w:val="ka-GE"/>
        </w:rPr>
        <w:t>გარკვეულ</w:t>
      </w:r>
      <w:r w:rsidRPr="007316DF">
        <w:rPr>
          <w:rFonts w:ascii="Sylfaen" w:hAnsi="Sylfaen"/>
          <w:sz w:val="24"/>
          <w:szCs w:val="24"/>
          <w:lang w:val="ka-GE"/>
        </w:rPr>
        <w:t xml:space="preserve"> </w:t>
      </w:r>
      <w:r w:rsidR="00D47537" w:rsidRPr="007316DF">
        <w:rPr>
          <w:rFonts w:ascii="Sylfaen" w:hAnsi="Sylfaen"/>
          <w:sz w:val="24"/>
          <w:szCs w:val="24"/>
          <w:lang w:val="ka-GE"/>
        </w:rPr>
        <w:t>საფრთხე</w:t>
      </w:r>
      <w:r w:rsidRPr="007316DF">
        <w:rPr>
          <w:rFonts w:ascii="Sylfaen" w:hAnsi="Sylfaen"/>
          <w:sz w:val="24"/>
          <w:szCs w:val="24"/>
          <w:lang w:val="ka-GE"/>
        </w:rPr>
        <w:t>ს</w:t>
      </w:r>
      <w:r w:rsidR="00D47537" w:rsidRPr="007316DF">
        <w:rPr>
          <w:rFonts w:ascii="Sylfaen" w:hAnsi="Sylfaen"/>
          <w:sz w:val="24"/>
          <w:szCs w:val="24"/>
          <w:lang w:val="ka-GE"/>
        </w:rPr>
        <w:t xml:space="preserve"> </w:t>
      </w:r>
      <w:r w:rsidRPr="007316DF">
        <w:rPr>
          <w:rFonts w:ascii="Sylfaen" w:hAnsi="Sylfaen"/>
          <w:sz w:val="24"/>
          <w:szCs w:val="24"/>
          <w:lang w:val="ka-GE"/>
        </w:rPr>
        <w:t>მარიხუანის განსაზღვრულ გარემოებებში მოხმარების დროს</w:t>
      </w:r>
      <w:r w:rsidR="008F4099" w:rsidRPr="007316DF">
        <w:rPr>
          <w:rFonts w:ascii="Sylfaen" w:hAnsi="Sylfaen"/>
          <w:sz w:val="24"/>
          <w:szCs w:val="24"/>
          <w:lang w:val="ka-GE"/>
        </w:rPr>
        <w:t>,</w:t>
      </w:r>
      <w:r w:rsidRPr="007316DF">
        <w:rPr>
          <w:rFonts w:ascii="Sylfaen" w:hAnsi="Sylfaen"/>
          <w:sz w:val="24"/>
          <w:szCs w:val="24"/>
          <w:lang w:val="ka-GE"/>
        </w:rPr>
        <w:t xml:space="preserve"> მაგალითად, სკოლებში </w:t>
      </w:r>
      <w:r w:rsidR="00B67569" w:rsidRPr="007316DF">
        <w:rPr>
          <w:rFonts w:ascii="Sylfaen" w:hAnsi="Sylfaen"/>
          <w:sz w:val="24"/>
          <w:szCs w:val="24"/>
          <w:lang w:val="ka-GE"/>
        </w:rPr>
        <w:t>მარიხუანი</w:t>
      </w:r>
      <w:r w:rsidRPr="007316DF">
        <w:rPr>
          <w:rFonts w:ascii="Sylfaen" w:hAnsi="Sylfaen"/>
          <w:sz w:val="24"/>
          <w:szCs w:val="24"/>
          <w:lang w:val="ka-GE"/>
        </w:rPr>
        <w:t>ს მოხმარებისას ან სხვა ვითარებაში</w:t>
      </w:r>
      <w:r w:rsidR="000A63CF" w:rsidRPr="007316DF">
        <w:rPr>
          <w:rFonts w:ascii="Sylfaen" w:hAnsi="Sylfaen"/>
          <w:sz w:val="24"/>
          <w:szCs w:val="24"/>
          <w:lang w:val="ka-GE"/>
        </w:rPr>
        <w:t>, კერძოდ,</w:t>
      </w:r>
      <w:r w:rsidRPr="007316DF">
        <w:rPr>
          <w:rFonts w:ascii="Sylfaen" w:hAnsi="Sylfaen"/>
          <w:sz w:val="24"/>
          <w:szCs w:val="24"/>
          <w:lang w:val="ka-GE"/>
        </w:rPr>
        <w:t xml:space="preserve"> </w:t>
      </w:r>
      <w:r w:rsidR="00B67569" w:rsidRPr="007316DF">
        <w:rPr>
          <w:rFonts w:ascii="Sylfaen" w:hAnsi="Sylfaen"/>
          <w:sz w:val="24"/>
          <w:szCs w:val="24"/>
          <w:lang w:val="ka-GE"/>
        </w:rPr>
        <w:t>არასრულწლოვ</w:t>
      </w:r>
      <w:r w:rsidR="00575ECB" w:rsidRPr="007316DF">
        <w:rPr>
          <w:rFonts w:ascii="Sylfaen" w:hAnsi="Sylfaen"/>
          <w:sz w:val="24"/>
          <w:szCs w:val="24"/>
          <w:lang w:val="ka-GE"/>
        </w:rPr>
        <w:t>ანთათვის განკუთვნილ</w:t>
      </w:r>
      <w:r w:rsidR="00943E2E" w:rsidRPr="007316DF">
        <w:rPr>
          <w:rFonts w:ascii="Sylfaen" w:hAnsi="Sylfaen"/>
          <w:sz w:val="24"/>
          <w:szCs w:val="24"/>
          <w:lang w:val="ka-GE"/>
        </w:rPr>
        <w:t xml:space="preserve"> </w:t>
      </w:r>
      <w:r w:rsidR="00575ECB" w:rsidRPr="007316DF">
        <w:rPr>
          <w:rFonts w:ascii="Sylfaen" w:hAnsi="Sylfaen"/>
          <w:sz w:val="24"/>
          <w:szCs w:val="24"/>
          <w:lang w:val="ka-GE"/>
        </w:rPr>
        <w:t>დაწესებულებებში და</w:t>
      </w:r>
      <w:r w:rsidR="00D47537" w:rsidRPr="007316DF">
        <w:rPr>
          <w:rFonts w:ascii="Sylfaen" w:hAnsi="Sylfaen"/>
          <w:sz w:val="24"/>
          <w:szCs w:val="24"/>
          <w:lang w:val="ka-GE"/>
        </w:rPr>
        <w:t>/ან</w:t>
      </w:r>
      <w:r w:rsidR="00575ECB" w:rsidRPr="007316DF">
        <w:rPr>
          <w:rFonts w:ascii="Sylfaen" w:hAnsi="Sylfaen"/>
          <w:sz w:val="24"/>
          <w:szCs w:val="24"/>
          <w:lang w:val="ka-GE"/>
        </w:rPr>
        <w:t xml:space="preserve"> მათი</w:t>
      </w:r>
      <w:r w:rsidRPr="007316DF">
        <w:rPr>
          <w:rFonts w:ascii="Sylfaen" w:hAnsi="Sylfaen"/>
          <w:sz w:val="24"/>
          <w:szCs w:val="24"/>
          <w:lang w:val="ka-GE"/>
        </w:rPr>
        <w:t xml:space="preserve"> თანდასწრებით, რამაც შეიძლება გავლენა იქონიოს მოზარდზე,  გააღვიძოს მასში </w:t>
      </w:r>
      <w:r w:rsidR="008F4099" w:rsidRPr="007316DF">
        <w:rPr>
          <w:rFonts w:ascii="Sylfaen" w:hAnsi="Sylfaen"/>
          <w:sz w:val="24"/>
          <w:szCs w:val="24"/>
          <w:lang w:val="ka-GE"/>
        </w:rPr>
        <w:t xml:space="preserve">მარიხუანის მიმართ </w:t>
      </w:r>
      <w:r w:rsidRPr="007316DF">
        <w:rPr>
          <w:rFonts w:ascii="Sylfaen" w:hAnsi="Sylfaen"/>
          <w:sz w:val="24"/>
          <w:szCs w:val="24"/>
          <w:lang w:val="ka-GE"/>
        </w:rPr>
        <w:t xml:space="preserve">ინტერესი და მოახდინოს </w:t>
      </w:r>
      <w:r w:rsidR="004F71C4" w:rsidRPr="007316DF">
        <w:rPr>
          <w:rFonts w:ascii="Sylfaen" w:hAnsi="Sylfaen"/>
          <w:sz w:val="24"/>
          <w:szCs w:val="24"/>
          <w:lang w:val="ka-GE"/>
        </w:rPr>
        <w:t xml:space="preserve">მარიხუანის მოხმარების </w:t>
      </w:r>
      <w:r w:rsidRPr="007316DF">
        <w:rPr>
          <w:rFonts w:ascii="Sylfaen" w:hAnsi="Sylfaen"/>
          <w:sz w:val="24"/>
          <w:szCs w:val="24"/>
          <w:lang w:val="ka-GE"/>
        </w:rPr>
        <w:t>ერთგვარი პროვოცირება</w:t>
      </w:r>
      <w:r w:rsidR="00715533" w:rsidRPr="007316DF">
        <w:rPr>
          <w:rFonts w:ascii="Sylfaen" w:hAnsi="Sylfaen"/>
          <w:sz w:val="24"/>
          <w:szCs w:val="24"/>
          <w:lang w:val="ka-GE"/>
        </w:rPr>
        <w:t>.</w:t>
      </w:r>
      <w:r w:rsidRPr="007316DF">
        <w:rPr>
          <w:rFonts w:ascii="Sylfaen" w:hAnsi="Sylfaen"/>
          <w:sz w:val="24"/>
          <w:szCs w:val="24"/>
          <w:lang w:val="ka-GE"/>
        </w:rPr>
        <w:t xml:space="preserve"> შესაბამისად, გამართლებული</w:t>
      </w:r>
      <w:r w:rsidR="00D47537" w:rsidRPr="007316DF">
        <w:rPr>
          <w:rFonts w:ascii="Sylfaen" w:hAnsi="Sylfaen"/>
          <w:sz w:val="24"/>
          <w:szCs w:val="24"/>
          <w:lang w:val="ka-GE"/>
        </w:rPr>
        <w:t xml:space="preserve">ა </w:t>
      </w:r>
      <w:r w:rsidR="00B67569" w:rsidRPr="007316DF">
        <w:rPr>
          <w:rFonts w:ascii="Sylfaen" w:hAnsi="Sylfaen"/>
          <w:sz w:val="24"/>
          <w:szCs w:val="24"/>
          <w:lang w:val="ka-GE"/>
        </w:rPr>
        <w:t>მარიხუანი</w:t>
      </w:r>
      <w:r w:rsidRPr="007316DF">
        <w:rPr>
          <w:rFonts w:ascii="Sylfaen" w:hAnsi="Sylfaen"/>
          <w:sz w:val="24"/>
          <w:szCs w:val="24"/>
          <w:lang w:val="ka-GE"/>
        </w:rPr>
        <w:t xml:space="preserve">ს მოხმარების შეზღუდვა  მისი მავნე ზეგავლენისაგან არასრულწლოვანთა დასაცავად, მათი ჯანსაღი </w:t>
      </w:r>
      <w:r w:rsidRPr="007316DF">
        <w:rPr>
          <w:rFonts w:ascii="Sylfaen" w:hAnsi="Sylfaen"/>
          <w:sz w:val="24"/>
          <w:szCs w:val="24"/>
          <w:lang w:val="ka-GE"/>
        </w:rPr>
        <w:lastRenderedPageBreak/>
        <w:t>განვითარების ინტერესების უზრუნველსაყოფად. ასევე, გამართლებული</w:t>
      </w:r>
      <w:r w:rsidR="00D47537" w:rsidRPr="007316DF">
        <w:rPr>
          <w:rFonts w:ascii="Sylfaen" w:hAnsi="Sylfaen"/>
          <w:sz w:val="24"/>
          <w:szCs w:val="24"/>
          <w:lang w:val="ka-GE"/>
        </w:rPr>
        <w:t xml:space="preserve">ა </w:t>
      </w:r>
      <w:r w:rsidRPr="007316DF">
        <w:rPr>
          <w:rFonts w:ascii="Sylfaen" w:hAnsi="Sylfaen"/>
          <w:sz w:val="24"/>
          <w:szCs w:val="24"/>
          <w:lang w:val="ka-GE"/>
        </w:rPr>
        <w:t>მარიხუანის მოხმარების შეზღუდვა</w:t>
      </w:r>
      <w:r w:rsidR="00D47537" w:rsidRPr="007316DF">
        <w:rPr>
          <w:rFonts w:ascii="Sylfaen" w:hAnsi="Sylfaen"/>
          <w:sz w:val="24"/>
          <w:szCs w:val="24"/>
          <w:lang w:val="ka-GE"/>
        </w:rPr>
        <w:t xml:space="preserve"> </w:t>
      </w:r>
      <w:r w:rsidRPr="007316DF">
        <w:rPr>
          <w:rFonts w:ascii="Sylfaen" w:hAnsi="Sylfaen"/>
          <w:sz w:val="24"/>
          <w:szCs w:val="24"/>
          <w:lang w:val="ka-GE"/>
        </w:rPr>
        <w:t>სხვა სასწავლო, სააღმზრდელო თუ საგანმანათლებლო დაწესებულებებში, არმიაში, სამედიცინო</w:t>
      </w:r>
      <w:r w:rsidR="008F4099" w:rsidRPr="007316DF">
        <w:rPr>
          <w:rFonts w:ascii="Sylfaen" w:hAnsi="Sylfaen"/>
          <w:sz w:val="24"/>
          <w:szCs w:val="24"/>
          <w:lang w:val="ka-GE"/>
        </w:rPr>
        <w:t xml:space="preserve">, </w:t>
      </w:r>
      <w:r w:rsidRPr="007316DF">
        <w:rPr>
          <w:rFonts w:ascii="Sylfaen" w:hAnsi="Sylfaen"/>
          <w:sz w:val="24"/>
          <w:szCs w:val="24"/>
          <w:lang w:val="ka-GE"/>
        </w:rPr>
        <w:t>სახელმწიფო</w:t>
      </w:r>
      <w:r w:rsidR="008F4099" w:rsidRPr="007316DF">
        <w:rPr>
          <w:rFonts w:ascii="Sylfaen" w:hAnsi="Sylfaen"/>
          <w:sz w:val="24"/>
          <w:szCs w:val="24"/>
          <w:lang w:val="ka-GE"/>
        </w:rPr>
        <w:t xml:space="preserve"> (საჯარო)</w:t>
      </w:r>
      <w:r w:rsidRPr="007316DF">
        <w:rPr>
          <w:rFonts w:ascii="Sylfaen" w:hAnsi="Sylfaen"/>
          <w:sz w:val="24"/>
          <w:szCs w:val="24"/>
          <w:lang w:val="ka-GE"/>
        </w:rPr>
        <w:t xml:space="preserve"> დაწესებულებებში, აგრეთვე, საზოგადოებრივი თავშეყრის ზოგიერთ </w:t>
      </w:r>
      <w:r w:rsidR="00573AD9" w:rsidRPr="007316DF">
        <w:rPr>
          <w:rFonts w:ascii="Sylfaen" w:hAnsi="Sylfaen"/>
          <w:sz w:val="24"/>
          <w:szCs w:val="24"/>
          <w:lang w:val="ka-GE"/>
        </w:rPr>
        <w:t>ადგილას</w:t>
      </w:r>
      <w:r w:rsidR="00943E2E" w:rsidRPr="007316DF">
        <w:rPr>
          <w:rFonts w:ascii="Sylfaen" w:hAnsi="Sylfaen"/>
          <w:sz w:val="24"/>
          <w:szCs w:val="24"/>
          <w:lang w:val="ka-GE"/>
        </w:rPr>
        <w:t xml:space="preserve"> </w:t>
      </w:r>
      <w:r w:rsidR="008F4099" w:rsidRPr="007316DF">
        <w:rPr>
          <w:rFonts w:ascii="Sylfaen" w:hAnsi="Sylfaen"/>
          <w:sz w:val="24"/>
          <w:szCs w:val="24"/>
          <w:lang w:val="ka-GE"/>
        </w:rPr>
        <w:t>(</w:t>
      </w:r>
      <w:r w:rsidR="00575ECB" w:rsidRPr="007316DF">
        <w:rPr>
          <w:rFonts w:ascii="Sylfaen" w:hAnsi="Sylfaen"/>
          <w:sz w:val="24"/>
          <w:szCs w:val="24"/>
          <w:lang w:val="ka-GE"/>
        </w:rPr>
        <w:t>მაგალითად, საზოგადოებრივ ტრანსპორტში</w:t>
      </w:r>
      <w:r w:rsidR="008F4099" w:rsidRPr="007316DF">
        <w:rPr>
          <w:rFonts w:ascii="Sylfaen" w:hAnsi="Sylfaen"/>
          <w:sz w:val="24"/>
          <w:szCs w:val="24"/>
          <w:lang w:val="ka-GE"/>
        </w:rPr>
        <w:t>)</w:t>
      </w:r>
      <w:r w:rsidR="00943E2E" w:rsidRPr="007316DF">
        <w:rPr>
          <w:rFonts w:ascii="Sylfaen" w:hAnsi="Sylfaen"/>
          <w:sz w:val="24"/>
          <w:szCs w:val="24"/>
          <w:lang w:val="ka-GE"/>
        </w:rPr>
        <w:t>,</w:t>
      </w:r>
      <w:r w:rsidR="00575ECB" w:rsidRPr="007316DF">
        <w:rPr>
          <w:rFonts w:ascii="Sylfaen" w:hAnsi="Sylfaen"/>
          <w:sz w:val="24"/>
          <w:szCs w:val="24"/>
          <w:lang w:val="ka-GE"/>
        </w:rPr>
        <w:t xml:space="preserve"> </w:t>
      </w:r>
      <w:r w:rsidRPr="007316DF">
        <w:rPr>
          <w:rFonts w:ascii="Sylfaen" w:eastAsia="Calibri" w:hAnsi="Sylfaen" w:cs="Times New Roman"/>
          <w:sz w:val="24"/>
          <w:szCs w:val="24"/>
          <w:lang w:val="ka-GE"/>
        </w:rPr>
        <w:t>საზოგადოებრივი ჯანდაცვისა და საჯარო წესრიგის ინტერესების დასაცავად. მარიხუანის მოხმარებასთან დაკავშირებული შეზღუდვების დაწესებისას, შესაძლოა,  რელევანტური (სამაგალითო) იყოს ალკოჰოლურ სასმელებთან და თამბაქოს კონტროლთან დაკავშირებული, ისევე როგორც, მათგან განსხვავებული, სპეციფიკური, მათ შორის, უფრო მკაცრი რეგულაციებიც მოხმარების ადგილისა თუ ვითარების გათვალისწინებით, რომელთა განსაზღვრაც კანონმდებლის პრეროგატივას წარმოადგენს. ამასთან, სასამართლო ხაზგასმით აღნიშნავს, რომ კერძო, პრივატულ სივრცეში</w:t>
      </w:r>
      <w:r w:rsidR="00D47537" w:rsidRPr="007316DF">
        <w:rPr>
          <w:rFonts w:ascii="Sylfaen" w:eastAsia="Calibri" w:hAnsi="Sylfaen" w:cs="Times New Roman"/>
          <w:sz w:val="24"/>
          <w:szCs w:val="24"/>
          <w:lang w:val="ka-GE"/>
        </w:rPr>
        <w:t xml:space="preserve"> ან სხვაგან, </w:t>
      </w:r>
      <w:r w:rsidR="00575ECB" w:rsidRPr="007316DF">
        <w:rPr>
          <w:rFonts w:ascii="Sylfaen" w:eastAsia="Calibri" w:hAnsi="Sylfaen" w:cs="Times New Roman"/>
          <w:sz w:val="24"/>
          <w:szCs w:val="24"/>
          <w:lang w:val="ka-GE"/>
        </w:rPr>
        <w:t>დასვენების, განტვირთვის, გართობის მიზნით</w:t>
      </w:r>
      <w:r w:rsidR="00D47537" w:rsidRPr="007316DF">
        <w:rPr>
          <w:rFonts w:ascii="Sylfaen" w:eastAsia="Calibri" w:hAnsi="Sylfaen" w:cs="Times New Roman"/>
          <w:sz w:val="24"/>
          <w:szCs w:val="24"/>
          <w:lang w:val="ka-GE"/>
        </w:rPr>
        <w:t xml:space="preserve">, როდესაც </w:t>
      </w:r>
      <w:r w:rsidR="004F71C4" w:rsidRPr="007316DF">
        <w:rPr>
          <w:rFonts w:ascii="Sylfaen" w:eastAsia="Calibri" w:hAnsi="Sylfaen" w:cs="Times New Roman"/>
          <w:sz w:val="24"/>
          <w:szCs w:val="24"/>
          <w:lang w:val="ka-GE"/>
        </w:rPr>
        <w:t xml:space="preserve">მარიხუანის </w:t>
      </w:r>
      <w:r w:rsidR="00D47537" w:rsidRPr="007316DF">
        <w:rPr>
          <w:rFonts w:ascii="Sylfaen" w:eastAsia="Calibri" w:hAnsi="Sylfaen" w:cs="Times New Roman"/>
          <w:sz w:val="24"/>
          <w:szCs w:val="24"/>
          <w:lang w:val="ka-GE"/>
        </w:rPr>
        <w:t xml:space="preserve">მოხმარება არ არის ჩადენილი </w:t>
      </w:r>
      <w:r w:rsidR="008F4099" w:rsidRPr="007316DF">
        <w:rPr>
          <w:rFonts w:ascii="Sylfaen" w:eastAsia="Calibri" w:hAnsi="Sylfaen" w:cs="Times New Roman"/>
          <w:sz w:val="24"/>
          <w:szCs w:val="24"/>
          <w:lang w:val="ka-GE"/>
        </w:rPr>
        <w:t>ამ პუნქტში მითითებულ</w:t>
      </w:r>
      <w:r w:rsidR="00D47537" w:rsidRPr="007316DF">
        <w:rPr>
          <w:rFonts w:ascii="Sylfaen" w:eastAsia="Calibri" w:hAnsi="Sylfaen" w:cs="Times New Roman"/>
          <w:sz w:val="24"/>
          <w:szCs w:val="24"/>
          <w:lang w:val="ka-GE"/>
        </w:rPr>
        <w:t xml:space="preserve"> </w:t>
      </w:r>
      <w:r w:rsidR="008F4099" w:rsidRPr="007316DF">
        <w:rPr>
          <w:rFonts w:ascii="Sylfaen" w:eastAsia="Calibri" w:hAnsi="Sylfaen" w:cs="Times New Roman"/>
          <w:sz w:val="24"/>
          <w:szCs w:val="24"/>
          <w:lang w:val="ka-GE"/>
        </w:rPr>
        <w:t xml:space="preserve">ადგილებსა და ვითარებაში, </w:t>
      </w:r>
      <w:r w:rsidR="004F71C4" w:rsidRPr="007316DF">
        <w:rPr>
          <w:rFonts w:ascii="Sylfaen" w:eastAsia="Calibri" w:hAnsi="Sylfaen" w:cs="Times New Roman"/>
          <w:sz w:val="24"/>
          <w:szCs w:val="24"/>
          <w:lang w:val="ka-GE"/>
        </w:rPr>
        <w:t>მის</w:t>
      </w:r>
      <w:r w:rsidRPr="007316DF">
        <w:rPr>
          <w:rFonts w:ascii="Sylfaen" w:eastAsia="Calibri" w:hAnsi="Sylfaen" w:cs="Times New Roman"/>
          <w:sz w:val="24"/>
          <w:szCs w:val="24"/>
          <w:lang w:val="ka-GE"/>
        </w:rPr>
        <w:t xml:space="preserve"> </w:t>
      </w:r>
      <w:r w:rsidR="00463099" w:rsidRPr="007316DF">
        <w:rPr>
          <w:rFonts w:ascii="Sylfaen" w:eastAsia="Calibri" w:hAnsi="Sylfaen" w:cs="Times New Roman"/>
          <w:sz w:val="24"/>
          <w:szCs w:val="24"/>
          <w:lang w:val="ka-GE"/>
        </w:rPr>
        <w:t>დასჯადობას</w:t>
      </w:r>
      <w:r w:rsidR="00B67569" w:rsidRPr="007316DF">
        <w:rPr>
          <w:rFonts w:ascii="Sylfaen" w:eastAsia="Calibri" w:hAnsi="Sylfaen" w:cs="Times New Roman"/>
          <w:sz w:val="24"/>
          <w:szCs w:val="24"/>
          <w:lang w:val="ka-GE"/>
        </w:rPr>
        <w:t xml:space="preserve"> და ამისათვის </w:t>
      </w:r>
      <w:r w:rsidR="00B45D35" w:rsidRPr="007316DF">
        <w:rPr>
          <w:rFonts w:ascii="Sylfaen" w:eastAsia="Calibri" w:hAnsi="Sylfaen" w:cs="Times New Roman"/>
          <w:sz w:val="24"/>
          <w:szCs w:val="24"/>
          <w:lang w:val="ka-GE"/>
        </w:rPr>
        <w:t>სასჯელის (</w:t>
      </w:r>
      <w:r w:rsidR="00B67569" w:rsidRPr="007316DF">
        <w:rPr>
          <w:rFonts w:ascii="Sylfaen" w:eastAsia="Calibri" w:hAnsi="Sylfaen" w:cs="Times New Roman"/>
          <w:sz w:val="24"/>
          <w:szCs w:val="24"/>
          <w:lang w:val="ka-GE"/>
        </w:rPr>
        <w:t>სახდელის</w:t>
      </w:r>
      <w:r w:rsidR="00B45D35" w:rsidRPr="007316DF">
        <w:rPr>
          <w:rFonts w:ascii="Sylfaen" w:eastAsia="Calibri" w:hAnsi="Sylfaen" w:cs="Times New Roman"/>
          <w:sz w:val="24"/>
          <w:szCs w:val="24"/>
          <w:lang w:val="ka-GE"/>
        </w:rPr>
        <w:t>)</w:t>
      </w:r>
      <w:r w:rsidR="00B67569" w:rsidRPr="007316DF">
        <w:rPr>
          <w:rFonts w:ascii="Sylfaen" w:eastAsia="Calibri" w:hAnsi="Sylfaen" w:cs="Times New Roman"/>
          <w:sz w:val="24"/>
          <w:szCs w:val="24"/>
          <w:lang w:val="ka-GE"/>
        </w:rPr>
        <w:t xml:space="preserve"> დაკისრებას</w:t>
      </w:r>
      <w:r w:rsidRPr="007316DF">
        <w:rPr>
          <w:rFonts w:ascii="Sylfaen" w:eastAsia="Calibri" w:hAnsi="Sylfaen" w:cs="Times New Roman"/>
          <w:sz w:val="24"/>
          <w:szCs w:val="24"/>
          <w:lang w:val="ka-GE"/>
        </w:rPr>
        <w:t xml:space="preserve"> არ გააჩნია არავითარი</w:t>
      </w:r>
      <w:r w:rsidR="004F71C4" w:rsidRPr="007316DF">
        <w:rPr>
          <w:rFonts w:ascii="Sylfaen" w:eastAsia="Calibri" w:hAnsi="Sylfaen" w:cs="Times New Roman"/>
          <w:sz w:val="24"/>
          <w:szCs w:val="24"/>
          <w:lang w:val="ka-GE"/>
        </w:rPr>
        <w:t xml:space="preserve"> კონსტიტუციურსამართლებრივი</w:t>
      </w:r>
      <w:r w:rsidRPr="007316DF">
        <w:rPr>
          <w:rFonts w:ascii="Sylfaen" w:eastAsia="Calibri" w:hAnsi="Sylfaen" w:cs="Times New Roman"/>
          <w:sz w:val="24"/>
          <w:szCs w:val="24"/>
          <w:lang w:val="ka-GE"/>
        </w:rPr>
        <w:t xml:space="preserve"> გამართლება. </w:t>
      </w:r>
    </w:p>
    <w:p w14:paraId="68A33D72" w14:textId="3AAD6069"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ამგვარად, საკონსტიტუციო სასამართლო მიიჩნევს, რომ, პრინციპულად,  მარიხუანის მოხმარების ნებისმიერ </w:t>
      </w:r>
      <w:r w:rsidR="001C52E7">
        <w:rPr>
          <w:rFonts w:ascii="Sylfaen" w:eastAsia="Calibri" w:hAnsi="Sylfaen" w:cs="Times New Roman"/>
          <w:sz w:val="24"/>
          <w:szCs w:val="24"/>
          <w:lang w:val="ka-GE"/>
        </w:rPr>
        <w:t>გარემოება</w:t>
      </w:r>
      <w:r w:rsidRPr="007316DF">
        <w:rPr>
          <w:rFonts w:ascii="Sylfaen" w:eastAsia="Calibri" w:hAnsi="Sylfaen" w:cs="Times New Roman"/>
          <w:sz w:val="24"/>
          <w:szCs w:val="24"/>
          <w:lang w:val="ka-GE"/>
        </w:rPr>
        <w:t>ში  სრული და ბლანკეტური აკრძალვა, არ არის აუცილებელი არც სხვა პირთა უფლებებისა თუ საჯარო წესრიგის დასაცავად</w:t>
      </w:r>
      <w:r w:rsidR="00463099" w:rsidRPr="007316DF">
        <w:rPr>
          <w:rFonts w:ascii="Sylfaen" w:eastAsia="Calibri" w:hAnsi="Sylfaen" w:cs="Times New Roman"/>
          <w:sz w:val="24"/>
          <w:szCs w:val="24"/>
          <w:lang w:val="ka-GE"/>
        </w:rPr>
        <w:t>.</w:t>
      </w:r>
      <w:r w:rsidR="00402F74" w:rsidRPr="007316DF">
        <w:rPr>
          <w:rFonts w:ascii="Sylfaen" w:eastAsia="Calibri" w:hAnsi="Sylfaen" w:cs="Times New Roman"/>
          <w:sz w:val="24"/>
          <w:szCs w:val="24"/>
          <w:lang w:val="ka-GE"/>
        </w:rPr>
        <w:t xml:space="preserve"> არ არსებობს პროპორციულობის გონივრული ურთიერთკავშირი </w:t>
      </w:r>
      <w:r w:rsidR="00084AED" w:rsidRPr="007316DF">
        <w:rPr>
          <w:rFonts w:ascii="Sylfaen" w:eastAsia="Calibri" w:hAnsi="Sylfaen" w:cs="Times New Roman"/>
          <w:sz w:val="24"/>
          <w:szCs w:val="24"/>
          <w:lang w:val="ka-GE"/>
        </w:rPr>
        <w:t>მარიხუანი</w:t>
      </w:r>
      <w:r w:rsidR="00402F74" w:rsidRPr="007316DF">
        <w:rPr>
          <w:rFonts w:ascii="Sylfaen" w:eastAsia="Calibri" w:hAnsi="Sylfaen" w:cs="Times New Roman"/>
          <w:sz w:val="24"/>
          <w:szCs w:val="24"/>
          <w:lang w:val="ka-GE"/>
        </w:rPr>
        <w:t>ს</w:t>
      </w:r>
      <w:r w:rsidR="006003BC" w:rsidRPr="007316DF">
        <w:rPr>
          <w:rFonts w:ascii="Sylfaen" w:eastAsia="Calibri" w:hAnsi="Sylfaen" w:cs="Times New Roman"/>
          <w:sz w:val="24"/>
          <w:szCs w:val="24"/>
          <w:lang w:val="ka-GE"/>
        </w:rPr>
        <w:t xml:space="preserve"> მოხმარების</w:t>
      </w:r>
      <w:r w:rsidR="00402F74" w:rsidRPr="007316DF">
        <w:rPr>
          <w:rFonts w:ascii="Sylfaen" w:eastAsia="Calibri" w:hAnsi="Sylfaen" w:cs="Times New Roman"/>
          <w:sz w:val="24"/>
          <w:szCs w:val="24"/>
          <w:lang w:val="ka-GE"/>
        </w:rPr>
        <w:t xml:space="preserve"> სამართალდარღვევად გამოცხადებასა და იმ საფრთხის აცილებას შორის, რომელიც შეიძლება წ</w:t>
      </w:r>
      <w:r w:rsidR="00084AED" w:rsidRPr="007316DF">
        <w:rPr>
          <w:rFonts w:ascii="Sylfaen" w:eastAsia="Calibri" w:hAnsi="Sylfaen" w:cs="Times New Roman"/>
          <w:sz w:val="24"/>
          <w:szCs w:val="24"/>
          <w:lang w:val="ka-GE"/>
        </w:rPr>
        <w:t>ა</w:t>
      </w:r>
      <w:r w:rsidR="00402F74" w:rsidRPr="007316DF">
        <w:rPr>
          <w:rFonts w:ascii="Sylfaen" w:eastAsia="Calibri" w:hAnsi="Sylfaen" w:cs="Times New Roman"/>
          <w:sz w:val="24"/>
          <w:szCs w:val="24"/>
          <w:lang w:val="ka-GE"/>
        </w:rPr>
        <w:t>რმოიშვას ზემო</w:t>
      </w:r>
      <w:r w:rsidR="007316DF">
        <w:rPr>
          <w:rFonts w:ascii="Sylfaen" w:eastAsia="Calibri" w:hAnsi="Sylfaen" w:cs="Times New Roman"/>
          <w:sz w:val="24"/>
          <w:szCs w:val="24"/>
          <w:lang w:val="ka-GE"/>
        </w:rPr>
        <w:t xml:space="preserve">თ </w:t>
      </w:r>
      <w:r w:rsidR="00402F74" w:rsidRPr="007316DF">
        <w:rPr>
          <w:rFonts w:ascii="Sylfaen" w:eastAsia="Calibri" w:hAnsi="Sylfaen" w:cs="Times New Roman"/>
          <w:sz w:val="24"/>
          <w:szCs w:val="24"/>
          <w:lang w:val="ka-GE"/>
        </w:rPr>
        <w:t xml:space="preserve">მითითებული კანონიერი </w:t>
      </w:r>
      <w:r w:rsidR="007E6F3D" w:rsidRPr="007316DF">
        <w:rPr>
          <w:rFonts w:ascii="Sylfaen" w:eastAsia="Calibri" w:hAnsi="Sylfaen" w:cs="Times New Roman"/>
          <w:sz w:val="24"/>
          <w:szCs w:val="24"/>
          <w:lang w:val="ka-GE"/>
        </w:rPr>
        <w:t>ინტერესებ</w:t>
      </w:r>
      <w:r w:rsidR="00402F74" w:rsidRPr="007316DF">
        <w:rPr>
          <w:rFonts w:ascii="Sylfaen" w:eastAsia="Calibri" w:hAnsi="Sylfaen" w:cs="Times New Roman"/>
          <w:sz w:val="24"/>
          <w:szCs w:val="24"/>
          <w:lang w:val="ka-GE"/>
        </w:rPr>
        <w:t xml:space="preserve">ისათვის. იგი არ აყალიბებს სამართლიან ბალანსს პიროვნების თავისუფალი განვითარების უფლებასა და  მასთან ღირებულებათა კონფლიქტში მყოფ სხვა ლეგიტიმურ ინტერესებს შორის. </w:t>
      </w:r>
      <w:r w:rsidR="00084AED" w:rsidRPr="007316DF">
        <w:rPr>
          <w:rFonts w:ascii="Sylfaen" w:eastAsia="Calibri" w:hAnsi="Sylfaen" w:cs="Times New Roman"/>
          <w:sz w:val="24"/>
          <w:szCs w:val="24"/>
          <w:lang w:val="ka-GE"/>
        </w:rPr>
        <w:t>მარიხუანი</w:t>
      </w:r>
      <w:r w:rsidR="00610842" w:rsidRPr="007316DF">
        <w:rPr>
          <w:rFonts w:ascii="Sylfaen" w:eastAsia="Calibri" w:hAnsi="Sylfaen" w:cs="Times New Roman"/>
          <w:sz w:val="24"/>
          <w:szCs w:val="24"/>
          <w:lang w:val="ka-GE"/>
        </w:rPr>
        <w:t>ს მოხმარებასთან დაკავშირებული</w:t>
      </w:r>
      <w:r w:rsidRPr="007316DF">
        <w:rPr>
          <w:rFonts w:ascii="Sylfaen" w:eastAsia="Calibri" w:hAnsi="Sylfaen" w:cs="Times New Roman"/>
          <w:sz w:val="24"/>
          <w:szCs w:val="24"/>
          <w:lang w:val="ka-GE"/>
        </w:rPr>
        <w:t xml:space="preserve"> </w:t>
      </w:r>
      <w:r w:rsidR="00463099" w:rsidRPr="007316DF">
        <w:rPr>
          <w:rFonts w:ascii="Sylfaen" w:eastAsia="Calibri" w:hAnsi="Sylfaen" w:cs="Times New Roman"/>
          <w:sz w:val="24"/>
          <w:szCs w:val="24"/>
          <w:lang w:val="ka-GE"/>
        </w:rPr>
        <w:t xml:space="preserve">შესაბამისი </w:t>
      </w:r>
      <w:r w:rsidRPr="007316DF">
        <w:rPr>
          <w:rFonts w:ascii="Sylfaen" w:eastAsia="Calibri" w:hAnsi="Sylfaen" w:cs="Times New Roman"/>
          <w:sz w:val="24"/>
          <w:szCs w:val="24"/>
          <w:lang w:val="ka-GE"/>
        </w:rPr>
        <w:t>რეგულაციები</w:t>
      </w:r>
      <w:r w:rsidR="00610842" w:rsidRPr="007316DF">
        <w:rPr>
          <w:rFonts w:ascii="Sylfaen" w:eastAsia="Calibri" w:hAnsi="Sylfaen" w:cs="Times New Roman"/>
          <w:sz w:val="24"/>
          <w:szCs w:val="24"/>
          <w:lang w:val="ka-GE"/>
        </w:rPr>
        <w:t>, პროპორციულობის პრინციპის დაცვით,</w:t>
      </w:r>
      <w:r w:rsidRPr="007316DF">
        <w:rPr>
          <w:rFonts w:ascii="Sylfaen" w:eastAsia="Calibri" w:hAnsi="Sylfaen" w:cs="Times New Roman"/>
          <w:sz w:val="24"/>
          <w:szCs w:val="24"/>
          <w:lang w:val="ka-GE"/>
        </w:rPr>
        <w:t xml:space="preserve"> შეიძლება უკავშირდებოდეს მხოლოდ ცალკეულ შემთხვევებს</w:t>
      </w:r>
      <w:r w:rsidR="00610842"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როგორც სასამართლომ მანამდე უკვე აღნიშნა, „დამატებით სპეციალურ რეგულირებას შეიძლება დაექვემდებაროს მარიხუანის პროდუქციის რეკლამირება, არასრულწლოვანთა მიერ აღნიშნულ პროდუქტზე ხელმისაწვდომობა, საზოგადოების ინფორმირება მარიხუანის მოხმარებით გამოწვეულ შესაძლო შედეგებთან დაკავშირებით და სხვა“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2017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30 </w:t>
      </w:r>
      <w:r w:rsidRPr="007316DF">
        <w:rPr>
          <w:rFonts w:ascii="Sylfaen" w:eastAsia="Calibri" w:hAnsi="Sylfaen" w:cs="Sylfaen"/>
          <w:sz w:val="24"/>
          <w:szCs w:val="24"/>
          <w:lang w:val="ka-GE"/>
        </w:rPr>
        <w:t>ნოემბრის</w:t>
      </w:r>
      <w:r w:rsidRPr="007316DF">
        <w:rPr>
          <w:rFonts w:ascii="Sylfaen" w:eastAsia="Calibri" w:hAnsi="Sylfaen" w:cs="Times New Roman"/>
          <w:sz w:val="24"/>
          <w:szCs w:val="24"/>
          <w:lang w:val="ka-GE"/>
        </w:rPr>
        <w:t xml:space="preserve"> №1/13/732 </w:t>
      </w: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შანიძე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II-48).  </w:t>
      </w:r>
    </w:p>
    <w:p w14:paraId="1CDB8402" w14:textId="2FB149AC" w:rsidR="00DB5122" w:rsidRPr="007316DF" w:rsidRDefault="00DB5122"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საქართველოს საკონსტიტუციო სასამართლო ხაზგასმით აღნიშნავს, რომ კანონმდებ</w:t>
      </w:r>
      <w:r w:rsidR="00C24AB9" w:rsidRPr="007316DF">
        <w:rPr>
          <w:rFonts w:ascii="Sylfaen" w:eastAsia="Calibri" w:hAnsi="Sylfaen" w:cs="Times New Roman"/>
          <w:sz w:val="24"/>
          <w:szCs w:val="24"/>
          <w:lang w:val="ka-GE"/>
        </w:rPr>
        <w:t>ე</w:t>
      </w:r>
      <w:r w:rsidRPr="007316DF">
        <w:rPr>
          <w:rFonts w:ascii="Sylfaen" w:eastAsia="Calibri" w:hAnsi="Sylfaen" w:cs="Times New Roman"/>
          <w:sz w:val="24"/>
          <w:szCs w:val="24"/>
          <w:lang w:val="ka-GE"/>
        </w:rPr>
        <w:t xml:space="preserve">ლმა უნდა შეიმუშავოს სათანადო რეგულაციები, რათა ამ გადაწყვეტილების სამოტივაციო ნაწილის 35-ე პუნქტში დასახელებული </w:t>
      </w:r>
      <w:r w:rsidRPr="007316DF">
        <w:rPr>
          <w:rFonts w:ascii="Sylfaen" w:eastAsia="Calibri" w:hAnsi="Sylfaen" w:cs="Times New Roman"/>
          <w:sz w:val="24"/>
          <w:szCs w:val="24"/>
          <w:lang w:val="ka-GE"/>
        </w:rPr>
        <w:lastRenderedPageBreak/>
        <w:t>ლეგიტიმური ინტერესები დაიცვას მარიხუანის მოხმარების კონკრეტული გარემოებებიდან მომდინარე საფრთხეებისგან.</w:t>
      </w:r>
    </w:p>
    <w:p w14:paraId="59792930" w14:textId="77777777" w:rsidR="00943524" w:rsidRPr="007316DF" w:rsidRDefault="00943524" w:rsidP="003C1D17">
      <w:pPr>
        <w:tabs>
          <w:tab w:val="left" w:pos="360"/>
        </w:tabs>
        <w:spacing w:after="0" w:line="276" w:lineRule="auto"/>
        <w:ind w:firstLine="720"/>
        <w:contextualSpacing/>
        <w:rPr>
          <w:rFonts w:ascii="Sylfaen" w:eastAsia="Calibri" w:hAnsi="Sylfaen" w:cs="Times New Roman"/>
          <w:sz w:val="24"/>
          <w:szCs w:val="24"/>
          <w:lang w:val="ka-GE"/>
        </w:rPr>
      </w:pPr>
    </w:p>
    <w:p w14:paraId="73B519CC" w14:textId="77777777" w:rsidR="00BF6D80" w:rsidRPr="007316DF" w:rsidRDefault="00BF6D80" w:rsidP="003C1D17">
      <w:pPr>
        <w:tabs>
          <w:tab w:val="left" w:pos="360"/>
        </w:tabs>
        <w:spacing w:after="0" w:line="276" w:lineRule="auto"/>
        <w:ind w:firstLine="720"/>
        <w:contextualSpacing/>
        <w:rPr>
          <w:rFonts w:ascii="Sylfaen" w:eastAsia="Calibri" w:hAnsi="Sylfaen" w:cs="Times New Roman"/>
          <w:sz w:val="24"/>
          <w:szCs w:val="24"/>
          <w:lang w:val="ka-GE"/>
        </w:rPr>
      </w:pPr>
    </w:p>
    <w:p w14:paraId="10779BB1" w14:textId="77777777" w:rsidR="003C1D17" w:rsidRPr="007316DF" w:rsidRDefault="003C1D17" w:rsidP="003C1D17">
      <w:pPr>
        <w:tabs>
          <w:tab w:val="left" w:pos="360"/>
        </w:tabs>
        <w:spacing w:after="0" w:line="276" w:lineRule="auto"/>
        <w:ind w:firstLine="720"/>
        <w:contextualSpacing/>
        <w:rPr>
          <w:rFonts w:ascii="Sylfaen" w:eastAsia="Calibri" w:hAnsi="Sylfaen" w:cs="Times New Roman"/>
          <w:sz w:val="24"/>
          <w:szCs w:val="24"/>
          <w:lang w:val="ka-GE"/>
        </w:rPr>
      </w:pPr>
    </w:p>
    <w:p w14:paraId="182DEA0F" w14:textId="77777777" w:rsidR="00943524" w:rsidRPr="007316DF" w:rsidRDefault="00943524" w:rsidP="003C1D17">
      <w:pPr>
        <w:tabs>
          <w:tab w:val="left" w:pos="360"/>
        </w:tabs>
        <w:spacing w:after="0" w:line="256" w:lineRule="auto"/>
        <w:ind w:firstLine="720"/>
        <w:contextualSpacing/>
        <w:jc w:val="both"/>
        <w:rPr>
          <w:rFonts w:ascii="Sylfaen" w:eastAsia="Calibri" w:hAnsi="Sylfaen" w:cs="Times New Roman"/>
          <w:b/>
          <w:sz w:val="24"/>
          <w:szCs w:val="24"/>
          <w:lang w:val="ka-GE"/>
        </w:rPr>
      </w:pPr>
      <w:r w:rsidRPr="007316DF">
        <w:rPr>
          <w:rFonts w:ascii="Sylfaen" w:eastAsia="Calibri" w:hAnsi="Sylfaen" w:cs="Times New Roman"/>
          <w:b/>
          <w:sz w:val="24"/>
          <w:szCs w:val="24"/>
          <w:lang w:val="ka-GE"/>
        </w:rPr>
        <w:t>ბ. დ. გ.  საერთაშორისო  პრინციპები და ტენდენციები</w:t>
      </w:r>
    </w:p>
    <w:p w14:paraId="34791033" w14:textId="77777777" w:rsidR="00943524" w:rsidRPr="007316DF" w:rsidRDefault="00943524" w:rsidP="003C1D17">
      <w:pPr>
        <w:tabs>
          <w:tab w:val="left" w:pos="360"/>
        </w:tabs>
        <w:spacing w:after="0" w:line="276" w:lineRule="auto"/>
        <w:ind w:firstLine="720"/>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w:t>
      </w:r>
    </w:p>
    <w:p w14:paraId="236F4AB2" w14:textId="240C0794"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წინამდებარე საქმეზე გადაწყვეტილების მიღებისას სასამართლო ასევე ითვალისწინებს </w:t>
      </w:r>
      <w:r w:rsidR="00B87BD5" w:rsidRPr="007316DF">
        <w:rPr>
          <w:rFonts w:ascii="Sylfaen" w:eastAsia="Calibri" w:hAnsi="Sylfaen" w:cs="Times New Roman"/>
          <w:sz w:val="24"/>
          <w:szCs w:val="24"/>
          <w:lang w:val="ka-GE"/>
        </w:rPr>
        <w:t>მარიხუანი</w:t>
      </w:r>
      <w:r w:rsidRPr="007316DF">
        <w:rPr>
          <w:rFonts w:ascii="Sylfaen" w:eastAsia="Calibri" w:hAnsi="Sylfaen" w:cs="Times New Roman"/>
          <w:sz w:val="24"/>
          <w:szCs w:val="24"/>
          <w:lang w:val="ka-GE"/>
        </w:rPr>
        <w:t>ს მოხმარების სფეროში თანამ</w:t>
      </w:r>
      <w:r w:rsidR="00084AED" w:rsidRPr="007316DF">
        <w:rPr>
          <w:rFonts w:ascii="Sylfaen" w:eastAsia="Calibri" w:hAnsi="Sylfaen" w:cs="Times New Roman"/>
          <w:sz w:val="24"/>
          <w:szCs w:val="24"/>
          <w:lang w:val="ka-GE"/>
        </w:rPr>
        <w:t>ედ</w:t>
      </w:r>
      <w:r w:rsidRPr="007316DF">
        <w:rPr>
          <w:rFonts w:ascii="Sylfaen" w:eastAsia="Calibri" w:hAnsi="Sylfaen" w:cs="Times New Roman"/>
          <w:sz w:val="24"/>
          <w:szCs w:val="24"/>
          <w:lang w:val="ka-GE"/>
        </w:rPr>
        <w:t xml:space="preserve">როვე სამედიცინო კვლევებსა და შეფასებებს, რომლებიც  ცხადყოფს, რომ  </w:t>
      </w:r>
      <w:r w:rsidR="00B87BD5" w:rsidRPr="007316DF">
        <w:rPr>
          <w:rFonts w:ascii="Sylfaen" w:eastAsia="Calibri" w:hAnsi="Sylfaen" w:cs="Times New Roman"/>
          <w:sz w:val="24"/>
          <w:szCs w:val="24"/>
          <w:lang w:val="ka-GE"/>
        </w:rPr>
        <w:t>მარიხუანი</w:t>
      </w:r>
      <w:r w:rsidRPr="007316DF">
        <w:rPr>
          <w:rFonts w:ascii="Sylfaen" w:eastAsia="Calibri" w:hAnsi="Sylfaen" w:cs="Times New Roman"/>
          <w:sz w:val="24"/>
          <w:szCs w:val="24"/>
          <w:lang w:val="ka-GE"/>
        </w:rPr>
        <w:t xml:space="preserve">ს მოხმარებას არ გააჩნია იმდენად მავნე საზიანო ეფექტი ადამიანის ჯანმრთელობისთვის, როგორც ეს წლების წინ აღიქმებოდა საზოგადოების მიერ და რომ ჯერ კიდევ არსებობს მცდარი და გადაჭარბებული სტერეოტიპული წარმოდგენები მის შესახებ. სასამართლო მხედველობაში იღებს ბოლოდროინდელ მზარდ საერთაშორისო ტენდენციას, საზღვარგარეთის ქვეყნების გამოცდილებას, სადაც საკანონმდებლო თუ სასამართლო ხელისუფლებების მხრიდან განხორციელდა მარიხუანის მოხმარების დეკრიმინალიზება, ხოლო ზოგიერთ შემთხვევაში - ლეგალიზება. ამ გამოცდილებამ ნათლად წარმოაჩინა ის გარემოება, რომ შესაბამისი საკანონმდებლო რეგულაციების მეშვეობით </w:t>
      </w:r>
      <w:r w:rsidR="00084AED" w:rsidRPr="007316DF">
        <w:rPr>
          <w:rFonts w:ascii="Sylfaen" w:eastAsia="Calibri" w:hAnsi="Sylfaen" w:cs="Times New Roman"/>
          <w:sz w:val="24"/>
          <w:szCs w:val="24"/>
          <w:lang w:val="ka-GE"/>
        </w:rPr>
        <w:t>მარიხუანი</w:t>
      </w:r>
      <w:r w:rsidRPr="007316DF">
        <w:rPr>
          <w:rFonts w:ascii="Sylfaen" w:eastAsia="Calibri" w:hAnsi="Sylfaen" w:cs="Times New Roman"/>
          <w:sz w:val="24"/>
          <w:szCs w:val="24"/>
          <w:lang w:val="ka-GE"/>
        </w:rPr>
        <w:t xml:space="preserve">ს თვით ლეგალურ ბრუნვაში მოქცევასაც კი არ მოჰყოლია რაიმე </w:t>
      </w:r>
      <w:r w:rsidR="000309C9" w:rsidRPr="007316DF">
        <w:rPr>
          <w:rFonts w:ascii="Sylfaen" w:hAnsi="Sylfaen"/>
          <w:sz w:val="24"/>
          <w:szCs w:val="24"/>
          <w:lang w:val="ka-GE"/>
        </w:rPr>
        <w:t>ხელშესახ</w:t>
      </w:r>
      <w:r w:rsidRPr="007316DF">
        <w:rPr>
          <w:rFonts w:ascii="Sylfaen" w:hAnsi="Sylfaen"/>
          <w:sz w:val="24"/>
          <w:szCs w:val="24"/>
          <w:lang w:val="ka-GE"/>
        </w:rPr>
        <w:t xml:space="preserve">ები ნეგატიური, მით უფრო, დრამატული შედეგები </w:t>
      </w:r>
      <w:r w:rsidR="00084AED" w:rsidRPr="007316DF">
        <w:rPr>
          <w:rFonts w:ascii="Sylfaen" w:hAnsi="Sylfaen"/>
          <w:sz w:val="24"/>
          <w:szCs w:val="24"/>
          <w:lang w:val="ka-GE"/>
        </w:rPr>
        <w:t>მარუხუანი</w:t>
      </w:r>
      <w:r w:rsidRPr="007316DF">
        <w:rPr>
          <w:rFonts w:ascii="Sylfaen" w:hAnsi="Sylfaen"/>
          <w:sz w:val="24"/>
          <w:szCs w:val="24"/>
          <w:lang w:val="ka-GE"/>
        </w:rPr>
        <w:t xml:space="preserve">ს მოხმარების შემთხვევების გაზრდის </w:t>
      </w:r>
      <w:r w:rsidR="00801296" w:rsidRPr="007316DF">
        <w:rPr>
          <w:rFonts w:ascii="Sylfaen" w:hAnsi="Sylfaen"/>
          <w:sz w:val="24"/>
          <w:szCs w:val="24"/>
          <w:lang w:val="ka-GE"/>
        </w:rPr>
        <w:t>ან</w:t>
      </w:r>
      <w:r w:rsidRPr="007316DF">
        <w:rPr>
          <w:rFonts w:ascii="Sylfaen" w:hAnsi="Sylfaen"/>
          <w:sz w:val="24"/>
          <w:szCs w:val="24"/>
          <w:lang w:val="ka-GE"/>
        </w:rPr>
        <w:t xml:space="preserve"> საზოგადოების ჯანმრთელობასა თუ საზოგადოებრივ უსაფრთხოებასთან მიმართებაში ვითარების გაუარესების თვალსაზრისით.</w:t>
      </w:r>
      <w:r w:rsidRPr="007316DF">
        <w:rPr>
          <w:rFonts w:ascii="Sylfaen" w:eastAsia="Calibri" w:hAnsi="Sylfaen" w:cs="Times New Roman"/>
          <w:sz w:val="24"/>
          <w:szCs w:val="24"/>
          <w:lang w:val="ka-GE"/>
        </w:rPr>
        <w:t xml:space="preserve">    </w:t>
      </w:r>
    </w:p>
    <w:p w14:paraId="7F916427" w14:textId="0B46223F"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ადამიანის უფლებათა სფეროში კონსტიტუციის უზენაესობის უზრუნველყოფა საკონსტიტუციო სასამართლოს ერთ-ერთ უმთავრეს ფუნქციასა და დანიშნულებას წარმოადგენს. ამ ფუნქციის შესრულება განუყოფლადაა დაკავშირებული მყარი და მუდმივი კონსტიტუციური ფასეულობების - დემოკრატიის, ადამიანის ღირსების,  სამართლიანობის, შემწყნარებლობისა და ჰუმანურობის ხელშეწყობასთან. „...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შეიძლება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ჰუმანურობის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ფუნქციის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უგულებელყოფა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რადგან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ხელს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უწყობს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მხოლოდ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თავად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არამედ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პროგრესულ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შესაბამისად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ჰუმანურობის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მიღწევა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გზით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მისი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მუდმივი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მიზანია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რომლის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ხელშეწყობა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უზრუნველყოფა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სახელმწიფოს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ვალდებულებაა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თუმცა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ბუნებრივია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იმ</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ზღვრამდე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ვიდრე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არ</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დაუპირისპირდება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სამართლისა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კანონის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სხვა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მიზნებსა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ძირითად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ფუნქციას</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ადამიანებს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უნდა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შეეძლოთ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ისარგებლონ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საზოგადოების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სამართლის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განვითარების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პროგრესული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ჰუმანური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აზროვნების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პოზიტიური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შედეგებით</w:t>
      </w:r>
      <w:r w:rsidR="00C75630" w:rsidRPr="007316DF">
        <w:rPr>
          <w:rFonts w:ascii="Sylfaen" w:eastAsia="Calibri" w:hAnsi="Sylfaen" w:cs="Sylfaen"/>
          <w:sz w:val="24"/>
          <w:szCs w:val="24"/>
          <w:lang w:val="ka-GE"/>
        </w:rPr>
        <w:t xml:space="preserve">“ </w:t>
      </w:r>
      <w:r w:rsidRPr="007316DF">
        <w:rPr>
          <w:rFonts w:ascii="Sylfaen" w:eastAsia="Calibri" w:hAnsi="Sylfaen" w:cs="Times New Roman"/>
          <w:sz w:val="24"/>
          <w:szCs w:val="24"/>
          <w:lang w:val="ka-GE"/>
        </w:rPr>
        <w:t>(</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2014 </w:t>
      </w:r>
      <w:r w:rsidRPr="007316DF">
        <w:rPr>
          <w:rFonts w:ascii="Sylfaen" w:eastAsia="Calibri" w:hAnsi="Sylfaen" w:cs="Sylfaen"/>
          <w:sz w:val="24"/>
          <w:szCs w:val="24"/>
          <w:lang w:val="ka-GE"/>
        </w:rPr>
        <w:t>წლის</w:t>
      </w:r>
      <w:r w:rsidRPr="007316DF">
        <w:rPr>
          <w:rFonts w:ascii="Sylfaen" w:eastAsia="Calibri" w:hAnsi="Sylfaen" w:cs="Times New Roman"/>
          <w:sz w:val="24"/>
          <w:szCs w:val="24"/>
          <w:lang w:val="ka-GE"/>
        </w:rPr>
        <w:t xml:space="preserve"> 13 </w:t>
      </w:r>
      <w:r w:rsidRPr="007316DF">
        <w:rPr>
          <w:rFonts w:ascii="Sylfaen" w:eastAsia="Calibri" w:hAnsi="Sylfaen" w:cs="Sylfaen"/>
          <w:sz w:val="24"/>
          <w:szCs w:val="24"/>
          <w:lang w:val="ka-GE"/>
        </w:rPr>
        <w:t>ნოემბრის</w:t>
      </w:r>
      <w:r w:rsidR="00C75630"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№1/6/557,571,576 </w:t>
      </w:r>
      <w:r w:rsidR="00C75630" w:rsidRPr="007316DF">
        <w:rPr>
          <w:rFonts w:ascii="Sylfaen" w:eastAsia="Calibri" w:hAnsi="Sylfaen" w:cs="Sylfaen"/>
          <w:sz w:val="24"/>
          <w:szCs w:val="24"/>
          <w:lang w:val="ka-GE"/>
        </w:rPr>
        <w:t xml:space="preserve">გადაწყვეტილება </w:t>
      </w:r>
      <w:r w:rsidRPr="007316DF">
        <w:rPr>
          <w:rFonts w:ascii="Sylfaen" w:eastAsia="Calibri" w:hAnsi="Sylfaen" w:cs="Sylfaen"/>
          <w:sz w:val="24"/>
          <w:szCs w:val="24"/>
          <w:lang w:val="ka-GE"/>
        </w:rPr>
        <w:t>საქმეზე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მოქალაქეები</w:t>
      </w:r>
      <w:r w:rsidRPr="007316DF">
        <w:rPr>
          <w:rFonts w:ascii="Sylfaen" w:eastAsia="Calibri" w:hAnsi="Sylfaen" w:cs="Times New Roman"/>
          <w:sz w:val="24"/>
          <w:szCs w:val="24"/>
          <w:lang w:val="ka-GE"/>
        </w:rPr>
        <w:t xml:space="preserve"> - </w:t>
      </w:r>
      <w:r w:rsidRPr="007316DF">
        <w:rPr>
          <w:rFonts w:ascii="Sylfaen" w:eastAsia="Calibri" w:hAnsi="Sylfaen" w:cs="Sylfaen"/>
          <w:sz w:val="24"/>
          <w:szCs w:val="24"/>
          <w:lang w:val="ka-GE"/>
        </w:rPr>
        <w:t>ვალერიან</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გელბახიანი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მამუკა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ნიკოლაიშვილი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ალექსანდრე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სილაგაძე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პარლამენტის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წინააღმდეგ</w:t>
      </w:r>
      <w:r w:rsidRPr="007316DF">
        <w:rPr>
          <w:rFonts w:ascii="Sylfaen" w:eastAsia="Calibri" w:hAnsi="Sylfaen" w:cs="Times New Roman"/>
          <w:sz w:val="24"/>
          <w:szCs w:val="24"/>
          <w:lang w:val="ka-GE"/>
        </w:rPr>
        <w:t xml:space="preserve">“, II-62-64). </w:t>
      </w:r>
    </w:p>
    <w:p w14:paraId="07BC360A" w14:textId="57FC4DAF"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დაბოლოს,  კონსტიტუცია, როგორც </w:t>
      </w:r>
      <w:r w:rsidR="00084AED" w:rsidRPr="007316DF">
        <w:rPr>
          <w:rFonts w:ascii="Sylfaen" w:eastAsia="Calibri" w:hAnsi="Sylfaen" w:cs="Times New Roman"/>
          <w:sz w:val="24"/>
          <w:szCs w:val="24"/>
          <w:lang w:val="ka-GE"/>
        </w:rPr>
        <w:t>სახელმწიფო</w:t>
      </w:r>
      <w:r w:rsidRPr="007316DF">
        <w:rPr>
          <w:rFonts w:ascii="Sylfaen" w:eastAsia="Calibri" w:hAnsi="Sylfaen" w:cs="Times New Roman"/>
          <w:sz w:val="24"/>
          <w:szCs w:val="24"/>
          <w:lang w:val="ka-GE"/>
        </w:rPr>
        <w:t>ს ძირითადი კანონი, რომელიც აფუძნებს ადამიანის ძირითად უფლებებსა და თავისუფლებებს, ცოცხალი ორგანიზმია, ისეთი სამართლებრივი მოცემულობა, რომელიც მუდამ ვითარდება ქვეყანაში არსებული რეალიებისა და გამოწვევების, ისევე როგორც  ადამიანის უფლებათა საერთაშორისო სამართლის განვითარების თანამედროვე მოთხოვნებისა და ტენდენციების შესაბამისად. ადამიანის უფლებათა საერთაშორისო სამართლის ფუნდამენტური პრინციპია, რომ ადამიანის უფლებებთან დაკავშირებული დებულებების განმარტებისას</w:t>
      </w:r>
      <w:r w:rsidR="0027108D" w:rsidRPr="007316DF">
        <w:rPr>
          <w:rFonts w:ascii="Sylfaen" w:eastAsia="Calibri" w:hAnsi="Sylfaen" w:cs="Times New Roman"/>
          <w:sz w:val="24"/>
          <w:szCs w:val="24"/>
          <w:lang w:val="ka-GE"/>
        </w:rPr>
        <w:t xml:space="preserve"> </w:t>
      </w:r>
      <w:r w:rsidRPr="007316DF">
        <w:rPr>
          <w:rFonts w:ascii="Sylfaen" w:eastAsia="Calibri" w:hAnsi="Sylfaen" w:cs="Times New Roman"/>
          <w:sz w:val="24"/>
          <w:szCs w:val="24"/>
          <w:lang w:val="ka-GE"/>
        </w:rPr>
        <w:t xml:space="preserve">უფლებათა შინაარსობრივი ფარგლები უნდა განიმარტოს ფართოდ, ხოლო შემზღუდველი დებულებები კი ვიწროდ, რათა მინიმუმამდე შემცირდეს სახელმწიფოს მხრიდან მათში თვითნებური და გაუმართლებელი ჩარევის შესაძლებლობა. ამავე იდეას გამოხატავს ადამიანის უფლებათა საერთაშორისო სამართლის სხვა უმნიშვნელოვანესი პრინციპი - </w:t>
      </w:r>
      <w:r w:rsidRPr="007316DF">
        <w:rPr>
          <w:rFonts w:ascii="Sylfaen" w:eastAsia="Calibri" w:hAnsi="Sylfaen" w:cs="Times New Roman"/>
          <w:i/>
          <w:sz w:val="24"/>
          <w:szCs w:val="24"/>
          <w:lang w:val="ka-GE"/>
        </w:rPr>
        <w:t>in dubio pro libertate</w:t>
      </w:r>
      <w:r w:rsidR="000309C9" w:rsidRPr="007316DF">
        <w:rPr>
          <w:rFonts w:ascii="Sylfaen" w:eastAsia="Calibri" w:hAnsi="Sylfaen" w:cs="Times New Roman"/>
          <w:sz w:val="24"/>
          <w:szCs w:val="24"/>
          <w:lang w:val="ka-GE"/>
        </w:rPr>
        <w:t xml:space="preserve"> (</w:t>
      </w:r>
      <w:r w:rsidRPr="007316DF">
        <w:rPr>
          <w:rFonts w:ascii="Sylfaen" w:eastAsia="Calibri" w:hAnsi="Sylfaen" w:cs="Times New Roman"/>
          <w:i/>
          <w:sz w:val="24"/>
          <w:szCs w:val="24"/>
          <w:lang w:val="ka-GE"/>
        </w:rPr>
        <w:t>ყოველგვარი ეჭვი თავისუფლების სასარგებლოდ).</w:t>
      </w:r>
      <w:r w:rsidRPr="007316DF">
        <w:rPr>
          <w:rFonts w:ascii="Sylfaen" w:eastAsia="Calibri" w:hAnsi="Sylfaen" w:cs="Times New Roman"/>
          <w:sz w:val="24"/>
          <w:szCs w:val="24"/>
          <w:lang w:val="ka-GE"/>
        </w:rPr>
        <w:t xml:space="preserve"> ამგვარია ადამიანის უფლებათა დაცვის სფეროში თანამედროვე მიდგომები, რომლებიც ნაკარნახევია დროთა განმავლობაში ადამიანის ძირითად უფლებათა და თავისუფლებათა სფეროში საზოგადოებრივი ცნობიერების გაღრმავებით, სამართლებრივი კულტურის განვითარებით, ადამიანთა მიერ უფლებებითა და თავისუფლებებით სარგებლობის კულტურის ამაღლებით. თანამედროვე ეპოქა აღბეჭდილი</w:t>
      </w:r>
      <w:r w:rsidR="00463099" w:rsidRPr="007316DF">
        <w:rPr>
          <w:rFonts w:ascii="Sylfaen" w:eastAsia="Calibri" w:hAnsi="Sylfaen" w:cs="Times New Roman"/>
          <w:sz w:val="24"/>
          <w:szCs w:val="24"/>
          <w:lang w:val="ka-GE"/>
        </w:rPr>
        <w:t>ა</w:t>
      </w:r>
      <w:r w:rsidRPr="007316DF">
        <w:rPr>
          <w:rFonts w:ascii="Sylfaen" w:eastAsia="Calibri" w:hAnsi="Sylfaen" w:cs="Times New Roman"/>
          <w:sz w:val="24"/>
          <w:szCs w:val="24"/>
          <w:lang w:val="ka-GE"/>
        </w:rPr>
        <w:t xml:space="preserve"> ინდივიდუალიზმის კულტურის განსაკუთრებული ზრდით, რომლის ქვაკუთხედიცაა პიროვნების ავტონომიურობა, საკუთარი ნებით გადაწყვეტილების მიღების უნარი და შესაძლებლობა, მისი თავისუფალი განვითარება და პირადი ცხოვრების დაცულობა.  ამიტომ, საქართველოს საკონსტიტუციო სასამართლომ დროის მოთხოვნების შესატყვისად უნდა განმარტოს კონსტიტუციის ადამიანის უფლებათა</w:t>
      </w:r>
      <w:r w:rsidR="00463099" w:rsidRPr="007316DF">
        <w:rPr>
          <w:rFonts w:ascii="Sylfaen" w:eastAsia="Calibri" w:hAnsi="Sylfaen" w:cs="Times New Roman"/>
          <w:sz w:val="24"/>
          <w:szCs w:val="24"/>
          <w:lang w:val="ka-GE"/>
        </w:rPr>
        <w:t xml:space="preserve"> მარეგულირებელი</w:t>
      </w:r>
      <w:r w:rsidRPr="007316DF">
        <w:rPr>
          <w:rFonts w:ascii="Sylfaen" w:eastAsia="Calibri" w:hAnsi="Sylfaen" w:cs="Times New Roman"/>
          <w:sz w:val="24"/>
          <w:szCs w:val="24"/>
          <w:lang w:val="ka-GE"/>
        </w:rPr>
        <w:t xml:space="preserve"> დებულებები, მათი შინაარსობრივი ფარგლები და გამოიყენოს  არა სტატიკური, არამედ დინამიკური განმარტების მეთოდი, ასახოს მუდმივად ცვლადი სამართლებრივი თუ კულტურული რეალიები, ადამიანთა მიერ უფლებრივი განცდები და მათი აღქმა. შესაბამისად, ამა თუ იმ უფლების ესა თუ ის ნორმატიული რეგულირება, რაც წლების წინ შესაძლოა არ ყოფილიყო მიჩნეული კონსტიტუციური უფლების დარღვევად, დროთა განმავლობაში შეიძლება სწორედ ასეთად იქნეს განხილული, რა თქმა უნდა, ყველა ლეგიტიმური ინტერესის სათანადო გათვალისწინებისა და მათ შორის სამართლიანი ბალანსის განუხრელი დაცვის პირობით. </w:t>
      </w:r>
    </w:p>
    <w:p w14:paraId="5A71D980" w14:textId="77777777" w:rsidR="00943524" w:rsidRPr="007316DF" w:rsidRDefault="00943524" w:rsidP="003C1D17">
      <w:pPr>
        <w:numPr>
          <w:ilvl w:val="0"/>
          <w:numId w:val="3"/>
        </w:numPr>
        <w:tabs>
          <w:tab w:val="left" w:pos="360"/>
        </w:tabs>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Times New Roman"/>
          <w:sz w:val="24"/>
          <w:szCs w:val="24"/>
          <w:lang w:val="ka-GE"/>
        </w:rPr>
        <w:t xml:space="preserve"> </w:t>
      </w:r>
      <w:r w:rsidR="00801296" w:rsidRPr="007316DF">
        <w:rPr>
          <w:rFonts w:ascii="Sylfaen" w:eastAsia="Calibri" w:hAnsi="Sylfaen" w:cs="Times New Roman"/>
          <w:sz w:val="24"/>
          <w:szCs w:val="24"/>
          <w:lang w:val="ka-GE"/>
        </w:rPr>
        <w:t>ზემოთ მითითებული</w:t>
      </w:r>
      <w:r w:rsidRPr="007316DF">
        <w:rPr>
          <w:rFonts w:ascii="Sylfaen" w:eastAsia="Calibri" w:hAnsi="Sylfaen" w:cs="Times New Roman"/>
          <w:sz w:val="24"/>
          <w:szCs w:val="24"/>
          <w:lang w:val="ka-GE"/>
        </w:rPr>
        <w:t xml:space="preserve"> მოსაზრებებიდან გამომდინარე, საკონსტიტუციო სასამართლო მიიჩნევს, რომ მარიხუანის მოხმარების</w:t>
      </w:r>
      <w:r w:rsidR="00801296" w:rsidRPr="007316DF">
        <w:rPr>
          <w:rFonts w:ascii="Sylfaen" w:eastAsia="Calibri" w:hAnsi="Sylfaen" w:cs="Times New Roman"/>
          <w:sz w:val="24"/>
          <w:szCs w:val="24"/>
          <w:lang w:val="ka-GE"/>
        </w:rPr>
        <w:t xml:space="preserve"> ზოგადი,</w:t>
      </w:r>
      <w:r w:rsidRPr="007316DF">
        <w:rPr>
          <w:rFonts w:ascii="Sylfaen" w:eastAsia="Calibri" w:hAnsi="Sylfaen" w:cs="Times New Roman"/>
          <w:sz w:val="24"/>
          <w:szCs w:val="24"/>
          <w:lang w:val="ka-GE"/>
        </w:rPr>
        <w:t xml:space="preserve"> ბლანკეტური ხასიათის აკრძალვა წარმოადგენს </w:t>
      </w:r>
      <w:r w:rsidRPr="007316DF">
        <w:rPr>
          <w:rFonts w:ascii="Sylfaen" w:eastAsia="Calibri" w:hAnsi="Sylfaen" w:cs="Sylfaen"/>
          <w:sz w:val="24"/>
          <w:szCs w:val="24"/>
          <w:lang w:val="ka-GE"/>
        </w:rPr>
        <w:t>ადამიანის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პიროვნული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ავტონომიით</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დაცულ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სფეროში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lastRenderedPageBreak/>
        <w:t>არაპროპორციულ</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ჩარევას,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ამდენად, არ არის აუცილებელი დემოკრატიულ საზოგადოებაში რაიმე ლე</w:t>
      </w:r>
      <w:r w:rsidR="000309C9" w:rsidRPr="007316DF">
        <w:rPr>
          <w:rFonts w:ascii="Sylfaen" w:eastAsia="Calibri" w:hAnsi="Sylfaen" w:cs="Times New Roman"/>
          <w:sz w:val="24"/>
          <w:szCs w:val="24"/>
          <w:lang w:val="ka-GE"/>
        </w:rPr>
        <w:t>გი</w:t>
      </w:r>
      <w:r w:rsidRPr="007316DF">
        <w:rPr>
          <w:rFonts w:ascii="Sylfaen" w:eastAsia="Calibri" w:hAnsi="Sylfaen" w:cs="Times New Roman"/>
          <w:sz w:val="24"/>
          <w:szCs w:val="24"/>
          <w:lang w:val="ka-GE"/>
        </w:rPr>
        <w:t xml:space="preserve">ტიმური მიზნის მისაღწევად. </w:t>
      </w:r>
      <w:r w:rsidRPr="007316DF">
        <w:rPr>
          <w:rFonts w:ascii="Sylfaen" w:eastAsia="Calibri" w:hAnsi="Sylfaen" w:cs="Sylfaen"/>
          <w:sz w:val="24"/>
          <w:szCs w:val="24"/>
          <w:lang w:val="ka-GE"/>
        </w:rPr>
        <w:t>შესაბამისად</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სადავო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ნორმა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ეწინააღმდეგება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კონსტიტუციის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-16 </w:t>
      </w:r>
      <w:r w:rsidRPr="007316DF">
        <w:rPr>
          <w:rFonts w:ascii="Sylfaen" w:eastAsia="Calibri" w:hAnsi="Sylfaen" w:cs="Sylfaen"/>
          <w:sz w:val="24"/>
          <w:szCs w:val="24"/>
          <w:lang w:val="ka-GE"/>
        </w:rPr>
        <w:t>მუხლს</w:t>
      </w:r>
      <w:r w:rsidRPr="007316DF">
        <w:rPr>
          <w:rFonts w:ascii="Sylfaen" w:eastAsia="Calibri" w:hAnsi="Sylfaen" w:cs="Times New Roman"/>
          <w:sz w:val="24"/>
          <w:szCs w:val="24"/>
          <w:lang w:val="ka-GE"/>
        </w:rPr>
        <w:t xml:space="preserve">.    </w:t>
      </w:r>
    </w:p>
    <w:p w14:paraId="5CB1E25C" w14:textId="77777777" w:rsidR="00943524" w:rsidRPr="007316DF" w:rsidRDefault="00943524" w:rsidP="003C1D17">
      <w:pPr>
        <w:tabs>
          <w:tab w:val="left" w:pos="360"/>
        </w:tabs>
        <w:spacing w:after="0" w:line="256" w:lineRule="auto"/>
        <w:ind w:firstLine="720"/>
        <w:contextualSpacing/>
        <w:jc w:val="both"/>
        <w:rPr>
          <w:rFonts w:ascii="Sylfaen" w:eastAsia="Calibri" w:hAnsi="Sylfaen" w:cs="Times New Roman"/>
          <w:sz w:val="24"/>
          <w:szCs w:val="24"/>
          <w:lang w:val="ka-GE"/>
        </w:rPr>
      </w:pPr>
    </w:p>
    <w:p w14:paraId="2F45BB9D" w14:textId="77777777" w:rsidR="00943524" w:rsidRPr="007316DF" w:rsidRDefault="00943524" w:rsidP="003C1D17">
      <w:pPr>
        <w:tabs>
          <w:tab w:val="left" w:pos="360"/>
        </w:tabs>
        <w:spacing w:after="0" w:line="256" w:lineRule="auto"/>
        <w:ind w:firstLine="720"/>
        <w:jc w:val="both"/>
        <w:rPr>
          <w:rFonts w:ascii="Sylfaen" w:eastAsia="Calibri" w:hAnsi="Sylfaen" w:cs="Times New Roman"/>
          <w:sz w:val="24"/>
          <w:szCs w:val="24"/>
          <w:lang w:val="ka-GE"/>
        </w:rPr>
      </w:pPr>
    </w:p>
    <w:p w14:paraId="05AB994E" w14:textId="77777777" w:rsidR="00BF6D80" w:rsidRPr="007316DF" w:rsidRDefault="00BF6D80" w:rsidP="003C1D17">
      <w:pPr>
        <w:tabs>
          <w:tab w:val="left" w:pos="360"/>
        </w:tabs>
        <w:spacing w:after="0" w:line="256" w:lineRule="auto"/>
        <w:ind w:firstLine="720"/>
        <w:jc w:val="both"/>
        <w:rPr>
          <w:rFonts w:ascii="Sylfaen" w:eastAsia="Calibri" w:hAnsi="Sylfaen" w:cs="Times New Roman"/>
          <w:sz w:val="24"/>
          <w:szCs w:val="24"/>
          <w:lang w:val="ka-GE"/>
        </w:rPr>
      </w:pPr>
    </w:p>
    <w:p w14:paraId="213B47DC" w14:textId="77777777" w:rsidR="00943524" w:rsidRPr="007316DF" w:rsidRDefault="00943524" w:rsidP="003C1D17">
      <w:pPr>
        <w:tabs>
          <w:tab w:val="left" w:pos="360"/>
        </w:tabs>
        <w:spacing w:after="0" w:line="276" w:lineRule="auto"/>
        <w:ind w:firstLine="720"/>
        <w:contextualSpacing/>
        <w:jc w:val="both"/>
        <w:rPr>
          <w:rFonts w:ascii="Sylfaen" w:eastAsia="Calibri" w:hAnsi="Sylfaen" w:cs="Times New Roman"/>
          <w:b/>
          <w:sz w:val="24"/>
          <w:szCs w:val="24"/>
          <w:lang w:val="ka-GE"/>
        </w:rPr>
      </w:pPr>
    </w:p>
    <w:p w14:paraId="7A4083E2" w14:textId="77777777" w:rsidR="00943524" w:rsidRPr="007316DF" w:rsidRDefault="00943524" w:rsidP="003C1D17">
      <w:pPr>
        <w:tabs>
          <w:tab w:val="left" w:pos="360"/>
        </w:tabs>
        <w:spacing w:after="0" w:line="276" w:lineRule="auto"/>
        <w:jc w:val="center"/>
        <w:rPr>
          <w:rFonts w:ascii="Sylfaen" w:eastAsia="Calibri" w:hAnsi="Sylfaen" w:cs="Times New Roman"/>
          <w:b/>
          <w:color w:val="000000"/>
          <w:sz w:val="24"/>
          <w:szCs w:val="24"/>
          <w:lang w:val="ka-GE"/>
        </w:rPr>
      </w:pPr>
      <w:r w:rsidRPr="007316DF">
        <w:rPr>
          <w:rFonts w:ascii="Sylfaen" w:eastAsia="Calibri" w:hAnsi="Sylfaen" w:cs="Times New Roman"/>
          <w:b/>
          <w:color w:val="000000"/>
          <w:sz w:val="24"/>
          <w:szCs w:val="24"/>
          <w:lang w:val="ka-GE"/>
        </w:rPr>
        <w:t>III</w:t>
      </w:r>
    </w:p>
    <w:p w14:paraId="18106173" w14:textId="77777777" w:rsidR="00943524" w:rsidRPr="007316DF" w:rsidRDefault="00943524" w:rsidP="00CD1454">
      <w:pPr>
        <w:pStyle w:val="Heading1"/>
      </w:pPr>
      <w:r w:rsidRPr="007316DF">
        <w:t>სარეზოლუციო ნაწილი</w:t>
      </w:r>
    </w:p>
    <w:p w14:paraId="4777456E" w14:textId="77777777" w:rsidR="00943524" w:rsidRPr="007316DF" w:rsidRDefault="00943524" w:rsidP="003C1D17">
      <w:pPr>
        <w:tabs>
          <w:tab w:val="left" w:pos="360"/>
        </w:tabs>
        <w:spacing w:after="0" w:line="276" w:lineRule="auto"/>
        <w:ind w:firstLine="720"/>
        <w:jc w:val="both"/>
        <w:rPr>
          <w:rFonts w:ascii="Sylfaen" w:eastAsia="Calibri" w:hAnsi="Sylfaen" w:cs="Times New Roman"/>
          <w:b/>
          <w:color w:val="000000"/>
          <w:sz w:val="24"/>
          <w:szCs w:val="24"/>
          <w:lang w:val="ka-GE"/>
        </w:rPr>
      </w:pPr>
    </w:p>
    <w:p w14:paraId="45AF5FD5" w14:textId="03635B2A" w:rsidR="00943524" w:rsidRPr="007316DF" w:rsidRDefault="00943524" w:rsidP="003C1D17">
      <w:pPr>
        <w:tabs>
          <w:tab w:val="left" w:pos="360"/>
        </w:tabs>
        <w:spacing w:after="0" w:line="276" w:lineRule="auto"/>
        <w:ind w:firstLine="720"/>
        <w:jc w:val="both"/>
        <w:rPr>
          <w:rFonts w:ascii="Sylfaen" w:eastAsia="Calibri" w:hAnsi="Sylfaen" w:cs="Times New Roman"/>
          <w:color w:val="000000"/>
          <w:sz w:val="24"/>
          <w:szCs w:val="24"/>
          <w:lang w:val="ka-GE"/>
        </w:rPr>
      </w:pPr>
      <w:r w:rsidRPr="007316DF">
        <w:rPr>
          <w:rFonts w:ascii="Sylfaen" w:eastAsia="Calibri" w:hAnsi="Sylfaen" w:cs="Sylfaen"/>
          <w:color w:val="000000"/>
          <w:sz w:val="24"/>
          <w:szCs w:val="24"/>
          <w:lang w:val="ka-GE"/>
        </w:rPr>
        <w:t>საქართველოს კონსტიტუციის</w:t>
      </w:r>
      <w:r w:rsidRPr="007316DF">
        <w:rPr>
          <w:rFonts w:ascii="Sylfaen" w:eastAsia="Calibri" w:hAnsi="Sylfaen" w:cs="Times New Roman"/>
          <w:color w:val="000000"/>
          <w:sz w:val="24"/>
          <w:szCs w:val="24"/>
          <w:lang w:val="ka-GE"/>
        </w:rPr>
        <w:t xml:space="preserve"> 89-</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პირველი პუნქტის</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ვ</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ქვეპუნქტისა და მე</w:t>
      </w:r>
      <w:r w:rsidRPr="007316DF">
        <w:rPr>
          <w:rFonts w:ascii="Sylfaen" w:eastAsia="Calibri" w:hAnsi="Sylfaen" w:cs="Times New Roman"/>
          <w:color w:val="000000"/>
          <w:sz w:val="24"/>
          <w:szCs w:val="24"/>
          <w:lang w:val="ka-GE"/>
        </w:rPr>
        <w:t xml:space="preserve">-2 </w:t>
      </w:r>
      <w:r w:rsidRPr="007316DF">
        <w:rPr>
          <w:rFonts w:ascii="Sylfaen" w:eastAsia="Calibri" w:hAnsi="Sylfaen" w:cs="Sylfaen"/>
          <w:color w:val="000000"/>
          <w:sz w:val="24"/>
          <w:szCs w:val="24"/>
          <w:lang w:val="ka-GE"/>
        </w:rPr>
        <w:t>პუნქტის</w:t>
      </w:r>
      <w:r w:rsidRPr="007316DF">
        <w:rPr>
          <w:rFonts w:ascii="Sylfaen" w:eastAsia="Calibri" w:hAnsi="Sylfaen" w:cs="Times New Roman"/>
          <w:color w:val="000000"/>
          <w:sz w:val="24"/>
          <w:szCs w:val="24"/>
          <w:lang w:val="ka-GE"/>
        </w:rPr>
        <w:t>, „</w:t>
      </w:r>
      <w:r w:rsidRPr="007316DF">
        <w:rPr>
          <w:rFonts w:ascii="Sylfaen" w:eastAsia="Calibri" w:hAnsi="Sylfaen" w:cs="Sylfaen"/>
          <w:color w:val="000000"/>
          <w:sz w:val="24"/>
          <w:szCs w:val="24"/>
          <w:lang w:val="ka-GE"/>
        </w:rPr>
        <w:t>საქართველოს საკონსტიტუციო სასამართლოს შესახებ</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საქართველოს ორგანული კანონის მე</w:t>
      </w:r>
      <w:r w:rsidRPr="007316DF">
        <w:rPr>
          <w:rFonts w:ascii="Sylfaen" w:eastAsia="Calibri" w:hAnsi="Sylfaen" w:cs="Times New Roman"/>
          <w:color w:val="000000"/>
          <w:sz w:val="24"/>
          <w:szCs w:val="24"/>
          <w:lang w:val="ka-GE"/>
        </w:rPr>
        <w:t xml:space="preserve">-19 </w:t>
      </w:r>
      <w:r w:rsidRPr="007316DF">
        <w:rPr>
          <w:rFonts w:ascii="Sylfaen" w:eastAsia="Calibri" w:hAnsi="Sylfaen" w:cs="Sylfaen"/>
          <w:color w:val="000000"/>
          <w:sz w:val="24"/>
          <w:szCs w:val="24"/>
          <w:lang w:val="ka-GE"/>
        </w:rPr>
        <w:t>მუხლის პირველი პუნქტის</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ე</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ქვეპუნქტის</w:t>
      </w:r>
      <w:r w:rsidRPr="007316DF">
        <w:rPr>
          <w:rFonts w:ascii="Sylfaen" w:eastAsia="Calibri" w:hAnsi="Sylfaen" w:cs="Times New Roman"/>
          <w:color w:val="000000"/>
          <w:sz w:val="24"/>
          <w:szCs w:val="24"/>
          <w:lang w:val="ka-GE"/>
        </w:rPr>
        <w:t xml:space="preserve">, </w:t>
      </w:r>
      <w:r w:rsidRPr="007316DF">
        <w:rPr>
          <w:rFonts w:ascii="Sylfaen" w:eastAsia="Calibri" w:hAnsi="Sylfaen" w:cs="Times New Roman"/>
          <w:sz w:val="24"/>
          <w:szCs w:val="24"/>
          <w:lang w:val="ka-GE"/>
        </w:rPr>
        <w:t>21-</w:t>
      </w:r>
      <w:r w:rsidRPr="007316DF">
        <w:rPr>
          <w:rFonts w:ascii="Sylfaen" w:eastAsia="Calibri" w:hAnsi="Sylfaen" w:cs="Sylfaen"/>
          <w:sz w:val="24"/>
          <w:szCs w:val="24"/>
          <w:lang w:val="ka-GE"/>
        </w:rPr>
        <w:t>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მუხლის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მე</w:t>
      </w:r>
      <w:r w:rsidRPr="007316DF">
        <w:rPr>
          <w:rFonts w:ascii="Sylfaen" w:eastAsia="Calibri" w:hAnsi="Sylfaen" w:cs="Times New Roman"/>
          <w:sz w:val="24"/>
          <w:szCs w:val="24"/>
          <w:lang w:val="ka-GE"/>
        </w:rPr>
        <w:t xml:space="preserve">-2 </w:t>
      </w:r>
      <w:r w:rsidRPr="007316DF">
        <w:rPr>
          <w:rFonts w:ascii="Sylfaen" w:eastAsia="Calibri" w:hAnsi="Sylfaen" w:cs="Sylfaen"/>
          <w:sz w:val="24"/>
          <w:szCs w:val="24"/>
          <w:lang w:val="ka-GE"/>
        </w:rPr>
        <w:t>პუნქტის</w:t>
      </w:r>
      <w:r w:rsidRPr="007316DF">
        <w:rPr>
          <w:rFonts w:ascii="Sylfaen" w:eastAsia="Calibri" w:hAnsi="Sylfaen" w:cs="Times New Roman"/>
          <w:sz w:val="24"/>
          <w:szCs w:val="24"/>
          <w:lang w:val="ka-GE"/>
        </w:rPr>
        <w:t xml:space="preserve">, </w:t>
      </w:r>
      <w:r w:rsidRPr="007316DF">
        <w:rPr>
          <w:rFonts w:ascii="Sylfaen" w:eastAsia="Calibri" w:hAnsi="Sylfaen" w:cs="Times New Roman"/>
          <w:color w:val="000000"/>
          <w:sz w:val="24"/>
          <w:szCs w:val="24"/>
          <w:lang w:val="ka-GE"/>
        </w:rPr>
        <w:t>23-</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პირველი პუნქტის</w:t>
      </w:r>
      <w:r w:rsidRPr="007316DF">
        <w:rPr>
          <w:rFonts w:ascii="Sylfaen" w:eastAsia="Calibri" w:hAnsi="Sylfaen" w:cs="Times New Roman"/>
          <w:color w:val="000000"/>
          <w:sz w:val="24"/>
          <w:szCs w:val="24"/>
          <w:lang w:val="ka-GE"/>
        </w:rPr>
        <w:t>, 25-</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პირველი</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-2</w:t>
      </w:r>
      <w:r w:rsidR="004B4944"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-3</w:t>
      </w:r>
      <w:r w:rsidR="004B4944" w:rsidRPr="007316DF">
        <w:rPr>
          <w:rFonts w:ascii="Sylfaen" w:eastAsia="Calibri" w:hAnsi="Sylfaen" w:cs="Times New Roman"/>
          <w:color w:val="000000"/>
          <w:sz w:val="24"/>
          <w:szCs w:val="24"/>
          <w:lang w:val="ka-GE"/>
        </w:rPr>
        <w:t xml:space="preserve"> და მე-6</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პუნქტების</w:t>
      </w:r>
      <w:r w:rsidRPr="007316DF">
        <w:rPr>
          <w:rFonts w:ascii="Sylfaen" w:eastAsia="Calibri" w:hAnsi="Sylfaen" w:cs="Times New Roman"/>
          <w:color w:val="000000"/>
          <w:sz w:val="24"/>
          <w:szCs w:val="24"/>
          <w:lang w:val="ka-GE"/>
        </w:rPr>
        <w:t>, 27-</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მე</w:t>
      </w:r>
      <w:r w:rsidRPr="007316DF">
        <w:rPr>
          <w:rFonts w:ascii="Sylfaen" w:eastAsia="Calibri" w:hAnsi="Sylfaen" w:cs="Times New Roman"/>
          <w:color w:val="000000"/>
          <w:sz w:val="24"/>
          <w:szCs w:val="24"/>
          <w:lang w:val="ka-GE"/>
        </w:rPr>
        <w:t xml:space="preserve">-5 </w:t>
      </w:r>
      <w:r w:rsidRPr="007316DF">
        <w:rPr>
          <w:rFonts w:ascii="Sylfaen" w:eastAsia="Calibri" w:hAnsi="Sylfaen" w:cs="Sylfaen"/>
          <w:color w:val="000000"/>
          <w:sz w:val="24"/>
          <w:szCs w:val="24"/>
          <w:lang w:val="ka-GE"/>
        </w:rPr>
        <w:t>პუნქტის</w:t>
      </w:r>
      <w:r w:rsidRPr="007316DF">
        <w:rPr>
          <w:rFonts w:ascii="Sylfaen" w:eastAsia="Calibri" w:hAnsi="Sylfaen" w:cs="Times New Roman"/>
          <w:color w:val="000000"/>
          <w:sz w:val="24"/>
          <w:szCs w:val="24"/>
          <w:lang w:val="ka-GE"/>
        </w:rPr>
        <w:t>, 39-</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პირველი პუნქტის</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ა“ ქვეპუნქტის</w:t>
      </w:r>
      <w:r w:rsidRPr="007316DF">
        <w:rPr>
          <w:rFonts w:ascii="Sylfaen" w:eastAsia="Calibri" w:hAnsi="Sylfaen" w:cs="Times New Roman"/>
          <w:color w:val="000000"/>
          <w:sz w:val="24"/>
          <w:szCs w:val="24"/>
          <w:lang w:val="ka-GE"/>
        </w:rPr>
        <w:t>, 43-</w:t>
      </w:r>
      <w:r w:rsidRPr="007316DF">
        <w:rPr>
          <w:rFonts w:ascii="Sylfaen" w:eastAsia="Calibri" w:hAnsi="Sylfaen" w:cs="Sylfaen"/>
          <w:color w:val="000000"/>
          <w:sz w:val="24"/>
          <w:szCs w:val="24"/>
          <w:lang w:val="ka-GE"/>
        </w:rPr>
        <w:t>ე მუხლის პირველი, მე</w:t>
      </w:r>
      <w:r w:rsidRPr="007316DF">
        <w:rPr>
          <w:rFonts w:ascii="Sylfaen" w:eastAsia="Calibri" w:hAnsi="Sylfaen" w:cs="Times New Roman"/>
          <w:color w:val="000000"/>
          <w:sz w:val="24"/>
          <w:szCs w:val="24"/>
          <w:lang w:val="ka-GE"/>
        </w:rPr>
        <w:t xml:space="preserve">-2,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 xml:space="preserve">-4,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-7</w:t>
      </w:r>
      <w:r w:rsidRPr="007316DF">
        <w:rPr>
          <w:rFonts w:ascii="Sylfaen" w:eastAsia="Calibri" w:hAnsi="Sylfaen" w:cs="Sylfaen"/>
          <w:color w:val="000000"/>
          <w:sz w:val="24"/>
          <w:szCs w:val="24"/>
          <w:lang w:val="ka-GE"/>
        </w:rPr>
        <w:t>,</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 xml:space="preserve">-8,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 xml:space="preserve">-11 </w:t>
      </w:r>
      <w:r w:rsidRPr="007316DF">
        <w:rPr>
          <w:rFonts w:ascii="Sylfaen" w:eastAsia="Calibri" w:hAnsi="Sylfaen" w:cs="Sylfaen"/>
          <w:color w:val="000000"/>
          <w:sz w:val="24"/>
          <w:szCs w:val="24"/>
          <w:lang w:val="ka-GE"/>
        </w:rPr>
        <w:t>და</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მე</w:t>
      </w:r>
      <w:r w:rsidRPr="007316DF">
        <w:rPr>
          <w:rFonts w:ascii="Sylfaen" w:eastAsia="Calibri" w:hAnsi="Sylfaen" w:cs="Times New Roman"/>
          <w:color w:val="000000"/>
          <w:sz w:val="24"/>
          <w:szCs w:val="24"/>
          <w:lang w:val="ka-GE"/>
        </w:rPr>
        <w:t xml:space="preserve">-13 </w:t>
      </w:r>
      <w:r w:rsidRPr="007316DF">
        <w:rPr>
          <w:rFonts w:ascii="Sylfaen" w:eastAsia="Calibri" w:hAnsi="Sylfaen" w:cs="Sylfaen"/>
          <w:color w:val="000000"/>
          <w:sz w:val="24"/>
          <w:szCs w:val="24"/>
          <w:lang w:val="ka-GE"/>
        </w:rPr>
        <w:t>პუნქტების</w:t>
      </w:r>
      <w:r w:rsidRPr="007316DF">
        <w:rPr>
          <w:rFonts w:ascii="Sylfaen" w:eastAsia="Calibri" w:hAnsi="Sylfaen" w:cs="Times New Roman"/>
          <w:color w:val="000000"/>
          <w:sz w:val="24"/>
          <w:szCs w:val="24"/>
          <w:lang w:val="ka-GE"/>
        </w:rPr>
        <w:t>, 45-</w:t>
      </w:r>
      <w:r w:rsidRPr="007316DF">
        <w:rPr>
          <w:rFonts w:ascii="Sylfaen" w:eastAsia="Calibri" w:hAnsi="Sylfaen" w:cs="Sylfaen"/>
          <w:color w:val="000000"/>
          <w:sz w:val="24"/>
          <w:szCs w:val="24"/>
          <w:lang w:val="ka-GE"/>
        </w:rPr>
        <w:t>ე</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მუხლის</w:t>
      </w:r>
      <w:r w:rsidRPr="007316DF">
        <w:rPr>
          <w:rFonts w:ascii="Sylfaen" w:eastAsia="Calibri" w:hAnsi="Sylfaen" w:cs="Times New Roman"/>
          <w:color w:val="000000"/>
          <w:sz w:val="24"/>
          <w:szCs w:val="24"/>
          <w:lang w:val="ka-GE"/>
        </w:rPr>
        <w:t>, „</w:t>
      </w:r>
      <w:r w:rsidRPr="007316DF">
        <w:rPr>
          <w:rFonts w:ascii="Sylfaen" w:eastAsia="Calibri" w:hAnsi="Sylfaen" w:cs="Sylfaen"/>
          <w:color w:val="000000"/>
          <w:sz w:val="24"/>
          <w:szCs w:val="24"/>
          <w:lang w:val="ka-GE"/>
        </w:rPr>
        <w:t>საკონსტიტუციო სამართალწარმოების შესახებ</w:t>
      </w:r>
      <w:r w:rsidRPr="007316DF">
        <w:rPr>
          <w:rFonts w:ascii="Sylfaen" w:eastAsia="Calibri" w:hAnsi="Sylfaen" w:cs="Times New Roman"/>
          <w:color w:val="000000"/>
          <w:sz w:val="24"/>
          <w:szCs w:val="24"/>
          <w:lang w:val="ka-GE"/>
        </w:rPr>
        <w:t xml:space="preserve">“ </w:t>
      </w:r>
      <w:r w:rsidRPr="007316DF">
        <w:rPr>
          <w:rFonts w:ascii="Sylfaen" w:eastAsia="Calibri" w:hAnsi="Sylfaen" w:cs="Sylfaen"/>
          <w:color w:val="000000"/>
          <w:sz w:val="24"/>
          <w:szCs w:val="24"/>
          <w:lang w:val="ka-GE"/>
        </w:rPr>
        <w:t xml:space="preserve">საქართველოს კანონის მე-7 მუხლის პირველი და მე-2 პუნქტების, </w:t>
      </w:r>
      <w:r w:rsidRPr="007316DF">
        <w:rPr>
          <w:rFonts w:ascii="Sylfaen" w:eastAsia="Calibri" w:hAnsi="Sylfaen" w:cs="Times New Roman"/>
          <w:color w:val="000000"/>
          <w:sz w:val="24"/>
          <w:szCs w:val="24"/>
          <w:lang w:val="ka-GE"/>
        </w:rPr>
        <w:t xml:space="preserve"> 24-</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მუხლის მე</w:t>
      </w:r>
      <w:r w:rsidRPr="007316DF">
        <w:rPr>
          <w:rFonts w:ascii="Sylfaen" w:eastAsia="Calibri" w:hAnsi="Sylfaen" w:cs="Times New Roman"/>
          <w:color w:val="000000"/>
          <w:sz w:val="24"/>
          <w:szCs w:val="24"/>
          <w:lang w:val="ka-GE"/>
        </w:rPr>
        <w:t xml:space="preserve">-4 </w:t>
      </w:r>
      <w:r w:rsidRPr="007316DF">
        <w:rPr>
          <w:rFonts w:ascii="Sylfaen" w:eastAsia="Calibri" w:hAnsi="Sylfaen" w:cs="Sylfaen"/>
          <w:color w:val="000000"/>
          <w:sz w:val="24"/>
          <w:szCs w:val="24"/>
          <w:lang w:val="ka-GE"/>
        </w:rPr>
        <w:t>პუნქტის</w:t>
      </w:r>
      <w:r w:rsidRPr="007316DF">
        <w:rPr>
          <w:rFonts w:ascii="Sylfaen" w:eastAsia="Calibri" w:hAnsi="Sylfaen" w:cs="Times New Roman"/>
          <w:color w:val="000000"/>
          <w:sz w:val="24"/>
          <w:szCs w:val="24"/>
          <w:lang w:val="ka-GE"/>
        </w:rPr>
        <w:t>, 30-</w:t>
      </w:r>
      <w:r w:rsidRPr="007316DF">
        <w:rPr>
          <w:rFonts w:ascii="Sylfaen" w:eastAsia="Calibri" w:hAnsi="Sylfaen" w:cs="Sylfaen"/>
          <w:color w:val="000000"/>
          <w:sz w:val="24"/>
          <w:szCs w:val="24"/>
          <w:lang w:val="ka-GE"/>
        </w:rPr>
        <w:t>ე</w:t>
      </w:r>
      <w:r w:rsidRPr="007316DF">
        <w:rPr>
          <w:rFonts w:ascii="Sylfaen" w:eastAsia="Calibri" w:hAnsi="Sylfaen" w:cs="Times New Roman"/>
          <w:color w:val="000000"/>
          <w:sz w:val="24"/>
          <w:szCs w:val="24"/>
          <w:lang w:val="ka-GE"/>
        </w:rPr>
        <w:t>, 31-</w:t>
      </w:r>
      <w:r w:rsidRPr="007316DF">
        <w:rPr>
          <w:rFonts w:ascii="Sylfaen" w:eastAsia="Calibri" w:hAnsi="Sylfaen" w:cs="Sylfaen"/>
          <w:color w:val="000000"/>
          <w:sz w:val="24"/>
          <w:szCs w:val="24"/>
          <w:lang w:val="ka-GE"/>
        </w:rPr>
        <w:t>ე</w:t>
      </w:r>
      <w:r w:rsidRPr="007316DF">
        <w:rPr>
          <w:rFonts w:ascii="Sylfaen" w:eastAsia="Calibri" w:hAnsi="Sylfaen" w:cs="Times New Roman"/>
          <w:color w:val="000000"/>
          <w:sz w:val="24"/>
          <w:szCs w:val="24"/>
          <w:lang w:val="ka-GE"/>
        </w:rPr>
        <w:t>, 32-</w:t>
      </w:r>
      <w:r w:rsidRPr="007316DF">
        <w:rPr>
          <w:rFonts w:ascii="Sylfaen" w:eastAsia="Calibri" w:hAnsi="Sylfaen" w:cs="Sylfaen"/>
          <w:color w:val="000000"/>
          <w:sz w:val="24"/>
          <w:szCs w:val="24"/>
          <w:lang w:val="ka-GE"/>
        </w:rPr>
        <w:t>ე და</w:t>
      </w:r>
      <w:r w:rsidRPr="007316DF">
        <w:rPr>
          <w:rFonts w:ascii="Sylfaen" w:eastAsia="Calibri" w:hAnsi="Sylfaen" w:cs="Times New Roman"/>
          <w:color w:val="000000"/>
          <w:sz w:val="24"/>
          <w:szCs w:val="24"/>
          <w:lang w:val="ka-GE"/>
        </w:rPr>
        <w:t xml:space="preserve"> 33-</w:t>
      </w:r>
      <w:r w:rsidRPr="007316DF">
        <w:rPr>
          <w:rFonts w:ascii="Sylfaen" w:eastAsia="Calibri" w:hAnsi="Sylfaen" w:cs="Sylfaen"/>
          <w:color w:val="000000"/>
          <w:sz w:val="24"/>
          <w:szCs w:val="24"/>
          <w:lang w:val="ka-GE"/>
        </w:rPr>
        <w:t>ე</w:t>
      </w:r>
      <w:r w:rsidR="00CD7ED4" w:rsidRPr="007316DF">
        <w:rPr>
          <w:rFonts w:ascii="Sylfaen" w:eastAsia="Calibri" w:hAnsi="Sylfaen" w:cs="Sylfaen"/>
          <w:color w:val="000000"/>
          <w:sz w:val="24"/>
          <w:szCs w:val="24"/>
          <w:lang w:val="ka-GE"/>
        </w:rPr>
        <w:t xml:space="preserve"> </w:t>
      </w:r>
      <w:r w:rsidRPr="007316DF">
        <w:rPr>
          <w:rFonts w:ascii="Sylfaen" w:eastAsia="Calibri" w:hAnsi="Sylfaen" w:cs="Sylfaen"/>
          <w:color w:val="000000"/>
          <w:sz w:val="24"/>
          <w:szCs w:val="24"/>
          <w:lang w:val="ka-GE"/>
        </w:rPr>
        <w:t>მუხლების საფუძველზე</w:t>
      </w:r>
      <w:r w:rsidRPr="007316DF">
        <w:rPr>
          <w:rFonts w:ascii="Sylfaen" w:eastAsia="Calibri" w:hAnsi="Sylfaen" w:cs="Times New Roman"/>
          <w:color w:val="000000"/>
          <w:sz w:val="24"/>
          <w:szCs w:val="24"/>
          <w:lang w:val="ka-GE"/>
        </w:rPr>
        <w:t>,</w:t>
      </w:r>
    </w:p>
    <w:p w14:paraId="73FC442B" w14:textId="77777777" w:rsidR="00943524" w:rsidRPr="007316DF" w:rsidRDefault="00943524" w:rsidP="003C1D17">
      <w:pPr>
        <w:tabs>
          <w:tab w:val="left" w:pos="360"/>
        </w:tabs>
        <w:spacing w:after="0" w:line="276" w:lineRule="auto"/>
        <w:ind w:firstLine="720"/>
        <w:jc w:val="both"/>
        <w:rPr>
          <w:rFonts w:ascii="Sylfaen" w:eastAsia="Calibri" w:hAnsi="Sylfaen" w:cs="Times New Roman"/>
          <w:color w:val="000000"/>
          <w:sz w:val="24"/>
          <w:szCs w:val="24"/>
          <w:lang w:val="ka-GE"/>
        </w:rPr>
      </w:pPr>
    </w:p>
    <w:p w14:paraId="2324F1EC" w14:textId="77777777" w:rsidR="00BF6D80" w:rsidRPr="007316DF" w:rsidRDefault="00BF6D80" w:rsidP="003C1D17">
      <w:pPr>
        <w:tabs>
          <w:tab w:val="left" w:pos="360"/>
        </w:tabs>
        <w:spacing w:after="0" w:line="276" w:lineRule="auto"/>
        <w:ind w:firstLine="720"/>
        <w:jc w:val="both"/>
        <w:rPr>
          <w:rFonts w:ascii="Sylfaen" w:eastAsia="Calibri" w:hAnsi="Sylfaen" w:cs="Times New Roman"/>
          <w:color w:val="000000"/>
          <w:sz w:val="24"/>
          <w:szCs w:val="24"/>
          <w:lang w:val="ka-GE"/>
        </w:rPr>
      </w:pPr>
    </w:p>
    <w:p w14:paraId="2FD02500" w14:textId="77777777" w:rsidR="00943524" w:rsidRPr="007316DF" w:rsidRDefault="00943524" w:rsidP="003C1D17">
      <w:pPr>
        <w:tabs>
          <w:tab w:val="left" w:pos="360"/>
        </w:tabs>
        <w:spacing w:after="0" w:line="276" w:lineRule="auto"/>
        <w:jc w:val="center"/>
        <w:rPr>
          <w:rFonts w:ascii="Sylfaen" w:eastAsia="Calibri" w:hAnsi="Sylfaen" w:cs="Sylfaen"/>
          <w:b/>
          <w:color w:val="000000"/>
          <w:sz w:val="24"/>
          <w:szCs w:val="24"/>
          <w:lang w:val="ka-GE"/>
        </w:rPr>
      </w:pPr>
      <w:r w:rsidRPr="007316DF">
        <w:rPr>
          <w:rFonts w:ascii="Sylfaen" w:eastAsia="Calibri" w:hAnsi="Sylfaen" w:cs="Sylfaen"/>
          <w:b/>
          <w:color w:val="000000"/>
          <w:sz w:val="24"/>
          <w:szCs w:val="24"/>
          <w:lang w:val="ka-GE"/>
        </w:rPr>
        <w:t>საქართველოს საკონსტიტუციო სასამართლო</w:t>
      </w:r>
    </w:p>
    <w:p w14:paraId="5B61A122" w14:textId="77777777" w:rsidR="00BF6D80" w:rsidRPr="007316DF" w:rsidRDefault="00BF6D80" w:rsidP="003C1D17">
      <w:pPr>
        <w:tabs>
          <w:tab w:val="left" w:pos="360"/>
        </w:tabs>
        <w:spacing w:after="0" w:line="276" w:lineRule="auto"/>
        <w:jc w:val="center"/>
        <w:rPr>
          <w:rFonts w:ascii="Sylfaen" w:eastAsia="Calibri" w:hAnsi="Sylfaen" w:cs="Times New Roman"/>
          <w:b/>
          <w:color w:val="000000"/>
          <w:sz w:val="24"/>
          <w:szCs w:val="24"/>
          <w:lang w:val="ka-GE"/>
        </w:rPr>
      </w:pPr>
    </w:p>
    <w:p w14:paraId="5F2842BF" w14:textId="77777777" w:rsidR="00943524" w:rsidRPr="007316DF" w:rsidRDefault="00943524" w:rsidP="003C1D17">
      <w:pPr>
        <w:tabs>
          <w:tab w:val="left" w:pos="360"/>
        </w:tabs>
        <w:spacing w:after="0" w:line="276" w:lineRule="auto"/>
        <w:jc w:val="center"/>
        <w:rPr>
          <w:rFonts w:ascii="Sylfaen" w:eastAsia="Calibri" w:hAnsi="Sylfaen" w:cs="Times New Roman"/>
          <w:b/>
          <w:color w:val="000000"/>
          <w:sz w:val="24"/>
          <w:szCs w:val="24"/>
          <w:lang w:val="ka-GE"/>
        </w:rPr>
      </w:pPr>
      <w:r w:rsidRPr="007316DF">
        <w:rPr>
          <w:rFonts w:ascii="Sylfaen" w:eastAsia="Calibri" w:hAnsi="Sylfaen" w:cs="Sylfaen"/>
          <w:b/>
          <w:color w:val="000000"/>
          <w:sz w:val="24"/>
          <w:szCs w:val="24"/>
          <w:lang w:val="ka-GE"/>
        </w:rPr>
        <w:t>ადგენს</w:t>
      </w:r>
      <w:r w:rsidRPr="007316DF">
        <w:rPr>
          <w:rFonts w:ascii="Sylfaen" w:eastAsia="Calibri" w:hAnsi="Sylfaen" w:cs="Times New Roman"/>
          <w:b/>
          <w:color w:val="000000"/>
          <w:sz w:val="24"/>
          <w:szCs w:val="24"/>
          <w:lang w:val="ka-GE"/>
        </w:rPr>
        <w:t>:</w:t>
      </w:r>
    </w:p>
    <w:p w14:paraId="269579BF" w14:textId="77777777" w:rsidR="00943524" w:rsidRPr="007316DF" w:rsidRDefault="00943524" w:rsidP="003C1D17">
      <w:pPr>
        <w:tabs>
          <w:tab w:val="left" w:pos="360"/>
        </w:tabs>
        <w:spacing w:after="0" w:line="276" w:lineRule="auto"/>
        <w:ind w:firstLine="720"/>
        <w:contextualSpacing/>
        <w:jc w:val="both"/>
        <w:rPr>
          <w:rFonts w:ascii="Sylfaen" w:eastAsia="Calibri" w:hAnsi="Sylfaen" w:cs="Times New Roman"/>
          <w:sz w:val="24"/>
          <w:szCs w:val="24"/>
          <w:lang w:val="ka-GE"/>
        </w:rPr>
      </w:pPr>
    </w:p>
    <w:p w14:paraId="2F84A9C5" w14:textId="77777777" w:rsidR="00407FD4" w:rsidRPr="007316DF" w:rsidRDefault="007D1C4B" w:rsidP="003C1D17">
      <w:pPr>
        <w:pStyle w:val="ListParagraph"/>
        <w:numPr>
          <w:ilvl w:val="0"/>
          <w:numId w:val="5"/>
        </w:numPr>
        <w:shd w:val="clear" w:color="auto" w:fill="FFFFFF"/>
        <w:spacing w:after="0" w:line="256" w:lineRule="auto"/>
        <w:ind w:left="0" w:firstLine="720"/>
        <w:jc w:val="both"/>
        <w:rPr>
          <w:rFonts w:ascii="Sylfaen" w:hAnsi="Sylfaen"/>
          <w:sz w:val="24"/>
          <w:szCs w:val="24"/>
          <w:lang w:val="ka-GE"/>
        </w:rPr>
      </w:pPr>
      <w:r w:rsidRPr="007316DF">
        <w:rPr>
          <w:rFonts w:ascii="Sylfaen" w:eastAsia="Times New Roman" w:hAnsi="Sylfaen" w:cs="Helvetica"/>
          <w:color w:val="000000"/>
          <w:sz w:val="24"/>
          <w:szCs w:val="24"/>
          <w:lang w:val="ka-GE"/>
        </w:rPr>
        <w:t>დაკმაყოფილდეს კონსტიტუციური სარჩელი №1282 (საქართველოს მოქალაქეები - ზურაბ ჯაფარიძე და ვახტანგ მეგრელიშვილი საქართველოს პარლამენტის წინააღმდეგ) და არაკონსტიტუციურად იქნეს ცნობილი საქართველოს კონსტიტუციის მე-16 მუხლთან მიმართებით საქართველოს ადმინისტრაციულ სამართალდარღვევათა კოდექსის 45-ე მუხლის პირველი ნაწილის სიტყვების „ან/და ექიმის დანიშნულების გარეშე მოხმარება“ ის ნორმატიული შინაარსი, რომელიც</w:t>
      </w:r>
      <w:r w:rsidRPr="007316DF">
        <w:rPr>
          <w:rFonts w:ascii="Sylfaen" w:eastAsia="Times New Roman" w:hAnsi="Sylfaen" w:cs="Helvetica"/>
          <w:sz w:val="24"/>
          <w:szCs w:val="24"/>
          <w:lang w:val="ka-GE"/>
        </w:rPr>
        <w:t> ამ გადაწყვეტილების სამოტივაციო ნაწილის 35-ე პუნქტში მითითებული გარემოებების არარსებობისას </w:t>
      </w:r>
      <w:r w:rsidRPr="007316DF">
        <w:rPr>
          <w:rFonts w:ascii="Sylfaen" w:eastAsia="Times New Roman" w:hAnsi="Sylfaen" w:cs="Helvetica"/>
          <w:color w:val="000000"/>
          <w:sz w:val="24"/>
          <w:szCs w:val="24"/>
          <w:lang w:val="ka-GE"/>
        </w:rPr>
        <w:t>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w:t>
      </w:r>
      <w:r w:rsidR="00407FD4" w:rsidRPr="007316DF">
        <w:rPr>
          <w:rFonts w:ascii="Sylfaen" w:eastAsia="Times New Roman" w:hAnsi="Sylfaen" w:cs="Helvetica"/>
          <w:color w:val="000000"/>
          <w:sz w:val="24"/>
          <w:szCs w:val="24"/>
          <w:lang w:val="ka-GE"/>
        </w:rPr>
        <w:t>ება მარიხუანის მოხმარებისთვის.</w:t>
      </w:r>
    </w:p>
    <w:p w14:paraId="0BF87927" w14:textId="62E5EAAC" w:rsidR="009F5E44" w:rsidRPr="007316DF" w:rsidRDefault="009F5E44" w:rsidP="003C1D17">
      <w:pPr>
        <w:pStyle w:val="ListParagraph"/>
        <w:numPr>
          <w:ilvl w:val="0"/>
          <w:numId w:val="5"/>
        </w:numPr>
        <w:spacing w:after="0"/>
        <w:ind w:left="0" w:firstLine="720"/>
        <w:jc w:val="both"/>
        <w:rPr>
          <w:rFonts w:ascii="Sylfaen" w:hAnsi="Sylfaen"/>
          <w:sz w:val="24"/>
          <w:szCs w:val="24"/>
          <w:lang w:val="ka-GE"/>
        </w:rPr>
      </w:pPr>
      <w:r w:rsidRPr="007316DF">
        <w:rPr>
          <w:rFonts w:ascii="Sylfaen" w:hAnsi="Sylfaen"/>
          <w:sz w:val="24"/>
          <w:szCs w:val="24"/>
          <w:lang w:val="ka-GE"/>
        </w:rPr>
        <w:lastRenderedPageBreak/>
        <w:t>არაკონსტიტუციური ნორმა ძალადაკარგულად იქნეს ცნობილი ამ გადაწყვეტილების საკონსტიტუციო სასამართლოს ვებგვერდზე გამოქვეყნების მომენტიდან.</w:t>
      </w:r>
    </w:p>
    <w:p w14:paraId="62E34A8E" w14:textId="0F71B02E" w:rsidR="00407FD4" w:rsidRPr="007316DF" w:rsidRDefault="00943524" w:rsidP="003C1D17">
      <w:pPr>
        <w:pStyle w:val="ListParagraph"/>
        <w:numPr>
          <w:ilvl w:val="0"/>
          <w:numId w:val="5"/>
        </w:numPr>
        <w:shd w:val="clear" w:color="auto" w:fill="FFFFFF"/>
        <w:spacing w:after="0" w:line="256" w:lineRule="auto"/>
        <w:ind w:left="0" w:firstLine="720"/>
        <w:jc w:val="both"/>
        <w:rPr>
          <w:rFonts w:ascii="Sylfaen" w:hAnsi="Sylfaen"/>
          <w:sz w:val="24"/>
          <w:szCs w:val="24"/>
          <w:lang w:val="ka-GE"/>
        </w:rPr>
      </w:pPr>
      <w:r w:rsidRPr="007316DF">
        <w:rPr>
          <w:rFonts w:ascii="Sylfaen" w:hAnsi="Sylfaen" w:cs="Sylfaen"/>
          <w:sz w:val="24"/>
          <w:szCs w:val="24"/>
          <w:lang w:val="ka-GE"/>
        </w:rPr>
        <w:t>გადაწყვეტილება</w:t>
      </w:r>
      <w:r w:rsidRPr="007316DF">
        <w:rPr>
          <w:rFonts w:ascii="Sylfaen" w:hAnsi="Sylfaen"/>
          <w:sz w:val="24"/>
          <w:szCs w:val="24"/>
          <w:lang w:val="ka-GE"/>
        </w:rPr>
        <w:t xml:space="preserve"> ძალაშია საქართველოს საკონსტიტუციო სასამართლოს ვებგვერდზე გამოქვეყნების მომენტიდან</w:t>
      </w:r>
      <w:r w:rsidR="00407FD4" w:rsidRPr="007316DF">
        <w:rPr>
          <w:rFonts w:ascii="Sylfaen" w:hAnsi="Sylfaen"/>
          <w:sz w:val="24"/>
          <w:szCs w:val="24"/>
          <w:lang w:val="ka-GE"/>
        </w:rPr>
        <w:t>.</w:t>
      </w:r>
    </w:p>
    <w:p w14:paraId="769CE826" w14:textId="44B0224C" w:rsidR="00943524" w:rsidRPr="007316DF" w:rsidRDefault="00943524" w:rsidP="003C1D17">
      <w:pPr>
        <w:pStyle w:val="ListParagraph"/>
        <w:numPr>
          <w:ilvl w:val="0"/>
          <w:numId w:val="5"/>
        </w:numPr>
        <w:shd w:val="clear" w:color="auto" w:fill="FFFFFF"/>
        <w:spacing w:after="0" w:line="256" w:lineRule="auto"/>
        <w:ind w:left="0" w:firstLine="720"/>
        <w:jc w:val="both"/>
        <w:rPr>
          <w:rFonts w:ascii="Sylfaen" w:hAnsi="Sylfaen"/>
          <w:sz w:val="24"/>
          <w:szCs w:val="24"/>
          <w:lang w:val="ka-GE"/>
        </w:rPr>
      </w:pPr>
      <w:r w:rsidRPr="007316DF">
        <w:rPr>
          <w:rFonts w:ascii="Sylfaen" w:hAnsi="Sylfaen" w:cs="Sylfaen"/>
          <w:sz w:val="24"/>
          <w:szCs w:val="24"/>
          <w:lang w:val="ka-GE"/>
        </w:rPr>
        <w:t>გადაწყვეტილება</w:t>
      </w:r>
      <w:r w:rsidRPr="007316DF">
        <w:rPr>
          <w:rFonts w:ascii="Sylfaen" w:hAnsi="Sylfaen"/>
          <w:sz w:val="24"/>
          <w:szCs w:val="24"/>
          <w:lang w:val="ka-GE"/>
        </w:rPr>
        <w:t xml:space="preserve"> </w:t>
      </w:r>
      <w:r w:rsidRPr="007316DF">
        <w:rPr>
          <w:rFonts w:ascii="Sylfaen" w:hAnsi="Sylfaen" w:cs="Sylfaen"/>
          <w:sz w:val="24"/>
          <w:szCs w:val="24"/>
          <w:lang w:val="ka-GE"/>
        </w:rPr>
        <w:t>საბოლოოა</w:t>
      </w:r>
      <w:r w:rsidRPr="007316DF">
        <w:rPr>
          <w:rFonts w:ascii="Sylfaen" w:hAnsi="Sylfaen"/>
          <w:sz w:val="24"/>
          <w:szCs w:val="24"/>
          <w:lang w:val="ka-GE"/>
        </w:rPr>
        <w:t xml:space="preserve"> </w:t>
      </w:r>
      <w:r w:rsidRPr="007316DF">
        <w:rPr>
          <w:rFonts w:ascii="Sylfaen" w:hAnsi="Sylfaen" w:cs="Sylfaen"/>
          <w:sz w:val="24"/>
          <w:szCs w:val="24"/>
          <w:lang w:val="ka-GE"/>
        </w:rPr>
        <w:t>და</w:t>
      </w:r>
      <w:r w:rsidRPr="007316DF">
        <w:rPr>
          <w:rFonts w:ascii="Sylfaen" w:hAnsi="Sylfaen"/>
          <w:sz w:val="24"/>
          <w:szCs w:val="24"/>
          <w:lang w:val="ka-GE"/>
        </w:rPr>
        <w:t xml:space="preserve"> </w:t>
      </w:r>
      <w:r w:rsidRPr="007316DF">
        <w:rPr>
          <w:rFonts w:ascii="Sylfaen" w:hAnsi="Sylfaen" w:cs="Sylfaen"/>
          <w:sz w:val="24"/>
          <w:szCs w:val="24"/>
          <w:lang w:val="ka-GE"/>
        </w:rPr>
        <w:t>გასაჩივრებას</w:t>
      </w:r>
      <w:r w:rsidRPr="007316DF">
        <w:rPr>
          <w:rFonts w:ascii="Sylfaen" w:hAnsi="Sylfaen"/>
          <w:sz w:val="24"/>
          <w:szCs w:val="24"/>
          <w:lang w:val="ka-GE"/>
        </w:rPr>
        <w:t xml:space="preserve"> </w:t>
      </w:r>
      <w:r w:rsidRPr="007316DF">
        <w:rPr>
          <w:rFonts w:ascii="Sylfaen" w:hAnsi="Sylfaen" w:cs="Sylfaen"/>
          <w:sz w:val="24"/>
          <w:szCs w:val="24"/>
          <w:lang w:val="ka-GE"/>
        </w:rPr>
        <w:t>ან</w:t>
      </w:r>
      <w:r w:rsidRPr="007316DF">
        <w:rPr>
          <w:rFonts w:ascii="Sylfaen" w:hAnsi="Sylfaen"/>
          <w:sz w:val="24"/>
          <w:szCs w:val="24"/>
          <w:lang w:val="ka-GE"/>
        </w:rPr>
        <w:t xml:space="preserve"> </w:t>
      </w:r>
      <w:r w:rsidRPr="007316DF">
        <w:rPr>
          <w:rFonts w:ascii="Sylfaen" w:hAnsi="Sylfaen" w:cs="Sylfaen"/>
          <w:sz w:val="24"/>
          <w:szCs w:val="24"/>
          <w:lang w:val="ka-GE"/>
        </w:rPr>
        <w:t>გადასინჯვას</w:t>
      </w:r>
      <w:r w:rsidRPr="007316DF">
        <w:rPr>
          <w:rFonts w:ascii="Sylfaen" w:hAnsi="Sylfaen"/>
          <w:sz w:val="24"/>
          <w:szCs w:val="24"/>
          <w:lang w:val="ka-GE"/>
        </w:rPr>
        <w:t xml:space="preserve"> </w:t>
      </w:r>
      <w:r w:rsidRPr="007316DF">
        <w:rPr>
          <w:rFonts w:ascii="Sylfaen" w:hAnsi="Sylfaen" w:cs="Sylfaen"/>
          <w:sz w:val="24"/>
          <w:szCs w:val="24"/>
          <w:lang w:val="ka-GE"/>
        </w:rPr>
        <w:t>არ</w:t>
      </w:r>
      <w:r w:rsidRPr="007316DF">
        <w:rPr>
          <w:rFonts w:ascii="Sylfaen" w:hAnsi="Sylfaen"/>
          <w:sz w:val="24"/>
          <w:szCs w:val="24"/>
          <w:lang w:val="ka-GE"/>
        </w:rPr>
        <w:t xml:space="preserve"> </w:t>
      </w:r>
      <w:r w:rsidRPr="007316DF">
        <w:rPr>
          <w:rFonts w:ascii="Sylfaen" w:hAnsi="Sylfaen" w:cs="Sylfaen"/>
          <w:sz w:val="24"/>
          <w:szCs w:val="24"/>
          <w:lang w:val="ka-GE"/>
        </w:rPr>
        <w:t>ექვემდებარება</w:t>
      </w:r>
      <w:r w:rsidRPr="007316DF">
        <w:rPr>
          <w:rFonts w:ascii="Sylfaen" w:hAnsi="Sylfaen"/>
          <w:sz w:val="24"/>
          <w:szCs w:val="24"/>
          <w:lang w:val="ka-GE"/>
        </w:rPr>
        <w:t>.</w:t>
      </w:r>
    </w:p>
    <w:p w14:paraId="3C6A3820" w14:textId="77777777" w:rsidR="00407FD4" w:rsidRPr="007316DF" w:rsidRDefault="00943524" w:rsidP="003C1D17">
      <w:pPr>
        <w:numPr>
          <w:ilvl w:val="0"/>
          <w:numId w:val="5"/>
        </w:numPr>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Sylfaen"/>
          <w:sz w:val="24"/>
          <w:szCs w:val="24"/>
          <w:lang w:val="ka-GE"/>
        </w:rPr>
        <w:t>გადაწყვეტილების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ასლი</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გაეგზავნოს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მხარეებს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002A21F1" w:rsidRPr="007316DF">
        <w:rPr>
          <w:rFonts w:ascii="Sylfaen" w:eastAsia="Calibri" w:hAnsi="Sylfaen" w:cs="Sylfaen"/>
          <w:sz w:val="24"/>
          <w:szCs w:val="24"/>
          <w:lang w:val="ka-GE"/>
        </w:rPr>
        <w:t>მთავრობას</w:t>
      </w:r>
      <w:r w:rsidR="002A21F1"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პრეზიდენტს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უზენაეს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00407FD4" w:rsidRPr="007316DF">
        <w:rPr>
          <w:rFonts w:ascii="Sylfaen" w:eastAsia="Calibri" w:hAnsi="Sylfaen" w:cs="Times New Roman"/>
          <w:sz w:val="24"/>
          <w:szCs w:val="24"/>
          <w:lang w:val="ka-GE"/>
        </w:rPr>
        <w:t>.</w:t>
      </w:r>
    </w:p>
    <w:p w14:paraId="4739B66C" w14:textId="51F7EE7A" w:rsidR="00943524" w:rsidRPr="007316DF" w:rsidRDefault="00943524" w:rsidP="003C1D17">
      <w:pPr>
        <w:numPr>
          <w:ilvl w:val="0"/>
          <w:numId w:val="5"/>
        </w:numPr>
        <w:spacing w:after="0" w:line="256" w:lineRule="auto"/>
        <w:ind w:left="0" w:firstLine="720"/>
        <w:contextualSpacing/>
        <w:jc w:val="both"/>
        <w:rPr>
          <w:rFonts w:ascii="Sylfaen" w:eastAsia="Calibri" w:hAnsi="Sylfaen" w:cs="Times New Roman"/>
          <w:sz w:val="24"/>
          <w:szCs w:val="24"/>
          <w:lang w:val="ka-GE"/>
        </w:rPr>
      </w:pPr>
      <w:r w:rsidRPr="007316DF">
        <w:rPr>
          <w:rFonts w:ascii="Sylfaen" w:eastAsia="Calibri" w:hAnsi="Sylfaen" w:cs="Sylfaen"/>
          <w:sz w:val="24"/>
          <w:szCs w:val="24"/>
          <w:lang w:val="ka-GE"/>
        </w:rPr>
        <w:t>გადაწყვეტილება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დაუყოვნებლივ</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გამოქვეყნდეს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საკონსტიტუციო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სასამართლოს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ვებგვერდზე</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და</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გაეგზავნოს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საქართველოს</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საკანონმდებლო</w:t>
      </w:r>
      <w:r w:rsidRPr="007316DF">
        <w:rPr>
          <w:rFonts w:ascii="Sylfaen" w:eastAsia="Calibri" w:hAnsi="Sylfaen" w:cs="Times New Roman"/>
          <w:sz w:val="24"/>
          <w:szCs w:val="24"/>
          <w:lang w:val="ka-GE"/>
        </w:rPr>
        <w:t xml:space="preserve"> </w:t>
      </w:r>
      <w:r w:rsidRPr="007316DF">
        <w:rPr>
          <w:rFonts w:ascii="Sylfaen" w:eastAsia="Calibri" w:hAnsi="Sylfaen" w:cs="Sylfaen"/>
          <w:sz w:val="24"/>
          <w:szCs w:val="24"/>
          <w:lang w:val="ka-GE"/>
        </w:rPr>
        <w:t>მაცნეს</w:t>
      </w:r>
      <w:r w:rsidRPr="007316DF">
        <w:rPr>
          <w:rFonts w:ascii="Sylfaen" w:eastAsia="Calibri" w:hAnsi="Sylfaen" w:cs="Times New Roman"/>
          <w:sz w:val="24"/>
          <w:szCs w:val="24"/>
          <w:lang w:val="ka-GE"/>
        </w:rPr>
        <w:t xml:space="preserve">“. </w:t>
      </w:r>
    </w:p>
    <w:p w14:paraId="0C182B6C"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p>
    <w:p w14:paraId="7FEFA19A" w14:textId="77777777" w:rsidR="00796A84" w:rsidRPr="007316DF" w:rsidRDefault="00796A84" w:rsidP="003C1D17">
      <w:pPr>
        <w:tabs>
          <w:tab w:val="left" w:pos="360"/>
        </w:tabs>
        <w:spacing w:after="0" w:line="276" w:lineRule="auto"/>
        <w:ind w:firstLine="720"/>
        <w:rPr>
          <w:rFonts w:ascii="Sylfaen" w:eastAsia="Calibri" w:hAnsi="Sylfaen" w:cs="Times New Roman"/>
          <w:b/>
          <w:sz w:val="24"/>
          <w:szCs w:val="24"/>
          <w:lang w:val="ka-GE"/>
        </w:rPr>
      </w:pPr>
    </w:p>
    <w:p w14:paraId="27177D4B" w14:textId="77777777" w:rsidR="00796A84" w:rsidRPr="007316DF" w:rsidRDefault="00796A84" w:rsidP="003C1D17">
      <w:pPr>
        <w:tabs>
          <w:tab w:val="left" w:pos="360"/>
        </w:tabs>
        <w:spacing w:after="0" w:line="276" w:lineRule="auto"/>
        <w:ind w:firstLine="720"/>
        <w:rPr>
          <w:rFonts w:ascii="Sylfaen" w:eastAsia="Calibri" w:hAnsi="Sylfaen" w:cs="Times New Roman"/>
          <w:b/>
          <w:sz w:val="24"/>
          <w:szCs w:val="24"/>
          <w:lang w:val="ka-GE"/>
        </w:rPr>
      </w:pPr>
    </w:p>
    <w:p w14:paraId="4B2E72E6" w14:textId="77777777" w:rsidR="00796A84" w:rsidRPr="007316DF" w:rsidRDefault="00796A84" w:rsidP="003C1D17">
      <w:pPr>
        <w:tabs>
          <w:tab w:val="left" w:pos="360"/>
        </w:tabs>
        <w:spacing w:after="0" w:line="276" w:lineRule="auto"/>
        <w:ind w:firstLine="720"/>
        <w:rPr>
          <w:rFonts w:ascii="Sylfaen" w:eastAsia="Calibri" w:hAnsi="Sylfaen" w:cs="Times New Roman"/>
          <w:b/>
          <w:sz w:val="24"/>
          <w:szCs w:val="24"/>
          <w:lang w:val="ka-GE"/>
        </w:rPr>
      </w:pPr>
    </w:p>
    <w:p w14:paraId="16468E13"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r w:rsidRPr="007316DF">
        <w:rPr>
          <w:rFonts w:ascii="Sylfaen" w:eastAsia="Calibri" w:hAnsi="Sylfaen" w:cs="Sylfaen"/>
          <w:b/>
          <w:sz w:val="24"/>
          <w:szCs w:val="24"/>
          <w:lang w:val="ka-GE"/>
        </w:rPr>
        <w:t>კოლეგიის</w:t>
      </w:r>
      <w:r w:rsidRPr="007316DF">
        <w:rPr>
          <w:rFonts w:ascii="Sylfaen" w:eastAsia="Calibri" w:hAnsi="Sylfaen" w:cs="Times New Roman"/>
          <w:b/>
          <w:sz w:val="24"/>
          <w:szCs w:val="24"/>
          <w:lang w:val="ka-GE"/>
        </w:rPr>
        <w:t xml:space="preserve"> </w:t>
      </w:r>
      <w:r w:rsidRPr="007316DF">
        <w:rPr>
          <w:rFonts w:ascii="Sylfaen" w:eastAsia="Calibri" w:hAnsi="Sylfaen" w:cs="Sylfaen"/>
          <w:b/>
          <w:sz w:val="24"/>
          <w:szCs w:val="24"/>
          <w:lang w:val="ka-GE"/>
        </w:rPr>
        <w:t>შემადგენლობა</w:t>
      </w:r>
      <w:r w:rsidRPr="007316DF">
        <w:rPr>
          <w:rFonts w:ascii="Sylfaen" w:eastAsia="Calibri" w:hAnsi="Sylfaen" w:cs="Times New Roman"/>
          <w:b/>
          <w:sz w:val="24"/>
          <w:szCs w:val="24"/>
          <w:lang w:val="ka-GE"/>
        </w:rPr>
        <w:t>:</w:t>
      </w:r>
    </w:p>
    <w:p w14:paraId="4B6F6A3F" w14:textId="77777777" w:rsidR="00BF6D80" w:rsidRPr="007316DF" w:rsidRDefault="00BF6D80" w:rsidP="003C1D17">
      <w:pPr>
        <w:tabs>
          <w:tab w:val="left" w:pos="360"/>
        </w:tabs>
        <w:spacing w:after="0" w:line="276" w:lineRule="auto"/>
        <w:ind w:firstLine="720"/>
        <w:rPr>
          <w:rFonts w:ascii="Sylfaen" w:eastAsia="Calibri" w:hAnsi="Sylfaen" w:cs="Times New Roman"/>
          <w:b/>
          <w:sz w:val="24"/>
          <w:szCs w:val="24"/>
          <w:lang w:val="ka-GE"/>
        </w:rPr>
      </w:pPr>
    </w:p>
    <w:p w14:paraId="2BC53F74"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p>
    <w:p w14:paraId="492002BB"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r w:rsidRPr="007316DF">
        <w:rPr>
          <w:rFonts w:ascii="Sylfaen" w:eastAsia="Calibri" w:hAnsi="Sylfaen" w:cs="Sylfaen"/>
          <w:b/>
          <w:sz w:val="24"/>
          <w:szCs w:val="24"/>
          <w:lang w:val="ka-GE"/>
        </w:rPr>
        <w:t>მერაბ</w:t>
      </w:r>
      <w:r w:rsidRPr="007316DF">
        <w:rPr>
          <w:rFonts w:ascii="Sylfaen" w:eastAsia="Calibri" w:hAnsi="Sylfaen" w:cs="Times New Roman"/>
          <w:b/>
          <w:sz w:val="24"/>
          <w:szCs w:val="24"/>
          <w:lang w:val="ka-GE"/>
        </w:rPr>
        <w:t xml:space="preserve"> </w:t>
      </w:r>
      <w:r w:rsidRPr="007316DF">
        <w:rPr>
          <w:rFonts w:ascii="Sylfaen" w:eastAsia="Calibri" w:hAnsi="Sylfaen" w:cs="Sylfaen"/>
          <w:b/>
          <w:sz w:val="24"/>
          <w:szCs w:val="24"/>
          <w:lang w:val="ka-GE"/>
        </w:rPr>
        <w:t>ტურავა</w:t>
      </w:r>
    </w:p>
    <w:p w14:paraId="6C15A59C"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p>
    <w:p w14:paraId="0C4BC503" w14:textId="77777777" w:rsidR="00BF6D80" w:rsidRPr="007316DF" w:rsidRDefault="00BF6D80" w:rsidP="00BA73FB">
      <w:pPr>
        <w:tabs>
          <w:tab w:val="left" w:pos="360"/>
        </w:tabs>
        <w:spacing w:after="0" w:line="276" w:lineRule="auto"/>
        <w:rPr>
          <w:rFonts w:ascii="Sylfaen" w:eastAsia="Calibri" w:hAnsi="Sylfaen" w:cs="Times New Roman"/>
          <w:b/>
          <w:sz w:val="24"/>
          <w:szCs w:val="24"/>
          <w:lang w:val="ka-GE"/>
        </w:rPr>
      </w:pPr>
      <w:bookmarkStart w:id="0" w:name="_GoBack"/>
      <w:bookmarkEnd w:id="0"/>
    </w:p>
    <w:p w14:paraId="157F3E2C"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r w:rsidRPr="007316DF">
        <w:rPr>
          <w:rFonts w:ascii="Sylfaen" w:eastAsia="Calibri" w:hAnsi="Sylfaen" w:cs="Sylfaen"/>
          <w:b/>
          <w:sz w:val="24"/>
          <w:szCs w:val="24"/>
          <w:lang w:val="ka-GE"/>
        </w:rPr>
        <w:t>ევა</w:t>
      </w:r>
      <w:r w:rsidRPr="007316DF">
        <w:rPr>
          <w:rFonts w:ascii="Sylfaen" w:eastAsia="Calibri" w:hAnsi="Sylfaen" w:cs="Times New Roman"/>
          <w:b/>
          <w:sz w:val="24"/>
          <w:szCs w:val="24"/>
          <w:lang w:val="ka-GE"/>
        </w:rPr>
        <w:t xml:space="preserve"> </w:t>
      </w:r>
      <w:r w:rsidRPr="007316DF">
        <w:rPr>
          <w:rFonts w:ascii="Sylfaen" w:eastAsia="Calibri" w:hAnsi="Sylfaen" w:cs="Sylfaen"/>
          <w:b/>
          <w:sz w:val="24"/>
          <w:szCs w:val="24"/>
          <w:lang w:val="ka-GE"/>
        </w:rPr>
        <w:t>გოცირიძე</w:t>
      </w:r>
    </w:p>
    <w:p w14:paraId="4D80D20F"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p>
    <w:p w14:paraId="51D1BA90" w14:textId="77777777" w:rsidR="00BF6D80" w:rsidRPr="007316DF" w:rsidRDefault="00BF6D80" w:rsidP="003C1D17">
      <w:pPr>
        <w:tabs>
          <w:tab w:val="left" w:pos="360"/>
        </w:tabs>
        <w:spacing w:after="0" w:line="276" w:lineRule="auto"/>
        <w:ind w:firstLine="720"/>
        <w:rPr>
          <w:rFonts w:ascii="Sylfaen" w:eastAsia="Calibri" w:hAnsi="Sylfaen" w:cs="Times New Roman"/>
          <w:b/>
          <w:sz w:val="24"/>
          <w:szCs w:val="24"/>
          <w:lang w:val="ka-GE"/>
        </w:rPr>
      </w:pPr>
    </w:p>
    <w:p w14:paraId="62076C81"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r w:rsidRPr="007316DF">
        <w:rPr>
          <w:rFonts w:ascii="Sylfaen" w:eastAsia="Calibri" w:hAnsi="Sylfaen" w:cs="Sylfaen"/>
          <w:b/>
          <w:sz w:val="24"/>
          <w:szCs w:val="24"/>
          <w:lang w:val="ka-GE"/>
        </w:rPr>
        <w:t>გიორგი</w:t>
      </w:r>
      <w:r w:rsidRPr="007316DF">
        <w:rPr>
          <w:rFonts w:ascii="Sylfaen" w:eastAsia="Calibri" w:hAnsi="Sylfaen" w:cs="Times New Roman"/>
          <w:b/>
          <w:sz w:val="24"/>
          <w:szCs w:val="24"/>
          <w:lang w:val="ka-GE"/>
        </w:rPr>
        <w:t xml:space="preserve"> </w:t>
      </w:r>
      <w:r w:rsidRPr="007316DF">
        <w:rPr>
          <w:rFonts w:ascii="Sylfaen" w:eastAsia="Calibri" w:hAnsi="Sylfaen" w:cs="Sylfaen"/>
          <w:b/>
          <w:sz w:val="24"/>
          <w:szCs w:val="24"/>
          <w:lang w:val="ka-GE"/>
        </w:rPr>
        <w:t>კვერენჩხილაძე</w:t>
      </w:r>
    </w:p>
    <w:p w14:paraId="51DA6FA6" w14:textId="77777777" w:rsidR="00943524" w:rsidRPr="007316DF" w:rsidRDefault="00943524" w:rsidP="003C1D17">
      <w:pPr>
        <w:tabs>
          <w:tab w:val="left" w:pos="360"/>
        </w:tabs>
        <w:spacing w:after="0" w:line="276" w:lineRule="auto"/>
        <w:ind w:firstLine="720"/>
        <w:rPr>
          <w:rFonts w:ascii="Sylfaen" w:eastAsia="Calibri" w:hAnsi="Sylfaen" w:cs="Times New Roman"/>
          <w:b/>
          <w:sz w:val="24"/>
          <w:szCs w:val="24"/>
          <w:lang w:val="ka-GE"/>
        </w:rPr>
      </w:pPr>
    </w:p>
    <w:p w14:paraId="75EF022C" w14:textId="77777777" w:rsidR="00BF6D80" w:rsidRPr="007316DF" w:rsidRDefault="00BF6D80" w:rsidP="003C1D17">
      <w:pPr>
        <w:tabs>
          <w:tab w:val="left" w:pos="360"/>
        </w:tabs>
        <w:spacing w:after="0" w:line="276" w:lineRule="auto"/>
        <w:ind w:firstLine="720"/>
        <w:rPr>
          <w:rFonts w:ascii="Sylfaen" w:eastAsia="Calibri" w:hAnsi="Sylfaen" w:cs="Times New Roman"/>
          <w:b/>
          <w:sz w:val="24"/>
          <w:szCs w:val="24"/>
          <w:lang w:val="ka-GE"/>
        </w:rPr>
      </w:pPr>
    </w:p>
    <w:p w14:paraId="43FA0487" w14:textId="77777777" w:rsidR="00943524" w:rsidRPr="007316DF" w:rsidRDefault="00943524" w:rsidP="003C1D17">
      <w:pPr>
        <w:tabs>
          <w:tab w:val="left" w:pos="360"/>
        </w:tabs>
        <w:spacing w:after="0" w:line="276" w:lineRule="auto"/>
        <w:ind w:firstLine="720"/>
        <w:rPr>
          <w:rFonts w:ascii="Sylfaen" w:eastAsia="Calibri" w:hAnsi="Sylfaen" w:cs="Times New Roman"/>
          <w:sz w:val="24"/>
          <w:szCs w:val="24"/>
          <w:lang w:val="ka-GE"/>
        </w:rPr>
      </w:pPr>
      <w:r w:rsidRPr="007316DF">
        <w:rPr>
          <w:rFonts w:ascii="Sylfaen" w:eastAsia="Calibri" w:hAnsi="Sylfaen" w:cs="Sylfaen"/>
          <w:b/>
          <w:sz w:val="24"/>
          <w:szCs w:val="24"/>
          <w:lang w:val="ka-GE"/>
        </w:rPr>
        <w:t>მაია</w:t>
      </w:r>
      <w:r w:rsidRPr="007316DF">
        <w:rPr>
          <w:rFonts w:ascii="Sylfaen" w:eastAsia="Calibri" w:hAnsi="Sylfaen" w:cs="Times New Roman"/>
          <w:b/>
          <w:sz w:val="24"/>
          <w:szCs w:val="24"/>
          <w:lang w:val="ka-GE"/>
        </w:rPr>
        <w:t xml:space="preserve"> </w:t>
      </w:r>
      <w:r w:rsidRPr="007316DF">
        <w:rPr>
          <w:rFonts w:ascii="Sylfaen" w:eastAsia="Calibri" w:hAnsi="Sylfaen" w:cs="Sylfaen"/>
          <w:b/>
          <w:sz w:val="24"/>
          <w:szCs w:val="24"/>
          <w:lang w:val="ka-GE"/>
        </w:rPr>
        <w:t>კოპალეიშვილი</w:t>
      </w:r>
      <w:r w:rsidRPr="007316DF">
        <w:rPr>
          <w:rFonts w:ascii="Sylfaen" w:eastAsia="Calibri" w:hAnsi="Sylfaen" w:cs="Times New Roman"/>
          <w:sz w:val="24"/>
          <w:szCs w:val="24"/>
          <w:lang w:val="ka-GE"/>
        </w:rPr>
        <w:t xml:space="preserve"> </w:t>
      </w:r>
    </w:p>
    <w:p w14:paraId="698C84FC" w14:textId="77777777" w:rsidR="00943524" w:rsidRPr="007316DF" w:rsidRDefault="00943524" w:rsidP="003C1D17">
      <w:pPr>
        <w:tabs>
          <w:tab w:val="left" w:pos="360"/>
        </w:tabs>
        <w:spacing w:after="0" w:line="276" w:lineRule="auto"/>
        <w:ind w:firstLine="720"/>
        <w:contextualSpacing/>
        <w:jc w:val="both"/>
        <w:rPr>
          <w:rFonts w:ascii="Sylfaen" w:eastAsia="Calibri" w:hAnsi="Sylfaen" w:cs="Times New Roman"/>
          <w:sz w:val="24"/>
          <w:szCs w:val="24"/>
          <w:lang w:val="ka-GE"/>
        </w:rPr>
      </w:pPr>
    </w:p>
    <w:p w14:paraId="4ED69E7F" w14:textId="77777777" w:rsidR="005F4B0D" w:rsidRPr="007316DF" w:rsidRDefault="005F4B0D" w:rsidP="003C1D17">
      <w:pPr>
        <w:tabs>
          <w:tab w:val="left" w:pos="360"/>
        </w:tabs>
        <w:spacing w:after="0"/>
        <w:ind w:firstLine="720"/>
        <w:rPr>
          <w:sz w:val="24"/>
          <w:szCs w:val="24"/>
          <w:lang w:val="ka-GE"/>
        </w:rPr>
      </w:pPr>
    </w:p>
    <w:sectPr w:rsidR="005F4B0D" w:rsidRPr="007316DF" w:rsidSect="003C1D17">
      <w:headerReference w:type="default" r:id="rId8"/>
      <w:footerReference w:type="default" r:id="rId9"/>
      <w:pgSz w:w="12240" w:h="15840"/>
      <w:pgMar w:top="851" w:right="1440" w:bottom="198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671ED" w14:textId="77777777" w:rsidR="00A96EB2" w:rsidRDefault="00A96EB2" w:rsidP="00D7319B">
      <w:pPr>
        <w:spacing w:after="0" w:line="240" w:lineRule="auto"/>
      </w:pPr>
      <w:r>
        <w:separator/>
      </w:r>
    </w:p>
  </w:endnote>
  <w:endnote w:type="continuationSeparator" w:id="0">
    <w:p w14:paraId="6BDE5754" w14:textId="77777777" w:rsidR="00A96EB2" w:rsidRDefault="00A96EB2" w:rsidP="00D7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4"/>
        <w:szCs w:val="24"/>
      </w:rPr>
      <w:id w:val="1133825943"/>
      <w:docPartObj>
        <w:docPartGallery w:val="Page Numbers (Bottom of Page)"/>
        <w:docPartUnique/>
      </w:docPartObj>
    </w:sdtPr>
    <w:sdtEndPr>
      <w:rPr>
        <w:noProof/>
      </w:rPr>
    </w:sdtEndPr>
    <w:sdtContent>
      <w:p w14:paraId="78442126" w14:textId="0CB4D8CB" w:rsidR="0022488A" w:rsidRPr="0011394A" w:rsidRDefault="0022488A">
        <w:pPr>
          <w:pStyle w:val="Footer"/>
          <w:jc w:val="right"/>
          <w:rPr>
            <w:rFonts w:ascii="Sylfaen" w:hAnsi="Sylfaen"/>
            <w:sz w:val="24"/>
            <w:szCs w:val="24"/>
          </w:rPr>
        </w:pPr>
        <w:r w:rsidRPr="0011394A">
          <w:rPr>
            <w:rFonts w:ascii="Sylfaen" w:hAnsi="Sylfaen"/>
            <w:sz w:val="24"/>
            <w:szCs w:val="24"/>
          </w:rPr>
          <w:fldChar w:fldCharType="begin"/>
        </w:r>
        <w:r w:rsidRPr="0011394A">
          <w:rPr>
            <w:rFonts w:ascii="Sylfaen" w:hAnsi="Sylfaen"/>
            <w:sz w:val="24"/>
            <w:szCs w:val="24"/>
          </w:rPr>
          <w:instrText xml:space="preserve"> PAGE   \* MERGEFORMAT </w:instrText>
        </w:r>
        <w:r w:rsidRPr="0011394A">
          <w:rPr>
            <w:rFonts w:ascii="Sylfaen" w:hAnsi="Sylfaen"/>
            <w:sz w:val="24"/>
            <w:szCs w:val="24"/>
          </w:rPr>
          <w:fldChar w:fldCharType="separate"/>
        </w:r>
        <w:r w:rsidR="00BA73FB">
          <w:rPr>
            <w:rFonts w:ascii="Sylfaen" w:hAnsi="Sylfaen"/>
            <w:noProof/>
            <w:sz w:val="24"/>
            <w:szCs w:val="24"/>
          </w:rPr>
          <w:t>25</w:t>
        </w:r>
        <w:r w:rsidRPr="0011394A">
          <w:rPr>
            <w:rFonts w:ascii="Sylfaen" w:hAnsi="Sylfaen"/>
            <w:noProof/>
            <w:sz w:val="24"/>
            <w:szCs w:val="24"/>
          </w:rPr>
          <w:fldChar w:fldCharType="end"/>
        </w:r>
      </w:p>
    </w:sdtContent>
  </w:sdt>
  <w:p w14:paraId="0B7F6A4D" w14:textId="77777777" w:rsidR="0022488A" w:rsidRDefault="00224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C5472" w14:textId="77777777" w:rsidR="00A96EB2" w:rsidRDefault="00A96EB2" w:rsidP="00D7319B">
      <w:pPr>
        <w:spacing w:after="0" w:line="240" w:lineRule="auto"/>
      </w:pPr>
      <w:r>
        <w:separator/>
      </w:r>
    </w:p>
  </w:footnote>
  <w:footnote w:type="continuationSeparator" w:id="0">
    <w:p w14:paraId="572E5679" w14:textId="77777777" w:rsidR="00A96EB2" w:rsidRDefault="00A96EB2" w:rsidP="00D731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C8B9F" w14:textId="791DAB9B" w:rsidR="00D7319B" w:rsidRDefault="00D7319B">
    <w:pPr>
      <w:pStyle w:val="Header"/>
      <w:jc w:val="right"/>
    </w:pPr>
  </w:p>
  <w:p w14:paraId="4E65372A" w14:textId="77777777" w:rsidR="00D7319B" w:rsidRDefault="00D73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679A4"/>
    <w:multiLevelType w:val="hybridMultilevel"/>
    <w:tmpl w:val="189671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044659"/>
    <w:multiLevelType w:val="hybridMultilevel"/>
    <w:tmpl w:val="F6A82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DDA774D"/>
    <w:multiLevelType w:val="hybridMultilevel"/>
    <w:tmpl w:val="02C22634"/>
    <w:lvl w:ilvl="0" w:tplc="BD587D86">
      <w:start w:val="27"/>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943ADE"/>
    <w:multiLevelType w:val="hybridMultilevel"/>
    <w:tmpl w:val="804ED74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0E4B0F"/>
    <w:multiLevelType w:val="hybridMultilevel"/>
    <w:tmpl w:val="66309CC4"/>
    <w:lvl w:ilvl="0" w:tplc="F3B8678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A5F4E"/>
    <w:multiLevelType w:val="hybridMultilevel"/>
    <w:tmpl w:val="F244D276"/>
    <w:lvl w:ilvl="0" w:tplc="52D88CBC">
      <w:start w:val="1"/>
      <w:numFmt w:val="decimal"/>
      <w:lvlText w:val="%1."/>
      <w:lvlJc w:val="left"/>
      <w:pPr>
        <w:ind w:left="360" w:hanging="360"/>
      </w:pPr>
      <w:rPr>
        <w:b w:val="0"/>
      </w:r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6">
    <w:nsid w:val="49FE488F"/>
    <w:multiLevelType w:val="hybridMultilevel"/>
    <w:tmpl w:val="12B2B432"/>
    <w:lvl w:ilvl="0" w:tplc="52D88CBC">
      <w:start w:val="1"/>
      <w:numFmt w:val="decimal"/>
      <w:lvlText w:val="%1."/>
      <w:lvlJc w:val="left"/>
      <w:pPr>
        <w:ind w:left="360" w:hanging="360"/>
      </w:pPr>
      <w:rPr>
        <w:b w:val="0"/>
      </w:r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7">
    <w:nsid w:val="5DFC5BDF"/>
    <w:multiLevelType w:val="hybridMultilevel"/>
    <w:tmpl w:val="B4B2955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7E1F26"/>
    <w:multiLevelType w:val="hybridMultilevel"/>
    <w:tmpl w:val="EF228058"/>
    <w:lvl w:ilvl="0" w:tplc="52D88CBC">
      <w:start w:val="1"/>
      <w:numFmt w:val="decimal"/>
      <w:lvlText w:val="%1."/>
      <w:lvlJc w:val="left"/>
      <w:pPr>
        <w:ind w:left="5220" w:hanging="360"/>
      </w:pPr>
      <w:rPr>
        <w:b w:val="0"/>
      </w:r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9">
    <w:nsid w:val="73B10C77"/>
    <w:multiLevelType w:val="hybridMultilevel"/>
    <w:tmpl w:val="1F207804"/>
    <w:lvl w:ilvl="0" w:tplc="775EF1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CB2D71"/>
    <w:multiLevelType w:val="hybridMultilevel"/>
    <w:tmpl w:val="411A0DB8"/>
    <w:lvl w:ilvl="0" w:tplc="52D88CBC">
      <w:start w:val="1"/>
      <w:numFmt w:val="decimal"/>
      <w:lvlText w:val="%1."/>
      <w:lvlJc w:val="left"/>
      <w:pPr>
        <w:ind w:left="5220" w:hanging="360"/>
      </w:pPr>
      <w:rPr>
        <w:b w:val="0"/>
      </w:r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start w:val="1"/>
      <w:numFmt w:val="decimal"/>
      <w:lvlText w:val="%4."/>
      <w:lvlJc w:val="left"/>
      <w:pPr>
        <w:ind w:left="7380" w:hanging="360"/>
      </w:pPr>
    </w:lvl>
    <w:lvl w:ilvl="4" w:tplc="04090019">
      <w:start w:val="1"/>
      <w:numFmt w:val="lowerLetter"/>
      <w:lvlText w:val="%5."/>
      <w:lvlJc w:val="left"/>
      <w:pPr>
        <w:ind w:left="8100" w:hanging="360"/>
      </w:pPr>
    </w:lvl>
    <w:lvl w:ilvl="5" w:tplc="0409001B">
      <w:start w:val="1"/>
      <w:numFmt w:val="lowerRoman"/>
      <w:lvlText w:val="%6."/>
      <w:lvlJc w:val="right"/>
      <w:pPr>
        <w:ind w:left="8820" w:hanging="180"/>
      </w:pPr>
    </w:lvl>
    <w:lvl w:ilvl="6" w:tplc="0409000F">
      <w:start w:val="1"/>
      <w:numFmt w:val="decimal"/>
      <w:lvlText w:val="%7."/>
      <w:lvlJc w:val="left"/>
      <w:pPr>
        <w:ind w:left="9540" w:hanging="360"/>
      </w:pPr>
    </w:lvl>
    <w:lvl w:ilvl="7" w:tplc="04090019">
      <w:start w:val="1"/>
      <w:numFmt w:val="lowerLetter"/>
      <w:lvlText w:val="%8."/>
      <w:lvlJc w:val="left"/>
      <w:pPr>
        <w:ind w:left="10260" w:hanging="360"/>
      </w:pPr>
    </w:lvl>
    <w:lvl w:ilvl="8" w:tplc="0409001B">
      <w:start w:val="1"/>
      <w:numFmt w:val="lowerRoman"/>
      <w:lvlText w:val="%9."/>
      <w:lvlJc w:val="right"/>
      <w:pPr>
        <w:ind w:left="10980" w:hanging="180"/>
      </w:pPr>
    </w:lvl>
  </w:abstractNum>
  <w:abstractNum w:abstractNumId="11">
    <w:nsid w:val="7E625233"/>
    <w:multiLevelType w:val="hybridMultilevel"/>
    <w:tmpl w:val="6568B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5"/>
  </w:num>
  <w:num w:numId="9">
    <w:abstractNumId w:val="3"/>
  </w:num>
  <w:num w:numId="10">
    <w:abstractNumId w:val="2"/>
  </w:num>
  <w:num w:numId="11">
    <w:abstractNumId w:val="9"/>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13"/>
    <w:rsid w:val="00010612"/>
    <w:rsid w:val="000309C9"/>
    <w:rsid w:val="00043D28"/>
    <w:rsid w:val="00044E00"/>
    <w:rsid w:val="00084AED"/>
    <w:rsid w:val="000A63CF"/>
    <w:rsid w:val="000B6B12"/>
    <w:rsid w:val="000B787C"/>
    <w:rsid w:val="00102144"/>
    <w:rsid w:val="00106EE8"/>
    <w:rsid w:val="00110874"/>
    <w:rsid w:val="0011394A"/>
    <w:rsid w:val="00194828"/>
    <w:rsid w:val="001C52E7"/>
    <w:rsid w:val="00212113"/>
    <w:rsid w:val="00223BDA"/>
    <w:rsid w:val="0022488A"/>
    <w:rsid w:val="0025199D"/>
    <w:rsid w:val="0025706B"/>
    <w:rsid w:val="00270391"/>
    <w:rsid w:val="0027108D"/>
    <w:rsid w:val="0028559E"/>
    <w:rsid w:val="002A21F1"/>
    <w:rsid w:val="002C4DD7"/>
    <w:rsid w:val="002D75E8"/>
    <w:rsid w:val="003008BD"/>
    <w:rsid w:val="0030666E"/>
    <w:rsid w:val="003708BE"/>
    <w:rsid w:val="003C1D17"/>
    <w:rsid w:val="003C3D4D"/>
    <w:rsid w:val="003D5D81"/>
    <w:rsid w:val="00402F74"/>
    <w:rsid w:val="00405FD5"/>
    <w:rsid w:val="00407FD4"/>
    <w:rsid w:val="00442BF6"/>
    <w:rsid w:val="00463099"/>
    <w:rsid w:val="004B4944"/>
    <w:rsid w:val="004F71C4"/>
    <w:rsid w:val="00514E2A"/>
    <w:rsid w:val="0051686E"/>
    <w:rsid w:val="005172D4"/>
    <w:rsid w:val="005239B1"/>
    <w:rsid w:val="0056116B"/>
    <w:rsid w:val="0056275D"/>
    <w:rsid w:val="00573AD9"/>
    <w:rsid w:val="00575ECB"/>
    <w:rsid w:val="005F4B0D"/>
    <w:rsid w:val="006003BC"/>
    <w:rsid w:val="00610842"/>
    <w:rsid w:val="00641EFC"/>
    <w:rsid w:val="00666069"/>
    <w:rsid w:val="00667E93"/>
    <w:rsid w:val="00674942"/>
    <w:rsid w:val="00681383"/>
    <w:rsid w:val="006D0728"/>
    <w:rsid w:val="00715533"/>
    <w:rsid w:val="00721100"/>
    <w:rsid w:val="00724F6B"/>
    <w:rsid w:val="007316DF"/>
    <w:rsid w:val="0074006A"/>
    <w:rsid w:val="00752CB4"/>
    <w:rsid w:val="00757CC7"/>
    <w:rsid w:val="00776C11"/>
    <w:rsid w:val="00786274"/>
    <w:rsid w:val="00796A84"/>
    <w:rsid w:val="007C5836"/>
    <w:rsid w:val="007D1C4B"/>
    <w:rsid w:val="007E05EC"/>
    <w:rsid w:val="007E6F3D"/>
    <w:rsid w:val="00801296"/>
    <w:rsid w:val="0083729A"/>
    <w:rsid w:val="00861E02"/>
    <w:rsid w:val="008A579F"/>
    <w:rsid w:val="008B1319"/>
    <w:rsid w:val="008B3A66"/>
    <w:rsid w:val="008B3B0B"/>
    <w:rsid w:val="008F4099"/>
    <w:rsid w:val="00911240"/>
    <w:rsid w:val="00913537"/>
    <w:rsid w:val="00934EF4"/>
    <w:rsid w:val="00943524"/>
    <w:rsid w:val="00943E2E"/>
    <w:rsid w:val="00944176"/>
    <w:rsid w:val="00952FE6"/>
    <w:rsid w:val="00975D5C"/>
    <w:rsid w:val="009A5BF2"/>
    <w:rsid w:val="009F5E44"/>
    <w:rsid w:val="00A17DB4"/>
    <w:rsid w:val="00A43CA2"/>
    <w:rsid w:val="00A70778"/>
    <w:rsid w:val="00A96EB2"/>
    <w:rsid w:val="00AB38D3"/>
    <w:rsid w:val="00AB748C"/>
    <w:rsid w:val="00AE48CA"/>
    <w:rsid w:val="00B06ED7"/>
    <w:rsid w:val="00B127C3"/>
    <w:rsid w:val="00B15175"/>
    <w:rsid w:val="00B452CB"/>
    <w:rsid w:val="00B45D35"/>
    <w:rsid w:val="00B67569"/>
    <w:rsid w:val="00B80524"/>
    <w:rsid w:val="00B87BD5"/>
    <w:rsid w:val="00B92D74"/>
    <w:rsid w:val="00BA73FB"/>
    <w:rsid w:val="00BF1D59"/>
    <w:rsid w:val="00BF6D80"/>
    <w:rsid w:val="00C24AB9"/>
    <w:rsid w:val="00C614B4"/>
    <w:rsid w:val="00C62751"/>
    <w:rsid w:val="00C71F66"/>
    <w:rsid w:val="00C75630"/>
    <w:rsid w:val="00CC5478"/>
    <w:rsid w:val="00CD1454"/>
    <w:rsid w:val="00CD7ED4"/>
    <w:rsid w:val="00CE590A"/>
    <w:rsid w:val="00CF3855"/>
    <w:rsid w:val="00D279A5"/>
    <w:rsid w:val="00D40E2F"/>
    <w:rsid w:val="00D47537"/>
    <w:rsid w:val="00D47EC1"/>
    <w:rsid w:val="00D5062E"/>
    <w:rsid w:val="00D7319B"/>
    <w:rsid w:val="00D9025D"/>
    <w:rsid w:val="00DA5C8F"/>
    <w:rsid w:val="00DB3EE1"/>
    <w:rsid w:val="00DB5122"/>
    <w:rsid w:val="00DD15ED"/>
    <w:rsid w:val="00DF1FA7"/>
    <w:rsid w:val="00E34C57"/>
    <w:rsid w:val="00E35CCE"/>
    <w:rsid w:val="00E505DC"/>
    <w:rsid w:val="00E81147"/>
    <w:rsid w:val="00EA132C"/>
    <w:rsid w:val="00EA2FB8"/>
    <w:rsid w:val="00EC2767"/>
    <w:rsid w:val="00ED3D38"/>
    <w:rsid w:val="00FE1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3163"/>
  <w15:chartTrackingRefBased/>
  <w15:docId w15:val="{A2CF5B1E-EA03-4F9B-A623-F9FC3B23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Heading1">
    <w:name w:val="heading 1"/>
    <w:basedOn w:val="Normal"/>
    <w:next w:val="Normal"/>
    <w:link w:val="Heading1Char"/>
    <w:uiPriority w:val="9"/>
    <w:qFormat/>
    <w:rsid w:val="00CD1454"/>
    <w:pPr>
      <w:spacing w:after="0" w:line="276" w:lineRule="auto"/>
      <w:jc w:val="center"/>
      <w:outlineLvl w:val="0"/>
    </w:pPr>
    <w:rPr>
      <w:rFonts w:ascii="Sylfaen" w:eastAsia="Calibri" w:hAnsi="Sylfaen" w:cs="Sylfaen"/>
      <w:b/>
      <w:sz w:val="24"/>
      <w:szCs w:val="24"/>
      <w:lang w:val="ka-GE"/>
    </w:rPr>
  </w:style>
  <w:style w:type="paragraph" w:styleId="Heading2">
    <w:name w:val="heading 2"/>
    <w:basedOn w:val="Normal"/>
    <w:next w:val="Normal"/>
    <w:link w:val="Heading2Char"/>
    <w:uiPriority w:val="9"/>
    <w:unhideWhenUsed/>
    <w:qFormat/>
    <w:rsid w:val="00CD1454"/>
    <w:pPr>
      <w:spacing w:after="0" w:line="276" w:lineRule="auto"/>
      <w:ind w:firstLine="360"/>
      <w:outlineLvl w:val="1"/>
    </w:pPr>
    <w:rPr>
      <w:rFonts w:ascii="Sylfaen" w:eastAsia="Calibri" w:hAnsi="Sylfaen" w:cs="Times New Roman"/>
      <w:b/>
      <w:sz w:val="24"/>
      <w:szCs w:val="24"/>
      <w:lang w:val="ka-GE"/>
    </w:rPr>
  </w:style>
  <w:style w:type="paragraph" w:styleId="Heading3">
    <w:name w:val="heading 3"/>
    <w:basedOn w:val="Normal"/>
    <w:next w:val="Normal"/>
    <w:link w:val="Heading3Char"/>
    <w:uiPriority w:val="9"/>
    <w:unhideWhenUsed/>
    <w:qFormat/>
    <w:rsid w:val="00CD1454"/>
    <w:pPr>
      <w:tabs>
        <w:tab w:val="left" w:pos="360"/>
      </w:tabs>
      <w:spacing w:after="0" w:line="276" w:lineRule="auto"/>
      <w:ind w:firstLine="360"/>
      <w:jc w:val="both"/>
      <w:outlineLvl w:val="2"/>
    </w:pPr>
    <w:rPr>
      <w:rFonts w:ascii="Sylfaen" w:eastAsia="Calibri" w:hAnsi="Sylfaen" w:cs="Times New Roman"/>
      <w:b/>
      <w:sz w:val="24"/>
      <w:szCs w:val="24"/>
      <w:lang w:val="ka-GE"/>
    </w:rPr>
  </w:style>
  <w:style w:type="paragraph" w:styleId="Heading4">
    <w:name w:val="heading 4"/>
    <w:basedOn w:val="Heading3"/>
    <w:next w:val="Normal"/>
    <w:link w:val="Heading4Char"/>
    <w:uiPriority w:val="9"/>
    <w:unhideWhenUsed/>
    <w:qFormat/>
    <w:rsid w:val="00CD1454"/>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454"/>
    <w:rPr>
      <w:rFonts w:ascii="Sylfaen" w:eastAsia="Calibri" w:hAnsi="Sylfaen" w:cs="Sylfaen"/>
      <w:b/>
      <w:sz w:val="24"/>
      <w:szCs w:val="24"/>
      <w:lang w:val="ka-GE"/>
    </w:rPr>
  </w:style>
  <w:style w:type="numbering" w:customStyle="1" w:styleId="NoList1">
    <w:name w:val="No List1"/>
    <w:next w:val="NoList"/>
    <w:uiPriority w:val="99"/>
    <w:semiHidden/>
    <w:unhideWhenUsed/>
    <w:rsid w:val="00943524"/>
  </w:style>
  <w:style w:type="paragraph" w:styleId="Header">
    <w:name w:val="header"/>
    <w:basedOn w:val="Normal"/>
    <w:link w:val="HeaderChar"/>
    <w:uiPriority w:val="99"/>
    <w:unhideWhenUsed/>
    <w:rsid w:val="00943524"/>
    <w:pPr>
      <w:tabs>
        <w:tab w:val="center" w:pos="4844"/>
        <w:tab w:val="right" w:pos="9689"/>
      </w:tabs>
      <w:spacing w:after="0" w:line="240" w:lineRule="auto"/>
    </w:pPr>
    <w:rPr>
      <w:rFonts w:ascii="Calibri" w:eastAsia="Calibri" w:hAnsi="Calibri" w:cs="Times New Roman"/>
      <w:sz w:val="20"/>
      <w:szCs w:val="20"/>
      <w:lang w:val="en-US"/>
    </w:rPr>
  </w:style>
  <w:style w:type="character" w:customStyle="1" w:styleId="HeaderChar">
    <w:name w:val="Header Char"/>
    <w:basedOn w:val="DefaultParagraphFont"/>
    <w:link w:val="Header"/>
    <w:uiPriority w:val="99"/>
    <w:rsid w:val="00943524"/>
    <w:rPr>
      <w:rFonts w:ascii="Calibri" w:eastAsia="Calibri" w:hAnsi="Calibri" w:cs="Times New Roman"/>
      <w:sz w:val="20"/>
      <w:szCs w:val="20"/>
    </w:rPr>
  </w:style>
  <w:style w:type="paragraph" w:styleId="Footer">
    <w:name w:val="footer"/>
    <w:basedOn w:val="Normal"/>
    <w:link w:val="FooterChar"/>
    <w:uiPriority w:val="99"/>
    <w:unhideWhenUsed/>
    <w:rsid w:val="00943524"/>
    <w:pPr>
      <w:tabs>
        <w:tab w:val="center" w:pos="4844"/>
        <w:tab w:val="right" w:pos="9689"/>
      </w:tabs>
      <w:spacing w:after="0" w:line="240" w:lineRule="auto"/>
    </w:pPr>
    <w:rPr>
      <w:rFonts w:ascii="Calibri" w:eastAsia="Calibri" w:hAnsi="Calibri" w:cs="Times New Roman"/>
      <w:sz w:val="20"/>
      <w:szCs w:val="20"/>
      <w:lang w:val="en-US"/>
    </w:rPr>
  </w:style>
  <w:style w:type="character" w:customStyle="1" w:styleId="FooterChar">
    <w:name w:val="Footer Char"/>
    <w:basedOn w:val="DefaultParagraphFont"/>
    <w:link w:val="Footer"/>
    <w:uiPriority w:val="99"/>
    <w:rsid w:val="00943524"/>
    <w:rPr>
      <w:rFonts w:ascii="Calibri" w:eastAsia="Calibri" w:hAnsi="Calibri" w:cs="Times New Roman"/>
      <w:sz w:val="20"/>
      <w:szCs w:val="20"/>
    </w:rPr>
  </w:style>
  <w:style w:type="paragraph" w:styleId="ListParagraph">
    <w:name w:val="List Paragraph"/>
    <w:basedOn w:val="Normal"/>
    <w:uiPriority w:val="34"/>
    <w:qFormat/>
    <w:rsid w:val="00943524"/>
    <w:pPr>
      <w:spacing w:after="200" w:line="276" w:lineRule="auto"/>
      <w:ind w:left="720"/>
      <w:contextualSpacing/>
    </w:pPr>
    <w:rPr>
      <w:rFonts w:ascii="Calibri" w:eastAsia="Calibri" w:hAnsi="Calibri" w:cs="Times New Roman"/>
      <w:sz w:val="20"/>
      <w:szCs w:val="20"/>
      <w:lang w:val="en-US"/>
    </w:rPr>
  </w:style>
  <w:style w:type="character" w:styleId="CommentReference">
    <w:name w:val="annotation reference"/>
    <w:basedOn w:val="DefaultParagraphFont"/>
    <w:uiPriority w:val="99"/>
    <w:semiHidden/>
    <w:unhideWhenUsed/>
    <w:rsid w:val="00943524"/>
    <w:rPr>
      <w:sz w:val="16"/>
      <w:szCs w:val="16"/>
    </w:rPr>
  </w:style>
  <w:style w:type="paragraph" w:styleId="CommentText">
    <w:name w:val="annotation text"/>
    <w:basedOn w:val="Normal"/>
    <w:link w:val="CommentTextChar"/>
    <w:uiPriority w:val="99"/>
    <w:unhideWhenUsed/>
    <w:rsid w:val="00943524"/>
    <w:pPr>
      <w:spacing w:after="20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94352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43524"/>
    <w:rPr>
      <w:b/>
      <w:bCs/>
    </w:rPr>
  </w:style>
  <w:style w:type="character" w:customStyle="1" w:styleId="CommentSubjectChar">
    <w:name w:val="Comment Subject Char"/>
    <w:basedOn w:val="CommentTextChar"/>
    <w:link w:val="CommentSubject"/>
    <w:uiPriority w:val="99"/>
    <w:semiHidden/>
    <w:rsid w:val="0094352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43524"/>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943524"/>
    <w:rPr>
      <w:rFonts w:ascii="Segoe UI" w:eastAsia="Calibri" w:hAnsi="Segoe UI" w:cs="Segoe UI"/>
      <w:sz w:val="18"/>
      <w:szCs w:val="18"/>
    </w:rPr>
  </w:style>
  <w:style w:type="character" w:customStyle="1" w:styleId="Heading2Char">
    <w:name w:val="Heading 2 Char"/>
    <w:basedOn w:val="DefaultParagraphFont"/>
    <w:link w:val="Heading2"/>
    <w:uiPriority w:val="9"/>
    <w:rsid w:val="00CD1454"/>
    <w:rPr>
      <w:rFonts w:ascii="Sylfaen" w:eastAsia="Calibri" w:hAnsi="Sylfaen" w:cs="Times New Roman"/>
      <w:b/>
      <w:sz w:val="24"/>
      <w:szCs w:val="24"/>
      <w:lang w:val="ka-GE"/>
    </w:rPr>
  </w:style>
  <w:style w:type="character" w:customStyle="1" w:styleId="Heading3Char">
    <w:name w:val="Heading 3 Char"/>
    <w:basedOn w:val="DefaultParagraphFont"/>
    <w:link w:val="Heading3"/>
    <w:uiPriority w:val="9"/>
    <w:rsid w:val="00CD1454"/>
    <w:rPr>
      <w:rFonts w:ascii="Sylfaen" w:eastAsia="Calibri" w:hAnsi="Sylfaen" w:cs="Times New Roman"/>
      <w:b/>
      <w:sz w:val="24"/>
      <w:szCs w:val="24"/>
      <w:lang w:val="ka-GE"/>
    </w:rPr>
  </w:style>
  <w:style w:type="character" w:customStyle="1" w:styleId="Heading4Char">
    <w:name w:val="Heading 4 Char"/>
    <w:basedOn w:val="DefaultParagraphFont"/>
    <w:link w:val="Heading4"/>
    <w:uiPriority w:val="9"/>
    <w:rsid w:val="00CD1454"/>
    <w:rPr>
      <w:rFonts w:ascii="Sylfaen" w:eastAsia="Calibri" w:hAnsi="Sylfaen" w:cs="Times New Roman"/>
      <w:b/>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9E0E8-4AF4-4237-9A61-28C8BCEEA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26</Pages>
  <Words>7742</Words>
  <Characters>44132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Levan Maisuradze</cp:lastModifiedBy>
  <cp:revision>14</cp:revision>
  <cp:lastPrinted>2018-07-30T17:10:00Z</cp:lastPrinted>
  <dcterms:created xsi:type="dcterms:W3CDTF">2018-07-30T16:13:00Z</dcterms:created>
  <dcterms:modified xsi:type="dcterms:W3CDTF">2018-07-30T17:14:00Z</dcterms:modified>
</cp:coreProperties>
</file>