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096C3FB" w:rsidR="003E44A8" w:rsidRPr="007D34F4" w:rsidRDefault="00965EA8" w:rsidP="007D34F4">
            <w:pPr>
              <w:pStyle w:val="a5"/>
              <w:numPr>
                <w:ilvl w:val="0"/>
                <w:numId w:val="10"/>
              </w:numPr>
              <w:ind w:left="337" w:right="-18"/>
              <w:rPr>
                <w:rFonts w:ascii="Sylfaen" w:hAnsi="Sylfaen"/>
                <w:lang w:val="ka-GE"/>
              </w:rPr>
            </w:pPr>
            <w:permStart w:id="1281835721" w:edGrp="everyone"/>
            <w:r>
              <w:rPr>
                <w:rFonts w:ascii="Sylfaen" w:hAnsi="Sylfaen"/>
                <w:lang w:val="ka-GE"/>
              </w:rPr>
              <w:t>თეკლა დავითულიანი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70B4DD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7B664B5"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79AFB24"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B425CA7"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BE957E6"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6051575F" w:rsidR="00A2210B" w:rsidRPr="007D34F4" w:rsidRDefault="00965EA8" w:rsidP="007D34F4">
            <w:pPr>
              <w:pStyle w:val="a5"/>
              <w:numPr>
                <w:ilvl w:val="0"/>
                <w:numId w:val="16"/>
              </w:numPr>
              <w:ind w:left="337" w:right="-18"/>
              <w:rPr>
                <w:rFonts w:ascii="Sylfaen" w:hAnsi="Sylfaen"/>
                <w:lang w:val="ka-GE"/>
              </w:rPr>
            </w:pPr>
            <w:permStart w:id="1073546871" w:edGrp="everyone"/>
            <w:r>
              <w:rPr>
                <w:rFonts w:ascii="Sylfaen" w:hAnsi="Sylfaen"/>
                <w:lang w:val="ka-GE"/>
              </w:rPr>
              <w:t>არა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51F4C6E" w:rsidR="00A2210B" w:rsidRPr="007D34F4" w:rsidRDefault="00965EA8" w:rsidP="007D34F4">
            <w:pPr>
              <w:pStyle w:val="a5"/>
              <w:numPr>
                <w:ilvl w:val="0"/>
                <w:numId w:val="17"/>
              </w:numPr>
              <w:ind w:left="342" w:right="-18"/>
              <w:rPr>
                <w:rFonts w:ascii="Sylfaen" w:hAnsi="Sylfaen"/>
                <w:lang w:val="ka-GE"/>
              </w:rPr>
            </w:pPr>
            <w:permStart w:id="661586023" w:edGrp="everyone"/>
            <w:r>
              <w:rPr>
                <w:rFonts w:ascii="Sylfaen" w:hAnsi="Sylfaen"/>
                <w:lang w:val="ka-GE"/>
              </w:rPr>
              <w:t>არა</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A358A19" w:rsidR="00A2210B" w:rsidRPr="007D34F4" w:rsidRDefault="00965EA8" w:rsidP="007D34F4">
            <w:pPr>
              <w:pStyle w:val="a5"/>
              <w:numPr>
                <w:ilvl w:val="0"/>
                <w:numId w:val="18"/>
              </w:numPr>
              <w:ind w:left="342" w:right="-18"/>
              <w:rPr>
                <w:rFonts w:ascii="Sylfaen" w:hAnsi="Sylfaen"/>
                <w:lang w:val="ka-GE"/>
              </w:rPr>
            </w:pPr>
            <w:permStart w:id="1518221164" w:edGrp="everyone"/>
            <w:r>
              <w:rPr>
                <w:rFonts w:ascii="Sylfaen" w:hAnsi="Sylfaen"/>
                <w:lang w:val="ka-GE"/>
              </w:rPr>
              <w:t>არაა</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3DE93502" w:rsidR="00A2210B" w:rsidRPr="007D34F4" w:rsidRDefault="00965EA8" w:rsidP="007D34F4">
            <w:pPr>
              <w:pStyle w:val="a5"/>
              <w:numPr>
                <w:ilvl w:val="0"/>
                <w:numId w:val="19"/>
              </w:numPr>
              <w:ind w:right="-18"/>
              <w:rPr>
                <w:rFonts w:ascii="Sylfaen" w:hAnsi="Sylfaen"/>
                <w:lang w:val="ka-GE"/>
              </w:rPr>
            </w:pPr>
            <w:permStart w:id="1204225806" w:edGrp="everyone"/>
            <w:r>
              <w:rPr>
                <w:rFonts w:ascii="Sylfaen" w:hAnsi="Sylfaen"/>
                <w:lang w:val="ka-GE"/>
              </w:rPr>
              <w:t>არა</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C6F6951" w:rsidR="00A2210B" w:rsidRPr="007D34F4" w:rsidRDefault="00965EA8" w:rsidP="007D34F4">
            <w:pPr>
              <w:pStyle w:val="a5"/>
              <w:numPr>
                <w:ilvl w:val="0"/>
                <w:numId w:val="20"/>
              </w:numPr>
              <w:ind w:left="342" w:right="-18"/>
              <w:rPr>
                <w:rFonts w:ascii="Sylfaen" w:hAnsi="Sylfaen"/>
                <w:lang w:val="ka-GE"/>
              </w:rPr>
            </w:pPr>
            <w:permStart w:id="601043958" w:edGrp="everyone"/>
            <w:r>
              <w:rPr>
                <w:rFonts w:ascii="Sylfaen" w:hAnsi="Sylfaen"/>
                <w:lang w:val="ka-GE"/>
              </w:rPr>
              <w:t>არა</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4A1B412" w:rsidR="00144FCF" w:rsidRPr="007D34F4" w:rsidRDefault="003C7141" w:rsidP="007D34F4">
            <w:pPr>
              <w:pStyle w:val="a5"/>
              <w:numPr>
                <w:ilvl w:val="0"/>
                <w:numId w:val="21"/>
              </w:numPr>
              <w:ind w:left="257" w:right="-113" w:hanging="270"/>
              <w:rPr>
                <w:rFonts w:ascii="Sylfaen" w:hAnsi="Sylfaen"/>
                <w:lang w:val="ka-GE"/>
              </w:rPr>
            </w:pPr>
            <w:permStart w:id="676215825" w:edGrp="everyone"/>
            <w:r w:rsidRPr="003C7141">
              <w:rPr>
                <w:rFonts w:ascii="Sylfaen" w:hAnsi="Sylfaen"/>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დადგენილება</w:t>
            </w:r>
            <w:r>
              <w:rPr>
                <w:rFonts w:ascii="Sylfaen" w:hAnsi="Sylfaen"/>
                <w:lang w:val="ka-GE"/>
              </w:rPr>
              <w:t xml:space="preserve"> (</w:t>
            </w:r>
            <w:r w:rsidRPr="003C7141">
              <w:rPr>
                <w:rFonts w:ascii="Sylfaen" w:hAnsi="Sylfaen"/>
                <w:lang w:val="ka-GE"/>
              </w:rPr>
              <w:t>საქართველოში ახალი კორონავირუსის  (COVID-19)  გავრცელების აღკვეთის მიზნით გასატარებელი ღონისძიებები</w:t>
            </w:r>
            <w:r>
              <w:rPr>
                <w:rFonts w:ascii="Sylfaen" w:hAnsi="Sylfaen"/>
                <w:lang w:val="ka-GE"/>
              </w:rPr>
              <w:t>)</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D5D2C71" w:rsidR="00144FCF" w:rsidRPr="007D34F4" w:rsidRDefault="00DC6173" w:rsidP="007D34F4">
            <w:pPr>
              <w:pStyle w:val="a5"/>
              <w:numPr>
                <w:ilvl w:val="0"/>
                <w:numId w:val="22"/>
              </w:numPr>
              <w:ind w:left="257" w:right="-113" w:hanging="270"/>
              <w:rPr>
                <w:rFonts w:ascii="Sylfaen" w:hAnsi="Sylfaen"/>
                <w:lang w:val="ka-GE"/>
              </w:rPr>
            </w:pPr>
            <w:permStart w:id="667764277" w:edGrp="everyone"/>
            <w:r w:rsidRPr="00DC6173">
              <w:rPr>
                <w:rFonts w:ascii="Sylfaen" w:hAnsi="Sylfaen"/>
              </w:rPr>
              <w:t xml:space="preserve">2020 </w:t>
            </w:r>
            <w:proofErr w:type="spellStart"/>
            <w:r w:rsidRPr="00DC6173">
              <w:rPr>
                <w:rFonts w:ascii="Sylfaen" w:hAnsi="Sylfaen"/>
              </w:rPr>
              <w:t>წლის</w:t>
            </w:r>
            <w:proofErr w:type="spellEnd"/>
            <w:r w:rsidRPr="00DC6173">
              <w:rPr>
                <w:rFonts w:ascii="Sylfaen" w:hAnsi="Sylfaen"/>
              </w:rPr>
              <w:t xml:space="preserve"> 23 </w:t>
            </w:r>
            <w:proofErr w:type="spellStart"/>
            <w:r w:rsidRPr="00DC6173">
              <w:rPr>
                <w:rFonts w:ascii="Sylfaen" w:hAnsi="Sylfaen"/>
              </w:rPr>
              <w:t>მარტი</w:t>
            </w:r>
            <w:proofErr w:type="spellEnd"/>
            <w:r w:rsidRPr="00DC6173">
              <w:rPr>
                <w:rFonts w:ascii="Sylfaen" w:hAnsi="Sylfaen"/>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9E019D9" w:rsidR="00496B05" w:rsidRPr="007D34F4" w:rsidRDefault="00DC6173"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CE86A69" w:rsidR="00496B05" w:rsidRPr="007D34F4" w:rsidRDefault="00965EA8"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 თბილისი, </w:t>
            </w:r>
            <w:r w:rsidRPr="00672436">
              <w:rPr>
                <w:rFonts w:ascii="Sylfaen" w:hAnsi="Sylfaen"/>
                <w:lang w:val="ka-GE"/>
              </w:rPr>
              <w:t>ინგოროყვას ქ.7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965EA8"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2FEB01C3" w:rsidR="00965EA8" w:rsidRPr="00926259" w:rsidRDefault="00965EA8" w:rsidP="00965EA8">
            <w:pPr>
              <w:spacing w:after="0" w:line="240" w:lineRule="auto"/>
              <w:rPr>
                <w:rFonts w:ascii="Sylfaen" w:hAnsi="Sylfaen"/>
                <w:color w:val="000000"/>
                <w:sz w:val="24"/>
                <w:szCs w:val="24"/>
                <w:lang w:val="ka-GE"/>
              </w:rPr>
            </w:pPr>
            <w:permStart w:id="903088963" w:edGrp="everyone"/>
            <w:r w:rsidRPr="00926259">
              <w:rPr>
                <w:rFonts w:ascii="Sylfaen" w:hAnsi="Sylfaen"/>
                <w:color w:val="000000"/>
                <w:sz w:val="24"/>
                <w:szCs w:val="24"/>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 საქართველოს მთავრობის დადგენილების „საქართველოში ახალი კორონავირუსის (COVID-19) გავრცელების აღკვეთის მიზნით გასატარებელი ღონისძიებები“-ის მე-</w:t>
            </w:r>
            <w:r>
              <w:rPr>
                <w:rFonts w:ascii="Sylfaen" w:hAnsi="Sylfaen"/>
                <w:color w:val="000000"/>
                <w:sz w:val="24"/>
                <w:szCs w:val="24"/>
                <w:lang w:val="ka-GE"/>
              </w:rPr>
              <w:t>5</w:t>
            </w:r>
            <w:r w:rsidRPr="00926259">
              <w:rPr>
                <w:rFonts w:ascii="Sylfaen" w:hAnsi="Sylfaen"/>
                <w:color w:val="000000"/>
                <w:sz w:val="24"/>
                <w:szCs w:val="24"/>
                <w:lang w:val="ka-GE"/>
              </w:rPr>
              <w:t xml:space="preserve"> მუხლის მე-</w:t>
            </w:r>
            <w:r>
              <w:rPr>
                <w:rFonts w:ascii="Sylfaen" w:hAnsi="Sylfaen"/>
                <w:color w:val="000000"/>
                <w:sz w:val="24"/>
                <w:szCs w:val="24"/>
                <w:lang w:val="ka-GE"/>
              </w:rPr>
              <w:t>2</w:t>
            </w:r>
            <w:r w:rsidRPr="00926259">
              <w:rPr>
                <w:rFonts w:ascii="Sylfaen" w:hAnsi="Sylfaen"/>
                <w:color w:val="000000"/>
                <w:sz w:val="24"/>
                <w:szCs w:val="24"/>
                <w:lang w:val="ka-GE"/>
              </w:rPr>
              <w:t xml:space="preserve"> პუნქტის</w:t>
            </w:r>
            <w:r>
              <w:rPr>
                <w:rFonts w:ascii="Sylfaen" w:hAnsi="Sylfaen"/>
                <w:color w:val="000000"/>
                <w:sz w:val="24"/>
                <w:szCs w:val="24"/>
                <w:lang w:val="ka-GE"/>
              </w:rPr>
              <w:t xml:space="preserve"> </w:t>
            </w:r>
            <w:r w:rsidRPr="00175643">
              <w:rPr>
                <w:rFonts w:ascii="Sylfaen" w:hAnsi="Sylfaen"/>
                <w:b/>
                <w:bCs/>
                <w:i/>
                <w:iCs/>
                <w:color w:val="000000"/>
                <w:sz w:val="24"/>
                <w:szCs w:val="24"/>
                <w:lang w:val="ka-GE"/>
              </w:rPr>
              <w:t>ის ნორმატიული შინაარსი, რომელიც</w:t>
            </w:r>
            <w:r>
              <w:rPr>
                <w:rFonts w:ascii="Sylfaen" w:hAnsi="Sylfaen"/>
                <w:b/>
                <w:bCs/>
                <w:i/>
                <w:iCs/>
                <w:color w:val="000000"/>
                <w:sz w:val="24"/>
                <w:szCs w:val="24"/>
                <w:lang w:val="ka-GE"/>
              </w:rPr>
              <w:t xml:space="preserve"> </w:t>
            </w:r>
            <w:r w:rsidRPr="00175643">
              <w:rPr>
                <w:rFonts w:ascii="Sylfaen" w:hAnsi="Sylfaen"/>
                <w:b/>
                <w:bCs/>
                <w:i/>
                <w:iCs/>
                <w:color w:val="000000"/>
                <w:sz w:val="24"/>
                <w:szCs w:val="24"/>
                <w:lang w:val="ka-GE"/>
              </w:rPr>
              <w:t>კრძალავს საჯარო სივრცეში ფიზიკურ პირთა თავშეყრას 3 პირზე მეტი რაოდენობით</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34AAD90" w14:textId="44681CC5" w:rsidR="00D656FF" w:rsidRDefault="00D656FF" w:rsidP="00D656FF">
            <w:pPr>
              <w:spacing w:after="0" w:line="240" w:lineRule="auto"/>
              <w:rPr>
                <w:rFonts w:ascii="Sylfaen" w:hAnsi="Sylfaen"/>
                <w:color w:val="000000"/>
                <w:lang w:val="ka-GE"/>
              </w:rPr>
            </w:pPr>
            <w:r>
              <w:rPr>
                <w:rFonts w:ascii="Sylfaen" w:hAnsi="Sylfaen"/>
                <w:color w:val="000000"/>
                <w:lang w:val="ka-GE"/>
              </w:rPr>
              <w:t>მუხლი 12.</w:t>
            </w:r>
            <w:r w:rsidR="00683B79">
              <w:rPr>
                <w:rFonts w:ascii="Sylfaen" w:hAnsi="Sylfaen"/>
                <w:color w:val="000000"/>
                <w:lang w:val="ka-GE"/>
              </w:rPr>
              <w:t xml:space="preserve"> </w:t>
            </w:r>
            <w:r w:rsidR="00683B79" w:rsidRPr="00683B79">
              <w:rPr>
                <w:rFonts w:ascii="Sylfaen" w:hAnsi="Sylfaen"/>
                <w:color w:val="000000"/>
                <w:lang w:val="ka-GE"/>
              </w:rPr>
              <w:t>პიროვნების თავისუფალი განვითარების უფლება</w:t>
            </w:r>
          </w:p>
          <w:p w14:paraId="097EE510" w14:textId="65FC836C" w:rsidR="00D656FF" w:rsidRDefault="00D656FF" w:rsidP="00D656FF">
            <w:pPr>
              <w:spacing w:after="0" w:line="240" w:lineRule="auto"/>
              <w:rPr>
                <w:rFonts w:ascii="Sylfaen" w:hAnsi="Sylfaen"/>
                <w:color w:val="000000"/>
                <w:lang w:val="ka-GE"/>
              </w:rPr>
            </w:pPr>
            <w:r>
              <w:rPr>
                <w:rFonts w:ascii="Sylfaen" w:hAnsi="Sylfaen"/>
                <w:color w:val="000000"/>
                <w:lang w:val="ka-GE"/>
              </w:rPr>
              <w:t xml:space="preserve"> </w:t>
            </w:r>
          </w:p>
          <w:p w14:paraId="70C526E1" w14:textId="642656E0" w:rsidR="00965EA8" w:rsidRDefault="00D656FF" w:rsidP="00D656FF">
            <w:pPr>
              <w:spacing w:after="0" w:line="240" w:lineRule="auto"/>
              <w:rPr>
                <w:rFonts w:ascii="Sylfaen" w:hAnsi="Sylfaen"/>
                <w:color w:val="000000"/>
                <w:sz w:val="18"/>
                <w:szCs w:val="18"/>
                <w:lang w:val="ka-GE"/>
              </w:rPr>
            </w:pPr>
            <w:r w:rsidRPr="007A09DB">
              <w:rPr>
                <w:rFonts w:ascii="Sylfaen" w:hAnsi="Sylfaen"/>
                <w:color w:val="000000"/>
                <w:lang w:val="ka-GE"/>
              </w:rPr>
              <w:t>ყველას აქვს საკუთარი პიროვნების თავისუფალი განვითარების უფლება</w:t>
            </w:r>
            <w:r w:rsidRPr="00FF02AD">
              <w:rPr>
                <w:rFonts w:ascii="Sylfaen" w:hAnsi="Sylfaen"/>
                <w:color w:val="000000"/>
                <w:lang w:val="ka-GE"/>
              </w:rPr>
              <w:t>.</w:t>
            </w:r>
          </w:p>
          <w:p w14:paraId="6A9BFFAB" w14:textId="26446458" w:rsidR="00965EA8" w:rsidRPr="00175643" w:rsidRDefault="00965EA8" w:rsidP="00965EA8">
            <w:pPr>
              <w:spacing w:after="0" w:line="240" w:lineRule="auto"/>
              <w:rPr>
                <w:rFonts w:ascii="Sylfaen" w:hAnsi="Sylfaen"/>
                <w:color w:val="000000"/>
                <w:sz w:val="18"/>
                <w:szCs w:val="18"/>
                <w:lang w:val="ka-GE"/>
              </w:rPr>
            </w:pPr>
          </w:p>
        </w:tc>
      </w:tr>
      <w:tr w:rsidR="00965EA8"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965EA8" w:rsidRPr="00363550" w:rsidRDefault="00965EA8" w:rsidP="00965EA8">
            <w:pPr>
              <w:spacing w:after="0" w:line="240" w:lineRule="auto"/>
              <w:rPr>
                <w:rFonts w:ascii="Sylfaen" w:hAnsi="Sylfaen"/>
                <w:color w:val="000000"/>
                <w:sz w:val="24"/>
                <w:szCs w:val="24"/>
                <w:lang w:val="ka-GE"/>
              </w:rPr>
            </w:pPr>
          </w:p>
        </w:tc>
        <w:tc>
          <w:tcPr>
            <w:tcW w:w="5411" w:type="dxa"/>
            <w:shd w:val="clear" w:color="auto" w:fill="auto"/>
          </w:tcPr>
          <w:p w14:paraId="49209568" w14:textId="458147D5" w:rsidR="00965EA8" w:rsidRPr="00B93430" w:rsidRDefault="00965EA8" w:rsidP="00965EA8">
            <w:pPr>
              <w:ind w:right="168"/>
              <w:rPr>
                <w:rFonts w:ascii="Sylfaen" w:hAnsi="Sylfaen"/>
                <w:lang w:val="ka-GE"/>
              </w:rPr>
            </w:pPr>
          </w:p>
        </w:tc>
      </w:tr>
      <w:tr w:rsidR="00965EA8"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1A97D60" w:rsidR="00965EA8" w:rsidRPr="00965EA8" w:rsidRDefault="00965EA8" w:rsidP="00965EA8">
            <w:pPr>
              <w:spacing w:after="0" w:line="240" w:lineRule="auto"/>
              <w:rPr>
                <w:rFonts w:ascii="Sylfaen" w:hAnsi="Sylfaen"/>
                <w:color w:val="000000"/>
                <w:sz w:val="24"/>
                <w:szCs w:val="24"/>
              </w:rPr>
            </w:pPr>
          </w:p>
        </w:tc>
        <w:tc>
          <w:tcPr>
            <w:tcW w:w="5411" w:type="dxa"/>
            <w:shd w:val="clear" w:color="auto" w:fill="auto"/>
          </w:tcPr>
          <w:p w14:paraId="52E7E1FA" w14:textId="77777777" w:rsidR="00965EA8" w:rsidRPr="00B93430" w:rsidRDefault="00965EA8" w:rsidP="00965EA8">
            <w:pPr>
              <w:ind w:right="168"/>
              <w:rPr>
                <w:rFonts w:ascii="Sylfaen" w:hAnsi="Sylfaen"/>
                <w:lang w:val="ka-GE"/>
              </w:rPr>
            </w:pPr>
          </w:p>
        </w:tc>
      </w:tr>
      <w:tr w:rsidR="00965EA8"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65AF73CC" w:rsidR="00965EA8" w:rsidRPr="00363550" w:rsidRDefault="00965EA8" w:rsidP="00965EA8">
            <w:pPr>
              <w:spacing w:after="0" w:line="240" w:lineRule="auto"/>
              <w:rPr>
                <w:rFonts w:ascii="Sylfaen" w:hAnsi="Sylfaen"/>
                <w:color w:val="000000"/>
                <w:sz w:val="24"/>
                <w:szCs w:val="24"/>
                <w:lang w:val="ka-GE"/>
              </w:rPr>
            </w:pPr>
          </w:p>
        </w:tc>
        <w:tc>
          <w:tcPr>
            <w:tcW w:w="5411" w:type="dxa"/>
            <w:shd w:val="clear" w:color="auto" w:fill="auto"/>
          </w:tcPr>
          <w:p w14:paraId="3944AD46" w14:textId="77777777" w:rsidR="00965EA8" w:rsidRPr="00B93430" w:rsidRDefault="00965EA8" w:rsidP="00965EA8">
            <w:pPr>
              <w:ind w:right="168"/>
              <w:rPr>
                <w:rFonts w:ascii="Sylfaen" w:hAnsi="Sylfaen"/>
                <w:lang w:val="ka-GE"/>
              </w:rPr>
            </w:pPr>
          </w:p>
        </w:tc>
      </w:tr>
      <w:tr w:rsidR="00965EA8"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965EA8" w:rsidRPr="00363550" w:rsidRDefault="00965EA8" w:rsidP="00965EA8">
            <w:pPr>
              <w:spacing w:after="0" w:line="240" w:lineRule="auto"/>
              <w:rPr>
                <w:rFonts w:ascii="Sylfaen" w:hAnsi="Sylfaen"/>
                <w:color w:val="000000"/>
                <w:sz w:val="24"/>
                <w:szCs w:val="24"/>
                <w:lang w:val="ka-GE"/>
              </w:rPr>
            </w:pPr>
          </w:p>
        </w:tc>
        <w:tc>
          <w:tcPr>
            <w:tcW w:w="5411" w:type="dxa"/>
            <w:shd w:val="clear" w:color="auto" w:fill="auto"/>
          </w:tcPr>
          <w:p w14:paraId="4204A786" w14:textId="77777777" w:rsidR="00965EA8" w:rsidRPr="00B93430" w:rsidRDefault="00965EA8" w:rsidP="00965EA8">
            <w:pPr>
              <w:ind w:right="168"/>
              <w:rPr>
                <w:rFonts w:ascii="Sylfaen" w:hAnsi="Sylfaen"/>
                <w:lang w:val="ka-GE"/>
              </w:rPr>
            </w:pPr>
          </w:p>
        </w:tc>
      </w:tr>
      <w:tr w:rsidR="00965EA8"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965EA8" w:rsidRPr="00363550" w:rsidRDefault="00965EA8" w:rsidP="00965EA8">
            <w:pPr>
              <w:spacing w:after="0" w:line="240" w:lineRule="auto"/>
              <w:rPr>
                <w:rFonts w:ascii="Sylfaen" w:hAnsi="Sylfaen"/>
                <w:color w:val="000000"/>
                <w:sz w:val="24"/>
                <w:szCs w:val="24"/>
                <w:lang w:val="ka-GE"/>
              </w:rPr>
            </w:pPr>
          </w:p>
        </w:tc>
        <w:tc>
          <w:tcPr>
            <w:tcW w:w="5411" w:type="dxa"/>
            <w:shd w:val="clear" w:color="auto" w:fill="auto"/>
          </w:tcPr>
          <w:p w14:paraId="4061B396" w14:textId="77777777" w:rsidR="00965EA8" w:rsidRPr="00B93430" w:rsidRDefault="00965EA8" w:rsidP="00965EA8">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1D7BABC" w:rsidR="00474A54" w:rsidRPr="00B93430" w:rsidRDefault="00452E89" w:rsidP="00433931">
            <w:pPr>
              <w:tabs>
                <w:tab w:val="left" w:pos="1644"/>
              </w:tabs>
              <w:rPr>
                <w:rFonts w:ascii="Sylfaen" w:hAnsi="Sylfaen"/>
              </w:rPr>
            </w:pPr>
            <w:permStart w:id="2105233546" w:edGrp="everyone" w:colFirst="0" w:colLast="0"/>
            <w:r w:rsidRPr="005D45CA">
              <w:rPr>
                <w:rFonts w:ascii="Sylfaen" w:hAnsi="Sylfaen"/>
                <w:noProof/>
                <w:color w:val="000000"/>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Pr>
                <w:rFonts w:ascii="Sylfaen" w:hAnsi="Sylfaen"/>
                <w:noProof/>
                <w:color w:val="000000"/>
                <w:sz w:val="24"/>
                <w:szCs w:val="24"/>
                <w:vertAlign w:val="superscript"/>
                <w:lang w:val="ka-GE"/>
              </w:rPr>
              <w:t>1</w:t>
            </w:r>
            <w:r w:rsidRPr="005D45CA">
              <w:rPr>
                <w:rFonts w:ascii="Sylfaen" w:hAnsi="Sylfaen"/>
                <w:noProof/>
                <w:color w:val="000000"/>
                <w:sz w:val="24"/>
                <w:szCs w:val="24"/>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0AE156D" w14:textId="77777777" w:rsidR="00452E89" w:rsidRPr="002C21B9" w:rsidRDefault="00452E89" w:rsidP="00452E89">
            <w:pPr>
              <w:jc w:val="both"/>
              <w:rPr>
                <w:noProof/>
                <w:color w:val="000000"/>
                <w:sz w:val="24"/>
                <w:szCs w:val="24"/>
              </w:rPr>
            </w:pPr>
            <w:permStart w:id="1105795011" w:edGrp="everyone" w:colFirst="0" w:colLast="0"/>
            <w:r w:rsidRPr="002C21B9">
              <w:rPr>
                <w:noProof/>
                <w:color w:val="000000"/>
                <w:sz w:val="24"/>
                <w:szCs w:val="24"/>
              </w:rPr>
              <w:t>,,</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სასამართლოს</w:t>
            </w:r>
            <w:r w:rsidRPr="002C21B9">
              <w:rPr>
                <w:noProof/>
                <w:color w:val="000000"/>
                <w:sz w:val="24"/>
                <w:szCs w:val="24"/>
              </w:rPr>
              <w:t xml:space="preserve"> </w:t>
            </w:r>
            <w:r w:rsidRPr="002C21B9">
              <w:rPr>
                <w:rFonts w:ascii="Sylfaen" w:hAnsi="Sylfaen" w:cs="Sylfaen"/>
                <w:noProof/>
                <w:color w:val="000000"/>
                <w:sz w:val="24"/>
                <w:szCs w:val="24"/>
              </w:rPr>
              <w:t>შესახებ</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ორგანული</w:t>
            </w:r>
            <w:r w:rsidRPr="002C21B9">
              <w:rPr>
                <w:noProof/>
                <w:color w:val="000000"/>
                <w:sz w:val="24"/>
                <w:szCs w:val="24"/>
              </w:rPr>
              <w:t xml:space="preserve"> </w:t>
            </w:r>
            <w:r w:rsidRPr="002C21B9">
              <w:rPr>
                <w:rFonts w:ascii="Sylfaen" w:hAnsi="Sylfaen" w:cs="Sylfaen"/>
                <w:noProof/>
                <w:color w:val="000000"/>
                <w:sz w:val="24"/>
                <w:szCs w:val="24"/>
              </w:rPr>
              <w:t>კანონის</w:t>
            </w:r>
            <w:r w:rsidRPr="002C21B9">
              <w:rPr>
                <w:noProof/>
                <w:color w:val="000000"/>
                <w:sz w:val="24"/>
                <w:szCs w:val="24"/>
              </w:rPr>
              <w:t xml:space="preserve"> 39-</w:t>
            </w:r>
            <w:r w:rsidRPr="002C21B9">
              <w:rPr>
                <w:rFonts w:ascii="Sylfaen" w:hAnsi="Sylfaen" w:cs="Sylfaen"/>
                <w:noProof/>
                <w:color w:val="000000"/>
                <w:sz w:val="24"/>
                <w:szCs w:val="24"/>
              </w:rPr>
              <w:t>ე</w:t>
            </w:r>
            <w:r w:rsidRPr="002C21B9">
              <w:rPr>
                <w:noProof/>
                <w:color w:val="000000"/>
                <w:sz w:val="24"/>
                <w:szCs w:val="24"/>
              </w:rPr>
              <w:t xml:space="preserve"> </w:t>
            </w:r>
            <w:r w:rsidRPr="002C21B9">
              <w:rPr>
                <w:rFonts w:ascii="Sylfaen" w:hAnsi="Sylfaen" w:cs="Sylfaen"/>
                <w:noProof/>
                <w:color w:val="000000"/>
                <w:sz w:val="24"/>
                <w:szCs w:val="24"/>
              </w:rPr>
              <w:t>მუხლის</w:t>
            </w:r>
            <w:r w:rsidRPr="002C21B9">
              <w:rPr>
                <w:noProof/>
                <w:color w:val="000000"/>
                <w:sz w:val="24"/>
                <w:szCs w:val="24"/>
              </w:rPr>
              <w:t xml:space="preserve"> </w:t>
            </w:r>
            <w:r w:rsidRPr="002C21B9">
              <w:rPr>
                <w:rFonts w:ascii="Sylfaen" w:hAnsi="Sylfaen" w:cs="Sylfaen"/>
                <w:noProof/>
                <w:color w:val="000000"/>
                <w:sz w:val="24"/>
                <w:szCs w:val="24"/>
              </w:rPr>
              <w:t>პირველი</w:t>
            </w:r>
            <w:r w:rsidRPr="002C21B9">
              <w:rPr>
                <w:noProof/>
                <w:color w:val="000000"/>
                <w:sz w:val="24"/>
                <w:szCs w:val="24"/>
              </w:rPr>
              <w:t xml:space="preserve"> </w:t>
            </w:r>
            <w:r w:rsidRPr="002C21B9">
              <w:rPr>
                <w:rFonts w:ascii="Sylfaen" w:hAnsi="Sylfaen" w:cs="Sylfaen"/>
                <w:noProof/>
                <w:color w:val="000000"/>
                <w:sz w:val="24"/>
                <w:szCs w:val="24"/>
              </w:rPr>
              <w:t>პუნქტის</w:t>
            </w:r>
            <w:r w:rsidRPr="002C21B9">
              <w:rPr>
                <w:noProof/>
                <w:color w:val="000000"/>
                <w:sz w:val="24"/>
                <w:szCs w:val="24"/>
              </w:rPr>
              <w:t xml:space="preserve"> ,,</w:t>
            </w:r>
            <w:r w:rsidRPr="002C21B9">
              <w:rPr>
                <w:rFonts w:ascii="Sylfaen" w:hAnsi="Sylfaen" w:cs="Sylfaen"/>
                <w:noProof/>
                <w:color w:val="000000"/>
                <w:sz w:val="24"/>
                <w:szCs w:val="24"/>
              </w:rPr>
              <w:t>ა</w:t>
            </w:r>
            <w:r w:rsidRPr="002C21B9">
              <w:rPr>
                <w:noProof/>
                <w:color w:val="000000"/>
                <w:sz w:val="24"/>
                <w:szCs w:val="24"/>
              </w:rPr>
              <w:t xml:space="preserve">” </w:t>
            </w:r>
            <w:r w:rsidRPr="002C21B9">
              <w:rPr>
                <w:rFonts w:ascii="Sylfaen" w:hAnsi="Sylfaen" w:cs="Sylfaen"/>
                <w:noProof/>
                <w:color w:val="000000"/>
                <w:sz w:val="24"/>
                <w:szCs w:val="24"/>
              </w:rPr>
              <w:t>ქვეპუნქტის</w:t>
            </w:r>
            <w:r w:rsidRPr="002C21B9">
              <w:rPr>
                <w:noProof/>
                <w:color w:val="000000"/>
                <w:sz w:val="24"/>
                <w:szCs w:val="24"/>
              </w:rPr>
              <w:t xml:space="preserve"> </w:t>
            </w:r>
            <w:r w:rsidRPr="002C21B9">
              <w:rPr>
                <w:rFonts w:ascii="Sylfaen" w:hAnsi="Sylfaen" w:cs="Sylfaen"/>
                <w:noProof/>
                <w:color w:val="000000"/>
                <w:sz w:val="24"/>
                <w:szCs w:val="24"/>
              </w:rPr>
              <w:t>შესაბამისად</w:t>
            </w:r>
            <w:r w:rsidRPr="002C21B9">
              <w:rPr>
                <w:noProof/>
                <w:color w:val="000000"/>
                <w:sz w:val="24"/>
                <w:szCs w:val="24"/>
              </w:rPr>
              <w:t xml:space="preserve">, </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სასამართლოში</w:t>
            </w:r>
            <w:r w:rsidRPr="002C21B9">
              <w:rPr>
                <w:noProof/>
                <w:color w:val="000000"/>
                <w:sz w:val="24"/>
                <w:szCs w:val="24"/>
              </w:rPr>
              <w:t xml:space="preserve"> </w:t>
            </w:r>
            <w:r w:rsidRPr="002C21B9">
              <w:rPr>
                <w:rFonts w:ascii="Sylfaen" w:hAnsi="Sylfaen" w:cs="Sylfaen"/>
                <w:noProof/>
                <w:color w:val="000000"/>
                <w:sz w:val="24"/>
                <w:szCs w:val="24"/>
              </w:rPr>
              <w:t>ნორმატიული</w:t>
            </w:r>
            <w:r w:rsidRPr="002C21B9">
              <w:rPr>
                <w:noProof/>
                <w:color w:val="000000"/>
                <w:sz w:val="24"/>
                <w:szCs w:val="24"/>
              </w:rPr>
              <w:t xml:space="preserve"> </w:t>
            </w:r>
            <w:r w:rsidRPr="002C21B9">
              <w:rPr>
                <w:rFonts w:ascii="Sylfaen" w:hAnsi="Sylfaen" w:cs="Sylfaen"/>
                <w:noProof/>
                <w:color w:val="000000"/>
                <w:sz w:val="24"/>
                <w:szCs w:val="24"/>
              </w:rPr>
              <w:t>აქტის</w:t>
            </w:r>
            <w:r w:rsidRPr="002C21B9">
              <w:rPr>
                <w:noProof/>
                <w:color w:val="000000"/>
                <w:sz w:val="24"/>
                <w:szCs w:val="24"/>
              </w:rPr>
              <w:t xml:space="preserve"> </w:t>
            </w:r>
            <w:r w:rsidRPr="002C21B9">
              <w:rPr>
                <w:rFonts w:ascii="Sylfaen" w:hAnsi="Sylfaen" w:cs="Sylfaen"/>
                <w:noProof/>
                <w:color w:val="000000"/>
                <w:sz w:val="24"/>
                <w:szCs w:val="24"/>
              </w:rPr>
              <w:t>ან</w:t>
            </w:r>
            <w:r w:rsidRPr="002C21B9">
              <w:rPr>
                <w:noProof/>
                <w:color w:val="000000"/>
                <w:sz w:val="24"/>
                <w:szCs w:val="24"/>
              </w:rPr>
              <w:t xml:space="preserve"> </w:t>
            </w:r>
            <w:r w:rsidRPr="002C21B9">
              <w:rPr>
                <w:rFonts w:ascii="Sylfaen" w:hAnsi="Sylfaen" w:cs="Sylfaen"/>
                <w:noProof/>
                <w:color w:val="000000"/>
                <w:sz w:val="24"/>
                <w:szCs w:val="24"/>
              </w:rPr>
              <w:t>მისი</w:t>
            </w:r>
            <w:r w:rsidRPr="002C21B9">
              <w:rPr>
                <w:noProof/>
                <w:color w:val="000000"/>
                <w:sz w:val="24"/>
                <w:szCs w:val="24"/>
              </w:rPr>
              <w:t xml:space="preserve"> </w:t>
            </w:r>
            <w:r w:rsidRPr="002C21B9">
              <w:rPr>
                <w:rFonts w:ascii="Sylfaen" w:hAnsi="Sylfaen" w:cs="Sylfaen"/>
                <w:noProof/>
                <w:color w:val="000000"/>
                <w:sz w:val="24"/>
                <w:szCs w:val="24"/>
              </w:rPr>
              <w:t>ცალკეული</w:t>
            </w:r>
            <w:r w:rsidRPr="002C21B9">
              <w:rPr>
                <w:noProof/>
                <w:color w:val="000000"/>
                <w:sz w:val="24"/>
                <w:szCs w:val="24"/>
              </w:rPr>
              <w:t xml:space="preserve"> </w:t>
            </w:r>
            <w:r w:rsidRPr="002C21B9">
              <w:rPr>
                <w:rFonts w:ascii="Sylfaen" w:hAnsi="Sylfaen" w:cs="Sylfaen"/>
                <w:noProof/>
                <w:color w:val="000000"/>
                <w:sz w:val="24"/>
                <w:szCs w:val="24"/>
              </w:rPr>
              <w:t>ნორმების</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კონსტიტუციურობის</w:t>
            </w:r>
            <w:r w:rsidRPr="002C21B9">
              <w:rPr>
                <w:noProof/>
                <w:color w:val="000000"/>
                <w:sz w:val="24"/>
                <w:szCs w:val="24"/>
              </w:rPr>
              <w:t xml:space="preserve"> </w:t>
            </w:r>
            <w:r w:rsidRPr="002C21B9">
              <w:rPr>
                <w:rFonts w:ascii="Sylfaen" w:hAnsi="Sylfaen" w:cs="Sylfaen"/>
                <w:noProof/>
                <w:color w:val="000000"/>
                <w:sz w:val="24"/>
                <w:szCs w:val="24"/>
              </w:rPr>
              <w:t>თაობაზე</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კონსტიტუციური</w:t>
            </w:r>
            <w:r w:rsidRPr="002C21B9">
              <w:rPr>
                <w:noProof/>
                <w:color w:val="000000"/>
                <w:sz w:val="24"/>
                <w:szCs w:val="24"/>
              </w:rPr>
              <w:t xml:space="preserve"> </w:t>
            </w:r>
            <w:r w:rsidRPr="002C21B9">
              <w:rPr>
                <w:rFonts w:ascii="Sylfaen" w:hAnsi="Sylfaen" w:cs="Sylfaen"/>
                <w:noProof/>
                <w:color w:val="000000"/>
                <w:sz w:val="24"/>
                <w:szCs w:val="24"/>
              </w:rPr>
              <w:t>სარჩელის</w:t>
            </w:r>
            <w:r w:rsidRPr="002C21B9">
              <w:rPr>
                <w:noProof/>
                <w:color w:val="000000"/>
                <w:sz w:val="24"/>
                <w:szCs w:val="24"/>
              </w:rPr>
              <w:t xml:space="preserve"> </w:t>
            </w:r>
            <w:r w:rsidRPr="002C21B9">
              <w:rPr>
                <w:rFonts w:ascii="Sylfaen" w:hAnsi="Sylfaen" w:cs="Sylfaen"/>
                <w:noProof/>
                <w:color w:val="000000"/>
                <w:sz w:val="24"/>
                <w:szCs w:val="24"/>
              </w:rPr>
              <w:t>შეტანის</w:t>
            </w:r>
            <w:r w:rsidRPr="002C21B9">
              <w:rPr>
                <w:noProof/>
                <w:color w:val="000000"/>
                <w:sz w:val="24"/>
                <w:szCs w:val="24"/>
              </w:rPr>
              <w:t xml:space="preserve"> </w:t>
            </w:r>
            <w:r w:rsidRPr="002C21B9">
              <w:rPr>
                <w:rFonts w:ascii="Sylfaen" w:hAnsi="Sylfaen" w:cs="Sylfaen"/>
                <w:noProof/>
                <w:color w:val="000000"/>
                <w:sz w:val="24"/>
                <w:szCs w:val="24"/>
              </w:rPr>
              <w:t>უფლება</w:t>
            </w:r>
            <w:r w:rsidRPr="002C21B9">
              <w:rPr>
                <w:noProof/>
                <w:color w:val="000000"/>
                <w:sz w:val="24"/>
                <w:szCs w:val="24"/>
              </w:rPr>
              <w:t xml:space="preserve"> </w:t>
            </w:r>
            <w:r w:rsidRPr="002C21B9">
              <w:rPr>
                <w:rFonts w:ascii="Sylfaen" w:hAnsi="Sylfaen" w:cs="Sylfaen"/>
                <w:noProof/>
                <w:color w:val="000000"/>
                <w:sz w:val="24"/>
                <w:szCs w:val="24"/>
              </w:rPr>
              <w:t>აქვთ</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მოქალაქეებს</w:t>
            </w:r>
            <w:r w:rsidRPr="002C21B9">
              <w:rPr>
                <w:noProof/>
                <w:color w:val="000000"/>
                <w:sz w:val="24"/>
                <w:szCs w:val="24"/>
              </w:rPr>
              <w:t xml:space="preserve"> </w:t>
            </w:r>
            <w:r w:rsidRPr="002C21B9">
              <w:rPr>
                <w:rFonts w:ascii="Sylfaen" w:hAnsi="Sylfaen" w:cs="Sylfaen"/>
                <w:noProof/>
                <w:color w:val="000000"/>
                <w:sz w:val="24"/>
                <w:szCs w:val="24"/>
              </w:rPr>
              <w:t>თუ</w:t>
            </w:r>
            <w:r w:rsidRPr="002C21B9">
              <w:rPr>
                <w:noProof/>
                <w:color w:val="000000"/>
                <w:sz w:val="24"/>
                <w:szCs w:val="24"/>
              </w:rPr>
              <w:t xml:space="preserve"> </w:t>
            </w:r>
            <w:r w:rsidRPr="002C21B9">
              <w:rPr>
                <w:rFonts w:ascii="Sylfaen" w:hAnsi="Sylfaen" w:cs="Sylfaen"/>
                <w:noProof/>
                <w:color w:val="000000"/>
                <w:sz w:val="24"/>
                <w:szCs w:val="24"/>
              </w:rPr>
              <w:t>მათ</w:t>
            </w:r>
            <w:r w:rsidRPr="002C21B9">
              <w:rPr>
                <w:noProof/>
                <w:color w:val="000000"/>
                <w:sz w:val="24"/>
                <w:szCs w:val="24"/>
              </w:rPr>
              <w:t xml:space="preserve"> </w:t>
            </w:r>
            <w:r w:rsidRPr="002C21B9">
              <w:rPr>
                <w:rFonts w:ascii="Sylfaen" w:hAnsi="Sylfaen" w:cs="Sylfaen"/>
                <w:noProof/>
                <w:color w:val="000000"/>
                <w:sz w:val="24"/>
                <w:szCs w:val="24"/>
              </w:rPr>
              <w:t>მიაჩნიათ</w:t>
            </w:r>
            <w:r w:rsidRPr="002C21B9">
              <w:rPr>
                <w:noProof/>
                <w:color w:val="000000"/>
                <w:sz w:val="24"/>
                <w:szCs w:val="24"/>
              </w:rPr>
              <w:t xml:space="preserve">, </w:t>
            </w:r>
            <w:r w:rsidRPr="002C21B9">
              <w:rPr>
                <w:rFonts w:ascii="Sylfaen" w:hAnsi="Sylfaen" w:cs="Sylfaen"/>
                <w:noProof/>
                <w:color w:val="000000"/>
                <w:sz w:val="24"/>
                <w:szCs w:val="24"/>
              </w:rPr>
              <w:t>რომ</w:t>
            </w:r>
            <w:r w:rsidRPr="002C21B9">
              <w:rPr>
                <w:noProof/>
                <w:color w:val="000000"/>
                <w:sz w:val="24"/>
                <w:szCs w:val="24"/>
              </w:rPr>
              <w:t xml:space="preserve"> </w:t>
            </w:r>
            <w:r w:rsidRPr="002C21B9">
              <w:rPr>
                <w:rFonts w:ascii="Sylfaen" w:hAnsi="Sylfaen" w:cs="Sylfaen"/>
                <w:noProof/>
                <w:color w:val="000000"/>
                <w:sz w:val="24"/>
                <w:szCs w:val="24"/>
              </w:rPr>
              <w:t>დარღვეულია</w:t>
            </w:r>
            <w:r w:rsidRPr="002C21B9">
              <w:rPr>
                <w:noProof/>
                <w:color w:val="000000"/>
                <w:sz w:val="24"/>
                <w:szCs w:val="24"/>
              </w:rPr>
              <w:t xml:space="preserve"> </w:t>
            </w:r>
            <w:r w:rsidRPr="002C21B9">
              <w:rPr>
                <w:rFonts w:ascii="Sylfaen" w:hAnsi="Sylfaen" w:cs="Sylfaen"/>
                <w:noProof/>
                <w:color w:val="000000"/>
                <w:sz w:val="24"/>
                <w:szCs w:val="24"/>
              </w:rPr>
              <w:t>ან</w:t>
            </w:r>
            <w:r w:rsidRPr="002C21B9">
              <w:rPr>
                <w:noProof/>
                <w:color w:val="000000"/>
                <w:sz w:val="24"/>
                <w:szCs w:val="24"/>
              </w:rPr>
              <w:t xml:space="preserve"> </w:t>
            </w:r>
            <w:r w:rsidRPr="002C21B9">
              <w:rPr>
                <w:rFonts w:ascii="Sylfaen" w:hAnsi="Sylfaen" w:cs="Sylfaen"/>
                <w:noProof/>
                <w:color w:val="000000"/>
                <w:sz w:val="24"/>
                <w:szCs w:val="24"/>
              </w:rPr>
              <w:t>შესაძლებელია</w:t>
            </w:r>
            <w:r w:rsidRPr="002C21B9">
              <w:rPr>
                <w:noProof/>
                <w:color w:val="000000"/>
                <w:sz w:val="24"/>
                <w:szCs w:val="24"/>
              </w:rPr>
              <w:t xml:space="preserve"> </w:t>
            </w:r>
            <w:r w:rsidRPr="002C21B9">
              <w:rPr>
                <w:rFonts w:ascii="Sylfaen" w:hAnsi="Sylfaen" w:cs="Sylfaen"/>
                <w:noProof/>
                <w:color w:val="000000"/>
                <w:sz w:val="24"/>
                <w:szCs w:val="24"/>
              </w:rPr>
              <w:t>უშუალოდ</w:t>
            </w:r>
            <w:r w:rsidRPr="002C21B9">
              <w:rPr>
                <w:noProof/>
                <w:color w:val="000000"/>
                <w:sz w:val="24"/>
                <w:szCs w:val="24"/>
              </w:rPr>
              <w:t xml:space="preserve"> </w:t>
            </w:r>
            <w:r w:rsidRPr="002C21B9">
              <w:rPr>
                <w:rFonts w:ascii="Sylfaen" w:hAnsi="Sylfaen" w:cs="Sylfaen"/>
                <w:noProof/>
                <w:color w:val="000000"/>
                <w:sz w:val="24"/>
                <w:szCs w:val="24"/>
              </w:rPr>
              <w:t>დაირღვეს</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კონსტიტუციის</w:t>
            </w:r>
            <w:r w:rsidRPr="002C21B9">
              <w:rPr>
                <w:noProof/>
                <w:color w:val="000000"/>
                <w:sz w:val="24"/>
                <w:szCs w:val="24"/>
              </w:rPr>
              <w:t xml:space="preserve"> </w:t>
            </w:r>
            <w:r w:rsidRPr="002C21B9">
              <w:rPr>
                <w:rFonts w:ascii="Sylfaen" w:hAnsi="Sylfaen" w:cs="Sylfaen"/>
                <w:noProof/>
                <w:color w:val="000000"/>
                <w:sz w:val="24"/>
                <w:szCs w:val="24"/>
              </w:rPr>
              <w:t>მეორე</w:t>
            </w:r>
            <w:r w:rsidRPr="002C21B9">
              <w:rPr>
                <w:noProof/>
                <w:color w:val="000000"/>
                <w:sz w:val="24"/>
                <w:szCs w:val="24"/>
              </w:rPr>
              <w:t xml:space="preserve"> </w:t>
            </w:r>
            <w:r w:rsidRPr="002C21B9">
              <w:rPr>
                <w:rFonts w:ascii="Sylfaen" w:hAnsi="Sylfaen" w:cs="Sylfaen"/>
                <w:noProof/>
                <w:color w:val="000000"/>
                <w:sz w:val="24"/>
                <w:szCs w:val="24"/>
              </w:rPr>
              <w:t>თავით</w:t>
            </w:r>
            <w:r w:rsidRPr="002C21B9">
              <w:rPr>
                <w:noProof/>
                <w:color w:val="000000"/>
                <w:sz w:val="24"/>
                <w:szCs w:val="24"/>
              </w:rPr>
              <w:t xml:space="preserve"> </w:t>
            </w:r>
            <w:r w:rsidRPr="002C21B9">
              <w:rPr>
                <w:rFonts w:ascii="Sylfaen" w:hAnsi="Sylfaen" w:cs="Sylfaen"/>
                <w:noProof/>
                <w:color w:val="000000"/>
                <w:sz w:val="24"/>
                <w:szCs w:val="24"/>
              </w:rPr>
              <w:t>აღიარებული</w:t>
            </w:r>
            <w:r w:rsidRPr="002C21B9">
              <w:rPr>
                <w:noProof/>
                <w:color w:val="000000"/>
                <w:sz w:val="24"/>
                <w:szCs w:val="24"/>
              </w:rPr>
              <w:t xml:space="preserve"> </w:t>
            </w:r>
            <w:r w:rsidRPr="002C21B9">
              <w:rPr>
                <w:rFonts w:ascii="Sylfaen" w:hAnsi="Sylfaen" w:cs="Sylfaen"/>
                <w:noProof/>
                <w:color w:val="000000"/>
                <w:sz w:val="24"/>
                <w:szCs w:val="24"/>
              </w:rPr>
              <w:t>მათი</w:t>
            </w:r>
            <w:r w:rsidRPr="002C21B9">
              <w:rPr>
                <w:noProof/>
                <w:color w:val="000000"/>
                <w:sz w:val="24"/>
                <w:szCs w:val="24"/>
              </w:rPr>
              <w:t xml:space="preserve"> </w:t>
            </w:r>
            <w:r w:rsidRPr="002C21B9">
              <w:rPr>
                <w:rFonts w:ascii="Sylfaen" w:hAnsi="Sylfaen" w:cs="Sylfaen"/>
                <w:noProof/>
                <w:color w:val="000000"/>
                <w:sz w:val="24"/>
                <w:szCs w:val="24"/>
              </w:rPr>
              <w:t>უფლებანი</w:t>
            </w:r>
            <w:r w:rsidRPr="002C21B9">
              <w:rPr>
                <w:noProof/>
                <w:color w:val="000000"/>
                <w:sz w:val="24"/>
                <w:szCs w:val="24"/>
              </w:rPr>
              <w:t xml:space="preserve"> </w:t>
            </w:r>
            <w:r w:rsidRPr="002C21B9">
              <w:rPr>
                <w:rFonts w:ascii="Sylfaen" w:hAnsi="Sylfaen" w:cs="Sylfaen"/>
                <w:noProof/>
                <w:color w:val="000000"/>
                <w:sz w:val="24"/>
                <w:szCs w:val="24"/>
              </w:rPr>
              <w:t>და</w:t>
            </w:r>
            <w:r w:rsidRPr="002C21B9">
              <w:rPr>
                <w:noProof/>
                <w:color w:val="000000"/>
                <w:sz w:val="24"/>
                <w:szCs w:val="24"/>
              </w:rPr>
              <w:t xml:space="preserve"> </w:t>
            </w:r>
            <w:r w:rsidRPr="002C21B9">
              <w:rPr>
                <w:rFonts w:ascii="Sylfaen" w:hAnsi="Sylfaen" w:cs="Sylfaen"/>
                <w:noProof/>
                <w:color w:val="000000"/>
                <w:sz w:val="24"/>
                <w:szCs w:val="24"/>
              </w:rPr>
              <w:t>თავისუფლებანი</w:t>
            </w:r>
            <w:r w:rsidRPr="002C21B9">
              <w:rPr>
                <w:noProof/>
                <w:color w:val="000000"/>
                <w:sz w:val="24"/>
                <w:szCs w:val="24"/>
              </w:rPr>
              <w:t>.</w:t>
            </w:r>
          </w:p>
          <w:p w14:paraId="7178D72D" w14:textId="77777777" w:rsidR="00452E89" w:rsidRDefault="00452E89" w:rsidP="00452E89">
            <w:pPr>
              <w:rPr>
                <w:rFonts w:ascii="Sylfaen" w:hAnsi="Sylfaen"/>
                <w:noProof/>
                <w:color w:val="000000"/>
                <w:sz w:val="24"/>
                <w:szCs w:val="24"/>
                <w:lang w:val="ka-GE"/>
              </w:rPr>
            </w:pPr>
          </w:p>
          <w:p w14:paraId="43E3DEB8" w14:textId="07DDB7A6" w:rsidR="00452E89" w:rsidRPr="00B55DB3" w:rsidRDefault="00B55DB3" w:rsidP="00452E89">
            <w:pPr>
              <w:jc w:val="both"/>
              <w:rPr>
                <w:rFonts w:ascii="Sylfaen" w:hAnsi="Sylfaen" w:cs="Sylfaen"/>
                <w:noProof/>
                <w:sz w:val="24"/>
                <w:szCs w:val="24"/>
                <w:lang w:val="ka-GE"/>
              </w:rPr>
            </w:pPr>
            <w:r w:rsidRPr="00926259">
              <w:rPr>
                <w:rFonts w:ascii="Sylfaen" w:hAnsi="Sylfaen"/>
                <w:color w:val="000000"/>
                <w:sz w:val="24"/>
                <w:szCs w:val="24"/>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 საქართველოს მთავრობის დადგენილების „საქართველოში ახალი კორონავირუსის (COVID-19) გავრცელების აღკვეთის მიზნით გასატარებელი ღონისძიებები“-ის მე-</w:t>
            </w:r>
            <w:r>
              <w:rPr>
                <w:rFonts w:ascii="Sylfaen" w:hAnsi="Sylfaen"/>
                <w:color w:val="000000"/>
                <w:sz w:val="24"/>
                <w:szCs w:val="24"/>
                <w:lang w:val="ka-GE"/>
              </w:rPr>
              <w:t>5</w:t>
            </w:r>
            <w:r w:rsidRPr="00926259">
              <w:rPr>
                <w:rFonts w:ascii="Sylfaen" w:hAnsi="Sylfaen"/>
                <w:color w:val="000000"/>
                <w:sz w:val="24"/>
                <w:szCs w:val="24"/>
                <w:lang w:val="ka-GE"/>
              </w:rPr>
              <w:t xml:space="preserve"> მუხლის მე-</w:t>
            </w:r>
            <w:r>
              <w:rPr>
                <w:rFonts w:ascii="Sylfaen" w:hAnsi="Sylfaen"/>
                <w:color w:val="000000"/>
                <w:sz w:val="24"/>
                <w:szCs w:val="24"/>
                <w:lang w:val="ka-GE"/>
              </w:rPr>
              <w:t>2</w:t>
            </w:r>
            <w:r w:rsidRPr="00926259">
              <w:rPr>
                <w:rFonts w:ascii="Sylfaen" w:hAnsi="Sylfaen"/>
                <w:color w:val="000000"/>
                <w:sz w:val="24"/>
                <w:szCs w:val="24"/>
                <w:lang w:val="ka-GE"/>
              </w:rPr>
              <w:t xml:space="preserve"> პუნქტის</w:t>
            </w:r>
            <w:r>
              <w:rPr>
                <w:rFonts w:ascii="Sylfaen" w:hAnsi="Sylfaen"/>
                <w:color w:val="000000"/>
                <w:sz w:val="24"/>
                <w:szCs w:val="24"/>
              </w:rPr>
              <w:t xml:space="preserve"> </w:t>
            </w:r>
            <w:r>
              <w:rPr>
                <w:rFonts w:ascii="Sylfaen" w:hAnsi="Sylfaen"/>
                <w:color w:val="000000"/>
                <w:sz w:val="24"/>
                <w:szCs w:val="24"/>
                <w:lang w:val="ka-GE"/>
              </w:rPr>
              <w:t xml:space="preserve">საპატრულო პოლიციის თანამშრომლებმა დამაჯარიმეს </w:t>
            </w:r>
            <w:r w:rsidR="00DA31E5">
              <w:rPr>
                <w:rFonts w:ascii="Sylfaen" w:hAnsi="Sylfaen" w:cs="Sylfaen"/>
                <w:noProof/>
                <w:sz w:val="24"/>
                <w:szCs w:val="24"/>
                <w:lang w:val="ka-GE"/>
              </w:rPr>
              <w:t>2020 წლის 04 აპრილს</w:t>
            </w:r>
            <w:r>
              <w:rPr>
                <w:rFonts w:ascii="Sylfaen" w:hAnsi="Sylfaen" w:cs="Sylfaen"/>
                <w:noProof/>
                <w:sz w:val="24"/>
                <w:szCs w:val="24"/>
                <w:lang w:val="ka-GE"/>
              </w:rPr>
              <w:t>,</w:t>
            </w:r>
            <w:r w:rsidR="002766F1">
              <w:rPr>
                <w:rFonts w:ascii="Sylfaen" w:hAnsi="Sylfaen" w:cs="Sylfaen"/>
                <w:noProof/>
                <w:sz w:val="24"/>
                <w:szCs w:val="24"/>
                <w:lang w:val="ka-GE"/>
              </w:rPr>
              <w:t xml:space="preserve"> 3000 ლარის ოდენობით,</w:t>
            </w:r>
            <w:r w:rsidR="00DA31E5">
              <w:rPr>
                <w:rFonts w:ascii="Sylfaen" w:hAnsi="Sylfaen" w:cs="Sylfaen"/>
                <w:noProof/>
                <w:sz w:val="24"/>
                <w:szCs w:val="24"/>
                <w:lang w:val="ka-GE"/>
              </w:rPr>
              <w:t xml:space="preserve"> სამ მეგობართან ერთად ქუჩაში შეკრებისთვის.</w:t>
            </w:r>
          </w:p>
          <w:p w14:paraId="17E41EF9" w14:textId="5FCFBAE2" w:rsidR="00452E89" w:rsidRDefault="00452E89" w:rsidP="00452E89">
            <w:pPr>
              <w:jc w:val="both"/>
              <w:rPr>
                <w:rFonts w:ascii="Sylfaen" w:hAnsi="Sylfaen"/>
                <w:noProof/>
                <w:sz w:val="24"/>
                <w:szCs w:val="24"/>
                <w:lang w:val="ka-GE"/>
              </w:rPr>
            </w:pPr>
          </w:p>
          <w:p w14:paraId="3F415016" w14:textId="6D01DE5E" w:rsidR="00DA31E5" w:rsidRDefault="00B55DB3" w:rsidP="00452E89">
            <w:pPr>
              <w:jc w:val="both"/>
              <w:rPr>
                <w:rFonts w:ascii="Sylfaen" w:hAnsi="Sylfaen"/>
                <w:noProof/>
                <w:sz w:val="24"/>
                <w:szCs w:val="24"/>
                <w:lang w:val="ka-GE"/>
              </w:rPr>
            </w:pPr>
            <w:r>
              <w:rPr>
                <w:rFonts w:ascii="Sylfaen" w:hAnsi="Sylfaen"/>
                <w:noProof/>
                <w:sz w:val="24"/>
                <w:szCs w:val="24"/>
                <w:lang w:val="ka-GE"/>
              </w:rPr>
              <w:t>დავჯარიმდი</w:t>
            </w:r>
            <w:r w:rsidR="00DA31E5">
              <w:rPr>
                <w:rFonts w:ascii="Sylfaen" w:hAnsi="Sylfaen"/>
                <w:noProof/>
                <w:sz w:val="24"/>
                <w:szCs w:val="24"/>
                <w:lang w:val="ka-GE"/>
              </w:rPr>
              <w:t xml:space="preserve"> დადგენილების </w:t>
            </w:r>
            <w:r w:rsidR="00DA31E5" w:rsidRPr="00926259">
              <w:rPr>
                <w:rFonts w:ascii="Sylfaen" w:hAnsi="Sylfaen"/>
                <w:color w:val="000000"/>
                <w:sz w:val="24"/>
                <w:szCs w:val="24"/>
                <w:lang w:val="ka-GE"/>
              </w:rPr>
              <w:t>მე-</w:t>
            </w:r>
            <w:r w:rsidR="00DA31E5">
              <w:rPr>
                <w:rFonts w:ascii="Sylfaen" w:hAnsi="Sylfaen"/>
                <w:color w:val="000000"/>
                <w:sz w:val="24"/>
                <w:szCs w:val="24"/>
                <w:lang w:val="ka-GE"/>
              </w:rPr>
              <w:t>5</w:t>
            </w:r>
            <w:r w:rsidR="00DA31E5" w:rsidRPr="00926259">
              <w:rPr>
                <w:rFonts w:ascii="Sylfaen" w:hAnsi="Sylfaen"/>
                <w:color w:val="000000"/>
                <w:sz w:val="24"/>
                <w:szCs w:val="24"/>
                <w:lang w:val="ka-GE"/>
              </w:rPr>
              <w:t xml:space="preserve"> მუხლის მე-</w:t>
            </w:r>
            <w:r w:rsidR="00DA31E5">
              <w:rPr>
                <w:rFonts w:ascii="Sylfaen" w:hAnsi="Sylfaen"/>
                <w:color w:val="000000"/>
                <w:sz w:val="24"/>
                <w:szCs w:val="24"/>
                <w:lang w:val="ka-GE"/>
              </w:rPr>
              <w:t>2</w:t>
            </w:r>
            <w:r w:rsidR="00DA31E5" w:rsidRPr="00926259">
              <w:rPr>
                <w:rFonts w:ascii="Sylfaen" w:hAnsi="Sylfaen"/>
                <w:color w:val="000000"/>
                <w:sz w:val="24"/>
                <w:szCs w:val="24"/>
                <w:lang w:val="ka-GE"/>
              </w:rPr>
              <w:t xml:space="preserve"> პუნქტის</w:t>
            </w:r>
            <w:r w:rsidR="00DA31E5">
              <w:rPr>
                <w:rFonts w:ascii="Sylfaen" w:hAnsi="Sylfaen"/>
                <w:color w:val="000000"/>
                <w:sz w:val="24"/>
                <w:szCs w:val="24"/>
                <w:lang w:val="ka-GE"/>
              </w:rPr>
              <w:t xml:space="preserve"> მიხედვით, რომლის თანახმად აკრძალუია </w:t>
            </w:r>
            <w:r w:rsidR="00DA31E5" w:rsidRPr="00175643">
              <w:rPr>
                <w:rFonts w:ascii="Sylfaen" w:hAnsi="Sylfaen"/>
                <w:b/>
                <w:bCs/>
                <w:i/>
                <w:iCs/>
                <w:color w:val="000000"/>
                <w:sz w:val="24"/>
                <w:szCs w:val="24"/>
                <w:lang w:val="ka-GE"/>
              </w:rPr>
              <w:t>საჯარო სივრცეში ფიზიკურ პირთა თავშეყრა 3 პირზე მეტი რაოდენობით</w:t>
            </w:r>
            <w:r w:rsidR="00DA31E5">
              <w:rPr>
                <w:rFonts w:ascii="Sylfaen" w:hAnsi="Sylfaen"/>
                <w:color w:val="000000"/>
                <w:sz w:val="24"/>
                <w:szCs w:val="24"/>
                <w:lang w:val="ka-GE"/>
              </w:rPr>
              <w:t xml:space="preserve"> .  </w:t>
            </w:r>
          </w:p>
          <w:p w14:paraId="77869FB5" w14:textId="77777777" w:rsidR="00DA31E5" w:rsidRDefault="00DA31E5" w:rsidP="00452E89">
            <w:pPr>
              <w:jc w:val="both"/>
              <w:rPr>
                <w:rFonts w:ascii="Sylfaen" w:hAnsi="Sylfaen"/>
                <w:noProof/>
                <w:sz w:val="24"/>
                <w:szCs w:val="24"/>
                <w:lang w:val="ka-GE"/>
              </w:rPr>
            </w:pPr>
          </w:p>
          <w:p w14:paraId="7A5F4157" w14:textId="74546805" w:rsidR="00452E89" w:rsidRDefault="00B55DB3" w:rsidP="00452E89">
            <w:pPr>
              <w:rPr>
                <w:rFonts w:ascii="Sylfaen" w:hAnsi="Sylfaen"/>
                <w:noProof/>
                <w:color w:val="000000"/>
                <w:sz w:val="24"/>
                <w:szCs w:val="24"/>
              </w:rPr>
            </w:pPr>
            <w:r>
              <w:rPr>
                <w:rFonts w:ascii="Sylfaen" w:hAnsi="Sylfaen"/>
                <w:noProof/>
                <w:color w:val="000000"/>
                <w:sz w:val="24"/>
                <w:szCs w:val="24"/>
                <w:lang w:val="ka-GE"/>
              </w:rPr>
              <w:t>მთავრობის აღნიშნული დადგენილება საგანგებო მდგომარეობის დროს აწესებს განსხვავებულ სამართლებრივ წესრიგს, რომლის მიხედვით აკრძაულია 3-ზე მეტი პირის თავშეყრა საჯარო სივრცეში.</w:t>
            </w:r>
          </w:p>
          <w:p w14:paraId="65277031" w14:textId="5FF526A4" w:rsidR="00B55DB3" w:rsidRDefault="00B55DB3" w:rsidP="00452E89">
            <w:pPr>
              <w:rPr>
                <w:rFonts w:ascii="Sylfaen" w:hAnsi="Sylfaen"/>
                <w:noProof/>
                <w:color w:val="000000"/>
                <w:sz w:val="24"/>
                <w:szCs w:val="24"/>
              </w:rPr>
            </w:pPr>
          </w:p>
          <w:p w14:paraId="5AD848C1" w14:textId="65A14371" w:rsidR="00B55DB3" w:rsidRPr="00B55DB3" w:rsidRDefault="00B55DB3" w:rsidP="00452E89">
            <w:pPr>
              <w:rPr>
                <w:rFonts w:ascii="Sylfaen" w:hAnsi="Sylfaen"/>
                <w:noProof/>
                <w:color w:val="000000"/>
                <w:sz w:val="24"/>
                <w:szCs w:val="24"/>
                <w:lang w:val="ka-GE"/>
              </w:rPr>
            </w:pPr>
            <w:r>
              <w:rPr>
                <w:rFonts w:ascii="Sylfaen" w:hAnsi="Sylfaen"/>
                <w:noProof/>
                <w:color w:val="000000"/>
                <w:sz w:val="24"/>
                <w:szCs w:val="24"/>
                <w:lang w:val="ka-GE"/>
              </w:rPr>
              <w:t xml:space="preserve">ვთვლი, რომ დარღვეული კონსტიტუციით გარანტირებული უფლება - </w:t>
            </w:r>
            <w:r w:rsidR="00400E9C">
              <w:rPr>
                <w:rFonts w:ascii="Sylfaen" w:hAnsi="Sylfaen"/>
                <w:noProof/>
                <w:color w:val="000000"/>
                <w:sz w:val="24"/>
                <w:szCs w:val="24"/>
                <w:lang w:val="ka-GE"/>
              </w:rPr>
              <w:t>თავისუფალი განვითარების უფლება</w:t>
            </w:r>
            <w:r>
              <w:rPr>
                <w:rFonts w:ascii="Sylfaen" w:hAnsi="Sylfaen"/>
                <w:noProof/>
                <w:color w:val="000000"/>
                <w:sz w:val="24"/>
                <w:szCs w:val="24"/>
                <w:lang w:val="ka-GE"/>
              </w:rPr>
              <w:t>.</w:t>
            </w:r>
          </w:p>
          <w:p w14:paraId="5D31152F" w14:textId="77777777" w:rsidR="00452E89" w:rsidRDefault="00452E89" w:rsidP="00452E89">
            <w:pPr>
              <w:rPr>
                <w:rFonts w:ascii="Sylfaen" w:hAnsi="Sylfaen"/>
                <w:noProof/>
                <w:color w:val="000000"/>
                <w:sz w:val="24"/>
                <w:szCs w:val="24"/>
                <w:lang w:val="ka-GE"/>
              </w:rPr>
            </w:pPr>
          </w:p>
          <w:p w14:paraId="3F06822B" w14:textId="77777777" w:rsidR="00452E89" w:rsidRDefault="00452E89" w:rsidP="00452E89">
            <w:pPr>
              <w:jc w:val="both"/>
              <w:rPr>
                <w:rFonts w:ascii="Sylfaen" w:hAnsi="Sylfaen"/>
                <w:noProof/>
                <w:color w:val="000000"/>
                <w:sz w:val="24"/>
                <w:szCs w:val="24"/>
                <w:lang w:val="ka-GE"/>
              </w:rPr>
            </w:pPr>
            <w:r w:rsidRPr="002C21B9">
              <w:rPr>
                <w:rFonts w:ascii="Sylfaen" w:hAnsi="Sylfaen" w:cs="Sylfaen"/>
                <w:noProof/>
                <w:color w:val="000000"/>
                <w:sz w:val="24"/>
                <w:szCs w:val="24"/>
              </w:rPr>
              <w:t>შესაბამისად</w:t>
            </w:r>
            <w:r w:rsidRPr="002C21B9">
              <w:rPr>
                <w:noProof/>
                <w:color w:val="000000"/>
                <w:sz w:val="24"/>
                <w:szCs w:val="24"/>
              </w:rPr>
              <w:t xml:space="preserve">, </w:t>
            </w:r>
            <w:r w:rsidRPr="002C21B9">
              <w:rPr>
                <w:rFonts w:ascii="Sylfaen" w:hAnsi="Sylfaen" w:cs="Sylfaen"/>
                <w:noProof/>
                <w:color w:val="000000"/>
                <w:sz w:val="24"/>
                <w:szCs w:val="24"/>
              </w:rPr>
              <w:t>უკვე</w:t>
            </w:r>
            <w:r w:rsidRPr="002C21B9">
              <w:rPr>
                <w:noProof/>
                <w:color w:val="000000"/>
                <w:sz w:val="24"/>
                <w:szCs w:val="24"/>
              </w:rPr>
              <w:t xml:space="preserve"> </w:t>
            </w:r>
            <w:r w:rsidRPr="002C21B9">
              <w:rPr>
                <w:rFonts w:ascii="Sylfaen" w:hAnsi="Sylfaen" w:cs="Sylfaen"/>
                <w:noProof/>
                <w:color w:val="000000"/>
                <w:sz w:val="24"/>
                <w:szCs w:val="24"/>
              </w:rPr>
              <w:t>არსებობს</w:t>
            </w:r>
            <w:r w:rsidRPr="002C21B9">
              <w:rPr>
                <w:noProof/>
                <w:color w:val="000000"/>
                <w:sz w:val="24"/>
                <w:szCs w:val="24"/>
              </w:rPr>
              <w:t xml:space="preserve"> ,,</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სასამართლოს</w:t>
            </w:r>
            <w:r w:rsidRPr="002C21B9">
              <w:rPr>
                <w:noProof/>
                <w:color w:val="000000"/>
                <w:sz w:val="24"/>
                <w:szCs w:val="24"/>
              </w:rPr>
              <w:t xml:space="preserve"> </w:t>
            </w:r>
            <w:r w:rsidRPr="002C21B9">
              <w:rPr>
                <w:rFonts w:ascii="Sylfaen" w:hAnsi="Sylfaen" w:cs="Sylfaen"/>
                <w:noProof/>
                <w:color w:val="000000"/>
                <w:sz w:val="24"/>
                <w:szCs w:val="24"/>
              </w:rPr>
              <w:t>შესახებ</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ორგანული</w:t>
            </w:r>
            <w:r w:rsidRPr="002C21B9">
              <w:rPr>
                <w:noProof/>
                <w:color w:val="000000"/>
                <w:sz w:val="24"/>
                <w:szCs w:val="24"/>
              </w:rPr>
              <w:t xml:space="preserve"> </w:t>
            </w:r>
            <w:r w:rsidRPr="002C21B9">
              <w:rPr>
                <w:rFonts w:ascii="Sylfaen" w:hAnsi="Sylfaen" w:cs="Sylfaen"/>
                <w:noProof/>
                <w:color w:val="000000"/>
                <w:sz w:val="24"/>
                <w:szCs w:val="24"/>
              </w:rPr>
              <w:t>კანონის</w:t>
            </w:r>
            <w:r w:rsidRPr="002C21B9">
              <w:rPr>
                <w:noProof/>
                <w:color w:val="000000"/>
                <w:sz w:val="24"/>
                <w:szCs w:val="24"/>
              </w:rPr>
              <w:t xml:space="preserve"> 39-</w:t>
            </w:r>
            <w:r w:rsidRPr="002C21B9">
              <w:rPr>
                <w:rFonts w:ascii="Sylfaen" w:hAnsi="Sylfaen" w:cs="Sylfaen"/>
                <w:noProof/>
                <w:color w:val="000000"/>
                <w:sz w:val="24"/>
                <w:szCs w:val="24"/>
              </w:rPr>
              <w:t>ე</w:t>
            </w:r>
            <w:r w:rsidRPr="002C21B9">
              <w:rPr>
                <w:noProof/>
                <w:color w:val="000000"/>
                <w:sz w:val="24"/>
                <w:szCs w:val="24"/>
              </w:rPr>
              <w:t xml:space="preserve"> </w:t>
            </w:r>
            <w:r w:rsidRPr="002C21B9">
              <w:rPr>
                <w:rFonts w:ascii="Sylfaen" w:hAnsi="Sylfaen" w:cs="Sylfaen"/>
                <w:noProof/>
                <w:color w:val="000000"/>
                <w:sz w:val="24"/>
                <w:szCs w:val="24"/>
              </w:rPr>
              <w:t>მუხლი</w:t>
            </w:r>
            <w:r>
              <w:rPr>
                <w:rFonts w:ascii="Sylfaen" w:hAnsi="Sylfaen" w:cs="Sylfaen"/>
                <w:noProof/>
                <w:color w:val="000000"/>
                <w:sz w:val="24"/>
                <w:szCs w:val="24"/>
                <w:lang w:val="ka-GE"/>
              </w:rPr>
              <w:t xml:space="preserve">თ </w:t>
            </w:r>
            <w:r w:rsidRPr="002C21B9">
              <w:rPr>
                <w:rFonts w:ascii="Sylfaen" w:hAnsi="Sylfaen" w:cs="Sylfaen"/>
                <w:noProof/>
                <w:color w:val="000000"/>
                <w:sz w:val="24"/>
                <w:szCs w:val="24"/>
              </w:rPr>
              <w:t>გათვალისწინებული</w:t>
            </w:r>
            <w:r w:rsidRPr="002C21B9">
              <w:rPr>
                <w:noProof/>
                <w:color w:val="000000"/>
                <w:sz w:val="24"/>
                <w:szCs w:val="24"/>
              </w:rPr>
              <w:t xml:space="preserve"> </w:t>
            </w:r>
            <w:r>
              <w:rPr>
                <w:rFonts w:ascii="Sylfaen" w:hAnsi="Sylfaen" w:cs="Sylfaen"/>
                <w:noProof/>
                <w:color w:val="000000"/>
                <w:sz w:val="24"/>
                <w:szCs w:val="24"/>
                <w:lang w:val="ka-GE"/>
              </w:rPr>
              <w:t>წინაპირობები.</w:t>
            </w:r>
            <w:r>
              <w:rPr>
                <w:rFonts w:ascii="Sylfaen" w:hAnsi="Sylfaen"/>
                <w:noProof/>
                <w:color w:val="000000"/>
                <w:sz w:val="24"/>
                <w:szCs w:val="24"/>
                <w:lang w:val="ka-GE"/>
              </w:rPr>
              <w:t xml:space="preserve"> </w:t>
            </w:r>
            <w:r>
              <w:rPr>
                <w:rFonts w:ascii="Sylfaen" w:hAnsi="Sylfaen" w:cs="Sylfaen"/>
                <w:noProof/>
                <w:color w:val="000000"/>
                <w:sz w:val="24"/>
                <w:szCs w:val="24"/>
                <w:lang w:val="ka-GE"/>
              </w:rPr>
              <w:t xml:space="preserve">ხოლო, </w:t>
            </w:r>
            <w:r w:rsidRPr="005C27DA">
              <w:rPr>
                <w:rFonts w:ascii="Sylfaen" w:hAnsi="Sylfaen"/>
                <w:noProof/>
                <w:sz w:val="24"/>
                <w:szCs w:val="24"/>
                <w:lang w:val="ka-GE"/>
              </w:rPr>
              <w:t xml:space="preserve">მოსარჩელე </w:t>
            </w:r>
            <w:r w:rsidRPr="005C27DA">
              <w:rPr>
                <w:rFonts w:ascii="Sylfaen" w:hAnsi="Sylfaen" w:cs="Sylfaen"/>
                <w:noProof/>
                <w:sz w:val="24"/>
                <w:szCs w:val="24"/>
              </w:rPr>
              <w:t>არი</w:t>
            </w:r>
            <w:r w:rsidRPr="005C27DA">
              <w:rPr>
                <w:rFonts w:ascii="Sylfaen" w:hAnsi="Sylfaen" w:cs="Sylfaen"/>
                <w:noProof/>
                <w:sz w:val="24"/>
                <w:szCs w:val="24"/>
                <w:lang w:val="ka-GE"/>
              </w:rPr>
              <w:t>ს</w:t>
            </w:r>
            <w:r w:rsidRPr="002C21B9">
              <w:rPr>
                <w:noProof/>
                <w:color w:val="000000"/>
                <w:sz w:val="24"/>
                <w:szCs w:val="24"/>
              </w:rPr>
              <w:t xml:space="preserve"> </w:t>
            </w:r>
            <w:r w:rsidRPr="002C21B9">
              <w:rPr>
                <w:rFonts w:ascii="Sylfaen" w:hAnsi="Sylfaen" w:cs="Sylfaen"/>
                <w:noProof/>
                <w:color w:val="000000"/>
                <w:sz w:val="24"/>
                <w:szCs w:val="24"/>
              </w:rPr>
              <w:t>უფლებამოსილი</w:t>
            </w:r>
            <w:r w:rsidRPr="002C21B9">
              <w:rPr>
                <w:noProof/>
                <w:color w:val="000000"/>
                <w:sz w:val="24"/>
                <w:szCs w:val="24"/>
              </w:rPr>
              <w:t xml:space="preserve"> </w:t>
            </w:r>
            <w:r>
              <w:rPr>
                <w:rFonts w:ascii="Sylfaen" w:hAnsi="Sylfaen" w:cs="Sylfaen"/>
                <w:noProof/>
                <w:color w:val="000000"/>
                <w:sz w:val="24"/>
                <w:szCs w:val="24"/>
                <w:lang w:val="ka-GE"/>
              </w:rPr>
              <w:t>სუბიექტი,</w:t>
            </w:r>
            <w:r w:rsidRPr="002C21B9">
              <w:rPr>
                <w:noProof/>
                <w:color w:val="000000"/>
                <w:sz w:val="24"/>
                <w:szCs w:val="24"/>
              </w:rPr>
              <w:t xml:space="preserve"> </w:t>
            </w:r>
            <w:r w:rsidRPr="002C21B9">
              <w:rPr>
                <w:rFonts w:ascii="Sylfaen" w:hAnsi="Sylfaen" w:cs="Sylfaen"/>
                <w:noProof/>
                <w:color w:val="000000"/>
                <w:sz w:val="24"/>
                <w:szCs w:val="24"/>
              </w:rPr>
              <w:t>იდავო</w:t>
            </w:r>
            <w:r w:rsidRPr="002C21B9">
              <w:rPr>
                <w:noProof/>
                <w:color w:val="000000"/>
                <w:sz w:val="24"/>
                <w:szCs w:val="24"/>
              </w:rPr>
              <w:t xml:space="preserve"> </w:t>
            </w:r>
            <w:r>
              <w:rPr>
                <w:rFonts w:ascii="Sylfaen" w:hAnsi="Sylfaen" w:cs="Sylfaen"/>
                <w:noProof/>
                <w:color w:val="000000"/>
                <w:sz w:val="24"/>
                <w:szCs w:val="24"/>
              </w:rPr>
              <w:t>სადავო ნორმების</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კონსტიტუციურობასთან</w:t>
            </w:r>
            <w:r w:rsidRPr="002C21B9">
              <w:rPr>
                <w:noProof/>
                <w:color w:val="000000"/>
                <w:sz w:val="24"/>
                <w:szCs w:val="24"/>
              </w:rPr>
              <w:t xml:space="preserve"> </w:t>
            </w:r>
            <w:r w:rsidRPr="002C21B9">
              <w:rPr>
                <w:rFonts w:ascii="Sylfaen" w:hAnsi="Sylfaen" w:cs="Sylfaen"/>
                <w:noProof/>
                <w:color w:val="000000"/>
                <w:sz w:val="24"/>
                <w:szCs w:val="24"/>
              </w:rPr>
              <w:t>დაკავშირებით</w:t>
            </w:r>
            <w:r w:rsidRPr="002C21B9">
              <w:rPr>
                <w:noProof/>
                <w:color w:val="000000"/>
                <w:sz w:val="24"/>
                <w:szCs w:val="24"/>
              </w:rPr>
              <w:t>.</w:t>
            </w:r>
            <w:r w:rsidRPr="002C21B9">
              <w:rPr>
                <w:noProof/>
                <w:color w:val="000000"/>
                <w:sz w:val="24"/>
                <w:szCs w:val="24"/>
              </w:rPr>
              <w:tab/>
            </w:r>
          </w:p>
          <w:p w14:paraId="77BC7A25" w14:textId="77777777" w:rsidR="00452E89" w:rsidRDefault="00452E89" w:rsidP="00452E89">
            <w:pPr>
              <w:pStyle w:val="muxlixml"/>
              <w:keepNext/>
              <w:shd w:val="clear" w:color="auto" w:fill="EAEAEA"/>
              <w:spacing w:before="240" w:beforeAutospacing="0" w:after="0" w:afterAutospacing="0"/>
              <w:ind w:left="850" w:hanging="850"/>
              <w:jc w:val="both"/>
              <w:rPr>
                <w:rFonts w:ascii="Sylfaen" w:hAnsi="Sylfaen" w:cs="Helvetica"/>
                <w:bCs/>
                <w:color w:val="333333"/>
                <w:lang w:val="ka-GE"/>
              </w:rPr>
            </w:pPr>
            <w:bookmarkStart w:id="2" w:name="part_24"/>
            <w:r w:rsidRPr="00600A64">
              <w:rPr>
                <w:rFonts w:ascii="Sylfaen" w:hAnsi="Sylfaen" w:cs="Helvetica"/>
                <w:bCs/>
                <w:color w:val="333333"/>
                <w:lang w:val="ka-GE"/>
              </w:rPr>
              <w:t>სარჩელი</w:t>
            </w:r>
            <w:r>
              <w:rPr>
                <w:rFonts w:ascii="Sylfaen" w:hAnsi="Sylfaen" w:cs="Helvetica"/>
                <w:bCs/>
                <w:color w:val="333333"/>
                <w:lang w:val="ka-GE"/>
              </w:rPr>
              <w:t xml:space="preserve"> </w:t>
            </w:r>
            <w:bookmarkEnd w:id="2"/>
            <w:r w:rsidRPr="00082468">
              <w:rPr>
                <w:rFonts w:ascii="Sylfaen" w:hAnsi="Sylfaen" w:cs="Helvetica"/>
                <w:bCs/>
                <w:color w:val="333333"/>
                <w:lang w:val="ka-GE"/>
              </w:rPr>
              <w:t>შეესაბამება „საქართველოს საკონსტიტუციო სასამართლოს შესახებ“ საქართველოს ორგანული კანონის 31</w:t>
            </w:r>
            <w:r>
              <w:rPr>
                <w:rFonts w:ascii="Sylfaen" w:hAnsi="Sylfaen" w:cs="Helvetica"/>
                <w:bCs/>
                <w:color w:val="333333"/>
                <w:vertAlign w:val="superscript"/>
              </w:rPr>
              <w:t>1</w:t>
            </w:r>
            <w:r w:rsidRPr="00082468">
              <w:rPr>
                <w:rFonts w:ascii="Sylfaen" w:hAnsi="Sylfaen" w:cs="Helvetica"/>
                <w:bCs/>
                <w:color w:val="333333"/>
                <w:lang w:val="ka-GE"/>
              </w:rPr>
              <w:t xml:space="preserve"> მუხლით დადგენილ მოთხოვნებს და არ არსებობს ამავე კანონის 3</w:t>
            </w:r>
            <w:r>
              <w:rPr>
                <w:rFonts w:ascii="Sylfaen" w:hAnsi="Sylfaen" w:cs="Helvetica"/>
                <w:bCs/>
                <w:color w:val="333333"/>
                <w:lang w:val="ka-GE"/>
              </w:rPr>
              <w:t>1</w:t>
            </w:r>
            <w:r>
              <w:rPr>
                <w:rFonts w:ascii="Sylfaen" w:hAnsi="Sylfaen" w:cs="Helvetica"/>
                <w:bCs/>
                <w:color w:val="333333"/>
                <w:vertAlign w:val="superscript"/>
                <w:lang w:val="ka-GE"/>
              </w:rPr>
              <w:t>3</w:t>
            </w:r>
            <w:r w:rsidRPr="00082468">
              <w:rPr>
                <w:rFonts w:ascii="Sylfaen" w:hAnsi="Sylfaen" w:cs="Helvetica"/>
                <w:bCs/>
                <w:color w:val="333333"/>
                <w:lang w:val="ka-GE"/>
              </w:rPr>
              <w:t xml:space="preserve"> მუხლით გათვალისწინებული სარჩელის განსახილველად მიღებაზე უარის თქმის საფუძვლები</w:t>
            </w:r>
          </w:p>
          <w:p w14:paraId="14A6C512"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lastRenderedPageBreak/>
              <w:t>წარმოდგენილია კანონით დაგენილი ფორმით;</w:t>
            </w:r>
          </w:p>
          <w:p w14:paraId="5CE2FF1B"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შემოტანილია უფლებამოსული სუბიექტის მიერ, რასაც ადასტურებს ზემოაღნიშნული მსჯელობა;</w:t>
            </w:r>
          </w:p>
          <w:p w14:paraId="0B619829"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მასში მითთებული საკითხი არის საკონსტიტუციო სასამართოს განსჯადი საკონსტიტუციო სასამართოს შესახებ კანონის მე-19 მუხლის პირველი პუნქტის ,,ე’’ ქვეპუნქტის შესაბამსიად;</w:t>
            </w:r>
          </w:p>
          <w:p w14:paraId="3A171F35" w14:textId="77777777" w:rsidR="00452E89" w:rsidRPr="00507AC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სადავო საკითხები სადავო ნორმებთან მიმართებით არ არის გადაწყვეტილი საკონსტიტუციო სასამართოს მიერ;</w:t>
            </w:r>
          </w:p>
          <w:p w14:paraId="24150494" w14:textId="77777777" w:rsidR="00452E89" w:rsidRPr="00ED60F1"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 xml:space="preserve">სადავო საკითხს შეეხება კონსტიტუციის მე-9 მუხლის მე-2 პუნქტს და სადავო ნორმებზე </w:t>
            </w:r>
            <w:r w:rsidRPr="00ED60F1">
              <w:rPr>
                <w:rFonts w:ascii="Sylfaen" w:hAnsi="Sylfaen" w:cs="Helvetica"/>
                <w:bCs/>
                <w:color w:val="333333"/>
                <w:lang w:val="ka-GE"/>
              </w:rPr>
              <w:t>მსჯელობა შესაძ</w:t>
            </w:r>
            <w:r>
              <w:rPr>
                <w:rFonts w:ascii="Sylfaen" w:hAnsi="Sylfaen" w:cs="Helvetica"/>
                <w:bCs/>
                <w:color w:val="333333"/>
                <w:lang w:val="ka-GE"/>
              </w:rPr>
              <w:t>ლ</w:t>
            </w:r>
            <w:r w:rsidRPr="00ED60F1">
              <w:rPr>
                <w:rFonts w:ascii="Sylfaen" w:hAnsi="Sylfaen" w:cs="Helvetica"/>
                <w:bCs/>
                <w:color w:val="333333"/>
                <w:lang w:val="ka-GE"/>
              </w:rPr>
              <w:t xml:space="preserve">ებელია </w:t>
            </w:r>
            <w:proofErr w:type="spellStart"/>
            <w:r w:rsidRPr="00ED60F1">
              <w:rPr>
                <w:rFonts w:ascii="Sylfaen" w:hAnsi="Sylfaen" w:cs="Sylfaen"/>
                <w:color w:val="333333"/>
              </w:rPr>
              <w:t>ნორმატიული</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აქტების</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იერარქიაში</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მასზე</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მაღლა</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მდგომი</w:t>
            </w:r>
            <w:proofErr w:type="spellEnd"/>
            <w:r w:rsidRPr="00ED60F1">
              <w:rPr>
                <w:rFonts w:ascii="Helvetica" w:hAnsi="Helvetica" w:cs="Helvetica"/>
                <w:color w:val="333333"/>
              </w:rPr>
              <w:t xml:space="preserve"> </w:t>
            </w:r>
            <w:r w:rsidRPr="00ED60F1">
              <w:rPr>
                <w:rFonts w:ascii="Sylfaen" w:hAnsi="Sylfaen" w:cs="Sylfaen"/>
                <w:color w:val="333333"/>
                <w:lang w:val="ka-GE"/>
              </w:rPr>
              <w:t xml:space="preserve">სხვა </w:t>
            </w:r>
            <w:proofErr w:type="spellStart"/>
            <w:r w:rsidRPr="00ED60F1">
              <w:rPr>
                <w:rFonts w:ascii="Sylfaen" w:hAnsi="Sylfaen" w:cs="Sylfaen"/>
                <w:color w:val="333333"/>
              </w:rPr>
              <w:t>ნორმატიული</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აქტის</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კონსტიტუციურობაზე</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მსჯელობის</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გარეშე</w:t>
            </w:r>
            <w:proofErr w:type="spellEnd"/>
            <w:r>
              <w:rPr>
                <w:rFonts w:ascii="Sylfaen" w:hAnsi="Sylfaen" w:cs="Helvetica"/>
                <w:color w:val="333333"/>
                <w:lang w:val="ka-GE"/>
              </w:rPr>
              <w:t>;</w:t>
            </w:r>
            <w:r w:rsidRPr="00ED60F1">
              <w:rPr>
                <w:rFonts w:ascii="Sylfaen" w:hAnsi="Sylfaen" w:cs="Helvetica"/>
                <w:color w:val="333333"/>
                <w:lang w:val="ka-GE"/>
              </w:rPr>
              <w:t xml:space="preserve"> </w:t>
            </w:r>
          </w:p>
          <w:p w14:paraId="555D70D0" w14:textId="77777777" w:rsidR="00452E89" w:rsidRPr="00ED60F1"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sidRPr="00ED60F1">
              <w:rPr>
                <w:rFonts w:ascii="Sylfaen" w:hAnsi="Sylfaen" w:cs="Helvetica"/>
                <w:color w:val="333333"/>
                <w:lang w:val="ka-GE"/>
              </w:rPr>
              <w:t>აღნიშნული სარჩელის ტიპზე კანონმდებლობით ვადა არ არის დადგენილი.</w:t>
            </w:r>
          </w:p>
          <w:p w14:paraId="72A57E63" w14:textId="7CBDCD9A" w:rsidR="00452E89" w:rsidRPr="009317FC" w:rsidRDefault="00452E89"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E4F6963" w14:textId="42D30FAB" w:rsidR="00452E89" w:rsidRDefault="00631D86" w:rsidP="00452E89">
            <w:pPr>
              <w:numPr>
                <w:ilvl w:val="0"/>
                <w:numId w:val="32"/>
              </w:numPr>
              <w:rPr>
                <w:rFonts w:ascii="Sylfaen" w:hAnsi="Sylfaen"/>
                <w:b/>
                <w:color w:val="000000"/>
                <w:sz w:val="24"/>
                <w:szCs w:val="24"/>
                <w:lang w:val="ka-GE"/>
              </w:rPr>
            </w:pPr>
            <w:permStart w:id="1936157889" w:edGrp="everyone" w:colFirst="0" w:colLast="0"/>
            <w:r>
              <w:rPr>
                <w:rFonts w:ascii="Sylfaen" w:hAnsi="Sylfaen"/>
                <w:b/>
                <w:color w:val="000000"/>
                <w:sz w:val="24"/>
                <w:szCs w:val="24"/>
                <w:lang w:val="ka-GE"/>
              </w:rPr>
              <w:t>გასაჩივრებული ნორმის შინარსი</w:t>
            </w:r>
          </w:p>
          <w:p w14:paraId="360CE133" w14:textId="0EA86CE1" w:rsidR="00631D86" w:rsidRDefault="00631D86" w:rsidP="00631D86">
            <w:pPr>
              <w:rPr>
                <w:rFonts w:ascii="Sylfaen" w:hAnsi="Sylfaen"/>
                <w:b/>
                <w:color w:val="000000"/>
                <w:sz w:val="24"/>
                <w:szCs w:val="24"/>
                <w:lang w:val="ka-GE"/>
              </w:rPr>
            </w:pPr>
          </w:p>
          <w:p w14:paraId="6329DD6A" w14:textId="02160411" w:rsidR="000B7AE5" w:rsidRPr="00631D86" w:rsidRDefault="00631D86" w:rsidP="000B7AE5">
            <w:pPr>
              <w:rPr>
                <w:rFonts w:ascii="Sylfaen" w:hAnsi="Sylfaen"/>
                <w:bCs/>
                <w:color w:val="000000"/>
                <w:sz w:val="24"/>
                <w:szCs w:val="24"/>
                <w:lang w:val="ka-GE"/>
              </w:rPr>
            </w:pPr>
            <w:r w:rsidRPr="00631D86">
              <w:rPr>
                <w:rFonts w:ascii="Sylfaen" w:hAnsi="Sylfaen"/>
                <w:bCs/>
                <w:color w:val="000000"/>
                <w:sz w:val="24"/>
                <w:szCs w:val="24"/>
                <w:lang w:val="ka-GE"/>
              </w:rPr>
              <w:t>სავა</w:t>
            </w:r>
            <w:r>
              <w:rPr>
                <w:rFonts w:ascii="Sylfaen" w:hAnsi="Sylfaen"/>
                <w:bCs/>
                <w:color w:val="000000"/>
                <w:sz w:val="24"/>
                <w:szCs w:val="24"/>
                <w:lang w:val="ka-GE"/>
              </w:rPr>
              <w:t xml:space="preserve">ვოდ </w:t>
            </w:r>
            <w:r w:rsidR="00400E9C">
              <w:rPr>
                <w:rFonts w:ascii="Sylfaen" w:hAnsi="Sylfaen"/>
                <w:bCs/>
                <w:color w:val="000000"/>
                <w:sz w:val="24"/>
                <w:szCs w:val="24"/>
                <w:lang w:val="ka-GE"/>
              </w:rPr>
              <w:t>ვ</w:t>
            </w:r>
            <w:r>
              <w:rPr>
                <w:rFonts w:ascii="Sylfaen" w:hAnsi="Sylfaen"/>
                <w:bCs/>
                <w:color w:val="000000"/>
                <w:sz w:val="24"/>
                <w:szCs w:val="24"/>
                <w:lang w:val="ka-GE"/>
              </w:rPr>
              <w:t xml:space="preserve">ხდი  </w:t>
            </w:r>
            <w:r w:rsidR="000B7AE5" w:rsidRPr="000B7AE5">
              <w:rPr>
                <w:rFonts w:ascii="Sylfaen" w:hAnsi="Sylfaen"/>
                <w:color w:val="000000"/>
                <w:sz w:val="24"/>
                <w:szCs w:val="24"/>
                <w:lang w:val="ka-GE"/>
              </w:rPr>
              <w:t>„საქართველოს მთელ ტერიტორიაზე საგანგებო მდგომარეობის გამოცხადებასთან დაკავშირებით</w:t>
            </w:r>
            <w:r w:rsidR="000B7AE5">
              <w:rPr>
                <w:rFonts w:ascii="Sylfaen" w:hAnsi="Sylfaen"/>
                <w:color w:val="000000"/>
                <w:sz w:val="24"/>
                <w:szCs w:val="24"/>
                <w:lang w:val="ka-GE"/>
              </w:rPr>
              <w:t xml:space="preserve"> </w:t>
            </w:r>
            <w:r w:rsidR="000B7AE5" w:rsidRPr="000B7AE5">
              <w:rPr>
                <w:rFonts w:ascii="Sylfaen" w:hAnsi="Sylfaen"/>
                <w:color w:val="000000"/>
                <w:sz w:val="24"/>
                <w:szCs w:val="24"/>
                <w:lang w:val="ka-GE"/>
              </w:rPr>
              <w:t>გასატარებელ ღონისძიებათა შესახებ“ საქართველოს პრეზიდენტის 2020 წლის 21</w:t>
            </w:r>
            <w:r w:rsidR="000B7AE5">
              <w:rPr>
                <w:rFonts w:ascii="Sylfaen" w:hAnsi="Sylfaen"/>
                <w:color w:val="000000"/>
                <w:sz w:val="24"/>
                <w:szCs w:val="24"/>
                <w:lang w:val="ka-GE"/>
              </w:rPr>
              <w:t xml:space="preserve"> </w:t>
            </w:r>
            <w:r w:rsidR="000B7AE5" w:rsidRPr="000B7AE5">
              <w:rPr>
                <w:rFonts w:ascii="Sylfaen" w:hAnsi="Sylfaen"/>
                <w:color w:val="000000"/>
                <w:sz w:val="24"/>
                <w:szCs w:val="24"/>
                <w:lang w:val="ka-GE"/>
              </w:rPr>
              <w:t>მარტის #1</w:t>
            </w:r>
            <w:r w:rsidR="000B7AE5">
              <w:rPr>
                <w:rFonts w:ascii="Sylfaen" w:hAnsi="Sylfaen"/>
                <w:color w:val="000000"/>
                <w:sz w:val="24"/>
                <w:szCs w:val="24"/>
                <w:lang w:val="ka-GE"/>
              </w:rPr>
              <w:t xml:space="preserve"> </w:t>
            </w:r>
            <w:r w:rsidR="000B7AE5" w:rsidRPr="000B7AE5">
              <w:rPr>
                <w:rFonts w:ascii="Sylfaen" w:hAnsi="Sylfaen"/>
                <w:color w:val="000000"/>
                <w:sz w:val="24"/>
                <w:szCs w:val="24"/>
                <w:lang w:val="ka-GE"/>
              </w:rPr>
              <w:t>დეკრეტის საფუძველზე</w:t>
            </w:r>
            <w:r w:rsidR="000B7AE5">
              <w:rPr>
                <w:rFonts w:ascii="Sylfaen" w:hAnsi="Sylfaen"/>
                <w:color w:val="000000"/>
                <w:sz w:val="24"/>
                <w:szCs w:val="24"/>
                <w:lang w:val="ka-GE"/>
              </w:rPr>
              <w:t xml:space="preserve"> გამო</w:t>
            </w:r>
            <w:r>
              <w:rPr>
                <w:rFonts w:ascii="Sylfaen" w:hAnsi="Sylfaen"/>
                <w:color w:val="000000"/>
                <w:sz w:val="24"/>
                <w:szCs w:val="24"/>
                <w:lang w:val="ka-GE"/>
              </w:rPr>
              <w:t>ცემული მთავრობის დადგენილების</w:t>
            </w:r>
            <w:r w:rsidR="000B7AE5">
              <w:rPr>
                <w:rFonts w:ascii="Sylfaen" w:hAnsi="Sylfaen"/>
                <w:color w:val="000000"/>
                <w:sz w:val="24"/>
                <w:szCs w:val="24"/>
                <w:lang w:val="ka-GE"/>
              </w:rPr>
              <w:t xml:space="preserve"> </w:t>
            </w:r>
            <w:r w:rsidR="000B7AE5" w:rsidRPr="00631D86">
              <w:rPr>
                <w:rFonts w:ascii="Sylfaen" w:hAnsi="Sylfaen"/>
                <w:i/>
                <w:iCs/>
                <w:color w:val="000000"/>
                <w:sz w:val="24"/>
                <w:szCs w:val="24"/>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w:t>
            </w:r>
            <w:r w:rsidR="000B7AE5" w:rsidRPr="000B7AE5">
              <w:rPr>
                <w:rFonts w:ascii="Sylfaen" w:hAnsi="Sylfaen"/>
                <w:color w:val="000000"/>
                <w:sz w:val="24"/>
                <w:szCs w:val="24"/>
                <w:lang w:val="ka-GE"/>
              </w:rPr>
              <w:t xml:space="preserve"> „ </w:t>
            </w:r>
            <w:r>
              <w:rPr>
                <w:rFonts w:ascii="Sylfaen" w:hAnsi="Sylfaen"/>
                <w:color w:val="000000"/>
                <w:sz w:val="24"/>
                <w:szCs w:val="24"/>
                <w:lang w:val="ka-GE"/>
              </w:rPr>
              <w:t>(</w:t>
            </w:r>
            <w:r w:rsidRPr="00926259">
              <w:rPr>
                <w:rFonts w:ascii="Sylfaen" w:hAnsi="Sylfaen"/>
                <w:color w:val="000000"/>
                <w:sz w:val="24"/>
                <w:szCs w:val="24"/>
                <w:lang w:val="ka-GE"/>
              </w:rPr>
              <w:t>„საქართველოში ახალი კორონავირუსის (COVID-19) გავრცელების აღკვეთის მიზნით გასატარებელი ღონისძიებები</w:t>
            </w:r>
            <w:r>
              <w:rPr>
                <w:rFonts w:ascii="Sylfaen" w:hAnsi="Sylfaen"/>
                <w:color w:val="000000"/>
                <w:sz w:val="24"/>
                <w:szCs w:val="24"/>
                <w:lang w:val="ka-GE"/>
              </w:rPr>
              <w:t xml:space="preserve">) მე-5 მუხლის მე-2 პუნქტის იმ ნორმატიულ შინაარს, რომლის მიხედვით </w:t>
            </w:r>
            <w:r w:rsidR="002766F1">
              <w:rPr>
                <w:rFonts w:ascii="Sylfaen" w:hAnsi="Sylfaen"/>
                <w:color w:val="000000"/>
                <w:sz w:val="24"/>
                <w:szCs w:val="24"/>
                <w:lang w:val="ka-GE"/>
              </w:rPr>
              <w:t>იზღუდება</w:t>
            </w:r>
            <w:r>
              <w:rPr>
                <w:rFonts w:ascii="Sylfaen" w:hAnsi="Sylfaen"/>
                <w:color w:val="000000"/>
                <w:sz w:val="24"/>
                <w:szCs w:val="24"/>
                <w:lang w:val="ka-GE"/>
              </w:rPr>
              <w:t xml:space="preserve"> საჯარო სივრცეში შეკრება 3 პირზე მეტის რაოდენობით.</w:t>
            </w:r>
          </w:p>
          <w:p w14:paraId="6E693DFA" w14:textId="77777777" w:rsidR="0003152E" w:rsidRDefault="0003152E" w:rsidP="00452E89">
            <w:pPr>
              <w:rPr>
                <w:rFonts w:ascii="Sylfaen" w:hAnsi="Sylfaen"/>
                <w:color w:val="000000"/>
                <w:sz w:val="24"/>
                <w:szCs w:val="24"/>
                <w:lang w:val="ka-GE"/>
              </w:rPr>
            </w:pPr>
          </w:p>
          <w:p w14:paraId="00C6AD83" w14:textId="08603148" w:rsidR="004D1287" w:rsidRDefault="004D1287" w:rsidP="004D1287">
            <w:pPr>
              <w:rPr>
                <w:rFonts w:ascii="Sylfaen" w:hAnsi="Sylfaen"/>
                <w:i/>
                <w:iCs/>
                <w:color w:val="000000"/>
                <w:sz w:val="24"/>
                <w:szCs w:val="24"/>
                <w:lang w:val="ka-GE"/>
              </w:rPr>
            </w:pPr>
            <w:r>
              <w:rPr>
                <w:rFonts w:ascii="Sylfaen" w:hAnsi="Sylfaen"/>
                <w:color w:val="000000"/>
                <w:sz w:val="24"/>
                <w:szCs w:val="24"/>
                <w:lang w:val="ka-GE"/>
              </w:rPr>
              <w:t xml:space="preserve">დადგენილების მე-5 მუხლის მე-2 პუნქტის თანახმად: </w:t>
            </w:r>
            <w:r w:rsidRPr="004D1287">
              <w:rPr>
                <w:rFonts w:ascii="Sylfaen" w:hAnsi="Sylfaen"/>
                <w:i/>
                <w:iCs/>
                <w:color w:val="000000"/>
                <w:sz w:val="24"/>
                <w:szCs w:val="24"/>
                <w:lang w:val="ka-GE"/>
              </w:rPr>
              <w:t>იკრძალება საჯარო სივრცეში ფიზიკურ პირთა თავშეყრა 3 პირზე მეტი რაოდენობით. ამ მუხლის მიზნებისთვის, საჯარო სივრცე არის როგორც ჭერქვეშ, ისე გარეთ არსებული ნებისმიერი ადგილი, თუ იგი არ წარმოადგენს კერძო პირთა საცხოვრებელი მიზნებისთვის გამოსაყენებელ ადგილს.</w:t>
            </w:r>
          </w:p>
          <w:p w14:paraId="6D4F5B43" w14:textId="59D22EDF" w:rsidR="00631D86" w:rsidRDefault="00631D86" w:rsidP="004D1287">
            <w:pPr>
              <w:rPr>
                <w:rFonts w:ascii="Sylfaen" w:hAnsi="Sylfaen"/>
                <w:i/>
                <w:iCs/>
                <w:color w:val="000000"/>
                <w:sz w:val="24"/>
                <w:szCs w:val="24"/>
                <w:lang w:val="ka-GE"/>
              </w:rPr>
            </w:pPr>
          </w:p>
          <w:p w14:paraId="612DD50F" w14:textId="683FE856" w:rsidR="00400E9C" w:rsidRDefault="00631D86" w:rsidP="004D1287">
            <w:pPr>
              <w:rPr>
                <w:rFonts w:ascii="Sylfaen" w:hAnsi="Sylfaen"/>
                <w:color w:val="000000"/>
                <w:sz w:val="24"/>
                <w:szCs w:val="24"/>
                <w:lang w:val="ka-GE"/>
              </w:rPr>
            </w:pPr>
            <w:r>
              <w:rPr>
                <w:rFonts w:ascii="Sylfaen" w:hAnsi="Sylfaen"/>
                <w:color w:val="000000"/>
                <w:sz w:val="24"/>
                <w:szCs w:val="24"/>
                <w:lang w:val="ka-GE"/>
              </w:rPr>
              <w:t>პირველ შემთხვევაში საჯარო სივრცეში შეკრება 3 პირზე მეტი რაოდენობით ისჯება ადმინსტრაციული წესით, 3000 ლარის ოდენობით, ხოლო განმეორების შემთხვევაში სისხლის სამართლის წესით - თავისუფლების აღკვეთით.</w:t>
            </w:r>
          </w:p>
          <w:p w14:paraId="7912060E" w14:textId="7C3DED66" w:rsidR="00631D86" w:rsidRDefault="00631D86" w:rsidP="004D1287">
            <w:pPr>
              <w:rPr>
                <w:rFonts w:ascii="Sylfaen" w:hAnsi="Sylfaen"/>
                <w:color w:val="000000"/>
                <w:sz w:val="24"/>
                <w:szCs w:val="24"/>
                <w:lang w:val="ka-GE"/>
              </w:rPr>
            </w:pPr>
          </w:p>
          <w:p w14:paraId="40B52F7A" w14:textId="67FDB081" w:rsidR="002116FD" w:rsidRPr="006833A6" w:rsidRDefault="002116FD" w:rsidP="002116FD">
            <w:pPr>
              <w:jc w:val="both"/>
              <w:rPr>
                <w:rFonts w:ascii="Sylfaen" w:hAnsi="Sylfaen"/>
                <w:b/>
                <w:u w:val="single"/>
                <w:lang w:val="ka-GE"/>
              </w:rPr>
            </w:pPr>
            <w:r w:rsidRPr="006833A6">
              <w:rPr>
                <w:rFonts w:ascii="Sylfaen" w:hAnsi="Sylfaen"/>
                <w:b/>
                <w:u w:val="single"/>
                <w:lang w:val="ka-GE"/>
              </w:rPr>
              <w:t>გასაჩივრებული ნორმის შეუსაბამობა საქართველოს კონსტიტუციის მე-1</w:t>
            </w:r>
            <w:r w:rsidR="00400E9C">
              <w:rPr>
                <w:rFonts w:ascii="Sylfaen" w:hAnsi="Sylfaen"/>
                <w:b/>
                <w:u w:val="single"/>
                <w:lang w:val="ka-GE"/>
              </w:rPr>
              <w:t>2</w:t>
            </w:r>
            <w:r w:rsidRPr="006833A6">
              <w:rPr>
                <w:rFonts w:ascii="Sylfaen" w:hAnsi="Sylfaen"/>
                <w:b/>
                <w:u w:val="single"/>
                <w:lang w:val="ka-GE"/>
              </w:rPr>
              <w:t xml:space="preserve"> მუხლთან. </w:t>
            </w:r>
          </w:p>
          <w:p w14:paraId="6EC95BBC" w14:textId="023C8786" w:rsidR="00631D86" w:rsidRDefault="00631D86" w:rsidP="004D1287">
            <w:pPr>
              <w:rPr>
                <w:rFonts w:ascii="Sylfaen" w:hAnsi="Sylfaen"/>
                <w:color w:val="000000"/>
                <w:sz w:val="24"/>
                <w:szCs w:val="24"/>
                <w:lang w:val="ka-GE"/>
              </w:rPr>
            </w:pPr>
          </w:p>
          <w:p w14:paraId="6727CCB6" w14:textId="7B0B16A4" w:rsidR="00400E9C" w:rsidRDefault="00400E9C" w:rsidP="004D1287">
            <w:pPr>
              <w:rPr>
                <w:rFonts w:ascii="Sylfaen" w:hAnsi="Sylfaen"/>
                <w:color w:val="000000"/>
                <w:sz w:val="24"/>
                <w:szCs w:val="24"/>
                <w:lang w:val="ka-GE"/>
              </w:rPr>
            </w:pPr>
            <w:r>
              <w:rPr>
                <w:rFonts w:ascii="Sylfaen" w:hAnsi="Sylfaen"/>
                <w:color w:val="000000"/>
                <w:sz w:val="24"/>
                <w:szCs w:val="24"/>
                <w:lang w:val="ka-GE"/>
              </w:rPr>
              <w:t>დღეს მოქმედი რედაქციით თავისუფლების განვითარების უფლება მოქცეული კონსტიტუციის მე-12 მუხლში. კონსტიტუციის 2018 წლის 16 დეკემბრამდე მოქმედ რედაქციაში ეს უფლება დაცული იყო მე-16 მუხლით. თუმცა, აღნიშნულ ნორმას შინაარსობრივი ცვლილება არ განუცია.</w:t>
            </w:r>
          </w:p>
          <w:p w14:paraId="7F19220F" w14:textId="77777777" w:rsidR="00400E9C" w:rsidRDefault="00400E9C" w:rsidP="004D1287">
            <w:pPr>
              <w:rPr>
                <w:rFonts w:ascii="Sylfaen" w:hAnsi="Sylfaen"/>
                <w:color w:val="000000"/>
                <w:sz w:val="24"/>
                <w:szCs w:val="24"/>
                <w:lang w:val="ka-GE"/>
              </w:rPr>
            </w:pPr>
          </w:p>
          <w:p w14:paraId="3E88EADB" w14:textId="0A692766" w:rsidR="002116FD" w:rsidRPr="002116FD" w:rsidRDefault="00D273E0" w:rsidP="004D1287">
            <w:pPr>
              <w:rPr>
                <w:rFonts w:ascii="Sylfaen" w:hAnsi="Sylfaen"/>
                <w:color w:val="000000"/>
                <w:sz w:val="24"/>
                <w:szCs w:val="24"/>
                <w:lang w:val="ka-GE"/>
              </w:rPr>
            </w:pPr>
            <w:r w:rsidRPr="00D273E0">
              <w:rPr>
                <w:rFonts w:ascii="Sylfaen" w:hAnsi="Sylfaen"/>
                <w:color w:val="000000"/>
                <w:sz w:val="24"/>
                <w:szCs w:val="24"/>
                <w:lang w:val="ka-GE"/>
              </w:rPr>
              <w:t xml:space="preserve">საქართველოს კონსტიტუციის მე-16 მუხლი განამტკიცებს პიროვნების თავისუფალი განვითარების უფლებას. თავისუფალი განვითარების უფლება მოიცავს როგორც ეთიკურ ავტონომიას და მის განხორციელებას აზრისა და ინტელექტუალურ სფეროში, ასევე მის საფუძველზე ცხოვრებისა და მოქმედების თავისუფლებასაც. საქართველოს საკონსტიტუციო სასამართლოს განმარტებით: „კონსტიტუციის მე-16 მუხლი უზრუნველყოფს პირის უფლებას, თავისუფლად მოახდინოს თვითიდენტიფიცირება, დამოუკიდებლად განსაზღვროს საკუთარი იდენტობა, ცხოვრების წესი და სტილი, ინდივიდუალური განვითარების და სხვა პირებთან ურთიერთობის გზები და ფორმები, თავისი მორალური, სოციალური, ინტელექტუალური თუ </w:t>
            </w:r>
            <w:r w:rsidRPr="00D273E0">
              <w:rPr>
                <w:rFonts w:ascii="Sylfaen" w:hAnsi="Sylfaen"/>
                <w:color w:val="000000"/>
                <w:sz w:val="24"/>
                <w:szCs w:val="24"/>
                <w:lang w:val="ka-GE"/>
              </w:rPr>
              <w:lastRenderedPageBreak/>
              <w:t>სხვა მოთხოვნილებების და ინტერესების დაკმაყოფილების საშუალებები.“ [საქართველოს საკონსტიტუციო სასამართლოს 2014 წლის 4 თებერვლის გადაწყვეტილება № 2/1/536,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პარაგრაფი 56.]</w:t>
            </w:r>
          </w:p>
          <w:p w14:paraId="600DE7D3" w14:textId="17C8D72C" w:rsidR="00631D86" w:rsidRDefault="00631D86" w:rsidP="004D1287">
            <w:pPr>
              <w:rPr>
                <w:rFonts w:ascii="Sylfaen" w:hAnsi="Sylfaen"/>
                <w:color w:val="000000"/>
                <w:sz w:val="24"/>
                <w:szCs w:val="24"/>
                <w:lang w:val="ka-GE"/>
              </w:rPr>
            </w:pPr>
          </w:p>
          <w:p w14:paraId="0EF36A0F" w14:textId="5CA0D9D4" w:rsidR="00631D86" w:rsidRDefault="00D273E0" w:rsidP="004D1287">
            <w:pPr>
              <w:rPr>
                <w:rFonts w:ascii="Sylfaen" w:hAnsi="Sylfaen"/>
                <w:color w:val="000000"/>
                <w:sz w:val="24"/>
                <w:szCs w:val="24"/>
                <w:lang w:val="ka-GE"/>
              </w:rPr>
            </w:pPr>
            <w:r w:rsidRPr="00D273E0">
              <w:rPr>
                <w:rFonts w:ascii="Sylfaen" w:hAnsi="Sylfaen"/>
                <w:color w:val="000000"/>
                <w:sz w:val="24"/>
                <w:szCs w:val="24"/>
                <w:lang w:val="ka-GE"/>
              </w:rPr>
              <w:t xml:space="preserve">თავისუფალი განვითარების უფლება საქართველოს საკონსტიტუციო სასამართლოს განმარტებით ქმნის ბუნებითი თავისუფლების რეზიდუალურ კონსტიტუციურ გარანტიას, რომელიც იცავს თავისუფლების ყველა იმ კონსტიტუციურ ინტერესს, რომელიც სპეციფიკურად არ არის დაცული რომელიმე სხვა კონსტიტუციური უფლებით. [საქართველოს საკონსტიტუციო სასამართლოს 2014 წლის 8 ოქტომბრის გადაწყვეტილება № 2/4/532,533,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პარაგრაფი 5; საქართველოს საკონსტიტუციო სასამართლოს 2014 წლის 4 თებერვლის გადაწყვეტილება № 2/1/536,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პარაგრაფი 57] შესაბამისად, თავისუფალი განვითარების უფლებით დაცული სფერო მნიშვნელოვნად ფართოა და მოიცავს ადამიანის განვითარების ფიზიკურ, ფსიქიკურ, ინტელექტუალურ და სოციალურ ასპექტებს. თავისუფალი განვითარების უფლების ამ ფართო სფეროში ექცევა როგორც საკუთარ ფიზიკურ განვითარებასთან, სხეულთან და ჯანმრთელობასთან დაკავშირებული მოქმედებები და გადაწყვეტილებები, მკურნალობისა და საკუთარ სხეულსა და ჯანრმთელობაზე ზრუნვის გადაწყვეტილებების ჩათვლით, ასევე გადაწყვეტილებები რეკრეაციულ სფეროში. ადამიანს აქვს ფართო შესაძლებლობა თავად განსაზღვროს ის საქმიანობა ან მოქმედება, რომელიც მისთვის სიკეთის მომტანია ამ ცნების ყველაზე ფართო მნიშვნელობით, რომელიც როგორც მატერიალურ-ფიზიკურ ისე ფსიქიკურ-ინტელექტუალურ  სფეროებს მოიცავს.          </w:t>
            </w:r>
          </w:p>
          <w:p w14:paraId="1B2CD0C0" w14:textId="21D17D86" w:rsidR="00631D86" w:rsidRDefault="00631D86" w:rsidP="004D1287">
            <w:pPr>
              <w:rPr>
                <w:rFonts w:ascii="Sylfaen" w:hAnsi="Sylfaen"/>
                <w:color w:val="000000"/>
                <w:sz w:val="24"/>
                <w:szCs w:val="24"/>
                <w:lang w:val="ka-GE"/>
              </w:rPr>
            </w:pPr>
          </w:p>
          <w:p w14:paraId="2F479577" w14:textId="2B6288E5" w:rsidR="00D273E0" w:rsidRDefault="00D273E0" w:rsidP="004D1287">
            <w:pPr>
              <w:rPr>
                <w:rFonts w:ascii="Sylfaen" w:hAnsi="Sylfaen"/>
                <w:color w:val="000000"/>
                <w:sz w:val="24"/>
                <w:szCs w:val="24"/>
                <w:lang w:val="ka-GE"/>
              </w:rPr>
            </w:pPr>
            <w:r w:rsidRPr="00D273E0">
              <w:rPr>
                <w:rFonts w:ascii="Sylfaen" w:hAnsi="Sylfaen"/>
                <w:color w:val="000000"/>
                <w:sz w:val="24"/>
                <w:szCs w:val="24"/>
                <w:lang w:val="ka-GE"/>
              </w:rPr>
              <w:t>საქართველოს საკონსტიტუციო სასამართლოს დადგენილი პრაქტიკით, „სამართლებრივ სახელმწიფოში ხელისუფლება შეზღუდულია უპირობო ვალდებულებით, ადამიანის თავისუფლებაში (მის ნებისმიერ უფლებაში) ჩაერიოს მხოლოდ მაშინ, როდესაც ეს გარდაუვალია და მხოლოდ იმდენად, რამდენადაც ეს ობიექტურად აუცილებელია. ასეთია ნებისმიერი სამართლებრივი სახელმწიფოს კონსტიტუციური წესრიგი. ბუნებრივია, რომ სახელმწიფო ამ ვალდებულებით განსაკუთრებით შეზღუდულია პასუხისმგებლობის მომწესრიგებელი კანონმდებლობის შექმნისას და გამოყენებისას. ასეთი კანონმდებლობა თავისთავად ხასიათდება ადამიანის თავისუფლებაში ინტენსიური ჩარევის კანონზომიერებით. ამიტომ ასევე კანონზომიერია ამ პროცესში სახელმწიფოს მომეტებული სიფრთხილის აუცილებლობა, რადგან სამართალი დაკარგავს თავის ფუნქციას, თუ ადამიანები დაისჯებიან ამისათვის შესაბამისი და აუცილებელი საფუძვლის გარეშე“ (საქართველოს საკონსტიტუციო სასამართლოს 2014 წლის 13 ნოემბრის გადაწყვეტილება №1/6/557,571,576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II-62-64).</w:t>
            </w:r>
          </w:p>
          <w:p w14:paraId="7E2A7B6D" w14:textId="2D9BF90A" w:rsidR="00D273E0" w:rsidRDefault="00D273E0" w:rsidP="004D1287">
            <w:pPr>
              <w:rPr>
                <w:rFonts w:ascii="Sylfaen" w:hAnsi="Sylfaen"/>
                <w:color w:val="000000"/>
                <w:sz w:val="24"/>
                <w:szCs w:val="24"/>
                <w:lang w:val="ka-GE"/>
              </w:rPr>
            </w:pPr>
          </w:p>
          <w:p w14:paraId="53ADAFD3" w14:textId="1BF880FE" w:rsidR="00D273E0" w:rsidRDefault="00D273E0" w:rsidP="004D1287">
            <w:pPr>
              <w:rPr>
                <w:rFonts w:ascii="Sylfaen" w:eastAsia="Calibri" w:hAnsi="Sylfaen" w:cs="Times New Roman"/>
                <w:sz w:val="24"/>
                <w:szCs w:val="24"/>
                <w:lang w:val="ka-GE"/>
              </w:rPr>
            </w:pPr>
            <w:r w:rsidRPr="0002402A">
              <w:rPr>
                <w:rFonts w:ascii="Sylfaen" w:eastAsia="Calibri" w:hAnsi="Sylfaen" w:cs="Sylfaen"/>
                <w:sz w:val="24"/>
                <w:szCs w:val="24"/>
                <w:highlight w:val="yellow"/>
                <w:lang w:val="ka-GE"/>
              </w:rPr>
              <w:t>პიროვნების</w:t>
            </w:r>
            <w:r w:rsidRPr="0002402A">
              <w:rPr>
                <w:rFonts w:ascii="Sylfaen" w:eastAsia="Calibri" w:hAnsi="Sylfaen" w:cs="Times New Roman"/>
                <w:sz w:val="24"/>
                <w:szCs w:val="24"/>
                <w:highlight w:val="yellow"/>
                <w:lang w:val="ka-GE"/>
              </w:rPr>
              <w:t xml:space="preserve"> </w:t>
            </w:r>
            <w:r w:rsidRPr="0002402A">
              <w:rPr>
                <w:rFonts w:ascii="Sylfaen" w:eastAsia="Calibri" w:hAnsi="Sylfaen" w:cs="Sylfaen"/>
                <w:sz w:val="24"/>
                <w:szCs w:val="24"/>
                <w:highlight w:val="yellow"/>
                <w:lang w:val="ka-GE"/>
              </w:rPr>
              <w:t>თავისუფალი</w:t>
            </w:r>
            <w:r w:rsidRPr="0002402A">
              <w:rPr>
                <w:rFonts w:ascii="Sylfaen" w:eastAsia="Calibri" w:hAnsi="Sylfaen" w:cs="Times New Roman"/>
                <w:sz w:val="24"/>
                <w:szCs w:val="24"/>
                <w:highlight w:val="yellow"/>
                <w:lang w:val="ka-GE"/>
              </w:rPr>
              <w:t xml:space="preserve"> </w:t>
            </w:r>
            <w:r w:rsidRPr="0002402A">
              <w:rPr>
                <w:rFonts w:ascii="Sylfaen" w:eastAsia="Calibri" w:hAnsi="Sylfaen" w:cs="Sylfaen"/>
                <w:sz w:val="24"/>
                <w:szCs w:val="24"/>
                <w:highlight w:val="yellow"/>
                <w:lang w:val="ka-GE"/>
              </w:rPr>
              <w:t>განვითარების</w:t>
            </w:r>
            <w:r w:rsidRPr="0002402A">
              <w:rPr>
                <w:rFonts w:ascii="Sylfaen" w:eastAsia="Calibri" w:hAnsi="Sylfaen" w:cs="Times New Roman"/>
                <w:sz w:val="24"/>
                <w:szCs w:val="24"/>
                <w:highlight w:val="yellow"/>
                <w:lang w:val="ka-GE"/>
              </w:rPr>
              <w:t xml:space="preserve"> </w:t>
            </w:r>
            <w:r w:rsidRPr="0002402A">
              <w:rPr>
                <w:rFonts w:ascii="Sylfaen" w:eastAsia="Calibri" w:hAnsi="Sylfaen" w:cs="Sylfaen"/>
                <w:sz w:val="24"/>
                <w:szCs w:val="24"/>
                <w:highlight w:val="yellow"/>
                <w:lang w:val="ka-GE"/>
              </w:rPr>
              <w:t>უფლების</w:t>
            </w:r>
            <w:r w:rsidRPr="0002402A">
              <w:rPr>
                <w:rFonts w:ascii="Sylfaen" w:eastAsia="Calibri" w:hAnsi="Sylfaen" w:cs="Times New Roman"/>
                <w:sz w:val="24"/>
                <w:szCs w:val="24"/>
                <w:highlight w:val="yellow"/>
                <w:lang w:val="ka-GE"/>
              </w:rPr>
              <w:t xml:space="preserve"> </w:t>
            </w:r>
            <w:r w:rsidRPr="0002402A">
              <w:rPr>
                <w:rFonts w:ascii="Sylfaen" w:eastAsia="Calibri" w:hAnsi="Sylfaen" w:cs="Sylfaen"/>
                <w:sz w:val="24"/>
                <w:szCs w:val="24"/>
                <w:highlight w:val="yellow"/>
                <w:lang w:val="ka-GE"/>
              </w:rPr>
              <w:t>შეზღუდვის</w:t>
            </w:r>
            <w:r w:rsidRPr="0002402A">
              <w:rPr>
                <w:rFonts w:ascii="Sylfaen" w:eastAsia="Calibri" w:hAnsi="Sylfaen" w:cs="Times New Roman"/>
                <w:sz w:val="24"/>
                <w:szCs w:val="24"/>
                <w:highlight w:val="yellow"/>
                <w:lang w:val="ka-GE"/>
              </w:rPr>
              <w:t xml:space="preserve"> </w:t>
            </w:r>
            <w:r w:rsidRPr="0002402A">
              <w:rPr>
                <w:rFonts w:ascii="Sylfaen" w:eastAsia="Calibri" w:hAnsi="Sylfaen" w:cs="Sylfaen"/>
                <w:sz w:val="24"/>
                <w:szCs w:val="24"/>
                <w:highlight w:val="yellow"/>
                <w:lang w:val="ka-GE"/>
              </w:rPr>
              <w:t>გასამართლებლად</w:t>
            </w:r>
            <w:r w:rsidRPr="0002402A">
              <w:rPr>
                <w:rFonts w:ascii="Sylfaen" w:eastAsia="Calibri" w:hAnsi="Sylfaen" w:cs="Times New Roman"/>
                <w:sz w:val="24"/>
                <w:szCs w:val="24"/>
                <w:highlight w:val="yellow"/>
                <w:lang w:val="ka-GE"/>
              </w:rPr>
              <w:t xml:space="preserve"> </w:t>
            </w:r>
            <w:r w:rsidRPr="0002402A">
              <w:rPr>
                <w:rFonts w:ascii="Sylfaen" w:eastAsia="Calibri" w:hAnsi="Sylfaen" w:cs="Sylfaen"/>
                <w:sz w:val="24"/>
                <w:szCs w:val="24"/>
                <w:highlight w:val="yellow"/>
                <w:lang w:val="ka-GE"/>
              </w:rPr>
              <w:lastRenderedPageBreak/>
              <w:t>აუცილებელია</w:t>
            </w:r>
            <w:r w:rsidRPr="0002402A">
              <w:rPr>
                <w:rFonts w:ascii="Sylfaen" w:eastAsia="Calibri" w:hAnsi="Sylfaen" w:cs="Times New Roman"/>
                <w:sz w:val="24"/>
                <w:szCs w:val="24"/>
                <w:highlight w:val="yellow"/>
                <w:lang w:val="ka-GE"/>
              </w:rPr>
              <w:t xml:space="preserve"> </w:t>
            </w:r>
            <w:r w:rsidRPr="0002402A">
              <w:rPr>
                <w:rFonts w:ascii="Sylfaen" w:eastAsia="Calibri" w:hAnsi="Sylfaen" w:cs="Sylfaen"/>
                <w:sz w:val="24"/>
                <w:szCs w:val="24"/>
                <w:highlight w:val="yellow"/>
                <w:lang w:val="ka-GE"/>
              </w:rPr>
              <w:t>თანაზომიერების</w:t>
            </w:r>
            <w:r w:rsidRPr="0002402A">
              <w:rPr>
                <w:rFonts w:ascii="Sylfaen" w:eastAsia="Calibri" w:hAnsi="Sylfaen" w:cs="Times New Roman"/>
                <w:sz w:val="24"/>
                <w:szCs w:val="24"/>
                <w:highlight w:val="yellow"/>
                <w:lang w:val="ka-GE"/>
              </w:rPr>
              <w:t xml:space="preserve"> </w:t>
            </w:r>
            <w:r w:rsidRPr="0002402A">
              <w:rPr>
                <w:rFonts w:ascii="Sylfaen" w:eastAsia="Calibri" w:hAnsi="Sylfaen" w:cs="Sylfaen"/>
                <w:sz w:val="24"/>
                <w:szCs w:val="24"/>
                <w:highlight w:val="yellow"/>
                <w:lang w:val="ka-GE"/>
              </w:rPr>
              <w:t>პრინციპის</w:t>
            </w:r>
            <w:r w:rsidRPr="0002402A">
              <w:rPr>
                <w:rFonts w:ascii="Sylfaen" w:eastAsia="Calibri" w:hAnsi="Sylfaen" w:cs="Times New Roman"/>
                <w:sz w:val="24"/>
                <w:szCs w:val="24"/>
                <w:highlight w:val="yellow"/>
                <w:lang w:val="ka-GE"/>
              </w:rPr>
              <w:t xml:space="preserve"> </w:t>
            </w:r>
            <w:r w:rsidRPr="0002402A">
              <w:rPr>
                <w:rFonts w:ascii="Sylfaen" w:eastAsia="Calibri" w:hAnsi="Sylfaen" w:cs="Sylfaen"/>
                <w:sz w:val="24"/>
                <w:szCs w:val="24"/>
                <w:highlight w:val="yellow"/>
                <w:lang w:val="ka-GE"/>
              </w:rPr>
              <w:t>დაცვა</w:t>
            </w:r>
            <w:r w:rsidRPr="0002402A">
              <w:rPr>
                <w:rFonts w:ascii="Sylfaen" w:eastAsia="Calibri" w:hAnsi="Sylfaen" w:cs="Times New Roman"/>
                <w:sz w:val="24"/>
                <w:szCs w:val="24"/>
                <w:highlight w:val="yellow"/>
                <w:lang w:val="ka-GE"/>
              </w:rPr>
              <w:t>.</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თანაზომიერების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პრინციპის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მოთხოვნაა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მზღუდავი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საკანონმდებლო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რეგულირება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წარმოადგენდეს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ღირებული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საჯარო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ლეგიტიმური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მიზნის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მიღწევის</w:t>
            </w:r>
            <w:r w:rsidRPr="007316DF">
              <w:rPr>
                <w:rFonts w:ascii="Sylfaen" w:eastAsia="Calibri" w:hAnsi="Sylfaen" w:cs="Times New Roman"/>
                <w:sz w:val="24"/>
                <w:szCs w:val="24"/>
                <w:lang w:val="ka-GE"/>
              </w:rPr>
              <w:t xml:space="preserve"> </w:t>
            </w:r>
            <w:r w:rsidRPr="00D273E0">
              <w:rPr>
                <w:rFonts w:ascii="Sylfaen" w:eastAsia="Calibri" w:hAnsi="Sylfaen" w:cs="Sylfaen"/>
                <w:b/>
                <w:bCs/>
                <w:i/>
                <w:iCs/>
                <w:sz w:val="24"/>
                <w:szCs w:val="24"/>
                <w:lang w:val="ka-GE"/>
              </w:rPr>
              <w:t>გამოსადეგ</w:t>
            </w:r>
            <w:r w:rsidRPr="00D273E0">
              <w:rPr>
                <w:rFonts w:ascii="Sylfaen" w:eastAsia="Calibri" w:hAnsi="Sylfaen" w:cs="Times New Roman"/>
                <w:b/>
                <w:bCs/>
                <w:i/>
                <w:iCs/>
                <w:sz w:val="24"/>
                <w:szCs w:val="24"/>
                <w:lang w:val="ka-GE"/>
              </w:rPr>
              <w:t xml:space="preserve"> </w:t>
            </w:r>
            <w:r w:rsidRPr="00D273E0">
              <w:rPr>
                <w:rFonts w:ascii="Sylfaen" w:eastAsia="Calibri" w:hAnsi="Sylfaen" w:cs="Sylfaen"/>
                <w:b/>
                <w:bCs/>
                <w:i/>
                <w:iCs/>
                <w:sz w:val="24"/>
                <w:szCs w:val="24"/>
                <w:lang w:val="ka-GE"/>
              </w:rPr>
              <w:t>და</w:t>
            </w:r>
            <w:r w:rsidRPr="00D273E0">
              <w:rPr>
                <w:rFonts w:ascii="Sylfaen" w:eastAsia="Calibri" w:hAnsi="Sylfaen" w:cs="Times New Roman"/>
                <w:b/>
                <w:bCs/>
                <w:i/>
                <w:iCs/>
                <w:sz w:val="24"/>
                <w:szCs w:val="24"/>
                <w:lang w:val="ka-GE"/>
              </w:rPr>
              <w:t xml:space="preserve"> </w:t>
            </w:r>
            <w:r w:rsidRPr="00D273E0">
              <w:rPr>
                <w:rFonts w:ascii="Sylfaen" w:eastAsia="Calibri" w:hAnsi="Sylfaen" w:cs="Sylfaen"/>
                <w:b/>
                <w:bCs/>
                <w:i/>
                <w:iCs/>
                <w:sz w:val="24"/>
                <w:szCs w:val="24"/>
                <w:lang w:val="ka-GE"/>
              </w:rPr>
              <w:t>აუცილებელ</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საშუალებას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ამავე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დროს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შეზღუდვის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ინტენსივობა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მისაღწევი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საჯარო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მიზნის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პროპორციული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მისი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თანაზომიერი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უნდა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იყოს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დაუშვებელია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ლეგიტიმური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მიზნის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მიღწევა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განხორციელდეს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ადამიანის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მომეტებული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შეზღუდვის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ხარჯზე</w:t>
            </w:r>
            <w:r w:rsidRPr="007316DF">
              <w:rPr>
                <w:rFonts w:ascii="Sylfaen" w:eastAsia="Calibri" w:hAnsi="Sylfaen" w:cs="Times New Roman"/>
                <w:sz w:val="24"/>
                <w:szCs w:val="24"/>
                <w:lang w:val="ka-GE"/>
              </w:rPr>
              <w:t>“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2012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26 </w:t>
            </w:r>
            <w:r w:rsidRPr="007316DF">
              <w:rPr>
                <w:rFonts w:ascii="Sylfaen" w:eastAsia="Calibri" w:hAnsi="Sylfaen" w:cs="Sylfaen"/>
                <w:sz w:val="24"/>
                <w:szCs w:val="24"/>
                <w:lang w:val="ka-GE"/>
              </w:rPr>
              <w:t>ივნისის</w:t>
            </w:r>
            <w:r w:rsidRPr="007316DF">
              <w:rPr>
                <w:rFonts w:ascii="Sylfaen" w:eastAsia="Calibri" w:hAnsi="Sylfaen" w:cs="Times New Roman"/>
                <w:sz w:val="24"/>
                <w:szCs w:val="24"/>
                <w:lang w:val="ka-GE"/>
              </w:rPr>
              <w:t xml:space="preserve"> №3/1/512 </w:t>
            </w:r>
            <w:r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დანიის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მოქალაქე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ჰეიკე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ქრონქვისტი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პარლამენტის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II-60).</w:t>
            </w:r>
          </w:p>
          <w:p w14:paraId="27795EA6" w14:textId="4824E3EB" w:rsidR="00D273E0" w:rsidRDefault="00D273E0" w:rsidP="004D1287">
            <w:pPr>
              <w:rPr>
                <w:rFonts w:ascii="Sylfaen" w:eastAsia="Calibri" w:hAnsi="Sylfaen" w:cs="Times New Roman"/>
                <w:sz w:val="24"/>
                <w:szCs w:val="24"/>
                <w:lang w:val="ka-GE"/>
              </w:rPr>
            </w:pPr>
          </w:p>
          <w:p w14:paraId="4A48812B" w14:textId="7089C716" w:rsidR="00D273E0" w:rsidRDefault="00D273E0" w:rsidP="004D1287">
            <w:pPr>
              <w:rPr>
                <w:rFonts w:ascii="Sylfaen" w:eastAsia="Calibri" w:hAnsi="Sylfaen" w:cs="Times New Roman"/>
                <w:sz w:val="24"/>
                <w:szCs w:val="24"/>
                <w:lang w:val="ka-GE"/>
              </w:rPr>
            </w:pPr>
            <w:r>
              <w:rPr>
                <w:rFonts w:ascii="Sylfaen" w:eastAsia="Calibri" w:hAnsi="Sylfaen" w:cs="Times New Roman"/>
                <w:sz w:val="24"/>
                <w:szCs w:val="24"/>
                <w:lang w:val="ka-GE"/>
              </w:rPr>
              <w:t>შეიძლება აღნიშნულ შემთხვევაში ლეგიტიმური მიზანი იყოს საზოგადოებრივი ჯანდაცვის დაცვა, მაგრამ ასეთ შემთხვევაში კი გამოყენებული შეზღუდვით დარღვეულია პროპორციულობის პრინციპი.</w:t>
            </w:r>
          </w:p>
          <w:p w14:paraId="70A78150" w14:textId="1858EEDE" w:rsidR="00D273E0" w:rsidRDefault="00D273E0" w:rsidP="004D1287">
            <w:pPr>
              <w:rPr>
                <w:rFonts w:ascii="Sylfaen" w:eastAsia="Calibri" w:hAnsi="Sylfaen" w:cs="Times New Roman"/>
                <w:sz w:val="24"/>
                <w:szCs w:val="24"/>
                <w:lang w:val="ka-GE"/>
              </w:rPr>
            </w:pPr>
          </w:p>
          <w:p w14:paraId="26D07D30" w14:textId="5FDB06E9" w:rsidR="00D273E0" w:rsidRDefault="00D273E0" w:rsidP="004D1287">
            <w:pPr>
              <w:rPr>
                <w:rFonts w:ascii="Sylfaen" w:hAnsi="Sylfaen"/>
                <w:color w:val="000000"/>
                <w:sz w:val="24"/>
                <w:szCs w:val="24"/>
                <w:lang w:val="ka-GE"/>
              </w:rPr>
            </w:pPr>
            <w:r>
              <w:rPr>
                <w:rFonts w:ascii="Sylfaen" w:hAnsi="Sylfaen"/>
                <w:color w:val="000000"/>
                <w:sz w:val="24"/>
                <w:szCs w:val="24"/>
                <w:lang w:val="ka-GE"/>
              </w:rPr>
              <w:t>დაუსაბუთებელია მთავრობის მხრიდან, თუ რატომ არის აუცილებელი 3-ზე მეტი ადამიანის შეკრების სრული შეზღუდვა აუცილებელი, როცა იგივე მიზნის მისაღწევად შეიძლება გამოყენებული იქნას უფრო მსუბუქი ფორმაც, ისე რომ ადამიანებს არ შეეზღუდოთ კონსტიტუციით დაცული უფლება.</w:t>
            </w:r>
          </w:p>
          <w:p w14:paraId="70A50DE8" w14:textId="1C0212FD" w:rsidR="002766F1" w:rsidRDefault="002766F1" w:rsidP="004D1287">
            <w:pPr>
              <w:rPr>
                <w:rFonts w:ascii="Sylfaen" w:hAnsi="Sylfaen"/>
                <w:color w:val="000000"/>
                <w:sz w:val="24"/>
                <w:szCs w:val="24"/>
                <w:lang w:val="ka-GE"/>
              </w:rPr>
            </w:pPr>
          </w:p>
          <w:p w14:paraId="169F2990" w14:textId="011942FF" w:rsidR="002766F1" w:rsidRDefault="002766F1" w:rsidP="004D1287">
            <w:pPr>
              <w:rPr>
                <w:rFonts w:ascii="Sylfaen" w:hAnsi="Sylfaen"/>
                <w:color w:val="000000"/>
                <w:sz w:val="24"/>
                <w:szCs w:val="24"/>
                <w:lang w:val="ka-GE"/>
              </w:rPr>
            </w:pPr>
            <w:r>
              <w:rPr>
                <w:rFonts w:ascii="Sylfaen" w:hAnsi="Sylfaen"/>
                <w:color w:val="000000"/>
                <w:sz w:val="24"/>
                <w:szCs w:val="24"/>
                <w:lang w:val="ka-GE"/>
              </w:rPr>
              <w:t>ასევე, დაუსაბუთებელია მთავრობის მხრიდან, საჯარო სივრცეში შეკრება რატომ წარმოადგენს უფრო მეტ საფრთხეს, ვიდრე ოჯახში, ერთ ჭერქვეშ ცხოვრება.</w:t>
            </w:r>
          </w:p>
          <w:p w14:paraId="2E02DAEF" w14:textId="77777777" w:rsidR="00631D86" w:rsidRPr="00631D86" w:rsidRDefault="00631D86" w:rsidP="004D1287">
            <w:pPr>
              <w:rPr>
                <w:rFonts w:ascii="Sylfaen" w:hAnsi="Sylfaen"/>
                <w:color w:val="000000"/>
                <w:sz w:val="24"/>
                <w:szCs w:val="24"/>
                <w:lang w:val="ka-GE"/>
              </w:rPr>
            </w:pPr>
          </w:p>
          <w:p w14:paraId="306F02D9" w14:textId="635CAC6E" w:rsidR="004D1287" w:rsidRDefault="00D273E0" w:rsidP="004D1287">
            <w:pPr>
              <w:rPr>
                <w:rFonts w:ascii="Sylfaen" w:hAnsi="Sylfaen"/>
                <w:color w:val="000000"/>
                <w:sz w:val="24"/>
                <w:szCs w:val="24"/>
                <w:lang w:val="ka-GE"/>
              </w:rPr>
            </w:pPr>
            <w:r w:rsidRPr="007316DF">
              <w:rPr>
                <w:rFonts w:ascii="Sylfaen" w:eastAsia="Calibri" w:hAnsi="Sylfaen" w:cs="Times New Roman"/>
                <w:sz w:val="24"/>
                <w:szCs w:val="24"/>
                <w:lang w:val="ka-GE"/>
              </w:rPr>
              <w:t xml:space="preserve">მოცემულ ეტაპზე სასამართლომ უნდა შეაფასოს, წარმოადგენს თუ არა სადავო </w:t>
            </w:r>
            <w:r w:rsidRPr="0002402A">
              <w:rPr>
                <w:rFonts w:ascii="Sylfaen" w:eastAsia="Calibri" w:hAnsi="Sylfaen" w:cs="Times New Roman"/>
                <w:sz w:val="24"/>
                <w:szCs w:val="24"/>
                <w:highlight w:val="yellow"/>
                <w:lang w:val="ka-GE"/>
              </w:rPr>
              <w:t>ნორმით დადგენილი ღონისძიება აუცილებელ და პროპორციულ საშუალებას დასახელებული ლეგიტიმური მიზნების მისაღწევად.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ნაკლებადმზღუდველ) საშუალებას“</w:t>
            </w:r>
            <w:r w:rsidRPr="007316DF">
              <w:rPr>
                <w:rFonts w:ascii="Sylfaen" w:eastAsia="Calibri" w:hAnsi="Sylfaen" w:cs="Times New Roman"/>
                <w:sz w:val="24"/>
                <w:szCs w:val="24"/>
                <w:lang w:val="ka-GE"/>
              </w:rPr>
              <w:t xml:space="preserve">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w:t>
            </w:r>
          </w:p>
          <w:p w14:paraId="20ACE222" w14:textId="77777777" w:rsidR="004D1287" w:rsidRDefault="004D1287" w:rsidP="00452E89">
            <w:pPr>
              <w:rPr>
                <w:rFonts w:ascii="Sylfaen" w:hAnsi="Sylfaen"/>
                <w:color w:val="000000"/>
                <w:sz w:val="24"/>
                <w:szCs w:val="24"/>
                <w:lang w:val="ka-GE"/>
              </w:rPr>
            </w:pPr>
          </w:p>
          <w:p w14:paraId="0B916918" w14:textId="6872EBA8" w:rsidR="008E00A0" w:rsidRDefault="008E00A0" w:rsidP="00452E89">
            <w:pPr>
              <w:jc w:val="both"/>
              <w:rPr>
                <w:rFonts w:ascii="Sylfaen" w:hAnsi="Sylfaen"/>
                <w:sz w:val="24"/>
                <w:szCs w:val="24"/>
                <w:lang w:val="ka-GE"/>
              </w:rPr>
            </w:pPr>
          </w:p>
          <w:p w14:paraId="68BB2114" w14:textId="4BD96039" w:rsidR="00BC1144" w:rsidRDefault="00453AA2" w:rsidP="00A4577D">
            <w:pPr>
              <w:ind w:right="-18"/>
              <w:jc w:val="both"/>
              <w:rPr>
                <w:rFonts w:ascii="Sylfaen" w:hAnsi="Sylfaen"/>
                <w:color w:val="000000"/>
                <w:sz w:val="24"/>
                <w:szCs w:val="24"/>
                <w:lang w:val="ka-GE"/>
              </w:rPr>
            </w:pPr>
            <w:r>
              <w:rPr>
                <w:rFonts w:ascii="Sylfaen" w:hAnsi="Sylfaen"/>
                <w:color w:val="000000"/>
                <w:sz w:val="24"/>
                <w:szCs w:val="24"/>
                <w:lang w:val="ka-GE"/>
              </w:rPr>
              <w:t>მთავრობის მხრიდან დაუსაბუთებელია, რატომ დადგა საჭიროება ყველაზე მკაცრი შეზღუდვის გამოყენება და ხომ არ შეიძლებოდა იგივეს მიღწევა თუნდაც ნაკლებად მზღუდავი ფორმის გამოყენებით, ისე რომ ადამიანებს ჰქონოდათ შესაძლებლობა მოეხდინათ საკუთარი უფლების რეალიზება.</w:t>
            </w:r>
          </w:p>
          <w:p w14:paraId="6D4D5328" w14:textId="65480FD6" w:rsidR="00453AA2" w:rsidRDefault="00453AA2" w:rsidP="00A4577D">
            <w:pPr>
              <w:ind w:right="-18"/>
              <w:jc w:val="both"/>
              <w:rPr>
                <w:rFonts w:ascii="Sylfaen" w:hAnsi="Sylfaen"/>
                <w:color w:val="000000"/>
                <w:sz w:val="24"/>
                <w:szCs w:val="24"/>
                <w:lang w:val="ka-GE"/>
              </w:rPr>
            </w:pPr>
          </w:p>
          <w:p w14:paraId="18948193" w14:textId="784D1D2D" w:rsidR="00453AA2" w:rsidRPr="00453AA2" w:rsidRDefault="00453AA2" w:rsidP="00A4577D">
            <w:pPr>
              <w:ind w:right="-18"/>
              <w:jc w:val="both"/>
              <w:rPr>
                <w:rFonts w:ascii="Sylfaen" w:hAnsi="Sylfaen"/>
                <w:color w:val="000000"/>
                <w:sz w:val="24"/>
                <w:szCs w:val="24"/>
                <w:lang w:val="ka-GE"/>
              </w:rPr>
            </w:pPr>
            <w:r>
              <w:rPr>
                <w:rFonts w:ascii="Sylfaen" w:hAnsi="Sylfaen"/>
                <w:color w:val="000000"/>
                <w:sz w:val="24"/>
                <w:szCs w:val="24"/>
                <w:lang w:val="ka-GE"/>
              </w:rPr>
              <w:t>ყოველივე ამის გათვალისწინებით, გთხოვთ არაკონსტიტუციურად ცნოდ გასაჩივრებული ნორმის შესაბამისი ნორმატიული შინაარსი.</w:t>
            </w:r>
          </w:p>
          <w:p w14:paraId="4B3BC2EF" w14:textId="77777777" w:rsidR="00526F1A" w:rsidRPr="00BC1144" w:rsidRDefault="00526F1A" w:rsidP="00A4577D">
            <w:pPr>
              <w:ind w:right="-18"/>
              <w:jc w:val="both"/>
              <w:rPr>
                <w:rFonts w:ascii="Sylfaen" w:hAnsi="Sylfaen"/>
                <w:color w:val="000000"/>
                <w:sz w:val="24"/>
                <w:szCs w:val="24"/>
              </w:rPr>
            </w:pPr>
          </w:p>
          <w:p w14:paraId="0C826AE0" w14:textId="77777777" w:rsidR="00D833FD" w:rsidRPr="00D833FD" w:rsidRDefault="00D833FD" w:rsidP="00452E89">
            <w:pPr>
              <w:ind w:right="-18"/>
              <w:jc w:val="both"/>
              <w:rPr>
                <w:rFonts w:ascii="Sylfaen" w:hAnsi="Sylfaen"/>
                <w:b/>
                <w:bCs/>
                <w:lang w:val="ka-GE"/>
              </w:rPr>
            </w:pPr>
          </w:p>
          <w:p w14:paraId="3880BD21" w14:textId="2AEE04EC" w:rsidR="008C614A" w:rsidRPr="008C614A" w:rsidRDefault="008C614A" w:rsidP="00452E89">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lastRenderedPageBreak/>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E9FEFB8" w:rsidR="008D5E38" w:rsidRDefault="00452E89"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6BC2182D" w14:textId="77777777" w:rsidR="00B744C9" w:rsidRPr="004A6253" w:rsidRDefault="00452E89" w:rsidP="00B744C9">
            <w:pPr>
              <w:rPr>
                <w:color w:val="000000"/>
                <w:sz w:val="24"/>
                <w:szCs w:val="24"/>
              </w:rPr>
            </w:pPr>
            <w:permStart w:id="80484820" w:edGrp="everyone"/>
            <w:r w:rsidRPr="00452E89">
              <w:rPr>
                <w:rFonts w:ascii="Sylfaen" w:hAnsi="Sylfaen"/>
                <w:lang w:val="ka-GE"/>
              </w:rPr>
              <w:t xml:space="preserve"> </w:t>
            </w:r>
            <w:r w:rsidR="00B744C9" w:rsidRPr="004A6253">
              <w:rPr>
                <w:color w:val="000000"/>
                <w:sz w:val="24"/>
                <w:szCs w:val="24"/>
              </w:rPr>
              <w:t>„</w:t>
            </w:r>
            <w:proofErr w:type="spellStart"/>
            <w:proofErr w:type="gramStart"/>
            <w:r w:rsidR="00B744C9" w:rsidRPr="004A6253">
              <w:rPr>
                <w:rFonts w:ascii="Sylfaen" w:hAnsi="Sylfaen" w:cs="Sylfaen"/>
                <w:color w:val="000000"/>
                <w:sz w:val="24"/>
                <w:szCs w:val="24"/>
              </w:rPr>
              <w:t>საქართველოს</w:t>
            </w:r>
            <w:proofErr w:type="spellEnd"/>
            <w:proofErr w:type="gram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საკონსტიტუციო</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სასამართლოს</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შესახებ</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საქართველოს</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ორგანული</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კანონის</w:t>
            </w:r>
            <w:proofErr w:type="spellEnd"/>
            <w:r w:rsidR="00B744C9" w:rsidRPr="004A6253">
              <w:rPr>
                <w:color w:val="000000"/>
                <w:sz w:val="24"/>
                <w:szCs w:val="24"/>
              </w:rPr>
              <w:t xml:space="preserve"> 25-</w:t>
            </w:r>
            <w:r w:rsidR="00B744C9" w:rsidRPr="004A6253">
              <w:rPr>
                <w:rFonts w:ascii="Sylfaen" w:hAnsi="Sylfaen" w:cs="Sylfaen"/>
                <w:color w:val="000000"/>
                <w:sz w:val="24"/>
                <w:szCs w:val="24"/>
              </w:rPr>
              <w:t>ე</w:t>
            </w:r>
            <w:r w:rsidR="00B744C9" w:rsidRPr="004A6253">
              <w:rPr>
                <w:color w:val="000000"/>
                <w:sz w:val="24"/>
                <w:szCs w:val="24"/>
              </w:rPr>
              <w:t xml:space="preserve"> </w:t>
            </w:r>
            <w:proofErr w:type="spellStart"/>
            <w:r w:rsidR="00B744C9" w:rsidRPr="004A6253">
              <w:rPr>
                <w:rFonts w:ascii="Sylfaen" w:hAnsi="Sylfaen" w:cs="Sylfaen"/>
                <w:color w:val="000000"/>
                <w:sz w:val="24"/>
                <w:szCs w:val="24"/>
              </w:rPr>
              <w:t>მუხლის</w:t>
            </w:r>
            <w:proofErr w:type="spellEnd"/>
            <w:r w:rsidR="00B744C9" w:rsidRPr="004A6253">
              <w:rPr>
                <w:color w:val="000000"/>
                <w:sz w:val="24"/>
                <w:szCs w:val="24"/>
              </w:rPr>
              <w:t xml:space="preserve"> </w:t>
            </w:r>
            <w:r w:rsidR="00B744C9" w:rsidRPr="004A6253">
              <w:rPr>
                <w:rFonts w:ascii="Sylfaen" w:hAnsi="Sylfaen" w:cs="Sylfaen"/>
                <w:color w:val="000000"/>
                <w:sz w:val="24"/>
                <w:szCs w:val="24"/>
              </w:rPr>
              <w:t>მე</w:t>
            </w:r>
            <w:r w:rsidR="00B744C9" w:rsidRPr="004A6253">
              <w:rPr>
                <w:color w:val="000000"/>
                <w:sz w:val="24"/>
                <w:szCs w:val="24"/>
              </w:rPr>
              <w:t xml:space="preserve">-5 </w:t>
            </w:r>
            <w:proofErr w:type="spellStart"/>
            <w:r w:rsidR="00B744C9" w:rsidRPr="004A6253">
              <w:rPr>
                <w:rFonts w:ascii="Sylfaen" w:hAnsi="Sylfaen" w:cs="Sylfaen"/>
                <w:color w:val="000000"/>
                <w:sz w:val="24"/>
                <w:szCs w:val="24"/>
              </w:rPr>
              <w:t>პუნქტის</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შესაბამისად</w:t>
            </w:r>
            <w:proofErr w:type="spellEnd"/>
            <w:r w:rsidR="00B744C9" w:rsidRPr="004A6253">
              <w:rPr>
                <w:color w:val="000000"/>
                <w:sz w:val="24"/>
                <w:szCs w:val="24"/>
              </w:rPr>
              <w:t>: „</w:t>
            </w:r>
            <w:proofErr w:type="spellStart"/>
            <w:r w:rsidR="00B744C9" w:rsidRPr="004A6253">
              <w:rPr>
                <w:rFonts w:ascii="Sylfaen" w:hAnsi="Sylfaen" w:cs="Sylfaen"/>
                <w:color w:val="000000"/>
                <w:sz w:val="24"/>
                <w:szCs w:val="24"/>
              </w:rPr>
              <w:t>თუ</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საკონსტიტუციო</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სასამართლო</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მიიჩნევს</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რომ</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ნორმატიული</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აქტის</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მოქმედებას</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შეუძლია</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გამოიწვიოს</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ერთ</w:t>
            </w:r>
            <w:r w:rsidR="00B744C9" w:rsidRPr="004A6253">
              <w:rPr>
                <w:color w:val="000000"/>
                <w:sz w:val="24"/>
                <w:szCs w:val="24"/>
              </w:rPr>
              <w:t>-</w:t>
            </w:r>
            <w:r w:rsidR="00B744C9" w:rsidRPr="004A6253">
              <w:rPr>
                <w:rFonts w:ascii="Sylfaen" w:hAnsi="Sylfaen" w:cs="Sylfaen"/>
                <w:color w:val="000000"/>
                <w:sz w:val="24"/>
                <w:szCs w:val="24"/>
              </w:rPr>
              <w:t>ერთი</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მხარისათვის</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გამოუსწორებელი</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შედეგები</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მას</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შეუძლია</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განმწესრიგებელი</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სხდომის</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გადაწყვეტილებით</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საბოლოო</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გადაწყვეტილების</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მიღებამდე</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შეაჩეროს</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სადავო</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აქტის</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ან</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მისი</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სათანადო</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ნაწილის</w:t>
            </w:r>
            <w:proofErr w:type="spellEnd"/>
            <w:r w:rsidR="00B744C9" w:rsidRPr="004A6253">
              <w:rPr>
                <w:color w:val="000000"/>
                <w:sz w:val="24"/>
                <w:szCs w:val="24"/>
              </w:rPr>
              <w:t xml:space="preserve"> </w:t>
            </w:r>
            <w:proofErr w:type="spellStart"/>
            <w:r w:rsidR="00B744C9" w:rsidRPr="004A6253">
              <w:rPr>
                <w:rFonts w:ascii="Sylfaen" w:hAnsi="Sylfaen" w:cs="Sylfaen"/>
                <w:color w:val="000000"/>
                <w:sz w:val="24"/>
                <w:szCs w:val="24"/>
              </w:rPr>
              <w:t>მოქმედება</w:t>
            </w:r>
            <w:proofErr w:type="spellEnd"/>
            <w:r w:rsidR="00B744C9" w:rsidRPr="004A6253">
              <w:rPr>
                <w:color w:val="000000"/>
                <w:sz w:val="24"/>
                <w:szCs w:val="24"/>
              </w:rPr>
              <w:t>.“</w:t>
            </w:r>
          </w:p>
          <w:p w14:paraId="306AA602" w14:textId="2D111AEE" w:rsidR="008D5E38" w:rsidRDefault="008D5E38" w:rsidP="00442530">
            <w:pPr>
              <w:ind w:right="-108"/>
              <w:jc w:val="both"/>
              <w:rPr>
                <w:rFonts w:ascii="Sylfaen" w:hAnsi="Sylfaen"/>
                <w:lang w:val="ka-GE"/>
              </w:rPr>
            </w:pPr>
          </w:p>
          <w:p w14:paraId="0442D483" w14:textId="78AD0676" w:rsidR="00B744C9" w:rsidRPr="006D5A69" w:rsidRDefault="00B744C9" w:rsidP="00442530">
            <w:pPr>
              <w:ind w:right="-108"/>
              <w:jc w:val="both"/>
              <w:rPr>
                <w:rFonts w:ascii="Sylfaen" w:hAnsi="Sylfaen"/>
              </w:rPr>
            </w:pPr>
            <w:r>
              <w:rPr>
                <w:rFonts w:ascii="Sylfaen" w:hAnsi="Sylfaen"/>
                <w:lang w:val="ka-GE"/>
              </w:rPr>
              <w:t>მიმაჩნია რომ აღნული შეზღუდვა ზღუდავს ჩემს კონსტიტუციურ უფლებებს ისე, რომ არ არის დაცული ის მოთხოვნები, რომელიც კონსტიტუციით არის დადგენილი - ნორმა ვერ აკმაყოფილებს პროპორციულობის ტესტს, არ არის გამოსადეგი და აუციებელი დასახული ლეგიტიმური მიზნის მისაღწევად.</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382254F" w:rsidR="00525704" w:rsidRDefault="00452E89"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E99448D" w:rsidR="00525704" w:rsidRDefault="00452E89" w:rsidP="00442530">
            <w:pPr>
              <w:ind w:right="-108"/>
              <w:jc w:val="both"/>
              <w:rPr>
                <w:rFonts w:ascii="Sylfaen" w:hAnsi="Sylfaen"/>
                <w:lang w:val="ka-GE"/>
              </w:rPr>
            </w:pPr>
            <w:permStart w:id="1714174228" w:edGrp="everyone"/>
            <w:r>
              <w:rPr>
                <w:rFonts w:ascii="Sylfaen" w:hAnsi="Sylfaen"/>
                <w:lang w:val="ka-GE"/>
              </w:rPr>
              <w:t>არ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FEEBA9C" w:rsidR="00384803" w:rsidRPr="00B93430" w:rsidRDefault="00452E89" w:rsidP="00442530">
            <w:pPr>
              <w:ind w:right="-18"/>
              <w:jc w:val="both"/>
              <w:rPr>
                <w:rFonts w:ascii="Sylfaen" w:hAnsi="Sylfaen"/>
                <w:lang w:val="ka-GE"/>
              </w:rPr>
            </w:pPr>
            <w:permStart w:id="284229995" w:edGrp="everyone"/>
            <w:r>
              <w:rPr>
                <w:rFonts w:ascii="Sylfaen" w:hAnsi="Sylfaen"/>
                <w:lang w:val="ka-GE"/>
              </w:rPr>
              <w:t>არ მაქვს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E4D6FFD"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8CD9DA4"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1843E4A" w:rsidR="00DB15E7"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620BCDA"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762DD920" w:rsidR="001C7E3E" w:rsidRPr="007D34F4" w:rsidRDefault="006D5A69" w:rsidP="007D34F4">
            <w:pPr>
              <w:pStyle w:val="a5"/>
              <w:numPr>
                <w:ilvl w:val="0"/>
                <w:numId w:val="30"/>
              </w:numPr>
              <w:ind w:left="337"/>
              <w:rPr>
                <w:rFonts w:ascii="Sylfaen" w:hAnsi="Sylfaen" w:cs="Sylfaen"/>
                <w:lang w:val="ka-GE"/>
              </w:rPr>
            </w:pPr>
            <w:permStart w:id="1946123131" w:edGrp="everyone"/>
            <w:r>
              <w:rPr>
                <w:rFonts w:ascii="Sylfaen" w:hAnsi="Sylfaen"/>
                <w:color w:val="000000"/>
                <w:lang w:val="ka-GE"/>
              </w:rPr>
              <w:t>ჯარიმის ქვითარი - კოდი 181</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081C491" w:rsidR="00960B6D" w:rsidRPr="007D34F4" w:rsidRDefault="006D5A6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თეკლა დავითულიანი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DE1BE7E" w:rsidR="00960B6D" w:rsidRPr="007D34F4" w:rsidRDefault="006D5A69"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13</w:t>
            </w:r>
            <w:r w:rsidR="00B83C70">
              <w:rPr>
                <w:rFonts w:ascii="Sylfaen" w:hAnsi="Sylfaen" w:cs="Sylfaen"/>
                <w:color w:val="000000"/>
                <w:lang w:val="ka-GE"/>
              </w:rPr>
              <w:t>.0</w:t>
            </w:r>
            <w:r>
              <w:rPr>
                <w:rFonts w:ascii="Sylfaen" w:hAnsi="Sylfaen" w:cs="Sylfaen"/>
                <w:color w:val="000000"/>
                <w:lang w:val="ka-GE"/>
              </w:rPr>
              <w:t>4</w:t>
            </w:r>
            <w:r w:rsidR="00B83C70">
              <w:rPr>
                <w:rFonts w:ascii="Sylfaen" w:hAnsi="Sylfaen" w:cs="Sylfaen"/>
                <w:color w:val="000000"/>
                <w:lang w:val="ka-GE"/>
              </w:rPr>
              <w:t>.20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132D7" w14:textId="77777777" w:rsidR="009F6609" w:rsidRDefault="009F6609" w:rsidP="008E78F7">
      <w:pPr>
        <w:spacing w:after="0" w:line="240" w:lineRule="auto"/>
      </w:pPr>
      <w:r>
        <w:separator/>
      </w:r>
    </w:p>
  </w:endnote>
  <w:endnote w:type="continuationSeparator" w:id="0">
    <w:p w14:paraId="59DE4233" w14:textId="77777777" w:rsidR="009F6609" w:rsidRDefault="009F660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77777777" w:rsidR="0007053C" w:rsidRDefault="0007053C">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B6D5B">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07053C" w:rsidRDefault="0007053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CC5EA" w14:textId="77777777" w:rsidR="009F6609" w:rsidRDefault="009F6609" w:rsidP="008E78F7">
      <w:pPr>
        <w:spacing w:after="0" w:line="240" w:lineRule="auto"/>
      </w:pPr>
      <w:r>
        <w:separator/>
      </w:r>
    </w:p>
  </w:footnote>
  <w:footnote w:type="continuationSeparator" w:id="0">
    <w:p w14:paraId="7FE94190" w14:textId="77777777" w:rsidR="009F6609" w:rsidRDefault="009F6609" w:rsidP="008E78F7">
      <w:pPr>
        <w:spacing w:after="0" w:line="240" w:lineRule="auto"/>
      </w:pPr>
      <w:r>
        <w:continuationSeparator/>
      </w:r>
    </w:p>
  </w:footnote>
  <w:footnote w:id="1">
    <w:p w14:paraId="2921EEE9" w14:textId="00E20DE7"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C0E70"/>
    <w:multiLevelType w:val="hybridMultilevel"/>
    <w:tmpl w:val="D54C6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4E752C"/>
    <w:multiLevelType w:val="hybridMultilevel"/>
    <w:tmpl w:val="D54C6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376DDB"/>
    <w:multiLevelType w:val="hybridMultilevel"/>
    <w:tmpl w:val="8890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E25340"/>
    <w:multiLevelType w:val="hybridMultilevel"/>
    <w:tmpl w:val="AD1CB6CE"/>
    <w:lvl w:ilvl="0" w:tplc="1D720A04">
      <w:start w:val="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27"/>
  </w:num>
  <w:num w:numId="4">
    <w:abstractNumId w:val="9"/>
  </w:num>
  <w:num w:numId="5">
    <w:abstractNumId w:val="1"/>
  </w:num>
  <w:num w:numId="6">
    <w:abstractNumId w:val="20"/>
  </w:num>
  <w:num w:numId="7">
    <w:abstractNumId w:val="14"/>
  </w:num>
  <w:num w:numId="8">
    <w:abstractNumId w:val="6"/>
  </w:num>
  <w:num w:numId="9">
    <w:abstractNumId w:val="16"/>
  </w:num>
  <w:num w:numId="10">
    <w:abstractNumId w:val="11"/>
  </w:num>
  <w:num w:numId="11">
    <w:abstractNumId w:val="22"/>
  </w:num>
  <w:num w:numId="12">
    <w:abstractNumId w:val="4"/>
  </w:num>
  <w:num w:numId="13">
    <w:abstractNumId w:val="28"/>
  </w:num>
  <w:num w:numId="14">
    <w:abstractNumId w:val="3"/>
  </w:num>
  <w:num w:numId="15">
    <w:abstractNumId w:val="2"/>
  </w:num>
  <w:num w:numId="16">
    <w:abstractNumId w:val="31"/>
  </w:num>
  <w:num w:numId="17">
    <w:abstractNumId w:val="18"/>
  </w:num>
  <w:num w:numId="18">
    <w:abstractNumId w:val="10"/>
  </w:num>
  <w:num w:numId="19">
    <w:abstractNumId w:val="17"/>
  </w:num>
  <w:num w:numId="20">
    <w:abstractNumId w:val="8"/>
  </w:num>
  <w:num w:numId="21">
    <w:abstractNumId w:val="21"/>
  </w:num>
  <w:num w:numId="22">
    <w:abstractNumId w:val="24"/>
  </w:num>
  <w:num w:numId="23">
    <w:abstractNumId w:val="0"/>
  </w:num>
  <w:num w:numId="24">
    <w:abstractNumId w:val="29"/>
  </w:num>
  <w:num w:numId="25">
    <w:abstractNumId w:val="19"/>
  </w:num>
  <w:num w:numId="26">
    <w:abstractNumId w:val="23"/>
  </w:num>
  <w:num w:numId="27">
    <w:abstractNumId w:val="26"/>
  </w:num>
  <w:num w:numId="28">
    <w:abstractNumId w:val="12"/>
  </w:num>
  <w:num w:numId="29">
    <w:abstractNumId w:val="5"/>
  </w:num>
  <w:num w:numId="30">
    <w:abstractNumId w:val="7"/>
  </w:num>
  <w:num w:numId="31">
    <w:abstractNumId w:val="25"/>
  </w:num>
  <w:num w:numId="32">
    <w:abstractNumId w:val="15"/>
  </w:num>
  <w:num w:numId="33">
    <w:abstractNumId w:val="1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3152E"/>
    <w:rsid w:val="00032B80"/>
    <w:rsid w:val="00046DDA"/>
    <w:rsid w:val="00047385"/>
    <w:rsid w:val="00054F9D"/>
    <w:rsid w:val="0007053C"/>
    <w:rsid w:val="000B7AE5"/>
    <w:rsid w:val="000D0FFB"/>
    <w:rsid w:val="000D40EC"/>
    <w:rsid w:val="000E2D2B"/>
    <w:rsid w:val="000E438F"/>
    <w:rsid w:val="000F39E6"/>
    <w:rsid w:val="00101A9F"/>
    <w:rsid w:val="00133ECC"/>
    <w:rsid w:val="00144FCF"/>
    <w:rsid w:val="001663D7"/>
    <w:rsid w:val="00175643"/>
    <w:rsid w:val="001B00CB"/>
    <w:rsid w:val="001B3DAB"/>
    <w:rsid w:val="001C7E3E"/>
    <w:rsid w:val="001E0AB2"/>
    <w:rsid w:val="001E5828"/>
    <w:rsid w:val="001F609E"/>
    <w:rsid w:val="002116FD"/>
    <w:rsid w:val="00230F8F"/>
    <w:rsid w:val="00233CA9"/>
    <w:rsid w:val="002560D1"/>
    <w:rsid w:val="0026217F"/>
    <w:rsid w:val="002766F1"/>
    <w:rsid w:val="002A0BF4"/>
    <w:rsid w:val="002B58D8"/>
    <w:rsid w:val="002B6FF3"/>
    <w:rsid w:val="002D2CCE"/>
    <w:rsid w:val="002F127B"/>
    <w:rsid w:val="00314677"/>
    <w:rsid w:val="00336A11"/>
    <w:rsid w:val="0034265A"/>
    <w:rsid w:val="00362C7A"/>
    <w:rsid w:val="00363550"/>
    <w:rsid w:val="0037300D"/>
    <w:rsid w:val="00384803"/>
    <w:rsid w:val="003C7141"/>
    <w:rsid w:val="003D7B85"/>
    <w:rsid w:val="003E44A8"/>
    <w:rsid w:val="003E53A4"/>
    <w:rsid w:val="00400E9C"/>
    <w:rsid w:val="00404D95"/>
    <w:rsid w:val="00412528"/>
    <w:rsid w:val="00433931"/>
    <w:rsid w:val="00442530"/>
    <w:rsid w:val="00452E89"/>
    <w:rsid w:val="00453AA2"/>
    <w:rsid w:val="00474A54"/>
    <w:rsid w:val="00492D82"/>
    <w:rsid w:val="00496B05"/>
    <w:rsid w:val="004A1D9D"/>
    <w:rsid w:val="004B599A"/>
    <w:rsid w:val="004C236A"/>
    <w:rsid w:val="004D1287"/>
    <w:rsid w:val="004D5D19"/>
    <w:rsid w:val="004F21BA"/>
    <w:rsid w:val="005057BE"/>
    <w:rsid w:val="00511FEA"/>
    <w:rsid w:val="00513152"/>
    <w:rsid w:val="0051700A"/>
    <w:rsid w:val="005175C6"/>
    <w:rsid w:val="00524132"/>
    <w:rsid w:val="00525704"/>
    <w:rsid w:val="00526F1A"/>
    <w:rsid w:val="00550B75"/>
    <w:rsid w:val="00564679"/>
    <w:rsid w:val="005670A2"/>
    <w:rsid w:val="005D11C7"/>
    <w:rsid w:val="005E6511"/>
    <w:rsid w:val="005F7FBF"/>
    <w:rsid w:val="00631D86"/>
    <w:rsid w:val="00635558"/>
    <w:rsid w:val="00656F6C"/>
    <w:rsid w:val="00683B79"/>
    <w:rsid w:val="0068635A"/>
    <w:rsid w:val="0068694A"/>
    <w:rsid w:val="006B279E"/>
    <w:rsid w:val="006B70C0"/>
    <w:rsid w:val="006C2E72"/>
    <w:rsid w:val="006D5A69"/>
    <w:rsid w:val="006F0208"/>
    <w:rsid w:val="007806D5"/>
    <w:rsid w:val="00787111"/>
    <w:rsid w:val="00787902"/>
    <w:rsid w:val="007C4972"/>
    <w:rsid w:val="007D34F4"/>
    <w:rsid w:val="007F449B"/>
    <w:rsid w:val="00824402"/>
    <w:rsid w:val="0082782D"/>
    <w:rsid w:val="00871DC9"/>
    <w:rsid w:val="008801A4"/>
    <w:rsid w:val="008A68C1"/>
    <w:rsid w:val="008C06B4"/>
    <w:rsid w:val="008C614A"/>
    <w:rsid w:val="008D5E38"/>
    <w:rsid w:val="008E00A0"/>
    <w:rsid w:val="008E6447"/>
    <w:rsid w:val="008E78F7"/>
    <w:rsid w:val="008F36F8"/>
    <w:rsid w:val="0091760E"/>
    <w:rsid w:val="00926259"/>
    <w:rsid w:val="009317FC"/>
    <w:rsid w:val="00937649"/>
    <w:rsid w:val="00940604"/>
    <w:rsid w:val="009560E3"/>
    <w:rsid w:val="00957237"/>
    <w:rsid w:val="00960B6D"/>
    <w:rsid w:val="00962BBF"/>
    <w:rsid w:val="00965EA8"/>
    <w:rsid w:val="009662D7"/>
    <w:rsid w:val="00970A69"/>
    <w:rsid w:val="009827F2"/>
    <w:rsid w:val="009B6EA0"/>
    <w:rsid w:val="009E7FE7"/>
    <w:rsid w:val="009F6609"/>
    <w:rsid w:val="00A0058A"/>
    <w:rsid w:val="00A17E5A"/>
    <w:rsid w:val="00A20A20"/>
    <w:rsid w:val="00A2210B"/>
    <w:rsid w:val="00A30682"/>
    <w:rsid w:val="00A4577D"/>
    <w:rsid w:val="00A45BB1"/>
    <w:rsid w:val="00A52DEE"/>
    <w:rsid w:val="00A5617B"/>
    <w:rsid w:val="00A57819"/>
    <w:rsid w:val="00A70101"/>
    <w:rsid w:val="00A83662"/>
    <w:rsid w:val="00A8482A"/>
    <w:rsid w:val="00A91957"/>
    <w:rsid w:val="00AA01A8"/>
    <w:rsid w:val="00AB7FB5"/>
    <w:rsid w:val="00AD416E"/>
    <w:rsid w:val="00AF7A92"/>
    <w:rsid w:val="00B226B4"/>
    <w:rsid w:val="00B32780"/>
    <w:rsid w:val="00B4306E"/>
    <w:rsid w:val="00B43CB7"/>
    <w:rsid w:val="00B55DB3"/>
    <w:rsid w:val="00B57A83"/>
    <w:rsid w:val="00B613DF"/>
    <w:rsid w:val="00B64F28"/>
    <w:rsid w:val="00B744C9"/>
    <w:rsid w:val="00B83C70"/>
    <w:rsid w:val="00B93430"/>
    <w:rsid w:val="00BA7A5C"/>
    <w:rsid w:val="00BA7C69"/>
    <w:rsid w:val="00BB2C73"/>
    <w:rsid w:val="00BC1144"/>
    <w:rsid w:val="00BC267F"/>
    <w:rsid w:val="00C01D64"/>
    <w:rsid w:val="00C03EFC"/>
    <w:rsid w:val="00C21B7F"/>
    <w:rsid w:val="00C304C0"/>
    <w:rsid w:val="00C63424"/>
    <w:rsid w:val="00C809BC"/>
    <w:rsid w:val="00CA404F"/>
    <w:rsid w:val="00D10870"/>
    <w:rsid w:val="00D273E0"/>
    <w:rsid w:val="00D322AD"/>
    <w:rsid w:val="00D36E35"/>
    <w:rsid w:val="00D3702E"/>
    <w:rsid w:val="00D46E4D"/>
    <w:rsid w:val="00D527CD"/>
    <w:rsid w:val="00D60125"/>
    <w:rsid w:val="00D650B6"/>
    <w:rsid w:val="00D656FF"/>
    <w:rsid w:val="00D669A4"/>
    <w:rsid w:val="00D833FD"/>
    <w:rsid w:val="00DA31E5"/>
    <w:rsid w:val="00DA68B3"/>
    <w:rsid w:val="00DB15E7"/>
    <w:rsid w:val="00DB6D5B"/>
    <w:rsid w:val="00DC36AD"/>
    <w:rsid w:val="00DC6173"/>
    <w:rsid w:val="00DF2162"/>
    <w:rsid w:val="00E02D7B"/>
    <w:rsid w:val="00E10BE8"/>
    <w:rsid w:val="00E14D10"/>
    <w:rsid w:val="00E2207B"/>
    <w:rsid w:val="00E30D90"/>
    <w:rsid w:val="00E31D88"/>
    <w:rsid w:val="00E371FD"/>
    <w:rsid w:val="00E44B02"/>
    <w:rsid w:val="00E51596"/>
    <w:rsid w:val="00E52CB4"/>
    <w:rsid w:val="00E63E5F"/>
    <w:rsid w:val="00E67B2E"/>
    <w:rsid w:val="00E964DF"/>
    <w:rsid w:val="00E97F33"/>
    <w:rsid w:val="00ED35E0"/>
    <w:rsid w:val="00F01540"/>
    <w:rsid w:val="00F6114C"/>
    <w:rsid w:val="00F62871"/>
    <w:rsid w:val="00F715DD"/>
    <w:rsid w:val="00F84292"/>
    <w:rsid w:val="00F87B48"/>
    <w:rsid w:val="00F9648D"/>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452E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452E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8"/>
    <w:rsid w:val="00050A1B"/>
    <w:rsid w:val="000921DB"/>
    <w:rsid w:val="000C39F8"/>
    <w:rsid w:val="0019501B"/>
    <w:rsid w:val="001E28A7"/>
    <w:rsid w:val="00284D98"/>
    <w:rsid w:val="0030757C"/>
    <w:rsid w:val="00377F28"/>
    <w:rsid w:val="00424D8D"/>
    <w:rsid w:val="006A6147"/>
    <w:rsid w:val="00703D3B"/>
    <w:rsid w:val="00842DA7"/>
    <w:rsid w:val="008A5607"/>
    <w:rsid w:val="00926464"/>
    <w:rsid w:val="009772D5"/>
    <w:rsid w:val="009C71F2"/>
    <w:rsid w:val="00A64D19"/>
    <w:rsid w:val="00AD6784"/>
    <w:rsid w:val="00B5612F"/>
    <w:rsid w:val="00B667F8"/>
    <w:rsid w:val="00D36DB5"/>
    <w:rsid w:val="00D403BB"/>
    <w:rsid w:val="00DC4C0A"/>
    <w:rsid w:val="00E52E42"/>
    <w:rsid w:val="00E81338"/>
    <w:rsid w:val="00ED255E"/>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8FDFB-444D-4E46-8D90-2D23706C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2162</Words>
  <Characters>12328</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Windows User</cp:lastModifiedBy>
  <cp:revision>4</cp:revision>
  <dcterms:created xsi:type="dcterms:W3CDTF">2020-04-23T13:26:00Z</dcterms:created>
  <dcterms:modified xsi:type="dcterms:W3CDTF">2020-04-23T15:08:00Z</dcterms:modified>
</cp:coreProperties>
</file>