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1C9533B" w14:textId="77777777" w:rsidR="003E44A8" w:rsidRPr="001F513F" w:rsidRDefault="00E06BE1" w:rsidP="007D34F4">
            <w:pPr>
              <w:pStyle w:val="a5"/>
              <w:numPr>
                <w:ilvl w:val="0"/>
                <w:numId w:val="10"/>
              </w:numPr>
              <w:ind w:left="337" w:right="-18"/>
              <w:rPr>
                <w:rFonts w:ascii="Sylfaen" w:hAnsi="Sylfaen"/>
                <w:sz w:val="24"/>
                <w:szCs w:val="24"/>
                <w:lang w:val="ka-GE"/>
              </w:rPr>
            </w:pPr>
            <w:permStart w:id="1281835721" w:edGrp="everyone"/>
            <w:r w:rsidRPr="001F513F">
              <w:rPr>
                <w:rFonts w:ascii="Sylfaen" w:hAnsi="Sylfaen"/>
                <w:color w:val="000000"/>
                <w:sz w:val="24"/>
                <w:szCs w:val="24"/>
                <w:lang w:val="ka-GE"/>
              </w:rPr>
              <w:t>ლევან ალაფიშვილი</w:t>
            </w:r>
          </w:p>
          <w:p w14:paraId="6EBF4D50" w14:textId="77777777" w:rsidR="00E06BE1" w:rsidRPr="001F513F" w:rsidRDefault="00E06BE1" w:rsidP="00E06BE1">
            <w:pPr>
              <w:pStyle w:val="a5"/>
              <w:ind w:left="337" w:right="-18"/>
              <w:rPr>
                <w:rFonts w:ascii="Sylfaen" w:hAnsi="Sylfaen"/>
                <w:sz w:val="24"/>
                <w:szCs w:val="24"/>
                <w:lang w:val="ka-GE"/>
              </w:rPr>
            </w:pPr>
          </w:p>
          <w:p w14:paraId="11504BE8" w14:textId="213A7541" w:rsidR="003E44A8" w:rsidRPr="007D34F4" w:rsidRDefault="00E06BE1" w:rsidP="007D34F4">
            <w:pPr>
              <w:pStyle w:val="a5"/>
              <w:numPr>
                <w:ilvl w:val="0"/>
                <w:numId w:val="10"/>
              </w:numPr>
              <w:ind w:left="337" w:right="-18"/>
              <w:rPr>
                <w:rFonts w:ascii="Sylfaen" w:hAnsi="Sylfaen"/>
                <w:lang w:val="ka-GE"/>
              </w:rPr>
            </w:pPr>
            <w:r w:rsidRPr="001F513F">
              <w:rPr>
                <w:rFonts w:ascii="Sylfaen" w:hAnsi="Sylfaen" w:cs="Sylfaen"/>
                <w:noProof/>
                <w:sz w:val="24"/>
                <w:szCs w:val="24"/>
                <w:lang w:val="ka-GE"/>
              </w:rPr>
              <w:t>ალაფიშვილი</w:t>
            </w:r>
            <w:r w:rsidRPr="001F513F">
              <w:rPr>
                <w:noProof/>
                <w:sz w:val="24"/>
                <w:szCs w:val="24"/>
                <w:lang w:val="ka-GE"/>
              </w:rPr>
              <w:t xml:space="preserve"> </w:t>
            </w:r>
            <w:r w:rsidRPr="001F513F">
              <w:rPr>
                <w:rFonts w:ascii="Sylfaen" w:hAnsi="Sylfaen" w:cs="Sylfaen"/>
                <w:noProof/>
                <w:sz w:val="24"/>
                <w:szCs w:val="24"/>
                <w:lang w:val="ka-GE"/>
              </w:rPr>
              <w:t>და</w:t>
            </w:r>
            <w:r w:rsidRPr="001F513F">
              <w:rPr>
                <w:noProof/>
                <w:sz w:val="24"/>
                <w:szCs w:val="24"/>
                <w:lang w:val="ka-GE"/>
              </w:rPr>
              <w:t xml:space="preserve"> </w:t>
            </w:r>
            <w:r w:rsidRPr="001F513F">
              <w:rPr>
                <w:rFonts w:ascii="Sylfaen" w:hAnsi="Sylfaen" w:cs="Sylfaen"/>
                <w:noProof/>
                <w:sz w:val="24"/>
                <w:szCs w:val="24"/>
                <w:lang w:val="ka-GE"/>
              </w:rPr>
              <w:t>ყავლაშვილი</w:t>
            </w:r>
            <w:r w:rsidRPr="001F513F">
              <w:rPr>
                <w:noProof/>
                <w:sz w:val="24"/>
                <w:szCs w:val="24"/>
                <w:lang w:val="ka-GE"/>
              </w:rPr>
              <w:t>-</w:t>
            </w:r>
            <w:r w:rsidRPr="001F513F">
              <w:rPr>
                <w:rFonts w:ascii="Sylfaen" w:hAnsi="Sylfaen" w:cs="Sylfaen"/>
                <w:noProof/>
                <w:sz w:val="24"/>
                <w:szCs w:val="24"/>
                <w:lang w:val="ka-GE"/>
              </w:rPr>
              <w:t>საქართველოს</w:t>
            </w:r>
            <w:r w:rsidRPr="001F513F">
              <w:rPr>
                <w:noProof/>
                <w:sz w:val="24"/>
                <w:szCs w:val="24"/>
                <w:lang w:val="ka-GE"/>
              </w:rPr>
              <w:t xml:space="preserve"> </w:t>
            </w:r>
            <w:r w:rsidRPr="001F513F">
              <w:rPr>
                <w:rFonts w:ascii="Sylfaen" w:hAnsi="Sylfaen" w:cs="Sylfaen"/>
                <w:noProof/>
                <w:sz w:val="24"/>
                <w:szCs w:val="24"/>
                <w:lang w:val="ka-GE"/>
              </w:rPr>
              <w:t>ადვოკატთა</w:t>
            </w:r>
            <w:r w:rsidRPr="001F513F">
              <w:rPr>
                <w:noProof/>
                <w:sz w:val="24"/>
                <w:szCs w:val="24"/>
                <w:lang w:val="ka-GE"/>
              </w:rPr>
              <w:t xml:space="preserve"> </w:t>
            </w:r>
            <w:r w:rsidRPr="001F513F">
              <w:rPr>
                <w:rFonts w:ascii="Sylfaen" w:hAnsi="Sylfaen" w:cs="Sylfaen"/>
                <w:noProof/>
                <w:sz w:val="24"/>
                <w:szCs w:val="24"/>
                <w:lang w:val="ka-GE"/>
              </w:rPr>
              <w:t>ჯგუფი, კს</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FDC409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D18DF9" w14:textId="77777777" w:rsidR="00E06BE1" w:rsidRDefault="00E06BE1" w:rsidP="00E06BE1">
            <w:pPr>
              <w:pStyle w:val="a5"/>
              <w:ind w:left="342" w:right="-18"/>
              <w:rPr>
                <w:rFonts w:ascii="Sylfaen" w:hAnsi="Sylfaen"/>
                <w:lang w:val="ka-GE"/>
              </w:rPr>
            </w:pPr>
            <w:permStart w:id="1954941751" w:edGrp="everyone"/>
          </w:p>
          <w:permEnd w:id="1954941751"/>
          <w:p w14:paraId="5E16E425" w14:textId="7318AA07"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0AAA5312"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70285BD" w14:textId="629814A1" w:rsidR="001C7E3E" w:rsidRDefault="001C7E3E" w:rsidP="00E06BE1">
            <w:pPr>
              <w:pStyle w:val="a5"/>
              <w:ind w:left="337" w:right="-18"/>
              <w:rPr>
                <w:rFonts w:ascii="Sylfaen" w:hAnsi="Sylfaen"/>
                <w:lang w:val="ka-GE"/>
              </w:rPr>
            </w:pPr>
            <w:permStart w:id="1819498587" w:edGrp="everyone"/>
          </w:p>
          <w:permEnd w:id="1819498587"/>
          <w:p w14:paraId="69CB7F38" w14:textId="5812B7F4"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FA772F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5F1725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1C94E5C0"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54ADDE3" w:rsidR="00A2210B" w:rsidRPr="007D34F4" w:rsidRDefault="001F513F" w:rsidP="007D34F4">
            <w:pPr>
              <w:pStyle w:val="a5"/>
              <w:numPr>
                <w:ilvl w:val="0"/>
                <w:numId w:val="16"/>
              </w:numPr>
              <w:ind w:left="337" w:right="-18"/>
              <w:rPr>
                <w:rFonts w:ascii="Sylfaen" w:hAnsi="Sylfaen"/>
                <w:lang w:val="ka-GE"/>
              </w:rPr>
            </w:pPr>
            <w:permStart w:id="1073546871" w:edGrp="everyone"/>
            <w:r w:rsidRPr="001F513F">
              <w:rPr>
                <w:rFonts w:ascii="Sylfaen" w:hAnsi="Sylfaen"/>
                <w:sz w:val="24"/>
                <w:szCs w:val="24"/>
                <w:lang w:val="ka-GE"/>
              </w:rPr>
              <w:t>ლევან ალაფიშვილი, მმართველი პარტნიორი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ABBADC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D0653A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1122EBC" w:rsidR="00A2210B" w:rsidRPr="007D34F4" w:rsidRDefault="00A2210B" w:rsidP="001F513F">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6C5106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25EC298" w14:textId="5CF057EE" w:rsidR="00144FCF" w:rsidRDefault="00986C7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„112“-ს შესახებ</w:t>
            </w:r>
          </w:p>
          <w:p w14:paraId="0206A26F" w14:textId="586CB1DD" w:rsidR="00144FCF" w:rsidRPr="007D34F4" w:rsidRDefault="00986C74"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მთავრობის #660 დადგენილება „საქართველოს შინაგან საქმეთა სამინისტროს მმართველობის სფეროში მოქმედი საჯარო სამართლის იურიდიული პირის  - საზოგადოებრივი უსაფრთხოების მართვის ცენტრ „112-ის“ მომსახურების სახეების, საფასურებისა და ვადების დამტკიცების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E6C2F25" w14:textId="77777777" w:rsidR="00144FCF" w:rsidRDefault="00986C7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19.12.2019 წ.</w:t>
            </w:r>
          </w:p>
          <w:p w14:paraId="13B34F4E" w14:textId="66AE8CCD" w:rsidR="00144FCF" w:rsidRPr="007D34F4" w:rsidRDefault="00986C74" w:rsidP="007D34F4">
            <w:pPr>
              <w:pStyle w:val="a5"/>
              <w:numPr>
                <w:ilvl w:val="0"/>
                <w:numId w:val="22"/>
              </w:numPr>
              <w:ind w:left="257" w:right="-113" w:hanging="270"/>
              <w:rPr>
                <w:rFonts w:ascii="Sylfaen" w:hAnsi="Sylfaen"/>
                <w:lang w:val="ka-GE"/>
              </w:rPr>
            </w:pPr>
            <w:r>
              <w:rPr>
                <w:rFonts w:ascii="Sylfaen" w:hAnsi="Sylfaen"/>
                <w:lang w:val="ka-GE"/>
              </w:rPr>
              <w:t>30.12.2019 წ.</w:t>
            </w:r>
            <w:permEnd w:id="667764277"/>
          </w:p>
        </w:tc>
      </w:tr>
      <w:tr w:rsidR="00496B05" w:rsidRPr="00B93430" w14:paraId="7B760BB5" w14:textId="77777777" w:rsidTr="00433931">
        <w:trPr>
          <w:trHeight w:val="720"/>
        </w:trPr>
        <w:tc>
          <w:tcPr>
            <w:tcW w:w="2970" w:type="dxa"/>
            <w:vAlign w:val="center"/>
          </w:tcPr>
          <w:p w14:paraId="5F4593A9" w14:textId="675944BA"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15C90A1" w14:textId="77777777" w:rsidR="00496B05" w:rsidRDefault="00986C7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1C81AB9D" w:rsidR="00496B05" w:rsidRPr="007D34F4" w:rsidRDefault="00986C74"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67254980"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A16008" w14:textId="75C21B9A" w:rsidR="00496B05" w:rsidRDefault="00986C7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რუსთაველის </w:t>
            </w:r>
            <w:r w:rsidR="00382CAE">
              <w:rPr>
                <w:rFonts w:ascii="Sylfaen" w:hAnsi="Sylfaen"/>
                <w:lang w:val="ka-GE"/>
              </w:rPr>
              <w:t>გამზი</w:t>
            </w:r>
            <w:r>
              <w:rPr>
                <w:rFonts w:ascii="Sylfaen" w:hAnsi="Sylfaen"/>
                <w:lang w:val="ka-GE"/>
              </w:rPr>
              <w:t>რი #8. თბილისი. საქართველო</w:t>
            </w:r>
          </w:p>
          <w:p w14:paraId="358BCD04" w14:textId="62448837" w:rsidR="00496B05" w:rsidRPr="007D34F4" w:rsidRDefault="00986C74" w:rsidP="007D34F4">
            <w:pPr>
              <w:pStyle w:val="a5"/>
              <w:numPr>
                <w:ilvl w:val="0"/>
                <w:numId w:val="24"/>
              </w:numPr>
              <w:ind w:left="257" w:right="-113" w:hanging="270"/>
              <w:rPr>
                <w:rFonts w:ascii="Sylfaen" w:hAnsi="Sylfaen"/>
                <w:lang w:val="ka-GE"/>
              </w:rPr>
            </w:pPr>
            <w:r>
              <w:rPr>
                <w:rFonts w:ascii="Sylfaen" w:hAnsi="Sylfaen"/>
                <w:lang w:val="ka-GE"/>
              </w:rPr>
              <w:t>ინგოროყვას ქ. #7. თბილისი. საქართველო</w:t>
            </w:r>
            <w:permEnd w:id="1177557738"/>
          </w:p>
        </w:tc>
      </w:tr>
    </w:tbl>
    <w:p w14:paraId="1E3038B4" w14:textId="0AEDDD04"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493B18"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FBD3AE5" w:rsidR="002F127B" w:rsidRPr="00493B18" w:rsidRDefault="00986C74" w:rsidP="00E06BE1">
            <w:pPr>
              <w:spacing w:after="0" w:line="240" w:lineRule="auto"/>
              <w:jc w:val="both"/>
              <w:rPr>
                <w:rFonts w:ascii="Sylfaen" w:hAnsi="Sylfaen"/>
                <w:color w:val="000000"/>
                <w:sz w:val="20"/>
                <w:szCs w:val="20"/>
                <w:lang w:val="ka-GE"/>
              </w:rPr>
            </w:pPr>
            <w:permStart w:id="903088963" w:edGrp="everyone"/>
            <w:r w:rsidRPr="00493B18">
              <w:rPr>
                <w:rFonts w:ascii="Sylfaen" w:hAnsi="Sylfaen"/>
                <w:noProof/>
                <w:sz w:val="20"/>
                <w:szCs w:val="20"/>
              </w:rPr>
              <w:t xml:space="preserve">1.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კანონი</w:t>
            </w:r>
            <w:r w:rsidRPr="00493B18">
              <w:rPr>
                <w:rFonts w:ascii="Sylfaen" w:hAnsi="Sylfaen"/>
                <w:noProof/>
                <w:sz w:val="20"/>
                <w:szCs w:val="20"/>
              </w:rPr>
              <w:t xml:space="preserve">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შინაგან</w:t>
            </w:r>
            <w:r w:rsidRPr="00493B18">
              <w:rPr>
                <w:rFonts w:ascii="Sylfaen" w:hAnsi="Sylfaen"/>
                <w:noProof/>
                <w:sz w:val="20"/>
                <w:szCs w:val="20"/>
              </w:rPr>
              <w:t xml:space="preserve"> </w:t>
            </w:r>
            <w:r w:rsidRPr="00493B18">
              <w:rPr>
                <w:rFonts w:ascii="Sylfaen" w:hAnsi="Sylfaen" w:cs="Sylfaen"/>
                <w:noProof/>
                <w:sz w:val="20"/>
                <w:szCs w:val="20"/>
              </w:rPr>
              <w:t>საქმეთა</w:t>
            </w:r>
            <w:r w:rsidRPr="00493B18">
              <w:rPr>
                <w:rFonts w:ascii="Sylfaen" w:hAnsi="Sylfaen"/>
                <w:noProof/>
                <w:sz w:val="20"/>
                <w:szCs w:val="20"/>
              </w:rPr>
              <w:t xml:space="preserve"> </w:t>
            </w:r>
            <w:r w:rsidRPr="00493B18">
              <w:rPr>
                <w:rFonts w:ascii="Sylfaen" w:hAnsi="Sylfaen" w:cs="Sylfaen"/>
                <w:noProof/>
                <w:sz w:val="20"/>
                <w:szCs w:val="20"/>
              </w:rPr>
              <w:t>სამინისტროს</w:t>
            </w:r>
            <w:r w:rsidRPr="00493B18">
              <w:rPr>
                <w:rFonts w:ascii="Sylfaen" w:hAnsi="Sylfaen"/>
                <w:noProof/>
                <w:sz w:val="20"/>
                <w:szCs w:val="20"/>
              </w:rPr>
              <w:t xml:space="preserve"> </w:t>
            </w:r>
            <w:r w:rsidRPr="00493B18">
              <w:rPr>
                <w:rFonts w:ascii="Sylfaen" w:hAnsi="Sylfaen" w:cs="Sylfaen"/>
                <w:noProof/>
                <w:sz w:val="20"/>
                <w:szCs w:val="20"/>
              </w:rPr>
              <w:t>საჯარო</w:t>
            </w:r>
            <w:r w:rsidRPr="00493B18">
              <w:rPr>
                <w:rFonts w:ascii="Sylfaen" w:hAnsi="Sylfaen"/>
                <w:noProof/>
                <w:sz w:val="20"/>
                <w:szCs w:val="20"/>
              </w:rPr>
              <w:t xml:space="preserve"> </w:t>
            </w:r>
            <w:r w:rsidRPr="00493B18">
              <w:rPr>
                <w:rFonts w:ascii="Sylfaen" w:hAnsi="Sylfaen" w:cs="Sylfaen"/>
                <w:noProof/>
                <w:sz w:val="20"/>
                <w:szCs w:val="20"/>
              </w:rPr>
              <w:t>სამართლის</w:t>
            </w:r>
            <w:r w:rsidRPr="00493B18">
              <w:rPr>
                <w:rFonts w:ascii="Sylfaen" w:hAnsi="Sylfaen"/>
                <w:noProof/>
                <w:sz w:val="20"/>
                <w:szCs w:val="20"/>
              </w:rPr>
              <w:t xml:space="preserve"> </w:t>
            </w:r>
            <w:r w:rsidRPr="00493B18">
              <w:rPr>
                <w:rFonts w:ascii="Sylfaen" w:hAnsi="Sylfaen" w:cs="Sylfaen"/>
                <w:noProof/>
                <w:sz w:val="20"/>
                <w:szCs w:val="20"/>
              </w:rPr>
              <w:t>იურიდიული</w:t>
            </w:r>
            <w:r w:rsidRPr="00493B18">
              <w:rPr>
                <w:rFonts w:ascii="Sylfaen" w:hAnsi="Sylfaen"/>
                <w:noProof/>
                <w:sz w:val="20"/>
                <w:szCs w:val="20"/>
              </w:rPr>
              <w:t xml:space="preserve"> </w:t>
            </w:r>
            <w:r w:rsidRPr="00493B18">
              <w:rPr>
                <w:rFonts w:ascii="Sylfaen" w:hAnsi="Sylfaen" w:cs="Sylfaen"/>
                <w:noProof/>
                <w:sz w:val="20"/>
                <w:szCs w:val="20"/>
              </w:rPr>
              <w:t>პირის</w:t>
            </w:r>
            <w:r w:rsidRPr="00493B18">
              <w:rPr>
                <w:rFonts w:ascii="Sylfaen" w:hAnsi="Sylfaen"/>
                <w:noProof/>
                <w:sz w:val="20"/>
                <w:szCs w:val="20"/>
              </w:rPr>
              <w:t xml:space="preserve"> - </w:t>
            </w:r>
            <w:r w:rsidRPr="00493B18">
              <w:rPr>
                <w:rFonts w:ascii="Sylfaen" w:hAnsi="Sylfaen" w:cs="Sylfaen"/>
                <w:noProof/>
                <w:sz w:val="20"/>
                <w:szCs w:val="20"/>
              </w:rPr>
              <w:t>საზოგადოებრივი</w:t>
            </w:r>
            <w:r w:rsidRPr="00493B18">
              <w:rPr>
                <w:rFonts w:ascii="Sylfaen" w:hAnsi="Sylfaen"/>
                <w:noProof/>
                <w:sz w:val="20"/>
                <w:szCs w:val="20"/>
              </w:rPr>
              <w:t xml:space="preserve"> </w:t>
            </w:r>
            <w:r w:rsidRPr="00493B18">
              <w:rPr>
                <w:rFonts w:ascii="Sylfaen" w:hAnsi="Sylfaen" w:cs="Sylfaen"/>
                <w:noProof/>
                <w:sz w:val="20"/>
                <w:szCs w:val="20"/>
              </w:rPr>
              <w:t>უსაფრთხოების</w:t>
            </w:r>
            <w:r w:rsidRPr="00493B18">
              <w:rPr>
                <w:rFonts w:ascii="Sylfaen" w:hAnsi="Sylfaen"/>
                <w:noProof/>
                <w:sz w:val="20"/>
                <w:szCs w:val="20"/>
              </w:rPr>
              <w:t xml:space="preserve"> </w:t>
            </w:r>
            <w:r w:rsidRPr="00493B18">
              <w:rPr>
                <w:rFonts w:ascii="Sylfaen" w:hAnsi="Sylfaen" w:cs="Sylfaen"/>
                <w:noProof/>
                <w:sz w:val="20"/>
                <w:szCs w:val="20"/>
              </w:rPr>
              <w:t>მართვის</w:t>
            </w:r>
            <w:r w:rsidRPr="00493B18">
              <w:rPr>
                <w:rFonts w:ascii="Sylfaen" w:hAnsi="Sylfaen"/>
                <w:noProof/>
                <w:sz w:val="20"/>
                <w:szCs w:val="20"/>
              </w:rPr>
              <w:t xml:space="preserve"> </w:t>
            </w:r>
            <w:r w:rsidRPr="00493B18">
              <w:rPr>
                <w:rFonts w:ascii="Sylfaen" w:hAnsi="Sylfaen" w:cs="Sylfaen"/>
                <w:noProof/>
                <w:sz w:val="20"/>
                <w:szCs w:val="20"/>
              </w:rPr>
              <w:t>ცენტრი</w:t>
            </w:r>
            <w:r w:rsidRPr="00493B18">
              <w:rPr>
                <w:rFonts w:ascii="Sylfaen" w:hAnsi="Sylfaen"/>
                <w:noProof/>
                <w:sz w:val="20"/>
                <w:szCs w:val="20"/>
              </w:rPr>
              <w:t xml:space="preserve">  „112“-</w:t>
            </w:r>
            <w:r w:rsidRPr="00493B18">
              <w:rPr>
                <w:rFonts w:ascii="Sylfaen" w:hAnsi="Sylfaen" w:cs="Sylfaen"/>
                <w:noProof/>
                <w:sz w:val="20"/>
                <w:szCs w:val="20"/>
              </w:rPr>
              <w:t>ს</w:t>
            </w:r>
            <w:r w:rsidRPr="00493B18">
              <w:rPr>
                <w:rFonts w:ascii="Sylfaen" w:hAnsi="Sylfaen"/>
                <w:noProof/>
                <w:sz w:val="20"/>
                <w:szCs w:val="20"/>
              </w:rPr>
              <w:t xml:space="preserve"> </w:t>
            </w:r>
            <w:r w:rsidRPr="00493B18">
              <w:rPr>
                <w:rFonts w:ascii="Sylfaen" w:hAnsi="Sylfaen" w:cs="Sylfaen"/>
                <w:noProof/>
                <w:sz w:val="20"/>
                <w:szCs w:val="20"/>
              </w:rPr>
              <w:t>შესახებ</w:t>
            </w:r>
            <w:r w:rsidRPr="00493B18">
              <w:rPr>
                <w:rFonts w:ascii="Sylfaen" w:hAnsi="Sylfaen"/>
                <w:noProof/>
                <w:sz w:val="20"/>
                <w:szCs w:val="20"/>
              </w:rPr>
              <w:t xml:space="preserve">. </w:t>
            </w:r>
            <w:r w:rsidRPr="00493B18">
              <w:rPr>
                <w:rFonts w:ascii="Sylfaen" w:hAnsi="Sylfaen" w:cs="Sylfaen"/>
                <w:b/>
                <w:noProof/>
                <w:sz w:val="20"/>
                <w:szCs w:val="20"/>
              </w:rPr>
              <w:t>მუხლი</w:t>
            </w:r>
            <w:r w:rsidRPr="00493B18">
              <w:rPr>
                <w:rFonts w:ascii="Sylfaen" w:hAnsi="Sylfaen"/>
                <w:b/>
                <w:noProof/>
                <w:sz w:val="20"/>
                <w:szCs w:val="20"/>
              </w:rPr>
              <w:t xml:space="preserve"> 5.</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645AD8D" w14:textId="77777777" w:rsidR="00E06BE1" w:rsidRPr="00493B18" w:rsidRDefault="00E06BE1" w:rsidP="00493B18">
            <w:pPr>
              <w:spacing w:after="0" w:line="240" w:lineRule="auto"/>
              <w:rPr>
                <w:rFonts w:ascii="Sylfaen" w:hAnsi="Sylfaen"/>
                <w:color w:val="000000"/>
                <w:sz w:val="20"/>
                <w:szCs w:val="20"/>
                <w:lang w:val="ka-GE"/>
              </w:rPr>
            </w:pPr>
            <w:r w:rsidRPr="00493B18">
              <w:rPr>
                <w:rFonts w:ascii="Sylfaen" w:hAnsi="Sylfaen"/>
                <w:color w:val="000000"/>
                <w:sz w:val="20"/>
                <w:szCs w:val="20"/>
                <w:lang w:val="ka-GE"/>
              </w:rPr>
              <w:t>1. საქართველოს კონსტიტუციის</w:t>
            </w:r>
            <w:r w:rsidR="00493B18" w:rsidRPr="00493B18">
              <w:rPr>
                <w:rFonts w:ascii="Sylfaen" w:hAnsi="Sylfaen"/>
                <w:color w:val="000000"/>
                <w:sz w:val="20"/>
                <w:szCs w:val="20"/>
                <w:lang w:val="ka-GE"/>
              </w:rPr>
              <w:t xml:space="preserve"> მე-19 მუხლის პირველი და მეორე პუნქტები</w:t>
            </w:r>
          </w:p>
          <w:p w14:paraId="2A3950B0" w14:textId="77777777" w:rsidR="00493B18" w:rsidRPr="00493B18" w:rsidRDefault="00493B18" w:rsidP="00493B18">
            <w:pPr>
              <w:spacing w:after="0" w:line="240" w:lineRule="auto"/>
              <w:jc w:val="both"/>
              <w:rPr>
                <w:rFonts w:ascii="Sylfaen" w:hAnsi="Sylfaen"/>
                <w:noProof/>
                <w:sz w:val="20"/>
                <w:szCs w:val="20"/>
              </w:rPr>
            </w:pPr>
            <w:r w:rsidRPr="00493B18">
              <w:rPr>
                <w:rFonts w:ascii="Sylfaen" w:hAnsi="Sylfaen"/>
                <w:noProof/>
                <w:sz w:val="20"/>
                <w:szCs w:val="20"/>
              </w:rPr>
              <w:t>- საკუთრებისა და მემკვიდრეობის უფლება აღიარებული და უზრუნველყოფილია.</w:t>
            </w:r>
          </w:p>
          <w:p w14:paraId="6A9BFFAB" w14:textId="20DE4D03" w:rsidR="00493B18" w:rsidRPr="00493B18" w:rsidRDefault="00493B18" w:rsidP="00493B18">
            <w:pPr>
              <w:spacing w:after="0" w:line="240" w:lineRule="auto"/>
              <w:jc w:val="both"/>
              <w:rPr>
                <w:rFonts w:ascii="Sylfaen" w:hAnsi="Sylfaen"/>
                <w:noProof/>
                <w:sz w:val="20"/>
                <w:szCs w:val="20"/>
              </w:rPr>
            </w:pPr>
            <w:r w:rsidRPr="00493B18">
              <w:rPr>
                <w:rFonts w:ascii="Sylfaen" w:hAnsi="Sylfaen"/>
                <w:noProof/>
                <w:sz w:val="20"/>
                <w:szCs w:val="20"/>
              </w:rPr>
              <w:t>-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493B18"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A1FE1A0" w:rsidR="002F127B" w:rsidRPr="00493B18" w:rsidRDefault="00E06BE1" w:rsidP="00E06BE1">
            <w:pPr>
              <w:spacing w:after="0" w:line="240" w:lineRule="auto"/>
              <w:jc w:val="both"/>
              <w:rPr>
                <w:rFonts w:ascii="Sylfaen" w:hAnsi="Sylfaen"/>
                <w:sz w:val="20"/>
                <w:szCs w:val="20"/>
                <w:lang w:val="ka-GE"/>
              </w:rPr>
            </w:pPr>
            <w:r w:rsidRPr="00493B18">
              <w:rPr>
                <w:rFonts w:ascii="Sylfaen" w:hAnsi="Sylfaen"/>
                <w:noProof/>
                <w:sz w:val="20"/>
                <w:szCs w:val="20"/>
              </w:rPr>
              <w:t xml:space="preserve">2.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კანონი</w:t>
            </w:r>
            <w:r w:rsidRPr="00493B18">
              <w:rPr>
                <w:rFonts w:ascii="Sylfaen" w:hAnsi="Sylfaen"/>
                <w:noProof/>
                <w:sz w:val="20"/>
                <w:szCs w:val="20"/>
              </w:rPr>
              <w:t xml:space="preserve">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შინაგან</w:t>
            </w:r>
            <w:r w:rsidRPr="00493B18">
              <w:rPr>
                <w:rFonts w:ascii="Sylfaen" w:hAnsi="Sylfaen"/>
                <w:noProof/>
                <w:sz w:val="20"/>
                <w:szCs w:val="20"/>
              </w:rPr>
              <w:t xml:space="preserve"> </w:t>
            </w:r>
            <w:r w:rsidRPr="00493B18">
              <w:rPr>
                <w:rFonts w:ascii="Sylfaen" w:hAnsi="Sylfaen" w:cs="Sylfaen"/>
                <w:noProof/>
                <w:sz w:val="20"/>
                <w:szCs w:val="20"/>
              </w:rPr>
              <w:t>საქმეთა</w:t>
            </w:r>
            <w:r w:rsidRPr="00493B18">
              <w:rPr>
                <w:rFonts w:ascii="Sylfaen" w:hAnsi="Sylfaen"/>
                <w:noProof/>
                <w:sz w:val="20"/>
                <w:szCs w:val="20"/>
              </w:rPr>
              <w:t xml:space="preserve"> </w:t>
            </w:r>
            <w:r w:rsidRPr="00493B18">
              <w:rPr>
                <w:rFonts w:ascii="Sylfaen" w:hAnsi="Sylfaen" w:cs="Sylfaen"/>
                <w:noProof/>
                <w:sz w:val="20"/>
                <w:szCs w:val="20"/>
              </w:rPr>
              <w:t>სამინისტროს</w:t>
            </w:r>
            <w:r w:rsidRPr="00493B18">
              <w:rPr>
                <w:rFonts w:ascii="Sylfaen" w:hAnsi="Sylfaen"/>
                <w:noProof/>
                <w:sz w:val="20"/>
                <w:szCs w:val="20"/>
              </w:rPr>
              <w:t xml:space="preserve"> </w:t>
            </w:r>
            <w:r w:rsidRPr="00493B18">
              <w:rPr>
                <w:rFonts w:ascii="Sylfaen" w:hAnsi="Sylfaen" w:cs="Sylfaen"/>
                <w:noProof/>
                <w:sz w:val="20"/>
                <w:szCs w:val="20"/>
              </w:rPr>
              <w:t>საჯარო</w:t>
            </w:r>
            <w:r w:rsidRPr="00493B18">
              <w:rPr>
                <w:rFonts w:ascii="Sylfaen" w:hAnsi="Sylfaen"/>
                <w:noProof/>
                <w:sz w:val="20"/>
                <w:szCs w:val="20"/>
              </w:rPr>
              <w:t xml:space="preserve"> </w:t>
            </w:r>
            <w:r w:rsidRPr="00493B18">
              <w:rPr>
                <w:rFonts w:ascii="Sylfaen" w:hAnsi="Sylfaen" w:cs="Sylfaen"/>
                <w:noProof/>
                <w:sz w:val="20"/>
                <w:szCs w:val="20"/>
              </w:rPr>
              <w:t>სამართლის</w:t>
            </w:r>
            <w:r w:rsidRPr="00493B18">
              <w:rPr>
                <w:rFonts w:ascii="Sylfaen" w:hAnsi="Sylfaen"/>
                <w:noProof/>
                <w:sz w:val="20"/>
                <w:szCs w:val="20"/>
              </w:rPr>
              <w:t xml:space="preserve"> </w:t>
            </w:r>
            <w:r w:rsidRPr="00493B18">
              <w:rPr>
                <w:rFonts w:ascii="Sylfaen" w:hAnsi="Sylfaen" w:cs="Sylfaen"/>
                <w:noProof/>
                <w:sz w:val="20"/>
                <w:szCs w:val="20"/>
              </w:rPr>
              <w:t>იურიდიული</w:t>
            </w:r>
            <w:r w:rsidRPr="00493B18">
              <w:rPr>
                <w:rFonts w:ascii="Sylfaen" w:hAnsi="Sylfaen"/>
                <w:noProof/>
                <w:sz w:val="20"/>
                <w:szCs w:val="20"/>
              </w:rPr>
              <w:t xml:space="preserve"> </w:t>
            </w:r>
            <w:r w:rsidRPr="00493B18">
              <w:rPr>
                <w:rFonts w:ascii="Sylfaen" w:hAnsi="Sylfaen" w:cs="Sylfaen"/>
                <w:noProof/>
                <w:sz w:val="20"/>
                <w:szCs w:val="20"/>
              </w:rPr>
              <w:t>პირის</w:t>
            </w:r>
            <w:r w:rsidRPr="00493B18">
              <w:rPr>
                <w:rFonts w:ascii="Sylfaen" w:hAnsi="Sylfaen"/>
                <w:noProof/>
                <w:sz w:val="20"/>
                <w:szCs w:val="20"/>
              </w:rPr>
              <w:t xml:space="preserve"> - </w:t>
            </w:r>
            <w:r w:rsidRPr="00493B18">
              <w:rPr>
                <w:rFonts w:ascii="Sylfaen" w:hAnsi="Sylfaen" w:cs="Sylfaen"/>
                <w:noProof/>
                <w:sz w:val="20"/>
                <w:szCs w:val="20"/>
              </w:rPr>
              <w:t>საზოგადოებრივი</w:t>
            </w:r>
            <w:r w:rsidRPr="00493B18">
              <w:rPr>
                <w:rFonts w:ascii="Sylfaen" w:hAnsi="Sylfaen"/>
                <w:noProof/>
                <w:sz w:val="20"/>
                <w:szCs w:val="20"/>
              </w:rPr>
              <w:t xml:space="preserve"> </w:t>
            </w:r>
            <w:r w:rsidRPr="00493B18">
              <w:rPr>
                <w:rFonts w:ascii="Sylfaen" w:hAnsi="Sylfaen" w:cs="Sylfaen"/>
                <w:noProof/>
                <w:sz w:val="20"/>
                <w:szCs w:val="20"/>
              </w:rPr>
              <w:t>უსაფრთხოების</w:t>
            </w:r>
            <w:r w:rsidRPr="00493B18">
              <w:rPr>
                <w:rFonts w:ascii="Sylfaen" w:hAnsi="Sylfaen"/>
                <w:noProof/>
                <w:sz w:val="20"/>
                <w:szCs w:val="20"/>
              </w:rPr>
              <w:t xml:space="preserve"> </w:t>
            </w:r>
            <w:r w:rsidRPr="00493B18">
              <w:rPr>
                <w:rFonts w:ascii="Sylfaen" w:hAnsi="Sylfaen" w:cs="Sylfaen"/>
                <w:noProof/>
                <w:sz w:val="20"/>
                <w:szCs w:val="20"/>
              </w:rPr>
              <w:t>მართვის</w:t>
            </w:r>
            <w:r w:rsidRPr="00493B18">
              <w:rPr>
                <w:rFonts w:ascii="Sylfaen" w:hAnsi="Sylfaen"/>
                <w:noProof/>
                <w:sz w:val="20"/>
                <w:szCs w:val="20"/>
              </w:rPr>
              <w:t xml:space="preserve"> </w:t>
            </w:r>
            <w:r w:rsidRPr="00493B18">
              <w:rPr>
                <w:rFonts w:ascii="Sylfaen" w:hAnsi="Sylfaen" w:cs="Sylfaen"/>
                <w:noProof/>
                <w:sz w:val="20"/>
                <w:szCs w:val="20"/>
              </w:rPr>
              <w:t>ცენტრი</w:t>
            </w:r>
            <w:r w:rsidRPr="00493B18">
              <w:rPr>
                <w:rFonts w:ascii="Sylfaen" w:hAnsi="Sylfaen"/>
                <w:noProof/>
                <w:sz w:val="20"/>
                <w:szCs w:val="20"/>
              </w:rPr>
              <w:t xml:space="preserve">  „112“-</w:t>
            </w:r>
            <w:r w:rsidRPr="00493B18">
              <w:rPr>
                <w:rFonts w:ascii="Sylfaen" w:hAnsi="Sylfaen" w:cs="Sylfaen"/>
                <w:noProof/>
                <w:sz w:val="20"/>
                <w:szCs w:val="20"/>
              </w:rPr>
              <w:t>ს</w:t>
            </w:r>
            <w:r w:rsidRPr="00493B18">
              <w:rPr>
                <w:rFonts w:ascii="Sylfaen" w:hAnsi="Sylfaen"/>
                <w:noProof/>
                <w:sz w:val="20"/>
                <w:szCs w:val="20"/>
              </w:rPr>
              <w:t xml:space="preserve"> </w:t>
            </w:r>
            <w:r w:rsidRPr="00493B18">
              <w:rPr>
                <w:rFonts w:ascii="Sylfaen" w:hAnsi="Sylfaen" w:cs="Sylfaen"/>
                <w:noProof/>
                <w:sz w:val="20"/>
                <w:szCs w:val="20"/>
              </w:rPr>
              <w:t>შესახებ</w:t>
            </w:r>
            <w:r w:rsidRPr="00493B18">
              <w:rPr>
                <w:rFonts w:ascii="Sylfaen" w:hAnsi="Sylfaen"/>
                <w:noProof/>
                <w:sz w:val="20"/>
                <w:szCs w:val="20"/>
              </w:rPr>
              <w:t xml:space="preserve">. </w:t>
            </w:r>
            <w:r w:rsidRPr="00493B18">
              <w:rPr>
                <w:rFonts w:ascii="Sylfaen" w:hAnsi="Sylfaen" w:cs="Sylfaen"/>
                <w:b/>
                <w:noProof/>
                <w:sz w:val="20"/>
                <w:szCs w:val="20"/>
              </w:rPr>
              <w:t>მუხლი</w:t>
            </w:r>
            <w:r w:rsidRPr="00493B18">
              <w:rPr>
                <w:rFonts w:ascii="Sylfaen" w:hAnsi="Sylfaen"/>
                <w:b/>
                <w:noProof/>
                <w:sz w:val="20"/>
                <w:szCs w:val="20"/>
              </w:rPr>
              <w:t xml:space="preserve"> 6.</w:t>
            </w:r>
          </w:p>
        </w:tc>
        <w:tc>
          <w:tcPr>
            <w:tcW w:w="5411" w:type="dxa"/>
            <w:shd w:val="clear" w:color="auto" w:fill="auto"/>
          </w:tcPr>
          <w:p w14:paraId="23C277B3" w14:textId="77777777" w:rsidR="00493B18" w:rsidRPr="00493B18" w:rsidRDefault="00E06BE1" w:rsidP="00493B18">
            <w:pPr>
              <w:spacing w:after="0" w:line="240" w:lineRule="auto"/>
              <w:rPr>
                <w:rFonts w:ascii="Sylfaen" w:hAnsi="Sylfaen"/>
                <w:color w:val="000000"/>
                <w:sz w:val="20"/>
                <w:szCs w:val="20"/>
                <w:lang w:val="ka-GE"/>
              </w:rPr>
            </w:pPr>
            <w:r w:rsidRPr="00493B18">
              <w:rPr>
                <w:rFonts w:ascii="Sylfaen" w:hAnsi="Sylfaen"/>
                <w:color w:val="000000"/>
                <w:sz w:val="20"/>
                <w:szCs w:val="20"/>
                <w:lang w:val="ka-GE"/>
              </w:rPr>
              <w:t xml:space="preserve">2. საქართველოს კონსტიტუციის </w:t>
            </w:r>
            <w:r w:rsidR="00493B18" w:rsidRPr="00493B18">
              <w:rPr>
                <w:rFonts w:ascii="Sylfaen" w:hAnsi="Sylfaen"/>
                <w:color w:val="000000"/>
                <w:sz w:val="20"/>
                <w:szCs w:val="20"/>
                <w:lang w:val="ka-GE"/>
              </w:rPr>
              <w:t>მე-19 მუხლის პირველი და მეორე პუნქტები</w:t>
            </w:r>
          </w:p>
          <w:p w14:paraId="022A10D2" w14:textId="7676C519" w:rsidR="00493B18" w:rsidRPr="00493B18" w:rsidRDefault="00493B18" w:rsidP="00493B18">
            <w:pPr>
              <w:spacing w:after="0" w:line="240" w:lineRule="auto"/>
              <w:rPr>
                <w:rFonts w:ascii="Sylfaen" w:hAnsi="Sylfaen"/>
                <w:noProof/>
                <w:sz w:val="20"/>
                <w:szCs w:val="20"/>
              </w:rPr>
            </w:pPr>
            <w:r w:rsidRPr="00493B18">
              <w:rPr>
                <w:rFonts w:ascii="Sylfaen" w:hAnsi="Sylfaen"/>
                <w:noProof/>
                <w:sz w:val="20"/>
                <w:szCs w:val="20"/>
              </w:rPr>
              <w:t>- საკუთრებისა და მემკვიდრეობის უფლება აღიარებული და უზრუნველყოფილია.</w:t>
            </w:r>
          </w:p>
          <w:p w14:paraId="49209568" w14:textId="22D40A01" w:rsidR="002F127B" w:rsidRPr="00493B18" w:rsidRDefault="00493B18" w:rsidP="00493B18">
            <w:pPr>
              <w:ind w:right="168"/>
              <w:rPr>
                <w:rFonts w:ascii="Sylfaen" w:hAnsi="Sylfaen"/>
                <w:sz w:val="20"/>
                <w:szCs w:val="20"/>
                <w:lang w:val="ka-GE"/>
              </w:rPr>
            </w:pPr>
            <w:r w:rsidRPr="00493B18">
              <w:rPr>
                <w:rFonts w:ascii="Sylfaen" w:hAnsi="Sylfaen"/>
                <w:noProof/>
                <w:sz w:val="20"/>
                <w:szCs w:val="20"/>
              </w:rPr>
              <w:t xml:space="preserve">- საჯარო ინტერესებისათვის დასაშვებია ამ უფლების </w:t>
            </w:r>
            <w:r w:rsidRPr="00493B18">
              <w:rPr>
                <w:rFonts w:ascii="Sylfaen" w:hAnsi="Sylfaen"/>
                <w:noProof/>
                <w:sz w:val="20"/>
                <w:szCs w:val="20"/>
              </w:rPr>
              <w:lastRenderedPageBreak/>
              <w:t>შეზღუდვა კანონით განსაზღვრულ შემთხვევებში და დადგენილი წესით.</w:t>
            </w:r>
          </w:p>
        </w:tc>
      </w:tr>
      <w:tr w:rsidR="002F127B" w:rsidRPr="00493B18" w14:paraId="24D518D3" w14:textId="77777777" w:rsidTr="00493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9"/>
        </w:trPr>
        <w:tc>
          <w:tcPr>
            <w:tcW w:w="5389" w:type="dxa"/>
            <w:shd w:val="clear" w:color="auto" w:fill="auto"/>
          </w:tcPr>
          <w:p w14:paraId="4F60E2C1" w14:textId="3D90F65C" w:rsidR="002F127B" w:rsidRPr="00493B18" w:rsidRDefault="00E06BE1" w:rsidP="00E06BE1">
            <w:pPr>
              <w:spacing w:after="0" w:line="240" w:lineRule="auto"/>
              <w:jc w:val="both"/>
              <w:rPr>
                <w:rFonts w:ascii="Sylfaen" w:hAnsi="Sylfaen"/>
                <w:sz w:val="20"/>
                <w:szCs w:val="20"/>
                <w:lang w:val="ka-GE"/>
              </w:rPr>
            </w:pPr>
            <w:r w:rsidRPr="00493B18">
              <w:rPr>
                <w:rFonts w:ascii="Sylfaen" w:hAnsi="Sylfaen"/>
                <w:noProof/>
                <w:sz w:val="20"/>
                <w:szCs w:val="20"/>
              </w:rPr>
              <w:lastRenderedPageBreak/>
              <w:t>3.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შინაგან</w:t>
            </w:r>
            <w:r w:rsidRPr="00493B18">
              <w:rPr>
                <w:rFonts w:ascii="Sylfaen" w:hAnsi="Sylfaen"/>
                <w:noProof/>
                <w:sz w:val="20"/>
                <w:szCs w:val="20"/>
              </w:rPr>
              <w:t xml:space="preserve"> </w:t>
            </w:r>
            <w:r w:rsidRPr="00493B18">
              <w:rPr>
                <w:rFonts w:ascii="Sylfaen" w:hAnsi="Sylfaen" w:cs="Sylfaen"/>
                <w:noProof/>
                <w:sz w:val="20"/>
                <w:szCs w:val="20"/>
              </w:rPr>
              <w:t>საქმეთა</w:t>
            </w:r>
            <w:r w:rsidRPr="00493B18">
              <w:rPr>
                <w:rFonts w:ascii="Sylfaen" w:hAnsi="Sylfaen"/>
                <w:noProof/>
                <w:sz w:val="20"/>
                <w:szCs w:val="20"/>
              </w:rPr>
              <w:t xml:space="preserve"> </w:t>
            </w:r>
            <w:r w:rsidRPr="00493B18">
              <w:rPr>
                <w:rFonts w:ascii="Sylfaen" w:hAnsi="Sylfaen" w:cs="Sylfaen"/>
                <w:noProof/>
                <w:sz w:val="20"/>
                <w:szCs w:val="20"/>
              </w:rPr>
              <w:t>სამინისტროს</w:t>
            </w:r>
            <w:r w:rsidRPr="00493B18">
              <w:rPr>
                <w:rFonts w:ascii="Sylfaen" w:hAnsi="Sylfaen"/>
                <w:noProof/>
                <w:sz w:val="20"/>
                <w:szCs w:val="20"/>
              </w:rPr>
              <w:t xml:space="preserve"> </w:t>
            </w:r>
            <w:r w:rsidRPr="00493B18">
              <w:rPr>
                <w:rFonts w:ascii="Sylfaen" w:hAnsi="Sylfaen" w:cs="Sylfaen"/>
                <w:noProof/>
                <w:sz w:val="20"/>
                <w:szCs w:val="20"/>
              </w:rPr>
              <w:t>მმართველობის</w:t>
            </w:r>
            <w:r w:rsidRPr="00493B18">
              <w:rPr>
                <w:rFonts w:ascii="Sylfaen" w:hAnsi="Sylfaen"/>
                <w:noProof/>
                <w:sz w:val="20"/>
                <w:szCs w:val="20"/>
              </w:rPr>
              <w:t xml:space="preserve"> </w:t>
            </w:r>
            <w:r w:rsidRPr="00493B18">
              <w:rPr>
                <w:rFonts w:ascii="Sylfaen" w:hAnsi="Sylfaen" w:cs="Sylfaen"/>
                <w:noProof/>
                <w:sz w:val="20"/>
                <w:szCs w:val="20"/>
              </w:rPr>
              <w:t>სფეროში</w:t>
            </w:r>
            <w:r w:rsidRPr="00493B18">
              <w:rPr>
                <w:rFonts w:ascii="Sylfaen" w:hAnsi="Sylfaen"/>
                <w:noProof/>
                <w:sz w:val="20"/>
                <w:szCs w:val="20"/>
              </w:rPr>
              <w:t xml:space="preserve"> </w:t>
            </w:r>
            <w:r w:rsidRPr="00493B18">
              <w:rPr>
                <w:rFonts w:ascii="Sylfaen" w:hAnsi="Sylfaen" w:cs="Sylfaen"/>
                <w:noProof/>
                <w:sz w:val="20"/>
                <w:szCs w:val="20"/>
              </w:rPr>
              <w:t>მოქმედი</w:t>
            </w:r>
            <w:r w:rsidRPr="00493B18">
              <w:rPr>
                <w:rFonts w:ascii="Sylfaen" w:hAnsi="Sylfaen"/>
                <w:noProof/>
                <w:sz w:val="20"/>
                <w:szCs w:val="20"/>
              </w:rPr>
              <w:t xml:space="preserve"> </w:t>
            </w:r>
            <w:r w:rsidRPr="00493B18">
              <w:rPr>
                <w:rFonts w:ascii="Sylfaen" w:hAnsi="Sylfaen" w:cs="Sylfaen"/>
                <w:noProof/>
                <w:sz w:val="20"/>
                <w:szCs w:val="20"/>
              </w:rPr>
              <w:t>საჯარო</w:t>
            </w:r>
            <w:r w:rsidRPr="00493B18">
              <w:rPr>
                <w:rFonts w:ascii="Sylfaen" w:hAnsi="Sylfaen"/>
                <w:noProof/>
                <w:sz w:val="20"/>
                <w:szCs w:val="20"/>
              </w:rPr>
              <w:t xml:space="preserve"> </w:t>
            </w:r>
            <w:r w:rsidRPr="00493B18">
              <w:rPr>
                <w:rFonts w:ascii="Sylfaen" w:hAnsi="Sylfaen" w:cs="Sylfaen"/>
                <w:noProof/>
                <w:sz w:val="20"/>
                <w:szCs w:val="20"/>
              </w:rPr>
              <w:t>სამართლის</w:t>
            </w:r>
            <w:r w:rsidRPr="00493B18">
              <w:rPr>
                <w:rFonts w:ascii="Sylfaen" w:hAnsi="Sylfaen"/>
                <w:noProof/>
                <w:sz w:val="20"/>
                <w:szCs w:val="20"/>
              </w:rPr>
              <w:t xml:space="preserve"> </w:t>
            </w:r>
            <w:r w:rsidRPr="00493B18">
              <w:rPr>
                <w:rFonts w:ascii="Sylfaen" w:hAnsi="Sylfaen" w:cs="Sylfaen"/>
                <w:noProof/>
                <w:sz w:val="20"/>
                <w:szCs w:val="20"/>
              </w:rPr>
              <w:t>იურიდიული</w:t>
            </w:r>
            <w:r w:rsidRPr="00493B18">
              <w:rPr>
                <w:rFonts w:ascii="Sylfaen" w:hAnsi="Sylfaen"/>
                <w:noProof/>
                <w:sz w:val="20"/>
                <w:szCs w:val="20"/>
              </w:rPr>
              <w:t xml:space="preserve"> </w:t>
            </w:r>
            <w:r w:rsidRPr="00493B18">
              <w:rPr>
                <w:rFonts w:ascii="Sylfaen" w:hAnsi="Sylfaen" w:cs="Sylfaen"/>
                <w:noProof/>
                <w:sz w:val="20"/>
                <w:szCs w:val="20"/>
              </w:rPr>
              <w:t>პირის</w:t>
            </w:r>
            <w:r w:rsidRPr="00493B18">
              <w:rPr>
                <w:rFonts w:ascii="Sylfaen" w:hAnsi="Sylfaen"/>
                <w:noProof/>
                <w:sz w:val="20"/>
                <w:szCs w:val="20"/>
              </w:rPr>
              <w:t xml:space="preserve">  - </w:t>
            </w:r>
            <w:r w:rsidRPr="00493B18">
              <w:rPr>
                <w:rFonts w:ascii="Sylfaen" w:hAnsi="Sylfaen" w:cs="Sylfaen"/>
                <w:noProof/>
                <w:sz w:val="20"/>
                <w:szCs w:val="20"/>
              </w:rPr>
              <w:t>საზოგადოებრივი</w:t>
            </w:r>
            <w:r w:rsidRPr="00493B18">
              <w:rPr>
                <w:rFonts w:ascii="Sylfaen" w:hAnsi="Sylfaen"/>
                <w:noProof/>
                <w:sz w:val="20"/>
                <w:szCs w:val="20"/>
              </w:rPr>
              <w:t xml:space="preserve"> </w:t>
            </w:r>
            <w:r w:rsidRPr="00493B18">
              <w:rPr>
                <w:rFonts w:ascii="Sylfaen" w:hAnsi="Sylfaen" w:cs="Sylfaen"/>
                <w:noProof/>
                <w:sz w:val="20"/>
                <w:szCs w:val="20"/>
              </w:rPr>
              <w:t>უსაფრთხოების</w:t>
            </w:r>
            <w:r w:rsidRPr="00493B18">
              <w:rPr>
                <w:rFonts w:ascii="Sylfaen" w:hAnsi="Sylfaen"/>
                <w:noProof/>
                <w:sz w:val="20"/>
                <w:szCs w:val="20"/>
              </w:rPr>
              <w:t xml:space="preserve"> </w:t>
            </w:r>
            <w:r w:rsidRPr="00493B18">
              <w:rPr>
                <w:rFonts w:ascii="Sylfaen" w:hAnsi="Sylfaen" w:cs="Sylfaen"/>
                <w:noProof/>
                <w:sz w:val="20"/>
                <w:szCs w:val="20"/>
              </w:rPr>
              <w:t>მართვის</w:t>
            </w:r>
            <w:r w:rsidRPr="00493B18">
              <w:rPr>
                <w:rFonts w:ascii="Sylfaen" w:hAnsi="Sylfaen"/>
                <w:noProof/>
                <w:sz w:val="20"/>
                <w:szCs w:val="20"/>
              </w:rPr>
              <w:t xml:space="preserve"> </w:t>
            </w:r>
            <w:r w:rsidRPr="00493B18">
              <w:rPr>
                <w:rFonts w:ascii="Sylfaen" w:hAnsi="Sylfaen" w:cs="Sylfaen"/>
                <w:noProof/>
                <w:sz w:val="20"/>
                <w:szCs w:val="20"/>
              </w:rPr>
              <w:t>ცენტრ</w:t>
            </w:r>
            <w:r w:rsidRPr="00493B18">
              <w:rPr>
                <w:rFonts w:ascii="Sylfaen" w:hAnsi="Sylfaen"/>
                <w:noProof/>
                <w:sz w:val="20"/>
                <w:szCs w:val="20"/>
              </w:rPr>
              <w:t xml:space="preserve"> „112-</w:t>
            </w:r>
            <w:r w:rsidRPr="00493B18">
              <w:rPr>
                <w:rFonts w:ascii="Sylfaen" w:hAnsi="Sylfaen" w:cs="Sylfaen"/>
                <w:noProof/>
                <w:sz w:val="20"/>
                <w:szCs w:val="20"/>
              </w:rPr>
              <w:t>ის</w:t>
            </w:r>
            <w:r w:rsidRPr="00493B18">
              <w:rPr>
                <w:rFonts w:ascii="Sylfaen" w:hAnsi="Sylfaen"/>
                <w:noProof/>
                <w:sz w:val="20"/>
                <w:szCs w:val="20"/>
              </w:rPr>
              <w:t xml:space="preserve">“ </w:t>
            </w:r>
            <w:r w:rsidRPr="00493B18">
              <w:rPr>
                <w:rFonts w:ascii="Sylfaen" w:hAnsi="Sylfaen" w:cs="Sylfaen"/>
                <w:noProof/>
                <w:sz w:val="20"/>
                <w:szCs w:val="20"/>
              </w:rPr>
              <w:t>მომსახურების</w:t>
            </w:r>
            <w:r w:rsidRPr="00493B18">
              <w:rPr>
                <w:rFonts w:ascii="Sylfaen" w:hAnsi="Sylfaen"/>
                <w:noProof/>
                <w:sz w:val="20"/>
                <w:szCs w:val="20"/>
              </w:rPr>
              <w:t xml:space="preserve"> </w:t>
            </w:r>
            <w:r w:rsidRPr="00493B18">
              <w:rPr>
                <w:rFonts w:ascii="Sylfaen" w:hAnsi="Sylfaen" w:cs="Sylfaen"/>
                <w:noProof/>
                <w:sz w:val="20"/>
                <w:szCs w:val="20"/>
              </w:rPr>
              <w:t>სახეების</w:t>
            </w:r>
            <w:r w:rsidRPr="00493B18">
              <w:rPr>
                <w:rFonts w:ascii="Sylfaen" w:hAnsi="Sylfaen"/>
                <w:noProof/>
                <w:sz w:val="20"/>
                <w:szCs w:val="20"/>
              </w:rPr>
              <w:t xml:space="preserve">, </w:t>
            </w:r>
            <w:r w:rsidRPr="00493B18">
              <w:rPr>
                <w:rFonts w:ascii="Sylfaen" w:hAnsi="Sylfaen" w:cs="Sylfaen"/>
                <w:noProof/>
                <w:sz w:val="20"/>
                <w:szCs w:val="20"/>
              </w:rPr>
              <w:t>საფასურებისა</w:t>
            </w:r>
            <w:r w:rsidRPr="00493B18">
              <w:rPr>
                <w:rFonts w:ascii="Sylfaen" w:hAnsi="Sylfaen"/>
                <w:noProof/>
                <w:sz w:val="20"/>
                <w:szCs w:val="20"/>
              </w:rPr>
              <w:t xml:space="preserve"> </w:t>
            </w:r>
            <w:r w:rsidRPr="00493B18">
              <w:rPr>
                <w:rFonts w:ascii="Sylfaen" w:hAnsi="Sylfaen" w:cs="Sylfaen"/>
                <w:noProof/>
                <w:sz w:val="20"/>
                <w:szCs w:val="20"/>
              </w:rPr>
              <w:t>და</w:t>
            </w:r>
            <w:r w:rsidRPr="00493B18">
              <w:rPr>
                <w:rFonts w:ascii="Sylfaen" w:hAnsi="Sylfaen"/>
                <w:noProof/>
                <w:sz w:val="20"/>
                <w:szCs w:val="20"/>
              </w:rPr>
              <w:t xml:space="preserve"> </w:t>
            </w:r>
            <w:r w:rsidRPr="00493B18">
              <w:rPr>
                <w:rFonts w:ascii="Sylfaen" w:hAnsi="Sylfaen" w:cs="Sylfaen"/>
                <w:noProof/>
                <w:sz w:val="20"/>
                <w:szCs w:val="20"/>
              </w:rPr>
              <w:t>ვადები</w:t>
            </w:r>
            <w:r w:rsidRPr="00493B18">
              <w:rPr>
                <w:rFonts w:ascii="Sylfaen" w:hAnsi="Sylfaen"/>
                <w:noProof/>
                <w:sz w:val="20"/>
                <w:szCs w:val="20"/>
              </w:rPr>
              <w:t xml:space="preserve">“. </w:t>
            </w:r>
            <w:r w:rsidRPr="00493B18">
              <w:rPr>
                <w:rFonts w:ascii="Sylfaen" w:hAnsi="Sylfaen" w:cs="Sylfaen"/>
                <w:b/>
                <w:noProof/>
                <w:sz w:val="20"/>
                <w:szCs w:val="20"/>
              </w:rPr>
              <w:t>მუხლი</w:t>
            </w:r>
            <w:r w:rsidRPr="00493B18">
              <w:rPr>
                <w:rFonts w:ascii="Sylfaen" w:hAnsi="Sylfaen"/>
                <w:b/>
                <w:noProof/>
                <w:sz w:val="20"/>
                <w:szCs w:val="20"/>
              </w:rPr>
              <w:t xml:space="preserve"> 2.</w:t>
            </w:r>
          </w:p>
        </w:tc>
        <w:tc>
          <w:tcPr>
            <w:tcW w:w="5411" w:type="dxa"/>
            <w:shd w:val="clear" w:color="auto" w:fill="auto"/>
          </w:tcPr>
          <w:p w14:paraId="17619310" w14:textId="77777777" w:rsidR="00493B18" w:rsidRPr="00493B18" w:rsidRDefault="00E06BE1" w:rsidP="00493B18">
            <w:pPr>
              <w:spacing w:after="0" w:line="240" w:lineRule="auto"/>
              <w:rPr>
                <w:rFonts w:ascii="Sylfaen" w:hAnsi="Sylfaen"/>
                <w:color w:val="000000"/>
                <w:sz w:val="20"/>
                <w:szCs w:val="20"/>
                <w:lang w:val="ka-GE"/>
              </w:rPr>
            </w:pPr>
            <w:r w:rsidRPr="00493B18">
              <w:rPr>
                <w:rFonts w:ascii="Sylfaen" w:hAnsi="Sylfaen"/>
                <w:color w:val="000000"/>
                <w:sz w:val="20"/>
                <w:szCs w:val="20"/>
                <w:lang w:val="ka-GE"/>
              </w:rPr>
              <w:t xml:space="preserve">3. საქართველოს კონსტიტუციის </w:t>
            </w:r>
            <w:r w:rsidR="00493B18" w:rsidRPr="00493B18">
              <w:rPr>
                <w:rFonts w:ascii="Sylfaen" w:hAnsi="Sylfaen"/>
                <w:color w:val="000000"/>
                <w:sz w:val="20"/>
                <w:szCs w:val="20"/>
                <w:lang w:val="ka-GE"/>
              </w:rPr>
              <w:t>მე-19 მუხლის პირველი და მეორე პუნქტები</w:t>
            </w:r>
          </w:p>
          <w:p w14:paraId="15539499" w14:textId="77777777" w:rsidR="00493B18" w:rsidRPr="00493B18" w:rsidRDefault="00493B18" w:rsidP="00493B18">
            <w:pPr>
              <w:spacing w:after="0" w:line="240" w:lineRule="auto"/>
              <w:jc w:val="both"/>
              <w:rPr>
                <w:rFonts w:ascii="Sylfaen" w:hAnsi="Sylfaen"/>
                <w:noProof/>
                <w:sz w:val="20"/>
                <w:szCs w:val="20"/>
              </w:rPr>
            </w:pPr>
            <w:r w:rsidRPr="00493B18">
              <w:rPr>
                <w:rFonts w:ascii="Sylfaen" w:hAnsi="Sylfaen"/>
                <w:noProof/>
                <w:sz w:val="20"/>
                <w:szCs w:val="20"/>
              </w:rPr>
              <w:t>- საკუთრებისა და მემკვიდრეობის უფლება აღიარებული და უზრუნველყოფილია.</w:t>
            </w:r>
          </w:p>
          <w:p w14:paraId="52E7E1FA" w14:textId="42786582" w:rsidR="002F127B" w:rsidRPr="00493B18" w:rsidRDefault="00493B18" w:rsidP="00493B18">
            <w:pPr>
              <w:ind w:right="168"/>
              <w:rPr>
                <w:rFonts w:ascii="Sylfaen" w:hAnsi="Sylfaen"/>
                <w:sz w:val="20"/>
                <w:szCs w:val="20"/>
                <w:lang w:val="ka-GE"/>
              </w:rPr>
            </w:pPr>
            <w:r w:rsidRPr="00493B18">
              <w:rPr>
                <w:rFonts w:ascii="Sylfaen" w:hAnsi="Sylfaen"/>
                <w:noProof/>
                <w:sz w:val="20"/>
                <w:szCs w:val="20"/>
              </w:rPr>
              <w:t>-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493B18"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D47EE13" w:rsidR="002F127B" w:rsidRPr="00493B18" w:rsidRDefault="00E06BE1" w:rsidP="00E06BE1">
            <w:pPr>
              <w:spacing w:after="0" w:line="240" w:lineRule="auto"/>
              <w:jc w:val="both"/>
              <w:rPr>
                <w:rFonts w:ascii="Sylfaen" w:hAnsi="Sylfaen"/>
                <w:sz w:val="20"/>
                <w:szCs w:val="20"/>
                <w:lang w:val="ka-GE"/>
              </w:rPr>
            </w:pPr>
            <w:r w:rsidRPr="00493B18">
              <w:rPr>
                <w:rFonts w:ascii="Sylfaen" w:hAnsi="Sylfaen"/>
                <w:noProof/>
                <w:sz w:val="20"/>
                <w:szCs w:val="20"/>
              </w:rPr>
              <w:t>4. „</w:t>
            </w:r>
            <w:r w:rsidRPr="00493B18">
              <w:rPr>
                <w:rFonts w:ascii="Sylfaen" w:hAnsi="Sylfaen" w:cs="Sylfaen"/>
                <w:noProof/>
                <w:sz w:val="20"/>
                <w:szCs w:val="20"/>
              </w:rPr>
              <w:t>საქართველოს</w:t>
            </w:r>
            <w:r w:rsidRPr="00493B18">
              <w:rPr>
                <w:rFonts w:ascii="Sylfaen" w:hAnsi="Sylfaen"/>
                <w:noProof/>
                <w:sz w:val="20"/>
                <w:szCs w:val="20"/>
              </w:rPr>
              <w:t xml:space="preserve"> </w:t>
            </w:r>
            <w:r w:rsidRPr="00493B18">
              <w:rPr>
                <w:rFonts w:ascii="Sylfaen" w:hAnsi="Sylfaen" w:cs="Sylfaen"/>
                <w:noProof/>
                <w:sz w:val="20"/>
                <w:szCs w:val="20"/>
              </w:rPr>
              <w:t>შინაგან</w:t>
            </w:r>
            <w:r w:rsidRPr="00493B18">
              <w:rPr>
                <w:rFonts w:ascii="Sylfaen" w:hAnsi="Sylfaen"/>
                <w:noProof/>
                <w:sz w:val="20"/>
                <w:szCs w:val="20"/>
              </w:rPr>
              <w:t xml:space="preserve"> </w:t>
            </w:r>
            <w:r w:rsidRPr="00493B18">
              <w:rPr>
                <w:rFonts w:ascii="Sylfaen" w:hAnsi="Sylfaen" w:cs="Sylfaen"/>
                <w:noProof/>
                <w:sz w:val="20"/>
                <w:szCs w:val="20"/>
              </w:rPr>
              <w:t>საქმეთა</w:t>
            </w:r>
            <w:r w:rsidRPr="00493B18">
              <w:rPr>
                <w:rFonts w:ascii="Sylfaen" w:hAnsi="Sylfaen"/>
                <w:noProof/>
                <w:sz w:val="20"/>
                <w:szCs w:val="20"/>
              </w:rPr>
              <w:t xml:space="preserve"> </w:t>
            </w:r>
            <w:r w:rsidRPr="00493B18">
              <w:rPr>
                <w:rFonts w:ascii="Sylfaen" w:hAnsi="Sylfaen" w:cs="Sylfaen"/>
                <w:noProof/>
                <w:sz w:val="20"/>
                <w:szCs w:val="20"/>
              </w:rPr>
              <w:t>სამინისტროს</w:t>
            </w:r>
            <w:r w:rsidRPr="00493B18">
              <w:rPr>
                <w:rFonts w:ascii="Sylfaen" w:hAnsi="Sylfaen"/>
                <w:noProof/>
                <w:sz w:val="20"/>
                <w:szCs w:val="20"/>
              </w:rPr>
              <w:t xml:space="preserve"> </w:t>
            </w:r>
            <w:r w:rsidRPr="00493B18">
              <w:rPr>
                <w:rFonts w:ascii="Sylfaen" w:hAnsi="Sylfaen" w:cs="Sylfaen"/>
                <w:noProof/>
                <w:sz w:val="20"/>
                <w:szCs w:val="20"/>
              </w:rPr>
              <w:t>მმართველობის</w:t>
            </w:r>
            <w:r w:rsidRPr="00493B18">
              <w:rPr>
                <w:rFonts w:ascii="Sylfaen" w:hAnsi="Sylfaen"/>
                <w:noProof/>
                <w:sz w:val="20"/>
                <w:szCs w:val="20"/>
              </w:rPr>
              <w:t xml:space="preserve"> </w:t>
            </w:r>
            <w:r w:rsidRPr="00493B18">
              <w:rPr>
                <w:rFonts w:ascii="Sylfaen" w:hAnsi="Sylfaen" w:cs="Sylfaen"/>
                <w:noProof/>
                <w:sz w:val="20"/>
                <w:szCs w:val="20"/>
              </w:rPr>
              <w:t>სფეროში</w:t>
            </w:r>
            <w:r w:rsidRPr="00493B18">
              <w:rPr>
                <w:rFonts w:ascii="Sylfaen" w:hAnsi="Sylfaen"/>
                <w:noProof/>
                <w:sz w:val="20"/>
                <w:szCs w:val="20"/>
              </w:rPr>
              <w:t xml:space="preserve"> </w:t>
            </w:r>
            <w:r w:rsidRPr="00493B18">
              <w:rPr>
                <w:rFonts w:ascii="Sylfaen" w:hAnsi="Sylfaen" w:cs="Sylfaen"/>
                <w:noProof/>
                <w:sz w:val="20"/>
                <w:szCs w:val="20"/>
              </w:rPr>
              <w:t>მოქმედი</w:t>
            </w:r>
            <w:r w:rsidRPr="00493B18">
              <w:rPr>
                <w:rFonts w:ascii="Sylfaen" w:hAnsi="Sylfaen"/>
                <w:noProof/>
                <w:sz w:val="20"/>
                <w:szCs w:val="20"/>
              </w:rPr>
              <w:t xml:space="preserve"> </w:t>
            </w:r>
            <w:r w:rsidRPr="00493B18">
              <w:rPr>
                <w:rFonts w:ascii="Sylfaen" w:hAnsi="Sylfaen" w:cs="Sylfaen"/>
                <w:noProof/>
                <w:sz w:val="20"/>
                <w:szCs w:val="20"/>
              </w:rPr>
              <w:t>საჯარო</w:t>
            </w:r>
            <w:r w:rsidRPr="00493B18">
              <w:rPr>
                <w:rFonts w:ascii="Sylfaen" w:hAnsi="Sylfaen"/>
                <w:noProof/>
                <w:sz w:val="20"/>
                <w:szCs w:val="20"/>
              </w:rPr>
              <w:t xml:space="preserve"> </w:t>
            </w:r>
            <w:r w:rsidRPr="00493B18">
              <w:rPr>
                <w:rFonts w:ascii="Sylfaen" w:hAnsi="Sylfaen" w:cs="Sylfaen"/>
                <w:noProof/>
                <w:sz w:val="20"/>
                <w:szCs w:val="20"/>
              </w:rPr>
              <w:t>სამართლის</w:t>
            </w:r>
            <w:r w:rsidRPr="00493B18">
              <w:rPr>
                <w:rFonts w:ascii="Sylfaen" w:hAnsi="Sylfaen"/>
                <w:noProof/>
                <w:sz w:val="20"/>
                <w:szCs w:val="20"/>
              </w:rPr>
              <w:t xml:space="preserve"> </w:t>
            </w:r>
            <w:r w:rsidRPr="00493B18">
              <w:rPr>
                <w:rFonts w:ascii="Sylfaen" w:hAnsi="Sylfaen" w:cs="Sylfaen"/>
                <w:noProof/>
                <w:sz w:val="20"/>
                <w:szCs w:val="20"/>
              </w:rPr>
              <w:t>იურიდიული</w:t>
            </w:r>
            <w:r w:rsidRPr="00493B18">
              <w:rPr>
                <w:rFonts w:ascii="Sylfaen" w:hAnsi="Sylfaen"/>
                <w:noProof/>
                <w:sz w:val="20"/>
                <w:szCs w:val="20"/>
              </w:rPr>
              <w:t xml:space="preserve"> </w:t>
            </w:r>
            <w:r w:rsidRPr="00493B18">
              <w:rPr>
                <w:rFonts w:ascii="Sylfaen" w:hAnsi="Sylfaen" w:cs="Sylfaen"/>
                <w:noProof/>
                <w:sz w:val="20"/>
                <w:szCs w:val="20"/>
              </w:rPr>
              <w:t>პირის</w:t>
            </w:r>
            <w:r w:rsidRPr="00493B18">
              <w:rPr>
                <w:rFonts w:ascii="Sylfaen" w:hAnsi="Sylfaen"/>
                <w:noProof/>
                <w:sz w:val="20"/>
                <w:szCs w:val="20"/>
              </w:rPr>
              <w:t xml:space="preserve">  - </w:t>
            </w:r>
            <w:r w:rsidRPr="00493B18">
              <w:rPr>
                <w:rFonts w:ascii="Sylfaen" w:hAnsi="Sylfaen" w:cs="Sylfaen"/>
                <w:noProof/>
                <w:sz w:val="20"/>
                <w:szCs w:val="20"/>
              </w:rPr>
              <w:t>საზოგადოებრივი</w:t>
            </w:r>
            <w:r w:rsidRPr="00493B18">
              <w:rPr>
                <w:rFonts w:ascii="Sylfaen" w:hAnsi="Sylfaen"/>
                <w:noProof/>
                <w:sz w:val="20"/>
                <w:szCs w:val="20"/>
              </w:rPr>
              <w:t xml:space="preserve"> </w:t>
            </w:r>
            <w:r w:rsidRPr="00493B18">
              <w:rPr>
                <w:rFonts w:ascii="Sylfaen" w:hAnsi="Sylfaen" w:cs="Sylfaen"/>
                <w:noProof/>
                <w:sz w:val="20"/>
                <w:szCs w:val="20"/>
              </w:rPr>
              <w:t>უსაფრთხოების</w:t>
            </w:r>
            <w:r w:rsidRPr="00493B18">
              <w:rPr>
                <w:rFonts w:ascii="Sylfaen" w:hAnsi="Sylfaen"/>
                <w:noProof/>
                <w:sz w:val="20"/>
                <w:szCs w:val="20"/>
              </w:rPr>
              <w:t xml:space="preserve"> </w:t>
            </w:r>
            <w:r w:rsidRPr="00493B18">
              <w:rPr>
                <w:rFonts w:ascii="Sylfaen" w:hAnsi="Sylfaen" w:cs="Sylfaen"/>
                <w:noProof/>
                <w:sz w:val="20"/>
                <w:szCs w:val="20"/>
              </w:rPr>
              <w:t>მართვის</w:t>
            </w:r>
            <w:r w:rsidRPr="00493B18">
              <w:rPr>
                <w:rFonts w:ascii="Sylfaen" w:hAnsi="Sylfaen"/>
                <w:noProof/>
                <w:sz w:val="20"/>
                <w:szCs w:val="20"/>
              </w:rPr>
              <w:t xml:space="preserve"> </w:t>
            </w:r>
            <w:r w:rsidRPr="00493B18">
              <w:rPr>
                <w:rFonts w:ascii="Sylfaen" w:hAnsi="Sylfaen" w:cs="Sylfaen"/>
                <w:noProof/>
                <w:sz w:val="20"/>
                <w:szCs w:val="20"/>
              </w:rPr>
              <w:t>ცენტრ</w:t>
            </w:r>
            <w:r w:rsidRPr="00493B18">
              <w:rPr>
                <w:rFonts w:ascii="Sylfaen" w:hAnsi="Sylfaen"/>
                <w:noProof/>
                <w:sz w:val="20"/>
                <w:szCs w:val="20"/>
              </w:rPr>
              <w:t xml:space="preserve"> „112-</w:t>
            </w:r>
            <w:r w:rsidRPr="00493B18">
              <w:rPr>
                <w:rFonts w:ascii="Sylfaen" w:hAnsi="Sylfaen" w:cs="Sylfaen"/>
                <w:noProof/>
                <w:sz w:val="20"/>
                <w:szCs w:val="20"/>
              </w:rPr>
              <w:t>ის</w:t>
            </w:r>
            <w:r w:rsidRPr="00493B18">
              <w:rPr>
                <w:rFonts w:ascii="Sylfaen" w:hAnsi="Sylfaen"/>
                <w:noProof/>
                <w:sz w:val="20"/>
                <w:szCs w:val="20"/>
              </w:rPr>
              <w:t xml:space="preserve">“ </w:t>
            </w:r>
            <w:r w:rsidRPr="00493B18">
              <w:rPr>
                <w:rFonts w:ascii="Sylfaen" w:hAnsi="Sylfaen" w:cs="Sylfaen"/>
                <w:noProof/>
                <w:sz w:val="20"/>
                <w:szCs w:val="20"/>
              </w:rPr>
              <w:t>მომსახურების</w:t>
            </w:r>
            <w:r w:rsidRPr="00493B18">
              <w:rPr>
                <w:rFonts w:ascii="Sylfaen" w:hAnsi="Sylfaen"/>
                <w:noProof/>
                <w:sz w:val="20"/>
                <w:szCs w:val="20"/>
              </w:rPr>
              <w:t xml:space="preserve"> </w:t>
            </w:r>
            <w:r w:rsidRPr="00493B18">
              <w:rPr>
                <w:rFonts w:ascii="Sylfaen" w:hAnsi="Sylfaen" w:cs="Sylfaen"/>
                <w:noProof/>
                <w:sz w:val="20"/>
                <w:szCs w:val="20"/>
              </w:rPr>
              <w:t>სახეების</w:t>
            </w:r>
            <w:r w:rsidRPr="00493B18">
              <w:rPr>
                <w:rFonts w:ascii="Sylfaen" w:hAnsi="Sylfaen"/>
                <w:noProof/>
                <w:sz w:val="20"/>
                <w:szCs w:val="20"/>
              </w:rPr>
              <w:t xml:space="preserve">, </w:t>
            </w:r>
            <w:r w:rsidRPr="00493B18">
              <w:rPr>
                <w:rFonts w:ascii="Sylfaen" w:hAnsi="Sylfaen" w:cs="Sylfaen"/>
                <w:noProof/>
                <w:sz w:val="20"/>
                <w:szCs w:val="20"/>
              </w:rPr>
              <w:t>საფასურებისა</w:t>
            </w:r>
            <w:r w:rsidRPr="00493B18">
              <w:rPr>
                <w:rFonts w:ascii="Sylfaen" w:hAnsi="Sylfaen"/>
                <w:noProof/>
                <w:sz w:val="20"/>
                <w:szCs w:val="20"/>
              </w:rPr>
              <w:t xml:space="preserve"> </w:t>
            </w:r>
            <w:r w:rsidRPr="00493B18">
              <w:rPr>
                <w:rFonts w:ascii="Sylfaen" w:hAnsi="Sylfaen" w:cs="Sylfaen"/>
                <w:noProof/>
                <w:sz w:val="20"/>
                <w:szCs w:val="20"/>
              </w:rPr>
              <w:t>და</w:t>
            </w:r>
            <w:r w:rsidRPr="00493B18">
              <w:rPr>
                <w:rFonts w:ascii="Sylfaen" w:hAnsi="Sylfaen"/>
                <w:noProof/>
                <w:sz w:val="20"/>
                <w:szCs w:val="20"/>
              </w:rPr>
              <w:t xml:space="preserve"> </w:t>
            </w:r>
            <w:r w:rsidRPr="00493B18">
              <w:rPr>
                <w:rFonts w:ascii="Sylfaen" w:hAnsi="Sylfaen" w:cs="Sylfaen"/>
                <w:noProof/>
                <w:sz w:val="20"/>
                <w:szCs w:val="20"/>
              </w:rPr>
              <w:t>ვადები</w:t>
            </w:r>
            <w:r w:rsidRPr="00493B18">
              <w:rPr>
                <w:rFonts w:ascii="Sylfaen" w:hAnsi="Sylfaen"/>
                <w:noProof/>
                <w:sz w:val="20"/>
                <w:szCs w:val="20"/>
              </w:rPr>
              <w:t xml:space="preserve">“. </w:t>
            </w:r>
            <w:r w:rsidRPr="00493B18">
              <w:rPr>
                <w:rFonts w:ascii="Sylfaen" w:hAnsi="Sylfaen" w:cs="Sylfaen"/>
                <w:b/>
                <w:noProof/>
                <w:sz w:val="20"/>
                <w:szCs w:val="20"/>
              </w:rPr>
              <w:t>მუხლი</w:t>
            </w:r>
            <w:r w:rsidRPr="00493B18">
              <w:rPr>
                <w:rFonts w:ascii="Sylfaen" w:hAnsi="Sylfaen"/>
                <w:b/>
                <w:noProof/>
                <w:sz w:val="20"/>
                <w:szCs w:val="20"/>
              </w:rPr>
              <w:t xml:space="preserve"> 3.</w:t>
            </w:r>
          </w:p>
        </w:tc>
        <w:tc>
          <w:tcPr>
            <w:tcW w:w="5411" w:type="dxa"/>
            <w:shd w:val="clear" w:color="auto" w:fill="auto"/>
          </w:tcPr>
          <w:p w14:paraId="02A01956" w14:textId="77777777" w:rsidR="00493B18" w:rsidRPr="00493B18" w:rsidRDefault="00E06BE1" w:rsidP="00493B18">
            <w:pPr>
              <w:spacing w:after="0" w:line="240" w:lineRule="auto"/>
              <w:rPr>
                <w:rFonts w:ascii="Sylfaen" w:hAnsi="Sylfaen"/>
                <w:color w:val="000000"/>
                <w:sz w:val="20"/>
                <w:szCs w:val="20"/>
                <w:lang w:val="ka-GE"/>
              </w:rPr>
            </w:pPr>
            <w:r w:rsidRPr="00493B18">
              <w:rPr>
                <w:rFonts w:ascii="Sylfaen" w:hAnsi="Sylfaen"/>
                <w:color w:val="000000"/>
                <w:sz w:val="20"/>
                <w:szCs w:val="20"/>
                <w:lang w:val="ka-GE"/>
              </w:rPr>
              <w:t xml:space="preserve">4. საქართველოს კონსტიტუციის </w:t>
            </w:r>
            <w:r w:rsidR="00493B18" w:rsidRPr="00493B18">
              <w:rPr>
                <w:rFonts w:ascii="Sylfaen" w:hAnsi="Sylfaen"/>
                <w:color w:val="000000"/>
                <w:sz w:val="20"/>
                <w:szCs w:val="20"/>
                <w:lang w:val="ka-GE"/>
              </w:rPr>
              <w:t>მე-19 მუხლის პირველი და მეორე პუნქტები</w:t>
            </w:r>
          </w:p>
          <w:p w14:paraId="52F897A3" w14:textId="77777777" w:rsidR="00493B18" w:rsidRPr="00493B18" w:rsidRDefault="00493B18" w:rsidP="00493B18">
            <w:pPr>
              <w:spacing w:after="0" w:line="240" w:lineRule="auto"/>
              <w:jc w:val="both"/>
              <w:rPr>
                <w:rFonts w:ascii="Sylfaen" w:hAnsi="Sylfaen"/>
                <w:noProof/>
                <w:sz w:val="20"/>
                <w:szCs w:val="20"/>
              </w:rPr>
            </w:pPr>
            <w:r w:rsidRPr="00493B18">
              <w:rPr>
                <w:rFonts w:ascii="Sylfaen" w:hAnsi="Sylfaen"/>
                <w:noProof/>
                <w:sz w:val="20"/>
                <w:szCs w:val="20"/>
              </w:rPr>
              <w:t>- საკუთრებისა და მემკვიდრეობის უფლება აღიარებული და უზრუნველყოფილია.</w:t>
            </w:r>
          </w:p>
          <w:p w14:paraId="3944AD46" w14:textId="25DE262E" w:rsidR="002F127B" w:rsidRPr="00493B18" w:rsidRDefault="00493B18" w:rsidP="00493B18">
            <w:pPr>
              <w:ind w:right="168"/>
              <w:rPr>
                <w:rFonts w:ascii="Sylfaen" w:hAnsi="Sylfaen"/>
                <w:sz w:val="20"/>
                <w:szCs w:val="20"/>
                <w:lang w:val="ka-GE"/>
              </w:rPr>
            </w:pPr>
            <w:r w:rsidRPr="00493B18">
              <w:rPr>
                <w:rFonts w:ascii="Sylfaen" w:hAnsi="Sylfaen"/>
                <w:noProof/>
                <w:sz w:val="20"/>
                <w:szCs w:val="20"/>
              </w:rPr>
              <w:t>-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8548AAF" w:rsidR="00474A54" w:rsidRPr="00B93430" w:rsidRDefault="00E06BE1" w:rsidP="00433931">
            <w:pPr>
              <w:tabs>
                <w:tab w:val="left" w:pos="1644"/>
              </w:tabs>
              <w:rPr>
                <w:rFonts w:ascii="Sylfaen" w:hAnsi="Sylfaen"/>
              </w:rPr>
            </w:pPr>
            <w:permStart w:id="2105233546" w:edGrp="everyone" w:colFirst="0" w:colLast="0"/>
            <w:r w:rsidRPr="0030777D">
              <w:rPr>
                <w:rFonts w:ascii="Sylfaen" w:hAnsi="Sylfaen"/>
                <w:sz w:val="24"/>
                <w:szCs w:val="24"/>
                <w:lang w:val="ka-GE"/>
              </w:rPr>
              <w:t>საქართველოს კონსტიტუციის 60.4.“ა“ მუხლი,  საქართველოს საკონსტიტუციო სასამართლოს შესახებ ორგანული კანონის 39.1.“ა“ მუხლი, 19.1.“ე“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7C5569B" w14:textId="4581FD78" w:rsidR="0058079D" w:rsidRPr="00382CAE" w:rsidRDefault="0058079D" w:rsidP="0058079D">
            <w:pPr>
              <w:jc w:val="both"/>
              <w:rPr>
                <w:rFonts w:ascii="Sylfaen" w:hAnsi="Sylfaen"/>
                <w:noProof/>
                <w:lang w:val="ka-GE"/>
              </w:rPr>
            </w:pPr>
            <w:bookmarkStart w:id="2" w:name="part_87"/>
            <w:permStart w:id="1105795011" w:edGrp="everyone" w:colFirst="0" w:colLast="0"/>
            <w:r w:rsidRPr="00382CAE">
              <w:rPr>
                <w:rFonts w:ascii="Sylfaen" w:hAnsi="Sylfaen"/>
                <w:noProof/>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sidRPr="00382CAE">
              <w:rPr>
                <w:rFonts w:ascii="Sylfaen" w:hAnsi="Sylfaen"/>
                <w:noProof/>
                <w:lang w:val="ka-GE"/>
              </w:rPr>
              <w:t>ებ</w:t>
            </w:r>
            <w:r w:rsidRPr="00382CAE">
              <w:rPr>
                <w:rFonts w:ascii="Sylfaen" w:hAnsi="Sylfaen"/>
                <w:noProof/>
              </w:rPr>
              <w:t>ის ტექსტი, წარმოდგენილია მოსარჩელის უფლებამოსილების დამადასტურებელი საბუთი,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382CAE">
              <w:rPr>
                <w:rFonts w:ascii="Sylfaen" w:hAnsi="Sylfaen"/>
                <w:noProof/>
                <w:lang w:val="ka-GE"/>
              </w:rPr>
              <w:t>.</w:t>
            </w:r>
          </w:p>
          <w:p w14:paraId="78984315" w14:textId="4E15786C" w:rsidR="0058079D" w:rsidRPr="00382CAE" w:rsidRDefault="0058079D" w:rsidP="0058079D">
            <w:pPr>
              <w:jc w:val="both"/>
              <w:rPr>
                <w:rFonts w:ascii="Sylfaen" w:hAnsi="Sylfaen"/>
                <w:noProof/>
                <w:lang w:val="ka-GE"/>
              </w:rPr>
            </w:pPr>
            <w:r w:rsidRPr="00382CAE">
              <w:rPr>
                <w:rFonts w:ascii="Sylfaen" w:hAnsi="Sylfaen"/>
                <w:noProof/>
              </w:rPr>
              <w:t xml:space="preserve">კონსტიტუციური სარჩელი შტანილია უფლებამოსილი სუბიექტის, </w:t>
            </w:r>
            <w:r w:rsidRPr="00382CAE">
              <w:rPr>
                <w:rFonts w:ascii="Sylfaen" w:hAnsi="Sylfaen"/>
                <w:noProof/>
                <w:lang w:val="ka-GE"/>
              </w:rPr>
              <w:t xml:space="preserve">ფიზიკური და იურიდიული პირის მიერ, რომელიც არის სატელეფონო/საკომუნიკაციო მომსახურების მიმღები აბონენტი და ყოველთვიურად ოპერატორის მიერ ჩამოეჭრება 112-ს საფასური 0.4 ლარის (40 თეთრი) ოდენობით, შესაბამისად </w:t>
            </w:r>
            <w:r w:rsidRPr="00382CAE">
              <w:rPr>
                <w:rFonts w:ascii="Sylfaen" w:hAnsi="Sylfaen"/>
                <w:noProof/>
              </w:rPr>
              <w:t xml:space="preserve">რომელიც ექცევა გასაჩივრებული ნორმების რეგულირების სფეროში. </w:t>
            </w:r>
            <w:r w:rsidRPr="00382CAE">
              <w:rPr>
                <w:rFonts w:ascii="Sylfaen" w:hAnsi="Sylfaen"/>
                <w:noProof/>
                <w:lang w:val="ka-GE"/>
              </w:rPr>
              <w:t xml:space="preserve">მოსარჩელეების კონსტიტუციური სარჩელის საფუძველზე საკონსტიტუციო სასამართლომ 2019 წლის 5 ივლისის #2/3/1279 გადაწყვეტილებით ანტიკონსტიტუციურად სცნო 112-ს გადასახდელი, თუმცა საკონსტიტუციო სასამართლოს მიერ ამ გადაწყვეტილებით განსაზღვრული სტანდარტის უგულებელყოფით საქართველოს პარლამენტმა და საქართველოს მთავრობამ არსებიტად იგივე გადაწყვეტილება მიიღეს, მხოლოდ ფორმალურად მას მისცეს საკანონმდებლო სახე და საფუძველი. </w:t>
            </w:r>
            <w:r w:rsidRPr="00382CAE">
              <w:rPr>
                <w:rFonts w:ascii="Sylfaen" w:hAnsi="Sylfaen"/>
                <w:noProof/>
              </w:rPr>
              <w:t>ეს კი საქართველოს კონსტიტუციით დაცულ</w:t>
            </w:r>
            <w:r w:rsidR="005E1601" w:rsidRPr="00382CAE">
              <w:rPr>
                <w:rFonts w:ascii="Sylfaen" w:hAnsi="Sylfaen"/>
                <w:noProof/>
                <w:lang w:val="ka-GE"/>
              </w:rPr>
              <w:t xml:space="preserve"> საკუთრების </w:t>
            </w:r>
            <w:r w:rsidRPr="00382CAE">
              <w:rPr>
                <w:rFonts w:ascii="Sylfaen" w:hAnsi="Sylfaen"/>
                <w:noProof/>
                <w:lang w:val="ka-GE"/>
              </w:rPr>
              <w:t xml:space="preserve"> </w:t>
            </w:r>
            <w:r w:rsidRPr="00382CAE">
              <w:rPr>
                <w:rFonts w:ascii="Sylfaen" w:hAnsi="Sylfaen"/>
                <w:noProof/>
              </w:rPr>
              <w:t xml:space="preserve">უფლებაში ჩარევის შემთხვევაა, რომლის კონსტიტუციურობის შემოწმებისთვისაც </w:t>
            </w:r>
            <w:r w:rsidR="005E1601" w:rsidRPr="00382CAE">
              <w:rPr>
                <w:rFonts w:ascii="Sylfaen" w:hAnsi="Sylfaen"/>
                <w:noProof/>
              </w:rPr>
              <w:t>მოსარჩელეებმა კვლავ</w:t>
            </w:r>
            <w:r w:rsidRPr="00382CAE">
              <w:rPr>
                <w:rFonts w:ascii="Sylfaen" w:hAnsi="Sylfaen"/>
                <w:noProof/>
              </w:rPr>
              <w:t xml:space="preserve"> წ</w:t>
            </w:r>
            <w:r w:rsidR="005E1601" w:rsidRPr="00382CAE">
              <w:rPr>
                <w:rFonts w:ascii="Sylfaen" w:hAnsi="Sylfaen"/>
                <w:noProof/>
              </w:rPr>
              <w:t>არმოადგინეს</w:t>
            </w:r>
            <w:r w:rsidRPr="00382CAE">
              <w:rPr>
                <w:rFonts w:ascii="Sylfaen" w:hAnsi="Sylfaen"/>
                <w:noProof/>
              </w:rPr>
              <w:t xml:space="preserve"> კონსტიტუციური სარჩელი.</w:t>
            </w:r>
            <w:r w:rsidRPr="00382CAE">
              <w:rPr>
                <w:rFonts w:ascii="Sylfaen" w:hAnsi="Sylfaen"/>
                <w:noProof/>
                <w:lang w:val="ka-GE"/>
              </w:rPr>
              <w:t xml:space="preserve"> </w:t>
            </w:r>
          </w:p>
          <w:p w14:paraId="0452877A" w14:textId="0CFE6251" w:rsidR="0058079D" w:rsidRPr="00382CAE" w:rsidRDefault="0058079D" w:rsidP="0058079D">
            <w:pPr>
              <w:jc w:val="both"/>
              <w:rPr>
                <w:rFonts w:ascii="Sylfaen" w:hAnsi="Sylfaen"/>
                <w:noProof/>
              </w:rPr>
            </w:pPr>
            <w:r w:rsidRPr="00382CAE">
              <w:rPr>
                <w:rFonts w:ascii="Sylfaen" w:hAnsi="Sylfaen"/>
                <w:noProof/>
              </w:rPr>
              <w:t>კონსტიტუციურ სარჩელში მითითებული სადავო საკითხები არის საკონსტიტუციო სასამართლოს განსჯადი</w:t>
            </w:r>
            <w:r w:rsidR="005E1601" w:rsidRPr="00382CAE">
              <w:rPr>
                <w:rFonts w:ascii="Sylfaen" w:hAnsi="Sylfaen"/>
                <w:noProof/>
              </w:rPr>
              <w:t xml:space="preserve">, </w:t>
            </w:r>
            <w:r w:rsidR="005E1601" w:rsidRPr="00382CAE">
              <w:rPr>
                <w:rFonts w:ascii="Sylfaen" w:hAnsi="Sylfaen"/>
                <w:noProof/>
                <w:lang w:val="ka-GE"/>
              </w:rPr>
              <w:t>შეეხება კონსტიტუციით დაცულ საკუთრების უფლებას.</w:t>
            </w:r>
            <w:r w:rsidRPr="00382CAE">
              <w:rPr>
                <w:rFonts w:ascii="Sylfaen" w:hAnsi="Sylfaen"/>
                <w:noProof/>
              </w:rPr>
              <w:t xml:space="preserve"> </w:t>
            </w:r>
          </w:p>
          <w:p w14:paraId="17BE6D76" w14:textId="45A341D8" w:rsidR="0058079D" w:rsidRPr="00382CAE" w:rsidRDefault="0058079D" w:rsidP="0058079D">
            <w:pPr>
              <w:ind w:right="-18"/>
              <w:jc w:val="both"/>
              <w:rPr>
                <w:rFonts w:ascii="Sylfaen" w:hAnsi="Sylfaen"/>
                <w:noProof/>
                <w:lang w:val="ka-GE"/>
              </w:rPr>
            </w:pPr>
            <w:r w:rsidRPr="00382CAE">
              <w:rPr>
                <w:rFonts w:ascii="Sylfaen" w:hAnsi="Sylfaen"/>
                <w:noProof/>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r w:rsidRPr="00382CAE">
              <w:rPr>
                <w:rFonts w:ascii="Sylfaen" w:hAnsi="Sylfaen"/>
                <w:noProof/>
                <w:lang w:val="ka-GE"/>
              </w:rPr>
              <w:t xml:space="preserve">მართალია საქართველოს საკონსტიტუციო სასამართლოს არსებითად ნამსჯელი აქვს ანალოგიურ საკითხებზე </w:t>
            </w:r>
            <w:r w:rsidR="005E1601" w:rsidRPr="00382CAE">
              <w:rPr>
                <w:rFonts w:ascii="Sylfaen" w:hAnsi="Sylfaen"/>
                <w:noProof/>
                <w:lang w:val="ka-GE"/>
              </w:rPr>
              <w:t>2019 წლის 5 ივლისის #2//3/1279 გადაწყვეტილებაში, მ</w:t>
            </w:r>
            <w:r w:rsidRPr="00382CAE">
              <w:rPr>
                <w:rFonts w:ascii="Sylfaen" w:hAnsi="Sylfaen"/>
                <w:noProof/>
                <w:lang w:val="ka-GE"/>
              </w:rPr>
              <w:t xml:space="preserve">აგრამ </w:t>
            </w:r>
            <w:r w:rsidR="005E1601" w:rsidRPr="00382CAE">
              <w:rPr>
                <w:rFonts w:ascii="Sylfaen" w:hAnsi="Sylfaen"/>
                <w:noProof/>
                <w:lang w:val="ka-GE"/>
              </w:rPr>
              <w:t>საქართველოს პარლამენტის და საქართველოს მთავრობის მიერ, საკონსტიტუციო სასამართლოს გადაწყვეტილების გამოტანის შემდგომ მიღებული საკანონმდებლო და კანონქვემდებარე ნორმატიული აქტები საკონსტიტუციო სასამართლოს მსჯელობის საგანი ჯერ არ ყოფილა</w:t>
            </w:r>
            <w:r w:rsidRPr="00382CAE">
              <w:rPr>
                <w:rFonts w:ascii="Sylfaen" w:hAnsi="Sylfaen"/>
                <w:noProof/>
                <w:lang w:val="ka-GE"/>
              </w:rPr>
              <w:t>.</w:t>
            </w:r>
          </w:p>
          <w:p w14:paraId="7F79FA71" w14:textId="77777777" w:rsidR="0058079D" w:rsidRPr="00382CAE" w:rsidRDefault="0058079D" w:rsidP="0058079D">
            <w:pPr>
              <w:jc w:val="both"/>
              <w:rPr>
                <w:rFonts w:ascii="Sylfaen" w:hAnsi="Sylfaen"/>
                <w:noProof/>
                <w:lang w:val="ka-GE"/>
              </w:rPr>
            </w:pPr>
            <w:r w:rsidRPr="00382CAE">
              <w:rPr>
                <w:rFonts w:ascii="Sylfaen" w:hAnsi="Sylfaen"/>
                <w:noProof/>
              </w:rPr>
              <w:t>კონსტიტუციურ სარჩელში მითითებული სადავო საკითხი არის გადაწყვეტილი საქართველოს კონსტიტუციით</w:t>
            </w:r>
            <w:r w:rsidRPr="00382CAE">
              <w:rPr>
                <w:rFonts w:ascii="Sylfaen" w:hAnsi="Sylfaen"/>
                <w:noProof/>
                <w:lang w:val="ka-GE"/>
              </w:rPr>
              <w:t>.</w:t>
            </w:r>
          </w:p>
          <w:p w14:paraId="0589B232" w14:textId="77777777" w:rsidR="0058079D" w:rsidRPr="00382CAE" w:rsidRDefault="0058079D" w:rsidP="0058079D">
            <w:pPr>
              <w:jc w:val="both"/>
              <w:rPr>
                <w:rFonts w:ascii="Sylfaen" w:hAnsi="Sylfaen"/>
                <w:noProof/>
                <w:lang w:val="ka-GE"/>
              </w:rPr>
            </w:pPr>
            <w:r w:rsidRPr="00382CAE">
              <w:rPr>
                <w:rFonts w:ascii="Sylfaen" w:hAnsi="Sylfaen"/>
                <w:noProof/>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382CAE">
              <w:rPr>
                <w:rFonts w:ascii="Sylfaen" w:hAnsi="Sylfaen"/>
                <w:noProof/>
                <w:lang w:val="ka-GE"/>
              </w:rPr>
              <w:t>.</w:t>
            </w:r>
          </w:p>
          <w:p w14:paraId="72A57E63" w14:textId="160E8223" w:rsidR="00230F8F" w:rsidRPr="009317FC" w:rsidRDefault="0058079D" w:rsidP="0058079D">
            <w:pPr>
              <w:ind w:right="-18"/>
              <w:jc w:val="both"/>
              <w:rPr>
                <w:rFonts w:ascii="Sylfaen" w:hAnsi="Sylfaen"/>
                <w:lang w:val="ka-GE"/>
              </w:rPr>
            </w:pPr>
            <w:r w:rsidRPr="00382CAE">
              <w:rPr>
                <w:rFonts w:ascii="Sylfaen" w:hAnsi="Sylfaen"/>
                <w:noProof/>
              </w:rPr>
              <w:t>კონსტიტუციური სარჩელით გასაჩივრებულია საკანონმდებლო აქტის ნორმები</w:t>
            </w:r>
            <w:r w:rsidR="005E1601" w:rsidRPr="00382CAE">
              <w:rPr>
                <w:rFonts w:ascii="Sylfaen" w:hAnsi="Sylfaen"/>
                <w:noProof/>
                <w:lang w:val="ka-GE"/>
              </w:rPr>
              <w:t>ც</w:t>
            </w:r>
            <w:r w:rsidRPr="00382CAE">
              <w:rPr>
                <w:rFonts w:ascii="Sylfaen" w:hAnsi="Sylfaen"/>
                <w:noProof/>
              </w:rPr>
              <w:t>, შესაბამისად არ არის საჭირო ნორმატიული აქტების იერარქიაში მასზე მაღლა მდგომი ნორმატიული აქტის კონსტიტუციურობაზე მსჯელობა</w:t>
            </w:r>
            <w:bookmarkEnd w:id="2"/>
            <w:r w:rsidRPr="00382CAE">
              <w:rPr>
                <w:rFonts w:ascii="Sylfaen" w:hAnsi="Sylfaen"/>
                <w:noProof/>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8DD6617" w14:textId="77777777" w:rsidR="0058079D" w:rsidRDefault="0058079D" w:rsidP="0058079D">
            <w:pPr>
              <w:jc w:val="both"/>
              <w:rPr>
                <w:rFonts w:ascii="Sylfaen" w:hAnsi="Sylfaen"/>
                <w:noProof/>
                <w:sz w:val="24"/>
                <w:szCs w:val="24"/>
                <w:lang w:val="ka-GE"/>
              </w:rPr>
            </w:pPr>
            <w:permStart w:id="1936157889" w:edGrp="everyone" w:colFirst="0" w:colLast="0"/>
            <w:r>
              <w:rPr>
                <w:rFonts w:ascii="Sylfaen" w:hAnsi="Sylfaen"/>
                <w:noProof/>
                <w:sz w:val="24"/>
                <w:szCs w:val="24"/>
                <w:lang w:val="ka-GE"/>
              </w:rPr>
              <w:t>მოსაკრებელი არის უმაღლესი წარმომადგენლობითი ორგანოს, პარლამენტის მიერ კანონით დაწესებული და წარმომადგენლობითი ორგანოს მიერ შემოღებული გადასახდელი სახელმწიფო ბიუჯეტში, აფხაზეთისა და აჭარის ავტონომიური რესპუბლიკების რესპუბლიკურ</w:t>
            </w:r>
            <w:r w:rsidRPr="00C857C3">
              <w:rPr>
                <w:rFonts w:ascii="Sylfaen" w:hAnsi="Sylfaen"/>
                <w:noProof/>
                <w:sz w:val="24"/>
                <w:szCs w:val="24"/>
                <w:lang w:val="ka-GE"/>
              </w:rPr>
              <w:t xml:space="preserve"> ბიუჯეტებში ან ადგილობრივი თვითმმართველი ერთეულების ბიუჯეტებში</w:t>
            </w:r>
            <w:r>
              <w:rPr>
                <w:rFonts w:ascii="Sylfaen" w:hAnsi="Sylfaen"/>
                <w:noProof/>
                <w:sz w:val="24"/>
                <w:szCs w:val="24"/>
                <w:lang w:val="ka-GE"/>
              </w:rPr>
              <w:t xml:space="preserve">, საჯარო დაწესებულების მიერ გაწეული საჯარო მომსახურებისათვის, საქმიანობის ან სარგებლობის უფლების/ნებართვის მიღებისათვის. საჯარო დაწესებულებების მიერ კერძოსამართლებრივი მომსახურების გაწევისთვის გადასახდელი არ არის მოსაკრებელი. საქართველოს კონსტიტუციის 67-ე მუხლის პირველი პუნქტის შესაბამისად მოსაკრებლის (გადასახდელი საჯარო დაწესებულების მიერ გაწეული საჯარო მომსახურებისთვის) გადახდა სავალდებულოა, საპირისპიროდ საჯარო დაწესებულების მიერ კერძოსამართლებრივი მომსახურების გაწევისთვის გადასახდელი არც კონსტიტუციით არის გათვალისწინებული და არც სავალდებულოა, დამოკიდებულია სამოქალაქო კოდექსით დადგენილი ჩარჩოსა და მხარეთა თანასწორობასა და ნებაყოფლობაზე დაფუძნებულ გარიგების/ხელშეკრულების დადებაზე (შდრ.: </w:t>
            </w:r>
            <w:r w:rsidRPr="005E1ADC">
              <w:rPr>
                <w:rFonts w:ascii="Sylfaen" w:hAnsi="Sylfaen"/>
                <w:i/>
                <w:noProof/>
                <w:sz w:val="24"/>
                <w:szCs w:val="24"/>
                <w:lang w:val="ka-GE"/>
              </w:rPr>
              <w:t>სამოქალაქო კოდექსის პირველი მუხლი და 24-ე მუხლის მე-3 და მე-4 პუნქტები</w:t>
            </w:r>
            <w:r>
              <w:rPr>
                <w:rFonts w:ascii="Sylfaen" w:hAnsi="Sylfaen"/>
                <w:i/>
                <w:noProof/>
                <w:sz w:val="24"/>
                <w:szCs w:val="24"/>
                <w:lang w:val="ka-GE"/>
              </w:rPr>
              <w:t xml:space="preserve"> </w:t>
            </w:r>
            <w:r w:rsidRPr="005E1ADC">
              <w:rPr>
                <w:rFonts w:ascii="Sylfaen" w:hAnsi="Sylfaen"/>
                <w:i/>
                <w:noProof/>
                <w:sz w:val="24"/>
                <w:szCs w:val="24"/>
                <w:lang w:val="ka-GE"/>
              </w:rPr>
              <w:t>„</w:t>
            </w:r>
            <w:r w:rsidRPr="0058079D">
              <w:rPr>
                <w:rFonts w:ascii="Sylfaen" w:hAnsi="Sylfaen"/>
                <w:i/>
                <w:noProof/>
                <w:sz w:val="24"/>
                <w:szCs w:val="24"/>
                <w:lang w:val="ka-GE"/>
              </w:rPr>
              <w:t>ეს კოდექსი აწესრიგებს პირთა თანასწორობაზე დამყარებულ კერძო ხასიათის ქონებრივ, საოჯახო და პირად ურთიერთობებს.</w:t>
            </w:r>
            <w:r w:rsidRPr="005E1ADC">
              <w:rPr>
                <w:rFonts w:ascii="Sylfaen" w:hAnsi="Sylfaen"/>
                <w:i/>
                <w:noProof/>
                <w:sz w:val="24"/>
                <w:szCs w:val="24"/>
                <w:lang w:val="ka-GE"/>
              </w:rPr>
              <w:t>“ ან „</w:t>
            </w:r>
            <w:r w:rsidRPr="0058079D">
              <w:rPr>
                <w:rFonts w:ascii="Sylfaen" w:hAnsi="Sylfaen"/>
                <w:i/>
                <w:noProof/>
                <w:sz w:val="24"/>
                <w:szCs w:val="24"/>
                <w:lang w:val="ka-GE"/>
              </w:rPr>
              <w:t>სახელმწიფო და ადგილობრივი თვითმმართველი ერთეული სამოქალაქო-სამართლებრივ ურთიერთობებში მონაწილეობენ ისევე, როგორც კერძო სამართლის იურიდიული პირები</w:t>
            </w:r>
            <w:r w:rsidRPr="005E1ADC">
              <w:rPr>
                <w:rFonts w:ascii="Sylfaen" w:hAnsi="Sylfaen"/>
                <w:i/>
                <w:sz w:val="24"/>
                <w:szCs w:val="24"/>
                <w:lang w:val="ka-GE"/>
              </w:rPr>
              <w:t>“ ან „</w:t>
            </w:r>
            <w:r w:rsidRPr="0058079D">
              <w:rPr>
                <w:rFonts w:ascii="Sylfaen" w:hAnsi="Sylfaen"/>
                <w:i/>
                <w:noProof/>
                <w:sz w:val="24"/>
                <w:szCs w:val="24"/>
                <w:lang w:val="ka-GE"/>
              </w:rPr>
              <w:t>საჯარო სამართლის იურიდიული პირები სამოქალაქო-სამართლებრივ ურთიერთობებში მონაწილეობენ ისევე, როგორც კერძო სამართლის იურიდიული პირები</w:t>
            </w:r>
            <w:r w:rsidRPr="005E1ADC">
              <w:rPr>
                <w:rFonts w:ascii="Sylfaen" w:hAnsi="Sylfaen"/>
                <w:i/>
                <w:sz w:val="24"/>
                <w:szCs w:val="24"/>
                <w:lang w:val="ka-GE"/>
              </w:rPr>
              <w:t>“</w:t>
            </w:r>
            <w:r>
              <w:rPr>
                <w:rFonts w:ascii="Sylfaen" w:hAnsi="Sylfaen"/>
                <w:i/>
                <w:sz w:val="24"/>
                <w:szCs w:val="24"/>
                <w:lang w:val="ka-GE"/>
              </w:rPr>
              <w:t xml:space="preserve">, საქართველოს ზოგადი ადმინისტრაციული კოდექსის </w:t>
            </w:r>
            <w:r w:rsidRPr="0058079D">
              <w:rPr>
                <w:rFonts w:ascii="Sylfaen" w:hAnsi="Sylfaen"/>
                <w:i/>
                <w:noProof/>
                <w:sz w:val="24"/>
                <w:szCs w:val="24"/>
                <w:lang w:val="ka-GE"/>
              </w:rPr>
              <w:t>65</w:t>
            </w:r>
            <w:r w:rsidRPr="0058079D">
              <w:rPr>
                <w:rFonts w:ascii="Times New Roman" w:hAnsi="Times New Roman" w:cs="Times New Roman"/>
                <w:i/>
                <w:noProof/>
                <w:sz w:val="24"/>
                <w:szCs w:val="24"/>
                <w:lang w:val="ka-GE"/>
              </w:rPr>
              <w:t>​</w:t>
            </w:r>
            <w:r w:rsidRPr="0058079D">
              <w:rPr>
                <w:rFonts w:ascii="Sylfaen" w:hAnsi="Sylfaen"/>
                <w:i/>
                <w:noProof/>
                <w:sz w:val="24"/>
                <w:szCs w:val="24"/>
                <w:vertAlign w:val="superscript"/>
                <w:lang w:val="ka-GE"/>
              </w:rPr>
              <w:t>1</w:t>
            </w:r>
            <w:r w:rsidRPr="00D111EB">
              <w:rPr>
                <w:rFonts w:ascii="Sylfaen" w:hAnsi="Sylfaen"/>
                <w:i/>
                <w:sz w:val="24"/>
                <w:szCs w:val="24"/>
                <w:lang w:val="ka-GE"/>
              </w:rPr>
              <w:t xml:space="preserve"> </w:t>
            </w:r>
            <w:r w:rsidRPr="0058079D">
              <w:rPr>
                <w:rFonts w:ascii="Sylfaen" w:hAnsi="Sylfaen"/>
                <w:i/>
                <w:noProof/>
                <w:sz w:val="24"/>
                <w:szCs w:val="24"/>
                <w:lang w:val="ka-GE"/>
              </w:rPr>
              <w:t>მუხლი</w:t>
            </w:r>
            <w:r w:rsidRPr="00D111EB">
              <w:rPr>
                <w:rFonts w:ascii="Sylfaen" w:hAnsi="Sylfaen"/>
                <w:i/>
                <w:noProof/>
                <w:sz w:val="24"/>
                <w:szCs w:val="24"/>
                <w:lang w:val="ka-GE"/>
              </w:rPr>
              <w:t xml:space="preserve"> </w:t>
            </w:r>
            <w:r w:rsidRPr="00D111EB">
              <w:rPr>
                <w:rFonts w:ascii="Sylfaen" w:hAnsi="Sylfaen"/>
                <w:i/>
                <w:sz w:val="24"/>
                <w:szCs w:val="24"/>
                <w:lang w:val="ka-GE"/>
              </w:rPr>
              <w:t>„</w:t>
            </w:r>
            <w:r w:rsidRPr="0058079D">
              <w:rPr>
                <w:rFonts w:ascii="Sylfaen" w:hAnsi="Sylfaen"/>
                <w:i/>
                <w:noProof/>
                <w:sz w:val="24"/>
                <w:szCs w:val="24"/>
                <w:lang w:val="ka-GE"/>
              </w:rPr>
              <w:t>კერძოსამართლებრივ ურთიერთობებში ადმინისტრაციული ორგანო მოქმედებს, როგორც სამოქალაქო სამართლის სუბიექტი.</w:t>
            </w:r>
            <w:r w:rsidRPr="00D111EB">
              <w:rPr>
                <w:rFonts w:ascii="Sylfaen" w:hAnsi="Sylfaen"/>
                <w:i/>
                <w:noProof/>
                <w:sz w:val="24"/>
                <w:szCs w:val="24"/>
                <w:lang w:val="ka-GE"/>
              </w:rPr>
              <w:t>“</w:t>
            </w:r>
            <w:r>
              <w:rPr>
                <w:rFonts w:ascii="Sylfaen" w:hAnsi="Sylfaen"/>
                <w:noProof/>
                <w:sz w:val="24"/>
                <w:szCs w:val="24"/>
                <w:lang w:val="ka-GE"/>
              </w:rPr>
              <w:t xml:space="preserve">). </w:t>
            </w:r>
          </w:p>
          <w:p w14:paraId="40A26090" w14:textId="77777777" w:rsidR="0058079D" w:rsidRDefault="0058079D" w:rsidP="0058079D">
            <w:pPr>
              <w:jc w:val="both"/>
              <w:rPr>
                <w:rFonts w:ascii="Sylfaen" w:hAnsi="Sylfaen"/>
                <w:noProof/>
                <w:sz w:val="24"/>
                <w:szCs w:val="24"/>
                <w:lang w:val="ka-GE"/>
              </w:rPr>
            </w:pPr>
          </w:p>
          <w:p w14:paraId="305F56D8" w14:textId="77777777" w:rsidR="0058079D" w:rsidRDefault="0058079D" w:rsidP="0058079D">
            <w:pPr>
              <w:jc w:val="both"/>
              <w:rPr>
                <w:rFonts w:ascii="Sylfaen" w:hAnsi="Sylfaen"/>
                <w:noProof/>
                <w:sz w:val="24"/>
                <w:szCs w:val="24"/>
                <w:lang w:val="ka-GE"/>
              </w:rPr>
            </w:pPr>
            <w:r>
              <w:rPr>
                <w:rFonts w:ascii="Sylfaen" w:hAnsi="Sylfaen"/>
                <w:noProof/>
                <w:sz w:val="24"/>
                <w:szCs w:val="24"/>
                <w:lang w:val="ka-GE"/>
              </w:rPr>
              <w:t>გადასახდელის მოსაკრებლად კვალიფიცირებისთვის ერთდროულად უნდა არსებობდეს შემდეგი პირობები/ნიშნები: ეს უნდა იყოს (ა) საჯარო მომსახურების გაწევისთვის (ბ) სახელმწიფო ბიუჯეტში, რესპუბლიკურ ბიუჯეტში ან ადგილობრივ ბიუჯეტში (გ) სავალდებულო გადასახდელი, რომელიც (გ) დაწესებულია კანონით.</w:t>
            </w:r>
          </w:p>
          <w:p w14:paraId="549370D6" w14:textId="77777777" w:rsidR="0058079D" w:rsidRDefault="0058079D" w:rsidP="0058079D">
            <w:pPr>
              <w:jc w:val="both"/>
              <w:rPr>
                <w:rFonts w:ascii="Sylfaen" w:hAnsi="Sylfaen"/>
                <w:noProof/>
                <w:sz w:val="24"/>
                <w:szCs w:val="24"/>
                <w:lang w:val="ka-GE"/>
              </w:rPr>
            </w:pPr>
          </w:p>
          <w:p w14:paraId="375CAFD0" w14:textId="77777777" w:rsidR="0058079D" w:rsidRPr="0058079D" w:rsidRDefault="0058079D" w:rsidP="0058079D">
            <w:pPr>
              <w:jc w:val="both"/>
              <w:rPr>
                <w:rFonts w:ascii="Sylfaen" w:hAnsi="Sylfaen"/>
                <w:noProof/>
                <w:sz w:val="24"/>
                <w:szCs w:val="24"/>
                <w:lang w:val="ka-GE"/>
              </w:rPr>
            </w:pPr>
            <w:r w:rsidRPr="0058079D">
              <w:rPr>
                <w:rFonts w:ascii="Sylfaen" w:hAnsi="Sylfaen" w:cs="Sylfaen"/>
                <w:noProof/>
                <w:sz w:val="24"/>
                <w:szCs w:val="24"/>
                <w:lang w:val="ka-GE"/>
              </w:rPr>
              <w:t>საქართველოს</w:t>
            </w:r>
            <w:r w:rsidRPr="0058079D">
              <w:rPr>
                <w:rFonts w:ascii="Sylfaen" w:hAnsi="Sylfaen"/>
                <w:noProof/>
                <w:sz w:val="24"/>
                <w:szCs w:val="24"/>
                <w:lang w:val="ka-GE"/>
              </w:rPr>
              <w:t xml:space="preserve"> </w:t>
            </w:r>
            <w:r w:rsidRPr="0058079D">
              <w:rPr>
                <w:rFonts w:ascii="Sylfaen" w:hAnsi="Sylfaen" w:cs="Sylfaen"/>
                <w:noProof/>
                <w:sz w:val="24"/>
                <w:szCs w:val="24"/>
                <w:lang w:val="ka-GE"/>
              </w:rPr>
              <w:t>შინაგან</w:t>
            </w:r>
            <w:r w:rsidRPr="0058079D">
              <w:rPr>
                <w:rFonts w:ascii="Sylfaen" w:hAnsi="Sylfaen"/>
                <w:noProof/>
                <w:sz w:val="24"/>
                <w:szCs w:val="24"/>
                <w:lang w:val="ka-GE"/>
              </w:rPr>
              <w:t xml:space="preserve"> </w:t>
            </w:r>
            <w:r w:rsidRPr="0058079D">
              <w:rPr>
                <w:rFonts w:ascii="Sylfaen" w:hAnsi="Sylfaen" w:cs="Sylfaen"/>
                <w:noProof/>
                <w:sz w:val="24"/>
                <w:szCs w:val="24"/>
                <w:lang w:val="ka-GE"/>
              </w:rPr>
              <w:t>საქმეთა</w:t>
            </w:r>
            <w:r w:rsidRPr="0058079D">
              <w:rPr>
                <w:rFonts w:ascii="Sylfaen" w:hAnsi="Sylfaen"/>
                <w:noProof/>
                <w:sz w:val="24"/>
                <w:szCs w:val="24"/>
                <w:lang w:val="ka-GE"/>
              </w:rPr>
              <w:t xml:space="preserve"> </w:t>
            </w:r>
            <w:r w:rsidRPr="0058079D">
              <w:rPr>
                <w:rFonts w:ascii="Sylfaen" w:hAnsi="Sylfaen" w:cs="Sylfaen"/>
                <w:noProof/>
                <w:sz w:val="24"/>
                <w:szCs w:val="24"/>
                <w:lang w:val="ka-GE"/>
              </w:rPr>
              <w:t>სამინისტროს</w:t>
            </w:r>
            <w:r w:rsidRPr="0058079D">
              <w:rPr>
                <w:rFonts w:ascii="Sylfaen" w:hAnsi="Sylfaen"/>
                <w:noProof/>
                <w:sz w:val="24"/>
                <w:szCs w:val="24"/>
                <w:lang w:val="ka-GE"/>
              </w:rPr>
              <w:t xml:space="preserve"> </w:t>
            </w:r>
            <w:r w:rsidRPr="0058079D">
              <w:rPr>
                <w:rFonts w:ascii="Sylfaen" w:hAnsi="Sylfaen" w:cs="Sylfaen"/>
                <w:noProof/>
                <w:sz w:val="24"/>
                <w:szCs w:val="24"/>
                <w:lang w:val="ka-GE"/>
              </w:rPr>
              <w:t>მმართველობის</w:t>
            </w:r>
            <w:r w:rsidRPr="0058079D">
              <w:rPr>
                <w:rFonts w:ascii="Sylfaen" w:hAnsi="Sylfaen"/>
                <w:noProof/>
                <w:sz w:val="24"/>
                <w:szCs w:val="24"/>
                <w:lang w:val="ka-GE"/>
              </w:rPr>
              <w:t xml:space="preserve"> </w:t>
            </w:r>
            <w:r w:rsidRPr="0058079D">
              <w:rPr>
                <w:rFonts w:ascii="Sylfaen" w:hAnsi="Sylfaen" w:cs="Sylfaen"/>
                <w:noProof/>
                <w:sz w:val="24"/>
                <w:szCs w:val="24"/>
                <w:lang w:val="ka-GE"/>
              </w:rPr>
              <w:t>სფეროში</w:t>
            </w:r>
            <w:r w:rsidRPr="0058079D">
              <w:rPr>
                <w:rFonts w:ascii="Sylfaen" w:hAnsi="Sylfaen"/>
                <w:noProof/>
                <w:sz w:val="24"/>
                <w:szCs w:val="24"/>
                <w:lang w:val="ka-GE"/>
              </w:rPr>
              <w:t xml:space="preserve"> </w:t>
            </w:r>
            <w:r w:rsidRPr="0058079D">
              <w:rPr>
                <w:rFonts w:ascii="Sylfaen" w:hAnsi="Sylfaen" w:cs="Sylfaen"/>
                <w:noProof/>
                <w:sz w:val="24"/>
                <w:szCs w:val="24"/>
                <w:lang w:val="ka-GE"/>
              </w:rPr>
              <w:t>მოქმედი</w:t>
            </w:r>
            <w:r w:rsidRPr="0058079D">
              <w:rPr>
                <w:rFonts w:ascii="Sylfaen" w:hAnsi="Sylfaen"/>
                <w:noProof/>
                <w:sz w:val="24"/>
                <w:szCs w:val="24"/>
                <w:lang w:val="ka-GE"/>
              </w:rPr>
              <w:t xml:space="preserve"> </w:t>
            </w:r>
            <w:r w:rsidRPr="0058079D">
              <w:rPr>
                <w:rFonts w:ascii="Sylfaen" w:hAnsi="Sylfaen" w:cs="Sylfaen"/>
                <w:noProof/>
                <w:sz w:val="24"/>
                <w:szCs w:val="24"/>
                <w:lang w:val="ka-GE"/>
              </w:rPr>
              <w:t>საჯარო</w:t>
            </w:r>
            <w:r w:rsidRPr="0058079D">
              <w:rPr>
                <w:rFonts w:ascii="Sylfaen" w:hAnsi="Sylfaen"/>
                <w:noProof/>
                <w:sz w:val="24"/>
                <w:szCs w:val="24"/>
                <w:lang w:val="ka-GE"/>
              </w:rPr>
              <w:t xml:space="preserve"> </w:t>
            </w:r>
            <w:r w:rsidRPr="0058079D">
              <w:rPr>
                <w:rFonts w:ascii="Sylfaen" w:hAnsi="Sylfaen" w:cs="Sylfaen"/>
                <w:noProof/>
                <w:sz w:val="24"/>
                <w:szCs w:val="24"/>
                <w:lang w:val="ka-GE"/>
              </w:rPr>
              <w:t>სამართლის</w:t>
            </w:r>
            <w:r w:rsidRPr="0058079D">
              <w:rPr>
                <w:rFonts w:ascii="Sylfaen" w:hAnsi="Sylfaen"/>
                <w:noProof/>
                <w:sz w:val="24"/>
                <w:szCs w:val="24"/>
                <w:lang w:val="ka-GE"/>
              </w:rPr>
              <w:t xml:space="preserve"> </w:t>
            </w:r>
            <w:r w:rsidRPr="0058079D">
              <w:rPr>
                <w:rFonts w:ascii="Sylfaen" w:hAnsi="Sylfaen" w:cs="Sylfaen"/>
                <w:noProof/>
                <w:sz w:val="24"/>
                <w:szCs w:val="24"/>
                <w:lang w:val="ka-GE"/>
              </w:rPr>
              <w:t>იურიდიული</w:t>
            </w:r>
            <w:r w:rsidRPr="0058079D">
              <w:rPr>
                <w:rFonts w:ascii="Sylfaen" w:hAnsi="Sylfaen"/>
                <w:noProof/>
                <w:sz w:val="24"/>
                <w:szCs w:val="24"/>
                <w:lang w:val="ka-GE"/>
              </w:rPr>
              <w:t xml:space="preserve"> </w:t>
            </w:r>
            <w:r w:rsidRPr="0058079D">
              <w:rPr>
                <w:rFonts w:ascii="Sylfaen" w:hAnsi="Sylfaen" w:cs="Sylfaen"/>
                <w:noProof/>
                <w:sz w:val="24"/>
                <w:szCs w:val="24"/>
                <w:lang w:val="ka-GE"/>
              </w:rPr>
              <w:t>პირის</w:t>
            </w:r>
            <w:r w:rsidRPr="0058079D">
              <w:rPr>
                <w:rFonts w:ascii="Sylfaen" w:hAnsi="Sylfaen"/>
                <w:noProof/>
                <w:sz w:val="24"/>
                <w:szCs w:val="24"/>
                <w:lang w:val="ka-GE"/>
              </w:rPr>
              <w:t xml:space="preserve">  - </w:t>
            </w:r>
            <w:r w:rsidRPr="0058079D">
              <w:rPr>
                <w:rFonts w:ascii="Sylfaen" w:hAnsi="Sylfaen" w:cs="Sylfaen"/>
                <w:noProof/>
                <w:sz w:val="24"/>
                <w:szCs w:val="24"/>
                <w:lang w:val="ka-GE"/>
              </w:rPr>
              <w:t>საზოგადოებრივი</w:t>
            </w:r>
            <w:r w:rsidRPr="0058079D">
              <w:rPr>
                <w:rFonts w:ascii="Sylfaen" w:hAnsi="Sylfaen"/>
                <w:noProof/>
                <w:sz w:val="24"/>
                <w:szCs w:val="24"/>
                <w:lang w:val="ka-GE"/>
              </w:rPr>
              <w:t xml:space="preserve"> </w:t>
            </w:r>
            <w:r w:rsidRPr="0058079D">
              <w:rPr>
                <w:rFonts w:ascii="Sylfaen" w:hAnsi="Sylfaen" w:cs="Sylfaen"/>
                <w:noProof/>
                <w:sz w:val="24"/>
                <w:szCs w:val="24"/>
                <w:lang w:val="ka-GE"/>
              </w:rPr>
              <w:t>უსაფრთხოების</w:t>
            </w:r>
            <w:r w:rsidRPr="0058079D">
              <w:rPr>
                <w:rFonts w:ascii="Sylfaen" w:hAnsi="Sylfaen"/>
                <w:noProof/>
                <w:sz w:val="24"/>
                <w:szCs w:val="24"/>
                <w:lang w:val="ka-GE"/>
              </w:rPr>
              <w:t xml:space="preserve"> </w:t>
            </w:r>
            <w:r w:rsidRPr="0058079D">
              <w:rPr>
                <w:rFonts w:ascii="Sylfaen" w:hAnsi="Sylfaen" w:cs="Sylfaen"/>
                <w:noProof/>
                <w:sz w:val="24"/>
                <w:szCs w:val="24"/>
                <w:lang w:val="ka-GE"/>
              </w:rPr>
              <w:t>მართვის</w:t>
            </w:r>
            <w:r w:rsidRPr="0058079D">
              <w:rPr>
                <w:rFonts w:ascii="Sylfaen" w:hAnsi="Sylfaen"/>
                <w:noProof/>
                <w:sz w:val="24"/>
                <w:szCs w:val="24"/>
                <w:lang w:val="ka-GE"/>
              </w:rPr>
              <w:t xml:space="preserve"> </w:t>
            </w:r>
            <w:r w:rsidRPr="0058079D">
              <w:rPr>
                <w:rFonts w:ascii="Sylfaen" w:hAnsi="Sylfaen" w:cs="Sylfaen"/>
                <w:noProof/>
                <w:sz w:val="24"/>
                <w:szCs w:val="24"/>
                <w:lang w:val="ka-GE"/>
              </w:rPr>
              <w:t>ცენტრ</w:t>
            </w:r>
            <w:r w:rsidRPr="0058079D">
              <w:rPr>
                <w:rFonts w:ascii="Sylfaen" w:hAnsi="Sylfaen"/>
                <w:noProof/>
                <w:sz w:val="24"/>
                <w:szCs w:val="24"/>
                <w:lang w:val="ka-GE"/>
              </w:rPr>
              <w:t xml:space="preserve"> „112-</w:t>
            </w:r>
            <w:r w:rsidRPr="0058079D">
              <w:rPr>
                <w:rFonts w:ascii="Sylfaen" w:hAnsi="Sylfaen" w:cs="Sylfaen"/>
                <w:noProof/>
                <w:sz w:val="24"/>
                <w:szCs w:val="24"/>
                <w:lang w:val="ka-GE"/>
              </w:rPr>
              <w:t>ის</w:t>
            </w:r>
            <w:r w:rsidRPr="0058079D">
              <w:rPr>
                <w:rFonts w:ascii="Sylfaen" w:hAnsi="Sylfaen"/>
                <w:noProof/>
                <w:sz w:val="24"/>
                <w:szCs w:val="24"/>
                <w:lang w:val="ka-GE"/>
              </w:rPr>
              <w:t xml:space="preserve">“ </w:t>
            </w:r>
            <w:r w:rsidRPr="0058079D">
              <w:rPr>
                <w:rFonts w:ascii="Sylfaen" w:hAnsi="Sylfaen" w:cs="Sylfaen"/>
                <w:noProof/>
                <w:sz w:val="24"/>
                <w:szCs w:val="24"/>
                <w:lang w:val="ka-GE"/>
              </w:rPr>
              <w:t>მომსახურების</w:t>
            </w:r>
            <w:r w:rsidRPr="00AD17A0">
              <w:rPr>
                <w:rFonts w:ascii="Sylfaen" w:hAnsi="Sylfaen" w:cs="Sylfaen"/>
                <w:noProof/>
                <w:sz w:val="24"/>
                <w:szCs w:val="24"/>
                <w:lang w:val="ka-GE"/>
              </w:rPr>
              <w:t xml:space="preserve"> საფასური</w:t>
            </w:r>
            <w:r>
              <w:rPr>
                <w:rFonts w:ascii="Sylfaen" w:hAnsi="Sylfaen" w:cs="Sylfaen"/>
                <w:noProof/>
                <w:sz w:val="24"/>
                <w:szCs w:val="24"/>
                <w:lang w:val="ka-GE"/>
              </w:rPr>
              <w:t xml:space="preserve"> არ არის მოსაკრებელი. გასაჩივრებულ ნორმებში მას თვის კანონმდებელი „საფასურს“ უწოდებს. მეტიც, გასაჩივრებულ ნორმებში მითითებულია რომ ეს საფასური შეიცავს დამატებული ღირებულების გადასახადს (იხ.: 5.2. და 5.3. მუხლები. „დღგის ჩათვლით“). საქართველოს საგადასახადო კოდექსით კი დღგ-ით დაბეგვრას ექვემდებარება კერძოსამართლებრივი ურთიერთობების ფარგლებში სახელშეკრულებო საწყისებზე </w:t>
            </w:r>
            <w:r>
              <w:rPr>
                <w:rFonts w:ascii="Sylfaen" w:hAnsi="Sylfaen" w:cs="Sylfaen"/>
                <w:noProof/>
                <w:sz w:val="24"/>
                <w:szCs w:val="24"/>
                <w:lang w:val="ka-GE"/>
              </w:rPr>
              <w:lastRenderedPageBreak/>
              <w:t>განხორციელებული მომსახურების გაწევა, ეკონომიკური საქმიანობა (იხ.: საგადასახადო კოდექსის 9.2.„ა“ მუხლი, 161-ე მუხლი). ეს საფასური არ მიემართება სახელმწოიფო ბიუჯეტში, რესპუბლიკურ ბიუჯეტში ან ადგილობრივ ბიუჯეტში, როგორც ეს განსაზღვრულია „მოსაკრებლების სისტემის საფუძვლების შესახებ“ კანონით და „საბიუჯეტო კოდექსით“. სწორედ აღნიშნული სახით განიხილავს და არეგულირებს მოსაკრებლებს შემოსავლების სამსახური, რომელმაც ჩვენს კითხვებზე პასუხად მიუთითა, რომ მოსაკრებლები წარიმართება/გადაიხდება სახელმწიფო ბიუჯეტში, რესპუბლიკურ ბიუჯეტში ან ადგილობრივ ბიუჯეტში, ხოლო საფასურები არ მიემართება არც ერთ მათგანში, მიმღები არის კონკრეტული საჯარო სამართლის იურიდიული პირი, მისი ბიუჯეტი (რომელიც არც განიხილება და არც მტკიცდება წარმომადგენლობითი ორგანოს მიერ, რომლის შესრულების ანგარიშგებაც არ წარედგინება არც ერთ წარმომადგენლობით ორგანოს). ამასთანავე, შემოსავლების სამსახურმა აღნიშნა, რომ მოსაკრებლები არ იბეგრება დღგით რადგან ის არ არის ეკონომიკური საქმიანობის ფარგლებში გაწეული მომსახურების გადასახდელი, მოსაკრებელი არის კანონით დაკისრებული საჯარო მომსახურების (და არა ხელშეკრულების საფუძველზე გაწეული ფასიანი მომსახურება) მიღების გადასახდელი. (იხ.: დანართი)</w:t>
            </w:r>
          </w:p>
          <w:p w14:paraId="77D66457" w14:textId="77777777" w:rsidR="0058079D" w:rsidRDefault="0058079D" w:rsidP="0058079D">
            <w:pPr>
              <w:jc w:val="both"/>
              <w:rPr>
                <w:rFonts w:ascii="Sylfaen" w:hAnsi="Sylfaen"/>
                <w:noProof/>
                <w:sz w:val="24"/>
                <w:szCs w:val="24"/>
                <w:lang w:val="ka-GE"/>
              </w:rPr>
            </w:pPr>
            <w:r>
              <w:rPr>
                <w:rFonts w:ascii="Sylfaen" w:hAnsi="Sylfaen"/>
                <w:noProof/>
                <w:sz w:val="24"/>
                <w:szCs w:val="24"/>
                <w:lang w:val="ka-GE"/>
              </w:rPr>
              <w:t>ამდენად თვითონ კანონმდებელი არ განიხილავს 112-ის მომსახურებას საჯარო მომსახურებად და არც ამ მომსახურებისთვის გადასახდელს მიიჩნევს მოსაკრებლად, ამის დასტურია კანონის გასაჩივრებული ნორმების 5.3. და 5.4. მუხლებში მითითება დღგ-ზე.</w:t>
            </w:r>
          </w:p>
          <w:p w14:paraId="76D44454" w14:textId="77777777" w:rsidR="0058079D" w:rsidRDefault="0058079D" w:rsidP="0058079D">
            <w:pPr>
              <w:jc w:val="both"/>
              <w:rPr>
                <w:rFonts w:ascii="Sylfaen" w:hAnsi="Sylfaen"/>
                <w:noProof/>
                <w:sz w:val="24"/>
                <w:szCs w:val="24"/>
                <w:lang w:val="ka-GE"/>
              </w:rPr>
            </w:pPr>
          </w:p>
          <w:p w14:paraId="484E4BEB" w14:textId="77777777" w:rsidR="0058079D" w:rsidRDefault="0058079D" w:rsidP="0058079D">
            <w:pPr>
              <w:jc w:val="both"/>
              <w:rPr>
                <w:rFonts w:ascii="Sylfaen" w:hAnsi="Sylfaen"/>
                <w:noProof/>
                <w:sz w:val="24"/>
                <w:szCs w:val="24"/>
                <w:lang w:val="ka-GE"/>
              </w:rPr>
            </w:pPr>
            <w:r>
              <w:rPr>
                <w:rFonts w:ascii="Sylfaen" w:hAnsi="Sylfaen"/>
                <w:noProof/>
                <w:sz w:val="24"/>
                <w:szCs w:val="24"/>
                <w:lang w:val="ka-GE"/>
              </w:rPr>
              <w:t>თუკი 112-ის მომსახურება არ არის საჯარო მომსახურება, მაშინ დაუშვებელია კერძოსამართლებრივი ურთიერთობებისთვის სავალდებულო გადასახდელის გადახდის ვალდებულების დაკისრება, იგი ეწინააღმდეგება კონსტიტუციით დაცულ საკუთრების უფლებას. თუკი 112-ის მომსახურება კერძოსამართლებრივი ურთიერთობის ფარგლებში გაწეული ეკონომიკური საქმიანობაა და საფასური შეიცავს დღგ-ს, მაშინ დაუშვებელია მოქალაქეს/აბონენტს დაეკისროს მისი გადახდის ვალდებულება იმ პირობებში როცა ამ მომსახურებასთან დაკავშირებით არც მხარეთა გარიგება არსებობს და არც მომსახურების გამწევის მიერ განსაზღვრული ხელშეკრულების სტანდარტული პირობები.</w:t>
            </w:r>
          </w:p>
          <w:p w14:paraId="7EC34485" w14:textId="77777777" w:rsidR="0058079D" w:rsidRDefault="0058079D" w:rsidP="0058079D">
            <w:pPr>
              <w:jc w:val="both"/>
              <w:rPr>
                <w:rFonts w:ascii="Sylfaen" w:hAnsi="Sylfaen"/>
                <w:noProof/>
                <w:sz w:val="24"/>
                <w:szCs w:val="24"/>
                <w:lang w:val="ka-GE"/>
              </w:rPr>
            </w:pPr>
          </w:p>
          <w:p w14:paraId="24288D77" w14:textId="77777777" w:rsidR="0058079D" w:rsidRPr="00A1049C" w:rsidRDefault="0058079D" w:rsidP="0058079D">
            <w:pPr>
              <w:jc w:val="both"/>
              <w:rPr>
                <w:rFonts w:ascii="Sylfaen" w:hAnsi="Sylfaen"/>
                <w:noProof/>
                <w:sz w:val="24"/>
                <w:szCs w:val="24"/>
                <w:lang w:val="ka-GE"/>
              </w:rPr>
            </w:pPr>
            <w:r>
              <w:rPr>
                <w:rFonts w:ascii="Sylfaen" w:hAnsi="Sylfaen"/>
                <w:noProof/>
                <w:sz w:val="24"/>
                <w:szCs w:val="24"/>
                <w:lang w:val="ka-GE"/>
              </w:rPr>
              <w:t xml:space="preserve">თუკი 112-ის მომსახურება არის საჯარო მომსახურება, მაშინ მისი მიღების გადასახდელი უნდა დაწესებულიყო კანონით და მხოლოდ მოსაკრებლის სახით, რომელიც მიემართება სახელმწიფო, რესპუბლიკურ ან ადგილობრივ ბიუჯეტში. ნებისმიერი უკანონოდ დაწესებული ან გადახდევინებული გადასახდელი ხელყოფს საქართველოს კონსტიტუციით დაცულ საკუთრების უფლებას. საქართველოს საკონსტიტუციო სასამართლო 2019 წლის 5 ივლისის #2/3/1279 გადაწყვეტილებაში 112-ის საფასურს საქართველოს კონსტიტუციის 67-ე მუხლის ფარგლებში სწორედ და მხოლოდ მოსაკრებლად განიხილავს და სწორედ ამიტომ სცნო ანტიკონსტიტუციურად გასაჩივრებული ნორმები (იხ.: </w:t>
            </w:r>
            <w:r w:rsidRPr="00A1049C">
              <w:rPr>
                <w:rFonts w:ascii="Sylfaen" w:hAnsi="Sylfaen"/>
                <w:noProof/>
                <w:sz w:val="24"/>
                <w:szCs w:val="24"/>
                <w:lang w:val="ka-GE"/>
              </w:rPr>
              <w:t>II-26, II-27, II-31, II-32</w:t>
            </w:r>
            <w:r>
              <w:rPr>
                <w:rFonts w:ascii="Sylfaen" w:hAnsi="Sylfaen"/>
                <w:noProof/>
                <w:sz w:val="24"/>
                <w:szCs w:val="24"/>
                <w:lang w:val="ka-GE"/>
              </w:rPr>
              <w:t>)</w:t>
            </w:r>
            <w:r w:rsidRPr="00A1049C">
              <w:rPr>
                <w:rFonts w:ascii="Sylfaen" w:hAnsi="Sylfaen"/>
                <w:noProof/>
                <w:sz w:val="24"/>
                <w:szCs w:val="24"/>
                <w:lang w:val="ka-GE"/>
              </w:rPr>
              <w:t>.</w:t>
            </w:r>
            <w:r>
              <w:rPr>
                <w:rFonts w:ascii="Sylfaen" w:hAnsi="Sylfaen"/>
                <w:noProof/>
                <w:sz w:val="24"/>
                <w:szCs w:val="24"/>
                <w:lang w:val="ka-GE"/>
              </w:rPr>
              <w:t xml:space="preserve"> ამავე გადაწყვეტილებით საკონსტიტუციო სასამართლომ საქართველოს პარლამენტს და საქართველოს მთავრობას განუსაზღვრა ჩარჩო, რომლის ფარგლებშიც უნდა მიეღოდ გადაწყვეტილება: „</w:t>
            </w:r>
            <w:r w:rsidRPr="00A1049C">
              <w:rPr>
                <w:rFonts w:ascii="Sylfaen" w:hAnsi="Sylfaen"/>
                <w:noProof/>
                <w:sz w:val="24"/>
                <w:szCs w:val="24"/>
                <w:lang w:val="ka-GE"/>
              </w:rPr>
              <w:t>საქართველოს კონსტიტუციითა და საქართველოს საკონსტიტუციო სასამართლოს გადაწყვეტილებით დადგენილი სტანდარტების შესაბამისად მოაწესრიგონ აღნიშნული საკითხი.</w:t>
            </w:r>
            <w:r>
              <w:rPr>
                <w:rFonts w:ascii="Sylfaen" w:hAnsi="Sylfaen"/>
                <w:noProof/>
                <w:sz w:val="24"/>
                <w:szCs w:val="24"/>
                <w:lang w:val="ka-GE"/>
              </w:rPr>
              <w:t xml:space="preserve">“ (იხ.: </w:t>
            </w:r>
            <w:r w:rsidRPr="00A1049C">
              <w:rPr>
                <w:rFonts w:ascii="Sylfaen" w:hAnsi="Sylfaen"/>
                <w:noProof/>
                <w:sz w:val="24"/>
                <w:szCs w:val="24"/>
                <w:lang w:val="ka-GE"/>
              </w:rPr>
              <w:t>II-</w:t>
            </w:r>
            <w:r>
              <w:rPr>
                <w:rFonts w:ascii="Sylfaen" w:hAnsi="Sylfaen"/>
                <w:noProof/>
                <w:sz w:val="24"/>
                <w:szCs w:val="24"/>
                <w:lang w:val="ka-GE"/>
              </w:rPr>
              <w:t>51). საქართველოს პარლამენტმა და საქართველოს მთავრობამ კი უგულებელჰყვეს ეს სტანდარტები.</w:t>
            </w:r>
          </w:p>
          <w:p w14:paraId="08AEDCC5" w14:textId="77777777" w:rsidR="0058079D" w:rsidRPr="005E1601" w:rsidRDefault="0058079D" w:rsidP="0058079D">
            <w:pPr>
              <w:jc w:val="both"/>
              <w:rPr>
                <w:rFonts w:ascii="Sylfaen" w:hAnsi="Sylfaen"/>
                <w:noProof/>
                <w:lang w:val="ka-GE"/>
              </w:rPr>
            </w:pPr>
            <w:r w:rsidRPr="005E1601">
              <w:rPr>
                <w:rFonts w:ascii="Sylfaen" w:hAnsi="Sylfaen"/>
                <w:noProof/>
                <w:lang w:val="ka-GE"/>
              </w:rPr>
              <w:t xml:space="preserve">საკითხის არსის უკეთ წარმოჩენისა და შედარებისთვის, </w:t>
            </w:r>
            <w:r w:rsidRPr="005E1601">
              <w:rPr>
                <w:rFonts w:ascii="Sylfaen" w:hAnsi="Sylfaen"/>
                <w:b/>
                <w:i/>
                <w:noProof/>
                <w:u w:val="single"/>
                <w:lang w:val="ka-GE"/>
              </w:rPr>
              <w:t>სასამართლოში</w:t>
            </w:r>
            <w:r w:rsidRPr="005E1601">
              <w:rPr>
                <w:rFonts w:ascii="Sylfaen" w:hAnsi="Sylfaen"/>
                <w:noProof/>
                <w:lang w:val="ka-GE"/>
              </w:rPr>
              <w:t xml:space="preserve"> საქმის წარმოებისთვის </w:t>
            </w:r>
            <w:r w:rsidRPr="005E1601">
              <w:rPr>
                <w:rFonts w:ascii="Sylfaen" w:hAnsi="Sylfaen"/>
                <w:noProof/>
                <w:lang w:val="ka-GE"/>
              </w:rPr>
              <w:lastRenderedPageBreak/>
              <w:t xml:space="preserve">დაწესებული სახელმწიფო ბაჟი არის მოსაკრებელი და მას იხდის პირი რომელიც მიმართავს სასამართლოს და სურს საჯარო მომსახურების მიღება. სასამართლო კერძოსამართლებრივ მომსახურებას, ფასიან სახელშეკრულებო ეკონომიკურ საქმიანობას არ ეწევა. </w:t>
            </w:r>
            <w:r w:rsidRPr="005E1601">
              <w:rPr>
                <w:rFonts w:ascii="Sylfaen" w:hAnsi="Sylfaen"/>
                <w:b/>
                <w:i/>
                <w:noProof/>
                <w:u w:val="single"/>
                <w:lang w:val="ka-GE"/>
              </w:rPr>
              <w:t>შემოსავლების სამსახური</w:t>
            </w:r>
            <w:r w:rsidRPr="005E1601">
              <w:rPr>
                <w:rFonts w:ascii="Sylfaen" w:hAnsi="Sylfaen"/>
                <w:noProof/>
                <w:lang w:val="ka-GE"/>
              </w:rPr>
              <w:t xml:space="preserve"> ეწევა საჯაროსამართლებრივ საქმიანობასაც/მომსახურებასაც (საჯარო ინფორმაციის ასლის გადაღება და საბაჟო საწყობის საქმიანობის ნებართვის გაცემა) და კერძოსამართლებრივ საქმიანობასაც/მომსახურებასაც (ფიზიკური პირისთვის მიკრო ბიზნესის სტატუსის მინიჭება, მეწარმე ფიზიკური პირისთვის მცირე ბიზნესის სტატუსის მინიჭება ან საქართველოს მთავრობის 2010 წლის 10 მარტის #96 დადგენილებით განსაზღვრულ სხვა მრავალ მომსახურებას). შემოსავლების სამსახურის მიერ გაწეული კერძოსამართლებრივი მომსახურება სახელშეკრულებო და ნებაყოფლობითი ეკონომიკური ურთიერთობაა და გადასახდელის მიმღები არის თვით შემოსავლების სამსახური. შემოსავლების სამსახურის მიერ გაწეული საჯაროსამართლებრივი მომსახურებისთვის მოსაკრებლის გადახდა სავალდებულოა, ეს მომსახურება არ არის ეკონომიკური საქმიანობა და ეს გადასახდელი მიემართება სახელმწიფო, რესპუბლიკურ ან ადგილობრივ ბიუჯეტში, მოსაკრებლის გადასახდელების მიმღები არ არის შემოსავლების სამსახური.</w:t>
            </w:r>
          </w:p>
          <w:p w14:paraId="37581B01" w14:textId="77777777" w:rsidR="0058079D" w:rsidRPr="005E1601" w:rsidRDefault="0058079D" w:rsidP="0058079D">
            <w:pPr>
              <w:jc w:val="both"/>
              <w:rPr>
                <w:rFonts w:ascii="Sylfaen" w:hAnsi="Sylfaen"/>
                <w:noProof/>
                <w:lang w:val="ka-GE"/>
              </w:rPr>
            </w:pPr>
          </w:p>
          <w:p w14:paraId="4A10B9FF" w14:textId="77777777" w:rsidR="0058079D" w:rsidRDefault="0058079D" w:rsidP="0058079D">
            <w:pPr>
              <w:jc w:val="both"/>
              <w:rPr>
                <w:rFonts w:ascii="Sylfaen" w:hAnsi="Sylfaen"/>
                <w:noProof/>
                <w:sz w:val="23"/>
                <w:szCs w:val="23"/>
                <w:lang w:val="ka-GE"/>
              </w:rPr>
            </w:pPr>
            <w:r w:rsidRPr="005E1601">
              <w:rPr>
                <w:rFonts w:ascii="Sylfaen" w:hAnsi="Sylfaen"/>
                <w:noProof/>
                <w:sz w:val="23"/>
                <w:szCs w:val="23"/>
                <w:lang w:val="ka-GE"/>
              </w:rPr>
              <w:t>ქვემოთჩამოთვლილი მოსაკრებლის საკანონმდებლო მახასიათებლებიდან არც ერთს არ აკმაყოფილებს გასაჩივრებული ნორმატიული აქტებით გათვალისწინებული 112-ის საფასური.</w:t>
            </w:r>
          </w:p>
          <w:p w14:paraId="659EF6BF" w14:textId="77777777" w:rsidR="005E1601" w:rsidRPr="005E1601" w:rsidRDefault="005E1601" w:rsidP="0058079D">
            <w:pPr>
              <w:jc w:val="both"/>
              <w:rPr>
                <w:rFonts w:ascii="Sylfaen" w:hAnsi="Sylfaen"/>
                <w:noProof/>
                <w:sz w:val="23"/>
                <w:szCs w:val="23"/>
                <w:lang w:val="ka-GE"/>
              </w:rPr>
            </w:pPr>
          </w:p>
          <w:p w14:paraId="19F591A6" w14:textId="77777777" w:rsidR="0058079D" w:rsidRPr="005E1601" w:rsidRDefault="0058079D" w:rsidP="0058079D">
            <w:pPr>
              <w:jc w:val="both"/>
              <w:rPr>
                <w:rFonts w:ascii="Sylfaen" w:hAnsi="Sylfaen"/>
                <w:noProof/>
                <w:sz w:val="23"/>
                <w:szCs w:val="23"/>
                <w:lang w:val="ka-GE"/>
              </w:rPr>
            </w:pPr>
            <w:r w:rsidRPr="005E1601">
              <w:rPr>
                <w:rFonts w:ascii="Sylfaen" w:hAnsi="Sylfaen"/>
                <w:noProof/>
                <w:sz w:val="23"/>
                <w:szCs w:val="23"/>
                <w:lang w:val="ka-GE"/>
              </w:rPr>
              <w:t xml:space="preserve">1. საქართველოს კანონი „მოსაკრებლების სისტემის საფუძვლების შესახებ“, მუხლი 1. „მოსაკრებელი არის აუცილებელი გადასახდელი </w:t>
            </w:r>
            <w:r w:rsidRPr="005E1601">
              <w:rPr>
                <w:rFonts w:ascii="Sylfaen" w:hAnsi="Sylfaen"/>
                <w:b/>
                <w:noProof/>
                <w:sz w:val="23"/>
                <w:szCs w:val="23"/>
                <w:u w:val="single"/>
                <w:lang w:val="ka-GE"/>
              </w:rPr>
              <w:t>ბიუჯეტში</w:t>
            </w:r>
            <w:r w:rsidRPr="005E1601">
              <w:rPr>
                <w:rFonts w:ascii="Sylfaen" w:hAnsi="Sylfaen"/>
                <w:noProof/>
                <w:sz w:val="23"/>
                <w:szCs w:val="23"/>
                <w:lang w:val="ka-GE"/>
              </w:rPr>
              <w:t xml:space="preserve">, რომელსაც ფიზიკური და იურიდიული პირები და ამხანაგობები იხდიან სახელმწიფო ან ადგილობრივი თვითმმართველობის ორგანოების მიერ მათთვის </w:t>
            </w:r>
            <w:r w:rsidRPr="005E1601">
              <w:rPr>
                <w:rFonts w:ascii="Sylfaen" w:hAnsi="Sylfaen"/>
                <w:b/>
                <w:noProof/>
                <w:sz w:val="23"/>
                <w:szCs w:val="23"/>
                <w:u w:val="single"/>
                <w:lang w:val="ka-GE"/>
              </w:rPr>
              <w:t>კანონით</w:t>
            </w:r>
            <w:r w:rsidRPr="005E1601">
              <w:rPr>
                <w:rFonts w:ascii="Sylfaen" w:hAnsi="Sylfaen"/>
                <w:noProof/>
                <w:sz w:val="23"/>
                <w:szCs w:val="23"/>
                <w:lang w:val="ka-GE"/>
              </w:rPr>
              <w:t xml:space="preserve"> განსაზღვრული </w:t>
            </w:r>
            <w:r w:rsidRPr="005E1601">
              <w:rPr>
                <w:rFonts w:ascii="Sylfaen" w:hAnsi="Sylfaen"/>
                <w:i/>
                <w:noProof/>
                <w:sz w:val="23"/>
                <w:szCs w:val="23"/>
                <w:u w:val="single"/>
                <w:lang w:val="ka-GE"/>
              </w:rPr>
              <w:t>საქმიანობის</w:t>
            </w:r>
            <w:r w:rsidRPr="005E1601">
              <w:rPr>
                <w:rFonts w:ascii="Sylfaen" w:hAnsi="Sylfaen"/>
                <w:noProof/>
                <w:sz w:val="23"/>
                <w:szCs w:val="23"/>
                <w:lang w:val="ka-GE"/>
              </w:rPr>
              <w:t xml:space="preserve"> განხორციელების ან/და </w:t>
            </w:r>
            <w:r w:rsidRPr="005E1601">
              <w:rPr>
                <w:rFonts w:ascii="Sylfaen" w:hAnsi="Sylfaen"/>
                <w:i/>
                <w:noProof/>
                <w:sz w:val="23"/>
                <w:szCs w:val="23"/>
                <w:u w:val="single"/>
                <w:lang w:val="ka-GE"/>
              </w:rPr>
              <w:t>სარგებლობის</w:t>
            </w:r>
            <w:r w:rsidRPr="005E1601">
              <w:rPr>
                <w:rFonts w:ascii="Sylfaen" w:hAnsi="Sylfaen"/>
                <w:noProof/>
                <w:sz w:val="23"/>
                <w:szCs w:val="23"/>
                <w:lang w:val="ka-GE"/>
              </w:rPr>
              <w:t xml:space="preserve"> უფლების მინიჭებისათვის, აგრეთვე სახელმწიფო ან ადგილობრივი თვითმმართველობის ორგანოების მიერ გარკვეული </w:t>
            </w:r>
            <w:r w:rsidRPr="005E1601">
              <w:rPr>
                <w:rFonts w:ascii="Sylfaen" w:hAnsi="Sylfaen"/>
                <w:i/>
                <w:noProof/>
                <w:sz w:val="23"/>
                <w:szCs w:val="23"/>
                <w:u w:val="single"/>
                <w:lang w:val="ka-GE"/>
              </w:rPr>
              <w:t>მომსახურების</w:t>
            </w:r>
            <w:r w:rsidRPr="005E1601">
              <w:rPr>
                <w:rFonts w:ascii="Sylfaen" w:hAnsi="Sylfaen"/>
                <w:noProof/>
                <w:sz w:val="23"/>
                <w:szCs w:val="23"/>
                <w:lang w:val="ka-GE"/>
              </w:rPr>
              <w:t xml:space="preserve"> გაწევისათვის.“</w:t>
            </w:r>
          </w:p>
          <w:p w14:paraId="68230E77" w14:textId="77777777" w:rsidR="0058079D" w:rsidRPr="005E1601" w:rsidRDefault="0058079D" w:rsidP="0058079D">
            <w:pPr>
              <w:jc w:val="both"/>
              <w:rPr>
                <w:rFonts w:ascii="Sylfaen" w:hAnsi="Sylfaen"/>
                <w:noProof/>
                <w:sz w:val="23"/>
                <w:szCs w:val="23"/>
                <w:lang w:val="ka-GE"/>
              </w:rPr>
            </w:pPr>
            <w:r w:rsidRPr="005E1601">
              <w:rPr>
                <w:rFonts w:ascii="Sylfaen" w:hAnsi="Sylfaen"/>
                <w:noProof/>
                <w:sz w:val="23"/>
                <w:szCs w:val="23"/>
                <w:lang w:val="ka-GE"/>
              </w:rPr>
              <w:t>2. საქართველოს კანონი „მოსაკრებლების სისტემის საფუძვლების შესახებ“, მუხლი 3.3. „</w:t>
            </w:r>
            <w:r w:rsidRPr="005E1601">
              <w:rPr>
                <w:rFonts w:ascii="Sylfaen" w:hAnsi="Sylfaen"/>
                <w:b/>
                <w:noProof/>
                <w:sz w:val="23"/>
                <w:szCs w:val="23"/>
                <w:u w:val="single"/>
                <w:lang w:val="ka-GE"/>
              </w:rPr>
              <w:t>დაუშვებელია</w:t>
            </w:r>
            <w:r w:rsidRPr="005E1601">
              <w:rPr>
                <w:rFonts w:ascii="Sylfaen" w:hAnsi="Sylfaen"/>
                <w:noProof/>
                <w:sz w:val="23"/>
                <w:szCs w:val="23"/>
                <w:lang w:val="ka-GE"/>
              </w:rPr>
              <w:t xml:space="preserve"> ამ კანონით გაუთვალისწინებელი მოსაკრებლის გადახდის ვალდებულების ვინმესთვის დაკისრება.“</w:t>
            </w:r>
          </w:p>
          <w:p w14:paraId="1C8378C3" w14:textId="77777777" w:rsidR="0058079D" w:rsidRPr="005E1601" w:rsidRDefault="0058079D" w:rsidP="0058079D">
            <w:pPr>
              <w:jc w:val="both"/>
              <w:rPr>
                <w:rFonts w:ascii="Sylfaen" w:hAnsi="Sylfaen" w:cs="Sylfaen"/>
                <w:noProof/>
                <w:sz w:val="23"/>
                <w:szCs w:val="23"/>
                <w:lang w:val="ka-GE"/>
              </w:rPr>
            </w:pPr>
            <w:r w:rsidRPr="005E1601">
              <w:rPr>
                <w:rFonts w:ascii="Sylfaen" w:hAnsi="Sylfaen"/>
                <w:noProof/>
                <w:sz w:val="23"/>
                <w:szCs w:val="23"/>
                <w:lang w:val="ka-GE"/>
              </w:rPr>
              <w:t xml:space="preserve">3. საქართველოს კანონი „მოსაკრებლების სისტემის საფუძვლების შესახებ“, მუხლი 5-ში მოცემულია </w:t>
            </w:r>
            <w:r w:rsidRPr="005E1601">
              <w:rPr>
                <w:rFonts w:ascii="Sylfaen" w:hAnsi="Sylfaen"/>
                <w:b/>
                <w:noProof/>
                <w:sz w:val="23"/>
                <w:szCs w:val="23"/>
                <w:u w:val="single"/>
                <w:lang w:val="ka-GE"/>
              </w:rPr>
              <w:t>მოსაკრებლების ამომწურავი ჩამონათვალი</w:t>
            </w:r>
            <w:r w:rsidRPr="005E1601">
              <w:rPr>
                <w:rFonts w:ascii="Sylfaen" w:hAnsi="Sylfaen"/>
                <w:noProof/>
                <w:sz w:val="23"/>
                <w:szCs w:val="23"/>
                <w:lang w:val="ka-GE"/>
              </w:rPr>
              <w:t xml:space="preserve"> და მასში არ არის დასახელებული </w:t>
            </w:r>
            <w:r w:rsidRPr="005E1601">
              <w:rPr>
                <w:rFonts w:ascii="Sylfaen" w:hAnsi="Sylfaen" w:cs="Sylfaen"/>
                <w:noProof/>
                <w:sz w:val="23"/>
                <w:szCs w:val="23"/>
                <w:lang w:val="ka-GE"/>
              </w:rPr>
              <w:t>საქართველოს</w:t>
            </w:r>
            <w:r w:rsidRPr="005E1601">
              <w:rPr>
                <w:rFonts w:ascii="Sylfaen" w:hAnsi="Sylfaen"/>
                <w:noProof/>
                <w:sz w:val="23"/>
                <w:szCs w:val="23"/>
                <w:lang w:val="ka-GE"/>
              </w:rPr>
              <w:t xml:space="preserve"> </w:t>
            </w:r>
            <w:r w:rsidRPr="005E1601">
              <w:rPr>
                <w:rFonts w:ascii="Sylfaen" w:hAnsi="Sylfaen" w:cs="Sylfaen"/>
                <w:noProof/>
                <w:sz w:val="23"/>
                <w:szCs w:val="23"/>
                <w:lang w:val="ka-GE"/>
              </w:rPr>
              <w:t>შინაგან</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საქმეთა</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სამინისტროს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მმართველობის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სფეროში</w:t>
            </w:r>
            <w:r w:rsidRPr="005E1601">
              <w:rPr>
                <w:rFonts w:ascii="Sylfaen" w:hAnsi="Sylfaen"/>
                <w:noProof/>
                <w:sz w:val="23"/>
                <w:szCs w:val="23"/>
                <w:lang w:val="ka-GE"/>
              </w:rPr>
              <w:t xml:space="preserve"> </w:t>
            </w:r>
            <w:r w:rsidRPr="005E1601">
              <w:rPr>
                <w:rFonts w:ascii="Sylfaen" w:hAnsi="Sylfaen" w:cs="Sylfaen"/>
                <w:noProof/>
                <w:sz w:val="23"/>
                <w:szCs w:val="23"/>
                <w:lang w:val="ka-GE"/>
              </w:rPr>
              <w:t>მოქმედი</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საჯარო</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სამართლის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იურიდიული</w:t>
            </w:r>
            <w:r w:rsidRPr="005E1601">
              <w:rPr>
                <w:rFonts w:ascii="Sylfaen" w:hAnsi="Sylfaen"/>
                <w:noProof/>
                <w:sz w:val="23"/>
                <w:szCs w:val="23"/>
                <w:lang w:val="ka-GE"/>
              </w:rPr>
              <w:t xml:space="preserve"> </w:t>
            </w:r>
            <w:r w:rsidRPr="005E1601">
              <w:rPr>
                <w:rFonts w:ascii="Sylfaen" w:hAnsi="Sylfaen" w:cs="Sylfaen"/>
                <w:noProof/>
                <w:sz w:val="23"/>
                <w:szCs w:val="23"/>
                <w:lang w:val="ka-GE"/>
              </w:rPr>
              <w:t>პირის</w:t>
            </w:r>
            <w:r w:rsidRPr="005E1601">
              <w:rPr>
                <w:rFonts w:ascii="Sylfaen" w:hAnsi="Sylfaen"/>
                <w:noProof/>
                <w:sz w:val="23"/>
                <w:szCs w:val="23"/>
                <w:lang w:val="ka-GE"/>
              </w:rPr>
              <w:t xml:space="preserve">  - </w:t>
            </w:r>
            <w:r w:rsidRPr="005E1601">
              <w:rPr>
                <w:rFonts w:ascii="Sylfaen" w:hAnsi="Sylfaen" w:cs="Sylfaen"/>
                <w:noProof/>
                <w:sz w:val="23"/>
                <w:szCs w:val="23"/>
                <w:lang w:val="ka-GE"/>
              </w:rPr>
              <w:t>საზოგადოებრივი</w:t>
            </w:r>
            <w:r w:rsidRPr="005E1601">
              <w:rPr>
                <w:rFonts w:ascii="Sylfaen" w:hAnsi="Sylfaen"/>
                <w:noProof/>
                <w:sz w:val="23"/>
                <w:szCs w:val="23"/>
                <w:lang w:val="ka-GE"/>
              </w:rPr>
              <w:t xml:space="preserve"> </w:t>
            </w:r>
            <w:r w:rsidRPr="005E1601">
              <w:rPr>
                <w:rFonts w:ascii="Sylfaen" w:hAnsi="Sylfaen" w:cs="Sylfaen"/>
                <w:noProof/>
                <w:sz w:val="23"/>
                <w:szCs w:val="23"/>
                <w:lang w:val="ka-GE"/>
              </w:rPr>
              <w:t>უსაფრთხოების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მართვის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ცენტრ</w:t>
            </w:r>
            <w:r w:rsidRPr="005E1601">
              <w:rPr>
                <w:rFonts w:ascii="Sylfaen" w:hAnsi="Sylfaen"/>
                <w:noProof/>
                <w:sz w:val="23"/>
                <w:szCs w:val="23"/>
                <w:lang w:val="ka-GE"/>
              </w:rPr>
              <w:t xml:space="preserve"> „112-</w:t>
            </w:r>
            <w:r w:rsidRPr="005E1601">
              <w:rPr>
                <w:rFonts w:ascii="Sylfaen" w:hAnsi="Sylfaen" w:cs="Sylfaen"/>
                <w:noProof/>
                <w:sz w:val="23"/>
                <w:szCs w:val="23"/>
                <w:lang w:val="ka-GE"/>
              </w:rPr>
              <w:t>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მომსახურების საფასური/მოსაკრებელი.</w:t>
            </w:r>
          </w:p>
          <w:p w14:paraId="2F381190" w14:textId="77777777" w:rsidR="0058079D" w:rsidRPr="005E1601" w:rsidRDefault="0058079D" w:rsidP="0058079D">
            <w:pPr>
              <w:jc w:val="both"/>
              <w:rPr>
                <w:rFonts w:ascii="Sylfaen" w:hAnsi="Sylfaen"/>
                <w:noProof/>
                <w:sz w:val="23"/>
                <w:szCs w:val="23"/>
                <w:lang w:val="ka-GE"/>
              </w:rPr>
            </w:pPr>
            <w:r w:rsidRPr="005E1601">
              <w:rPr>
                <w:rFonts w:ascii="Sylfaen" w:hAnsi="Sylfaen"/>
                <w:noProof/>
                <w:sz w:val="23"/>
                <w:szCs w:val="23"/>
                <w:lang w:val="ka-GE"/>
              </w:rPr>
              <w:t xml:space="preserve">4. საქართველოს კანონი „მოსაკრებლების სისტემის საფუძვლების შესახებ“, მუხლი 8. „მოსაკრებლების </w:t>
            </w:r>
            <w:r w:rsidRPr="005E1601">
              <w:rPr>
                <w:rFonts w:ascii="Sylfaen" w:hAnsi="Sylfaen"/>
                <w:b/>
                <w:noProof/>
                <w:sz w:val="23"/>
                <w:szCs w:val="23"/>
                <w:u w:val="single"/>
                <w:lang w:val="ka-GE"/>
              </w:rPr>
              <w:t>ბიუჯეტებში</w:t>
            </w:r>
            <w:r w:rsidRPr="005E1601">
              <w:rPr>
                <w:rFonts w:ascii="Sylfaen" w:hAnsi="Sylfaen"/>
                <w:noProof/>
                <w:sz w:val="23"/>
                <w:szCs w:val="23"/>
                <w:lang w:val="ka-GE"/>
              </w:rPr>
              <w:t xml:space="preserve"> ჩარიცხვა ხორციელდება საქართველოს </w:t>
            </w:r>
            <w:r w:rsidRPr="005E1601">
              <w:rPr>
                <w:rFonts w:ascii="Sylfaen" w:hAnsi="Sylfaen"/>
                <w:i/>
                <w:noProof/>
                <w:sz w:val="23"/>
                <w:szCs w:val="23"/>
                <w:u w:val="single"/>
                <w:lang w:val="ka-GE"/>
              </w:rPr>
              <w:t>საბიუჯეტო კოდექსისა</w:t>
            </w:r>
            <w:r w:rsidRPr="005E1601">
              <w:rPr>
                <w:rFonts w:ascii="Sylfaen" w:hAnsi="Sylfaen"/>
                <w:noProof/>
                <w:sz w:val="23"/>
                <w:szCs w:val="23"/>
                <w:lang w:val="ka-GE"/>
              </w:rPr>
              <w:t xml:space="preserve"> და საქართველოს საგადასახადო კანონმდებლობის შესაბამისად.“</w:t>
            </w:r>
          </w:p>
          <w:p w14:paraId="3880BD21" w14:textId="2321E019" w:rsidR="005E6511" w:rsidRPr="009317FC" w:rsidRDefault="0058079D" w:rsidP="005E1601">
            <w:pPr>
              <w:jc w:val="both"/>
              <w:rPr>
                <w:rFonts w:ascii="Sylfaen" w:hAnsi="Sylfaen"/>
                <w:lang w:val="ka-GE"/>
              </w:rPr>
            </w:pPr>
            <w:r w:rsidRPr="005E1601">
              <w:rPr>
                <w:rFonts w:ascii="Sylfaen" w:hAnsi="Sylfaen"/>
                <w:noProof/>
                <w:sz w:val="23"/>
                <w:szCs w:val="23"/>
                <w:lang w:val="ka-GE"/>
              </w:rPr>
              <w:t xml:space="preserve">5. საქართველოს საბიუჯეტო კოდექსით, მისი დანართით დადგენილია </w:t>
            </w:r>
            <w:r w:rsidRPr="005E1601">
              <w:rPr>
                <w:rFonts w:ascii="Sylfaen" w:hAnsi="Sylfaen"/>
                <w:b/>
                <w:noProof/>
                <w:sz w:val="23"/>
                <w:szCs w:val="23"/>
                <w:u w:val="single"/>
                <w:lang w:val="ka-GE"/>
              </w:rPr>
              <w:t>მოსაკრებლების სახეობები</w:t>
            </w:r>
            <w:r w:rsidRPr="005E1601">
              <w:rPr>
                <w:rFonts w:ascii="Sylfaen" w:hAnsi="Sylfaen"/>
                <w:noProof/>
                <w:sz w:val="23"/>
                <w:szCs w:val="23"/>
                <w:lang w:val="ka-GE"/>
              </w:rPr>
              <w:t xml:space="preserve"> და მათი განაწილება საქართველოს </w:t>
            </w:r>
            <w:r w:rsidRPr="005E1601">
              <w:rPr>
                <w:rFonts w:ascii="Sylfaen" w:hAnsi="Sylfaen"/>
                <w:noProof/>
                <w:sz w:val="23"/>
                <w:szCs w:val="23"/>
                <w:u w:val="single"/>
                <w:lang w:val="ka-GE"/>
              </w:rPr>
              <w:t>სახელმწიფო ბიუჯეტს</w:t>
            </w:r>
            <w:r w:rsidRPr="005E1601">
              <w:rPr>
                <w:rFonts w:ascii="Sylfaen" w:hAnsi="Sylfaen"/>
                <w:noProof/>
                <w:sz w:val="23"/>
                <w:szCs w:val="23"/>
                <w:lang w:val="ka-GE"/>
              </w:rPr>
              <w:t xml:space="preserve">, აფხაზეთისა და აჭარის ავტონომიური რესპუბლიკების </w:t>
            </w:r>
            <w:r w:rsidRPr="005E1601">
              <w:rPr>
                <w:rFonts w:ascii="Sylfaen" w:hAnsi="Sylfaen"/>
                <w:noProof/>
                <w:sz w:val="23"/>
                <w:szCs w:val="23"/>
                <w:u w:val="single"/>
                <w:lang w:val="ka-GE"/>
              </w:rPr>
              <w:t>რესპუბლიკური ბიუჯეტების</w:t>
            </w:r>
            <w:r w:rsidRPr="005E1601">
              <w:rPr>
                <w:rFonts w:ascii="Sylfaen" w:hAnsi="Sylfaen"/>
                <w:noProof/>
                <w:sz w:val="23"/>
                <w:szCs w:val="23"/>
                <w:lang w:val="ka-GE"/>
              </w:rPr>
              <w:t xml:space="preserve"> და ადგილობრივი </w:t>
            </w:r>
            <w:r w:rsidRPr="005E1601">
              <w:rPr>
                <w:rFonts w:ascii="Sylfaen" w:hAnsi="Sylfaen"/>
                <w:noProof/>
                <w:sz w:val="23"/>
                <w:szCs w:val="23"/>
                <w:u w:val="single"/>
                <w:lang w:val="ka-GE"/>
              </w:rPr>
              <w:t>თვითმმართველი ერთეულების ბიუჯეტებს</w:t>
            </w:r>
            <w:r w:rsidRPr="005E1601">
              <w:rPr>
                <w:rFonts w:ascii="Sylfaen" w:hAnsi="Sylfaen"/>
                <w:noProof/>
                <w:sz w:val="23"/>
                <w:szCs w:val="23"/>
                <w:lang w:val="ka-GE"/>
              </w:rPr>
              <w:t xml:space="preserve"> შორის. საქართველოს საბიუჯეტო კოდექსით მოცემულ მოსაკრებლების ჩამონათვალში არ არის დასახელებული </w:t>
            </w:r>
            <w:r w:rsidRPr="005E1601">
              <w:rPr>
                <w:rFonts w:ascii="Sylfaen" w:hAnsi="Sylfaen" w:cs="Sylfaen"/>
                <w:noProof/>
                <w:sz w:val="23"/>
                <w:szCs w:val="23"/>
                <w:lang w:val="ka-GE"/>
              </w:rPr>
              <w:t>საქართველოს</w:t>
            </w:r>
            <w:r w:rsidRPr="005E1601">
              <w:rPr>
                <w:rFonts w:ascii="Sylfaen" w:hAnsi="Sylfaen"/>
                <w:noProof/>
                <w:sz w:val="23"/>
                <w:szCs w:val="23"/>
                <w:lang w:val="ka-GE"/>
              </w:rPr>
              <w:t xml:space="preserve"> </w:t>
            </w:r>
            <w:r w:rsidRPr="005E1601">
              <w:rPr>
                <w:rFonts w:ascii="Sylfaen" w:hAnsi="Sylfaen" w:cs="Sylfaen"/>
                <w:noProof/>
                <w:sz w:val="23"/>
                <w:szCs w:val="23"/>
                <w:lang w:val="ka-GE"/>
              </w:rPr>
              <w:t>შინაგან</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საქმეთა</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სამინისტროს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მმართველობის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სფეროში</w:t>
            </w:r>
            <w:r w:rsidRPr="005E1601">
              <w:rPr>
                <w:rFonts w:ascii="Sylfaen" w:hAnsi="Sylfaen"/>
                <w:noProof/>
                <w:sz w:val="23"/>
                <w:szCs w:val="23"/>
                <w:lang w:val="ka-GE"/>
              </w:rPr>
              <w:t xml:space="preserve"> </w:t>
            </w:r>
            <w:r w:rsidRPr="005E1601">
              <w:rPr>
                <w:rFonts w:ascii="Sylfaen" w:hAnsi="Sylfaen" w:cs="Sylfaen"/>
                <w:noProof/>
                <w:sz w:val="23"/>
                <w:szCs w:val="23"/>
                <w:lang w:val="ka-GE"/>
              </w:rPr>
              <w:t>მოქმედი</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საჯარო</w:t>
            </w:r>
            <w:r w:rsidRPr="005E1601">
              <w:rPr>
                <w:rFonts w:ascii="Sylfaen" w:hAnsi="Sylfaen"/>
                <w:noProof/>
                <w:sz w:val="23"/>
                <w:szCs w:val="23"/>
                <w:lang w:val="ka-GE"/>
              </w:rPr>
              <w:t xml:space="preserve"> </w:t>
            </w:r>
            <w:r w:rsidRPr="005E1601">
              <w:rPr>
                <w:rFonts w:ascii="Sylfaen" w:hAnsi="Sylfaen" w:cs="Sylfaen"/>
                <w:noProof/>
                <w:sz w:val="23"/>
                <w:szCs w:val="23"/>
                <w:lang w:val="ka-GE"/>
              </w:rPr>
              <w:t>სამართლის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იურიდიული</w:t>
            </w:r>
            <w:r w:rsidRPr="005E1601">
              <w:rPr>
                <w:rFonts w:ascii="Sylfaen" w:hAnsi="Sylfaen"/>
                <w:noProof/>
                <w:sz w:val="23"/>
                <w:szCs w:val="23"/>
                <w:lang w:val="ka-GE"/>
              </w:rPr>
              <w:t xml:space="preserve"> </w:t>
            </w:r>
            <w:r w:rsidRPr="005E1601">
              <w:rPr>
                <w:rFonts w:ascii="Sylfaen" w:hAnsi="Sylfaen" w:cs="Sylfaen"/>
                <w:noProof/>
                <w:sz w:val="23"/>
                <w:szCs w:val="23"/>
                <w:lang w:val="ka-GE"/>
              </w:rPr>
              <w:t>პირის</w:t>
            </w:r>
            <w:r w:rsidRPr="005E1601">
              <w:rPr>
                <w:rFonts w:ascii="Sylfaen" w:hAnsi="Sylfaen"/>
                <w:noProof/>
                <w:sz w:val="23"/>
                <w:szCs w:val="23"/>
                <w:lang w:val="ka-GE"/>
              </w:rPr>
              <w:t xml:space="preserve">  - </w:t>
            </w:r>
            <w:r w:rsidRPr="005E1601">
              <w:rPr>
                <w:rFonts w:ascii="Sylfaen" w:hAnsi="Sylfaen" w:cs="Sylfaen"/>
                <w:noProof/>
                <w:sz w:val="23"/>
                <w:szCs w:val="23"/>
                <w:lang w:val="ka-GE"/>
              </w:rPr>
              <w:t>საზოგადოებრივი</w:t>
            </w:r>
            <w:r w:rsidRPr="005E1601">
              <w:rPr>
                <w:rFonts w:ascii="Sylfaen" w:hAnsi="Sylfaen"/>
                <w:noProof/>
                <w:sz w:val="23"/>
                <w:szCs w:val="23"/>
                <w:lang w:val="ka-GE"/>
              </w:rPr>
              <w:t xml:space="preserve"> </w:t>
            </w:r>
            <w:r w:rsidRPr="005E1601">
              <w:rPr>
                <w:rFonts w:ascii="Sylfaen" w:hAnsi="Sylfaen" w:cs="Sylfaen"/>
                <w:noProof/>
                <w:sz w:val="23"/>
                <w:szCs w:val="23"/>
                <w:lang w:val="ka-GE"/>
              </w:rPr>
              <w:t>უსაფრთხოების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მართვის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ცენტრ</w:t>
            </w:r>
            <w:r w:rsidRPr="005E1601">
              <w:rPr>
                <w:rFonts w:ascii="Sylfaen" w:hAnsi="Sylfaen"/>
                <w:noProof/>
                <w:sz w:val="23"/>
                <w:szCs w:val="23"/>
                <w:lang w:val="ka-GE"/>
              </w:rPr>
              <w:t xml:space="preserve"> „112-</w:t>
            </w:r>
            <w:r w:rsidRPr="005E1601">
              <w:rPr>
                <w:rFonts w:ascii="Sylfaen" w:hAnsi="Sylfaen" w:cs="Sylfaen"/>
                <w:noProof/>
                <w:sz w:val="23"/>
                <w:szCs w:val="23"/>
                <w:lang w:val="ka-GE"/>
              </w:rPr>
              <w:t>ის</w:t>
            </w:r>
            <w:r w:rsidRPr="005E1601">
              <w:rPr>
                <w:rFonts w:ascii="Sylfaen" w:hAnsi="Sylfaen"/>
                <w:noProof/>
                <w:sz w:val="23"/>
                <w:szCs w:val="23"/>
                <w:lang w:val="ka-GE"/>
              </w:rPr>
              <w:t xml:space="preserve">“ </w:t>
            </w:r>
            <w:r w:rsidRPr="005E1601">
              <w:rPr>
                <w:rFonts w:ascii="Sylfaen" w:hAnsi="Sylfaen" w:cs="Sylfaen"/>
                <w:noProof/>
                <w:sz w:val="23"/>
                <w:szCs w:val="23"/>
                <w:lang w:val="ka-GE"/>
              </w:rPr>
              <w:t>მომსახურების საფასური/მოსაკრებელი.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3AB07768" w14:textId="77777777" w:rsidR="005E1601" w:rsidRPr="00382CAE" w:rsidRDefault="005E1601" w:rsidP="005E1601">
            <w:pPr>
              <w:ind w:right="-18"/>
              <w:jc w:val="both"/>
              <w:rPr>
                <w:rFonts w:ascii="Sylfaen" w:hAnsi="Sylfaen" w:cs="Sylfaen"/>
                <w:b/>
                <w:noProof/>
                <w:color w:val="333333"/>
                <w:sz w:val="24"/>
                <w:szCs w:val="24"/>
                <w:shd w:val="clear" w:color="auto" w:fill="EAEAEA"/>
                <w:lang w:val="ka-GE"/>
              </w:rPr>
            </w:pPr>
            <w:permStart w:id="284229995" w:edGrp="everyone"/>
            <w:r w:rsidRPr="00382CAE">
              <w:rPr>
                <w:rFonts w:ascii="Sylfaen" w:hAnsi="Sylfaen" w:cs="Sylfaen"/>
                <w:b/>
                <w:noProof/>
                <w:color w:val="333333"/>
                <w:sz w:val="24"/>
                <w:szCs w:val="24"/>
                <w:shd w:val="clear" w:color="auto" w:fill="EAEAEA"/>
                <w:lang w:val="ka-GE"/>
              </w:rPr>
              <w:t>საქართველოს საკონსტიტუციო სასამართლოს წინაშე ვუამდგომლობთ</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საქართველოს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საკონსტიტუციო</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სასამართლოს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შესახებ</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ორგანული</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კანონის</w:t>
            </w:r>
            <w:r w:rsidRPr="00382CAE">
              <w:rPr>
                <w:rFonts w:ascii="Sylfaen" w:hAnsi="Sylfaen" w:cs="Helvetica"/>
                <w:b/>
                <w:noProof/>
                <w:color w:val="333333"/>
                <w:sz w:val="24"/>
                <w:szCs w:val="24"/>
                <w:shd w:val="clear" w:color="auto" w:fill="EAEAEA"/>
                <w:lang w:val="ka-GE"/>
              </w:rPr>
              <w:t xml:space="preserve"> 25-</w:t>
            </w:r>
            <w:r w:rsidRPr="00382CAE">
              <w:rPr>
                <w:rFonts w:ascii="Sylfaen" w:hAnsi="Sylfaen" w:cs="Sylfaen"/>
                <w:b/>
                <w:noProof/>
                <w:color w:val="333333"/>
                <w:sz w:val="24"/>
                <w:szCs w:val="24"/>
                <w:shd w:val="clear" w:color="auto" w:fill="EAEAEA"/>
                <w:lang w:val="ka-GE"/>
              </w:rPr>
              <w:t>ე</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მუხლის</w:t>
            </w:r>
            <w:r w:rsidRPr="00382CAE">
              <w:rPr>
                <w:rFonts w:ascii="Sylfaen" w:hAnsi="Sylfaen" w:cs="Helvetica"/>
                <w:b/>
                <w:noProof/>
                <w:color w:val="333333"/>
                <w:sz w:val="24"/>
                <w:szCs w:val="24"/>
                <w:shd w:val="clear" w:color="auto" w:fill="EAEAEA"/>
                <w:lang w:val="ka-GE"/>
              </w:rPr>
              <w:t xml:space="preserve"> 4</w:t>
            </w:r>
            <w:r w:rsidRPr="00382CAE">
              <w:rPr>
                <w:rFonts w:ascii="Times New Roman" w:hAnsi="Times New Roman" w:cs="Times New Roman"/>
                <w:b/>
                <w:noProof/>
                <w:color w:val="333333"/>
                <w:sz w:val="24"/>
                <w:szCs w:val="24"/>
                <w:shd w:val="clear" w:color="auto" w:fill="EAEAEA"/>
                <w:vertAlign w:val="superscript"/>
                <w:lang w:val="ka-GE"/>
              </w:rPr>
              <w:t>​</w:t>
            </w:r>
            <w:r w:rsidRPr="00382CAE">
              <w:rPr>
                <w:rFonts w:ascii="Sylfaen" w:hAnsi="Sylfaen" w:cs="Helvetica"/>
                <w:b/>
                <w:noProof/>
                <w:color w:val="333333"/>
                <w:sz w:val="24"/>
                <w:szCs w:val="24"/>
                <w:shd w:val="clear" w:color="auto" w:fill="EAEAEA"/>
                <w:vertAlign w:val="superscript"/>
                <w:lang w:val="ka-GE"/>
              </w:rPr>
              <w:t>1</w:t>
            </w:r>
            <w:r w:rsidRPr="00382CAE">
              <w:rPr>
                <w:rFonts w:ascii="Sylfaen" w:hAnsi="Sylfaen" w:cs="Helvetica"/>
                <w:b/>
                <w:noProof/>
                <w:color w:val="333333"/>
                <w:sz w:val="24"/>
                <w:szCs w:val="24"/>
                <w:shd w:val="clear" w:color="auto" w:fill="EAEAEA"/>
                <w:lang w:val="ka-GE"/>
              </w:rPr>
              <w:t> </w:t>
            </w:r>
            <w:r w:rsidRPr="00382CAE">
              <w:rPr>
                <w:rFonts w:ascii="Sylfaen" w:hAnsi="Sylfaen" w:cs="Sylfaen"/>
                <w:b/>
                <w:noProof/>
                <w:color w:val="333333"/>
                <w:sz w:val="24"/>
                <w:szCs w:val="24"/>
                <w:shd w:val="clear" w:color="auto" w:fill="EAEAEA"/>
                <w:lang w:val="ka-GE"/>
              </w:rPr>
              <w:t>პუნქტის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საფუძველზე</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სადავო</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ნორმების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საქმის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არსებითი</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განხილვის</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გარეშე</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ძალადაკარგულად</w:t>
            </w:r>
            <w:r w:rsidRPr="00382CAE">
              <w:rPr>
                <w:rFonts w:ascii="Sylfaen" w:hAnsi="Sylfaen" w:cs="Helvetica"/>
                <w:b/>
                <w:noProof/>
                <w:color w:val="333333"/>
                <w:sz w:val="24"/>
                <w:szCs w:val="24"/>
                <w:shd w:val="clear" w:color="auto" w:fill="EAEAEA"/>
                <w:lang w:val="ka-GE"/>
              </w:rPr>
              <w:t xml:space="preserve"> </w:t>
            </w:r>
            <w:r w:rsidRPr="00382CAE">
              <w:rPr>
                <w:rFonts w:ascii="Sylfaen" w:hAnsi="Sylfaen" w:cs="Sylfaen"/>
                <w:b/>
                <w:noProof/>
                <w:color w:val="333333"/>
                <w:sz w:val="24"/>
                <w:szCs w:val="24"/>
                <w:shd w:val="clear" w:color="auto" w:fill="EAEAEA"/>
                <w:lang w:val="ka-GE"/>
              </w:rPr>
              <w:t xml:space="preserve">ცნობის თაობაზე. </w:t>
            </w:r>
          </w:p>
          <w:p w14:paraId="58FB8A19" w14:textId="796285D3" w:rsidR="00384803" w:rsidRPr="00B93430" w:rsidRDefault="005E1601" w:rsidP="005E1601">
            <w:pPr>
              <w:ind w:right="-18"/>
              <w:jc w:val="both"/>
              <w:rPr>
                <w:rFonts w:ascii="Sylfaen" w:hAnsi="Sylfaen"/>
                <w:lang w:val="ka-GE"/>
              </w:rPr>
            </w:pPr>
            <w:r w:rsidRPr="00AB519E">
              <w:rPr>
                <w:rFonts w:ascii="Sylfaen" w:hAnsi="Sylfaen" w:cs="Sylfaen"/>
                <w:color w:val="333333"/>
                <w:sz w:val="24"/>
                <w:szCs w:val="24"/>
                <w:shd w:val="clear" w:color="auto" w:fill="EAEAEA"/>
                <w:lang w:val="ka-GE"/>
              </w:rPr>
              <w:t xml:space="preserve">მიგვაჩნია რომ გასაჩივრებული </w:t>
            </w:r>
            <w:r>
              <w:rPr>
                <w:rFonts w:ascii="Sylfaen" w:hAnsi="Sylfaen" w:cs="Sylfaen"/>
                <w:color w:val="333333"/>
                <w:sz w:val="24"/>
                <w:szCs w:val="24"/>
                <w:shd w:val="clear" w:color="auto" w:fill="EAEAEA"/>
                <w:lang w:val="ka-GE"/>
              </w:rPr>
              <w:t>ნორმები წარმოადგენს</w:t>
            </w:r>
            <w:r w:rsidRPr="00AB519E">
              <w:rPr>
                <w:rFonts w:ascii="Sylfaen" w:hAnsi="Sylfaen" w:cs="Sylfaen"/>
                <w:color w:val="333333"/>
                <w:sz w:val="24"/>
                <w:szCs w:val="24"/>
                <w:shd w:val="clear" w:color="auto" w:fill="EAEAEA"/>
                <w:lang w:val="ka-GE"/>
              </w:rPr>
              <w:t xml:space="preserve"> საქართველოს საკონსტიტუციო სასამართლოს </w:t>
            </w:r>
            <w:r>
              <w:rPr>
                <w:rFonts w:ascii="Sylfaen" w:hAnsi="Sylfaen" w:cs="Sylfaen"/>
                <w:color w:val="333333"/>
                <w:sz w:val="24"/>
                <w:szCs w:val="24"/>
                <w:shd w:val="clear" w:color="auto" w:fill="EAEAEA"/>
                <w:lang w:val="ka-GE"/>
              </w:rPr>
              <w:t xml:space="preserve">მიერ 2019 წლის 5 ივლისს </w:t>
            </w:r>
            <w:r w:rsidRPr="00AB519E">
              <w:rPr>
                <w:rFonts w:ascii="Sylfaen" w:hAnsi="Sylfaen" w:cs="Sylfaen"/>
                <w:color w:val="333333"/>
                <w:sz w:val="24"/>
                <w:szCs w:val="24"/>
                <w:shd w:val="clear" w:color="auto" w:fill="EAEAEA"/>
                <w:lang w:val="ka-GE"/>
              </w:rPr>
              <w:t xml:space="preserve">მიღებული </w:t>
            </w:r>
            <w:r>
              <w:rPr>
                <w:rFonts w:ascii="Sylfaen" w:hAnsi="Sylfaen" w:cs="Sylfaen"/>
                <w:color w:val="333333"/>
                <w:sz w:val="24"/>
                <w:szCs w:val="24"/>
                <w:shd w:val="clear" w:color="auto" w:fill="EAEAEA"/>
                <w:lang w:val="ka-GE"/>
              </w:rPr>
              <w:t xml:space="preserve">#2/3/1279 </w:t>
            </w:r>
            <w:r w:rsidRPr="00AB519E">
              <w:rPr>
                <w:rFonts w:ascii="Sylfaen" w:hAnsi="Sylfaen" w:cs="Sylfaen"/>
                <w:color w:val="333333"/>
                <w:sz w:val="24"/>
                <w:szCs w:val="24"/>
                <w:shd w:val="clear" w:color="auto" w:fill="EAEAEA"/>
                <w:lang w:val="ka-GE"/>
              </w:rPr>
              <w:t xml:space="preserve">გადაწყვეტილების </w:t>
            </w:r>
            <w:r>
              <w:rPr>
                <w:rFonts w:ascii="Sylfaen" w:hAnsi="Sylfaen" w:cs="Sylfaen"/>
                <w:color w:val="333333"/>
                <w:sz w:val="24"/>
                <w:szCs w:val="24"/>
                <w:shd w:val="clear" w:color="auto" w:fill="EAEAEA"/>
                <w:lang w:val="ka-GE"/>
              </w:rPr>
              <w:t>(</w:t>
            </w:r>
            <w:r w:rsidR="00382CAE">
              <w:rPr>
                <w:rFonts w:ascii="Sylfaen" w:hAnsi="Sylfaen"/>
                <w:noProof/>
                <w:sz w:val="24"/>
                <w:szCs w:val="24"/>
                <w:lang w:val="ka-GE"/>
              </w:rPr>
              <w:t xml:space="preserve">იხ.: </w:t>
            </w:r>
            <w:r w:rsidR="00382CAE" w:rsidRPr="00A1049C">
              <w:rPr>
                <w:rFonts w:ascii="Sylfaen" w:hAnsi="Sylfaen"/>
                <w:noProof/>
                <w:sz w:val="24"/>
                <w:szCs w:val="24"/>
                <w:lang w:val="ka-GE"/>
              </w:rPr>
              <w:t>II-26, II-27, II-31, II-32</w:t>
            </w:r>
            <w:r w:rsidR="00382CAE">
              <w:rPr>
                <w:rFonts w:ascii="Sylfaen" w:hAnsi="Sylfaen"/>
                <w:noProof/>
                <w:sz w:val="24"/>
                <w:szCs w:val="24"/>
                <w:lang w:val="ka-GE"/>
              </w:rPr>
              <w:t>, II-51</w:t>
            </w:r>
            <w:r>
              <w:rPr>
                <w:rFonts w:ascii="Sylfaen" w:hAnsi="Sylfaen" w:cs="Sylfaen"/>
                <w:color w:val="333333"/>
                <w:sz w:val="24"/>
                <w:szCs w:val="24"/>
                <w:shd w:val="clear" w:color="auto" w:fill="EAEAEA"/>
                <w:lang w:val="ka-GE"/>
              </w:rPr>
              <w:t xml:space="preserve">) </w:t>
            </w:r>
            <w:r w:rsidRPr="00AB519E">
              <w:rPr>
                <w:rFonts w:ascii="Sylfaen" w:hAnsi="Sylfaen" w:cs="Sylfaen"/>
                <w:color w:val="333333"/>
                <w:sz w:val="24"/>
                <w:szCs w:val="24"/>
                <w:shd w:val="clear" w:color="auto" w:fill="EAEAEA"/>
                <w:lang w:val="ka-GE"/>
              </w:rPr>
              <w:t>დამძლევ ნორმას. ამდენად, სახეზეა საქმის არსებითი განხილვის გარეშე გასაჩივრებული ნორმის ძალადაკარგულად ცნობის შესახებ</w:t>
            </w:r>
            <w:r w:rsidR="00382CAE">
              <w:rPr>
                <w:rFonts w:ascii="Sylfaen" w:hAnsi="Sylfaen" w:cs="Sylfaen"/>
                <w:color w:val="333333"/>
                <w:sz w:val="24"/>
                <w:szCs w:val="24"/>
                <w:shd w:val="clear" w:color="auto" w:fill="EAEAEA"/>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111DE18" w:rsidR="00A91957" w:rsidRPr="00B93430" w:rsidRDefault="00382C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0757855" w:rsidR="00A91957" w:rsidRPr="00B93430" w:rsidRDefault="00382C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51C5BA4" w:rsidR="00DB15E7" w:rsidRDefault="00382C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D1C6922" w:rsidR="00A91957" w:rsidRPr="00B93430" w:rsidRDefault="00382C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B4DC81D" w14:textId="4202B61C" w:rsidR="001C7E3E" w:rsidRDefault="001F513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ამონაწერი სამეწარმეო რეესტრიდან</w:t>
            </w:r>
          </w:p>
          <w:p w14:paraId="16BFF3A1" w14:textId="77777777" w:rsidR="001C7E3E" w:rsidRPr="001F513F" w:rsidRDefault="001F513F" w:rsidP="007D34F4">
            <w:pPr>
              <w:pStyle w:val="a5"/>
              <w:numPr>
                <w:ilvl w:val="0"/>
                <w:numId w:val="30"/>
              </w:numPr>
              <w:ind w:left="337"/>
              <w:rPr>
                <w:rFonts w:ascii="Sylfaen" w:hAnsi="Sylfaen" w:cs="Sylfaen"/>
                <w:lang w:val="ka-GE"/>
              </w:rPr>
            </w:pPr>
            <w:r>
              <w:rPr>
                <w:rFonts w:ascii="Sylfaen" w:hAnsi="Sylfaen"/>
                <w:color w:val="000000"/>
                <w:lang w:val="ka-GE"/>
              </w:rPr>
              <w:t>დოკუმენტაცია შპს „მაგთიკომი“-ს აბონენტების და ამოღებული/ჩამოჭრილი 112-ის საფასურის შესახებ</w:t>
            </w:r>
          </w:p>
          <w:p w14:paraId="067F2FF5" w14:textId="7E269EAA" w:rsidR="001C7E3E" w:rsidRPr="007D34F4" w:rsidRDefault="001F513F" w:rsidP="007D34F4">
            <w:pPr>
              <w:pStyle w:val="a5"/>
              <w:numPr>
                <w:ilvl w:val="0"/>
                <w:numId w:val="30"/>
              </w:numPr>
              <w:ind w:left="337"/>
              <w:rPr>
                <w:rFonts w:ascii="Sylfaen" w:hAnsi="Sylfaen" w:cs="Sylfaen"/>
                <w:lang w:val="ka-GE"/>
              </w:rPr>
            </w:pPr>
            <w:r>
              <w:rPr>
                <w:rFonts w:ascii="Sylfaen" w:hAnsi="Sylfaen"/>
                <w:color w:val="000000"/>
                <w:lang w:val="ka-GE"/>
              </w:rPr>
              <w:t>დოკუმენტაცია სს „სილქნეტი“-ს აბონენტის და ამოღებული/ჩამოჭრილი 112-ის საფასურის შესახებ</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AA1C9EF" w:rsidR="00960B6D" w:rsidRPr="007D34F4" w:rsidRDefault="001F513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ალაფიშვილი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F44FE" w14:textId="77777777" w:rsidR="002446CD" w:rsidRDefault="002446CD" w:rsidP="008E78F7">
      <w:pPr>
        <w:spacing w:after="0" w:line="240" w:lineRule="auto"/>
      </w:pPr>
      <w:r>
        <w:separator/>
      </w:r>
    </w:p>
  </w:endnote>
  <w:endnote w:type="continuationSeparator" w:id="0">
    <w:p w14:paraId="5D608E31" w14:textId="77777777" w:rsidR="002446CD" w:rsidRDefault="002446C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58079D" w:rsidRDefault="0058079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80A6B">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58079D" w:rsidRDefault="005807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C665" w14:textId="77777777" w:rsidR="002446CD" w:rsidRDefault="002446CD" w:rsidP="008E78F7">
      <w:pPr>
        <w:spacing w:after="0" w:line="240" w:lineRule="auto"/>
      </w:pPr>
      <w:r>
        <w:separator/>
      </w:r>
    </w:p>
  </w:footnote>
  <w:footnote w:type="continuationSeparator" w:id="0">
    <w:p w14:paraId="7E05A93C" w14:textId="77777777" w:rsidR="002446CD" w:rsidRDefault="002446CD" w:rsidP="008E78F7">
      <w:pPr>
        <w:spacing w:after="0" w:line="240" w:lineRule="auto"/>
      </w:pPr>
      <w:r>
        <w:continuationSeparator/>
      </w:r>
    </w:p>
  </w:footnote>
  <w:footnote w:id="1">
    <w:p w14:paraId="2921EEE9" w14:textId="00E20DE7"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8079D" w:rsidRPr="00F87B48" w:rsidRDefault="0058079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D40EC"/>
    <w:rsid w:val="000E2D2B"/>
    <w:rsid w:val="00101A9F"/>
    <w:rsid w:val="00133ECC"/>
    <w:rsid w:val="00142CF9"/>
    <w:rsid w:val="00144FCF"/>
    <w:rsid w:val="001663D7"/>
    <w:rsid w:val="001B3DAB"/>
    <w:rsid w:val="001C7E3E"/>
    <w:rsid w:val="001E5828"/>
    <w:rsid w:val="001F513F"/>
    <w:rsid w:val="001F609E"/>
    <w:rsid w:val="00230F8F"/>
    <w:rsid w:val="002446CD"/>
    <w:rsid w:val="0026217F"/>
    <w:rsid w:val="00280A6B"/>
    <w:rsid w:val="002A0BF4"/>
    <w:rsid w:val="002B58D8"/>
    <w:rsid w:val="002D2CCE"/>
    <w:rsid w:val="002F127B"/>
    <w:rsid w:val="00314677"/>
    <w:rsid w:val="00336A11"/>
    <w:rsid w:val="0034265A"/>
    <w:rsid w:val="00362C7A"/>
    <w:rsid w:val="00382CAE"/>
    <w:rsid w:val="00384803"/>
    <w:rsid w:val="003D7B85"/>
    <w:rsid w:val="003E44A8"/>
    <w:rsid w:val="003E53A4"/>
    <w:rsid w:val="00412528"/>
    <w:rsid w:val="00433931"/>
    <w:rsid w:val="00442530"/>
    <w:rsid w:val="00474A54"/>
    <w:rsid w:val="00492D82"/>
    <w:rsid w:val="00493B18"/>
    <w:rsid w:val="00496B05"/>
    <w:rsid w:val="004B599A"/>
    <w:rsid w:val="004C236A"/>
    <w:rsid w:val="004D5D19"/>
    <w:rsid w:val="004F21BA"/>
    <w:rsid w:val="00511FEA"/>
    <w:rsid w:val="00513152"/>
    <w:rsid w:val="0051700A"/>
    <w:rsid w:val="005175C6"/>
    <w:rsid w:val="00525704"/>
    <w:rsid w:val="00550B75"/>
    <w:rsid w:val="005670A2"/>
    <w:rsid w:val="0058079D"/>
    <w:rsid w:val="005D11C7"/>
    <w:rsid w:val="005E1601"/>
    <w:rsid w:val="005E6511"/>
    <w:rsid w:val="005F7FBF"/>
    <w:rsid w:val="00635558"/>
    <w:rsid w:val="0068635A"/>
    <w:rsid w:val="006B279E"/>
    <w:rsid w:val="006B70C0"/>
    <w:rsid w:val="006C2E72"/>
    <w:rsid w:val="006F0208"/>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86C74"/>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DF5319"/>
    <w:rsid w:val="00E02D7B"/>
    <w:rsid w:val="00E06BE1"/>
    <w:rsid w:val="00E31D88"/>
    <w:rsid w:val="00E371FD"/>
    <w:rsid w:val="00E50668"/>
    <w:rsid w:val="00E51596"/>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9371">
      <w:bodyDiv w:val="1"/>
      <w:marLeft w:val="0"/>
      <w:marRight w:val="0"/>
      <w:marTop w:val="0"/>
      <w:marBottom w:val="0"/>
      <w:divBdr>
        <w:top w:val="none" w:sz="0" w:space="0" w:color="auto"/>
        <w:left w:val="none" w:sz="0" w:space="0" w:color="auto"/>
        <w:bottom w:val="none" w:sz="0" w:space="0" w:color="auto"/>
        <w:right w:val="none" w:sz="0" w:space="0" w:color="auto"/>
      </w:divBdr>
    </w:div>
    <w:div w:id="17340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0908"/>
    <w:rsid w:val="000921DB"/>
    <w:rsid w:val="000C39F8"/>
    <w:rsid w:val="0019501B"/>
    <w:rsid w:val="001E28A7"/>
    <w:rsid w:val="00377F28"/>
    <w:rsid w:val="006A6147"/>
    <w:rsid w:val="00703D3B"/>
    <w:rsid w:val="00842DA7"/>
    <w:rsid w:val="00926464"/>
    <w:rsid w:val="009772D5"/>
    <w:rsid w:val="009C71F2"/>
    <w:rsid w:val="00A27035"/>
    <w:rsid w:val="00A64D19"/>
    <w:rsid w:val="00B5612F"/>
    <w:rsid w:val="00B667F8"/>
    <w:rsid w:val="00D403BB"/>
    <w:rsid w:val="00E81338"/>
    <w:rsid w:val="00EB64CD"/>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14AF-F533-4B4C-9C2B-DDCF069F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2593</Words>
  <Characters>14783</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33</cp:revision>
  <dcterms:created xsi:type="dcterms:W3CDTF">2019-12-18T03:51:00Z</dcterms:created>
  <dcterms:modified xsi:type="dcterms:W3CDTF">2020-04-23T12:01:00Z</dcterms:modified>
</cp:coreProperties>
</file>