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2C53EA2" w14:textId="77777777" w:rsidR="003E44A8" w:rsidRDefault="00D71CDA" w:rsidP="007D34F4">
            <w:pPr>
              <w:pStyle w:val="a5"/>
              <w:numPr>
                <w:ilvl w:val="0"/>
                <w:numId w:val="10"/>
              </w:numPr>
              <w:ind w:left="337" w:right="-18"/>
              <w:rPr>
                <w:rFonts w:ascii="Sylfaen" w:hAnsi="Sylfaen"/>
                <w:lang w:val="ka-GE"/>
              </w:rPr>
            </w:pPr>
            <w:permStart w:id="1281835721" w:edGrp="everyone"/>
            <w:r>
              <w:rPr>
                <w:rFonts w:ascii="Sylfaen" w:hAnsi="Sylfaen"/>
                <w:lang w:val="ka-GE"/>
              </w:rPr>
              <w:t>ნატალია ფერაძე</w:t>
            </w:r>
          </w:p>
          <w:p w14:paraId="11504BE8" w14:textId="51EF8318" w:rsidR="003E44A8" w:rsidRPr="007D34F4" w:rsidRDefault="00CF6745" w:rsidP="007D34F4">
            <w:pPr>
              <w:pStyle w:val="a5"/>
              <w:numPr>
                <w:ilvl w:val="0"/>
                <w:numId w:val="10"/>
              </w:numPr>
              <w:ind w:left="337" w:right="-18"/>
              <w:rPr>
                <w:rFonts w:ascii="Sylfaen" w:hAnsi="Sylfaen"/>
                <w:lang w:val="ka-GE"/>
              </w:rPr>
            </w:pPr>
            <w:r>
              <w:rPr>
                <w:rFonts w:ascii="Sylfaen" w:hAnsi="Sylfaen"/>
                <w:lang w:val="ka-GE"/>
              </w:rPr>
              <w:t>კონსტანტინე გურული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7CB9294D"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2ED47DF5"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42CA4AC7"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DE76DF3"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1E55B36E"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0C9DFAF" w14:textId="77777777" w:rsidR="00D71CDA" w:rsidRPr="00D71CDA" w:rsidRDefault="00D71CDA" w:rsidP="00D71CDA">
            <w:pPr>
              <w:pStyle w:val="a5"/>
              <w:numPr>
                <w:ilvl w:val="0"/>
                <w:numId w:val="16"/>
              </w:numPr>
              <w:ind w:right="-18"/>
              <w:rPr>
                <w:rFonts w:ascii="Sylfaen" w:hAnsi="Sylfaen"/>
                <w:lang w:val="ka-GE"/>
              </w:rPr>
            </w:pPr>
            <w:permStart w:id="1073546871" w:edGrp="everyone"/>
            <w:r w:rsidRPr="00D71CDA">
              <w:rPr>
                <w:rFonts w:ascii="Sylfaen" w:hAnsi="Sylfaen"/>
                <w:lang w:val="ka-GE"/>
              </w:rPr>
              <w:t>ვასილ ჟიჟიაშვილი</w:t>
            </w:r>
          </w:p>
          <w:p w14:paraId="7F9256EF" w14:textId="3B97155D" w:rsidR="00A2210B" w:rsidRPr="007D34F4" w:rsidRDefault="00D71CDA" w:rsidP="00D71CDA">
            <w:pPr>
              <w:pStyle w:val="a5"/>
              <w:numPr>
                <w:ilvl w:val="0"/>
                <w:numId w:val="16"/>
              </w:numPr>
              <w:ind w:right="-18"/>
              <w:rPr>
                <w:rFonts w:ascii="Sylfaen" w:hAnsi="Sylfaen"/>
                <w:lang w:val="ka-GE"/>
              </w:rPr>
            </w:pPr>
            <w:r w:rsidRPr="00D71CDA">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4FA33008" w:rsidR="00A2210B" w:rsidRPr="007D34F4" w:rsidRDefault="00A2210B" w:rsidP="00D71CDA">
            <w:pPr>
              <w:pStyle w:val="a5"/>
              <w:numPr>
                <w:ilvl w:val="0"/>
                <w:numId w:val="17"/>
              </w:numPr>
              <w:ind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15DCB89E" w:rsidR="00A2210B" w:rsidRPr="007D34F4" w:rsidRDefault="00A2210B" w:rsidP="00D71CDA">
            <w:pPr>
              <w:pStyle w:val="a5"/>
              <w:numPr>
                <w:ilvl w:val="0"/>
                <w:numId w:val="18"/>
              </w:numPr>
              <w:ind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8A4C5A6" w:rsidR="00A2210B" w:rsidRPr="007D34F4" w:rsidRDefault="00A2210B" w:rsidP="00D71CDA">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42768A4F"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27635907" w:rsidR="00144FCF" w:rsidRPr="007D34F4" w:rsidRDefault="00D71CDA"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ადმინისტრაციულ სამართალდარღვევათა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2320F264" w:rsidR="00144FCF" w:rsidRPr="007D34F4" w:rsidRDefault="00D71CDA" w:rsidP="007D34F4">
            <w:pPr>
              <w:pStyle w:val="a5"/>
              <w:numPr>
                <w:ilvl w:val="0"/>
                <w:numId w:val="22"/>
              </w:numPr>
              <w:ind w:left="257" w:right="-113" w:hanging="270"/>
              <w:rPr>
                <w:rFonts w:ascii="Sylfaen" w:hAnsi="Sylfaen"/>
                <w:lang w:val="ka-GE"/>
              </w:rPr>
            </w:pPr>
            <w:permStart w:id="667764277" w:edGrp="everyone"/>
            <w:r w:rsidRPr="00D71CDA">
              <w:rPr>
                <w:rFonts w:ascii="Sylfaen" w:hAnsi="Sylfaen"/>
                <w:lang w:val="ka-GE"/>
              </w:rPr>
              <w:t>1984</w:t>
            </w:r>
            <w:r w:rsidR="005674C0">
              <w:rPr>
                <w:rFonts w:ascii="Sylfaen" w:hAnsi="Sylfaen"/>
                <w:lang w:val="ka-GE"/>
              </w:rPr>
              <w:t xml:space="preserve"> წლის 15 დეკემბერს</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39F33DC8" w:rsidR="00496B05" w:rsidRPr="007D34F4" w:rsidRDefault="00D71CDA"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7255AE2F" w:rsidR="00496B05" w:rsidRPr="007D34F4" w:rsidRDefault="00D71CDA" w:rsidP="007D34F4">
            <w:pPr>
              <w:pStyle w:val="a5"/>
              <w:numPr>
                <w:ilvl w:val="0"/>
                <w:numId w:val="24"/>
              </w:numPr>
              <w:ind w:left="257" w:right="-113" w:hanging="270"/>
              <w:rPr>
                <w:rFonts w:ascii="Sylfaen" w:hAnsi="Sylfaen"/>
                <w:lang w:val="ka-GE"/>
              </w:rPr>
            </w:pPr>
            <w:permStart w:id="1177557738" w:edGrp="everyone"/>
            <w:r w:rsidRPr="00D71CDA">
              <w:rPr>
                <w:rFonts w:ascii="Sylfaen" w:hAnsi="Sylfaen"/>
                <w:lang w:val="ka-GE"/>
              </w:rPr>
              <w:t>ქ. თბილისი, რუსთაველის გამზირი N8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0583F3F" w14:textId="77777777" w:rsidR="002F127B" w:rsidRDefault="00D71CDA" w:rsidP="00D650B6">
            <w:pPr>
              <w:spacing w:after="0" w:line="240" w:lineRule="auto"/>
              <w:rPr>
                <w:rFonts w:ascii="Sylfaen" w:hAnsi="Sylfaen"/>
                <w:color w:val="000000"/>
                <w:sz w:val="18"/>
                <w:szCs w:val="18"/>
                <w:lang w:val="ka-GE"/>
              </w:rPr>
            </w:pPr>
            <w:permStart w:id="903088963" w:edGrp="everyone"/>
            <w:r>
              <w:rPr>
                <w:rFonts w:ascii="Sylfaen" w:hAnsi="Sylfaen"/>
                <w:color w:val="000000"/>
                <w:sz w:val="18"/>
                <w:szCs w:val="18"/>
                <w:lang w:val="ka-GE"/>
              </w:rPr>
              <w:t xml:space="preserve">საქართველოს ადმინისტრაციულ სამართალდარღვევათა კოდექსის 173-ე მუხლის პირველი ნაწილი: </w:t>
            </w:r>
          </w:p>
          <w:p w14:paraId="08DCF626" w14:textId="77777777" w:rsidR="00D71CDA" w:rsidRDefault="00D71CDA" w:rsidP="00D650B6">
            <w:pPr>
              <w:spacing w:after="0" w:line="240" w:lineRule="auto"/>
              <w:rPr>
                <w:rFonts w:ascii="Sylfaen" w:hAnsi="Sylfaen"/>
                <w:color w:val="000000"/>
                <w:sz w:val="18"/>
                <w:szCs w:val="18"/>
                <w:lang w:val="ka-GE"/>
              </w:rPr>
            </w:pPr>
          </w:p>
          <w:p w14:paraId="3DD334C3" w14:textId="10017001" w:rsidR="00D71CDA" w:rsidRPr="00B93430" w:rsidRDefault="00D71CDA" w:rsidP="00D650B6">
            <w:pPr>
              <w:spacing w:after="0" w:line="240" w:lineRule="auto"/>
              <w:rPr>
                <w:rFonts w:ascii="Sylfaen" w:hAnsi="Sylfaen"/>
                <w:color w:val="000000"/>
                <w:sz w:val="18"/>
                <w:szCs w:val="18"/>
                <w:lang w:val="ka-GE"/>
              </w:rPr>
            </w:pPr>
            <w:r>
              <w:rPr>
                <w:rFonts w:ascii="Sylfaen" w:hAnsi="Sylfaen"/>
                <w:color w:val="000000"/>
                <w:sz w:val="18"/>
                <w:szCs w:val="18"/>
                <w:lang w:val="ka-GE"/>
              </w:rPr>
              <w:t>„</w:t>
            </w:r>
            <w:proofErr w:type="spellStart"/>
            <w:r w:rsidRPr="00D71CDA">
              <w:rPr>
                <w:rFonts w:ascii="Sylfaen" w:hAnsi="Sylfaen"/>
                <w:color w:val="000000"/>
                <w:sz w:val="18"/>
                <w:szCs w:val="18"/>
              </w:rPr>
              <w:t>სამსახურებრივი</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მოვალეობის</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შესრულების</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დროს</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სამართალდამცავი</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ორგანოს</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თანამშრომლის</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სამხედრო</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მოსამსახურის</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სახელმწიფო</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დაცვის</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სპეციალური</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სამსახურის</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თანამშრომლის</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აღსრულების</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პოლიციელის</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სპეციალური</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პენიტენციური</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სამსახურის</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საქართველოს</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იუსტიციის</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სამინისტროს</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გენერალური</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ინსპექციის</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ან</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ამავე</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სამინისტროს</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მმართველობის</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სფეროში</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მოქმედი</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საჯარო</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სამართლის</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იურიდიული</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პირის</w:t>
            </w:r>
            <w:proofErr w:type="spellEnd"/>
            <w:r w:rsidRPr="00D71CDA">
              <w:rPr>
                <w:rFonts w:ascii="Sylfaen" w:hAnsi="Sylfaen"/>
                <w:color w:val="000000"/>
                <w:sz w:val="18"/>
                <w:szCs w:val="18"/>
              </w:rPr>
              <w:t xml:space="preserve"> − </w:t>
            </w:r>
            <w:proofErr w:type="spellStart"/>
            <w:r w:rsidRPr="00D71CDA">
              <w:rPr>
                <w:rFonts w:ascii="Sylfaen" w:hAnsi="Sylfaen"/>
                <w:color w:val="000000"/>
                <w:sz w:val="18"/>
                <w:szCs w:val="18"/>
              </w:rPr>
              <w:t>დანაშაულის</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პრევენციის</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არასაპატიმრო</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სასჯელთა</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აღსრულებისა</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და</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პრობაციის</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ეროვნული</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სააგენტოს</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მოსამსახურის</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ან</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მასთან</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გათანაბრებული</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პირის</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კანონიერი</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განკარგულებისადმი</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ან</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მოთხოვნისადმი</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დაუმორჩილებლობა</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ან</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ამ</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პირის</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სიტყვიერი</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შეურაცხყოფა</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ან</w:t>
            </w:r>
            <w:proofErr w:type="spellEnd"/>
            <w:r w:rsidRPr="00D71CDA">
              <w:rPr>
                <w:rFonts w:ascii="Sylfaen" w:hAnsi="Sylfaen"/>
                <w:color w:val="000000"/>
                <w:sz w:val="18"/>
                <w:szCs w:val="18"/>
              </w:rPr>
              <w:t>/</w:t>
            </w:r>
            <w:proofErr w:type="spellStart"/>
            <w:r w:rsidRPr="00D71CDA">
              <w:rPr>
                <w:rFonts w:ascii="Sylfaen" w:hAnsi="Sylfaen"/>
                <w:color w:val="000000"/>
                <w:sz w:val="18"/>
                <w:szCs w:val="18"/>
              </w:rPr>
              <w:t>და</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მის</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მიმართ</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სხვა</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შეურაცხმყოფელი</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ქმედების</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განხორციელება</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გარდა</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საქართველოს</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სისხლის</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სამართლის</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კოდექსით</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გათვალისწინებული</w:t>
            </w:r>
            <w:proofErr w:type="spellEnd"/>
            <w:r w:rsidRPr="00D71CDA">
              <w:rPr>
                <w:rFonts w:ascii="Sylfaen" w:hAnsi="Sylfaen"/>
                <w:color w:val="000000"/>
                <w:sz w:val="18"/>
                <w:szCs w:val="18"/>
              </w:rPr>
              <w:t xml:space="preserve"> </w:t>
            </w:r>
            <w:proofErr w:type="spellStart"/>
            <w:r w:rsidRPr="00D71CDA">
              <w:rPr>
                <w:rFonts w:ascii="Sylfaen" w:hAnsi="Sylfaen"/>
                <w:color w:val="000000"/>
                <w:sz w:val="18"/>
                <w:szCs w:val="18"/>
              </w:rPr>
              <w:t>შემთხვევისა</w:t>
            </w:r>
            <w:proofErr w:type="spellEnd"/>
            <w:r w:rsidRPr="00D71CDA">
              <w:rPr>
                <w:rFonts w:ascii="Sylfaen" w:hAnsi="Sylfaen"/>
                <w:color w:val="000000"/>
                <w:sz w:val="18"/>
                <w:szCs w:val="18"/>
              </w:rPr>
              <w:t>) –</w:t>
            </w:r>
            <w:proofErr w:type="spellStart"/>
            <w:r w:rsidR="005674C0" w:rsidRPr="005674C0">
              <w:rPr>
                <w:rFonts w:ascii="Sylfaen" w:hAnsi="Sylfaen"/>
                <w:color w:val="000000"/>
                <w:sz w:val="18"/>
                <w:szCs w:val="18"/>
              </w:rPr>
              <w:t>გამოიწვევს</w:t>
            </w:r>
            <w:proofErr w:type="spellEnd"/>
            <w:r w:rsidR="005674C0" w:rsidRPr="005674C0">
              <w:rPr>
                <w:rFonts w:ascii="Sylfaen" w:hAnsi="Sylfaen"/>
                <w:color w:val="000000"/>
                <w:sz w:val="18"/>
                <w:szCs w:val="18"/>
              </w:rPr>
              <w:t xml:space="preserve"> </w:t>
            </w:r>
            <w:proofErr w:type="spellStart"/>
            <w:r w:rsidR="005674C0" w:rsidRPr="005674C0">
              <w:rPr>
                <w:rFonts w:ascii="Sylfaen" w:hAnsi="Sylfaen"/>
                <w:color w:val="000000"/>
                <w:sz w:val="18"/>
                <w:szCs w:val="18"/>
              </w:rPr>
              <w:t>დაჯარიმებას</w:t>
            </w:r>
            <w:proofErr w:type="spellEnd"/>
            <w:r w:rsidR="005674C0" w:rsidRPr="005674C0">
              <w:rPr>
                <w:rFonts w:ascii="Sylfaen" w:hAnsi="Sylfaen"/>
                <w:color w:val="000000"/>
                <w:sz w:val="18"/>
                <w:szCs w:val="18"/>
              </w:rPr>
              <w:t xml:space="preserve"> 2000 </w:t>
            </w:r>
            <w:proofErr w:type="spellStart"/>
            <w:r w:rsidR="005674C0" w:rsidRPr="005674C0">
              <w:rPr>
                <w:rFonts w:ascii="Sylfaen" w:hAnsi="Sylfaen"/>
                <w:color w:val="000000"/>
                <w:sz w:val="18"/>
                <w:szCs w:val="18"/>
              </w:rPr>
              <w:t>ლარიდან</w:t>
            </w:r>
            <w:proofErr w:type="spellEnd"/>
            <w:r w:rsidR="005674C0" w:rsidRPr="005674C0">
              <w:rPr>
                <w:rFonts w:ascii="Sylfaen" w:hAnsi="Sylfaen"/>
                <w:color w:val="000000"/>
                <w:sz w:val="18"/>
                <w:szCs w:val="18"/>
              </w:rPr>
              <w:t xml:space="preserve"> 3000 </w:t>
            </w:r>
            <w:proofErr w:type="spellStart"/>
            <w:r w:rsidR="005674C0" w:rsidRPr="005674C0">
              <w:rPr>
                <w:rFonts w:ascii="Sylfaen" w:hAnsi="Sylfaen"/>
                <w:color w:val="000000"/>
                <w:sz w:val="18"/>
                <w:szCs w:val="18"/>
              </w:rPr>
              <w:t>ლარამდე</w:t>
            </w:r>
            <w:proofErr w:type="spellEnd"/>
            <w:r w:rsidR="005674C0" w:rsidRPr="005674C0">
              <w:rPr>
                <w:rFonts w:ascii="Sylfaen" w:hAnsi="Sylfaen"/>
                <w:color w:val="000000"/>
                <w:sz w:val="18"/>
                <w:szCs w:val="18"/>
              </w:rPr>
              <w:t xml:space="preserve"> </w:t>
            </w:r>
            <w:proofErr w:type="spellStart"/>
            <w:r w:rsidR="005674C0" w:rsidRPr="005674C0">
              <w:rPr>
                <w:rFonts w:ascii="Sylfaen" w:hAnsi="Sylfaen"/>
                <w:color w:val="000000"/>
                <w:sz w:val="18"/>
                <w:szCs w:val="18"/>
              </w:rPr>
              <w:lastRenderedPageBreak/>
              <w:t>ოდენობით</w:t>
            </w:r>
            <w:proofErr w:type="spellEnd"/>
            <w:r w:rsidR="005674C0" w:rsidRPr="005674C0">
              <w:rPr>
                <w:rFonts w:ascii="Sylfaen" w:hAnsi="Sylfaen"/>
                <w:color w:val="000000"/>
                <w:sz w:val="18"/>
                <w:szCs w:val="18"/>
              </w:rPr>
              <w:t xml:space="preserve"> </w:t>
            </w:r>
            <w:proofErr w:type="spellStart"/>
            <w:r w:rsidR="005674C0" w:rsidRPr="005674C0">
              <w:rPr>
                <w:rFonts w:ascii="Sylfaen" w:hAnsi="Sylfaen"/>
                <w:color w:val="000000"/>
                <w:sz w:val="18"/>
                <w:szCs w:val="18"/>
              </w:rPr>
              <w:t>ან</w:t>
            </w:r>
            <w:proofErr w:type="spellEnd"/>
            <w:r w:rsidR="005674C0" w:rsidRPr="005674C0">
              <w:rPr>
                <w:rFonts w:ascii="Sylfaen" w:hAnsi="Sylfaen"/>
                <w:color w:val="000000"/>
                <w:sz w:val="18"/>
                <w:szCs w:val="18"/>
              </w:rPr>
              <w:t xml:space="preserve"> </w:t>
            </w:r>
            <w:proofErr w:type="spellStart"/>
            <w:r w:rsidR="005674C0" w:rsidRPr="005674C0">
              <w:rPr>
                <w:rFonts w:ascii="Sylfaen" w:hAnsi="Sylfaen"/>
                <w:color w:val="000000"/>
                <w:sz w:val="18"/>
                <w:szCs w:val="18"/>
              </w:rPr>
              <w:t>ადმინისტრაციულ</w:t>
            </w:r>
            <w:proofErr w:type="spellEnd"/>
            <w:r w:rsidR="005674C0" w:rsidRPr="005674C0">
              <w:rPr>
                <w:rFonts w:ascii="Sylfaen" w:hAnsi="Sylfaen"/>
                <w:color w:val="000000"/>
                <w:sz w:val="18"/>
                <w:szCs w:val="18"/>
              </w:rPr>
              <w:t xml:space="preserve"> </w:t>
            </w:r>
            <w:proofErr w:type="spellStart"/>
            <w:r w:rsidR="005674C0" w:rsidRPr="005674C0">
              <w:rPr>
                <w:rFonts w:ascii="Sylfaen" w:hAnsi="Sylfaen"/>
                <w:color w:val="000000"/>
                <w:sz w:val="18"/>
                <w:szCs w:val="18"/>
              </w:rPr>
              <w:t>პატიმრობას</w:t>
            </w:r>
            <w:proofErr w:type="spellEnd"/>
            <w:r w:rsidR="005674C0" w:rsidRPr="005674C0">
              <w:rPr>
                <w:rFonts w:ascii="Sylfaen" w:hAnsi="Sylfaen"/>
                <w:color w:val="000000"/>
                <w:sz w:val="18"/>
                <w:szCs w:val="18"/>
              </w:rPr>
              <w:t xml:space="preserve"> 15 </w:t>
            </w:r>
            <w:proofErr w:type="spellStart"/>
            <w:r w:rsidR="005674C0" w:rsidRPr="005674C0">
              <w:rPr>
                <w:rFonts w:ascii="Sylfaen" w:hAnsi="Sylfaen"/>
                <w:color w:val="000000"/>
                <w:sz w:val="18"/>
                <w:szCs w:val="18"/>
              </w:rPr>
              <w:t>დღემდე</w:t>
            </w:r>
            <w:proofErr w:type="spellEnd"/>
            <w:r w:rsidR="005674C0" w:rsidRPr="005674C0">
              <w:rPr>
                <w:rFonts w:ascii="Sylfaen" w:hAnsi="Sylfaen"/>
                <w:color w:val="000000"/>
                <w:sz w:val="18"/>
                <w:szCs w:val="18"/>
              </w:rPr>
              <w:t xml:space="preserve"> </w:t>
            </w:r>
            <w:proofErr w:type="spellStart"/>
            <w:r w:rsidR="005674C0" w:rsidRPr="005674C0">
              <w:rPr>
                <w:rFonts w:ascii="Sylfaen" w:hAnsi="Sylfaen"/>
                <w:color w:val="000000"/>
                <w:sz w:val="18"/>
                <w:szCs w:val="18"/>
              </w:rPr>
              <w:t>ვადით</w:t>
            </w:r>
            <w:proofErr w:type="spellEnd"/>
            <w:r w:rsidR="005674C0" w:rsidRPr="005674C0">
              <w:rPr>
                <w:rFonts w:ascii="Sylfaen" w:hAnsi="Sylfaen"/>
                <w:color w:val="000000"/>
                <w:sz w:val="18"/>
                <w:szCs w:val="18"/>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5638D387" w:rsidR="002F127B" w:rsidRPr="005674C0" w:rsidRDefault="005674C0" w:rsidP="00D650B6">
            <w:pPr>
              <w:spacing w:after="0" w:line="240" w:lineRule="auto"/>
              <w:rPr>
                <w:rFonts w:ascii="Sylfaen" w:hAnsi="Sylfaen"/>
                <w:color w:val="000000"/>
                <w:sz w:val="18"/>
                <w:szCs w:val="18"/>
                <w:lang w:val="ka-GE"/>
              </w:rPr>
            </w:pPr>
            <w:r>
              <w:rPr>
                <w:rFonts w:ascii="Sylfaen" w:hAnsi="Sylfaen"/>
                <w:color w:val="000000"/>
                <w:sz w:val="18"/>
                <w:szCs w:val="18"/>
                <w:lang w:val="ka-GE"/>
              </w:rPr>
              <w:lastRenderedPageBreak/>
              <w:t>საქართველოს კონსტიტუციის 31-ე მუხლის პირველი პუნქტი: „</w:t>
            </w:r>
            <w:proofErr w:type="spellStart"/>
            <w:r w:rsidRPr="005674C0">
              <w:rPr>
                <w:rFonts w:ascii="Sylfaen" w:hAnsi="Sylfaen"/>
                <w:color w:val="000000"/>
                <w:sz w:val="18"/>
                <w:szCs w:val="18"/>
              </w:rPr>
              <w:t>ყოველ</w:t>
            </w:r>
            <w:proofErr w:type="spellEnd"/>
            <w:r w:rsidRPr="005674C0">
              <w:rPr>
                <w:rFonts w:ascii="Sylfaen" w:hAnsi="Sylfaen"/>
                <w:color w:val="000000"/>
                <w:sz w:val="18"/>
                <w:szCs w:val="18"/>
              </w:rPr>
              <w:t xml:space="preserve"> </w:t>
            </w:r>
            <w:proofErr w:type="spellStart"/>
            <w:r w:rsidRPr="005674C0">
              <w:rPr>
                <w:rFonts w:ascii="Sylfaen" w:hAnsi="Sylfaen"/>
                <w:color w:val="000000"/>
                <w:sz w:val="18"/>
                <w:szCs w:val="18"/>
              </w:rPr>
              <w:t>ადამიანს</w:t>
            </w:r>
            <w:proofErr w:type="spellEnd"/>
            <w:r w:rsidRPr="005674C0">
              <w:rPr>
                <w:rFonts w:ascii="Sylfaen" w:hAnsi="Sylfaen"/>
                <w:color w:val="000000"/>
                <w:sz w:val="18"/>
                <w:szCs w:val="18"/>
              </w:rPr>
              <w:t xml:space="preserve"> </w:t>
            </w:r>
            <w:proofErr w:type="spellStart"/>
            <w:r w:rsidRPr="005674C0">
              <w:rPr>
                <w:rFonts w:ascii="Sylfaen" w:hAnsi="Sylfaen"/>
                <w:color w:val="000000"/>
                <w:sz w:val="18"/>
                <w:szCs w:val="18"/>
              </w:rPr>
              <w:t>აქვს</w:t>
            </w:r>
            <w:proofErr w:type="spellEnd"/>
            <w:r w:rsidRPr="005674C0">
              <w:rPr>
                <w:rFonts w:ascii="Sylfaen" w:hAnsi="Sylfaen"/>
                <w:color w:val="000000"/>
                <w:sz w:val="18"/>
                <w:szCs w:val="18"/>
              </w:rPr>
              <w:t xml:space="preserve"> </w:t>
            </w:r>
            <w:proofErr w:type="spellStart"/>
            <w:r w:rsidRPr="005674C0">
              <w:rPr>
                <w:rFonts w:ascii="Sylfaen" w:hAnsi="Sylfaen"/>
                <w:color w:val="000000"/>
                <w:sz w:val="18"/>
                <w:szCs w:val="18"/>
              </w:rPr>
              <w:t>უფლება</w:t>
            </w:r>
            <w:proofErr w:type="spellEnd"/>
            <w:r w:rsidRPr="005674C0">
              <w:rPr>
                <w:rFonts w:ascii="Sylfaen" w:hAnsi="Sylfaen"/>
                <w:color w:val="000000"/>
                <w:sz w:val="18"/>
                <w:szCs w:val="18"/>
              </w:rPr>
              <w:t xml:space="preserve"> </w:t>
            </w:r>
            <w:proofErr w:type="spellStart"/>
            <w:r w:rsidRPr="005674C0">
              <w:rPr>
                <w:rFonts w:ascii="Sylfaen" w:hAnsi="Sylfaen"/>
                <w:color w:val="000000"/>
                <w:sz w:val="18"/>
                <w:szCs w:val="18"/>
              </w:rPr>
              <w:t>თავის</w:t>
            </w:r>
            <w:proofErr w:type="spellEnd"/>
            <w:r w:rsidRPr="005674C0">
              <w:rPr>
                <w:rFonts w:ascii="Sylfaen" w:hAnsi="Sylfaen"/>
                <w:color w:val="000000"/>
                <w:sz w:val="18"/>
                <w:szCs w:val="18"/>
              </w:rPr>
              <w:t xml:space="preserve"> </w:t>
            </w:r>
            <w:proofErr w:type="spellStart"/>
            <w:r w:rsidRPr="005674C0">
              <w:rPr>
                <w:rFonts w:ascii="Sylfaen" w:hAnsi="Sylfaen"/>
                <w:color w:val="000000"/>
                <w:sz w:val="18"/>
                <w:szCs w:val="18"/>
              </w:rPr>
              <w:t>უფლებათა</w:t>
            </w:r>
            <w:proofErr w:type="spellEnd"/>
            <w:r w:rsidRPr="005674C0">
              <w:rPr>
                <w:rFonts w:ascii="Sylfaen" w:hAnsi="Sylfaen"/>
                <w:color w:val="000000"/>
                <w:sz w:val="18"/>
                <w:szCs w:val="18"/>
              </w:rPr>
              <w:t xml:space="preserve"> </w:t>
            </w:r>
            <w:proofErr w:type="spellStart"/>
            <w:r w:rsidRPr="005674C0">
              <w:rPr>
                <w:rFonts w:ascii="Sylfaen" w:hAnsi="Sylfaen"/>
                <w:color w:val="000000"/>
                <w:sz w:val="18"/>
                <w:szCs w:val="18"/>
              </w:rPr>
              <w:t>დასაცავად</w:t>
            </w:r>
            <w:proofErr w:type="spellEnd"/>
            <w:r w:rsidRPr="005674C0">
              <w:rPr>
                <w:rFonts w:ascii="Sylfaen" w:hAnsi="Sylfaen"/>
                <w:color w:val="000000"/>
                <w:sz w:val="18"/>
                <w:szCs w:val="18"/>
              </w:rPr>
              <w:t xml:space="preserve"> </w:t>
            </w:r>
            <w:proofErr w:type="spellStart"/>
            <w:r w:rsidRPr="005674C0">
              <w:rPr>
                <w:rFonts w:ascii="Sylfaen" w:hAnsi="Sylfaen"/>
                <w:color w:val="000000"/>
                <w:sz w:val="18"/>
                <w:szCs w:val="18"/>
              </w:rPr>
              <w:t>მიმართოს</w:t>
            </w:r>
            <w:proofErr w:type="spellEnd"/>
            <w:r w:rsidRPr="005674C0">
              <w:rPr>
                <w:rFonts w:ascii="Sylfaen" w:hAnsi="Sylfaen"/>
                <w:color w:val="000000"/>
                <w:sz w:val="18"/>
                <w:szCs w:val="18"/>
              </w:rPr>
              <w:t xml:space="preserve"> </w:t>
            </w:r>
            <w:proofErr w:type="spellStart"/>
            <w:r w:rsidRPr="005674C0">
              <w:rPr>
                <w:rFonts w:ascii="Sylfaen" w:hAnsi="Sylfaen"/>
                <w:color w:val="000000"/>
                <w:sz w:val="18"/>
                <w:szCs w:val="18"/>
              </w:rPr>
              <w:t>სასამართლოს</w:t>
            </w:r>
            <w:proofErr w:type="spellEnd"/>
            <w:r w:rsidRPr="005674C0">
              <w:rPr>
                <w:rFonts w:ascii="Sylfaen" w:hAnsi="Sylfaen"/>
                <w:color w:val="000000"/>
                <w:sz w:val="18"/>
                <w:szCs w:val="18"/>
              </w:rPr>
              <w:t xml:space="preserve">. </w:t>
            </w:r>
            <w:proofErr w:type="spellStart"/>
            <w:proofErr w:type="gramStart"/>
            <w:r w:rsidRPr="005674C0">
              <w:rPr>
                <w:rFonts w:ascii="Sylfaen" w:hAnsi="Sylfaen"/>
                <w:color w:val="000000"/>
                <w:sz w:val="18"/>
                <w:szCs w:val="18"/>
              </w:rPr>
              <w:t>საქმის</w:t>
            </w:r>
            <w:proofErr w:type="spellEnd"/>
            <w:proofErr w:type="gramEnd"/>
            <w:r w:rsidRPr="005674C0">
              <w:rPr>
                <w:rFonts w:ascii="Sylfaen" w:hAnsi="Sylfaen"/>
                <w:color w:val="000000"/>
                <w:sz w:val="18"/>
                <w:szCs w:val="18"/>
              </w:rPr>
              <w:t xml:space="preserve"> </w:t>
            </w:r>
            <w:proofErr w:type="spellStart"/>
            <w:r w:rsidRPr="005674C0">
              <w:rPr>
                <w:rFonts w:ascii="Sylfaen" w:hAnsi="Sylfaen"/>
                <w:color w:val="000000"/>
                <w:sz w:val="18"/>
                <w:szCs w:val="18"/>
              </w:rPr>
              <w:t>სამართლიანი</w:t>
            </w:r>
            <w:proofErr w:type="spellEnd"/>
            <w:r w:rsidRPr="005674C0">
              <w:rPr>
                <w:rFonts w:ascii="Sylfaen" w:hAnsi="Sylfaen"/>
                <w:color w:val="000000"/>
                <w:sz w:val="18"/>
                <w:szCs w:val="18"/>
              </w:rPr>
              <w:t xml:space="preserve"> </w:t>
            </w:r>
            <w:proofErr w:type="spellStart"/>
            <w:r w:rsidRPr="005674C0">
              <w:rPr>
                <w:rFonts w:ascii="Sylfaen" w:hAnsi="Sylfaen"/>
                <w:color w:val="000000"/>
                <w:sz w:val="18"/>
                <w:szCs w:val="18"/>
              </w:rPr>
              <w:t>და</w:t>
            </w:r>
            <w:proofErr w:type="spellEnd"/>
            <w:r w:rsidRPr="005674C0">
              <w:rPr>
                <w:rFonts w:ascii="Sylfaen" w:hAnsi="Sylfaen"/>
                <w:color w:val="000000"/>
                <w:sz w:val="18"/>
                <w:szCs w:val="18"/>
              </w:rPr>
              <w:t xml:space="preserve"> </w:t>
            </w:r>
            <w:proofErr w:type="spellStart"/>
            <w:r w:rsidRPr="005674C0">
              <w:rPr>
                <w:rFonts w:ascii="Sylfaen" w:hAnsi="Sylfaen"/>
                <w:color w:val="000000"/>
                <w:sz w:val="18"/>
                <w:szCs w:val="18"/>
              </w:rPr>
              <w:t>დროული</w:t>
            </w:r>
            <w:proofErr w:type="spellEnd"/>
            <w:r w:rsidRPr="005674C0">
              <w:rPr>
                <w:rFonts w:ascii="Sylfaen" w:hAnsi="Sylfaen"/>
                <w:color w:val="000000"/>
                <w:sz w:val="18"/>
                <w:szCs w:val="18"/>
              </w:rPr>
              <w:t xml:space="preserve"> </w:t>
            </w:r>
            <w:proofErr w:type="spellStart"/>
            <w:r w:rsidRPr="005674C0">
              <w:rPr>
                <w:rFonts w:ascii="Sylfaen" w:hAnsi="Sylfaen"/>
                <w:color w:val="000000"/>
                <w:sz w:val="18"/>
                <w:szCs w:val="18"/>
              </w:rPr>
              <w:t>განხილვის</w:t>
            </w:r>
            <w:proofErr w:type="spellEnd"/>
            <w:r w:rsidRPr="005674C0">
              <w:rPr>
                <w:rFonts w:ascii="Sylfaen" w:hAnsi="Sylfaen"/>
                <w:color w:val="000000"/>
                <w:sz w:val="18"/>
                <w:szCs w:val="18"/>
              </w:rPr>
              <w:t xml:space="preserve"> </w:t>
            </w:r>
            <w:proofErr w:type="spellStart"/>
            <w:r w:rsidRPr="005674C0">
              <w:rPr>
                <w:rFonts w:ascii="Sylfaen" w:hAnsi="Sylfaen"/>
                <w:color w:val="000000"/>
                <w:sz w:val="18"/>
                <w:szCs w:val="18"/>
              </w:rPr>
              <w:t>უფლება</w:t>
            </w:r>
            <w:proofErr w:type="spellEnd"/>
            <w:r w:rsidRPr="005674C0">
              <w:rPr>
                <w:rFonts w:ascii="Sylfaen" w:hAnsi="Sylfaen"/>
                <w:color w:val="000000"/>
                <w:sz w:val="18"/>
                <w:szCs w:val="18"/>
              </w:rPr>
              <w:t xml:space="preserve"> </w:t>
            </w:r>
            <w:proofErr w:type="spellStart"/>
            <w:r w:rsidRPr="005674C0">
              <w:rPr>
                <w:rFonts w:ascii="Sylfaen" w:hAnsi="Sylfaen"/>
                <w:color w:val="000000"/>
                <w:sz w:val="18"/>
                <w:szCs w:val="18"/>
              </w:rPr>
              <w:t>უზრუნველყოფილია</w:t>
            </w:r>
            <w:proofErr w:type="spellEnd"/>
            <w:r w:rsidRPr="005674C0">
              <w:rPr>
                <w:rFonts w:ascii="Sylfaen" w:hAnsi="Sylfaen"/>
                <w:color w:val="000000"/>
                <w:sz w:val="18"/>
                <w:szCs w:val="18"/>
              </w:rPr>
              <w:t>.</w:t>
            </w:r>
            <w:r>
              <w:rPr>
                <w:rFonts w:ascii="Sylfaen" w:hAnsi="Sylfaen"/>
                <w:color w:val="000000"/>
                <w:sz w:val="18"/>
                <w:szCs w:val="18"/>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0C66183E" w:rsidR="00474A54" w:rsidRPr="00B93430" w:rsidRDefault="005674C0" w:rsidP="00433931">
            <w:pPr>
              <w:tabs>
                <w:tab w:val="left" w:pos="1644"/>
              </w:tabs>
              <w:rPr>
                <w:rFonts w:ascii="Sylfaen" w:hAnsi="Sylfaen"/>
              </w:rPr>
            </w:pPr>
            <w:permStart w:id="2105233546" w:edGrp="everyone" w:colFirst="0" w:colLast="0"/>
            <w:r w:rsidRPr="005674C0">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w:t>
            </w:r>
            <w:r w:rsidR="006E1E59">
              <w:rPr>
                <w:rFonts w:ascii="Sylfaen" w:hAnsi="Sylfaen"/>
                <w:lang w:val="ka-GE"/>
              </w:rPr>
              <w:t xml:space="preserve">საქართველოს </w:t>
            </w:r>
            <w:r w:rsidRPr="005674C0">
              <w:rPr>
                <w:rFonts w:ascii="Sylfaen" w:hAnsi="Sylfaen"/>
                <w:lang w:val="ka-GE"/>
              </w:rPr>
              <w:t>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და 31</w:t>
            </w:r>
            <w:r w:rsidRPr="005674C0">
              <w:rPr>
                <w:rFonts w:ascii="Sylfaen" w:hAnsi="Sylfaen"/>
                <w:vertAlign w:val="superscript"/>
                <w:lang w:val="ka-GE"/>
              </w:rPr>
              <w:t>1</w:t>
            </w:r>
            <w:r w:rsidRPr="005674C0">
              <w:rPr>
                <w:rFonts w:ascii="Sylfaen" w:hAnsi="Sylfaen"/>
                <w:lang w:val="ka-GE"/>
              </w:rPr>
              <w:t xml:space="preserve"> მუხლები.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B6A7D20" w14:textId="77777777" w:rsidR="005674C0" w:rsidRPr="005674C0" w:rsidRDefault="005674C0" w:rsidP="005674C0">
            <w:pPr>
              <w:ind w:right="-18"/>
              <w:jc w:val="both"/>
              <w:rPr>
                <w:rFonts w:ascii="Sylfaen" w:hAnsi="Sylfaen"/>
                <w:lang w:val="ka-GE"/>
              </w:rPr>
            </w:pPr>
            <w:permStart w:id="1105795011" w:edGrp="everyone" w:colFirst="0" w:colLast="0"/>
            <w:r w:rsidRPr="005674C0">
              <w:rPr>
                <w:rFonts w:ascii="Sylfaen" w:hAnsi="Sylfaen"/>
                <w:lang w:val="ka-GE"/>
              </w:rPr>
              <w:t>ა) ფორმით და შინაარსით შეესაბამება ,,საკონსტიტუციო სამართალწარმოების შესახებ" კანონის მე-16 მუხლით დადგენილ მოთხოვნებს;</w:t>
            </w:r>
          </w:p>
          <w:p w14:paraId="4F4F01F3" w14:textId="77777777" w:rsidR="005674C0" w:rsidRPr="005674C0" w:rsidRDefault="005674C0" w:rsidP="005674C0">
            <w:pPr>
              <w:ind w:right="-18"/>
              <w:jc w:val="both"/>
              <w:rPr>
                <w:rFonts w:ascii="Sylfaen" w:hAnsi="Sylfaen"/>
                <w:lang w:val="ka-GE"/>
              </w:rPr>
            </w:pPr>
          </w:p>
          <w:p w14:paraId="250AB280" w14:textId="77777777" w:rsidR="005674C0" w:rsidRPr="005674C0" w:rsidRDefault="005674C0" w:rsidP="005674C0">
            <w:pPr>
              <w:ind w:right="-18"/>
              <w:jc w:val="both"/>
              <w:rPr>
                <w:rFonts w:ascii="Sylfaen" w:hAnsi="Sylfaen"/>
                <w:lang w:val="ka-GE"/>
              </w:rPr>
            </w:pPr>
            <w:r w:rsidRPr="005674C0">
              <w:rPr>
                <w:rFonts w:ascii="Sylfaen" w:hAnsi="Sylfaen"/>
                <w:lang w:val="ka-GE"/>
              </w:rPr>
              <w:t>ბ) შეტანილია უფლებამოსილი სუბიექტის მიერ;</w:t>
            </w:r>
          </w:p>
          <w:p w14:paraId="266EAF92" w14:textId="77777777" w:rsidR="005674C0" w:rsidRPr="005674C0" w:rsidRDefault="005674C0" w:rsidP="005674C0">
            <w:pPr>
              <w:ind w:right="-18"/>
              <w:jc w:val="both"/>
              <w:rPr>
                <w:rFonts w:ascii="Sylfaen" w:hAnsi="Sylfaen"/>
                <w:lang w:val="ka-GE"/>
              </w:rPr>
            </w:pPr>
          </w:p>
          <w:p w14:paraId="7F522A0F" w14:textId="77777777" w:rsidR="005674C0" w:rsidRPr="005674C0" w:rsidRDefault="005674C0" w:rsidP="005674C0">
            <w:pPr>
              <w:ind w:right="-18"/>
              <w:jc w:val="both"/>
              <w:rPr>
                <w:rFonts w:ascii="Sylfaen" w:hAnsi="Sylfaen"/>
                <w:lang w:val="ka-GE"/>
              </w:rPr>
            </w:pPr>
            <w:r w:rsidRPr="005674C0">
              <w:rPr>
                <w:rFonts w:ascii="Sylfaen" w:hAnsi="Sylfaen"/>
                <w:lang w:val="ka-GE"/>
              </w:rPr>
              <w:t xml:space="preserve">თბილისის საქალაქო სასამართლოს 2016 წლის 10 მაისის დადგენილებით საქმე #4/3181-16-ზე (ასლი იხილეთ დანართის სახით) ნატალია ფერაძე ცნობილი იქნა ადმინისტრაციულ სამართალდამრღვევად ადმინისტრაციულ სამართალდარღვევათა კოდექსის 173-ე მუხლით (სამართალდამცავი ორგანოს წარმომადგენელის კანონიერი მოთხოვნისადმი დაუმორჩილებლობა). ნატალია ფერაძეს განესაზღვრა ჯარიმა 250 ლარის ოდენობით. </w:t>
            </w:r>
          </w:p>
          <w:p w14:paraId="0E24803B" w14:textId="77777777" w:rsidR="005674C0" w:rsidRPr="005674C0" w:rsidRDefault="005674C0" w:rsidP="005674C0">
            <w:pPr>
              <w:ind w:right="-18"/>
              <w:jc w:val="both"/>
              <w:rPr>
                <w:rFonts w:ascii="Sylfaen" w:hAnsi="Sylfaen"/>
                <w:lang w:val="ka-GE"/>
              </w:rPr>
            </w:pPr>
          </w:p>
          <w:p w14:paraId="295817CC" w14:textId="77777777" w:rsidR="005674C0" w:rsidRPr="005674C0" w:rsidRDefault="005674C0" w:rsidP="005674C0">
            <w:pPr>
              <w:ind w:right="-18"/>
              <w:jc w:val="both"/>
              <w:rPr>
                <w:rFonts w:ascii="Sylfaen" w:hAnsi="Sylfaen"/>
                <w:lang w:val="ka-GE"/>
              </w:rPr>
            </w:pPr>
            <w:r w:rsidRPr="005674C0">
              <w:rPr>
                <w:rFonts w:ascii="Sylfaen" w:hAnsi="Sylfaen"/>
                <w:lang w:val="ka-GE"/>
              </w:rPr>
              <w:t xml:space="preserve">დადგენილებაში (მე-6 პუნქტი მე-2 და მე-3 გვერდები) აღნიშნულია: ,,სასამართლოს მიაჩნია, რომ მოცემულ შემთხვევაში წარმოდგენილი მტკიცებულებებით  დასტურდება ნატალია ფერაძის მიერ საქართველოს ადმინისტრაციულ სამართალდარღვევათა კოდექსის 173-ე მუხლით გათვალისწინებული ქმედების ჩადენა და ნატალია ფერაძის ბრალეულობა შესაბამისი სამართალდარღვევის მიმართ. აღსანიშნავია, რომ სამართალდარღვევა გამოიხატა ნატალია ფერაძის მიერ პოლიციის თანამშრომლების მოთხოვნის შეუსრულებლობაში, კონკრეტულ ტერიტორიაზე შესვლის აკრძალვისას შეეწყვიტა საპატრულო პოლიციისათვის წინააღმდეგობის გაწევა. აღნიშნულთან დაკავშირებით სასამართლო ვერ გაიზიარებს ადმინისტრაციულ პასუხისგებაში მიცემული პირის მოსაზრებას იმის თაობაზე, რომ საპატრულო პოლიციის თანამშრომლების მოთხოვნას, კონკრეტულ ტერიტორიაზე შესვლის აკრძალვის თაობაზე, ნატალია ფერაძე დაემორჩილა (მიუხედავად მოთხოვნის უკანონობისა). ვინაიდან სასამართლო სხდომაზე წარმოდგენილი და გამოკვლეული ე.წ. ,,სამხრე კამერის“ ჩანაწერი საწინააღმდეგოს ამტკიცებს. კერძოდ, მოწოდების შემდეგ, იმის ნაცვლად, რომ ნატალია ფერაძეს შეეწყვიტა კანონსაწინააღმდეგო ქმედება, ავიდა და განთავსდა საპატრულო პოლიციის ავტომანქანაზე. მის ჩამოყვანას გარკვეული დროის განმავლობაში ცდილობდა სამართალდამცავი ორგანოს წარმომადგენელი. ამასთან, რაც შეეხება ადმინისტრაციულ პასუხისგებაში მიცემული პირის წარმომადგენლის განმარტებას ავტომანქანიდან ჩამოსვლისათვის დროის განსაზღვრის შესახებ, საქმის გარემოებებიდან გამომდინარე, სასამართლოს მოცემულ სიტუაციაში უსაფუძვლოდ მიაჩნია.  </w:t>
            </w:r>
          </w:p>
          <w:p w14:paraId="3395C813" w14:textId="77777777" w:rsidR="005674C0" w:rsidRPr="005674C0" w:rsidRDefault="005674C0" w:rsidP="005674C0">
            <w:pPr>
              <w:ind w:right="-18"/>
              <w:jc w:val="both"/>
              <w:rPr>
                <w:rFonts w:ascii="Sylfaen" w:hAnsi="Sylfaen"/>
                <w:lang w:val="ka-GE"/>
              </w:rPr>
            </w:pPr>
          </w:p>
          <w:p w14:paraId="14294803" w14:textId="77777777" w:rsidR="005674C0" w:rsidRPr="005674C0" w:rsidRDefault="005674C0" w:rsidP="005674C0">
            <w:pPr>
              <w:ind w:right="-18"/>
              <w:jc w:val="both"/>
              <w:rPr>
                <w:rFonts w:ascii="Sylfaen" w:hAnsi="Sylfaen"/>
                <w:lang w:val="ka-GE"/>
              </w:rPr>
            </w:pPr>
            <w:r w:rsidRPr="005674C0">
              <w:rPr>
                <w:rFonts w:ascii="Sylfaen" w:hAnsi="Sylfaen"/>
                <w:lang w:val="ka-GE"/>
              </w:rPr>
              <w:t xml:space="preserve">ამასთან, საყურადღებოა ადმინისტრაციულ პასუხისგებაში მიცემული პირის მოსაზრება იმასთან დაკავშირებით, რომ პოლიციის თანამშრომლების მოთხოვნა იყო უკანონო და მისი შეუსრულებლობა არ წარმოადგენს ადმინისტრაციულ სამართალდარღვევას. სადავოდ არ გამხდარა ის ფაქტი, რომ პირები, რომლებსაც წინააღმდეგობას უწევდა ნატალია ფერაძე, იყვნენ პოლიციელები და ასრულებდნენ სამსახურებრივ მოვალეობას. სასამართლო ყურადღებას მიაქცევს ,,პოლიციის შესახებ“ საქართველოს კანონის პირველ მუხლს, რომლის თანახმად, ეს კანონი განსაზღვრავს საქართველოს პოლიციის საქმიანობის ძირითად პრინციპებს, პოლიციის ორგანიზაციული მოწყობის სამართლებრივ საფუძვლებს, პოლიციის ფუნქციებს, საპოლიციო ღონისძიებებსა და პოლიციის მიერ საკუთარი უფლებამოსილებების </w:t>
            </w:r>
            <w:r w:rsidRPr="005674C0">
              <w:rPr>
                <w:rFonts w:ascii="Sylfaen" w:hAnsi="Sylfaen"/>
                <w:lang w:val="ka-GE"/>
              </w:rPr>
              <w:lastRenderedPageBreak/>
              <w:t xml:space="preserve">განხორციელების სამართლებრივ ფორმებს. ამ კანონის მიზანია, უზრუნველყოს საზოგადოებრივი უსაფრთხოებისა და მართლწესრიგის დაცვა. აღნიშნული საკანონმდებლო აქტის მე-10 მუხლის მიხედვით, პოლიციელის მიერ განხორციელებული საპოლიციო ღონისძიება უნდა გამომდინარეობდეს კანონის უზენაესობისა და კანონისმიერი დათქმის პრინციპიდან. კანონის უზენაესობის პრინციპის თანახმად, პრევენციული და სამართალდარღვევაზე რეაგირების ღონისძიებები უნდა შეესაბამებოდეს კანონის მოთხოვნებს. </w:t>
            </w:r>
          </w:p>
          <w:p w14:paraId="0EBC5D08" w14:textId="77777777" w:rsidR="005674C0" w:rsidRPr="005674C0" w:rsidRDefault="005674C0" w:rsidP="005674C0">
            <w:pPr>
              <w:ind w:right="-18"/>
              <w:jc w:val="both"/>
              <w:rPr>
                <w:rFonts w:ascii="Sylfaen" w:hAnsi="Sylfaen"/>
                <w:lang w:val="ka-GE"/>
              </w:rPr>
            </w:pPr>
          </w:p>
          <w:p w14:paraId="6B49A963" w14:textId="77777777" w:rsidR="005674C0" w:rsidRPr="005674C0" w:rsidRDefault="005674C0" w:rsidP="005674C0">
            <w:pPr>
              <w:ind w:right="-18"/>
              <w:jc w:val="both"/>
              <w:rPr>
                <w:rFonts w:ascii="Sylfaen" w:hAnsi="Sylfaen"/>
                <w:b/>
                <w:lang w:val="ka-GE"/>
              </w:rPr>
            </w:pPr>
            <w:r w:rsidRPr="005674C0">
              <w:rPr>
                <w:rFonts w:ascii="Sylfaen" w:hAnsi="Sylfaen"/>
                <w:lang w:val="ka-GE"/>
              </w:rPr>
              <w:t xml:space="preserve">ზემოაღნიშნულიდან გამომდინარე, ,,პოლიციის შესახებ“ საქართველოს კანონის საფუძველზე, პოლიციის თანამშრომელი უფლებამოსილია, ნებისმიერ პირს მოსთხოვოს მართლსაწინააღმდეგო ქმედების შეწყვეტა. ამასთან </w:t>
            </w:r>
            <w:r w:rsidRPr="005674C0">
              <w:rPr>
                <w:rFonts w:ascii="Sylfaen" w:hAnsi="Sylfaen"/>
                <w:b/>
                <w:lang w:val="ka-GE"/>
              </w:rPr>
              <w:t>რაც შეეხება პოლიციელის მიერ სამსახურებრივი მოვალეობის შესრულებისას კონკრეტული ქმედების კანონიერებას, საკითხი არ წარმოადგენს მოცემული</w:t>
            </w:r>
            <w:r w:rsidRPr="005674C0">
              <w:rPr>
                <w:rFonts w:ascii="Sylfaen" w:hAnsi="Sylfaen"/>
                <w:lang w:val="ka-GE"/>
              </w:rPr>
              <w:t xml:space="preserve"> </w:t>
            </w:r>
            <w:r w:rsidRPr="005674C0">
              <w:rPr>
                <w:rFonts w:ascii="Sylfaen" w:hAnsi="Sylfaen"/>
                <w:b/>
                <w:lang w:val="ka-GE"/>
              </w:rPr>
              <w:t>სამართალდარღვევის საქმის ფარგლებში განხილვის საგანს.</w:t>
            </w:r>
          </w:p>
          <w:p w14:paraId="03F41EA0" w14:textId="77777777" w:rsidR="005674C0" w:rsidRPr="005674C0" w:rsidRDefault="005674C0" w:rsidP="005674C0">
            <w:pPr>
              <w:ind w:right="-18"/>
              <w:jc w:val="both"/>
              <w:rPr>
                <w:rFonts w:ascii="Sylfaen" w:hAnsi="Sylfaen"/>
                <w:b/>
                <w:lang w:val="ka-GE"/>
              </w:rPr>
            </w:pPr>
          </w:p>
          <w:p w14:paraId="474783B7" w14:textId="77777777" w:rsidR="005674C0" w:rsidRPr="005674C0" w:rsidRDefault="005674C0" w:rsidP="005674C0">
            <w:pPr>
              <w:ind w:right="-18"/>
              <w:jc w:val="both"/>
              <w:rPr>
                <w:rFonts w:ascii="Sylfaen" w:hAnsi="Sylfaen"/>
                <w:lang w:val="ka-GE"/>
              </w:rPr>
            </w:pPr>
            <w:r w:rsidRPr="005674C0">
              <w:rPr>
                <w:rFonts w:ascii="Sylfaen" w:hAnsi="Sylfaen"/>
                <w:lang w:val="ka-GE"/>
              </w:rPr>
              <w:t xml:space="preserve">სასამართლო განმარტავს, რომ პოლიციის მუშაკის საქმიანობის შეწყვეტის ან შეცვლის მიზნით თვითნებური, ძალადობრივი მოქმედებები დაუშვებელია. არამედ კანონით დაშვებულია მხოლოდ პრეტენზიის საჩივრით ან/და სარჩელით გამოხატვა“ </w:t>
            </w:r>
          </w:p>
          <w:p w14:paraId="1D94E809" w14:textId="77777777" w:rsidR="005674C0" w:rsidRPr="005674C0" w:rsidRDefault="005674C0" w:rsidP="005674C0">
            <w:pPr>
              <w:ind w:right="-18"/>
              <w:jc w:val="both"/>
              <w:rPr>
                <w:rFonts w:ascii="Sylfaen" w:hAnsi="Sylfaen"/>
                <w:lang w:val="ka-GE"/>
              </w:rPr>
            </w:pPr>
          </w:p>
          <w:p w14:paraId="61348B23" w14:textId="77777777" w:rsidR="00FF2F49" w:rsidRDefault="005674C0" w:rsidP="005674C0">
            <w:pPr>
              <w:ind w:right="-18"/>
              <w:jc w:val="both"/>
              <w:rPr>
                <w:rFonts w:ascii="Sylfaen" w:hAnsi="Sylfaen"/>
                <w:lang w:val="ka-GE"/>
              </w:rPr>
            </w:pPr>
            <w:r w:rsidRPr="005674C0">
              <w:rPr>
                <w:rFonts w:ascii="Sylfaen" w:hAnsi="Sylfaen"/>
                <w:lang w:val="ka-GE"/>
              </w:rPr>
              <w:t>ეს გადაწყვეტილება ძალაში დატოვა თბილისის სააპელაციო სასამართლომაც, რომელიც ასეთ საქმეებზე წარმოადგენს საბოლოო ინსტანციის სასამართლოს.</w:t>
            </w:r>
          </w:p>
          <w:p w14:paraId="6A963DA9" w14:textId="77777777" w:rsidR="00FF2F49" w:rsidRDefault="00FF2F49" w:rsidP="005674C0">
            <w:pPr>
              <w:ind w:right="-18"/>
              <w:jc w:val="both"/>
              <w:rPr>
                <w:rFonts w:ascii="Sylfaen" w:hAnsi="Sylfaen"/>
                <w:lang w:val="ka-GE"/>
              </w:rPr>
            </w:pPr>
          </w:p>
          <w:p w14:paraId="11CD1D9D" w14:textId="77777777" w:rsidR="00FF2F49" w:rsidRPr="00FF2F49" w:rsidRDefault="005674C0" w:rsidP="00FF2F49">
            <w:pPr>
              <w:ind w:right="-18"/>
              <w:jc w:val="both"/>
              <w:rPr>
                <w:rFonts w:ascii="Sylfaen" w:hAnsi="Sylfaen"/>
                <w:lang w:val="ka-GE"/>
              </w:rPr>
            </w:pPr>
            <w:r w:rsidRPr="005674C0">
              <w:rPr>
                <w:rFonts w:ascii="Sylfaen" w:hAnsi="Sylfaen"/>
                <w:lang w:val="ka-GE"/>
              </w:rPr>
              <w:t xml:space="preserve"> </w:t>
            </w:r>
            <w:r w:rsidR="00FF2F49" w:rsidRPr="00FF2F49">
              <w:rPr>
                <w:rFonts w:ascii="Sylfaen" w:hAnsi="Sylfaen"/>
                <w:lang w:val="ka-GE"/>
              </w:rPr>
              <w:t>მეორე მოსარჩელეც</w:t>
            </w:r>
            <w:r w:rsidR="00FF2F49">
              <w:rPr>
                <w:rFonts w:ascii="Sylfaen" w:hAnsi="Sylfaen"/>
                <w:lang w:val="ka-GE"/>
              </w:rPr>
              <w:t>,</w:t>
            </w:r>
            <w:r w:rsidR="00FF2F49" w:rsidRPr="00FF2F49">
              <w:rPr>
                <w:rFonts w:ascii="Sylfaen" w:hAnsi="Sylfaen"/>
                <w:lang w:val="ka-GE"/>
              </w:rPr>
              <w:t xml:space="preserve"> კონსტანტინე გურული თბილისის სააპელაციო სასამართლოს 2016 წლის 31 მაისის დადგენილებით (ასლი იხილეთ დანართის სახით) </w:t>
            </w:r>
            <w:r w:rsidR="00FF2F49">
              <w:rPr>
                <w:rFonts w:ascii="Sylfaen" w:hAnsi="Sylfaen"/>
                <w:lang w:val="ka-GE"/>
              </w:rPr>
              <w:t xml:space="preserve">იქნა სამართალდამრღვევად ცნობილი. </w:t>
            </w:r>
            <w:r w:rsidR="00FF2F49" w:rsidRPr="00FF2F49">
              <w:rPr>
                <w:rFonts w:ascii="Sylfaen" w:hAnsi="Sylfaen"/>
                <w:lang w:val="ka-GE"/>
              </w:rPr>
              <w:t>2016 წლის 7 მაისს ქალაქ თბილისში კოჯრის ახალი გზატკეცილი #4-ის მიმდებარედ, საზოგადოებრივი გაერთიანება ,,ერთად“-ის ორგანიზებით (რომელიც აერთიანებდა 24 საზოგადოებრივ ჯგუფს და არასამთავრობო ორგანიზაციას) იმართებოდა მშვიდობიანი საპროტესტო აქცია ,,პანორამა თბილისის“ მშენებლობის, ბოტანიკური ბაღის ტერიტორიიდან 4 ჰა მიწის ნაკვეთის გასხვისებისა და ბოტანიკური ბაღის მიმდებარედ 30 ჰა მიწის აუქციონზე გაყიდვის გასაპროტესტებლად. აქციის მიმდინარეობისას პოლიციის თანამშრომლებმა საქართველოს ადმინისტრაციულ სამართალდარღვევათა კოდექსის 173-ე მუხლის საფუძველზე დააკავა 6 მონაწილე, მათ შორის კონსტანტინე გურული (დადგენილების მე-2 გვერდი) თბილისის საქალაქო სასამართლოს ადმინისტრაციულ საქმეთა კოლეგიის მიერ კონსტანტინე გურული ცნობილი იქნა</w:t>
            </w:r>
            <w:r w:rsidR="00FF2F49">
              <w:rPr>
                <w:rFonts w:ascii="Sylfaen" w:hAnsi="Sylfaen"/>
                <w:lang w:val="ka-GE"/>
              </w:rPr>
              <w:t xml:space="preserve"> </w:t>
            </w:r>
            <w:r w:rsidR="00FF2F49" w:rsidRPr="00FF2F49">
              <w:rPr>
                <w:rFonts w:ascii="Sylfaen" w:hAnsi="Sylfaen"/>
                <w:lang w:val="ka-GE"/>
              </w:rPr>
              <w:t xml:space="preserve">ადმინისტრაციულ სამართალდამრღვევად ადმინისტრაციულ სამართალდარღვევათა კოდექსის 173-ე მუხლის საფუძველზე და დაეკისრა ჯარიმა 250 ლარის ოდენობით. ეს დადგენილება ძალაში დარჩა თბილისის სააპელაციო სასამართლოს 2016 წლის 31 მარტის დადგენილებით. </w:t>
            </w:r>
          </w:p>
          <w:p w14:paraId="04F5B906" w14:textId="77777777" w:rsidR="00FF2F49" w:rsidRPr="00FF2F49" w:rsidRDefault="00FF2F49" w:rsidP="00FF2F49">
            <w:pPr>
              <w:ind w:right="-18"/>
              <w:jc w:val="both"/>
              <w:rPr>
                <w:rFonts w:ascii="Sylfaen" w:hAnsi="Sylfaen"/>
                <w:lang w:val="ka-GE"/>
              </w:rPr>
            </w:pPr>
          </w:p>
          <w:p w14:paraId="61C7DC5E" w14:textId="00CC2F61" w:rsidR="00FF2F49" w:rsidRPr="00FF2F49" w:rsidRDefault="00FF2F49" w:rsidP="00FF2F49">
            <w:pPr>
              <w:ind w:right="-18"/>
              <w:jc w:val="both"/>
              <w:rPr>
                <w:rFonts w:ascii="Sylfaen" w:hAnsi="Sylfaen"/>
                <w:lang w:val="ka-GE"/>
              </w:rPr>
            </w:pPr>
            <w:r w:rsidRPr="00FF2F49">
              <w:rPr>
                <w:rFonts w:ascii="Sylfaen" w:hAnsi="Sylfaen"/>
                <w:lang w:val="ka-GE"/>
              </w:rPr>
              <w:t>საერთო სასამართლომ უარი განაცხადა, დაედგინა პოლიციის მიერ ნატალია ფერაძის და კონსტანტინე გურულის მიმართ წარდგენილი მოთხოვნის კანონიერება. სასამართლოს განმარტებით, აღნიშნული სცილდებოდა დავის ფარგლებს. ამით სასამართლომ ისე დააკისრა მოსარჩელეს ადმინისტრაციული სახდელი, არ შეუსწავლია ის საკითხი რამდენად კანონიერი იყო პოლიციის მიერ მომჩივანისათვის წარდგენილი მოთხოვნა. თუ მოთხოვნა უკანონოა, პოლიცია ამეტებს თავის უფლებამოსილებას, არა მხოლოდ იმის შესაძლებლობა უნდა არსებობდეს, რომ პოლიციელს დაეკისროს შესაბამისი პასუხისმგებლობა ან ცალკე წარმოებით ადამიანს ჰქონდეს შესაძლებლობა აინაზღაუროს ადმინისტრაციული ორგანოს მიერ მისთვის მიყენებული ზიანი, არამედ პოლიციის უკანონო მოთხოვნის არსებობის დადგენის შემთხვევაში, არ დაეკისროს ადამიანს ადმინისტრაციული სახდელი. სადავო ნორმამ უშუალოდ შელახა მოსარჩელის საქართველოს კონსტიტუციის</w:t>
            </w:r>
            <w:r>
              <w:rPr>
                <w:rFonts w:ascii="Sylfaen" w:hAnsi="Sylfaen"/>
                <w:lang w:val="ka-GE"/>
              </w:rPr>
              <w:t xml:space="preserve"> 31</w:t>
            </w:r>
            <w:r w:rsidRPr="00FF2F49">
              <w:rPr>
                <w:rFonts w:ascii="Sylfaen" w:hAnsi="Sylfaen"/>
                <w:lang w:val="ka-GE"/>
              </w:rPr>
              <w:t xml:space="preserve">-ე მუხლის პირველი პუნქტით გარანტირებული სამართლიანი სასამართლოს უფლება. </w:t>
            </w:r>
          </w:p>
          <w:p w14:paraId="4A9F029F" w14:textId="23A23967" w:rsidR="005674C0" w:rsidRPr="005674C0" w:rsidRDefault="005674C0" w:rsidP="005674C0">
            <w:pPr>
              <w:ind w:right="-18"/>
              <w:jc w:val="both"/>
              <w:rPr>
                <w:rFonts w:ascii="Sylfaen" w:hAnsi="Sylfaen"/>
                <w:lang w:val="ka-GE"/>
              </w:rPr>
            </w:pPr>
          </w:p>
          <w:p w14:paraId="2647F0D8" w14:textId="77777777" w:rsidR="00FF2F49" w:rsidRDefault="00FF2F49" w:rsidP="005674C0">
            <w:pPr>
              <w:ind w:right="-18"/>
              <w:jc w:val="both"/>
              <w:rPr>
                <w:rFonts w:ascii="Sylfaen" w:hAnsi="Sylfaen"/>
                <w:lang w:val="ka-GE"/>
              </w:rPr>
            </w:pPr>
          </w:p>
          <w:p w14:paraId="70343B22" w14:textId="4C63A89A" w:rsidR="005674C0" w:rsidRPr="005674C0" w:rsidRDefault="005674C0" w:rsidP="005674C0">
            <w:pPr>
              <w:ind w:right="-18"/>
              <w:jc w:val="both"/>
              <w:rPr>
                <w:rFonts w:ascii="Sylfaen" w:hAnsi="Sylfaen"/>
                <w:lang w:val="ka-GE"/>
              </w:rPr>
            </w:pPr>
            <w:r w:rsidRPr="005674C0">
              <w:rPr>
                <w:rFonts w:ascii="Sylfaen" w:hAnsi="Sylfaen"/>
                <w:lang w:val="ka-GE"/>
              </w:rPr>
              <w:t>გ) სარჩელში მითითებული საკითხი არის საკონსტიტუციო სასამართლოს განსჯადი;</w:t>
            </w:r>
          </w:p>
          <w:p w14:paraId="1ECD8216" w14:textId="77777777" w:rsidR="005674C0" w:rsidRPr="005674C0" w:rsidRDefault="005674C0" w:rsidP="005674C0">
            <w:pPr>
              <w:ind w:right="-18"/>
              <w:jc w:val="both"/>
              <w:rPr>
                <w:rFonts w:ascii="Sylfaen" w:hAnsi="Sylfaen"/>
                <w:lang w:val="ka-GE"/>
              </w:rPr>
            </w:pPr>
          </w:p>
          <w:p w14:paraId="4D044DD9" w14:textId="77777777" w:rsidR="005674C0" w:rsidRPr="005674C0" w:rsidRDefault="005674C0" w:rsidP="005674C0">
            <w:pPr>
              <w:ind w:right="-18"/>
              <w:jc w:val="both"/>
              <w:rPr>
                <w:rFonts w:ascii="Sylfaen" w:hAnsi="Sylfaen"/>
                <w:lang w:val="ka-GE"/>
              </w:rPr>
            </w:pPr>
            <w:r w:rsidRPr="005674C0">
              <w:rPr>
                <w:rFonts w:ascii="Sylfaen" w:hAnsi="Sylfaen"/>
                <w:lang w:val="ka-GE"/>
              </w:rPr>
              <w:t xml:space="preserve">დ) სარჩელში მითითებული საკითხი არ არის გადაწყვეტილი საკონსტიტუციო სასამართლოს მიერ.  </w:t>
            </w:r>
          </w:p>
          <w:p w14:paraId="392B5F17" w14:textId="77777777" w:rsidR="005674C0" w:rsidRPr="005674C0" w:rsidRDefault="005674C0" w:rsidP="005674C0">
            <w:pPr>
              <w:ind w:right="-18"/>
              <w:jc w:val="both"/>
              <w:rPr>
                <w:rFonts w:ascii="Sylfaen" w:hAnsi="Sylfaen"/>
                <w:lang w:val="ka-GE"/>
              </w:rPr>
            </w:pPr>
          </w:p>
          <w:p w14:paraId="23255219" w14:textId="1214B1F7" w:rsidR="005674C0" w:rsidRPr="005674C0" w:rsidRDefault="005674C0" w:rsidP="005674C0">
            <w:pPr>
              <w:ind w:right="-18"/>
              <w:jc w:val="both"/>
              <w:rPr>
                <w:rFonts w:ascii="Sylfaen" w:hAnsi="Sylfaen"/>
                <w:lang w:val="ka-GE"/>
              </w:rPr>
            </w:pPr>
            <w:r w:rsidRPr="005674C0">
              <w:rPr>
                <w:rFonts w:ascii="Sylfaen" w:hAnsi="Sylfaen"/>
                <w:lang w:val="ka-GE"/>
              </w:rPr>
              <w:t xml:space="preserve">ე) სარჩელში მითითებული საკითხი რეგულირდება კონსტიტუციის </w:t>
            </w:r>
            <w:r>
              <w:rPr>
                <w:rFonts w:ascii="Sylfaen" w:hAnsi="Sylfaen"/>
                <w:lang w:val="ka-GE"/>
              </w:rPr>
              <w:t>31-ე მუხლის პირველი პუნქტით</w:t>
            </w:r>
          </w:p>
          <w:p w14:paraId="69CB5608" w14:textId="77777777" w:rsidR="005674C0" w:rsidRPr="005674C0" w:rsidRDefault="005674C0" w:rsidP="005674C0">
            <w:pPr>
              <w:ind w:right="-18"/>
              <w:jc w:val="both"/>
              <w:rPr>
                <w:rFonts w:ascii="Sylfaen" w:hAnsi="Sylfaen"/>
                <w:lang w:val="ka-GE"/>
              </w:rPr>
            </w:pPr>
            <w:r w:rsidRPr="005674C0">
              <w:rPr>
                <w:rFonts w:ascii="Sylfaen" w:hAnsi="Sylfaen"/>
                <w:lang w:val="ka-GE"/>
              </w:rPr>
              <w:t>ვ) კანონით არ არის დადგენილი სასარჩელო ხანდაზმულობის ვადა და შესაბამისად, არც მისი არასაპატიო მიზეზით გაშვების საკითხი დგება დღის წესრიგში;</w:t>
            </w:r>
          </w:p>
          <w:p w14:paraId="38B05FA7" w14:textId="77777777" w:rsidR="005674C0" w:rsidRPr="005674C0" w:rsidRDefault="005674C0" w:rsidP="005674C0">
            <w:pPr>
              <w:ind w:right="-18"/>
              <w:jc w:val="both"/>
              <w:rPr>
                <w:rFonts w:ascii="Sylfaen" w:hAnsi="Sylfaen"/>
                <w:lang w:val="ka-GE"/>
              </w:rPr>
            </w:pPr>
          </w:p>
          <w:p w14:paraId="61524EFA" w14:textId="77777777" w:rsidR="005674C0" w:rsidRPr="005674C0" w:rsidRDefault="005674C0" w:rsidP="005674C0">
            <w:pPr>
              <w:ind w:right="-18"/>
              <w:jc w:val="both"/>
              <w:rPr>
                <w:rFonts w:ascii="Sylfaen" w:hAnsi="Sylfaen"/>
                <w:lang w:val="ru-RU"/>
              </w:rPr>
            </w:pPr>
            <w:r w:rsidRPr="005674C0">
              <w:rPr>
                <w:rFonts w:ascii="Sylfaen" w:hAnsi="Sylfaen"/>
                <w:lang w:val="ka-GE"/>
              </w:rPr>
              <w:t>ზ)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p w14:paraId="72A57E63" w14:textId="11B35294" w:rsidR="00230F8F" w:rsidRPr="009317FC" w:rsidRDefault="00230F8F"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4F33749A" w14:textId="77777777" w:rsidR="00B170DC" w:rsidRPr="00B170DC" w:rsidRDefault="00B170DC" w:rsidP="00B170DC">
            <w:pPr>
              <w:ind w:right="-18"/>
              <w:jc w:val="both"/>
              <w:rPr>
                <w:rFonts w:ascii="Sylfaen" w:hAnsi="Sylfaen"/>
                <w:lang w:val="ka-GE"/>
              </w:rPr>
            </w:pPr>
            <w:permStart w:id="1936157889" w:edGrp="everyone" w:colFirst="0" w:colLast="0"/>
            <w:r w:rsidRPr="00B170DC">
              <w:rPr>
                <w:rFonts w:ascii="Sylfaen" w:hAnsi="Sylfaen"/>
                <w:lang w:val="ka-GE"/>
              </w:rPr>
              <w:t>.ადმინისტრაციულ სამართალდარღვევათა კოდექსის 173-ე მუხლის სადავო ნორმატიული შინაარსი</w:t>
            </w:r>
          </w:p>
          <w:p w14:paraId="040D21BF" w14:textId="77777777" w:rsidR="00B170DC" w:rsidRPr="00B170DC" w:rsidRDefault="00B170DC" w:rsidP="00B170DC">
            <w:pPr>
              <w:ind w:right="-18"/>
              <w:jc w:val="both"/>
              <w:rPr>
                <w:rFonts w:ascii="Sylfaen" w:hAnsi="Sylfaen"/>
                <w:lang w:val="ka-GE"/>
              </w:rPr>
            </w:pPr>
          </w:p>
          <w:p w14:paraId="06D46226" w14:textId="77777777" w:rsidR="00B170DC" w:rsidRPr="00B170DC" w:rsidRDefault="00B170DC" w:rsidP="00B170DC">
            <w:pPr>
              <w:ind w:right="-18"/>
              <w:jc w:val="both"/>
              <w:rPr>
                <w:rFonts w:ascii="Sylfaen" w:hAnsi="Sylfaen"/>
                <w:lang w:val="ka-GE"/>
              </w:rPr>
            </w:pPr>
            <w:r w:rsidRPr="00B170DC">
              <w:rPr>
                <w:rFonts w:ascii="Sylfaen" w:hAnsi="Sylfaen"/>
                <w:lang w:val="ka-GE"/>
              </w:rPr>
              <w:t xml:space="preserve">საქართველოს საკონსტიტუციო სასამართლოს პლენუმმა 2015 წლის 15 სექტემბერს მიღებულ გადაწყვეტილების მეორე თავის მე-2 პარაგრაფში საქმეზე გიორგი უგულავა საქართველოს პარლამენტის წინააღმდეგ განიხილა იმ ნორმის კონსტიტუციურობა, სადაც სიტყვა-სიტყვით ისეთივე ჩანაწერი იყო, როგორც კონსტიტუციაში. მიუხედავად ამისა, საკონსტიტუციო სასამართლომ მხედველობაში მიიღო გასაჩივრებულ ნორმასთან დაკავშირებით არსებული საერთო სასამართლოს პრაქტიკა, რაც განსხვავდებოდა ნორმის სიტყვა-სიტყვითი შინაარსისაგან და წინააღმდეგობაში მოდიოდა კონსტიტუციასთან. გიორგი უგულავას საქმეში საკონსტიტუციო სასამართლომ განაცხადა: </w:t>
            </w:r>
          </w:p>
          <w:p w14:paraId="2B33B1EF" w14:textId="77777777" w:rsidR="00B170DC" w:rsidRDefault="00B170DC" w:rsidP="00B170DC">
            <w:pPr>
              <w:ind w:right="-18"/>
              <w:jc w:val="both"/>
              <w:rPr>
                <w:rFonts w:ascii="Sylfaen" w:hAnsi="Sylfaen"/>
                <w:lang w:val="ka-GE"/>
              </w:rPr>
            </w:pPr>
          </w:p>
          <w:p w14:paraId="1CC60367" w14:textId="169D4A2F" w:rsidR="00B170DC" w:rsidRPr="00B170DC" w:rsidRDefault="00B170DC" w:rsidP="00B170DC">
            <w:pPr>
              <w:ind w:right="-18"/>
              <w:jc w:val="both"/>
              <w:rPr>
                <w:rFonts w:ascii="Sylfaen" w:hAnsi="Sylfaen"/>
                <w:lang w:val="ka-GE"/>
              </w:rPr>
            </w:pPr>
            <w:r w:rsidRPr="00B170DC">
              <w:rPr>
                <w:rFonts w:ascii="Sylfaen" w:hAnsi="Sylfaen"/>
                <w:lang w:val="ka-GE"/>
              </w:rPr>
              <w:t>,,</w:t>
            </w:r>
            <w:proofErr w:type="spellStart"/>
            <w:r w:rsidRPr="00B170DC">
              <w:rPr>
                <w:rFonts w:ascii="Sylfaen" w:hAnsi="Sylfaen"/>
                <w:lang w:val="x-none"/>
              </w:rPr>
              <w:t>საკონსტიტუციო</w:t>
            </w:r>
            <w:proofErr w:type="spellEnd"/>
            <w:r w:rsidRPr="00B170DC">
              <w:rPr>
                <w:rFonts w:ascii="Sylfaen" w:hAnsi="Sylfaen"/>
                <w:lang w:val="x-none"/>
              </w:rPr>
              <w:t xml:space="preserve"> </w:t>
            </w:r>
            <w:proofErr w:type="spellStart"/>
            <w:r w:rsidRPr="00B170DC">
              <w:rPr>
                <w:rFonts w:ascii="Sylfaen" w:hAnsi="Sylfaen"/>
                <w:lang w:val="x-none"/>
              </w:rPr>
              <w:t>სასამართლომ</w:t>
            </w:r>
            <w:proofErr w:type="spellEnd"/>
            <w:r w:rsidRPr="00B170DC">
              <w:rPr>
                <w:rFonts w:ascii="Sylfaen" w:hAnsi="Sylfaen"/>
                <w:lang w:val="x-none"/>
              </w:rPr>
              <w:t xml:space="preserve"> </w:t>
            </w:r>
            <w:proofErr w:type="spellStart"/>
            <w:r w:rsidRPr="00B170DC">
              <w:rPr>
                <w:rFonts w:ascii="Sylfaen" w:hAnsi="Sylfaen"/>
                <w:lang w:val="x-none"/>
              </w:rPr>
              <w:t>უნდა</w:t>
            </w:r>
            <w:proofErr w:type="spellEnd"/>
            <w:r w:rsidRPr="00B170DC">
              <w:rPr>
                <w:rFonts w:ascii="Sylfaen" w:hAnsi="Sylfaen"/>
                <w:lang w:val="x-none"/>
              </w:rPr>
              <w:t xml:space="preserve"> </w:t>
            </w:r>
            <w:proofErr w:type="spellStart"/>
            <w:r w:rsidRPr="00B170DC">
              <w:rPr>
                <w:rFonts w:ascii="Sylfaen" w:hAnsi="Sylfaen"/>
                <w:lang w:val="x-none"/>
              </w:rPr>
              <w:t>შეაფასოს</w:t>
            </w:r>
            <w:proofErr w:type="spellEnd"/>
            <w:r w:rsidRPr="00B170DC">
              <w:rPr>
                <w:rFonts w:ascii="Sylfaen" w:hAnsi="Sylfaen"/>
                <w:lang w:val="x-none"/>
              </w:rPr>
              <w:t xml:space="preserve"> </w:t>
            </w:r>
            <w:proofErr w:type="spellStart"/>
            <w:r w:rsidRPr="00B170DC">
              <w:rPr>
                <w:rFonts w:ascii="Sylfaen" w:hAnsi="Sylfaen"/>
                <w:lang w:val="x-none"/>
              </w:rPr>
              <w:t>არა</w:t>
            </w:r>
            <w:proofErr w:type="spellEnd"/>
            <w:r w:rsidRPr="00B170DC">
              <w:rPr>
                <w:rFonts w:ascii="Sylfaen" w:hAnsi="Sylfaen"/>
                <w:lang w:val="x-none"/>
              </w:rPr>
              <w:t xml:space="preserve"> </w:t>
            </w:r>
            <w:proofErr w:type="spellStart"/>
            <w:r w:rsidRPr="00B170DC">
              <w:rPr>
                <w:rFonts w:ascii="Sylfaen" w:hAnsi="Sylfaen"/>
                <w:lang w:val="x-none"/>
              </w:rPr>
              <w:t>მხოლოდ</w:t>
            </w:r>
            <w:proofErr w:type="spellEnd"/>
            <w:r w:rsidRPr="00B170DC">
              <w:rPr>
                <w:rFonts w:ascii="Sylfaen" w:hAnsi="Sylfaen"/>
                <w:lang w:val="x-none"/>
              </w:rPr>
              <w:t xml:space="preserve"> </w:t>
            </w:r>
            <w:proofErr w:type="spellStart"/>
            <w:r w:rsidRPr="00B170DC">
              <w:rPr>
                <w:rFonts w:ascii="Sylfaen" w:hAnsi="Sylfaen"/>
                <w:lang w:val="x-none"/>
              </w:rPr>
              <w:t>სადავო</w:t>
            </w:r>
            <w:proofErr w:type="spellEnd"/>
            <w:r w:rsidRPr="00B170DC">
              <w:rPr>
                <w:rFonts w:ascii="Sylfaen" w:hAnsi="Sylfaen"/>
                <w:lang w:val="x-none"/>
              </w:rPr>
              <w:t xml:space="preserve"> </w:t>
            </w:r>
            <w:proofErr w:type="spellStart"/>
            <w:r w:rsidRPr="00B170DC">
              <w:rPr>
                <w:rFonts w:ascii="Sylfaen" w:hAnsi="Sylfaen"/>
                <w:lang w:val="x-none"/>
              </w:rPr>
              <w:t>ნორმის</w:t>
            </w:r>
            <w:proofErr w:type="spellEnd"/>
            <w:r w:rsidRPr="00B170DC">
              <w:rPr>
                <w:rFonts w:ascii="Sylfaen" w:hAnsi="Sylfaen"/>
                <w:lang w:val="x-none"/>
              </w:rPr>
              <w:t xml:space="preserve"> </w:t>
            </w:r>
            <w:proofErr w:type="spellStart"/>
            <w:r w:rsidRPr="00B170DC">
              <w:rPr>
                <w:rFonts w:ascii="Sylfaen" w:hAnsi="Sylfaen"/>
                <w:lang w:val="x-none"/>
              </w:rPr>
              <w:t>ფორმალური</w:t>
            </w:r>
            <w:proofErr w:type="spellEnd"/>
            <w:r w:rsidRPr="00B170DC">
              <w:rPr>
                <w:rFonts w:ascii="Sylfaen" w:hAnsi="Sylfaen"/>
                <w:lang w:val="x-none"/>
              </w:rPr>
              <w:t xml:space="preserve"> </w:t>
            </w:r>
            <w:proofErr w:type="spellStart"/>
            <w:r w:rsidRPr="00B170DC">
              <w:rPr>
                <w:rFonts w:ascii="Sylfaen" w:hAnsi="Sylfaen"/>
                <w:lang w:val="x-none"/>
              </w:rPr>
              <w:t>შესაბამისობა</w:t>
            </w:r>
            <w:proofErr w:type="spellEnd"/>
            <w:r w:rsidRPr="00B170DC">
              <w:rPr>
                <w:rFonts w:ascii="Sylfaen" w:hAnsi="Sylfaen"/>
                <w:lang w:val="x-none"/>
              </w:rPr>
              <w:t xml:space="preserve"> </w:t>
            </w:r>
            <w:proofErr w:type="spellStart"/>
            <w:r w:rsidRPr="00B170DC">
              <w:rPr>
                <w:rFonts w:ascii="Sylfaen" w:hAnsi="Sylfaen"/>
                <w:lang w:val="x-none"/>
              </w:rPr>
              <w:t>კონსტიტუციის</w:t>
            </w:r>
            <w:proofErr w:type="spellEnd"/>
            <w:r w:rsidRPr="00B170DC">
              <w:rPr>
                <w:rFonts w:ascii="Sylfaen" w:hAnsi="Sylfaen"/>
                <w:lang w:val="x-none"/>
              </w:rPr>
              <w:t xml:space="preserve"> </w:t>
            </w:r>
            <w:proofErr w:type="spellStart"/>
            <w:r w:rsidRPr="00B170DC">
              <w:rPr>
                <w:rFonts w:ascii="Sylfaen" w:hAnsi="Sylfaen"/>
                <w:lang w:val="x-none"/>
              </w:rPr>
              <w:t>დანაწესთან</w:t>
            </w:r>
            <w:proofErr w:type="spellEnd"/>
            <w:r w:rsidRPr="00B170DC">
              <w:rPr>
                <w:rFonts w:ascii="Sylfaen" w:hAnsi="Sylfaen"/>
                <w:lang w:val="x-none"/>
              </w:rPr>
              <w:t xml:space="preserve">, </w:t>
            </w:r>
            <w:proofErr w:type="spellStart"/>
            <w:r w:rsidRPr="00B170DC">
              <w:rPr>
                <w:rFonts w:ascii="Sylfaen" w:hAnsi="Sylfaen"/>
                <w:lang w:val="x-none"/>
              </w:rPr>
              <w:t>არამედ</w:t>
            </w:r>
            <w:proofErr w:type="spellEnd"/>
            <w:r w:rsidRPr="00B170DC">
              <w:rPr>
                <w:rFonts w:ascii="Sylfaen" w:hAnsi="Sylfaen"/>
                <w:lang w:val="x-none"/>
              </w:rPr>
              <w:t xml:space="preserve"> </w:t>
            </w:r>
            <w:proofErr w:type="spellStart"/>
            <w:r w:rsidRPr="00B170DC">
              <w:rPr>
                <w:rFonts w:ascii="Sylfaen" w:hAnsi="Sylfaen"/>
                <w:lang w:val="x-none"/>
              </w:rPr>
              <w:t>უნდა</w:t>
            </w:r>
            <w:proofErr w:type="spellEnd"/>
            <w:r w:rsidRPr="00B170DC">
              <w:rPr>
                <w:rFonts w:ascii="Sylfaen" w:hAnsi="Sylfaen"/>
                <w:lang w:val="x-none"/>
              </w:rPr>
              <w:t xml:space="preserve"> </w:t>
            </w:r>
            <w:proofErr w:type="spellStart"/>
            <w:r w:rsidRPr="00B170DC">
              <w:rPr>
                <w:rFonts w:ascii="Sylfaen" w:hAnsi="Sylfaen"/>
                <w:lang w:val="x-none"/>
              </w:rPr>
              <w:t>დაადგინოს</w:t>
            </w:r>
            <w:proofErr w:type="spellEnd"/>
            <w:r w:rsidRPr="00B170DC">
              <w:rPr>
                <w:rFonts w:ascii="Sylfaen" w:hAnsi="Sylfaen"/>
                <w:lang w:val="x-none"/>
              </w:rPr>
              <w:t xml:space="preserve">, </w:t>
            </w:r>
            <w:proofErr w:type="spellStart"/>
            <w:r w:rsidRPr="00B170DC">
              <w:rPr>
                <w:rFonts w:ascii="Sylfaen" w:hAnsi="Sylfaen"/>
                <w:lang w:val="x-none"/>
              </w:rPr>
              <w:t>სადავო</w:t>
            </w:r>
            <w:proofErr w:type="spellEnd"/>
            <w:r w:rsidRPr="00B170DC">
              <w:rPr>
                <w:rFonts w:ascii="Sylfaen" w:hAnsi="Sylfaen"/>
                <w:lang w:val="x-none"/>
              </w:rPr>
              <w:t xml:space="preserve"> </w:t>
            </w:r>
            <w:proofErr w:type="spellStart"/>
            <w:r w:rsidRPr="00B170DC">
              <w:rPr>
                <w:rFonts w:ascii="Sylfaen" w:hAnsi="Sylfaen"/>
                <w:lang w:val="x-none"/>
              </w:rPr>
              <w:t>ნორმა</w:t>
            </w:r>
            <w:proofErr w:type="spellEnd"/>
            <w:r w:rsidRPr="00B170DC">
              <w:rPr>
                <w:rFonts w:ascii="Sylfaen" w:hAnsi="Sylfaen"/>
                <w:lang w:val="x-none"/>
              </w:rPr>
              <w:t xml:space="preserve">, </w:t>
            </w:r>
            <w:proofErr w:type="spellStart"/>
            <w:r w:rsidRPr="00B170DC">
              <w:rPr>
                <w:rFonts w:ascii="Sylfaen" w:hAnsi="Sylfaen"/>
                <w:lang w:val="x-none"/>
              </w:rPr>
              <w:t>თავისი</w:t>
            </w:r>
            <w:proofErr w:type="spellEnd"/>
            <w:r w:rsidRPr="00B170DC">
              <w:rPr>
                <w:rFonts w:ascii="Sylfaen" w:hAnsi="Sylfaen"/>
                <w:lang w:val="x-none"/>
              </w:rPr>
              <w:t xml:space="preserve"> </w:t>
            </w:r>
            <w:proofErr w:type="spellStart"/>
            <w:r w:rsidRPr="00B170DC">
              <w:rPr>
                <w:rFonts w:ascii="Sylfaen" w:hAnsi="Sylfaen"/>
                <w:lang w:val="x-none"/>
              </w:rPr>
              <w:t>შინაარსიდან</w:t>
            </w:r>
            <w:proofErr w:type="spellEnd"/>
            <w:r w:rsidRPr="00B170DC">
              <w:rPr>
                <w:rFonts w:ascii="Sylfaen" w:hAnsi="Sylfaen"/>
                <w:lang w:val="x-none"/>
              </w:rPr>
              <w:t xml:space="preserve"> </w:t>
            </w:r>
            <w:proofErr w:type="spellStart"/>
            <w:r w:rsidRPr="00B170DC">
              <w:rPr>
                <w:rFonts w:ascii="Sylfaen" w:hAnsi="Sylfaen"/>
                <w:lang w:val="x-none"/>
              </w:rPr>
              <w:t>გამომდინარე</w:t>
            </w:r>
            <w:proofErr w:type="spellEnd"/>
            <w:r w:rsidRPr="00B170DC">
              <w:rPr>
                <w:rFonts w:ascii="Sylfaen" w:hAnsi="Sylfaen"/>
                <w:lang w:val="x-none"/>
              </w:rPr>
              <w:t xml:space="preserve">, </w:t>
            </w:r>
            <w:proofErr w:type="spellStart"/>
            <w:r w:rsidRPr="00B170DC">
              <w:rPr>
                <w:rFonts w:ascii="Sylfaen" w:hAnsi="Sylfaen"/>
                <w:lang w:val="x-none"/>
              </w:rPr>
              <w:t>რამდენად</w:t>
            </w:r>
            <w:proofErr w:type="spellEnd"/>
            <w:r w:rsidRPr="00B170DC">
              <w:rPr>
                <w:rFonts w:ascii="Sylfaen" w:hAnsi="Sylfaen"/>
                <w:lang w:val="x-none"/>
              </w:rPr>
              <w:t xml:space="preserve"> </w:t>
            </w:r>
            <w:proofErr w:type="spellStart"/>
            <w:r w:rsidRPr="00B170DC">
              <w:rPr>
                <w:rFonts w:ascii="Sylfaen" w:hAnsi="Sylfaen"/>
                <w:lang w:val="x-none"/>
              </w:rPr>
              <w:t>უზრუნველყოფს</w:t>
            </w:r>
            <w:proofErr w:type="spellEnd"/>
            <w:r w:rsidRPr="00B170DC">
              <w:rPr>
                <w:rFonts w:ascii="Sylfaen" w:hAnsi="Sylfaen"/>
                <w:lang w:val="x-none"/>
              </w:rPr>
              <w:t xml:space="preserve"> </w:t>
            </w:r>
            <w:proofErr w:type="spellStart"/>
            <w:r w:rsidRPr="00B170DC">
              <w:rPr>
                <w:rFonts w:ascii="Sylfaen" w:hAnsi="Sylfaen"/>
                <w:lang w:val="x-none"/>
              </w:rPr>
              <w:t>კონსტიტუციური</w:t>
            </w:r>
            <w:proofErr w:type="spellEnd"/>
            <w:r w:rsidRPr="00B170DC">
              <w:rPr>
                <w:rFonts w:ascii="Sylfaen" w:hAnsi="Sylfaen"/>
                <w:lang w:val="x-none"/>
              </w:rPr>
              <w:t xml:space="preserve"> </w:t>
            </w:r>
            <w:proofErr w:type="spellStart"/>
            <w:r w:rsidRPr="00B170DC">
              <w:rPr>
                <w:rFonts w:ascii="Sylfaen" w:hAnsi="Sylfaen"/>
                <w:lang w:val="x-none"/>
              </w:rPr>
              <w:t>უფლების</w:t>
            </w:r>
            <w:proofErr w:type="spellEnd"/>
            <w:r w:rsidRPr="00B170DC">
              <w:rPr>
                <w:rFonts w:ascii="Sylfaen" w:hAnsi="Sylfaen"/>
                <w:lang w:val="x-none"/>
              </w:rPr>
              <w:t xml:space="preserve"> </w:t>
            </w:r>
            <w:proofErr w:type="spellStart"/>
            <w:r w:rsidRPr="00B170DC">
              <w:rPr>
                <w:rFonts w:ascii="Sylfaen" w:hAnsi="Sylfaen"/>
                <w:lang w:val="x-none"/>
              </w:rPr>
              <w:t>არსის</w:t>
            </w:r>
            <w:proofErr w:type="spellEnd"/>
            <w:r w:rsidRPr="00B170DC">
              <w:rPr>
                <w:rFonts w:ascii="Sylfaen" w:hAnsi="Sylfaen"/>
                <w:lang w:val="x-none"/>
              </w:rPr>
              <w:t xml:space="preserve"> </w:t>
            </w:r>
            <w:proofErr w:type="spellStart"/>
            <w:r w:rsidRPr="00B170DC">
              <w:rPr>
                <w:rFonts w:ascii="Sylfaen" w:hAnsi="Sylfaen"/>
                <w:lang w:val="x-none"/>
              </w:rPr>
              <w:t>დაცვას</w:t>
            </w:r>
            <w:proofErr w:type="spellEnd"/>
            <w:r w:rsidRPr="00B170DC">
              <w:rPr>
                <w:rFonts w:ascii="Sylfaen" w:hAnsi="Sylfaen"/>
                <w:lang w:val="x-none"/>
              </w:rPr>
              <w:t>. “</w:t>
            </w:r>
            <w:proofErr w:type="spellStart"/>
            <w:r w:rsidRPr="00B170DC">
              <w:rPr>
                <w:rFonts w:ascii="Sylfaen" w:hAnsi="Sylfaen"/>
                <w:lang w:val="x-none"/>
              </w:rPr>
              <w:t>საკონსტიტუციო</w:t>
            </w:r>
            <w:proofErr w:type="spellEnd"/>
            <w:r w:rsidRPr="00B170DC">
              <w:rPr>
                <w:rFonts w:ascii="Sylfaen" w:hAnsi="Sylfaen"/>
                <w:lang w:val="x-none"/>
              </w:rPr>
              <w:t xml:space="preserve"> </w:t>
            </w:r>
            <w:proofErr w:type="spellStart"/>
            <w:r w:rsidRPr="00B170DC">
              <w:rPr>
                <w:rFonts w:ascii="Sylfaen" w:hAnsi="Sylfaen"/>
                <w:lang w:val="x-none"/>
              </w:rPr>
              <w:t>სამართალწარმოების</w:t>
            </w:r>
            <w:proofErr w:type="spellEnd"/>
            <w:r w:rsidRPr="00B170DC">
              <w:rPr>
                <w:rFonts w:ascii="Sylfaen" w:hAnsi="Sylfaen"/>
                <w:lang w:val="x-none"/>
              </w:rPr>
              <w:t xml:space="preserve"> </w:t>
            </w:r>
            <w:proofErr w:type="spellStart"/>
            <w:r w:rsidRPr="00B170DC">
              <w:rPr>
                <w:rFonts w:ascii="Sylfaen" w:hAnsi="Sylfaen"/>
                <w:lang w:val="x-none"/>
              </w:rPr>
              <w:t>შესახებ</w:t>
            </w:r>
            <w:proofErr w:type="spellEnd"/>
            <w:r w:rsidRPr="00B170DC">
              <w:rPr>
                <w:rFonts w:ascii="Sylfaen" w:hAnsi="Sylfaen"/>
                <w:lang w:val="x-none"/>
              </w:rPr>
              <w:t xml:space="preserve">” </w:t>
            </w:r>
            <w:proofErr w:type="spellStart"/>
            <w:r w:rsidRPr="00B170DC">
              <w:rPr>
                <w:rFonts w:ascii="Sylfaen" w:hAnsi="Sylfaen"/>
                <w:lang w:val="x-none"/>
              </w:rPr>
              <w:t>საქართველოს</w:t>
            </w:r>
            <w:proofErr w:type="spellEnd"/>
            <w:r w:rsidRPr="00B170DC">
              <w:rPr>
                <w:rFonts w:ascii="Sylfaen" w:hAnsi="Sylfaen"/>
                <w:lang w:val="x-none"/>
              </w:rPr>
              <w:t xml:space="preserve"> </w:t>
            </w:r>
            <w:proofErr w:type="spellStart"/>
            <w:r w:rsidRPr="00B170DC">
              <w:rPr>
                <w:rFonts w:ascii="Sylfaen" w:hAnsi="Sylfaen"/>
                <w:lang w:val="x-none"/>
              </w:rPr>
              <w:t>კანონის</w:t>
            </w:r>
            <w:proofErr w:type="spellEnd"/>
            <w:r w:rsidRPr="00B170DC">
              <w:rPr>
                <w:rFonts w:ascii="Sylfaen" w:hAnsi="Sylfaen"/>
                <w:lang w:val="x-none"/>
              </w:rPr>
              <w:t xml:space="preserve"> 26-ე </w:t>
            </w:r>
            <w:proofErr w:type="spellStart"/>
            <w:r w:rsidRPr="00B170DC">
              <w:rPr>
                <w:rFonts w:ascii="Sylfaen" w:hAnsi="Sylfaen"/>
                <w:lang w:val="x-none"/>
              </w:rPr>
              <w:t>მუხლის</w:t>
            </w:r>
            <w:proofErr w:type="spellEnd"/>
            <w:r w:rsidRPr="00B170DC">
              <w:rPr>
                <w:rFonts w:ascii="Sylfaen" w:hAnsi="Sylfaen"/>
                <w:lang w:val="x-none"/>
              </w:rPr>
              <w:t xml:space="preserve"> მე-3 </w:t>
            </w:r>
            <w:proofErr w:type="spellStart"/>
            <w:r w:rsidRPr="00B170DC">
              <w:rPr>
                <w:rFonts w:ascii="Sylfaen" w:hAnsi="Sylfaen"/>
                <w:lang w:val="x-none"/>
              </w:rPr>
              <w:t>პუნქტის</w:t>
            </w:r>
            <w:proofErr w:type="spellEnd"/>
            <w:r w:rsidRPr="00B170DC">
              <w:rPr>
                <w:rFonts w:ascii="Sylfaen" w:hAnsi="Sylfaen"/>
                <w:lang w:val="x-none"/>
              </w:rPr>
              <w:t xml:space="preserve"> </w:t>
            </w:r>
            <w:proofErr w:type="spellStart"/>
            <w:r w:rsidRPr="00B170DC">
              <w:rPr>
                <w:rFonts w:ascii="Sylfaen" w:hAnsi="Sylfaen"/>
                <w:lang w:val="x-none"/>
              </w:rPr>
              <w:t>მიხედვით</w:t>
            </w:r>
            <w:proofErr w:type="spellEnd"/>
            <w:r w:rsidRPr="00B170DC">
              <w:rPr>
                <w:rFonts w:ascii="Sylfaen" w:hAnsi="Sylfaen"/>
                <w:lang w:val="x-none"/>
              </w:rPr>
              <w:t>, „</w:t>
            </w:r>
            <w:proofErr w:type="spellStart"/>
            <w:r w:rsidRPr="00B170DC">
              <w:rPr>
                <w:rFonts w:ascii="Sylfaen" w:hAnsi="Sylfaen"/>
                <w:lang w:val="x-none"/>
              </w:rPr>
              <w:t>ნორმატიული</w:t>
            </w:r>
            <w:proofErr w:type="spellEnd"/>
            <w:r w:rsidRPr="00B170DC">
              <w:rPr>
                <w:rFonts w:ascii="Sylfaen" w:hAnsi="Sylfaen"/>
                <w:lang w:val="x-none"/>
              </w:rPr>
              <w:t xml:space="preserve"> </w:t>
            </w:r>
            <w:proofErr w:type="spellStart"/>
            <w:r w:rsidRPr="00B170DC">
              <w:rPr>
                <w:rFonts w:ascii="Sylfaen" w:hAnsi="Sylfaen"/>
                <w:lang w:val="x-none"/>
              </w:rPr>
              <w:t>აქტის</w:t>
            </w:r>
            <w:proofErr w:type="spellEnd"/>
            <w:r w:rsidRPr="00B170DC">
              <w:rPr>
                <w:rFonts w:ascii="Sylfaen" w:hAnsi="Sylfaen"/>
                <w:lang w:val="x-none"/>
              </w:rPr>
              <w:t xml:space="preserve"> </w:t>
            </w:r>
            <w:proofErr w:type="spellStart"/>
            <w:r w:rsidRPr="00B170DC">
              <w:rPr>
                <w:rFonts w:ascii="Sylfaen" w:hAnsi="Sylfaen"/>
                <w:lang w:val="x-none"/>
              </w:rPr>
              <w:t>შემოწმებისას</w:t>
            </w:r>
            <w:proofErr w:type="spellEnd"/>
            <w:r w:rsidRPr="00B170DC">
              <w:rPr>
                <w:rFonts w:ascii="Sylfaen" w:hAnsi="Sylfaen"/>
                <w:lang w:val="x-none"/>
              </w:rPr>
              <w:t xml:space="preserve"> </w:t>
            </w:r>
            <w:proofErr w:type="spellStart"/>
            <w:r w:rsidRPr="00B170DC">
              <w:rPr>
                <w:rFonts w:ascii="Sylfaen" w:hAnsi="Sylfaen"/>
                <w:lang w:val="x-none"/>
              </w:rPr>
              <w:t>საკონსტიტუციო</w:t>
            </w:r>
            <w:proofErr w:type="spellEnd"/>
            <w:r w:rsidRPr="00B170DC">
              <w:rPr>
                <w:rFonts w:ascii="Sylfaen" w:hAnsi="Sylfaen"/>
                <w:lang w:val="x-none"/>
              </w:rPr>
              <w:t xml:space="preserve"> </w:t>
            </w:r>
            <w:proofErr w:type="spellStart"/>
            <w:r w:rsidRPr="00B170DC">
              <w:rPr>
                <w:rFonts w:ascii="Sylfaen" w:hAnsi="Sylfaen"/>
                <w:lang w:val="x-none"/>
              </w:rPr>
              <w:t>სასამართლო</w:t>
            </w:r>
            <w:proofErr w:type="spellEnd"/>
            <w:r w:rsidRPr="00B170DC">
              <w:rPr>
                <w:rFonts w:ascii="Sylfaen" w:hAnsi="Sylfaen"/>
                <w:lang w:val="x-none"/>
              </w:rPr>
              <w:t xml:space="preserve"> </w:t>
            </w:r>
            <w:proofErr w:type="spellStart"/>
            <w:r w:rsidRPr="00B170DC">
              <w:rPr>
                <w:rFonts w:ascii="Sylfaen" w:hAnsi="Sylfaen"/>
                <w:lang w:val="x-none"/>
              </w:rPr>
              <w:t>მხედველობაში</w:t>
            </w:r>
            <w:proofErr w:type="spellEnd"/>
            <w:r w:rsidRPr="00B170DC">
              <w:rPr>
                <w:rFonts w:ascii="Sylfaen" w:hAnsi="Sylfaen"/>
                <w:lang w:val="x-none"/>
              </w:rPr>
              <w:t xml:space="preserve"> </w:t>
            </w:r>
            <w:proofErr w:type="spellStart"/>
            <w:r w:rsidRPr="00B170DC">
              <w:rPr>
                <w:rFonts w:ascii="Sylfaen" w:hAnsi="Sylfaen"/>
                <w:lang w:val="x-none"/>
              </w:rPr>
              <w:t>იღებს</w:t>
            </w:r>
            <w:proofErr w:type="spellEnd"/>
            <w:r w:rsidRPr="00B170DC">
              <w:rPr>
                <w:rFonts w:ascii="Sylfaen" w:hAnsi="Sylfaen"/>
                <w:lang w:val="x-none"/>
              </w:rPr>
              <w:t xml:space="preserve"> </w:t>
            </w:r>
            <w:proofErr w:type="spellStart"/>
            <w:r w:rsidRPr="00B170DC">
              <w:rPr>
                <w:rFonts w:ascii="Sylfaen" w:hAnsi="Sylfaen"/>
                <w:lang w:val="x-none"/>
              </w:rPr>
              <w:t>სადავო</w:t>
            </w:r>
            <w:proofErr w:type="spellEnd"/>
            <w:r w:rsidRPr="00B170DC">
              <w:rPr>
                <w:rFonts w:ascii="Sylfaen" w:hAnsi="Sylfaen"/>
                <w:lang w:val="x-none"/>
              </w:rPr>
              <w:t xml:space="preserve"> </w:t>
            </w:r>
            <w:proofErr w:type="spellStart"/>
            <w:r w:rsidRPr="00B170DC">
              <w:rPr>
                <w:rFonts w:ascii="Sylfaen" w:hAnsi="Sylfaen"/>
                <w:lang w:val="x-none"/>
              </w:rPr>
              <w:t>ნორმის</w:t>
            </w:r>
            <w:proofErr w:type="spellEnd"/>
            <w:r w:rsidRPr="00B170DC">
              <w:rPr>
                <w:rFonts w:ascii="Sylfaen" w:hAnsi="Sylfaen"/>
                <w:lang w:val="x-none"/>
              </w:rPr>
              <w:t xml:space="preserve"> </w:t>
            </w:r>
            <w:proofErr w:type="spellStart"/>
            <w:r w:rsidRPr="00B170DC">
              <w:rPr>
                <w:rFonts w:ascii="Sylfaen" w:hAnsi="Sylfaen"/>
                <w:lang w:val="x-none"/>
              </w:rPr>
              <w:t>არა</w:t>
            </w:r>
            <w:proofErr w:type="spellEnd"/>
            <w:r w:rsidRPr="00B170DC">
              <w:rPr>
                <w:rFonts w:ascii="Sylfaen" w:hAnsi="Sylfaen"/>
                <w:lang w:val="x-none"/>
              </w:rPr>
              <w:t xml:space="preserve"> </w:t>
            </w:r>
            <w:proofErr w:type="spellStart"/>
            <w:r w:rsidRPr="00B170DC">
              <w:rPr>
                <w:rFonts w:ascii="Sylfaen" w:hAnsi="Sylfaen"/>
                <w:lang w:val="x-none"/>
              </w:rPr>
              <w:t>მარტო</w:t>
            </w:r>
            <w:proofErr w:type="spellEnd"/>
            <w:r w:rsidRPr="00B170DC">
              <w:rPr>
                <w:rFonts w:ascii="Sylfaen" w:hAnsi="Sylfaen"/>
                <w:lang w:val="x-none"/>
              </w:rPr>
              <w:t xml:space="preserve"> </w:t>
            </w:r>
            <w:proofErr w:type="spellStart"/>
            <w:r w:rsidRPr="00B170DC">
              <w:rPr>
                <w:rFonts w:ascii="Sylfaen" w:hAnsi="Sylfaen"/>
                <w:lang w:val="x-none"/>
              </w:rPr>
              <w:t>სიტყვასიტყვით</w:t>
            </w:r>
            <w:proofErr w:type="spellEnd"/>
            <w:r w:rsidRPr="00B170DC">
              <w:rPr>
                <w:rFonts w:ascii="Sylfaen" w:hAnsi="Sylfaen"/>
                <w:lang w:val="x-none"/>
              </w:rPr>
              <w:t xml:space="preserve"> </w:t>
            </w:r>
            <w:proofErr w:type="spellStart"/>
            <w:r w:rsidRPr="00B170DC">
              <w:rPr>
                <w:rFonts w:ascii="Sylfaen" w:hAnsi="Sylfaen"/>
                <w:lang w:val="x-none"/>
              </w:rPr>
              <w:t>მნიშვნელობას</w:t>
            </w:r>
            <w:proofErr w:type="spellEnd"/>
            <w:r w:rsidRPr="00B170DC">
              <w:rPr>
                <w:rFonts w:ascii="Sylfaen" w:hAnsi="Sylfaen"/>
                <w:lang w:val="x-none"/>
              </w:rPr>
              <w:t xml:space="preserve">, </w:t>
            </w:r>
            <w:proofErr w:type="spellStart"/>
            <w:r w:rsidRPr="00B170DC">
              <w:rPr>
                <w:rFonts w:ascii="Sylfaen" w:hAnsi="Sylfaen"/>
                <w:lang w:val="x-none"/>
              </w:rPr>
              <w:t>არამედ</w:t>
            </w:r>
            <w:proofErr w:type="spellEnd"/>
            <w:r w:rsidRPr="00B170DC">
              <w:rPr>
                <w:rFonts w:ascii="Sylfaen" w:hAnsi="Sylfaen"/>
                <w:lang w:val="x-none"/>
              </w:rPr>
              <w:t xml:space="preserve"> </w:t>
            </w:r>
            <w:proofErr w:type="spellStart"/>
            <w:r w:rsidRPr="00B170DC">
              <w:rPr>
                <w:rFonts w:ascii="Sylfaen" w:hAnsi="Sylfaen"/>
                <w:lang w:val="x-none"/>
              </w:rPr>
              <w:t>მასში</w:t>
            </w:r>
            <w:proofErr w:type="spellEnd"/>
            <w:r w:rsidRPr="00B170DC">
              <w:rPr>
                <w:rFonts w:ascii="Sylfaen" w:hAnsi="Sylfaen"/>
                <w:lang w:val="x-none"/>
              </w:rPr>
              <w:t xml:space="preserve"> </w:t>
            </w:r>
            <w:proofErr w:type="spellStart"/>
            <w:r w:rsidRPr="00B170DC">
              <w:rPr>
                <w:rFonts w:ascii="Sylfaen" w:hAnsi="Sylfaen"/>
                <w:lang w:val="x-none"/>
              </w:rPr>
              <w:t>გამოხატულ</w:t>
            </w:r>
            <w:proofErr w:type="spellEnd"/>
            <w:r w:rsidRPr="00B170DC">
              <w:rPr>
                <w:rFonts w:ascii="Sylfaen" w:hAnsi="Sylfaen"/>
                <w:lang w:val="x-none"/>
              </w:rPr>
              <w:t xml:space="preserve"> </w:t>
            </w:r>
            <w:proofErr w:type="spellStart"/>
            <w:r w:rsidRPr="00B170DC">
              <w:rPr>
                <w:rFonts w:ascii="Sylfaen" w:hAnsi="Sylfaen"/>
                <w:lang w:val="x-none"/>
              </w:rPr>
              <w:t>ნამდვილ</w:t>
            </w:r>
            <w:proofErr w:type="spellEnd"/>
            <w:r w:rsidRPr="00B170DC">
              <w:rPr>
                <w:rFonts w:ascii="Sylfaen" w:hAnsi="Sylfaen"/>
                <w:lang w:val="x-none"/>
              </w:rPr>
              <w:t xml:space="preserve"> </w:t>
            </w:r>
            <w:proofErr w:type="spellStart"/>
            <w:r w:rsidRPr="00B170DC">
              <w:rPr>
                <w:rFonts w:ascii="Sylfaen" w:hAnsi="Sylfaen"/>
                <w:lang w:val="x-none"/>
              </w:rPr>
              <w:t>აზრსა</w:t>
            </w:r>
            <w:proofErr w:type="spellEnd"/>
            <w:r w:rsidRPr="00B170DC">
              <w:rPr>
                <w:rFonts w:ascii="Sylfaen" w:hAnsi="Sylfaen"/>
                <w:lang w:val="x-none"/>
              </w:rPr>
              <w:t xml:space="preserve"> </w:t>
            </w:r>
            <w:proofErr w:type="spellStart"/>
            <w:r w:rsidRPr="00B170DC">
              <w:rPr>
                <w:rFonts w:ascii="Sylfaen" w:hAnsi="Sylfaen"/>
                <w:lang w:val="x-none"/>
              </w:rPr>
              <w:t>და</w:t>
            </w:r>
            <w:proofErr w:type="spellEnd"/>
            <w:r w:rsidRPr="00B170DC">
              <w:rPr>
                <w:rFonts w:ascii="Sylfaen" w:hAnsi="Sylfaen"/>
                <w:lang w:val="x-none"/>
              </w:rPr>
              <w:t xml:space="preserve"> </w:t>
            </w:r>
            <w:proofErr w:type="spellStart"/>
            <w:r w:rsidRPr="00B170DC">
              <w:rPr>
                <w:rFonts w:ascii="Sylfaen" w:hAnsi="Sylfaen"/>
                <w:lang w:val="x-none"/>
              </w:rPr>
              <w:t>მისი</w:t>
            </w:r>
            <w:proofErr w:type="spellEnd"/>
            <w:r w:rsidRPr="00B170DC">
              <w:rPr>
                <w:rFonts w:ascii="Sylfaen" w:hAnsi="Sylfaen"/>
                <w:lang w:val="x-none"/>
              </w:rPr>
              <w:t xml:space="preserve"> </w:t>
            </w:r>
            <w:proofErr w:type="spellStart"/>
            <w:r w:rsidRPr="00B170DC">
              <w:rPr>
                <w:rFonts w:ascii="Sylfaen" w:hAnsi="Sylfaen"/>
                <w:lang w:val="x-none"/>
              </w:rPr>
              <w:t>გამოყენების</w:t>
            </w:r>
            <w:proofErr w:type="spellEnd"/>
            <w:r w:rsidRPr="00B170DC">
              <w:rPr>
                <w:rFonts w:ascii="Sylfaen" w:hAnsi="Sylfaen"/>
                <w:lang w:val="x-none"/>
              </w:rPr>
              <w:t xml:space="preserve"> </w:t>
            </w:r>
            <w:proofErr w:type="spellStart"/>
            <w:r w:rsidRPr="00B170DC">
              <w:rPr>
                <w:rFonts w:ascii="Sylfaen" w:hAnsi="Sylfaen"/>
                <w:lang w:val="x-none"/>
              </w:rPr>
              <w:t>პრაქტიკას</w:t>
            </w:r>
            <w:proofErr w:type="spellEnd"/>
            <w:r w:rsidRPr="00B170DC">
              <w:rPr>
                <w:rFonts w:ascii="Sylfaen" w:hAnsi="Sylfaen"/>
                <w:lang w:val="x-none"/>
              </w:rPr>
              <w:t xml:space="preserve">, </w:t>
            </w:r>
            <w:proofErr w:type="spellStart"/>
            <w:r w:rsidRPr="00B170DC">
              <w:rPr>
                <w:rFonts w:ascii="Sylfaen" w:hAnsi="Sylfaen"/>
                <w:lang w:val="x-none"/>
              </w:rPr>
              <w:t>აგრეთვე</w:t>
            </w:r>
            <w:proofErr w:type="spellEnd"/>
            <w:r w:rsidRPr="00B170DC">
              <w:rPr>
                <w:rFonts w:ascii="Sylfaen" w:hAnsi="Sylfaen"/>
                <w:lang w:val="x-none"/>
              </w:rPr>
              <w:t xml:space="preserve"> </w:t>
            </w:r>
            <w:proofErr w:type="spellStart"/>
            <w:r w:rsidRPr="00B170DC">
              <w:rPr>
                <w:rFonts w:ascii="Sylfaen" w:hAnsi="Sylfaen"/>
                <w:lang w:val="x-none"/>
              </w:rPr>
              <w:t>შესაბამისი</w:t>
            </w:r>
            <w:proofErr w:type="spellEnd"/>
            <w:r w:rsidRPr="00B170DC">
              <w:rPr>
                <w:rFonts w:ascii="Sylfaen" w:hAnsi="Sylfaen"/>
                <w:lang w:val="x-none"/>
              </w:rPr>
              <w:t xml:space="preserve"> </w:t>
            </w:r>
            <w:proofErr w:type="spellStart"/>
            <w:r w:rsidRPr="00B170DC">
              <w:rPr>
                <w:rFonts w:ascii="Sylfaen" w:hAnsi="Sylfaen"/>
                <w:lang w:val="x-none"/>
              </w:rPr>
              <w:t>კონსტიტუციური</w:t>
            </w:r>
            <w:proofErr w:type="spellEnd"/>
            <w:r w:rsidRPr="00B170DC">
              <w:rPr>
                <w:rFonts w:ascii="Sylfaen" w:hAnsi="Sylfaen"/>
                <w:lang w:val="x-none"/>
              </w:rPr>
              <w:t xml:space="preserve"> </w:t>
            </w:r>
            <w:proofErr w:type="spellStart"/>
            <w:r w:rsidRPr="00B170DC">
              <w:rPr>
                <w:rFonts w:ascii="Sylfaen" w:hAnsi="Sylfaen"/>
                <w:lang w:val="x-none"/>
              </w:rPr>
              <w:t>ნორმის</w:t>
            </w:r>
            <w:proofErr w:type="spellEnd"/>
            <w:r w:rsidRPr="00B170DC">
              <w:rPr>
                <w:rFonts w:ascii="Sylfaen" w:hAnsi="Sylfaen"/>
                <w:lang w:val="x-none"/>
              </w:rPr>
              <w:t xml:space="preserve"> </w:t>
            </w:r>
            <w:proofErr w:type="spellStart"/>
            <w:r w:rsidRPr="00B170DC">
              <w:rPr>
                <w:rFonts w:ascii="Sylfaen" w:hAnsi="Sylfaen"/>
                <w:lang w:val="x-none"/>
              </w:rPr>
              <w:t>არსს</w:t>
            </w:r>
            <w:proofErr w:type="spellEnd"/>
            <w:r w:rsidRPr="00B170DC">
              <w:rPr>
                <w:rFonts w:ascii="Sylfaen" w:hAnsi="Sylfaen"/>
                <w:lang w:val="x-none"/>
              </w:rPr>
              <w:t xml:space="preserve">“. </w:t>
            </w:r>
            <w:proofErr w:type="spellStart"/>
            <w:r w:rsidRPr="00B170DC">
              <w:rPr>
                <w:rFonts w:ascii="Sylfaen" w:hAnsi="Sylfaen"/>
                <w:lang w:val="x-none"/>
              </w:rPr>
              <w:t>შესაბამისად</w:t>
            </w:r>
            <w:proofErr w:type="spellEnd"/>
            <w:r w:rsidRPr="00B170DC">
              <w:rPr>
                <w:rFonts w:ascii="Sylfaen" w:hAnsi="Sylfaen"/>
                <w:lang w:val="x-none"/>
              </w:rPr>
              <w:t xml:space="preserve">, </w:t>
            </w:r>
            <w:proofErr w:type="spellStart"/>
            <w:r w:rsidRPr="00B170DC">
              <w:rPr>
                <w:rFonts w:ascii="Sylfaen" w:hAnsi="Sylfaen"/>
                <w:lang w:val="x-none"/>
              </w:rPr>
              <w:t>მოცემული</w:t>
            </w:r>
            <w:proofErr w:type="spellEnd"/>
            <w:r w:rsidRPr="00B170DC">
              <w:rPr>
                <w:rFonts w:ascii="Sylfaen" w:hAnsi="Sylfaen"/>
                <w:lang w:val="x-none"/>
              </w:rPr>
              <w:t xml:space="preserve"> </w:t>
            </w:r>
            <w:proofErr w:type="spellStart"/>
            <w:r w:rsidRPr="00B170DC">
              <w:rPr>
                <w:rFonts w:ascii="Sylfaen" w:hAnsi="Sylfaen"/>
                <w:lang w:val="x-none"/>
              </w:rPr>
              <w:t>დავის</w:t>
            </w:r>
            <w:proofErr w:type="spellEnd"/>
            <w:r w:rsidRPr="00B170DC">
              <w:rPr>
                <w:rFonts w:ascii="Sylfaen" w:hAnsi="Sylfaen"/>
                <w:lang w:val="x-none"/>
              </w:rPr>
              <w:t xml:space="preserve"> </w:t>
            </w:r>
            <w:proofErr w:type="spellStart"/>
            <w:r w:rsidRPr="00B170DC">
              <w:rPr>
                <w:rFonts w:ascii="Sylfaen" w:hAnsi="Sylfaen"/>
                <w:lang w:val="x-none"/>
              </w:rPr>
              <w:t>გადასაწყვეტად</w:t>
            </w:r>
            <w:proofErr w:type="spellEnd"/>
            <w:r w:rsidRPr="00B170DC">
              <w:rPr>
                <w:rFonts w:ascii="Sylfaen" w:hAnsi="Sylfaen"/>
                <w:lang w:val="x-none"/>
              </w:rPr>
              <w:t xml:space="preserve"> </w:t>
            </w:r>
            <w:proofErr w:type="spellStart"/>
            <w:r w:rsidRPr="00B170DC">
              <w:rPr>
                <w:rFonts w:ascii="Sylfaen" w:hAnsi="Sylfaen"/>
                <w:lang w:val="x-none"/>
              </w:rPr>
              <w:t>სასამართლომ</w:t>
            </w:r>
            <w:proofErr w:type="spellEnd"/>
            <w:r w:rsidRPr="00B170DC">
              <w:rPr>
                <w:rFonts w:ascii="Sylfaen" w:hAnsi="Sylfaen"/>
                <w:lang w:val="x-none"/>
              </w:rPr>
              <w:t xml:space="preserve"> </w:t>
            </w:r>
            <w:proofErr w:type="spellStart"/>
            <w:r w:rsidRPr="00B170DC">
              <w:rPr>
                <w:rFonts w:ascii="Sylfaen" w:hAnsi="Sylfaen"/>
                <w:lang w:val="x-none"/>
              </w:rPr>
              <w:t>უნდა</w:t>
            </w:r>
            <w:proofErr w:type="spellEnd"/>
            <w:r w:rsidRPr="00B170DC">
              <w:rPr>
                <w:rFonts w:ascii="Sylfaen" w:hAnsi="Sylfaen"/>
                <w:lang w:val="x-none"/>
              </w:rPr>
              <w:t xml:space="preserve"> </w:t>
            </w:r>
            <w:proofErr w:type="spellStart"/>
            <w:r w:rsidRPr="00B170DC">
              <w:rPr>
                <w:rFonts w:ascii="Sylfaen" w:hAnsi="Sylfaen"/>
                <w:lang w:val="x-none"/>
              </w:rPr>
              <w:t>მოახდინოს</w:t>
            </w:r>
            <w:proofErr w:type="spellEnd"/>
            <w:r w:rsidRPr="00B170DC">
              <w:rPr>
                <w:rFonts w:ascii="Sylfaen" w:hAnsi="Sylfaen"/>
                <w:lang w:val="x-none"/>
              </w:rPr>
              <w:t xml:space="preserve"> </w:t>
            </w:r>
            <w:proofErr w:type="spellStart"/>
            <w:r w:rsidRPr="00B170DC">
              <w:rPr>
                <w:rFonts w:ascii="Sylfaen" w:hAnsi="Sylfaen"/>
                <w:lang w:val="x-none"/>
              </w:rPr>
              <w:t>სადავო</w:t>
            </w:r>
            <w:proofErr w:type="spellEnd"/>
            <w:r w:rsidRPr="00B170DC">
              <w:rPr>
                <w:rFonts w:ascii="Sylfaen" w:hAnsi="Sylfaen"/>
                <w:lang w:val="x-none"/>
              </w:rPr>
              <w:t xml:space="preserve"> </w:t>
            </w:r>
            <w:proofErr w:type="spellStart"/>
            <w:r w:rsidRPr="00B170DC">
              <w:rPr>
                <w:rFonts w:ascii="Sylfaen" w:hAnsi="Sylfaen"/>
                <w:lang w:val="x-none"/>
              </w:rPr>
              <w:t>ნორმის</w:t>
            </w:r>
            <w:proofErr w:type="spellEnd"/>
            <w:r w:rsidRPr="00B170DC">
              <w:rPr>
                <w:rFonts w:ascii="Sylfaen" w:hAnsi="Sylfaen"/>
                <w:lang w:val="x-none"/>
              </w:rPr>
              <w:t xml:space="preserve"> </w:t>
            </w:r>
            <w:proofErr w:type="spellStart"/>
            <w:r w:rsidRPr="00B170DC">
              <w:rPr>
                <w:rFonts w:ascii="Sylfaen" w:hAnsi="Sylfaen"/>
                <w:lang w:val="x-none"/>
              </w:rPr>
              <w:t>შინაარსობრივი</w:t>
            </w:r>
            <w:proofErr w:type="spellEnd"/>
            <w:r w:rsidRPr="00B170DC">
              <w:rPr>
                <w:rFonts w:ascii="Sylfaen" w:hAnsi="Sylfaen"/>
                <w:lang w:val="x-none"/>
              </w:rPr>
              <w:t xml:space="preserve"> </w:t>
            </w:r>
            <w:proofErr w:type="spellStart"/>
            <w:r w:rsidRPr="00B170DC">
              <w:rPr>
                <w:rFonts w:ascii="Sylfaen" w:hAnsi="Sylfaen"/>
                <w:lang w:val="x-none"/>
              </w:rPr>
              <w:t>შესაბამისობის</w:t>
            </w:r>
            <w:proofErr w:type="spellEnd"/>
            <w:r w:rsidRPr="00B170DC">
              <w:rPr>
                <w:rFonts w:ascii="Sylfaen" w:hAnsi="Sylfaen"/>
                <w:lang w:val="x-none"/>
              </w:rPr>
              <w:t xml:space="preserve"> </w:t>
            </w:r>
            <w:proofErr w:type="spellStart"/>
            <w:r w:rsidRPr="00B170DC">
              <w:rPr>
                <w:rFonts w:ascii="Sylfaen" w:hAnsi="Sylfaen"/>
                <w:lang w:val="x-none"/>
              </w:rPr>
              <w:t>დადგენა</w:t>
            </w:r>
            <w:proofErr w:type="spellEnd"/>
            <w:r w:rsidRPr="00B170DC">
              <w:rPr>
                <w:rFonts w:ascii="Sylfaen" w:hAnsi="Sylfaen"/>
                <w:lang w:val="x-none"/>
              </w:rPr>
              <w:t xml:space="preserve"> </w:t>
            </w:r>
            <w:proofErr w:type="spellStart"/>
            <w:r w:rsidRPr="00B170DC">
              <w:rPr>
                <w:rFonts w:ascii="Sylfaen" w:hAnsi="Sylfaen"/>
                <w:lang w:val="x-none"/>
              </w:rPr>
              <w:t>კონსტიტუციის</w:t>
            </w:r>
            <w:proofErr w:type="spellEnd"/>
            <w:r w:rsidRPr="00B170DC">
              <w:rPr>
                <w:rFonts w:ascii="Sylfaen" w:hAnsi="Sylfaen"/>
                <w:lang w:val="x-none"/>
              </w:rPr>
              <w:t xml:space="preserve"> </w:t>
            </w:r>
            <w:proofErr w:type="spellStart"/>
            <w:r w:rsidRPr="00B170DC">
              <w:rPr>
                <w:rFonts w:ascii="Sylfaen" w:hAnsi="Sylfaen"/>
                <w:lang w:val="x-none"/>
              </w:rPr>
              <w:t>შესაბამის</w:t>
            </w:r>
            <w:proofErr w:type="spellEnd"/>
            <w:r w:rsidRPr="00B170DC">
              <w:rPr>
                <w:rFonts w:ascii="Sylfaen" w:hAnsi="Sylfaen"/>
                <w:lang w:val="x-none"/>
              </w:rPr>
              <w:t xml:space="preserve"> </w:t>
            </w:r>
            <w:proofErr w:type="spellStart"/>
            <w:r w:rsidRPr="00B170DC">
              <w:rPr>
                <w:rFonts w:ascii="Sylfaen" w:hAnsi="Sylfaen"/>
                <w:lang w:val="x-none"/>
              </w:rPr>
              <w:t>დებულებებთან</w:t>
            </w:r>
            <w:proofErr w:type="spellEnd"/>
            <w:r w:rsidRPr="00B170DC">
              <w:rPr>
                <w:rFonts w:ascii="Sylfaen" w:hAnsi="Sylfaen"/>
                <w:lang w:val="x-none"/>
              </w:rPr>
              <w:t>.</w:t>
            </w:r>
            <w:r w:rsidRPr="00B170DC">
              <w:rPr>
                <w:rFonts w:ascii="Sylfaen" w:hAnsi="Sylfaen"/>
                <w:lang w:val="ka-GE"/>
              </w:rPr>
              <w:t>“</w:t>
            </w:r>
          </w:p>
          <w:p w14:paraId="0A445926" w14:textId="77777777" w:rsidR="00B170DC" w:rsidRDefault="00B170DC" w:rsidP="00B170DC">
            <w:pPr>
              <w:ind w:right="-18"/>
              <w:jc w:val="both"/>
              <w:rPr>
                <w:rFonts w:ascii="Sylfaen" w:hAnsi="Sylfaen"/>
                <w:lang w:val="ka-GE"/>
              </w:rPr>
            </w:pPr>
          </w:p>
          <w:p w14:paraId="737D57B6" w14:textId="0268D1C6" w:rsidR="00B170DC" w:rsidRPr="00B170DC" w:rsidRDefault="00B170DC" w:rsidP="00B170DC">
            <w:pPr>
              <w:ind w:right="-18"/>
              <w:jc w:val="both"/>
              <w:rPr>
                <w:rFonts w:ascii="Sylfaen" w:hAnsi="Sylfaen"/>
                <w:lang w:val="ka-GE"/>
              </w:rPr>
            </w:pPr>
            <w:r w:rsidRPr="00B170DC">
              <w:rPr>
                <w:rFonts w:ascii="Sylfaen" w:hAnsi="Sylfaen"/>
                <w:lang w:val="ka-GE"/>
              </w:rPr>
              <w:t xml:space="preserve">სადავო ნორმა ფორმალურად შეესაბამება კონსტიტუციის მოთხოვნებს, ვინაიდან სადავო ნორმით სამართალდარღვევის შემადგენლობის ობიექტურ მხარეს ქმნის პოლიციის მოთხოვნის ან განკარგულების კანონიერება. თუმცა ნორმის სიტყვა-სიტყვით აზრთან ერთად, საკონსტიტუციო სასამართლო მხედველობაში იღებს ამ ნორმის ნამდვილ აზრს და მისი გამოყენების პრაქტიკასაც. სარჩელს თან ერთვის პირველი და სააპელაციო ინსტანციის სასამართლოს დადგენილებები, საიდანაც ირკვევა, რომ სასამართლო ისე სცნობს პირს სამართალდამრღვევად, რომ არ ადგენს, იყო თუ არა პოლიციის მოთხოვნა კანონიერი. სადავო ნორმის წაკითხვაც იმგვარად არის შესაძლებელი, რომ პოლიცია თავად განსაზღვრავს რა მოთხოვნაა შეიძლება იყოს კანონიერი, მოთხოვნის ადრესატი ვალდებულია დაემორჩილოს ნებისმიერ მოთხოვნას, მათ შორის ისეთს, რაც ობიექტურად შეიძლება იყოს უკანონო, მაგრამ თუნდაც პოლიციელის სუბიექტური გადმოსახედიდან შეიძლება იყოს კანონიერი. </w:t>
            </w:r>
          </w:p>
          <w:p w14:paraId="17FAFC7C" w14:textId="77777777" w:rsidR="00B170DC" w:rsidRDefault="00B170DC" w:rsidP="00B170DC">
            <w:pPr>
              <w:ind w:right="-18"/>
              <w:jc w:val="both"/>
              <w:rPr>
                <w:rFonts w:ascii="Sylfaen" w:hAnsi="Sylfaen"/>
                <w:lang w:val="ka-GE"/>
              </w:rPr>
            </w:pPr>
          </w:p>
          <w:p w14:paraId="2A9AE465" w14:textId="4718A83D" w:rsidR="00B170DC" w:rsidRPr="00B170DC" w:rsidRDefault="00B170DC" w:rsidP="00B170DC">
            <w:pPr>
              <w:ind w:right="-18"/>
              <w:jc w:val="both"/>
              <w:rPr>
                <w:rFonts w:ascii="Sylfaen" w:hAnsi="Sylfaen"/>
                <w:lang w:val="ka-GE"/>
              </w:rPr>
            </w:pPr>
            <w:r w:rsidRPr="00B170DC">
              <w:rPr>
                <w:rFonts w:ascii="Sylfaen" w:hAnsi="Sylfaen"/>
                <w:lang w:val="ka-GE"/>
              </w:rPr>
              <w:t xml:space="preserve">ადმინისტრაციული სამართალდარღვევის საქმის განმხილველი მოსამართლე სრულ დისკრეციას ანიჭებს პოლიციელს იმის შეფასებისას, რამდენად კანონიერია მისი მოთხოვნა და მხოლოდ იმას განსაზღვრავს, რამდენად დაემორჩილა ადამიანი ამ მოთხოვნას. ამავე დროს ადმინისტრაციული სამართალდარღვევის განმხილველი მოსამართლე ამოწმებს რამდენად ჰქონდა პოლიციელს კონკრეტული მოთხოვნის წარდგენის უფლებამოსილება ზოგადად და არა იმ სიტუაციაში, როცა ამგვარი მოთხოვნა წარადგინა. საქმის ინდივიდუალური გარემოებების შესწავლას დიდი მნიშვნელობა აქვს, ვინაიდან პოლიციას </w:t>
            </w:r>
            <w:r w:rsidRPr="00B170DC">
              <w:rPr>
                <w:rFonts w:ascii="Sylfaen" w:hAnsi="Sylfaen"/>
                <w:lang w:val="ka-GE"/>
              </w:rPr>
              <w:lastRenderedPageBreak/>
              <w:t xml:space="preserve">ზოგადად შეიძლება ჰქონდეს განსაზღვრული შემზღუდველი ღონისძიებების გამოყენების უფლება (მაგალითად აქციის დაშლის უფლება), მაგრამ კონკრეტულ სიტუაციაში ამ ღონისძიების გამოყენება ან მოთხოვნის წარდგენა იყოს არაპროპორციული. მაგრამ საქმის ინდივიდუალური შეფასების საფუძველზე მოსამართლე არ წყვეტს საკითხს იმის თაობაზე, რამდენად იყო პოლიციის მოთხოვნა კონკრეტულ შემთხვევაში კანონიერი. სწორედ ამგვარი შეფასების გარეშე წყდება ადამიანისათვის ადმინისტრაციული პასუხისგების დაკისრება. </w:t>
            </w:r>
          </w:p>
          <w:p w14:paraId="02060F4F" w14:textId="77777777" w:rsidR="00B170DC" w:rsidRDefault="00B170DC" w:rsidP="00B170DC">
            <w:pPr>
              <w:ind w:right="-18"/>
              <w:jc w:val="both"/>
              <w:rPr>
                <w:rFonts w:ascii="Sylfaen" w:hAnsi="Sylfaen"/>
                <w:lang w:val="ka-GE"/>
              </w:rPr>
            </w:pPr>
          </w:p>
          <w:p w14:paraId="1338B329" w14:textId="5BBD2374" w:rsidR="00B170DC" w:rsidRPr="00B170DC" w:rsidRDefault="00B170DC" w:rsidP="00B170DC">
            <w:pPr>
              <w:ind w:right="-18"/>
              <w:jc w:val="both"/>
              <w:rPr>
                <w:rFonts w:ascii="Sylfaen" w:hAnsi="Sylfaen"/>
                <w:lang w:val="ka-GE"/>
              </w:rPr>
            </w:pPr>
            <w:r w:rsidRPr="00B170DC">
              <w:rPr>
                <w:rFonts w:ascii="Sylfaen" w:hAnsi="Sylfaen"/>
                <w:lang w:val="ka-GE"/>
              </w:rPr>
              <w:t>პოლიციის მიერ მისივე ქმედების კანონიერების შეფასების  გადამოწმება არ ხდება ადმინისტრაციული სამართალდარღვევის საქმის სასამართლოში განხილვისას. როგორც თბილისის საქალაქო სასამართლოს ადმინისტრაციული სამართალდარღვევის საქმის განმხილველმა მოსამართლემ მიუთითა, პოლიციის ქმედების კანონიერების შემოწმება ადმინისტრაციული სამართალდარღვევის სამართალწარმოების დავის საგანს არ წარმოადგენდა. სავარაუდოდ, პოლიციის ქმედების კანონიერების საკითხის დადგენა ადმინისტრაციული სამართალდარღვევის საქმის განმხილველმა მოსამართლემ შსს-ს გენერალურ ინსპექციას, პროკურატურას ან ადმინისტრაციული სარჩელის განმხილველ მოსამართლეს მიანდო.</w:t>
            </w:r>
          </w:p>
          <w:p w14:paraId="67862314" w14:textId="77777777" w:rsidR="002464A4" w:rsidRDefault="002464A4" w:rsidP="00B170DC">
            <w:pPr>
              <w:ind w:right="-18"/>
              <w:jc w:val="both"/>
              <w:rPr>
                <w:rFonts w:ascii="Sylfaen" w:hAnsi="Sylfaen"/>
                <w:lang w:val="ka-GE"/>
              </w:rPr>
            </w:pPr>
          </w:p>
          <w:p w14:paraId="013DF5C7" w14:textId="30AFE8E3" w:rsidR="00B170DC" w:rsidRPr="00B170DC" w:rsidRDefault="00B170DC" w:rsidP="00B170DC">
            <w:pPr>
              <w:ind w:right="-18"/>
              <w:jc w:val="both"/>
              <w:rPr>
                <w:rFonts w:ascii="Sylfaen" w:hAnsi="Sylfaen"/>
                <w:lang w:val="ka-GE"/>
              </w:rPr>
            </w:pPr>
            <w:r w:rsidRPr="00B170DC">
              <w:rPr>
                <w:rFonts w:ascii="Sylfaen" w:hAnsi="Sylfaen"/>
                <w:lang w:val="ka-GE"/>
              </w:rPr>
              <w:t xml:space="preserve">საქართველოს საკონსტიტუციო სასამართლომ, საქმეზე ,,ლიბერთი ბანკი საქართველოს პარლამენტის წინააღმდეგ“ მიღებული გადაწყვეტილების მეორე თავის მე-14 პუნქტში, განაცხადა: </w:t>
            </w:r>
          </w:p>
          <w:p w14:paraId="30906756" w14:textId="77777777" w:rsidR="00B170DC" w:rsidRDefault="00B170DC" w:rsidP="00B170DC">
            <w:pPr>
              <w:ind w:right="-18"/>
              <w:jc w:val="both"/>
              <w:rPr>
                <w:rFonts w:ascii="Sylfaen" w:hAnsi="Sylfaen"/>
                <w:lang w:val="ka-GE"/>
              </w:rPr>
            </w:pPr>
          </w:p>
          <w:p w14:paraId="410A8A84" w14:textId="724DDFD2" w:rsidR="00B170DC" w:rsidRPr="002464A4" w:rsidRDefault="00B170DC" w:rsidP="00B170DC">
            <w:pPr>
              <w:ind w:right="-18"/>
              <w:jc w:val="both"/>
              <w:rPr>
                <w:rFonts w:ascii="Sylfaen" w:hAnsi="Sylfaen"/>
                <w:lang w:val="x-none"/>
              </w:rPr>
            </w:pPr>
            <w:r w:rsidRPr="00B170DC">
              <w:rPr>
                <w:rFonts w:ascii="Sylfaen" w:hAnsi="Sylfaen"/>
                <w:lang w:val="ka-GE"/>
              </w:rPr>
              <w:t>,,</w:t>
            </w:r>
            <w:proofErr w:type="spellStart"/>
            <w:r w:rsidRPr="00B170DC">
              <w:rPr>
                <w:rFonts w:ascii="Sylfaen" w:hAnsi="Sylfaen"/>
                <w:lang w:val="x-none"/>
              </w:rPr>
              <w:t>სადავო</w:t>
            </w:r>
            <w:proofErr w:type="spellEnd"/>
            <w:r w:rsidRPr="00B170DC">
              <w:rPr>
                <w:rFonts w:ascii="Sylfaen" w:hAnsi="Sylfaen"/>
                <w:lang w:val="x-none"/>
              </w:rPr>
              <w:t xml:space="preserve"> </w:t>
            </w:r>
            <w:proofErr w:type="spellStart"/>
            <w:r w:rsidRPr="00B170DC">
              <w:rPr>
                <w:rFonts w:ascii="Sylfaen" w:hAnsi="Sylfaen"/>
                <w:lang w:val="x-none"/>
              </w:rPr>
              <w:t>ნორმის</w:t>
            </w:r>
            <w:proofErr w:type="spellEnd"/>
            <w:r w:rsidRPr="00B170DC">
              <w:rPr>
                <w:rFonts w:ascii="Sylfaen" w:hAnsi="Sylfaen"/>
                <w:lang w:val="x-none"/>
              </w:rPr>
              <w:t xml:space="preserve"> </w:t>
            </w:r>
            <w:proofErr w:type="spellStart"/>
            <w:r w:rsidRPr="00B170DC">
              <w:rPr>
                <w:rFonts w:ascii="Sylfaen" w:hAnsi="Sylfaen"/>
                <w:lang w:val="x-none"/>
              </w:rPr>
              <w:t>შინაარსის</w:t>
            </w:r>
            <w:proofErr w:type="spellEnd"/>
            <w:r w:rsidRPr="00B170DC">
              <w:rPr>
                <w:rFonts w:ascii="Sylfaen" w:hAnsi="Sylfaen"/>
                <w:lang w:val="x-none"/>
              </w:rPr>
              <w:t xml:space="preserve"> </w:t>
            </w:r>
            <w:proofErr w:type="spellStart"/>
            <w:r w:rsidRPr="00B170DC">
              <w:rPr>
                <w:rFonts w:ascii="Sylfaen" w:hAnsi="Sylfaen"/>
                <w:lang w:val="x-none"/>
              </w:rPr>
              <w:t>განსაზღვრისას</w:t>
            </w:r>
            <w:proofErr w:type="spellEnd"/>
            <w:r w:rsidRPr="00B170DC">
              <w:rPr>
                <w:rFonts w:ascii="Sylfaen" w:hAnsi="Sylfaen"/>
                <w:lang w:val="x-none"/>
              </w:rPr>
              <w:t xml:space="preserve"> </w:t>
            </w:r>
            <w:proofErr w:type="spellStart"/>
            <w:r w:rsidRPr="00B170DC">
              <w:rPr>
                <w:rFonts w:ascii="Sylfaen" w:hAnsi="Sylfaen"/>
                <w:lang w:val="x-none"/>
              </w:rPr>
              <w:t>საკონსტიტუციო</w:t>
            </w:r>
            <w:proofErr w:type="spellEnd"/>
            <w:r w:rsidRPr="00B170DC">
              <w:rPr>
                <w:rFonts w:ascii="Sylfaen" w:hAnsi="Sylfaen"/>
                <w:lang w:val="x-none"/>
              </w:rPr>
              <w:t xml:space="preserve"> </w:t>
            </w:r>
            <w:proofErr w:type="spellStart"/>
            <w:r w:rsidRPr="00B170DC">
              <w:rPr>
                <w:rFonts w:ascii="Sylfaen" w:hAnsi="Sylfaen"/>
                <w:lang w:val="x-none"/>
              </w:rPr>
              <w:t>სასამართლო</w:t>
            </w:r>
            <w:proofErr w:type="spellEnd"/>
            <w:r w:rsidRPr="00B170DC">
              <w:rPr>
                <w:rFonts w:ascii="Sylfaen" w:hAnsi="Sylfaen"/>
                <w:lang w:val="x-none"/>
              </w:rPr>
              <w:t xml:space="preserve">, </w:t>
            </w:r>
            <w:proofErr w:type="spellStart"/>
            <w:r w:rsidRPr="00B170DC">
              <w:rPr>
                <w:rFonts w:ascii="Sylfaen" w:hAnsi="Sylfaen"/>
                <w:lang w:val="x-none"/>
              </w:rPr>
              <w:t>სხვადასხვა</w:t>
            </w:r>
            <w:proofErr w:type="spellEnd"/>
            <w:r w:rsidRPr="00B170DC">
              <w:rPr>
                <w:rFonts w:ascii="Sylfaen" w:hAnsi="Sylfaen"/>
                <w:lang w:val="x-none"/>
              </w:rPr>
              <w:t xml:space="preserve"> </w:t>
            </w:r>
            <w:proofErr w:type="spellStart"/>
            <w:r w:rsidRPr="00B170DC">
              <w:rPr>
                <w:rFonts w:ascii="Sylfaen" w:hAnsi="Sylfaen"/>
                <w:lang w:val="x-none"/>
              </w:rPr>
              <w:t>ფაქტორებთან</w:t>
            </w:r>
            <w:proofErr w:type="spellEnd"/>
            <w:r w:rsidRPr="00B170DC">
              <w:rPr>
                <w:rFonts w:ascii="Sylfaen" w:hAnsi="Sylfaen"/>
                <w:lang w:val="x-none"/>
              </w:rPr>
              <w:t xml:space="preserve"> </w:t>
            </w:r>
            <w:proofErr w:type="spellStart"/>
            <w:r w:rsidRPr="00B170DC">
              <w:rPr>
                <w:rFonts w:ascii="Sylfaen" w:hAnsi="Sylfaen"/>
                <w:lang w:val="x-none"/>
              </w:rPr>
              <w:t>ერთად</w:t>
            </w:r>
            <w:proofErr w:type="spellEnd"/>
            <w:r w:rsidRPr="00B170DC">
              <w:rPr>
                <w:rFonts w:ascii="Sylfaen" w:hAnsi="Sylfaen"/>
                <w:lang w:val="x-none"/>
              </w:rPr>
              <w:t xml:space="preserve">, </w:t>
            </w:r>
            <w:proofErr w:type="spellStart"/>
            <w:r w:rsidRPr="00B170DC">
              <w:rPr>
                <w:rFonts w:ascii="Sylfaen" w:hAnsi="Sylfaen"/>
                <w:lang w:val="x-none"/>
              </w:rPr>
              <w:t>მხედველობაში</w:t>
            </w:r>
            <w:proofErr w:type="spellEnd"/>
            <w:r w:rsidRPr="00B170DC">
              <w:rPr>
                <w:rFonts w:ascii="Sylfaen" w:hAnsi="Sylfaen"/>
                <w:lang w:val="x-none"/>
              </w:rPr>
              <w:t xml:space="preserve"> </w:t>
            </w:r>
            <w:proofErr w:type="spellStart"/>
            <w:r w:rsidRPr="00B170DC">
              <w:rPr>
                <w:rFonts w:ascii="Sylfaen" w:hAnsi="Sylfaen"/>
                <w:lang w:val="x-none"/>
              </w:rPr>
              <w:t>იღებს</w:t>
            </w:r>
            <w:proofErr w:type="spellEnd"/>
            <w:r w:rsidRPr="00B170DC">
              <w:rPr>
                <w:rFonts w:ascii="Sylfaen" w:hAnsi="Sylfaen"/>
                <w:lang w:val="x-none"/>
              </w:rPr>
              <w:t xml:space="preserve"> </w:t>
            </w:r>
            <w:proofErr w:type="spellStart"/>
            <w:r w:rsidRPr="00B170DC">
              <w:rPr>
                <w:rFonts w:ascii="Sylfaen" w:hAnsi="Sylfaen"/>
                <w:lang w:val="x-none"/>
              </w:rPr>
              <w:t>მისი</w:t>
            </w:r>
            <w:proofErr w:type="spellEnd"/>
            <w:r w:rsidRPr="00B170DC">
              <w:rPr>
                <w:rFonts w:ascii="Sylfaen" w:hAnsi="Sylfaen"/>
                <w:lang w:val="x-none"/>
              </w:rPr>
              <w:t xml:space="preserve"> </w:t>
            </w:r>
            <w:proofErr w:type="spellStart"/>
            <w:r w:rsidRPr="00B170DC">
              <w:rPr>
                <w:rFonts w:ascii="Sylfaen" w:hAnsi="Sylfaen"/>
                <w:lang w:val="x-none"/>
              </w:rPr>
              <w:t>გამოყენების</w:t>
            </w:r>
            <w:proofErr w:type="spellEnd"/>
            <w:r w:rsidRPr="00B170DC">
              <w:rPr>
                <w:rFonts w:ascii="Sylfaen" w:hAnsi="Sylfaen"/>
                <w:lang w:val="x-none"/>
              </w:rPr>
              <w:t xml:space="preserve"> </w:t>
            </w:r>
            <w:proofErr w:type="spellStart"/>
            <w:r w:rsidRPr="00B170DC">
              <w:rPr>
                <w:rFonts w:ascii="Sylfaen" w:hAnsi="Sylfaen"/>
                <w:lang w:val="x-none"/>
              </w:rPr>
              <w:t>პრაქტიკას</w:t>
            </w:r>
            <w:proofErr w:type="spellEnd"/>
            <w:r w:rsidRPr="00B170DC">
              <w:rPr>
                <w:rFonts w:ascii="Sylfaen" w:hAnsi="Sylfaen"/>
                <w:lang w:val="x-none"/>
              </w:rPr>
              <w:t xml:space="preserve">. </w:t>
            </w:r>
            <w:proofErr w:type="spellStart"/>
            <w:r w:rsidRPr="00B170DC">
              <w:rPr>
                <w:rFonts w:ascii="Sylfaen" w:hAnsi="Sylfaen"/>
                <w:lang w:val="x-none"/>
              </w:rPr>
              <w:t>საერთო</w:t>
            </w:r>
            <w:proofErr w:type="spellEnd"/>
            <w:r w:rsidRPr="00B170DC">
              <w:rPr>
                <w:rFonts w:ascii="Sylfaen" w:hAnsi="Sylfaen"/>
                <w:lang w:val="x-none"/>
              </w:rPr>
              <w:t xml:space="preserve"> </w:t>
            </w:r>
            <w:proofErr w:type="spellStart"/>
            <w:r w:rsidRPr="00B170DC">
              <w:rPr>
                <w:rFonts w:ascii="Sylfaen" w:hAnsi="Sylfaen"/>
                <w:lang w:val="x-none"/>
              </w:rPr>
              <w:t>სასამართლოები</w:t>
            </w:r>
            <w:proofErr w:type="spellEnd"/>
            <w:r w:rsidRPr="00B170DC">
              <w:rPr>
                <w:rFonts w:ascii="Sylfaen" w:hAnsi="Sylfaen"/>
                <w:lang w:val="x-none"/>
              </w:rPr>
              <w:t xml:space="preserve">, </w:t>
            </w:r>
            <w:proofErr w:type="spellStart"/>
            <w:r w:rsidRPr="00B170DC">
              <w:rPr>
                <w:rFonts w:ascii="Sylfaen" w:hAnsi="Sylfaen"/>
                <w:lang w:val="x-none"/>
              </w:rPr>
              <w:t>თავისი</w:t>
            </w:r>
            <w:proofErr w:type="spellEnd"/>
            <w:r w:rsidRPr="00B170DC">
              <w:rPr>
                <w:rFonts w:ascii="Sylfaen" w:hAnsi="Sylfaen"/>
                <w:lang w:val="x-none"/>
              </w:rPr>
              <w:t xml:space="preserve"> </w:t>
            </w:r>
            <w:proofErr w:type="spellStart"/>
            <w:r w:rsidRPr="00B170DC">
              <w:rPr>
                <w:rFonts w:ascii="Sylfaen" w:hAnsi="Sylfaen"/>
                <w:lang w:val="x-none"/>
              </w:rPr>
              <w:t>კომპეტენციის</w:t>
            </w:r>
            <w:proofErr w:type="spellEnd"/>
            <w:r w:rsidRPr="00B170DC">
              <w:rPr>
                <w:rFonts w:ascii="Sylfaen" w:hAnsi="Sylfaen"/>
                <w:lang w:val="x-none"/>
              </w:rPr>
              <w:t xml:space="preserve"> </w:t>
            </w:r>
            <w:proofErr w:type="spellStart"/>
            <w:r w:rsidRPr="00B170DC">
              <w:rPr>
                <w:rFonts w:ascii="Sylfaen" w:hAnsi="Sylfaen"/>
                <w:lang w:val="x-none"/>
              </w:rPr>
              <w:t>ფარგლებში</w:t>
            </w:r>
            <w:proofErr w:type="spellEnd"/>
            <w:r w:rsidRPr="00B170DC">
              <w:rPr>
                <w:rFonts w:ascii="Sylfaen" w:hAnsi="Sylfaen"/>
                <w:lang w:val="x-none"/>
              </w:rPr>
              <w:t xml:space="preserve">, </w:t>
            </w:r>
            <w:proofErr w:type="spellStart"/>
            <w:r w:rsidRPr="00B170DC">
              <w:rPr>
                <w:rFonts w:ascii="Sylfaen" w:hAnsi="Sylfaen"/>
                <w:lang w:val="x-none"/>
              </w:rPr>
              <w:t>იღებენ</w:t>
            </w:r>
            <w:proofErr w:type="spellEnd"/>
            <w:r w:rsidRPr="00B170DC">
              <w:rPr>
                <w:rFonts w:ascii="Sylfaen" w:hAnsi="Sylfaen"/>
                <w:lang w:val="x-none"/>
              </w:rPr>
              <w:t xml:space="preserve"> </w:t>
            </w:r>
            <w:proofErr w:type="spellStart"/>
            <w:r w:rsidRPr="00B170DC">
              <w:rPr>
                <w:rFonts w:ascii="Sylfaen" w:hAnsi="Sylfaen"/>
                <w:lang w:val="x-none"/>
              </w:rPr>
              <w:t>საბოლოო</w:t>
            </w:r>
            <w:proofErr w:type="spellEnd"/>
            <w:r w:rsidRPr="00B170DC">
              <w:rPr>
                <w:rFonts w:ascii="Sylfaen" w:hAnsi="Sylfaen"/>
                <w:lang w:val="x-none"/>
              </w:rPr>
              <w:t xml:space="preserve"> </w:t>
            </w:r>
            <w:proofErr w:type="spellStart"/>
            <w:r w:rsidRPr="00B170DC">
              <w:rPr>
                <w:rFonts w:ascii="Sylfaen" w:hAnsi="Sylfaen"/>
                <w:lang w:val="x-none"/>
              </w:rPr>
              <w:t>გადაწყვეტილებას</w:t>
            </w:r>
            <w:proofErr w:type="spellEnd"/>
            <w:r w:rsidRPr="00B170DC">
              <w:rPr>
                <w:rFonts w:ascii="Sylfaen" w:hAnsi="Sylfaen"/>
                <w:lang w:val="x-none"/>
              </w:rPr>
              <w:t xml:space="preserve"> </w:t>
            </w:r>
            <w:proofErr w:type="spellStart"/>
            <w:r w:rsidRPr="00B170DC">
              <w:rPr>
                <w:rFonts w:ascii="Sylfaen" w:hAnsi="Sylfaen"/>
                <w:lang w:val="x-none"/>
              </w:rPr>
              <w:t>კანონის</w:t>
            </w:r>
            <w:proofErr w:type="spellEnd"/>
            <w:r w:rsidRPr="00B170DC">
              <w:rPr>
                <w:rFonts w:ascii="Sylfaen" w:hAnsi="Sylfaen"/>
                <w:lang w:val="x-none"/>
              </w:rPr>
              <w:t xml:space="preserve"> </w:t>
            </w:r>
            <w:proofErr w:type="spellStart"/>
            <w:r w:rsidRPr="00B170DC">
              <w:rPr>
                <w:rFonts w:ascii="Sylfaen" w:hAnsi="Sylfaen"/>
                <w:lang w:val="x-none"/>
              </w:rPr>
              <w:t>ნორმატიულ</w:t>
            </w:r>
            <w:proofErr w:type="spellEnd"/>
            <w:r w:rsidRPr="00B170DC">
              <w:rPr>
                <w:rFonts w:ascii="Sylfaen" w:hAnsi="Sylfaen"/>
                <w:lang w:val="x-none"/>
              </w:rPr>
              <w:t xml:space="preserve"> </w:t>
            </w:r>
            <w:proofErr w:type="spellStart"/>
            <w:r w:rsidRPr="00B170DC">
              <w:rPr>
                <w:rFonts w:ascii="Sylfaen" w:hAnsi="Sylfaen"/>
                <w:lang w:val="x-none"/>
              </w:rPr>
              <w:t>შინაარსთან</w:t>
            </w:r>
            <w:proofErr w:type="spellEnd"/>
            <w:r w:rsidRPr="00B170DC">
              <w:rPr>
                <w:rFonts w:ascii="Sylfaen" w:hAnsi="Sylfaen"/>
                <w:lang w:val="x-none"/>
              </w:rPr>
              <w:t xml:space="preserve">, </w:t>
            </w:r>
            <w:proofErr w:type="spellStart"/>
            <w:r w:rsidRPr="00B170DC">
              <w:rPr>
                <w:rFonts w:ascii="Sylfaen" w:hAnsi="Sylfaen"/>
                <w:lang w:val="x-none"/>
              </w:rPr>
              <w:t>მის</w:t>
            </w:r>
            <w:proofErr w:type="spellEnd"/>
            <w:r w:rsidRPr="00B170DC">
              <w:rPr>
                <w:rFonts w:ascii="Sylfaen" w:hAnsi="Sylfaen"/>
                <w:lang w:val="x-none"/>
              </w:rPr>
              <w:t xml:space="preserve"> </w:t>
            </w:r>
            <w:proofErr w:type="spellStart"/>
            <w:r w:rsidRPr="00B170DC">
              <w:rPr>
                <w:rFonts w:ascii="Sylfaen" w:hAnsi="Sylfaen"/>
                <w:lang w:val="x-none"/>
              </w:rPr>
              <w:t>პრაქტიკულ</w:t>
            </w:r>
            <w:proofErr w:type="spellEnd"/>
            <w:r w:rsidRPr="00B170DC">
              <w:rPr>
                <w:rFonts w:ascii="Sylfaen" w:hAnsi="Sylfaen"/>
                <w:lang w:val="x-none"/>
              </w:rPr>
              <w:t xml:space="preserve"> </w:t>
            </w:r>
            <w:proofErr w:type="spellStart"/>
            <w:r w:rsidRPr="00B170DC">
              <w:rPr>
                <w:rFonts w:ascii="Sylfaen" w:hAnsi="Sylfaen"/>
                <w:lang w:val="x-none"/>
              </w:rPr>
              <w:t>გამოყენებასთან</w:t>
            </w:r>
            <w:proofErr w:type="spellEnd"/>
            <w:r w:rsidRPr="00B170DC">
              <w:rPr>
                <w:rFonts w:ascii="Sylfaen" w:hAnsi="Sylfaen"/>
                <w:lang w:val="x-none"/>
              </w:rPr>
              <w:t xml:space="preserve"> </w:t>
            </w:r>
            <w:proofErr w:type="spellStart"/>
            <w:r w:rsidRPr="00B170DC">
              <w:rPr>
                <w:rFonts w:ascii="Sylfaen" w:hAnsi="Sylfaen"/>
                <w:lang w:val="x-none"/>
              </w:rPr>
              <w:t>და</w:t>
            </w:r>
            <w:proofErr w:type="spellEnd"/>
            <w:r w:rsidRPr="00B170DC">
              <w:rPr>
                <w:rFonts w:ascii="Sylfaen" w:hAnsi="Sylfaen"/>
                <w:lang w:val="x-none"/>
              </w:rPr>
              <w:t xml:space="preserve">, </w:t>
            </w:r>
            <w:proofErr w:type="spellStart"/>
            <w:r w:rsidRPr="00B170DC">
              <w:rPr>
                <w:rFonts w:ascii="Sylfaen" w:hAnsi="Sylfaen"/>
                <w:lang w:val="x-none"/>
              </w:rPr>
              <w:t>შესაბამისად</w:t>
            </w:r>
            <w:proofErr w:type="spellEnd"/>
            <w:r w:rsidRPr="00B170DC">
              <w:rPr>
                <w:rFonts w:ascii="Sylfaen" w:hAnsi="Sylfaen"/>
                <w:lang w:val="x-none"/>
              </w:rPr>
              <w:t xml:space="preserve">, </w:t>
            </w:r>
            <w:proofErr w:type="spellStart"/>
            <w:r w:rsidRPr="00B170DC">
              <w:rPr>
                <w:rFonts w:ascii="Sylfaen" w:hAnsi="Sylfaen"/>
                <w:lang w:val="x-none"/>
              </w:rPr>
              <w:t>მის</w:t>
            </w:r>
            <w:proofErr w:type="spellEnd"/>
            <w:r w:rsidRPr="00B170DC">
              <w:rPr>
                <w:rFonts w:ascii="Sylfaen" w:hAnsi="Sylfaen"/>
                <w:lang w:val="x-none"/>
              </w:rPr>
              <w:t xml:space="preserve"> </w:t>
            </w:r>
            <w:proofErr w:type="spellStart"/>
            <w:r w:rsidRPr="00B170DC">
              <w:rPr>
                <w:rFonts w:ascii="Sylfaen" w:hAnsi="Sylfaen"/>
                <w:lang w:val="x-none"/>
              </w:rPr>
              <w:t>აღსრულებასთან</w:t>
            </w:r>
            <w:proofErr w:type="spellEnd"/>
            <w:r w:rsidRPr="00B170DC">
              <w:rPr>
                <w:rFonts w:ascii="Sylfaen" w:hAnsi="Sylfaen"/>
                <w:lang w:val="x-none"/>
              </w:rPr>
              <w:t xml:space="preserve"> </w:t>
            </w:r>
            <w:proofErr w:type="spellStart"/>
            <w:r w:rsidRPr="00B170DC">
              <w:rPr>
                <w:rFonts w:ascii="Sylfaen" w:hAnsi="Sylfaen"/>
                <w:lang w:val="x-none"/>
              </w:rPr>
              <w:t>დაკავშირებით</w:t>
            </w:r>
            <w:proofErr w:type="spellEnd"/>
            <w:r w:rsidRPr="00B170DC">
              <w:rPr>
                <w:rFonts w:ascii="Sylfaen" w:hAnsi="Sylfaen"/>
                <w:lang w:val="x-none"/>
              </w:rPr>
              <w:t xml:space="preserve">. </w:t>
            </w:r>
            <w:proofErr w:type="spellStart"/>
            <w:r w:rsidRPr="00B170DC">
              <w:rPr>
                <w:rFonts w:ascii="Sylfaen" w:hAnsi="Sylfaen"/>
                <w:lang w:val="x-none"/>
              </w:rPr>
              <w:t>აღნიშნულიდან</w:t>
            </w:r>
            <w:proofErr w:type="spellEnd"/>
            <w:r w:rsidRPr="00B170DC">
              <w:rPr>
                <w:rFonts w:ascii="Sylfaen" w:hAnsi="Sylfaen"/>
                <w:lang w:val="x-none"/>
              </w:rPr>
              <w:t xml:space="preserve"> </w:t>
            </w:r>
            <w:proofErr w:type="spellStart"/>
            <w:r w:rsidRPr="00B170DC">
              <w:rPr>
                <w:rFonts w:ascii="Sylfaen" w:hAnsi="Sylfaen"/>
                <w:lang w:val="x-none"/>
              </w:rPr>
              <w:t>გამომდინარე</w:t>
            </w:r>
            <w:proofErr w:type="spellEnd"/>
            <w:r w:rsidRPr="00B170DC">
              <w:rPr>
                <w:rFonts w:ascii="Sylfaen" w:hAnsi="Sylfaen"/>
                <w:lang w:val="x-none"/>
              </w:rPr>
              <w:t xml:space="preserve">, </w:t>
            </w:r>
            <w:proofErr w:type="spellStart"/>
            <w:r w:rsidRPr="00B170DC">
              <w:rPr>
                <w:rFonts w:ascii="Sylfaen" w:hAnsi="Sylfaen"/>
                <w:lang w:val="x-none"/>
              </w:rPr>
              <w:t>საერთო</w:t>
            </w:r>
            <w:proofErr w:type="spellEnd"/>
            <w:r w:rsidRPr="00B170DC">
              <w:rPr>
                <w:rFonts w:ascii="Sylfaen" w:hAnsi="Sylfaen"/>
                <w:lang w:val="x-none"/>
              </w:rPr>
              <w:t xml:space="preserve"> </w:t>
            </w:r>
            <w:proofErr w:type="spellStart"/>
            <w:r w:rsidRPr="00B170DC">
              <w:rPr>
                <w:rFonts w:ascii="Sylfaen" w:hAnsi="Sylfaen"/>
                <w:lang w:val="x-none"/>
              </w:rPr>
              <w:t>სასამართლოების</w:t>
            </w:r>
            <w:proofErr w:type="spellEnd"/>
            <w:r w:rsidRPr="00B170DC">
              <w:rPr>
                <w:rFonts w:ascii="Sylfaen" w:hAnsi="Sylfaen"/>
                <w:lang w:val="x-none"/>
              </w:rPr>
              <w:t xml:space="preserve"> </w:t>
            </w:r>
            <w:proofErr w:type="spellStart"/>
            <w:r w:rsidRPr="00B170DC">
              <w:rPr>
                <w:rFonts w:ascii="Sylfaen" w:hAnsi="Sylfaen"/>
                <w:lang w:val="x-none"/>
              </w:rPr>
              <w:t>მიერ</w:t>
            </w:r>
            <w:proofErr w:type="spellEnd"/>
            <w:r w:rsidRPr="00B170DC">
              <w:rPr>
                <w:rFonts w:ascii="Sylfaen" w:hAnsi="Sylfaen"/>
                <w:lang w:val="x-none"/>
              </w:rPr>
              <w:t xml:space="preserve"> </w:t>
            </w:r>
            <w:proofErr w:type="spellStart"/>
            <w:r w:rsidRPr="00B170DC">
              <w:rPr>
                <w:rFonts w:ascii="Sylfaen" w:hAnsi="Sylfaen"/>
                <w:lang w:val="x-none"/>
              </w:rPr>
              <w:t>გაკეთებულ</w:t>
            </w:r>
            <w:proofErr w:type="spellEnd"/>
            <w:r w:rsidRPr="00B170DC">
              <w:rPr>
                <w:rFonts w:ascii="Sylfaen" w:hAnsi="Sylfaen"/>
                <w:lang w:val="x-none"/>
              </w:rPr>
              <w:t xml:space="preserve"> </w:t>
            </w:r>
            <w:proofErr w:type="spellStart"/>
            <w:r w:rsidRPr="00B170DC">
              <w:rPr>
                <w:rFonts w:ascii="Sylfaen" w:hAnsi="Sylfaen"/>
                <w:lang w:val="x-none"/>
              </w:rPr>
              <w:t>განმარტებას</w:t>
            </w:r>
            <w:proofErr w:type="spellEnd"/>
            <w:r w:rsidRPr="00B170DC">
              <w:rPr>
                <w:rFonts w:ascii="Sylfaen" w:hAnsi="Sylfaen"/>
                <w:lang w:val="x-none"/>
              </w:rPr>
              <w:t xml:space="preserve"> </w:t>
            </w:r>
            <w:proofErr w:type="spellStart"/>
            <w:r w:rsidRPr="00B170DC">
              <w:rPr>
                <w:rFonts w:ascii="Sylfaen" w:hAnsi="Sylfaen"/>
                <w:lang w:val="x-none"/>
              </w:rPr>
              <w:t>აქვს</w:t>
            </w:r>
            <w:proofErr w:type="spellEnd"/>
            <w:r w:rsidRPr="00B170DC">
              <w:rPr>
                <w:rFonts w:ascii="Sylfaen" w:hAnsi="Sylfaen"/>
                <w:lang w:val="x-none"/>
              </w:rPr>
              <w:t xml:space="preserve"> </w:t>
            </w:r>
            <w:proofErr w:type="spellStart"/>
            <w:r w:rsidRPr="00B170DC">
              <w:rPr>
                <w:rFonts w:ascii="Sylfaen" w:hAnsi="Sylfaen"/>
                <w:lang w:val="x-none"/>
              </w:rPr>
              <w:t>დიდი</w:t>
            </w:r>
            <w:proofErr w:type="spellEnd"/>
            <w:r w:rsidRPr="00B170DC">
              <w:rPr>
                <w:rFonts w:ascii="Sylfaen" w:hAnsi="Sylfaen"/>
                <w:lang w:val="x-none"/>
              </w:rPr>
              <w:t xml:space="preserve"> </w:t>
            </w:r>
            <w:proofErr w:type="spellStart"/>
            <w:r w:rsidRPr="00B170DC">
              <w:rPr>
                <w:rFonts w:ascii="Sylfaen" w:hAnsi="Sylfaen"/>
                <w:lang w:val="x-none"/>
              </w:rPr>
              <w:t>მნიშვნელობა</w:t>
            </w:r>
            <w:proofErr w:type="spellEnd"/>
            <w:r w:rsidRPr="00B170DC">
              <w:rPr>
                <w:rFonts w:ascii="Sylfaen" w:hAnsi="Sylfaen"/>
                <w:lang w:val="x-none"/>
              </w:rPr>
              <w:t xml:space="preserve"> </w:t>
            </w:r>
            <w:proofErr w:type="spellStart"/>
            <w:r w:rsidRPr="00B170DC">
              <w:rPr>
                <w:rFonts w:ascii="Sylfaen" w:hAnsi="Sylfaen"/>
                <w:lang w:val="x-none"/>
              </w:rPr>
              <w:t>კანონის</w:t>
            </w:r>
            <w:proofErr w:type="spellEnd"/>
            <w:r w:rsidRPr="00B170DC">
              <w:rPr>
                <w:rFonts w:ascii="Sylfaen" w:hAnsi="Sylfaen"/>
                <w:lang w:val="x-none"/>
              </w:rPr>
              <w:t xml:space="preserve"> </w:t>
            </w:r>
            <w:proofErr w:type="spellStart"/>
            <w:r w:rsidRPr="00B170DC">
              <w:rPr>
                <w:rFonts w:ascii="Sylfaen" w:hAnsi="Sylfaen"/>
                <w:lang w:val="x-none"/>
              </w:rPr>
              <w:t>რეალური</w:t>
            </w:r>
            <w:proofErr w:type="spellEnd"/>
            <w:r w:rsidRPr="00B170DC">
              <w:rPr>
                <w:rFonts w:ascii="Sylfaen" w:hAnsi="Sylfaen"/>
                <w:lang w:val="x-none"/>
              </w:rPr>
              <w:t xml:space="preserve"> </w:t>
            </w:r>
            <w:proofErr w:type="spellStart"/>
            <w:r w:rsidRPr="00B170DC">
              <w:rPr>
                <w:rFonts w:ascii="Sylfaen" w:hAnsi="Sylfaen"/>
                <w:lang w:val="x-none"/>
              </w:rPr>
              <w:t>შინაარსის</w:t>
            </w:r>
            <w:proofErr w:type="spellEnd"/>
            <w:r w:rsidRPr="00B170DC">
              <w:rPr>
                <w:rFonts w:ascii="Sylfaen" w:hAnsi="Sylfaen"/>
                <w:lang w:val="x-none"/>
              </w:rPr>
              <w:t xml:space="preserve"> </w:t>
            </w:r>
            <w:proofErr w:type="spellStart"/>
            <w:r w:rsidRPr="00B170DC">
              <w:rPr>
                <w:rFonts w:ascii="Sylfaen" w:hAnsi="Sylfaen"/>
                <w:lang w:val="x-none"/>
              </w:rPr>
              <w:t>განსაზღვრისას</w:t>
            </w:r>
            <w:proofErr w:type="spellEnd"/>
            <w:r w:rsidRPr="00B170DC">
              <w:rPr>
                <w:rFonts w:ascii="Sylfaen" w:hAnsi="Sylfaen"/>
                <w:lang w:val="x-none"/>
              </w:rPr>
              <w:t xml:space="preserve">.  </w:t>
            </w:r>
            <w:proofErr w:type="spellStart"/>
            <w:r w:rsidRPr="00B170DC">
              <w:rPr>
                <w:rFonts w:ascii="Sylfaen" w:hAnsi="Sylfaen"/>
                <w:b/>
                <w:lang w:val="x-none"/>
              </w:rPr>
              <w:t>საკონსტიტუციო</w:t>
            </w:r>
            <w:proofErr w:type="spellEnd"/>
            <w:r w:rsidRPr="00B170DC">
              <w:rPr>
                <w:rFonts w:ascii="Sylfaen" w:hAnsi="Sylfaen"/>
                <w:b/>
                <w:lang w:val="x-none"/>
              </w:rPr>
              <w:t xml:space="preserve"> </w:t>
            </w:r>
            <w:proofErr w:type="spellStart"/>
            <w:r w:rsidRPr="00B170DC">
              <w:rPr>
                <w:rFonts w:ascii="Sylfaen" w:hAnsi="Sylfaen"/>
                <w:b/>
                <w:lang w:val="x-none"/>
              </w:rPr>
              <w:t>სასამართლო</w:t>
            </w:r>
            <w:proofErr w:type="spellEnd"/>
            <w:r w:rsidRPr="00B170DC">
              <w:rPr>
                <w:rFonts w:ascii="Sylfaen" w:hAnsi="Sylfaen"/>
                <w:b/>
                <w:lang w:val="x-none"/>
              </w:rPr>
              <w:t xml:space="preserve">, </w:t>
            </w:r>
            <w:proofErr w:type="spellStart"/>
            <w:r w:rsidRPr="00B170DC">
              <w:rPr>
                <w:rFonts w:ascii="Sylfaen" w:hAnsi="Sylfaen"/>
                <w:b/>
                <w:lang w:val="x-none"/>
              </w:rPr>
              <w:t>როგორც</w:t>
            </w:r>
            <w:proofErr w:type="spellEnd"/>
            <w:r w:rsidRPr="00B170DC">
              <w:rPr>
                <w:rFonts w:ascii="Sylfaen" w:hAnsi="Sylfaen"/>
                <w:b/>
                <w:lang w:val="x-none"/>
              </w:rPr>
              <w:t xml:space="preserve"> </w:t>
            </w:r>
            <w:proofErr w:type="spellStart"/>
            <w:r w:rsidRPr="00B170DC">
              <w:rPr>
                <w:rFonts w:ascii="Sylfaen" w:hAnsi="Sylfaen"/>
                <w:b/>
                <w:lang w:val="x-none"/>
              </w:rPr>
              <w:t>წესი</w:t>
            </w:r>
            <w:proofErr w:type="spellEnd"/>
            <w:r w:rsidRPr="00B170DC">
              <w:rPr>
                <w:rFonts w:ascii="Sylfaen" w:hAnsi="Sylfaen"/>
                <w:b/>
                <w:lang w:val="x-none"/>
              </w:rPr>
              <w:t xml:space="preserve">, </w:t>
            </w:r>
            <w:proofErr w:type="spellStart"/>
            <w:r w:rsidRPr="00B170DC">
              <w:rPr>
                <w:rFonts w:ascii="Sylfaen" w:hAnsi="Sylfaen"/>
                <w:b/>
                <w:lang w:val="x-none"/>
              </w:rPr>
              <w:t>იღებს</w:t>
            </w:r>
            <w:proofErr w:type="spellEnd"/>
            <w:r w:rsidRPr="00B170DC">
              <w:rPr>
                <w:rFonts w:ascii="Sylfaen" w:hAnsi="Sylfaen"/>
                <w:b/>
                <w:lang w:val="x-none"/>
              </w:rPr>
              <w:t xml:space="preserve"> </w:t>
            </w:r>
            <w:proofErr w:type="spellStart"/>
            <w:r w:rsidRPr="00B170DC">
              <w:rPr>
                <w:rFonts w:ascii="Sylfaen" w:hAnsi="Sylfaen"/>
                <w:b/>
                <w:lang w:val="x-none"/>
              </w:rPr>
              <w:t>და</w:t>
            </w:r>
            <w:proofErr w:type="spellEnd"/>
            <w:r w:rsidRPr="00B170DC">
              <w:rPr>
                <w:rFonts w:ascii="Sylfaen" w:hAnsi="Sylfaen"/>
                <w:b/>
                <w:lang w:val="x-none"/>
              </w:rPr>
              <w:t xml:space="preserve"> </w:t>
            </w:r>
            <w:proofErr w:type="spellStart"/>
            <w:r w:rsidRPr="00B170DC">
              <w:rPr>
                <w:rFonts w:ascii="Sylfaen" w:hAnsi="Sylfaen"/>
                <w:b/>
                <w:lang w:val="x-none"/>
              </w:rPr>
              <w:t>იხილავს</w:t>
            </w:r>
            <w:proofErr w:type="spellEnd"/>
            <w:r w:rsidRPr="00B170DC">
              <w:rPr>
                <w:rFonts w:ascii="Sylfaen" w:hAnsi="Sylfaen"/>
                <w:b/>
                <w:lang w:val="x-none"/>
              </w:rPr>
              <w:t xml:space="preserve"> </w:t>
            </w:r>
            <w:proofErr w:type="spellStart"/>
            <w:r w:rsidRPr="00B170DC">
              <w:rPr>
                <w:rFonts w:ascii="Sylfaen" w:hAnsi="Sylfaen"/>
                <w:b/>
                <w:lang w:val="x-none"/>
              </w:rPr>
              <w:t>საკანონმდებლო</w:t>
            </w:r>
            <w:proofErr w:type="spellEnd"/>
            <w:r w:rsidRPr="00B170DC">
              <w:rPr>
                <w:rFonts w:ascii="Sylfaen" w:hAnsi="Sylfaen"/>
                <w:b/>
                <w:lang w:val="x-none"/>
              </w:rPr>
              <w:t xml:space="preserve"> </w:t>
            </w:r>
            <w:proofErr w:type="spellStart"/>
            <w:r w:rsidRPr="00B170DC">
              <w:rPr>
                <w:rFonts w:ascii="Sylfaen" w:hAnsi="Sylfaen"/>
                <w:b/>
                <w:lang w:val="x-none"/>
              </w:rPr>
              <w:t>ნორმას</w:t>
            </w:r>
            <w:proofErr w:type="spellEnd"/>
            <w:r w:rsidRPr="00B170DC">
              <w:rPr>
                <w:rFonts w:ascii="Sylfaen" w:hAnsi="Sylfaen"/>
                <w:b/>
                <w:lang w:val="x-none"/>
              </w:rPr>
              <w:t xml:space="preserve"> </w:t>
            </w:r>
            <w:proofErr w:type="spellStart"/>
            <w:r w:rsidRPr="00B170DC">
              <w:rPr>
                <w:rFonts w:ascii="Sylfaen" w:hAnsi="Sylfaen"/>
                <w:b/>
                <w:lang w:val="x-none"/>
              </w:rPr>
              <w:t>სწორედ</w:t>
            </w:r>
            <w:proofErr w:type="spellEnd"/>
            <w:r w:rsidRPr="00B170DC">
              <w:rPr>
                <w:rFonts w:ascii="Sylfaen" w:hAnsi="Sylfaen"/>
                <w:b/>
                <w:lang w:val="x-none"/>
              </w:rPr>
              <w:t xml:space="preserve"> </w:t>
            </w:r>
            <w:proofErr w:type="spellStart"/>
            <w:r w:rsidRPr="00B170DC">
              <w:rPr>
                <w:rFonts w:ascii="Sylfaen" w:hAnsi="Sylfaen"/>
                <w:b/>
                <w:lang w:val="x-none"/>
              </w:rPr>
              <w:t>იმ</w:t>
            </w:r>
            <w:proofErr w:type="spellEnd"/>
            <w:r w:rsidRPr="00B170DC">
              <w:rPr>
                <w:rFonts w:ascii="Sylfaen" w:hAnsi="Sylfaen"/>
                <w:b/>
                <w:lang w:val="x-none"/>
              </w:rPr>
              <w:t xml:space="preserve"> </w:t>
            </w:r>
            <w:proofErr w:type="spellStart"/>
            <w:r w:rsidRPr="00B170DC">
              <w:rPr>
                <w:rFonts w:ascii="Sylfaen" w:hAnsi="Sylfaen"/>
                <w:b/>
                <w:lang w:val="x-none"/>
              </w:rPr>
              <w:t>ნორმატიული</w:t>
            </w:r>
            <w:proofErr w:type="spellEnd"/>
            <w:r w:rsidRPr="00B170DC">
              <w:rPr>
                <w:rFonts w:ascii="Sylfaen" w:hAnsi="Sylfaen"/>
                <w:b/>
                <w:lang w:val="x-none"/>
              </w:rPr>
              <w:t xml:space="preserve"> </w:t>
            </w:r>
            <w:proofErr w:type="spellStart"/>
            <w:r w:rsidRPr="00B170DC">
              <w:rPr>
                <w:rFonts w:ascii="Sylfaen" w:hAnsi="Sylfaen"/>
                <w:b/>
                <w:lang w:val="x-none"/>
              </w:rPr>
              <w:t>შინაარსით</w:t>
            </w:r>
            <w:proofErr w:type="spellEnd"/>
            <w:r w:rsidRPr="00B170DC">
              <w:rPr>
                <w:rFonts w:ascii="Sylfaen" w:hAnsi="Sylfaen"/>
                <w:b/>
                <w:lang w:val="x-none"/>
              </w:rPr>
              <w:t xml:space="preserve">, </w:t>
            </w:r>
            <w:proofErr w:type="spellStart"/>
            <w:r w:rsidRPr="00B170DC">
              <w:rPr>
                <w:rFonts w:ascii="Sylfaen" w:hAnsi="Sylfaen"/>
                <w:b/>
                <w:lang w:val="x-none"/>
              </w:rPr>
              <w:t>რომლითაც</w:t>
            </w:r>
            <w:proofErr w:type="spellEnd"/>
            <w:r w:rsidRPr="00B170DC">
              <w:rPr>
                <w:rFonts w:ascii="Sylfaen" w:hAnsi="Sylfaen"/>
                <w:b/>
                <w:lang w:val="x-none"/>
              </w:rPr>
              <w:t xml:space="preserve"> </w:t>
            </w:r>
            <w:proofErr w:type="spellStart"/>
            <w:r w:rsidRPr="00B170DC">
              <w:rPr>
                <w:rFonts w:ascii="Sylfaen" w:hAnsi="Sylfaen"/>
                <w:b/>
                <w:lang w:val="x-none"/>
              </w:rPr>
              <w:t>იგი</w:t>
            </w:r>
            <w:proofErr w:type="spellEnd"/>
            <w:r w:rsidRPr="00B170DC">
              <w:rPr>
                <w:rFonts w:ascii="Sylfaen" w:hAnsi="Sylfaen"/>
                <w:b/>
                <w:lang w:val="x-none"/>
              </w:rPr>
              <w:t xml:space="preserve"> </w:t>
            </w:r>
            <w:proofErr w:type="spellStart"/>
            <w:r w:rsidRPr="00B170DC">
              <w:rPr>
                <w:rFonts w:ascii="Sylfaen" w:hAnsi="Sylfaen"/>
                <w:b/>
                <w:lang w:val="x-none"/>
              </w:rPr>
              <w:t>საერთო</w:t>
            </w:r>
            <w:proofErr w:type="spellEnd"/>
            <w:r w:rsidRPr="00B170DC">
              <w:rPr>
                <w:rFonts w:ascii="Sylfaen" w:hAnsi="Sylfaen"/>
                <w:b/>
                <w:lang w:val="x-none"/>
              </w:rPr>
              <w:t xml:space="preserve"> </w:t>
            </w:r>
            <w:proofErr w:type="spellStart"/>
            <w:r w:rsidRPr="00B170DC">
              <w:rPr>
                <w:rFonts w:ascii="Sylfaen" w:hAnsi="Sylfaen"/>
                <w:b/>
                <w:lang w:val="x-none"/>
              </w:rPr>
              <w:t>სასამართლომ</w:t>
            </w:r>
            <w:proofErr w:type="spellEnd"/>
            <w:r w:rsidRPr="00B170DC">
              <w:rPr>
                <w:rFonts w:ascii="Sylfaen" w:hAnsi="Sylfaen"/>
                <w:b/>
                <w:lang w:val="x-none"/>
              </w:rPr>
              <w:t xml:space="preserve"> </w:t>
            </w:r>
            <w:proofErr w:type="spellStart"/>
            <w:r w:rsidRPr="00B170DC">
              <w:rPr>
                <w:rFonts w:ascii="Sylfaen" w:hAnsi="Sylfaen"/>
                <w:b/>
                <w:lang w:val="x-none"/>
              </w:rPr>
              <w:t>გამოიყენა</w:t>
            </w:r>
            <w:proofErr w:type="spellEnd"/>
            <w:r w:rsidRPr="00B170DC">
              <w:rPr>
                <w:rFonts w:ascii="Sylfaen" w:hAnsi="Sylfaen"/>
                <w:b/>
                <w:lang w:val="x-none"/>
              </w:rPr>
              <w:t>.</w:t>
            </w:r>
            <w:r w:rsidRPr="00B170DC">
              <w:rPr>
                <w:rFonts w:ascii="Sylfaen" w:hAnsi="Sylfaen"/>
                <w:lang w:val="x-none"/>
              </w:rPr>
              <w:t xml:space="preserve"> </w:t>
            </w:r>
            <w:proofErr w:type="spellStart"/>
            <w:r w:rsidRPr="00B170DC">
              <w:rPr>
                <w:rFonts w:ascii="Sylfaen" w:hAnsi="Sylfaen"/>
                <w:lang w:val="x-none"/>
              </w:rPr>
              <w:t>თუმცა</w:t>
            </w:r>
            <w:proofErr w:type="spellEnd"/>
            <w:r w:rsidRPr="00B170DC">
              <w:rPr>
                <w:rFonts w:ascii="Sylfaen" w:hAnsi="Sylfaen"/>
                <w:lang w:val="x-none"/>
              </w:rPr>
              <w:t xml:space="preserve"> </w:t>
            </w:r>
            <w:proofErr w:type="spellStart"/>
            <w:r w:rsidRPr="00B170DC">
              <w:rPr>
                <w:rFonts w:ascii="Sylfaen" w:hAnsi="Sylfaen"/>
                <w:lang w:val="x-none"/>
              </w:rPr>
              <w:t>ამ</w:t>
            </w:r>
            <w:proofErr w:type="spellEnd"/>
            <w:r w:rsidRPr="00B170DC">
              <w:rPr>
                <w:rFonts w:ascii="Sylfaen" w:hAnsi="Sylfaen"/>
                <w:lang w:val="x-none"/>
              </w:rPr>
              <w:t xml:space="preserve"> </w:t>
            </w:r>
            <w:proofErr w:type="spellStart"/>
            <w:r w:rsidRPr="00B170DC">
              <w:rPr>
                <w:rFonts w:ascii="Sylfaen" w:hAnsi="Sylfaen"/>
                <w:lang w:val="x-none"/>
              </w:rPr>
              <w:t>ზოგადი</w:t>
            </w:r>
            <w:proofErr w:type="spellEnd"/>
            <w:r w:rsidRPr="00B170DC">
              <w:rPr>
                <w:rFonts w:ascii="Sylfaen" w:hAnsi="Sylfaen"/>
                <w:lang w:val="x-none"/>
              </w:rPr>
              <w:t xml:space="preserve"> </w:t>
            </w:r>
            <w:proofErr w:type="spellStart"/>
            <w:r w:rsidRPr="00B170DC">
              <w:rPr>
                <w:rFonts w:ascii="Sylfaen" w:hAnsi="Sylfaen"/>
                <w:lang w:val="x-none"/>
              </w:rPr>
              <w:t>წესიდან</w:t>
            </w:r>
            <w:proofErr w:type="spellEnd"/>
            <w:r w:rsidRPr="00B170DC">
              <w:rPr>
                <w:rFonts w:ascii="Sylfaen" w:hAnsi="Sylfaen"/>
                <w:lang w:val="x-none"/>
              </w:rPr>
              <w:t xml:space="preserve"> </w:t>
            </w:r>
            <w:proofErr w:type="spellStart"/>
            <w:r w:rsidRPr="00B170DC">
              <w:rPr>
                <w:rFonts w:ascii="Sylfaen" w:hAnsi="Sylfaen"/>
                <w:lang w:val="x-none"/>
              </w:rPr>
              <w:t>შეიძლება</w:t>
            </w:r>
            <w:proofErr w:type="spellEnd"/>
            <w:r w:rsidRPr="00B170DC">
              <w:rPr>
                <w:rFonts w:ascii="Sylfaen" w:hAnsi="Sylfaen"/>
                <w:lang w:val="x-none"/>
              </w:rPr>
              <w:t xml:space="preserve"> </w:t>
            </w:r>
            <w:proofErr w:type="spellStart"/>
            <w:r w:rsidRPr="00B170DC">
              <w:rPr>
                <w:rFonts w:ascii="Sylfaen" w:hAnsi="Sylfaen"/>
                <w:lang w:val="x-none"/>
              </w:rPr>
              <w:t>რამდენიმე</w:t>
            </w:r>
            <w:proofErr w:type="spellEnd"/>
            <w:r w:rsidRPr="00B170DC">
              <w:rPr>
                <w:rFonts w:ascii="Sylfaen" w:hAnsi="Sylfaen"/>
                <w:lang w:val="x-none"/>
              </w:rPr>
              <w:t xml:space="preserve"> </w:t>
            </w:r>
            <w:proofErr w:type="spellStart"/>
            <w:r w:rsidRPr="00B170DC">
              <w:rPr>
                <w:rFonts w:ascii="Sylfaen" w:hAnsi="Sylfaen"/>
                <w:lang w:val="x-none"/>
              </w:rPr>
              <w:t>გამონაკლისი</w:t>
            </w:r>
            <w:proofErr w:type="spellEnd"/>
            <w:r w:rsidRPr="00B170DC">
              <w:rPr>
                <w:rFonts w:ascii="Sylfaen" w:hAnsi="Sylfaen"/>
                <w:lang w:val="x-none"/>
              </w:rPr>
              <w:t xml:space="preserve"> </w:t>
            </w:r>
            <w:proofErr w:type="spellStart"/>
            <w:r w:rsidRPr="00B170DC">
              <w:rPr>
                <w:rFonts w:ascii="Sylfaen" w:hAnsi="Sylfaen"/>
                <w:lang w:val="x-none"/>
              </w:rPr>
              <w:t>არსებობდეს</w:t>
            </w:r>
            <w:proofErr w:type="spellEnd"/>
            <w:r w:rsidRPr="00B170DC">
              <w:rPr>
                <w:rFonts w:ascii="Sylfaen" w:hAnsi="Sylfaen"/>
                <w:lang w:val="x-none"/>
              </w:rPr>
              <w:t xml:space="preserve">, </w:t>
            </w:r>
            <w:proofErr w:type="spellStart"/>
            <w:r w:rsidRPr="00B170DC">
              <w:rPr>
                <w:rFonts w:ascii="Sylfaen" w:hAnsi="Sylfaen"/>
                <w:lang w:val="x-none"/>
              </w:rPr>
              <w:t>მათ</w:t>
            </w:r>
            <w:proofErr w:type="spellEnd"/>
            <w:r w:rsidRPr="00B170DC">
              <w:rPr>
                <w:rFonts w:ascii="Sylfaen" w:hAnsi="Sylfaen"/>
                <w:lang w:val="x-none"/>
              </w:rPr>
              <w:t xml:space="preserve"> </w:t>
            </w:r>
            <w:proofErr w:type="spellStart"/>
            <w:r w:rsidRPr="00B170DC">
              <w:rPr>
                <w:rFonts w:ascii="Sylfaen" w:hAnsi="Sylfaen"/>
                <w:lang w:val="x-none"/>
              </w:rPr>
              <w:t>შორის</w:t>
            </w:r>
            <w:proofErr w:type="spellEnd"/>
            <w:r w:rsidRPr="00B170DC">
              <w:rPr>
                <w:rFonts w:ascii="Sylfaen" w:hAnsi="Sylfaen"/>
                <w:lang w:val="x-none"/>
              </w:rPr>
              <w:t xml:space="preserve">, </w:t>
            </w:r>
            <w:proofErr w:type="spellStart"/>
            <w:r w:rsidRPr="00B170DC">
              <w:rPr>
                <w:rFonts w:ascii="Sylfaen" w:hAnsi="Sylfaen"/>
                <w:lang w:val="x-none"/>
              </w:rPr>
              <w:t>როდესაც</w:t>
            </w:r>
            <w:proofErr w:type="spellEnd"/>
            <w:r w:rsidRPr="00B170DC">
              <w:rPr>
                <w:rFonts w:ascii="Sylfaen" w:hAnsi="Sylfaen"/>
                <w:lang w:val="x-none"/>
              </w:rPr>
              <w:t xml:space="preserve"> </w:t>
            </w:r>
            <w:proofErr w:type="spellStart"/>
            <w:r w:rsidRPr="00B170DC">
              <w:rPr>
                <w:rFonts w:ascii="Sylfaen" w:hAnsi="Sylfaen"/>
                <w:lang w:val="x-none"/>
              </w:rPr>
              <w:t>საკონსტიტუციო</w:t>
            </w:r>
            <w:proofErr w:type="spellEnd"/>
            <w:r w:rsidRPr="00B170DC">
              <w:rPr>
                <w:rFonts w:ascii="Sylfaen" w:hAnsi="Sylfaen"/>
                <w:lang w:val="x-none"/>
              </w:rPr>
              <w:t xml:space="preserve"> </w:t>
            </w:r>
            <w:proofErr w:type="spellStart"/>
            <w:r w:rsidRPr="00B170DC">
              <w:rPr>
                <w:rFonts w:ascii="Sylfaen" w:hAnsi="Sylfaen"/>
                <w:lang w:val="x-none"/>
              </w:rPr>
              <w:t>სასამართლო</w:t>
            </w:r>
            <w:proofErr w:type="spellEnd"/>
            <w:r w:rsidRPr="00B170DC">
              <w:rPr>
                <w:rFonts w:ascii="Sylfaen" w:hAnsi="Sylfaen"/>
                <w:lang w:val="x-none"/>
              </w:rPr>
              <w:t xml:space="preserve"> </w:t>
            </w:r>
            <w:proofErr w:type="spellStart"/>
            <w:r w:rsidRPr="00B170DC">
              <w:rPr>
                <w:rFonts w:ascii="Sylfaen" w:hAnsi="Sylfaen"/>
                <w:lang w:val="x-none"/>
              </w:rPr>
              <w:t>დარწმუნდება</w:t>
            </w:r>
            <w:proofErr w:type="spellEnd"/>
            <w:r w:rsidRPr="00B170DC">
              <w:rPr>
                <w:rFonts w:ascii="Sylfaen" w:hAnsi="Sylfaen"/>
                <w:lang w:val="x-none"/>
              </w:rPr>
              <w:t xml:space="preserve">, </w:t>
            </w:r>
            <w:proofErr w:type="spellStart"/>
            <w:r w:rsidRPr="00B170DC">
              <w:rPr>
                <w:rFonts w:ascii="Sylfaen" w:hAnsi="Sylfaen"/>
                <w:lang w:val="x-none"/>
              </w:rPr>
              <w:t>რომ</w:t>
            </w:r>
            <w:proofErr w:type="spellEnd"/>
            <w:r w:rsidRPr="00B170DC">
              <w:rPr>
                <w:rFonts w:ascii="Sylfaen" w:hAnsi="Sylfaen"/>
                <w:lang w:val="x-none"/>
              </w:rPr>
              <w:t xml:space="preserve"> </w:t>
            </w:r>
            <w:proofErr w:type="spellStart"/>
            <w:r w:rsidRPr="00B170DC">
              <w:rPr>
                <w:rFonts w:ascii="Sylfaen" w:hAnsi="Sylfaen"/>
                <w:b/>
                <w:lang w:val="x-none"/>
              </w:rPr>
              <w:t>ერთი</w:t>
            </w:r>
            <w:proofErr w:type="spellEnd"/>
            <w:r w:rsidRPr="00B170DC">
              <w:rPr>
                <w:rFonts w:ascii="Sylfaen" w:hAnsi="Sylfaen"/>
                <w:b/>
                <w:lang w:val="x-none"/>
              </w:rPr>
              <w:t xml:space="preserve"> </w:t>
            </w:r>
            <w:proofErr w:type="spellStart"/>
            <w:r w:rsidRPr="00B170DC">
              <w:rPr>
                <w:rFonts w:ascii="Sylfaen" w:hAnsi="Sylfaen"/>
                <w:b/>
                <w:lang w:val="x-none"/>
              </w:rPr>
              <w:t>და</w:t>
            </w:r>
            <w:proofErr w:type="spellEnd"/>
            <w:r w:rsidRPr="00B170DC">
              <w:rPr>
                <w:rFonts w:ascii="Sylfaen" w:hAnsi="Sylfaen"/>
                <w:b/>
                <w:lang w:val="x-none"/>
              </w:rPr>
              <w:t xml:space="preserve"> </w:t>
            </w:r>
            <w:proofErr w:type="spellStart"/>
            <w:r w:rsidRPr="00B170DC">
              <w:rPr>
                <w:rFonts w:ascii="Sylfaen" w:hAnsi="Sylfaen"/>
                <w:b/>
                <w:lang w:val="x-none"/>
              </w:rPr>
              <w:t>იგივე</w:t>
            </w:r>
            <w:proofErr w:type="spellEnd"/>
            <w:r w:rsidRPr="00B170DC">
              <w:rPr>
                <w:rFonts w:ascii="Sylfaen" w:hAnsi="Sylfaen"/>
                <w:b/>
                <w:lang w:val="x-none"/>
              </w:rPr>
              <w:t xml:space="preserve"> </w:t>
            </w:r>
            <w:proofErr w:type="spellStart"/>
            <w:r w:rsidRPr="00B170DC">
              <w:rPr>
                <w:rFonts w:ascii="Sylfaen" w:hAnsi="Sylfaen"/>
                <w:b/>
                <w:lang w:val="x-none"/>
              </w:rPr>
              <w:t>ინსტანციის</w:t>
            </w:r>
            <w:proofErr w:type="spellEnd"/>
            <w:r w:rsidRPr="00B170DC">
              <w:rPr>
                <w:rFonts w:ascii="Sylfaen" w:hAnsi="Sylfaen"/>
                <w:b/>
                <w:lang w:val="x-none"/>
              </w:rPr>
              <w:t xml:space="preserve"> </w:t>
            </w:r>
            <w:proofErr w:type="spellStart"/>
            <w:r w:rsidRPr="00B170DC">
              <w:rPr>
                <w:rFonts w:ascii="Sylfaen" w:hAnsi="Sylfaen"/>
                <w:b/>
                <w:lang w:val="x-none"/>
              </w:rPr>
              <w:t>სასამართლოს</w:t>
            </w:r>
            <w:proofErr w:type="spellEnd"/>
            <w:r w:rsidRPr="00B170DC">
              <w:rPr>
                <w:rFonts w:ascii="Sylfaen" w:hAnsi="Sylfaen"/>
                <w:b/>
                <w:lang w:val="x-none"/>
              </w:rPr>
              <w:t xml:space="preserve"> </w:t>
            </w:r>
            <w:proofErr w:type="spellStart"/>
            <w:r w:rsidRPr="00B170DC">
              <w:rPr>
                <w:rFonts w:ascii="Sylfaen" w:hAnsi="Sylfaen"/>
                <w:b/>
                <w:lang w:val="x-none"/>
              </w:rPr>
              <w:t>მიერ</w:t>
            </w:r>
            <w:proofErr w:type="spellEnd"/>
            <w:r w:rsidRPr="00B170DC">
              <w:rPr>
                <w:rFonts w:ascii="Sylfaen" w:hAnsi="Sylfaen"/>
                <w:b/>
                <w:lang w:val="x-none"/>
              </w:rPr>
              <w:t xml:space="preserve"> </w:t>
            </w:r>
            <w:proofErr w:type="spellStart"/>
            <w:r w:rsidRPr="00B170DC">
              <w:rPr>
                <w:rFonts w:ascii="Sylfaen" w:hAnsi="Sylfaen"/>
                <w:b/>
                <w:lang w:val="x-none"/>
              </w:rPr>
              <w:t>გაკეთებული</w:t>
            </w:r>
            <w:proofErr w:type="spellEnd"/>
            <w:r w:rsidRPr="00B170DC">
              <w:rPr>
                <w:rFonts w:ascii="Sylfaen" w:hAnsi="Sylfaen"/>
                <w:b/>
                <w:lang w:val="x-none"/>
              </w:rPr>
              <w:t xml:space="preserve"> </w:t>
            </w:r>
            <w:proofErr w:type="spellStart"/>
            <w:r w:rsidRPr="00B170DC">
              <w:rPr>
                <w:rFonts w:ascii="Sylfaen" w:hAnsi="Sylfaen"/>
                <w:b/>
                <w:lang w:val="x-none"/>
              </w:rPr>
              <w:t>განმარტებები</w:t>
            </w:r>
            <w:proofErr w:type="spellEnd"/>
            <w:r w:rsidRPr="00B170DC">
              <w:rPr>
                <w:rFonts w:ascii="Sylfaen" w:hAnsi="Sylfaen"/>
                <w:b/>
                <w:lang w:val="x-none"/>
              </w:rPr>
              <w:t xml:space="preserve">  </w:t>
            </w:r>
            <w:proofErr w:type="spellStart"/>
            <w:r w:rsidRPr="00B170DC">
              <w:rPr>
                <w:rFonts w:ascii="Sylfaen" w:hAnsi="Sylfaen"/>
                <w:b/>
                <w:lang w:val="x-none"/>
              </w:rPr>
              <w:t>წინააღმდეგობრივია</w:t>
            </w:r>
            <w:proofErr w:type="spellEnd"/>
            <w:r w:rsidRPr="00B170DC">
              <w:rPr>
                <w:rFonts w:ascii="Sylfaen" w:hAnsi="Sylfaen"/>
                <w:b/>
                <w:lang w:val="x-none"/>
              </w:rPr>
              <w:t>.</w:t>
            </w:r>
            <w:r w:rsidRPr="00B170DC">
              <w:rPr>
                <w:rFonts w:ascii="Sylfaen" w:hAnsi="Sylfaen"/>
                <w:lang w:val="x-none"/>
              </w:rPr>
              <w:t xml:space="preserve"> </w:t>
            </w:r>
            <w:proofErr w:type="spellStart"/>
            <w:r w:rsidRPr="00B170DC">
              <w:rPr>
                <w:rFonts w:ascii="Sylfaen" w:hAnsi="Sylfaen"/>
                <w:lang w:val="x-none"/>
              </w:rPr>
              <w:t>ასეთ</w:t>
            </w:r>
            <w:proofErr w:type="spellEnd"/>
            <w:r w:rsidRPr="00B170DC">
              <w:rPr>
                <w:rFonts w:ascii="Sylfaen" w:hAnsi="Sylfaen"/>
                <w:lang w:val="x-none"/>
              </w:rPr>
              <w:t xml:space="preserve"> </w:t>
            </w:r>
            <w:proofErr w:type="spellStart"/>
            <w:r w:rsidRPr="00B170DC">
              <w:rPr>
                <w:rFonts w:ascii="Sylfaen" w:hAnsi="Sylfaen"/>
                <w:lang w:val="x-none"/>
              </w:rPr>
              <w:t>შემთხვევაში</w:t>
            </w:r>
            <w:proofErr w:type="spellEnd"/>
            <w:r w:rsidRPr="00B170DC">
              <w:rPr>
                <w:rFonts w:ascii="Sylfaen" w:hAnsi="Sylfaen"/>
                <w:lang w:val="x-none"/>
              </w:rPr>
              <w:t xml:space="preserve"> </w:t>
            </w:r>
            <w:proofErr w:type="spellStart"/>
            <w:r w:rsidRPr="00B170DC">
              <w:rPr>
                <w:rFonts w:ascii="Sylfaen" w:hAnsi="Sylfaen"/>
                <w:lang w:val="x-none"/>
              </w:rPr>
              <w:t>ვერ</w:t>
            </w:r>
            <w:proofErr w:type="spellEnd"/>
            <w:r w:rsidRPr="00B170DC">
              <w:rPr>
                <w:rFonts w:ascii="Sylfaen" w:hAnsi="Sylfaen"/>
                <w:lang w:val="x-none"/>
              </w:rPr>
              <w:t xml:space="preserve"> </w:t>
            </w:r>
            <w:proofErr w:type="spellStart"/>
            <w:r w:rsidRPr="00B170DC">
              <w:rPr>
                <w:rFonts w:ascii="Sylfaen" w:hAnsi="Sylfaen"/>
                <w:lang w:val="x-none"/>
              </w:rPr>
              <w:t>ჩაითვლება</w:t>
            </w:r>
            <w:proofErr w:type="spellEnd"/>
            <w:r w:rsidRPr="00B170DC">
              <w:rPr>
                <w:rFonts w:ascii="Sylfaen" w:hAnsi="Sylfaen"/>
                <w:lang w:val="x-none"/>
              </w:rPr>
              <w:t xml:space="preserve">, </w:t>
            </w:r>
            <w:proofErr w:type="spellStart"/>
            <w:r w:rsidRPr="00B170DC">
              <w:rPr>
                <w:rFonts w:ascii="Sylfaen" w:hAnsi="Sylfaen"/>
                <w:lang w:val="x-none"/>
              </w:rPr>
              <w:t>რომ</w:t>
            </w:r>
            <w:proofErr w:type="spellEnd"/>
            <w:r w:rsidRPr="00B170DC">
              <w:rPr>
                <w:rFonts w:ascii="Sylfaen" w:hAnsi="Sylfaen"/>
                <w:lang w:val="x-none"/>
              </w:rPr>
              <w:t xml:space="preserve"> </w:t>
            </w:r>
            <w:proofErr w:type="spellStart"/>
            <w:r w:rsidRPr="00B170DC">
              <w:rPr>
                <w:rFonts w:ascii="Sylfaen" w:hAnsi="Sylfaen"/>
                <w:lang w:val="x-none"/>
              </w:rPr>
              <w:t>საერთო</w:t>
            </w:r>
            <w:proofErr w:type="spellEnd"/>
            <w:r w:rsidRPr="00B170DC">
              <w:rPr>
                <w:rFonts w:ascii="Sylfaen" w:hAnsi="Sylfaen"/>
                <w:lang w:val="x-none"/>
              </w:rPr>
              <w:t xml:space="preserve"> </w:t>
            </w:r>
            <w:proofErr w:type="spellStart"/>
            <w:r w:rsidRPr="00B170DC">
              <w:rPr>
                <w:rFonts w:ascii="Sylfaen" w:hAnsi="Sylfaen"/>
                <w:lang w:val="x-none"/>
              </w:rPr>
              <w:t>სასამართლოს</w:t>
            </w:r>
            <w:proofErr w:type="spellEnd"/>
            <w:r w:rsidRPr="00B170DC">
              <w:rPr>
                <w:rFonts w:ascii="Sylfaen" w:hAnsi="Sylfaen"/>
                <w:lang w:val="x-none"/>
              </w:rPr>
              <w:t xml:space="preserve"> </w:t>
            </w:r>
            <w:proofErr w:type="spellStart"/>
            <w:r w:rsidRPr="00B170DC">
              <w:rPr>
                <w:rFonts w:ascii="Sylfaen" w:hAnsi="Sylfaen"/>
                <w:lang w:val="x-none"/>
              </w:rPr>
              <w:t>მიერ</w:t>
            </w:r>
            <w:proofErr w:type="spellEnd"/>
            <w:r w:rsidRPr="00B170DC">
              <w:rPr>
                <w:rFonts w:ascii="Sylfaen" w:hAnsi="Sylfaen"/>
                <w:lang w:val="x-none"/>
              </w:rPr>
              <w:t xml:space="preserve"> </w:t>
            </w:r>
            <w:proofErr w:type="spellStart"/>
            <w:r w:rsidRPr="00B170DC">
              <w:rPr>
                <w:rFonts w:ascii="Sylfaen" w:hAnsi="Sylfaen"/>
                <w:lang w:val="x-none"/>
              </w:rPr>
              <w:t>სადავო</w:t>
            </w:r>
            <w:proofErr w:type="spellEnd"/>
            <w:r w:rsidRPr="00B170DC">
              <w:rPr>
                <w:rFonts w:ascii="Sylfaen" w:hAnsi="Sylfaen"/>
                <w:lang w:val="x-none"/>
              </w:rPr>
              <w:t xml:space="preserve"> </w:t>
            </w:r>
            <w:proofErr w:type="spellStart"/>
            <w:r w:rsidRPr="00B170DC">
              <w:rPr>
                <w:rFonts w:ascii="Sylfaen" w:hAnsi="Sylfaen"/>
                <w:lang w:val="x-none"/>
              </w:rPr>
              <w:t>ნორმის</w:t>
            </w:r>
            <w:proofErr w:type="spellEnd"/>
            <w:r w:rsidRPr="00B170DC">
              <w:rPr>
                <w:rFonts w:ascii="Sylfaen" w:hAnsi="Sylfaen"/>
                <w:lang w:val="x-none"/>
              </w:rPr>
              <w:t xml:space="preserve"> </w:t>
            </w:r>
            <w:proofErr w:type="spellStart"/>
            <w:r w:rsidRPr="00B170DC">
              <w:rPr>
                <w:rFonts w:ascii="Sylfaen" w:hAnsi="Sylfaen"/>
                <w:lang w:val="x-none"/>
              </w:rPr>
              <w:t>შინაარსი</w:t>
            </w:r>
            <w:proofErr w:type="spellEnd"/>
            <w:r w:rsidRPr="00B170DC">
              <w:rPr>
                <w:rFonts w:ascii="Sylfaen" w:hAnsi="Sylfaen"/>
                <w:lang w:val="x-none"/>
              </w:rPr>
              <w:t xml:space="preserve"> </w:t>
            </w:r>
            <w:proofErr w:type="spellStart"/>
            <w:r w:rsidRPr="00B170DC">
              <w:rPr>
                <w:rFonts w:ascii="Sylfaen" w:hAnsi="Sylfaen"/>
                <w:lang w:val="x-none"/>
              </w:rPr>
              <w:t>საბოლოოდ</w:t>
            </w:r>
            <w:proofErr w:type="spellEnd"/>
            <w:r w:rsidRPr="00B170DC">
              <w:rPr>
                <w:rFonts w:ascii="Sylfaen" w:hAnsi="Sylfaen"/>
                <w:lang w:val="x-none"/>
              </w:rPr>
              <w:t xml:space="preserve"> </w:t>
            </w:r>
            <w:proofErr w:type="spellStart"/>
            <w:r w:rsidRPr="00B170DC">
              <w:rPr>
                <w:rFonts w:ascii="Sylfaen" w:hAnsi="Sylfaen"/>
                <w:lang w:val="x-none"/>
              </w:rPr>
              <w:t>განისაზღვრა</w:t>
            </w:r>
            <w:proofErr w:type="spellEnd"/>
            <w:r w:rsidRPr="00B170DC">
              <w:rPr>
                <w:rFonts w:ascii="Sylfaen" w:hAnsi="Sylfaen"/>
                <w:lang w:val="x-none"/>
              </w:rPr>
              <w:t xml:space="preserve">. </w:t>
            </w:r>
            <w:proofErr w:type="spellStart"/>
            <w:r w:rsidRPr="00B170DC">
              <w:rPr>
                <w:rFonts w:ascii="Sylfaen" w:hAnsi="Sylfaen"/>
                <w:lang w:val="x-none"/>
              </w:rPr>
              <w:t>ნორმის</w:t>
            </w:r>
            <w:proofErr w:type="spellEnd"/>
            <w:r w:rsidRPr="00B170DC">
              <w:rPr>
                <w:rFonts w:ascii="Sylfaen" w:hAnsi="Sylfaen"/>
                <w:lang w:val="x-none"/>
              </w:rPr>
              <w:t xml:space="preserve"> </w:t>
            </w:r>
            <w:proofErr w:type="spellStart"/>
            <w:r w:rsidRPr="00B170DC">
              <w:rPr>
                <w:rFonts w:ascii="Sylfaen" w:hAnsi="Sylfaen"/>
                <w:lang w:val="x-none"/>
              </w:rPr>
              <w:t>განმარტების</w:t>
            </w:r>
            <w:proofErr w:type="spellEnd"/>
            <w:r w:rsidRPr="00B170DC">
              <w:rPr>
                <w:rFonts w:ascii="Sylfaen" w:hAnsi="Sylfaen"/>
                <w:lang w:val="x-none"/>
              </w:rPr>
              <w:t xml:space="preserve"> </w:t>
            </w:r>
            <w:proofErr w:type="spellStart"/>
            <w:r w:rsidRPr="00B170DC">
              <w:rPr>
                <w:rFonts w:ascii="Sylfaen" w:hAnsi="Sylfaen"/>
                <w:lang w:val="x-none"/>
              </w:rPr>
              <w:t>არაერთგვაროვანი</w:t>
            </w:r>
            <w:proofErr w:type="spellEnd"/>
            <w:r w:rsidRPr="00B170DC">
              <w:rPr>
                <w:rFonts w:ascii="Sylfaen" w:hAnsi="Sylfaen"/>
                <w:lang w:val="x-none"/>
              </w:rPr>
              <w:t xml:space="preserve"> </w:t>
            </w:r>
            <w:proofErr w:type="spellStart"/>
            <w:r w:rsidRPr="00B170DC">
              <w:rPr>
                <w:rFonts w:ascii="Sylfaen" w:hAnsi="Sylfaen"/>
                <w:lang w:val="x-none"/>
              </w:rPr>
              <w:t>პრაქტიკა</w:t>
            </w:r>
            <w:proofErr w:type="spellEnd"/>
            <w:r w:rsidRPr="00B170DC">
              <w:rPr>
                <w:rFonts w:ascii="Sylfaen" w:hAnsi="Sylfaen"/>
                <w:lang w:val="x-none"/>
              </w:rPr>
              <w:t xml:space="preserve"> </w:t>
            </w:r>
            <w:proofErr w:type="spellStart"/>
            <w:r w:rsidRPr="00B170DC">
              <w:rPr>
                <w:rFonts w:ascii="Sylfaen" w:hAnsi="Sylfaen"/>
                <w:lang w:val="x-none"/>
              </w:rPr>
              <w:t>შესაძლოა</w:t>
            </w:r>
            <w:proofErr w:type="spellEnd"/>
            <w:r w:rsidRPr="00B170DC">
              <w:rPr>
                <w:rFonts w:ascii="Sylfaen" w:hAnsi="Sylfaen"/>
                <w:lang w:val="x-none"/>
              </w:rPr>
              <w:t xml:space="preserve"> </w:t>
            </w:r>
            <w:proofErr w:type="spellStart"/>
            <w:r w:rsidRPr="00B170DC">
              <w:rPr>
                <w:rFonts w:ascii="Sylfaen" w:hAnsi="Sylfaen"/>
                <w:lang w:val="x-none"/>
              </w:rPr>
              <w:t>ასევე</w:t>
            </w:r>
            <w:proofErr w:type="spellEnd"/>
            <w:r w:rsidRPr="00B170DC">
              <w:rPr>
                <w:rFonts w:ascii="Sylfaen" w:hAnsi="Sylfaen"/>
                <w:lang w:val="x-none"/>
              </w:rPr>
              <w:t xml:space="preserve"> </w:t>
            </w:r>
            <w:proofErr w:type="spellStart"/>
            <w:r w:rsidRPr="00B170DC">
              <w:rPr>
                <w:rFonts w:ascii="Sylfaen" w:hAnsi="Sylfaen"/>
                <w:lang w:val="x-none"/>
              </w:rPr>
              <w:t>ნორმის</w:t>
            </w:r>
            <w:proofErr w:type="spellEnd"/>
            <w:r w:rsidRPr="00B170DC">
              <w:rPr>
                <w:rFonts w:ascii="Sylfaen" w:hAnsi="Sylfaen"/>
                <w:lang w:val="x-none"/>
              </w:rPr>
              <w:t xml:space="preserve"> </w:t>
            </w:r>
            <w:proofErr w:type="spellStart"/>
            <w:r w:rsidRPr="00B170DC">
              <w:rPr>
                <w:rFonts w:ascii="Sylfaen" w:hAnsi="Sylfaen"/>
                <w:lang w:val="x-none"/>
              </w:rPr>
              <w:t>ბუნდოვანებაზე</w:t>
            </w:r>
            <w:proofErr w:type="spellEnd"/>
            <w:r w:rsidRPr="00B170DC">
              <w:rPr>
                <w:rFonts w:ascii="Sylfaen" w:hAnsi="Sylfaen"/>
                <w:lang w:val="x-none"/>
              </w:rPr>
              <w:t xml:space="preserve"> </w:t>
            </w:r>
            <w:proofErr w:type="spellStart"/>
            <w:r w:rsidRPr="00B170DC">
              <w:rPr>
                <w:rFonts w:ascii="Sylfaen" w:hAnsi="Sylfaen"/>
                <w:lang w:val="x-none"/>
              </w:rPr>
              <w:t>და</w:t>
            </w:r>
            <w:proofErr w:type="spellEnd"/>
            <w:r w:rsidRPr="00B170DC">
              <w:rPr>
                <w:rFonts w:ascii="Sylfaen" w:hAnsi="Sylfaen"/>
                <w:lang w:val="x-none"/>
              </w:rPr>
              <w:t xml:space="preserve"> </w:t>
            </w:r>
            <w:proofErr w:type="spellStart"/>
            <w:r w:rsidRPr="00B170DC">
              <w:rPr>
                <w:rFonts w:ascii="Sylfaen" w:hAnsi="Sylfaen"/>
                <w:lang w:val="x-none"/>
              </w:rPr>
              <w:t>მის</w:t>
            </w:r>
            <w:proofErr w:type="spellEnd"/>
            <w:r w:rsidRPr="00B170DC">
              <w:rPr>
                <w:rFonts w:ascii="Sylfaen" w:hAnsi="Sylfaen"/>
                <w:lang w:val="x-none"/>
              </w:rPr>
              <w:t xml:space="preserve"> </w:t>
            </w:r>
            <w:proofErr w:type="spellStart"/>
            <w:r w:rsidRPr="00B170DC">
              <w:rPr>
                <w:rFonts w:ascii="Sylfaen" w:hAnsi="Sylfaen"/>
                <w:lang w:val="x-none"/>
              </w:rPr>
              <w:t>არაკონსტიტუციურობაზეც</w:t>
            </w:r>
            <w:proofErr w:type="spellEnd"/>
            <w:r w:rsidRPr="00B170DC">
              <w:rPr>
                <w:rFonts w:ascii="Sylfaen" w:hAnsi="Sylfaen"/>
                <w:lang w:val="x-none"/>
              </w:rPr>
              <w:t xml:space="preserve"> </w:t>
            </w:r>
            <w:proofErr w:type="spellStart"/>
            <w:r w:rsidRPr="00B170DC">
              <w:rPr>
                <w:rFonts w:ascii="Sylfaen" w:hAnsi="Sylfaen"/>
                <w:lang w:val="x-none"/>
              </w:rPr>
              <w:t>მიუთითებდეს</w:t>
            </w:r>
            <w:proofErr w:type="spellEnd"/>
            <w:r w:rsidRPr="00B170DC">
              <w:rPr>
                <w:rFonts w:ascii="Sylfaen" w:hAnsi="Sylfaen"/>
                <w:lang w:val="x-none"/>
              </w:rPr>
              <w:t xml:space="preserve">. </w:t>
            </w:r>
            <w:proofErr w:type="spellStart"/>
            <w:r w:rsidRPr="00B170DC">
              <w:rPr>
                <w:rFonts w:ascii="Sylfaen" w:hAnsi="Sylfaen"/>
                <w:lang w:val="x-none"/>
              </w:rPr>
              <w:t>გარდა</w:t>
            </w:r>
            <w:proofErr w:type="spellEnd"/>
            <w:r w:rsidRPr="00B170DC">
              <w:rPr>
                <w:rFonts w:ascii="Sylfaen" w:hAnsi="Sylfaen"/>
                <w:lang w:val="x-none"/>
              </w:rPr>
              <w:t xml:space="preserve"> </w:t>
            </w:r>
            <w:proofErr w:type="spellStart"/>
            <w:r w:rsidRPr="00B170DC">
              <w:rPr>
                <w:rFonts w:ascii="Sylfaen" w:hAnsi="Sylfaen"/>
                <w:lang w:val="x-none"/>
              </w:rPr>
              <w:t>ამისა</w:t>
            </w:r>
            <w:proofErr w:type="spellEnd"/>
            <w:r w:rsidRPr="00B170DC">
              <w:rPr>
                <w:rFonts w:ascii="Sylfaen" w:hAnsi="Sylfaen"/>
                <w:lang w:val="x-none"/>
              </w:rPr>
              <w:t xml:space="preserve">, </w:t>
            </w:r>
            <w:proofErr w:type="spellStart"/>
            <w:r w:rsidRPr="00B170DC">
              <w:rPr>
                <w:rFonts w:ascii="Sylfaen" w:hAnsi="Sylfaen"/>
                <w:lang w:val="x-none"/>
              </w:rPr>
              <w:t>გამონაკლის</w:t>
            </w:r>
            <w:proofErr w:type="spellEnd"/>
            <w:r w:rsidRPr="00B170DC">
              <w:rPr>
                <w:rFonts w:ascii="Sylfaen" w:hAnsi="Sylfaen"/>
                <w:lang w:val="x-none"/>
              </w:rPr>
              <w:t xml:space="preserve"> </w:t>
            </w:r>
            <w:proofErr w:type="spellStart"/>
            <w:r w:rsidRPr="00B170DC">
              <w:rPr>
                <w:rFonts w:ascii="Sylfaen" w:hAnsi="Sylfaen"/>
                <w:lang w:val="x-none"/>
              </w:rPr>
              <w:t>შემთხვევაში</w:t>
            </w:r>
            <w:proofErr w:type="spellEnd"/>
            <w:r w:rsidRPr="00B170DC">
              <w:rPr>
                <w:rFonts w:ascii="Sylfaen" w:hAnsi="Sylfaen"/>
                <w:lang w:val="x-none"/>
              </w:rPr>
              <w:t xml:space="preserve">, </w:t>
            </w:r>
            <w:proofErr w:type="spellStart"/>
            <w:r w:rsidRPr="00B170DC">
              <w:rPr>
                <w:rFonts w:ascii="Sylfaen" w:hAnsi="Sylfaen"/>
                <w:lang w:val="x-none"/>
              </w:rPr>
              <w:t>საკონსტიტუციო</w:t>
            </w:r>
            <w:proofErr w:type="spellEnd"/>
            <w:r w:rsidRPr="00B170DC">
              <w:rPr>
                <w:rFonts w:ascii="Sylfaen" w:hAnsi="Sylfaen"/>
                <w:lang w:val="x-none"/>
              </w:rPr>
              <w:t xml:space="preserve"> </w:t>
            </w:r>
            <w:proofErr w:type="spellStart"/>
            <w:r w:rsidRPr="00B170DC">
              <w:rPr>
                <w:rFonts w:ascii="Sylfaen" w:hAnsi="Sylfaen"/>
                <w:lang w:val="x-none"/>
              </w:rPr>
              <w:t>სასამართლო</w:t>
            </w:r>
            <w:proofErr w:type="spellEnd"/>
            <w:r w:rsidRPr="00B170DC">
              <w:rPr>
                <w:rFonts w:ascii="Sylfaen" w:hAnsi="Sylfaen"/>
                <w:lang w:val="x-none"/>
              </w:rPr>
              <w:t xml:space="preserve"> </w:t>
            </w:r>
            <w:proofErr w:type="spellStart"/>
            <w:r w:rsidRPr="00B170DC">
              <w:rPr>
                <w:rFonts w:ascii="Sylfaen" w:hAnsi="Sylfaen"/>
                <w:lang w:val="x-none"/>
              </w:rPr>
              <w:t>ასევე</w:t>
            </w:r>
            <w:proofErr w:type="spellEnd"/>
            <w:r w:rsidRPr="00B170DC">
              <w:rPr>
                <w:rFonts w:ascii="Sylfaen" w:hAnsi="Sylfaen"/>
                <w:lang w:val="x-none"/>
              </w:rPr>
              <w:t xml:space="preserve"> </w:t>
            </w:r>
            <w:proofErr w:type="spellStart"/>
            <w:r w:rsidRPr="00B170DC">
              <w:rPr>
                <w:rFonts w:ascii="Sylfaen" w:hAnsi="Sylfaen"/>
                <w:lang w:val="x-none"/>
              </w:rPr>
              <w:t>უფლებამოსილია</w:t>
            </w:r>
            <w:proofErr w:type="spellEnd"/>
            <w:r w:rsidRPr="00B170DC">
              <w:rPr>
                <w:rFonts w:ascii="Sylfaen" w:hAnsi="Sylfaen"/>
                <w:lang w:val="x-none"/>
              </w:rPr>
              <w:t xml:space="preserve">, </w:t>
            </w:r>
            <w:proofErr w:type="spellStart"/>
            <w:r w:rsidRPr="00B170DC">
              <w:rPr>
                <w:rFonts w:ascii="Sylfaen" w:hAnsi="Sylfaen"/>
                <w:lang w:val="x-none"/>
              </w:rPr>
              <w:t>არ</w:t>
            </w:r>
            <w:proofErr w:type="spellEnd"/>
            <w:r w:rsidRPr="00B170DC">
              <w:rPr>
                <w:rFonts w:ascii="Sylfaen" w:hAnsi="Sylfaen"/>
                <w:lang w:val="x-none"/>
              </w:rPr>
              <w:t xml:space="preserve"> </w:t>
            </w:r>
            <w:proofErr w:type="spellStart"/>
            <w:r w:rsidRPr="00B170DC">
              <w:rPr>
                <w:rFonts w:ascii="Sylfaen" w:hAnsi="Sylfaen"/>
                <w:lang w:val="x-none"/>
              </w:rPr>
              <w:t>მიიღოს</w:t>
            </w:r>
            <w:proofErr w:type="spellEnd"/>
            <w:r w:rsidRPr="00B170DC">
              <w:rPr>
                <w:rFonts w:ascii="Sylfaen" w:hAnsi="Sylfaen"/>
                <w:lang w:val="x-none"/>
              </w:rPr>
              <w:t xml:space="preserve"> </w:t>
            </w:r>
            <w:proofErr w:type="spellStart"/>
            <w:r w:rsidRPr="00B170DC">
              <w:rPr>
                <w:rFonts w:ascii="Sylfaen" w:hAnsi="Sylfaen"/>
                <w:lang w:val="x-none"/>
              </w:rPr>
              <w:t>საერთო</w:t>
            </w:r>
            <w:proofErr w:type="spellEnd"/>
            <w:r w:rsidRPr="00B170DC">
              <w:rPr>
                <w:rFonts w:ascii="Sylfaen" w:hAnsi="Sylfaen"/>
                <w:lang w:val="x-none"/>
              </w:rPr>
              <w:t xml:space="preserve"> </w:t>
            </w:r>
            <w:proofErr w:type="spellStart"/>
            <w:r w:rsidRPr="00B170DC">
              <w:rPr>
                <w:rFonts w:ascii="Sylfaen" w:hAnsi="Sylfaen"/>
                <w:lang w:val="x-none"/>
              </w:rPr>
              <w:t>სასამართლოს</w:t>
            </w:r>
            <w:proofErr w:type="spellEnd"/>
            <w:r w:rsidRPr="00B170DC">
              <w:rPr>
                <w:rFonts w:ascii="Sylfaen" w:hAnsi="Sylfaen"/>
                <w:lang w:val="x-none"/>
              </w:rPr>
              <w:t xml:space="preserve"> </w:t>
            </w:r>
            <w:proofErr w:type="spellStart"/>
            <w:r w:rsidRPr="00B170DC">
              <w:rPr>
                <w:rFonts w:ascii="Sylfaen" w:hAnsi="Sylfaen"/>
                <w:lang w:val="x-none"/>
              </w:rPr>
              <w:t>მიერ</w:t>
            </w:r>
            <w:proofErr w:type="spellEnd"/>
            <w:r w:rsidRPr="00B170DC">
              <w:rPr>
                <w:rFonts w:ascii="Sylfaen" w:hAnsi="Sylfaen"/>
                <w:lang w:val="x-none"/>
              </w:rPr>
              <w:t xml:space="preserve"> </w:t>
            </w:r>
            <w:proofErr w:type="spellStart"/>
            <w:r w:rsidRPr="00B170DC">
              <w:rPr>
                <w:rFonts w:ascii="Sylfaen" w:hAnsi="Sylfaen"/>
                <w:lang w:val="x-none"/>
              </w:rPr>
              <w:t>შემოთავაზებული</w:t>
            </w:r>
            <w:proofErr w:type="spellEnd"/>
            <w:r w:rsidRPr="00B170DC">
              <w:rPr>
                <w:rFonts w:ascii="Sylfaen" w:hAnsi="Sylfaen"/>
                <w:lang w:val="x-none"/>
              </w:rPr>
              <w:t xml:space="preserve"> </w:t>
            </w:r>
            <w:proofErr w:type="spellStart"/>
            <w:r w:rsidRPr="00B170DC">
              <w:rPr>
                <w:rFonts w:ascii="Sylfaen" w:hAnsi="Sylfaen"/>
                <w:lang w:val="x-none"/>
              </w:rPr>
              <w:t>განმარტება</w:t>
            </w:r>
            <w:proofErr w:type="spellEnd"/>
            <w:r w:rsidRPr="00B170DC">
              <w:rPr>
                <w:rFonts w:ascii="Sylfaen" w:hAnsi="Sylfaen"/>
                <w:lang w:val="x-none"/>
              </w:rPr>
              <w:t xml:space="preserve">, </w:t>
            </w:r>
            <w:proofErr w:type="spellStart"/>
            <w:r w:rsidRPr="00B170DC">
              <w:rPr>
                <w:rFonts w:ascii="Sylfaen" w:hAnsi="Sylfaen"/>
                <w:lang w:val="x-none"/>
              </w:rPr>
              <w:t>თუ</w:t>
            </w:r>
            <w:proofErr w:type="spellEnd"/>
            <w:r w:rsidRPr="00B170DC">
              <w:rPr>
                <w:rFonts w:ascii="Sylfaen" w:hAnsi="Sylfaen"/>
                <w:lang w:val="x-none"/>
              </w:rPr>
              <w:t xml:space="preserve"> </w:t>
            </w:r>
            <w:proofErr w:type="spellStart"/>
            <w:r w:rsidRPr="002464A4">
              <w:rPr>
                <w:rFonts w:ascii="Sylfaen" w:hAnsi="Sylfaen"/>
                <w:lang w:val="x-none"/>
              </w:rPr>
              <w:t>ის</w:t>
            </w:r>
            <w:proofErr w:type="spellEnd"/>
            <w:r w:rsidRPr="002464A4">
              <w:rPr>
                <w:rFonts w:ascii="Sylfaen" w:hAnsi="Sylfaen"/>
                <w:lang w:val="x-none"/>
              </w:rPr>
              <w:t xml:space="preserve"> </w:t>
            </w:r>
            <w:proofErr w:type="spellStart"/>
            <w:r w:rsidRPr="002464A4">
              <w:rPr>
                <w:rFonts w:ascii="Sylfaen" w:hAnsi="Sylfaen"/>
                <w:lang w:val="x-none"/>
              </w:rPr>
              <w:t>აშკარად</w:t>
            </w:r>
            <w:proofErr w:type="spellEnd"/>
            <w:r w:rsidRPr="002464A4">
              <w:rPr>
                <w:rFonts w:ascii="Sylfaen" w:hAnsi="Sylfaen"/>
                <w:lang w:val="x-none"/>
              </w:rPr>
              <w:t xml:space="preserve"> </w:t>
            </w:r>
            <w:proofErr w:type="spellStart"/>
            <w:r w:rsidRPr="002464A4">
              <w:rPr>
                <w:rFonts w:ascii="Sylfaen" w:hAnsi="Sylfaen"/>
                <w:lang w:val="x-none"/>
              </w:rPr>
              <w:t>არაგონივრულია</w:t>
            </w:r>
            <w:proofErr w:type="spellEnd"/>
            <w:r w:rsidRPr="002464A4">
              <w:rPr>
                <w:rFonts w:ascii="Sylfaen" w:hAnsi="Sylfaen"/>
                <w:lang w:val="x-none"/>
              </w:rPr>
              <w:t>.</w:t>
            </w:r>
            <w:r w:rsidRPr="002464A4">
              <w:rPr>
                <w:rFonts w:ascii="Sylfaen" w:hAnsi="Sylfaen"/>
                <w:lang w:val="ka-GE"/>
              </w:rPr>
              <w:t>“</w:t>
            </w:r>
            <w:r w:rsidRPr="002464A4">
              <w:rPr>
                <w:rFonts w:ascii="Sylfaen" w:hAnsi="Sylfaen"/>
                <w:lang w:val="x-none"/>
              </w:rPr>
              <w:t xml:space="preserve"> </w:t>
            </w:r>
          </w:p>
          <w:p w14:paraId="0FF002EC" w14:textId="77777777" w:rsidR="00B170DC" w:rsidRDefault="00B170DC" w:rsidP="00B170DC">
            <w:pPr>
              <w:ind w:right="-18"/>
              <w:jc w:val="both"/>
              <w:rPr>
                <w:rFonts w:ascii="Sylfaen" w:hAnsi="Sylfaen"/>
                <w:lang w:val="x-none"/>
              </w:rPr>
            </w:pPr>
          </w:p>
          <w:p w14:paraId="4C70BEC6" w14:textId="5636D0AB" w:rsidR="00B170DC" w:rsidRPr="00B170DC" w:rsidRDefault="00B170DC" w:rsidP="00B170DC">
            <w:pPr>
              <w:ind w:right="-18"/>
              <w:jc w:val="both"/>
              <w:rPr>
                <w:rFonts w:ascii="Sylfaen" w:hAnsi="Sylfaen"/>
                <w:lang w:val="ka-GE"/>
              </w:rPr>
            </w:pPr>
            <w:proofErr w:type="spellStart"/>
            <w:r w:rsidRPr="00B170DC">
              <w:rPr>
                <w:rFonts w:ascii="Sylfaen" w:hAnsi="Sylfaen"/>
                <w:lang w:val="x-none"/>
              </w:rPr>
              <w:t>მოცემულ</w:t>
            </w:r>
            <w:proofErr w:type="spellEnd"/>
            <w:r w:rsidRPr="00B170DC">
              <w:rPr>
                <w:rFonts w:ascii="Sylfaen" w:hAnsi="Sylfaen"/>
                <w:lang w:val="x-none"/>
              </w:rPr>
              <w:t xml:space="preserve"> </w:t>
            </w:r>
            <w:proofErr w:type="spellStart"/>
            <w:r w:rsidRPr="00B170DC">
              <w:rPr>
                <w:rFonts w:ascii="Sylfaen" w:hAnsi="Sylfaen"/>
                <w:lang w:val="x-none"/>
              </w:rPr>
              <w:t>შემთხვევაში</w:t>
            </w:r>
            <w:proofErr w:type="spellEnd"/>
            <w:r w:rsidRPr="00B170DC">
              <w:rPr>
                <w:rFonts w:ascii="Sylfaen" w:hAnsi="Sylfaen"/>
                <w:lang w:val="x-none"/>
              </w:rPr>
              <w:t xml:space="preserve"> </w:t>
            </w:r>
            <w:proofErr w:type="spellStart"/>
            <w:r w:rsidRPr="00B170DC">
              <w:rPr>
                <w:rFonts w:ascii="Sylfaen" w:hAnsi="Sylfaen"/>
                <w:lang w:val="x-none"/>
              </w:rPr>
              <w:t>არა</w:t>
            </w:r>
            <w:proofErr w:type="spellEnd"/>
            <w:r w:rsidRPr="00B170DC">
              <w:rPr>
                <w:rFonts w:ascii="Sylfaen" w:hAnsi="Sylfaen"/>
                <w:lang w:val="x-none"/>
              </w:rPr>
              <w:t xml:space="preserve"> </w:t>
            </w:r>
            <w:proofErr w:type="spellStart"/>
            <w:r w:rsidRPr="00B170DC">
              <w:rPr>
                <w:rFonts w:ascii="Sylfaen" w:hAnsi="Sylfaen"/>
                <w:lang w:val="x-none"/>
              </w:rPr>
              <w:t>გვაქვს</w:t>
            </w:r>
            <w:proofErr w:type="spellEnd"/>
            <w:r w:rsidRPr="00B170DC">
              <w:rPr>
                <w:rFonts w:ascii="Sylfaen" w:hAnsi="Sylfaen"/>
                <w:lang w:val="x-none"/>
              </w:rPr>
              <w:t xml:space="preserve"> </w:t>
            </w:r>
            <w:proofErr w:type="spellStart"/>
            <w:r w:rsidRPr="00B170DC">
              <w:rPr>
                <w:rFonts w:ascii="Sylfaen" w:hAnsi="Sylfaen"/>
                <w:lang w:val="x-none"/>
              </w:rPr>
              <w:t>ვითარება</w:t>
            </w:r>
            <w:proofErr w:type="spellEnd"/>
            <w:r w:rsidRPr="00B170DC">
              <w:rPr>
                <w:rFonts w:ascii="Sylfaen" w:hAnsi="Sylfaen"/>
                <w:lang w:val="x-none"/>
              </w:rPr>
              <w:t xml:space="preserve">, </w:t>
            </w:r>
            <w:proofErr w:type="spellStart"/>
            <w:r w:rsidRPr="00B170DC">
              <w:rPr>
                <w:rFonts w:ascii="Sylfaen" w:hAnsi="Sylfaen"/>
                <w:lang w:val="x-none"/>
              </w:rPr>
              <w:t>როდესაც</w:t>
            </w:r>
            <w:proofErr w:type="spellEnd"/>
            <w:r w:rsidRPr="00B170DC">
              <w:rPr>
                <w:rFonts w:ascii="Sylfaen" w:hAnsi="Sylfaen"/>
                <w:lang w:val="x-none"/>
              </w:rPr>
              <w:t xml:space="preserve"> </w:t>
            </w:r>
            <w:proofErr w:type="spellStart"/>
            <w:r w:rsidRPr="00B170DC">
              <w:rPr>
                <w:rFonts w:ascii="Sylfaen" w:hAnsi="Sylfaen"/>
                <w:lang w:val="x-none"/>
              </w:rPr>
              <w:t>საერთო</w:t>
            </w:r>
            <w:proofErr w:type="spellEnd"/>
            <w:r w:rsidRPr="00B170DC">
              <w:rPr>
                <w:rFonts w:ascii="Sylfaen" w:hAnsi="Sylfaen"/>
                <w:lang w:val="x-none"/>
              </w:rPr>
              <w:t xml:space="preserve"> </w:t>
            </w:r>
            <w:proofErr w:type="spellStart"/>
            <w:r w:rsidRPr="00B170DC">
              <w:rPr>
                <w:rFonts w:ascii="Sylfaen" w:hAnsi="Sylfaen"/>
                <w:lang w:val="x-none"/>
              </w:rPr>
              <w:t>სასამართლოების</w:t>
            </w:r>
            <w:proofErr w:type="spellEnd"/>
            <w:r w:rsidRPr="00B170DC">
              <w:rPr>
                <w:rFonts w:ascii="Sylfaen" w:hAnsi="Sylfaen"/>
                <w:lang w:val="x-none"/>
              </w:rPr>
              <w:t xml:space="preserve"> </w:t>
            </w:r>
            <w:proofErr w:type="spellStart"/>
            <w:r w:rsidRPr="00B170DC">
              <w:rPr>
                <w:rFonts w:ascii="Sylfaen" w:hAnsi="Sylfaen"/>
                <w:lang w:val="x-none"/>
              </w:rPr>
              <w:t>მიერ</w:t>
            </w:r>
            <w:proofErr w:type="spellEnd"/>
            <w:r w:rsidRPr="00B170DC">
              <w:rPr>
                <w:rFonts w:ascii="Sylfaen" w:hAnsi="Sylfaen"/>
                <w:lang w:val="x-none"/>
              </w:rPr>
              <w:t xml:space="preserve"> </w:t>
            </w:r>
            <w:proofErr w:type="spellStart"/>
            <w:r w:rsidRPr="00B170DC">
              <w:rPr>
                <w:rFonts w:ascii="Sylfaen" w:hAnsi="Sylfaen"/>
                <w:lang w:val="x-none"/>
              </w:rPr>
              <w:t>სადავო</w:t>
            </w:r>
            <w:proofErr w:type="spellEnd"/>
            <w:r w:rsidRPr="00B170DC">
              <w:rPr>
                <w:rFonts w:ascii="Sylfaen" w:hAnsi="Sylfaen"/>
                <w:lang w:val="x-none"/>
              </w:rPr>
              <w:t xml:space="preserve"> </w:t>
            </w:r>
            <w:proofErr w:type="spellStart"/>
            <w:r w:rsidRPr="00B170DC">
              <w:rPr>
                <w:rFonts w:ascii="Sylfaen" w:hAnsi="Sylfaen"/>
                <w:lang w:val="x-none"/>
              </w:rPr>
              <w:t>ნორმის</w:t>
            </w:r>
            <w:proofErr w:type="spellEnd"/>
            <w:r w:rsidRPr="00B170DC">
              <w:rPr>
                <w:rFonts w:ascii="Sylfaen" w:hAnsi="Sylfaen"/>
                <w:lang w:val="x-none"/>
              </w:rPr>
              <w:t xml:space="preserve"> </w:t>
            </w:r>
            <w:proofErr w:type="spellStart"/>
            <w:r w:rsidRPr="00B170DC">
              <w:rPr>
                <w:rFonts w:ascii="Sylfaen" w:hAnsi="Sylfaen"/>
                <w:lang w:val="x-none"/>
              </w:rPr>
              <w:t>განმარტება</w:t>
            </w:r>
            <w:proofErr w:type="spellEnd"/>
            <w:r w:rsidRPr="00B170DC">
              <w:rPr>
                <w:rFonts w:ascii="Sylfaen" w:hAnsi="Sylfaen"/>
                <w:lang w:val="x-none"/>
              </w:rPr>
              <w:t xml:space="preserve"> </w:t>
            </w:r>
            <w:proofErr w:type="spellStart"/>
            <w:r w:rsidRPr="00B170DC">
              <w:rPr>
                <w:rFonts w:ascii="Sylfaen" w:hAnsi="Sylfaen"/>
                <w:lang w:val="x-none"/>
              </w:rPr>
              <w:t>წინააღმდეგობრივია</w:t>
            </w:r>
            <w:proofErr w:type="spellEnd"/>
            <w:r w:rsidRPr="00B170DC">
              <w:rPr>
                <w:rFonts w:ascii="Sylfaen" w:hAnsi="Sylfaen"/>
                <w:lang w:val="x-none"/>
              </w:rPr>
              <w:t xml:space="preserve">. </w:t>
            </w:r>
            <w:proofErr w:type="spellStart"/>
            <w:r w:rsidRPr="00B170DC">
              <w:rPr>
                <w:rFonts w:ascii="Sylfaen" w:hAnsi="Sylfaen"/>
                <w:lang w:val="x-none"/>
              </w:rPr>
              <w:t>საერთო</w:t>
            </w:r>
            <w:proofErr w:type="spellEnd"/>
            <w:r w:rsidRPr="00B170DC">
              <w:rPr>
                <w:rFonts w:ascii="Sylfaen" w:hAnsi="Sylfaen"/>
                <w:lang w:val="x-none"/>
              </w:rPr>
              <w:t xml:space="preserve"> </w:t>
            </w:r>
            <w:proofErr w:type="spellStart"/>
            <w:r w:rsidRPr="00B170DC">
              <w:rPr>
                <w:rFonts w:ascii="Sylfaen" w:hAnsi="Sylfaen"/>
                <w:lang w:val="x-none"/>
              </w:rPr>
              <w:t>სასამართლოების</w:t>
            </w:r>
            <w:proofErr w:type="spellEnd"/>
            <w:r w:rsidRPr="00B170DC">
              <w:rPr>
                <w:rFonts w:ascii="Sylfaen" w:hAnsi="Sylfaen"/>
                <w:lang w:val="x-none"/>
              </w:rPr>
              <w:t xml:space="preserve">, </w:t>
            </w:r>
            <w:proofErr w:type="spellStart"/>
            <w:r w:rsidRPr="00B170DC">
              <w:rPr>
                <w:rFonts w:ascii="Sylfaen" w:hAnsi="Sylfaen"/>
                <w:lang w:val="x-none"/>
              </w:rPr>
              <w:t>კერძოდ</w:t>
            </w:r>
            <w:proofErr w:type="spellEnd"/>
            <w:r w:rsidRPr="00B170DC">
              <w:rPr>
                <w:rFonts w:ascii="Sylfaen" w:hAnsi="Sylfaen"/>
                <w:lang w:val="x-none"/>
              </w:rPr>
              <w:t xml:space="preserve"> </w:t>
            </w:r>
            <w:proofErr w:type="spellStart"/>
            <w:r w:rsidRPr="00B170DC">
              <w:rPr>
                <w:rFonts w:ascii="Sylfaen" w:hAnsi="Sylfaen"/>
                <w:lang w:val="x-none"/>
              </w:rPr>
              <w:t>თბილისის</w:t>
            </w:r>
            <w:proofErr w:type="spellEnd"/>
            <w:r w:rsidRPr="00B170DC">
              <w:rPr>
                <w:rFonts w:ascii="Sylfaen" w:hAnsi="Sylfaen"/>
                <w:lang w:val="x-none"/>
              </w:rPr>
              <w:t xml:space="preserve"> </w:t>
            </w:r>
            <w:proofErr w:type="spellStart"/>
            <w:r w:rsidRPr="00B170DC">
              <w:rPr>
                <w:rFonts w:ascii="Sylfaen" w:hAnsi="Sylfaen"/>
                <w:lang w:val="x-none"/>
              </w:rPr>
              <w:t>საქალაქო</w:t>
            </w:r>
            <w:proofErr w:type="spellEnd"/>
            <w:r w:rsidRPr="00B170DC">
              <w:rPr>
                <w:rFonts w:ascii="Sylfaen" w:hAnsi="Sylfaen"/>
                <w:lang w:val="x-none"/>
              </w:rPr>
              <w:t xml:space="preserve"> </w:t>
            </w:r>
            <w:proofErr w:type="spellStart"/>
            <w:r w:rsidRPr="00B170DC">
              <w:rPr>
                <w:rFonts w:ascii="Sylfaen" w:hAnsi="Sylfaen"/>
                <w:lang w:val="x-none"/>
              </w:rPr>
              <w:t>და</w:t>
            </w:r>
            <w:proofErr w:type="spellEnd"/>
            <w:r w:rsidRPr="00B170DC">
              <w:rPr>
                <w:rFonts w:ascii="Sylfaen" w:hAnsi="Sylfaen"/>
                <w:lang w:val="x-none"/>
              </w:rPr>
              <w:t xml:space="preserve"> </w:t>
            </w:r>
            <w:proofErr w:type="spellStart"/>
            <w:r w:rsidRPr="00B170DC">
              <w:rPr>
                <w:rFonts w:ascii="Sylfaen" w:hAnsi="Sylfaen"/>
                <w:lang w:val="x-none"/>
              </w:rPr>
              <w:t>სააპელაციო</w:t>
            </w:r>
            <w:proofErr w:type="spellEnd"/>
            <w:r w:rsidRPr="00B170DC">
              <w:rPr>
                <w:rFonts w:ascii="Sylfaen" w:hAnsi="Sylfaen"/>
                <w:lang w:val="x-none"/>
              </w:rPr>
              <w:t xml:space="preserve"> </w:t>
            </w:r>
            <w:proofErr w:type="spellStart"/>
            <w:r w:rsidRPr="00B170DC">
              <w:rPr>
                <w:rFonts w:ascii="Sylfaen" w:hAnsi="Sylfaen"/>
                <w:lang w:val="x-none"/>
              </w:rPr>
              <w:t>სასამართლოების</w:t>
            </w:r>
            <w:proofErr w:type="spellEnd"/>
            <w:r w:rsidRPr="00B170DC">
              <w:rPr>
                <w:rFonts w:ascii="Sylfaen" w:hAnsi="Sylfaen"/>
                <w:lang w:val="x-none"/>
              </w:rPr>
              <w:t xml:space="preserve"> </w:t>
            </w:r>
            <w:proofErr w:type="spellStart"/>
            <w:r w:rsidRPr="00B170DC">
              <w:rPr>
                <w:rFonts w:ascii="Sylfaen" w:hAnsi="Sylfaen"/>
                <w:lang w:val="x-none"/>
              </w:rPr>
              <w:t>მიდგომა</w:t>
            </w:r>
            <w:proofErr w:type="spellEnd"/>
            <w:r w:rsidRPr="00B170DC">
              <w:rPr>
                <w:rFonts w:ascii="Sylfaen" w:hAnsi="Sylfaen"/>
                <w:lang w:val="x-none"/>
              </w:rPr>
              <w:t xml:space="preserve"> </w:t>
            </w:r>
            <w:proofErr w:type="spellStart"/>
            <w:r w:rsidRPr="00B170DC">
              <w:rPr>
                <w:rFonts w:ascii="Sylfaen" w:hAnsi="Sylfaen"/>
                <w:lang w:val="x-none"/>
              </w:rPr>
              <w:t>იმ</w:t>
            </w:r>
            <w:proofErr w:type="spellEnd"/>
            <w:r w:rsidRPr="00B170DC">
              <w:rPr>
                <w:rFonts w:ascii="Sylfaen" w:hAnsi="Sylfaen"/>
                <w:lang w:val="x-none"/>
              </w:rPr>
              <w:t xml:space="preserve"> </w:t>
            </w:r>
            <w:proofErr w:type="spellStart"/>
            <w:r w:rsidRPr="00B170DC">
              <w:rPr>
                <w:rFonts w:ascii="Sylfaen" w:hAnsi="Sylfaen"/>
                <w:lang w:val="x-none"/>
              </w:rPr>
              <w:t>საკითხზე</w:t>
            </w:r>
            <w:proofErr w:type="spellEnd"/>
            <w:r w:rsidRPr="00B170DC">
              <w:rPr>
                <w:rFonts w:ascii="Sylfaen" w:hAnsi="Sylfaen"/>
                <w:lang w:val="x-none"/>
              </w:rPr>
              <w:t xml:space="preserve">, </w:t>
            </w:r>
            <w:proofErr w:type="spellStart"/>
            <w:r w:rsidRPr="00B170DC">
              <w:rPr>
                <w:rFonts w:ascii="Sylfaen" w:hAnsi="Sylfaen"/>
                <w:lang w:val="x-none"/>
              </w:rPr>
              <w:t>რომ</w:t>
            </w:r>
            <w:proofErr w:type="spellEnd"/>
            <w:r w:rsidRPr="00B170DC">
              <w:rPr>
                <w:rFonts w:ascii="Sylfaen" w:hAnsi="Sylfaen"/>
                <w:lang w:val="x-none"/>
              </w:rPr>
              <w:t xml:space="preserve"> </w:t>
            </w:r>
            <w:proofErr w:type="spellStart"/>
            <w:r w:rsidRPr="00B170DC">
              <w:rPr>
                <w:rFonts w:ascii="Sylfaen" w:hAnsi="Sylfaen"/>
                <w:lang w:val="x-none"/>
              </w:rPr>
              <w:t>პოლიციის</w:t>
            </w:r>
            <w:proofErr w:type="spellEnd"/>
            <w:r w:rsidRPr="00B170DC">
              <w:rPr>
                <w:rFonts w:ascii="Sylfaen" w:hAnsi="Sylfaen"/>
                <w:lang w:val="x-none"/>
              </w:rPr>
              <w:t xml:space="preserve"> </w:t>
            </w:r>
            <w:proofErr w:type="spellStart"/>
            <w:r w:rsidRPr="00B170DC">
              <w:rPr>
                <w:rFonts w:ascii="Sylfaen" w:hAnsi="Sylfaen"/>
                <w:lang w:val="x-none"/>
              </w:rPr>
              <w:t>მოთხოვნის</w:t>
            </w:r>
            <w:proofErr w:type="spellEnd"/>
            <w:r w:rsidRPr="00B170DC">
              <w:rPr>
                <w:rFonts w:ascii="Sylfaen" w:hAnsi="Sylfaen"/>
                <w:lang w:val="x-none"/>
              </w:rPr>
              <w:t xml:space="preserve"> </w:t>
            </w:r>
            <w:proofErr w:type="spellStart"/>
            <w:r w:rsidRPr="00B170DC">
              <w:rPr>
                <w:rFonts w:ascii="Sylfaen" w:hAnsi="Sylfaen"/>
                <w:lang w:val="x-none"/>
              </w:rPr>
              <w:t>კანონიერების</w:t>
            </w:r>
            <w:proofErr w:type="spellEnd"/>
            <w:r w:rsidRPr="00B170DC">
              <w:rPr>
                <w:rFonts w:ascii="Sylfaen" w:hAnsi="Sylfaen"/>
                <w:lang w:val="x-none"/>
              </w:rPr>
              <w:t xml:space="preserve"> </w:t>
            </w:r>
            <w:proofErr w:type="spellStart"/>
            <w:r w:rsidRPr="00B170DC">
              <w:rPr>
                <w:rFonts w:ascii="Sylfaen" w:hAnsi="Sylfaen"/>
                <w:lang w:val="x-none"/>
              </w:rPr>
              <w:t>შესწავლა</w:t>
            </w:r>
            <w:proofErr w:type="spellEnd"/>
            <w:r w:rsidRPr="00B170DC">
              <w:rPr>
                <w:rFonts w:ascii="Sylfaen" w:hAnsi="Sylfaen"/>
                <w:lang w:val="x-none"/>
              </w:rPr>
              <w:t xml:space="preserve"> </w:t>
            </w:r>
            <w:proofErr w:type="spellStart"/>
            <w:r w:rsidRPr="00B170DC">
              <w:rPr>
                <w:rFonts w:ascii="Sylfaen" w:hAnsi="Sylfaen"/>
                <w:lang w:val="x-none"/>
              </w:rPr>
              <w:t>სცილდება</w:t>
            </w:r>
            <w:proofErr w:type="spellEnd"/>
            <w:r w:rsidRPr="00B170DC">
              <w:rPr>
                <w:rFonts w:ascii="Sylfaen" w:hAnsi="Sylfaen"/>
                <w:lang w:val="x-none"/>
              </w:rPr>
              <w:t xml:space="preserve"> </w:t>
            </w:r>
            <w:proofErr w:type="spellStart"/>
            <w:r w:rsidRPr="00B170DC">
              <w:rPr>
                <w:rFonts w:ascii="Sylfaen" w:hAnsi="Sylfaen"/>
                <w:lang w:val="x-none"/>
              </w:rPr>
              <w:t>სამართალდარღვევის</w:t>
            </w:r>
            <w:proofErr w:type="spellEnd"/>
            <w:r w:rsidRPr="00B170DC">
              <w:rPr>
                <w:rFonts w:ascii="Sylfaen" w:hAnsi="Sylfaen"/>
                <w:lang w:val="x-none"/>
              </w:rPr>
              <w:t xml:space="preserve"> </w:t>
            </w:r>
            <w:proofErr w:type="spellStart"/>
            <w:r w:rsidRPr="00B170DC">
              <w:rPr>
                <w:rFonts w:ascii="Sylfaen" w:hAnsi="Sylfaen"/>
                <w:lang w:val="x-none"/>
              </w:rPr>
              <w:t>საქმის</w:t>
            </w:r>
            <w:proofErr w:type="spellEnd"/>
            <w:r w:rsidRPr="00B170DC">
              <w:rPr>
                <w:rFonts w:ascii="Sylfaen" w:hAnsi="Sylfaen"/>
                <w:lang w:val="x-none"/>
              </w:rPr>
              <w:t xml:space="preserve"> </w:t>
            </w:r>
            <w:proofErr w:type="spellStart"/>
            <w:r w:rsidRPr="00B170DC">
              <w:rPr>
                <w:rFonts w:ascii="Sylfaen" w:hAnsi="Sylfaen"/>
                <w:lang w:val="x-none"/>
              </w:rPr>
              <w:t>შესწავლის</w:t>
            </w:r>
            <w:proofErr w:type="spellEnd"/>
            <w:r w:rsidRPr="00B170DC">
              <w:rPr>
                <w:rFonts w:ascii="Sylfaen" w:hAnsi="Sylfaen"/>
                <w:lang w:val="x-none"/>
              </w:rPr>
              <w:t xml:space="preserve"> </w:t>
            </w:r>
            <w:proofErr w:type="spellStart"/>
            <w:r w:rsidRPr="00B170DC">
              <w:rPr>
                <w:rFonts w:ascii="Sylfaen" w:hAnsi="Sylfaen"/>
                <w:lang w:val="x-none"/>
              </w:rPr>
              <w:t>ფარგლებს</w:t>
            </w:r>
            <w:proofErr w:type="spellEnd"/>
            <w:r w:rsidRPr="00B170DC">
              <w:rPr>
                <w:rFonts w:ascii="Sylfaen" w:hAnsi="Sylfaen"/>
                <w:lang w:val="x-none"/>
              </w:rPr>
              <w:t xml:space="preserve">, </w:t>
            </w:r>
            <w:proofErr w:type="spellStart"/>
            <w:r w:rsidRPr="00B170DC">
              <w:rPr>
                <w:rFonts w:ascii="Sylfaen" w:hAnsi="Sylfaen"/>
                <w:lang w:val="x-none"/>
              </w:rPr>
              <w:t>ერთნაირია</w:t>
            </w:r>
            <w:proofErr w:type="spellEnd"/>
            <w:r w:rsidRPr="00B170DC">
              <w:rPr>
                <w:rFonts w:ascii="Sylfaen" w:hAnsi="Sylfaen"/>
                <w:lang w:val="x-none"/>
              </w:rPr>
              <w:t xml:space="preserve">. </w:t>
            </w:r>
            <w:proofErr w:type="spellStart"/>
            <w:r w:rsidRPr="00B170DC">
              <w:rPr>
                <w:rFonts w:ascii="Sylfaen" w:hAnsi="Sylfaen"/>
                <w:lang w:val="x-none"/>
              </w:rPr>
              <w:t>თბილისის</w:t>
            </w:r>
            <w:proofErr w:type="spellEnd"/>
            <w:r w:rsidRPr="00B170DC">
              <w:rPr>
                <w:rFonts w:ascii="Sylfaen" w:hAnsi="Sylfaen"/>
                <w:lang w:val="x-none"/>
              </w:rPr>
              <w:t xml:space="preserve"> </w:t>
            </w:r>
            <w:proofErr w:type="spellStart"/>
            <w:r w:rsidRPr="00B170DC">
              <w:rPr>
                <w:rFonts w:ascii="Sylfaen" w:hAnsi="Sylfaen"/>
                <w:lang w:val="x-none"/>
              </w:rPr>
              <w:t>საქალაქო</w:t>
            </w:r>
            <w:proofErr w:type="spellEnd"/>
            <w:r w:rsidRPr="00B170DC">
              <w:rPr>
                <w:rFonts w:ascii="Sylfaen" w:hAnsi="Sylfaen"/>
                <w:lang w:val="x-none"/>
              </w:rPr>
              <w:t xml:space="preserve"> </w:t>
            </w:r>
            <w:r w:rsidRPr="00B170DC">
              <w:rPr>
                <w:rFonts w:ascii="Sylfaen" w:hAnsi="Sylfaen"/>
                <w:lang w:val="ka-GE"/>
              </w:rPr>
              <w:t>და სააპელაციო სასამართლოების ამგვარი მიდგომა ჰქონდათ, არა მხოლოდ ნატალია ფერაძის, არამედ ასევე კონსტანტინე გურულის საქმეშიც (სააპელაციო სასამართლოს დადგენილება კონსტანტინე გურულის საქმეზე თან ერთვის ამ სარჩელს), რომელიც ასევე ცნობილი იქნა ადმინისტრაციულ სამართალდამრღვევად 173-ე მუხლით გათვალისწინებული სამართალდარღვევის ჩადენაში. სასამართლოს პრაქტიკა ამ კუთხით არის თანმიმდევრული და დადასტურებული სამართალდარღვევების საქმეზე საბოლოო ინსტანციის - სააპელაციო ინსტანციის სასამართლოს მიერ. ადმინისტრაციულ სამართალდარღვევათა კოდექსის 276-ე მუხლის მე-5 პუნქტის თანახმად: ,,</w:t>
            </w:r>
            <w:proofErr w:type="spellStart"/>
            <w:r w:rsidRPr="00B170DC">
              <w:rPr>
                <w:rFonts w:ascii="Sylfaen" w:hAnsi="Sylfaen"/>
              </w:rPr>
              <w:t>სააპელაციო</w:t>
            </w:r>
            <w:proofErr w:type="spellEnd"/>
            <w:r w:rsidRPr="00B170DC">
              <w:rPr>
                <w:rFonts w:ascii="Sylfaen" w:hAnsi="Sylfaen"/>
              </w:rPr>
              <w:t xml:space="preserve"> </w:t>
            </w:r>
            <w:proofErr w:type="spellStart"/>
            <w:r w:rsidRPr="00B170DC">
              <w:rPr>
                <w:rFonts w:ascii="Sylfaen" w:hAnsi="Sylfaen"/>
              </w:rPr>
              <w:t>სასამართლოს</w:t>
            </w:r>
            <w:proofErr w:type="spellEnd"/>
            <w:r w:rsidRPr="00B170DC">
              <w:rPr>
                <w:rFonts w:ascii="Sylfaen" w:hAnsi="Sylfaen"/>
              </w:rPr>
              <w:t xml:space="preserve"> </w:t>
            </w:r>
            <w:proofErr w:type="spellStart"/>
            <w:r w:rsidRPr="00B170DC">
              <w:rPr>
                <w:rFonts w:ascii="Sylfaen" w:hAnsi="Sylfaen"/>
              </w:rPr>
              <w:t>გადაწყვეტილება</w:t>
            </w:r>
            <w:proofErr w:type="spellEnd"/>
            <w:r w:rsidRPr="00B170DC">
              <w:rPr>
                <w:rFonts w:ascii="Sylfaen" w:hAnsi="Sylfaen"/>
              </w:rPr>
              <w:t xml:space="preserve"> </w:t>
            </w:r>
            <w:proofErr w:type="spellStart"/>
            <w:r w:rsidRPr="00B170DC">
              <w:rPr>
                <w:rFonts w:ascii="Sylfaen" w:hAnsi="Sylfaen"/>
              </w:rPr>
              <w:t>ადმინისტრაციული</w:t>
            </w:r>
            <w:proofErr w:type="spellEnd"/>
            <w:r w:rsidRPr="00B170DC">
              <w:rPr>
                <w:rFonts w:ascii="Sylfaen" w:hAnsi="Sylfaen"/>
              </w:rPr>
              <w:t xml:space="preserve"> </w:t>
            </w:r>
            <w:proofErr w:type="spellStart"/>
            <w:r w:rsidRPr="00B170DC">
              <w:rPr>
                <w:rFonts w:ascii="Sylfaen" w:hAnsi="Sylfaen"/>
              </w:rPr>
              <w:t>სამართალდარღვევის</w:t>
            </w:r>
            <w:proofErr w:type="spellEnd"/>
            <w:r w:rsidRPr="00B170DC">
              <w:rPr>
                <w:rFonts w:ascii="Sylfaen" w:hAnsi="Sylfaen"/>
              </w:rPr>
              <w:t xml:space="preserve"> </w:t>
            </w:r>
            <w:proofErr w:type="spellStart"/>
            <w:r w:rsidRPr="00B170DC">
              <w:rPr>
                <w:rFonts w:ascii="Sylfaen" w:hAnsi="Sylfaen"/>
              </w:rPr>
              <w:t>საქმეზე</w:t>
            </w:r>
            <w:proofErr w:type="spellEnd"/>
            <w:r w:rsidRPr="00B170DC">
              <w:rPr>
                <w:rFonts w:ascii="Sylfaen" w:hAnsi="Sylfaen"/>
              </w:rPr>
              <w:t xml:space="preserve"> </w:t>
            </w:r>
            <w:proofErr w:type="spellStart"/>
            <w:r w:rsidRPr="00B170DC">
              <w:rPr>
                <w:rFonts w:ascii="Sylfaen" w:hAnsi="Sylfaen"/>
              </w:rPr>
              <w:t>საბოლოოა</w:t>
            </w:r>
            <w:proofErr w:type="spellEnd"/>
            <w:r w:rsidRPr="00B170DC">
              <w:rPr>
                <w:rFonts w:ascii="Sylfaen" w:hAnsi="Sylfaen"/>
              </w:rPr>
              <w:t xml:space="preserve"> </w:t>
            </w:r>
            <w:proofErr w:type="spellStart"/>
            <w:r w:rsidRPr="00B170DC">
              <w:rPr>
                <w:rFonts w:ascii="Sylfaen" w:hAnsi="Sylfaen"/>
              </w:rPr>
              <w:t>და</w:t>
            </w:r>
            <w:proofErr w:type="spellEnd"/>
            <w:r w:rsidRPr="00B170DC">
              <w:rPr>
                <w:rFonts w:ascii="Sylfaen" w:hAnsi="Sylfaen"/>
              </w:rPr>
              <w:t xml:space="preserve"> </w:t>
            </w:r>
            <w:proofErr w:type="spellStart"/>
            <w:r w:rsidRPr="00B170DC">
              <w:rPr>
                <w:rFonts w:ascii="Sylfaen" w:hAnsi="Sylfaen"/>
              </w:rPr>
              <w:t>არ</w:t>
            </w:r>
            <w:proofErr w:type="spellEnd"/>
            <w:r w:rsidRPr="00B170DC">
              <w:rPr>
                <w:rFonts w:ascii="Sylfaen" w:hAnsi="Sylfaen"/>
              </w:rPr>
              <w:t xml:space="preserve"> </w:t>
            </w:r>
            <w:proofErr w:type="spellStart"/>
            <w:r w:rsidRPr="00B170DC">
              <w:rPr>
                <w:rFonts w:ascii="Sylfaen" w:hAnsi="Sylfaen"/>
              </w:rPr>
              <w:t>გასაჩივრდება</w:t>
            </w:r>
            <w:proofErr w:type="spellEnd"/>
            <w:r w:rsidRPr="00B170DC">
              <w:rPr>
                <w:rFonts w:ascii="Sylfaen" w:hAnsi="Sylfaen"/>
              </w:rPr>
              <w:t>.</w:t>
            </w:r>
            <w:r w:rsidRPr="00B170DC">
              <w:rPr>
                <w:rFonts w:ascii="Sylfaen" w:hAnsi="Sylfaen"/>
                <w:lang w:val="ka-GE"/>
              </w:rPr>
              <w:t xml:space="preserve">“ ამგვარად, ის, რომ სამართალდარღვევის </w:t>
            </w:r>
            <w:r w:rsidRPr="00B170DC">
              <w:rPr>
                <w:rFonts w:ascii="Sylfaen" w:hAnsi="Sylfaen"/>
                <w:lang w:val="ka-GE"/>
              </w:rPr>
              <w:lastRenderedPageBreak/>
              <w:t>საქმის განმხილველ მოსამართლეს არ ევალება პოლიციის მოთხოვნის კანონიერების შესწავლა</w:t>
            </w:r>
            <w:r>
              <w:rPr>
                <w:rFonts w:ascii="Sylfaen" w:hAnsi="Sylfaen"/>
                <w:lang w:val="ka-GE"/>
              </w:rPr>
              <w:t xml:space="preserve"> </w:t>
            </w:r>
            <w:r w:rsidRPr="00B170DC">
              <w:rPr>
                <w:rFonts w:ascii="Sylfaen" w:hAnsi="Sylfaen"/>
                <w:lang w:val="ka-GE"/>
              </w:rPr>
              <w:t xml:space="preserve">წარმოადგენს სადავო ნორმის საბოლოოდ განსაზღვრულ შინაარსს. </w:t>
            </w:r>
          </w:p>
          <w:p w14:paraId="6453947A" w14:textId="77777777" w:rsidR="00B170DC" w:rsidRDefault="00B170DC" w:rsidP="00B170DC">
            <w:pPr>
              <w:ind w:right="-18"/>
              <w:jc w:val="both"/>
              <w:rPr>
                <w:rFonts w:ascii="Sylfaen" w:hAnsi="Sylfaen"/>
                <w:lang w:val="ka-GE"/>
              </w:rPr>
            </w:pPr>
          </w:p>
          <w:p w14:paraId="5942C00F" w14:textId="77777777" w:rsidR="00B170DC" w:rsidRDefault="00E50F77" w:rsidP="00E50F77">
            <w:pPr>
              <w:ind w:right="-18"/>
              <w:jc w:val="both"/>
              <w:rPr>
                <w:rFonts w:ascii="Sylfaen" w:hAnsi="Sylfaen"/>
                <w:lang w:val="ka-GE"/>
              </w:rPr>
            </w:pPr>
            <w:r>
              <w:rPr>
                <w:rFonts w:ascii="Sylfaen" w:hAnsi="Sylfaen"/>
                <w:lang w:val="ka-GE"/>
              </w:rPr>
              <w:t xml:space="preserve">ამგვარად, საკონსტიტუციო სასამართლომ უნდა შეაფასოს საერთო სასამართლოების მიერ სადავო ნორმისათვის მინიჭებული იმგვარი ნორმატიული შინაარსი, რაც არ ავალდებულებს მოსამართლეს შეისწავლოს პოლიციის მოთხოვნის კანონიერება. </w:t>
            </w:r>
          </w:p>
          <w:p w14:paraId="26D23DF3" w14:textId="77777777" w:rsidR="003510CB" w:rsidRDefault="003510CB" w:rsidP="00E50F77">
            <w:pPr>
              <w:ind w:right="-18"/>
              <w:jc w:val="both"/>
              <w:rPr>
                <w:rFonts w:ascii="Sylfaen" w:hAnsi="Sylfaen"/>
                <w:lang w:val="ka-GE"/>
              </w:rPr>
            </w:pPr>
          </w:p>
          <w:p w14:paraId="4622F605" w14:textId="77777777" w:rsidR="003510CB" w:rsidRPr="003510CB" w:rsidRDefault="003510CB" w:rsidP="003510CB">
            <w:pPr>
              <w:ind w:right="-18"/>
              <w:jc w:val="both"/>
              <w:rPr>
                <w:rFonts w:ascii="Sylfaen" w:hAnsi="Sylfaen"/>
                <w:lang w:val="ka-GE"/>
              </w:rPr>
            </w:pPr>
            <w:r w:rsidRPr="003510CB">
              <w:rPr>
                <w:rFonts w:ascii="Sylfaen" w:hAnsi="Sylfaen"/>
                <w:lang w:val="ka-GE"/>
              </w:rPr>
              <w:t xml:space="preserve">2) სადავო ნორმის არსი </w:t>
            </w:r>
          </w:p>
          <w:p w14:paraId="5D9CD371" w14:textId="77777777" w:rsidR="003510CB" w:rsidRDefault="003510CB" w:rsidP="003510CB">
            <w:pPr>
              <w:ind w:right="-18"/>
              <w:jc w:val="both"/>
              <w:rPr>
                <w:rFonts w:ascii="Sylfaen" w:hAnsi="Sylfaen"/>
                <w:lang w:val="ka-GE"/>
              </w:rPr>
            </w:pPr>
            <w:r w:rsidRPr="003510CB">
              <w:rPr>
                <w:rFonts w:ascii="Sylfaen" w:hAnsi="Sylfaen"/>
                <w:lang w:val="ka-GE"/>
              </w:rPr>
              <w:t xml:space="preserve"> </w:t>
            </w:r>
          </w:p>
          <w:p w14:paraId="4644E8F8" w14:textId="65A748B2" w:rsidR="003510CB" w:rsidRPr="003510CB" w:rsidRDefault="003510CB" w:rsidP="003510CB">
            <w:pPr>
              <w:ind w:right="-18"/>
              <w:jc w:val="both"/>
              <w:rPr>
                <w:rFonts w:ascii="Sylfaen" w:hAnsi="Sylfaen"/>
                <w:lang w:val="ka-GE"/>
              </w:rPr>
            </w:pPr>
            <w:r w:rsidRPr="003510CB">
              <w:rPr>
                <w:rFonts w:ascii="Sylfaen" w:hAnsi="Sylfaen"/>
                <w:lang w:val="ka-GE"/>
              </w:rPr>
              <w:t xml:space="preserve">ადმინისტრაციულ სამართალდარღვევათა კოდექსის 173-ე მუხლით გათვალისწინებული სამართალდარღვევის საქმის სასამართლოში განხილვის ფარგლებიდან პოლიციის ქმედების კანონიერების საკითხის გამორიცხვა აჩენს იმის შესაძლებლობას, რომ ობიექტურად უკანონო, მაგრამ პოლიციელის გადმოსახედიდან კანონიერი  მოთხოვნის შეუსრულებლობისათვის ადამიანს დაეკისროს 15 დღემდე ადმინისტრაციული პატიმრობა. ამით სამართალდარღვევის საქმის განმხილველი სასამართლო თავად ხდება ადამიანის დაუსაბუთებელი პატიმრობის თანამონაწილე. სამართალდარღვევათა კოდექსის 173-ე მუხლით გათვალისწინებული ადმინისტრაციული სამართალდარღვევის სასამართლოში განხილვის ეტაპზე პოლიციელის ქმედების კანონიერების შესწავლა და ამის საფუძველზე სახდელის დაკისრება/არდაკისრების გადაწყვეტილების მიღება მომავალში თუ არ გამორიცხავდა, შეამცირებდა მაინც სახელმწიფო ორგანოს მიერ უკანონო ქმედებით მოქალაქისათვის მიყენებულ ზიანს.  უკანონო მოთხოვნის შეუსრულებლობისათვის ადმინისტრაციული დაკავება, რასაც მოჰყვა ჯარიმის ან ადმინისტრაციული პატიმრობის დაკისრება, ზრდის ადამიანისათვის მიყენებული როგორც მატერიალური, ისე მორალური ზიანის ოდენობას. ამასთან ერთად სასამართლოს ეს უმოქმედობა ზიანს აყენებს მართლმსაჯულების ავტორიტეტს, აქცევს რა მოსამართლეს აღმასრულებელი ხელისუფლების უკანონო ქმედების თანამონაწილედ.   </w:t>
            </w:r>
          </w:p>
          <w:p w14:paraId="640577CF" w14:textId="77777777" w:rsidR="003510CB" w:rsidRDefault="003510CB" w:rsidP="003510CB">
            <w:pPr>
              <w:ind w:right="-18"/>
              <w:jc w:val="both"/>
              <w:rPr>
                <w:rFonts w:ascii="Sylfaen" w:hAnsi="Sylfaen"/>
                <w:lang w:val="ka-GE"/>
              </w:rPr>
            </w:pPr>
          </w:p>
          <w:p w14:paraId="5CAA530D" w14:textId="401E4337" w:rsidR="003510CB" w:rsidRPr="003510CB" w:rsidRDefault="003510CB" w:rsidP="003510CB">
            <w:pPr>
              <w:ind w:right="-18"/>
              <w:jc w:val="both"/>
              <w:rPr>
                <w:rFonts w:ascii="Sylfaen" w:hAnsi="Sylfaen"/>
                <w:lang w:val="ka-GE"/>
              </w:rPr>
            </w:pPr>
            <w:r w:rsidRPr="003510CB">
              <w:rPr>
                <w:rFonts w:ascii="Sylfaen" w:hAnsi="Sylfaen"/>
                <w:lang w:val="ka-GE"/>
              </w:rPr>
              <w:t xml:space="preserve">ადმინისტრაციული სამართალდარღვევის საქმის განმხილველ მოსამართლეს თავად აქვს შესაძლებლობა, შეასრულოს პოლიციის სავარაუდო უკანონო ქმედებებზე რეაგირების ეფექტური მექანიზმის ფუნქცია, იმით, რომ სამართალდარღვევის საქმის განხილვისას განიხილოს ის საჩივარი, რაზედაც თბილისის საქალაქო სასამართლოს ადმინისტრაციულ საქმეთა კოლეგია საუბრობდა ნატალია ფერაძის საქმეში. სამართალდარღვევის საქმის განხილვისას დაცვის მხარის, მტკიცებულებებით გამყარებული, მითითება იმის თაობაზე, რომ პოლიციის მოთხოვნა მოცემულ ვითარებაში იყო უკანონო, სწორედ ის საჩივარი შეიძლება იყოს, რაც პოლიციის მოთხოვნის მიმართ ძალადობრივი ან თვითნებური პასუხის კანონიერ ალტერნატივად მიიჩნია თბილისის საქალაქო სასამართლომ ნატალია ფერაძის საქმეზე 2016 წლის 10 მაისის დადგენილებაში. </w:t>
            </w:r>
          </w:p>
          <w:p w14:paraId="0D40F537" w14:textId="34FF5FCF" w:rsidR="003510CB" w:rsidRPr="003510CB" w:rsidRDefault="003510CB" w:rsidP="003510CB">
            <w:pPr>
              <w:ind w:right="-18"/>
              <w:jc w:val="both"/>
              <w:rPr>
                <w:rFonts w:ascii="Sylfaen" w:hAnsi="Sylfaen"/>
                <w:lang w:val="ka-GE"/>
              </w:rPr>
            </w:pPr>
            <w:r>
              <w:rPr>
                <w:rFonts w:ascii="Sylfaen" w:hAnsi="Sylfaen"/>
                <w:lang w:val="ka-GE"/>
              </w:rPr>
              <w:br/>
            </w:r>
            <w:r w:rsidRPr="003510CB">
              <w:rPr>
                <w:rFonts w:ascii="Sylfaen" w:hAnsi="Sylfaen"/>
                <w:lang w:val="ka-GE"/>
              </w:rPr>
              <w:t xml:space="preserve">პოლიციის მოთხოვნის კანონიერების შესწავლით, ერთი მხრივ, სასამართლო შეასრულებდა აღმასრულებელი ხელისუფლების ქმედების კანონიერებაზე ზედამხედველის ფუნქციას, რაც გამომდინარეობს საქართველოს კონსტიტუციის პრეამბულით გათვალისწინებული სამართლებრივი სახელმწიფოს და კონსტიტუციის მე-5 მუხლის მე-4 პუნქტით გათვალისწინებული ხელისუფლების დანაწილების ნორმა-პრინციპიდან, მეორე მხრივ, პოლიციის უკანონო ქმედების დადგენის შემთხვევაში, სასამართლო თავიდან აიცილებდა კანონდარღვევაში პოლიციასთან თანამონაწილეობას, იმ პირის მიმართ ადმინისტრაციული სამართალდარღვევის საქმისწარმოების შეწყვეტის თაობაზე დადგენილების მიღებით, ვინც არ დაემორჩილა პოლიციის უკანონო მოთხოვნას არაძალადობრივი გზით (მაგალითად, პოლიციელმა სთხოვა მოქალაქეს საჯარო ადგილის დატოვება, რა უფლებაც, მოცემულ სიტუაციაში და არა ზოგადად, პოლიციელს არ ჰქონდა და ამ მოთხოვნის შეუსრულებლობის გამო მოქალაქე იქნა </w:t>
            </w:r>
            <w:r w:rsidRPr="003510CB">
              <w:rPr>
                <w:rFonts w:ascii="Sylfaen" w:hAnsi="Sylfaen"/>
                <w:lang w:val="ka-GE"/>
              </w:rPr>
              <w:lastRenderedPageBreak/>
              <w:t xml:space="preserve">ადმინისტრაციულ პასუხისგებაში მიცემული). აღმასრულებელი ხელისუფლების ქმედების კანონიერების შემოწმება ემსახურება სასამართლო ხელისუფლების მიერ ადამიანის უფლებების დაცვას. </w:t>
            </w:r>
          </w:p>
          <w:p w14:paraId="175E2F96" w14:textId="77777777" w:rsidR="006D735A" w:rsidRDefault="006D735A" w:rsidP="003510CB">
            <w:pPr>
              <w:ind w:right="-18"/>
              <w:jc w:val="both"/>
              <w:rPr>
                <w:rFonts w:ascii="Sylfaen" w:hAnsi="Sylfaen"/>
                <w:lang w:val="ka-GE"/>
              </w:rPr>
            </w:pPr>
          </w:p>
          <w:p w14:paraId="100BEA24" w14:textId="66098C74" w:rsidR="003510CB" w:rsidRPr="003510CB" w:rsidRDefault="003510CB" w:rsidP="003510CB">
            <w:pPr>
              <w:ind w:right="-18"/>
              <w:jc w:val="both"/>
              <w:rPr>
                <w:rFonts w:ascii="Sylfaen" w:hAnsi="Sylfaen"/>
                <w:lang w:val="ka-GE"/>
              </w:rPr>
            </w:pPr>
            <w:r w:rsidRPr="003510CB">
              <w:rPr>
                <w:rFonts w:ascii="Sylfaen" w:hAnsi="Sylfaen"/>
                <w:lang w:val="ka-GE"/>
              </w:rPr>
              <w:t>მიუხედავად იმისა, რომ არსებობს ადმინისტრაციული სამართალდარღვევის საქმეზე მიღებული დადგენილების მომავალში გადასინჯვის შესაძლებლობა, უკანონო ქმედებისათვის პოლიციის მსჯავრდების, დისციპლინური ან დელიქტური პასუხისმგებლობის დაკისრების შემდეგ, ეს არ გამორიცხავს იმის საჭიროებას, რომ ადმინისტრაციული სამართალდარღვევის საქმის განმხილველმა სასამართლომ თავად დაადგინოს სამართალდამცავი ორგანოს მიერ ჩადენილი ქმედების კანონიერება ან უკანონობა.  როდესაც ადმინისტრაციული სამართალდარღვევის ფარგლებში მოსამართლე ნათლად ხედავს პოლიციელის მხრიდან უკანონო მოთხოვნის წარდგენის ფაქტს, ან უკანონობის დამადასტურებელ მტკიცებულებას დაცვის მხარე წარუდგენს სასამართლოს ან თავად ოქმის შემდგენელი პოლიციელი ვერ ასაბუთებს თავისი მოთხოვნის კანონიერებას, სამართალდარღვევის საქმის განმხილველმა  სასამართლომ უარი არ უნდა თქვას მართლმსაჯულების განხორციელებაზე, შსს-ს გენერალური ინსპექციისათვის, პროკურატურის, სისხლის სამართლის საქმეებისა და ადმინისტრაციული სარჩელის განმხილველი სასამართლოსათვის ლოდინის გარეშე, სამართალდარღვევის საქმის განმხილველმა სასამართლომ უნდა აღმოფხვრას პოლიციელების მხრიდან უკანონობა, ადმინისტრაციული სამართალდარღვევის საქმის წარმოების შეწყვეტის გზით და არ დააკისროს პირს ადმინისტრაციული სახდელი. ეს არის უფრო დროული ღონისძიება ადამიანის უფლებების დასაცავად, ვიდრე დროში გაწელილი პროცედურები გენერალურ ინსპექციაში, პროკურატურას, სისხლის სამართლის საქმის თუ ადმინისტრაციული სარჩელის განმხილველ სასამართლოში. როცა სამართალდამცავი ორგანოს წარმომადგენლის მიერ წარდგენილი მოთხოვნის კანონიერება ვერ დასტურდება, სასამართლოს მიერ ამ გარემოების დადგენის საფუძველზე ადმინისტრაციული საქმისწარმოების შეწყვეტა არის ადამიანის სამართლიანი სასამართლოს უფლების შემადგენელი ნაწილი, რაც დაცულია საქართველოს კონსტიტუციის</w:t>
            </w:r>
            <w:r>
              <w:rPr>
                <w:rFonts w:ascii="Sylfaen" w:hAnsi="Sylfaen"/>
                <w:lang w:val="ka-GE"/>
              </w:rPr>
              <w:t xml:space="preserve"> 31</w:t>
            </w:r>
            <w:r w:rsidRPr="003510CB">
              <w:rPr>
                <w:rFonts w:ascii="Sylfaen" w:hAnsi="Sylfaen"/>
                <w:lang w:val="ka-GE"/>
              </w:rPr>
              <w:t xml:space="preserve">-ე მუხლის პირველი პუნქტით. ეს უკანასკნელი მოიცავს სამართლიანი სასამართლოს უფლების ისეთ ასპექტსაც, რაც დაკავშირებულია სასამართლო დაცვის ეფექტურობასთან.  </w:t>
            </w:r>
          </w:p>
          <w:p w14:paraId="44C537ED" w14:textId="77777777" w:rsidR="003510CB" w:rsidRDefault="003510CB" w:rsidP="00E50F77">
            <w:pPr>
              <w:ind w:right="-18"/>
              <w:jc w:val="both"/>
              <w:rPr>
                <w:rFonts w:ascii="Sylfaen" w:hAnsi="Sylfaen"/>
                <w:lang w:val="ka-GE"/>
              </w:rPr>
            </w:pPr>
          </w:p>
          <w:p w14:paraId="021A8F53" w14:textId="77777777" w:rsidR="003510CB" w:rsidRDefault="003510CB" w:rsidP="00E50F77">
            <w:pPr>
              <w:ind w:right="-18"/>
              <w:jc w:val="both"/>
              <w:rPr>
                <w:rFonts w:ascii="Sylfaen" w:hAnsi="Sylfaen"/>
                <w:lang w:val="ka-GE"/>
              </w:rPr>
            </w:pPr>
            <w:r>
              <w:rPr>
                <w:rFonts w:ascii="Sylfaen" w:hAnsi="Sylfaen"/>
                <w:lang w:val="ka-GE"/>
              </w:rPr>
              <w:t xml:space="preserve">3) საქართველოს კონსტიტუციის 31-ე მუხლის პირველი პუნქტით დაცული სფერო </w:t>
            </w:r>
          </w:p>
          <w:p w14:paraId="4B832F3B" w14:textId="77777777" w:rsidR="003510CB" w:rsidRDefault="003510CB" w:rsidP="00E50F77">
            <w:pPr>
              <w:ind w:right="-18"/>
              <w:jc w:val="both"/>
              <w:rPr>
                <w:rFonts w:ascii="Sylfaen" w:hAnsi="Sylfaen"/>
                <w:lang w:val="ka-GE"/>
              </w:rPr>
            </w:pPr>
          </w:p>
          <w:p w14:paraId="3C8CD804" w14:textId="77777777" w:rsidR="003510CB" w:rsidRPr="003510CB" w:rsidRDefault="003510CB" w:rsidP="003510CB">
            <w:pPr>
              <w:ind w:right="-18"/>
              <w:jc w:val="both"/>
              <w:rPr>
                <w:rFonts w:ascii="Sylfaen" w:hAnsi="Sylfaen"/>
                <w:lang w:val="ka-GE"/>
              </w:rPr>
            </w:pPr>
            <w:r w:rsidRPr="003510CB">
              <w:rPr>
                <w:rFonts w:ascii="Sylfaen" w:hAnsi="Sylfaen"/>
                <w:lang w:val="ka-GE"/>
              </w:rPr>
              <w:t xml:space="preserve">საქართველოს საკონსტიტუციო სასამართლომ, 2016 წლის 29 დეკემბერს მიღებულ გადაწყვეტილებაში საქმეზე პარალამენტის წევრები დავით ბაქარაძე, სერგო რატიანი და სხვები საქართველოს პარლამენტის წინააღმდეგ, კონსტიტუციის 31-ე მუხლის პირველი პუნქტის კონტექსტში იმსჯელა საკონსტიტუციო სასამართლოს ეფექტურობაზე, გაეკონტროლებინა საკანონმდებლო ხელისუფლება. ამ საქმეში სასამართლო ხელისუფლების მიერ ადამიანის უფლებების დაცვის ეფექტურობის პრინციპები ისევე მიემართება საერთო სასამართლოსაკენ, როგორც საკონსტიტუციო სასამართლოსაკენ. ამის მიზეზია ის, რომ კონსტიტუციის 31-ე მუხლის პირველი პუნქტი ვრცელდება, როგორც საკონსტიტუციო, ისე საერთო სასამართლოზე. </w:t>
            </w:r>
          </w:p>
          <w:p w14:paraId="516CEBF3" w14:textId="77777777" w:rsidR="007E7E68" w:rsidRDefault="007E7E68" w:rsidP="003510CB">
            <w:pPr>
              <w:ind w:right="-18"/>
              <w:jc w:val="both"/>
              <w:rPr>
                <w:rFonts w:ascii="Sylfaen" w:hAnsi="Sylfaen"/>
                <w:lang w:val="ka-GE"/>
              </w:rPr>
            </w:pPr>
          </w:p>
          <w:p w14:paraId="0247DE7C" w14:textId="35A68C9B" w:rsidR="003510CB" w:rsidRPr="003510CB" w:rsidRDefault="003510CB" w:rsidP="003510CB">
            <w:pPr>
              <w:ind w:right="-18"/>
              <w:jc w:val="both"/>
              <w:rPr>
                <w:rFonts w:ascii="Sylfaen" w:hAnsi="Sylfaen"/>
                <w:lang w:val="ka-GE"/>
              </w:rPr>
            </w:pPr>
            <w:r w:rsidRPr="003510CB">
              <w:rPr>
                <w:rFonts w:ascii="Sylfaen" w:hAnsi="Sylfaen"/>
                <w:lang w:val="ka-GE"/>
              </w:rPr>
              <w:t>2016 წლის 29 დეკემბერს მიღებული გადაწყვეტილების მეორე თავის მე-6 პუნქტში აღნიშნულია: ,,</w:t>
            </w:r>
            <w:proofErr w:type="spellStart"/>
            <w:r w:rsidRPr="003510CB">
              <w:rPr>
                <w:rFonts w:ascii="Sylfaen" w:hAnsi="Sylfaen"/>
                <w:lang w:val="x-none"/>
              </w:rPr>
              <w:t>საქართველოს</w:t>
            </w:r>
            <w:proofErr w:type="spellEnd"/>
            <w:r w:rsidRPr="003510CB">
              <w:rPr>
                <w:rFonts w:ascii="Sylfaen" w:hAnsi="Sylfaen"/>
                <w:lang w:val="x-none"/>
              </w:rPr>
              <w:t xml:space="preserve"> </w:t>
            </w:r>
            <w:proofErr w:type="spellStart"/>
            <w:r w:rsidRPr="003510CB">
              <w:rPr>
                <w:rFonts w:ascii="Sylfaen" w:hAnsi="Sylfaen"/>
                <w:lang w:val="x-none"/>
              </w:rPr>
              <w:t>კონსტიტუციის</w:t>
            </w:r>
            <w:proofErr w:type="spellEnd"/>
            <w:r w:rsidRPr="003510CB">
              <w:rPr>
                <w:rFonts w:ascii="Sylfaen" w:hAnsi="Sylfaen"/>
                <w:lang w:val="x-none"/>
              </w:rPr>
              <w:t xml:space="preserve"> </w:t>
            </w:r>
            <w:r>
              <w:rPr>
                <w:rFonts w:ascii="Sylfaen" w:hAnsi="Sylfaen"/>
                <w:lang w:val="ka-GE"/>
              </w:rPr>
              <w:t>მე-4 მუხლის მე-3</w:t>
            </w:r>
            <w:r w:rsidRPr="003510CB">
              <w:rPr>
                <w:rFonts w:ascii="Sylfaen" w:hAnsi="Sylfaen"/>
                <w:lang w:val="x-none"/>
              </w:rPr>
              <w:t xml:space="preserve"> </w:t>
            </w:r>
            <w:r>
              <w:rPr>
                <w:rFonts w:ascii="Sylfaen" w:hAnsi="Sylfaen"/>
                <w:lang w:val="ka-GE"/>
              </w:rPr>
              <w:t xml:space="preserve">პუნქტის </w:t>
            </w:r>
            <w:proofErr w:type="spellStart"/>
            <w:r w:rsidRPr="003510CB">
              <w:rPr>
                <w:rFonts w:ascii="Sylfaen" w:hAnsi="Sylfaen"/>
                <w:lang w:val="x-none"/>
              </w:rPr>
              <w:t>თანახმად</w:t>
            </w:r>
            <w:proofErr w:type="spellEnd"/>
            <w:r w:rsidRPr="003510CB">
              <w:rPr>
                <w:rFonts w:ascii="Sylfaen" w:hAnsi="Sylfaen"/>
                <w:lang w:val="x-none"/>
              </w:rPr>
              <w:t xml:space="preserve">, </w:t>
            </w:r>
            <w:proofErr w:type="spellStart"/>
            <w:r w:rsidRPr="003510CB">
              <w:rPr>
                <w:rFonts w:ascii="Sylfaen" w:hAnsi="Sylfaen"/>
                <w:lang w:val="x-none"/>
              </w:rPr>
              <w:t>სახელმწიფო</w:t>
            </w:r>
            <w:proofErr w:type="spellEnd"/>
            <w:r w:rsidRPr="003510CB">
              <w:rPr>
                <w:rFonts w:ascii="Sylfaen" w:hAnsi="Sylfaen"/>
                <w:lang w:val="x-none"/>
              </w:rPr>
              <w:t xml:space="preserve"> </w:t>
            </w:r>
            <w:proofErr w:type="spellStart"/>
            <w:r w:rsidRPr="003510CB">
              <w:rPr>
                <w:rFonts w:ascii="Sylfaen" w:hAnsi="Sylfaen"/>
                <w:lang w:val="x-none"/>
              </w:rPr>
              <w:t>ხელისუფლება</w:t>
            </w:r>
            <w:proofErr w:type="spellEnd"/>
            <w:r w:rsidRPr="003510CB">
              <w:rPr>
                <w:rFonts w:ascii="Sylfaen" w:hAnsi="Sylfaen"/>
                <w:lang w:val="x-none"/>
              </w:rPr>
              <w:t xml:space="preserve"> </w:t>
            </w:r>
            <w:proofErr w:type="spellStart"/>
            <w:r w:rsidRPr="003510CB">
              <w:rPr>
                <w:rFonts w:ascii="Sylfaen" w:hAnsi="Sylfaen"/>
                <w:lang w:val="x-none"/>
              </w:rPr>
              <w:t>ხორციელდება</w:t>
            </w:r>
            <w:proofErr w:type="spellEnd"/>
            <w:r w:rsidRPr="003510CB">
              <w:rPr>
                <w:rFonts w:ascii="Sylfaen" w:hAnsi="Sylfaen"/>
                <w:lang w:val="x-none"/>
              </w:rPr>
              <w:t xml:space="preserve"> </w:t>
            </w:r>
            <w:proofErr w:type="spellStart"/>
            <w:r w:rsidRPr="003510CB">
              <w:rPr>
                <w:rFonts w:ascii="Sylfaen" w:hAnsi="Sylfaen"/>
                <w:lang w:val="x-none"/>
              </w:rPr>
              <w:t>ხელისუფლების</w:t>
            </w:r>
            <w:proofErr w:type="spellEnd"/>
            <w:r w:rsidRPr="003510CB">
              <w:rPr>
                <w:rFonts w:ascii="Sylfaen" w:hAnsi="Sylfaen"/>
                <w:lang w:val="x-none"/>
              </w:rPr>
              <w:t xml:space="preserve"> </w:t>
            </w:r>
            <w:proofErr w:type="spellStart"/>
            <w:r w:rsidRPr="003510CB">
              <w:rPr>
                <w:rFonts w:ascii="Sylfaen" w:hAnsi="Sylfaen"/>
                <w:lang w:val="x-none"/>
              </w:rPr>
              <w:t>დანაწილების</w:t>
            </w:r>
            <w:proofErr w:type="spellEnd"/>
            <w:r w:rsidRPr="003510CB">
              <w:rPr>
                <w:rFonts w:ascii="Sylfaen" w:hAnsi="Sylfaen"/>
                <w:lang w:val="x-none"/>
              </w:rPr>
              <w:t xml:space="preserve"> </w:t>
            </w:r>
            <w:proofErr w:type="spellStart"/>
            <w:r w:rsidRPr="003510CB">
              <w:rPr>
                <w:rFonts w:ascii="Sylfaen" w:hAnsi="Sylfaen"/>
                <w:lang w:val="x-none"/>
              </w:rPr>
              <w:t>პრინციპზე</w:t>
            </w:r>
            <w:proofErr w:type="spellEnd"/>
            <w:r w:rsidRPr="003510CB">
              <w:rPr>
                <w:rFonts w:ascii="Sylfaen" w:hAnsi="Sylfaen"/>
                <w:lang w:val="x-none"/>
              </w:rPr>
              <w:t xml:space="preserve"> </w:t>
            </w:r>
            <w:proofErr w:type="spellStart"/>
            <w:r w:rsidRPr="003510CB">
              <w:rPr>
                <w:rFonts w:ascii="Sylfaen" w:hAnsi="Sylfaen"/>
                <w:lang w:val="x-none"/>
              </w:rPr>
              <w:t>დაყრდნობით</w:t>
            </w:r>
            <w:proofErr w:type="spellEnd"/>
            <w:r w:rsidRPr="003510CB">
              <w:rPr>
                <w:rFonts w:ascii="Sylfaen" w:hAnsi="Sylfaen"/>
                <w:lang w:val="x-none"/>
              </w:rPr>
              <w:t xml:space="preserve">. </w:t>
            </w:r>
            <w:proofErr w:type="spellStart"/>
            <w:r w:rsidRPr="003510CB">
              <w:rPr>
                <w:rFonts w:ascii="Sylfaen" w:hAnsi="Sylfaen"/>
                <w:lang w:val="x-none"/>
              </w:rPr>
              <w:t>აღნიშნული</w:t>
            </w:r>
            <w:proofErr w:type="spellEnd"/>
            <w:r w:rsidRPr="003510CB">
              <w:rPr>
                <w:rFonts w:ascii="Sylfaen" w:hAnsi="Sylfaen"/>
                <w:lang w:val="x-none"/>
              </w:rPr>
              <w:t xml:space="preserve"> </w:t>
            </w:r>
            <w:proofErr w:type="spellStart"/>
            <w:r w:rsidRPr="003510CB">
              <w:rPr>
                <w:rFonts w:ascii="Sylfaen" w:hAnsi="Sylfaen"/>
                <w:lang w:val="x-none"/>
              </w:rPr>
              <w:t>დებულება</w:t>
            </w:r>
            <w:proofErr w:type="spellEnd"/>
            <w:r w:rsidRPr="003510CB">
              <w:rPr>
                <w:rFonts w:ascii="Sylfaen" w:hAnsi="Sylfaen"/>
                <w:lang w:val="x-none"/>
              </w:rPr>
              <w:t xml:space="preserve">, </w:t>
            </w:r>
            <w:proofErr w:type="spellStart"/>
            <w:r w:rsidRPr="003510CB">
              <w:rPr>
                <w:rFonts w:ascii="Sylfaen" w:hAnsi="Sylfaen"/>
                <w:lang w:val="x-none"/>
              </w:rPr>
              <w:t>როგორც</w:t>
            </w:r>
            <w:proofErr w:type="spellEnd"/>
            <w:r w:rsidRPr="003510CB">
              <w:rPr>
                <w:rFonts w:ascii="Sylfaen" w:hAnsi="Sylfaen"/>
                <w:lang w:val="x-none"/>
              </w:rPr>
              <w:t xml:space="preserve"> </w:t>
            </w:r>
            <w:proofErr w:type="spellStart"/>
            <w:r w:rsidRPr="003510CB">
              <w:rPr>
                <w:rFonts w:ascii="Sylfaen" w:hAnsi="Sylfaen"/>
                <w:lang w:val="x-none"/>
              </w:rPr>
              <w:t>წესი</w:t>
            </w:r>
            <w:proofErr w:type="spellEnd"/>
            <w:r w:rsidRPr="003510CB">
              <w:rPr>
                <w:rFonts w:ascii="Sylfaen" w:hAnsi="Sylfaen"/>
                <w:lang w:val="x-none"/>
              </w:rPr>
              <w:t xml:space="preserve">, </w:t>
            </w:r>
            <w:proofErr w:type="spellStart"/>
            <w:r w:rsidRPr="003510CB">
              <w:rPr>
                <w:rFonts w:ascii="Sylfaen" w:hAnsi="Sylfaen"/>
                <w:lang w:val="x-none"/>
              </w:rPr>
              <w:t>გულისხმობს</w:t>
            </w:r>
            <w:proofErr w:type="spellEnd"/>
            <w:r w:rsidRPr="003510CB">
              <w:rPr>
                <w:rFonts w:ascii="Sylfaen" w:hAnsi="Sylfaen"/>
                <w:lang w:val="x-none"/>
              </w:rPr>
              <w:t xml:space="preserve"> </w:t>
            </w:r>
            <w:proofErr w:type="spellStart"/>
            <w:r w:rsidRPr="003510CB">
              <w:rPr>
                <w:rFonts w:ascii="Sylfaen" w:hAnsi="Sylfaen"/>
                <w:lang w:val="x-none"/>
              </w:rPr>
              <w:t>ხელისუფლების</w:t>
            </w:r>
            <w:proofErr w:type="spellEnd"/>
            <w:r w:rsidRPr="003510CB">
              <w:rPr>
                <w:rFonts w:ascii="Sylfaen" w:hAnsi="Sylfaen"/>
                <w:lang w:val="x-none"/>
              </w:rPr>
              <w:t xml:space="preserve"> </w:t>
            </w:r>
            <w:proofErr w:type="spellStart"/>
            <w:r w:rsidRPr="003510CB">
              <w:rPr>
                <w:rFonts w:ascii="Sylfaen" w:hAnsi="Sylfaen"/>
                <w:lang w:val="x-none"/>
              </w:rPr>
              <w:t>დანაწილებას</w:t>
            </w:r>
            <w:proofErr w:type="spellEnd"/>
            <w:r w:rsidRPr="003510CB">
              <w:rPr>
                <w:rFonts w:ascii="Sylfaen" w:hAnsi="Sylfaen"/>
                <w:lang w:val="x-none"/>
              </w:rPr>
              <w:t xml:space="preserve"> </w:t>
            </w:r>
            <w:proofErr w:type="spellStart"/>
            <w:r w:rsidRPr="003510CB">
              <w:rPr>
                <w:rFonts w:ascii="Sylfaen" w:hAnsi="Sylfaen"/>
                <w:lang w:val="x-none"/>
              </w:rPr>
              <w:t>საკანონმდებლო</w:t>
            </w:r>
            <w:proofErr w:type="spellEnd"/>
            <w:r w:rsidRPr="003510CB">
              <w:rPr>
                <w:rFonts w:ascii="Sylfaen" w:hAnsi="Sylfaen"/>
                <w:lang w:val="x-none"/>
              </w:rPr>
              <w:t xml:space="preserve">, </w:t>
            </w:r>
            <w:proofErr w:type="spellStart"/>
            <w:r w:rsidRPr="003510CB">
              <w:rPr>
                <w:rFonts w:ascii="Sylfaen" w:hAnsi="Sylfaen"/>
                <w:lang w:val="x-none"/>
              </w:rPr>
              <w:t>აღმასრულებელ</w:t>
            </w:r>
            <w:proofErr w:type="spellEnd"/>
            <w:r w:rsidRPr="003510CB">
              <w:rPr>
                <w:rFonts w:ascii="Sylfaen" w:hAnsi="Sylfaen"/>
                <w:lang w:val="x-none"/>
              </w:rPr>
              <w:t xml:space="preserve"> </w:t>
            </w:r>
            <w:proofErr w:type="spellStart"/>
            <w:r w:rsidRPr="003510CB">
              <w:rPr>
                <w:rFonts w:ascii="Sylfaen" w:hAnsi="Sylfaen"/>
                <w:lang w:val="x-none"/>
              </w:rPr>
              <w:t>და</w:t>
            </w:r>
            <w:proofErr w:type="spellEnd"/>
            <w:r w:rsidRPr="003510CB">
              <w:rPr>
                <w:rFonts w:ascii="Sylfaen" w:hAnsi="Sylfaen"/>
                <w:lang w:val="x-none"/>
              </w:rPr>
              <w:t xml:space="preserve"> </w:t>
            </w:r>
            <w:proofErr w:type="spellStart"/>
            <w:r w:rsidRPr="003510CB">
              <w:rPr>
                <w:rFonts w:ascii="Sylfaen" w:hAnsi="Sylfaen"/>
                <w:lang w:val="x-none"/>
              </w:rPr>
              <w:t>სასამართლო</w:t>
            </w:r>
            <w:proofErr w:type="spellEnd"/>
            <w:r w:rsidRPr="003510CB">
              <w:rPr>
                <w:rFonts w:ascii="Sylfaen" w:hAnsi="Sylfaen"/>
                <w:lang w:val="x-none"/>
              </w:rPr>
              <w:t xml:space="preserve"> </w:t>
            </w:r>
            <w:proofErr w:type="spellStart"/>
            <w:r w:rsidRPr="003510CB">
              <w:rPr>
                <w:rFonts w:ascii="Sylfaen" w:hAnsi="Sylfaen"/>
                <w:lang w:val="x-none"/>
              </w:rPr>
              <w:t>ხელისუფლებებად</w:t>
            </w:r>
            <w:proofErr w:type="spellEnd"/>
            <w:r w:rsidRPr="003510CB">
              <w:rPr>
                <w:rFonts w:ascii="Sylfaen" w:hAnsi="Sylfaen"/>
                <w:lang w:val="x-none"/>
              </w:rPr>
              <w:t xml:space="preserve">, </w:t>
            </w:r>
            <w:proofErr w:type="spellStart"/>
            <w:r w:rsidRPr="003510CB">
              <w:rPr>
                <w:rFonts w:ascii="Sylfaen" w:hAnsi="Sylfaen"/>
                <w:lang w:val="x-none"/>
              </w:rPr>
              <w:t>რაც</w:t>
            </w:r>
            <w:proofErr w:type="spellEnd"/>
            <w:r w:rsidRPr="003510CB">
              <w:rPr>
                <w:rFonts w:ascii="Sylfaen" w:hAnsi="Sylfaen"/>
                <w:lang w:val="x-none"/>
              </w:rPr>
              <w:t xml:space="preserve"> </w:t>
            </w:r>
            <w:proofErr w:type="spellStart"/>
            <w:r w:rsidRPr="003510CB">
              <w:rPr>
                <w:rFonts w:ascii="Sylfaen" w:hAnsi="Sylfaen"/>
                <w:lang w:val="x-none"/>
              </w:rPr>
              <w:t>თანამედროვე</w:t>
            </w:r>
            <w:proofErr w:type="spellEnd"/>
            <w:r w:rsidRPr="003510CB">
              <w:rPr>
                <w:rFonts w:ascii="Sylfaen" w:hAnsi="Sylfaen"/>
                <w:lang w:val="x-none"/>
              </w:rPr>
              <w:t xml:space="preserve"> </w:t>
            </w:r>
            <w:proofErr w:type="spellStart"/>
            <w:r w:rsidRPr="003510CB">
              <w:rPr>
                <w:rFonts w:ascii="Sylfaen" w:hAnsi="Sylfaen"/>
                <w:lang w:val="x-none"/>
              </w:rPr>
              <w:t>დემოკრატიული</w:t>
            </w:r>
            <w:proofErr w:type="spellEnd"/>
            <w:r w:rsidRPr="003510CB">
              <w:rPr>
                <w:rFonts w:ascii="Sylfaen" w:hAnsi="Sylfaen"/>
                <w:lang w:val="x-none"/>
              </w:rPr>
              <w:t xml:space="preserve"> </w:t>
            </w:r>
            <w:proofErr w:type="spellStart"/>
            <w:r w:rsidRPr="003510CB">
              <w:rPr>
                <w:rFonts w:ascii="Sylfaen" w:hAnsi="Sylfaen"/>
                <w:lang w:val="x-none"/>
              </w:rPr>
              <w:t>სახელმწიფოს</w:t>
            </w:r>
            <w:proofErr w:type="spellEnd"/>
            <w:r w:rsidRPr="003510CB">
              <w:rPr>
                <w:rFonts w:ascii="Sylfaen" w:hAnsi="Sylfaen"/>
                <w:lang w:val="x-none"/>
              </w:rPr>
              <w:t xml:space="preserve"> </w:t>
            </w:r>
            <w:proofErr w:type="spellStart"/>
            <w:r w:rsidRPr="003510CB">
              <w:rPr>
                <w:rFonts w:ascii="Sylfaen" w:hAnsi="Sylfaen"/>
                <w:lang w:val="x-none"/>
              </w:rPr>
              <w:t>ფუნქციონირების</w:t>
            </w:r>
            <w:proofErr w:type="spellEnd"/>
            <w:r w:rsidRPr="003510CB">
              <w:rPr>
                <w:rFonts w:ascii="Sylfaen" w:hAnsi="Sylfaen"/>
                <w:lang w:val="x-none"/>
              </w:rPr>
              <w:t xml:space="preserve"> </w:t>
            </w:r>
            <w:proofErr w:type="spellStart"/>
            <w:r w:rsidRPr="003510CB">
              <w:rPr>
                <w:rFonts w:ascii="Sylfaen" w:hAnsi="Sylfaen"/>
                <w:lang w:val="x-none"/>
              </w:rPr>
              <w:t>ქვაკუთხედს</w:t>
            </w:r>
            <w:proofErr w:type="spellEnd"/>
            <w:r w:rsidRPr="003510CB">
              <w:rPr>
                <w:rFonts w:ascii="Sylfaen" w:hAnsi="Sylfaen"/>
                <w:lang w:val="x-none"/>
              </w:rPr>
              <w:t xml:space="preserve"> </w:t>
            </w:r>
            <w:proofErr w:type="spellStart"/>
            <w:r w:rsidRPr="003510CB">
              <w:rPr>
                <w:rFonts w:ascii="Sylfaen" w:hAnsi="Sylfaen"/>
                <w:lang w:val="x-none"/>
              </w:rPr>
              <w:t>წარმოადგენს</w:t>
            </w:r>
            <w:proofErr w:type="spellEnd"/>
            <w:r w:rsidRPr="003510CB">
              <w:rPr>
                <w:rFonts w:ascii="Sylfaen" w:hAnsi="Sylfaen"/>
                <w:lang w:val="x-none"/>
              </w:rPr>
              <w:t xml:space="preserve">. </w:t>
            </w:r>
            <w:proofErr w:type="spellStart"/>
            <w:r w:rsidRPr="003510CB">
              <w:rPr>
                <w:rFonts w:ascii="Sylfaen" w:hAnsi="Sylfaen"/>
                <w:lang w:val="x-none"/>
              </w:rPr>
              <w:t>მოცემული</w:t>
            </w:r>
            <w:proofErr w:type="spellEnd"/>
            <w:r w:rsidRPr="003510CB">
              <w:rPr>
                <w:rFonts w:ascii="Sylfaen" w:hAnsi="Sylfaen"/>
                <w:lang w:val="x-none"/>
              </w:rPr>
              <w:t xml:space="preserve"> </w:t>
            </w:r>
            <w:proofErr w:type="spellStart"/>
            <w:r w:rsidRPr="003510CB">
              <w:rPr>
                <w:rFonts w:ascii="Sylfaen" w:hAnsi="Sylfaen"/>
                <w:lang w:val="x-none"/>
              </w:rPr>
              <w:t>ჩანაწერი</w:t>
            </w:r>
            <w:proofErr w:type="spellEnd"/>
            <w:r w:rsidRPr="003510CB">
              <w:rPr>
                <w:rFonts w:ascii="Sylfaen" w:hAnsi="Sylfaen"/>
                <w:lang w:val="x-none"/>
              </w:rPr>
              <w:t xml:space="preserve"> </w:t>
            </w:r>
            <w:proofErr w:type="spellStart"/>
            <w:r w:rsidRPr="003510CB">
              <w:rPr>
                <w:rFonts w:ascii="Sylfaen" w:hAnsi="Sylfaen"/>
                <w:lang w:val="x-none"/>
              </w:rPr>
              <w:t>არ</w:t>
            </w:r>
            <w:proofErr w:type="spellEnd"/>
            <w:r w:rsidRPr="003510CB">
              <w:rPr>
                <w:rFonts w:ascii="Sylfaen" w:hAnsi="Sylfaen"/>
                <w:lang w:val="x-none"/>
              </w:rPr>
              <w:t xml:space="preserve"> </w:t>
            </w:r>
            <w:proofErr w:type="spellStart"/>
            <w:r w:rsidRPr="003510CB">
              <w:rPr>
                <w:rFonts w:ascii="Sylfaen" w:hAnsi="Sylfaen"/>
                <w:lang w:val="x-none"/>
              </w:rPr>
              <w:t>არის</w:t>
            </w:r>
            <w:proofErr w:type="spellEnd"/>
            <w:r w:rsidRPr="003510CB">
              <w:rPr>
                <w:rFonts w:ascii="Sylfaen" w:hAnsi="Sylfaen"/>
                <w:lang w:val="x-none"/>
              </w:rPr>
              <w:t xml:space="preserve"> </w:t>
            </w:r>
            <w:proofErr w:type="spellStart"/>
            <w:r w:rsidRPr="003510CB">
              <w:rPr>
                <w:rFonts w:ascii="Sylfaen" w:hAnsi="Sylfaen"/>
                <w:lang w:val="x-none"/>
              </w:rPr>
              <w:t>დეკლარაციული</w:t>
            </w:r>
            <w:proofErr w:type="spellEnd"/>
            <w:r w:rsidRPr="003510CB">
              <w:rPr>
                <w:rFonts w:ascii="Sylfaen" w:hAnsi="Sylfaen"/>
                <w:lang w:val="x-none"/>
              </w:rPr>
              <w:t xml:space="preserve"> </w:t>
            </w:r>
            <w:proofErr w:type="spellStart"/>
            <w:r w:rsidRPr="003510CB">
              <w:rPr>
                <w:rFonts w:ascii="Sylfaen" w:hAnsi="Sylfaen"/>
                <w:lang w:val="x-none"/>
              </w:rPr>
              <w:t>ხასიათის</w:t>
            </w:r>
            <w:proofErr w:type="spellEnd"/>
            <w:r w:rsidRPr="003510CB">
              <w:rPr>
                <w:rFonts w:ascii="Sylfaen" w:hAnsi="Sylfaen"/>
                <w:lang w:val="x-none"/>
              </w:rPr>
              <w:t xml:space="preserve"> </w:t>
            </w:r>
            <w:proofErr w:type="spellStart"/>
            <w:r w:rsidRPr="003510CB">
              <w:rPr>
                <w:rFonts w:ascii="Sylfaen" w:hAnsi="Sylfaen"/>
                <w:lang w:val="x-none"/>
              </w:rPr>
              <w:t>და</w:t>
            </w:r>
            <w:proofErr w:type="spellEnd"/>
            <w:r w:rsidRPr="003510CB">
              <w:rPr>
                <w:rFonts w:ascii="Sylfaen" w:hAnsi="Sylfaen"/>
                <w:lang w:val="x-none"/>
              </w:rPr>
              <w:t xml:space="preserve"> </w:t>
            </w:r>
            <w:proofErr w:type="spellStart"/>
            <w:r w:rsidRPr="003510CB">
              <w:rPr>
                <w:rFonts w:ascii="Sylfaen" w:hAnsi="Sylfaen"/>
                <w:lang w:val="x-none"/>
              </w:rPr>
              <w:t>იგი</w:t>
            </w:r>
            <w:proofErr w:type="spellEnd"/>
            <w:r w:rsidRPr="003510CB">
              <w:rPr>
                <w:rFonts w:ascii="Sylfaen" w:hAnsi="Sylfaen"/>
                <w:lang w:val="x-none"/>
              </w:rPr>
              <w:t xml:space="preserve"> </w:t>
            </w:r>
            <w:proofErr w:type="spellStart"/>
            <w:r w:rsidRPr="003510CB">
              <w:rPr>
                <w:rFonts w:ascii="Sylfaen" w:hAnsi="Sylfaen"/>
                <w:lang w:val="x-none"/>
              </w:rPr>
              <w:t>მჭიდრო</w:t>
            </w:r>
            <w:proofErr w:type="spellEnd"/>
            <w:r w:rsidRPr="003510CB">
              <w:rPr>
                <w:rFonts w:ascii="Sylfaen" w:hAnsi="Sylfaen"/>
                <w:lang w:val="x-none"/>
              </w:rPr>
              <w:t xml:space="preserve"> </w:t>
            </w:r>
            <w:proofErr w:type="spellStart"/>
            <w:r w:rsidRPr="003510CB">
              <w:rPr>
                <w:rFonts w:ascii="Sylfaen" w:hAnsi="Sylfaen"/>
                <w:lang w:val="x-none"/>
              </w:rPr>
              <w:t>კავშირშია</w:t>
            </w:r>
            <w:proofErr w:type="spellEnd"/>
            <w:r w:rsidRPr="003510CB">
              <w:rPr>
                <w:rFonts w:ascii="Sylfaen" w:hAnsi="Sylfaen"/>
                <w:lang w:val="x-none"/>
              </w:rPr>
              <w:t xml:space="preserve"> </w:t>
            </w:r>
            <w:proofErr w:type="spellStart"/>
            <w:r w:rsidRPr="003510CB">
              <w:rPr>
                <w:rFonts w:ascii="Sylfaen" w:hAnsi="Sylfaen"/>
                <w:lang w:val="x-none"/>
              </w:rPr>
              <w:t>სამართლებრივი</w:t>
            </w:r>
            <w:proofErr w:type="spellEnd"/>
            <w:r w:rsidRPr="003510CB">
              <w:rPr>
                <w:rFonts w:ascii="Sylfaen" w:hAnsi="Sylfaen"/>
                <w:lang w:val="ka-GE"/>
              </w:rPr>
              <w:t xml:space="preserve"> </w:t>
            </w:r>
            <w:proofErr w:type="spellStart"/>
            <w:r w:rsidRPr="003510CB">
              <w:rPr>
                <w:rFonts w:ascii="Sylfaen" w:hAnsi="Sylfaen"/>
                <w:lang w:val="x-none"/>
              </w:rPr>
              <w:t>სახელმწიფოს</w:t>
            </w:r>
            <w:proofErr w:type="spellEnd"/>
            <w:r w:rsidRPr="003510CB">
              <w:rPr>
                <w:rFonts w:ascii="Sylfaen" w:hAnsi="Sylfaen"/>
                <w:lang w:val="x-none"/>
              </w:rPr>
              <w:t xml:space="preserve"> </w:t>
            </w:r>
            <w:proofErr w:type="spellStart"/>
            <w:r w:rsidRPr="003510CB">
              <w:rPr>
                <w:rFonts w:ascii="Sylfaen" w:hAnsi="Sylfaen"/>
                <w:lang w:val="x-none"/>
              </w:rPr>
              <w:t>პრინციპთან</w:t>
            </w:r>
            <w:proofErr w:type="spellEnd"/>
            <w:r w:rsidRPr="003510CB">
              <w:rPr>
                <w:rFonts w:ascii="Sylfaen" w:hAnsi="Sylfaen"/>
                <w:lang w:val="x-none"/>
              </w:rPr>
              <w:t xml:space="preserve">, </w:t>
            </w:r>
            <w:proofErr w:type="spellStart"/>
            <w:r w:rsidRPr="003510CB">
              <w:rPr>
                <w:rFonts w:ascii="Sylfaen" w:hAnsi="Sylfaen"/>
                <w:lang w:val="x-none"/>
              </w:rPr>
              <w:t>რომელიც</w:t>
            </w:r>
            <w:proofErr w:type="spellEnd"/>
            <w:r w:rsidRPr="003510CB">
              <w:rPr>
                <w:rFonts w:ascii="Sylfaen" w:hAnsi="Sylfaen"/>
                <w:lang w:val="x-none"/>
              </w:rPr>
              <w:t xml:space="preserve"> </w:t>
            </w:r>
            <w:proofErr w:type="spellStart"/>
            <w:r w:rsidRPr="003510CB">
              <w:rPr>
                <w:rFonts w:ascii="Sylfaen" w:hAnsi="Sylfaen"/>
                <w:lang w:val="x-none"/>
              </w:rPr>
              <w:t>გაცხადებული</w:t>
            </w:r>
            <w:proofErr w:type="spellEnd"/>
            <w:r w:rsidRPr="003510CB">
              <w:rPr>
                <w:rFonts w:ascii="Sylfaen" w:hAnsi="Sylfaen"/>
                <w:lang w:val="x-none"/>
              </w:rPr>
              <w:t xml:space="preserve"> </w:t>
            </w:r>
            <w:proofErr w:type="spellStart"/>
            <w:r w:rsidRPr="003510CB">
              <w:rPr>
                <w:rFonts w:ascii="Sylfaen" w:hAnsi="Sylfaen"/>
                <w:lang w:val="x-none"/>
              </w:rPr>
              <w:t>და</w:t>
            </w:r>
            <w:proofErr w:type="spellEnd"/>
            <w:r w:rsidRPr="003510CB">
              <w:rPr>
                <w:rFonts w:ascii="Sylfaen" w:hAnsi="Sylfaen"/>
                <w:lang w:val="x-none"/>
              </w:rPr>
              <w:t xml:space="preserve"> </w:t>
            </w:r>
            <w:proofErr w:type="spellStart"/>
            <w:r w:rsidRPr="003510CB">
              <w:rPr>
                <w:rFonts w:ascii="Sylfaen" w:hAnsi="Sylfaen"/>
                <w:lang w:val="x-none"/>
              </w:rPr>
              <w:t>განმტკიცებულია</w:t>
            </w:r>
            <w:proofErr w:type="spellEnd"/>
            <w:r w:rsidRPr="003510CB">
              <w:rPr>
                <w:rFonts w:ascii="Sylfaen" w:hAnsi="Sylfaen"/>
                <w:lang w:val="x-none"/>
              </w:rPr>
              <w:t xml:space="preserve"> </w:t>
            </w:r>
            <w:proofErr w:type="spellStart"/>
            <w:r w:rsidRPr="003510CB">
              <w:rPr>
                <w:rFonts w:ascii="Sylfaen" w:hAnsi="Sylfaen"/>
                <w:lang w:val="x-none"/>
              </w:rPr>
              <w:t>კონსტიტუციის</w:t>
            </w:r>
            <w:proofErr w:type="spellEnd"/>
            <w:r w:rsidRPr="003510CB">
              <w:rPr>
                <w:rFonts w:ascii="Sylfaen" w:hAnsi="Sylfaen"/>
                <w:lang w:val="x-none"/>
              </w:rPr>
              <w:t xml:space="preserve"> </w:t>
            </w:r>
            <w:proofErr w:type="spellStart"/>
            <w:r w:rsidRPr="003510CB">
              <w:rPr>
                <w:rFonts w:ascii="Sylfaen" w:hAnsi="Sylfaen"/>
                <w:lang w:val="x-none"/>
              </w:rPr>
              <w:t>პრეამბულით</w:t>
            </w:r>
            <w:proofErr w:type="spellEnd"/>
            <w:r w:rsidRPr="003510CB">
              <w:rPr>
                <w:rFonts w:ascii="Sylfaen" w:hAnsi="Sylfaen"/>
                <w:lang w:val="x-none"/>
              </w:rPr>
              <w:t>.</w:t>
            </w:r>
            <w:r w:rsidRPr="003510CB">
              <w:rPr>
                <w:rFonts w:ascii="Sylfaen" w:hAnsi="Sylfaen"/>
                <w:lang w:val="ka-GE"/>
              </w:rPr>
              <w:t>“ ამ გადაწყვეტილების მე-7 პუნქტში აღნიშნულია: ,,</w:t>
            </w:r>
            <w:proofErr w:type="spellStart"/>
            <w:r w:rsidRPr="003510CB">
              <w:rPr>
                <w:rFonts w:ascii="Sylfaen" w:hAnsi="Sylfaen"/>
                <w:lang w:val="x-none"/>
              </w:rPr>
              <w:t>აღნიშნული</w:t>
            </w:r>
            <w:proofErr w:type="spellEnd"/>
            <w:r w:rsidRPr="003510CB">
              <w:rPr>
                <w:rFonts w:ascii="Sylfaen" w:hAnsi="Sylfaen"/>
                <w:lang w:val="x-none"/>
              </w:rPr>
              <w:t xml:space="preserve"> </w:t>
            </w:r>
            <w:proofErr w:type="spellStart"/>
            <w:r w:rsidRPr="003510CB">
              <w:rPr>
                <w:rFonts w:ascii="Sylfaen" w:hAnsi="Sylfaen"/>
                <w:lang w:val="x-none"/>
              </w:rPr>
              <w:t>კონსტიტუციური</w:t>
            </w:r>
            <w:proofErr w:type="spellEnd"/>
            <w:r w:rsidRPr="003510CB">
              <w:rPr>
                <w:rFonts w:ascii="Sylfaen" w:hAnsi="Sylfaen"/>
                <w:lang w:val="x-none"/>
              </w:rPr>
              <w:t xml:space="preserve"> </w:t>
            </w:r>
            <w:proofErr w:type="spellStart"/>
            <w:r w:rsidRPr="003510CB">
              <w:rPr>
                <w:rFonts w:ascii="Sylfaen" w:hAnsi="Sylfaen"/>
                <w:lang w:val="x-none"/>
              </w:rPr>
              <w:t>დებულების</w:t>
            </w:r>
            <w:proofErr w:type="spellEnd"/>
            <w:r w:rsidRPr="003510CB">
              <w:rPr>
                <w:rFonts w:ascii="Sylfaen" w:hAnsi="Sylfaen"/>
                <w:lang w:val="x-none"/>
              </w:rPr>
              <w:t xml:space="preserve"> </w:t>
            </w:r>
            <w:proofErr w:type="spellStart"/>
            <w:r w:rsidRPr="003510CB">
              <w:rPr>
                <w:rFonts w:ascii="Sylfaen" w:hAnsi="Sylfaen"/>
                <w:lang w:val="x-none"/>
              </w:rPr>
              <w:t>დანიშნულებას</w:t>
            </w:r>
            <w:proofErr w:type="spellEnd"/>
            <w:r w:rsidRPr="003510CB">
              <w:rPr>
                <w:rFonts w:ascii="Sylfaen" w:hAnsi="Sylfaen"/>
                <w:lang w:val="x-none"/>
              </w:rPr>
              <w:t xml:space="preserve"> </w:t>
            </w:r>
            <w:proofErr w:type="spellStart"/>
            <w:r w:rsidRPr="003510CB">
              <w:rPr>
                <w:rFonts w:ascii="Sylfaen" w:hAnsi="Sylfaen"/>
                <w:lang w:val="x-none"/>
              </w:rPr>
              <w:t>არ</w:t>
            </w:r>
            <w:proofErr w:type="spellEnd"/>
            <w:r w:rsidRPr="003510CB">
              <w:rPr>
                <w:rFonts w:ascii="Sylfaen" w:hAnsi="Sylfaen"/>
                <w:lang w:val="x-none"/>
              </w:rPr>
              <w:t xml:space="preserve"> </w:t>
            </w:r>
            <w:proofErr w:type="spellStart"/>
            <w:r w:rsidRPr="003510CB">
              <w:rPr>
                <w:rFonts w:ascii="Sylfaen" w:hAnsi="Sylfaen"/>
                <w:lang w:val="x-none"/>
              </w:rPr>
              <w:t>წარმოადგენს</w:t>
            </w:r>
            <w:proofErr w:type="spellEnd"/>
            <w:r w:rsidRPr="003510CB">
              <w:rPr>
                <w:rFonts w:ascii="Sylfaen" w:hAnsi="Sylfaen"/>
                <w:lang w:val="x-none"/>
              </w:rPr>
              <w:t xml:space="preserve"> </w:t>
            </w:r>
            <w:proofErr w:type="spellStart"/>
            <w:r w:rsidRPr="003510CB">
              <w:rPr>
                <w:rFonts w:ascii="Sylfaen" w:hAnsi="Sylfaen"/>
                <w:lang w:val="x-none"/>
              </w:rPr>
              <w:t>ხელისუფლების</w:t>
            </w:r>
            <w:proofErr w:type="spellEnd"/>
            <w:r w:rsidRPr="003510CB">
              <w:rPr>
                <w:rFonts w:ascii="Sylfaen" w:hAnsi="Sylfaen"/>
                <w:lang w:val="x-none"/>
              </w:rPr>
              <w:t xml:space="preserve"> </w:t>
            </w:r>
            <w:proofErr w:type="spellStart"/>
            <w:r w:rsidRPr="003510CB">
              <w:rPr>
                <w:rFonts w:ascii="Sylfaen" w:hAnsi="Sylfaen"/>
                <w:lang w:val="x-none"/>
              </w:rPr>
              <w:t>მხოლოდ</w:t>
            </w:r>
            <w:proofErr w:type="spellEnd"/>
            <w:r w:rsidRPr="003510CB">
              <w:rPr>
                <w:rFonts w:ascii="Sylfaen" w:hAnsi="Sylfaen"/>
                <w:lang w:val="x-none"/>
              </w:rPr>
              <w:t xml:space="preserve"> </w:t>
            </w:r>
            <w:proofErr w:type="spellStart"/>
            <w:r w:rsidRPr="003510CB">
              <w:rPr>
                <w:rFonts w:ascii="Sylfaen" w:hAnsi="Sylfaen"/>
                <w:lang w:val="x-none"/>
              </w:rPr>
              <w:t>ფორმალური</w:t>
            </w:r>
            <w:proofErr w:type="spellEnd"/>
            <w:r w:rsidRPr="003510CB">
              <w:rPr>
                <w:rFonts w:ascii="Sylfaen" w:hAnsi="Sylfaen"/>
                <w:lang w:val="x-none"/>
              </w:rPr>
              <w:t xml:space="preserve"> </w:t>
            </w:r>
            <w:proofErr w:type="spellStart"/>
            <w:r w:rsidRPr="003510CB">
              <w:rPr>
                <w:rFonts w:ascii="Sylfaen" w:hAnsi="Sylfaen"/>
                <w:lang w:val="x-none"/>
              </w:rPr>
              <w:lastRenderedPageBreak/>
              <w:t>დაყოფა</w:t>
            </w:r>
            <w:proofErr w:type="spellEnd"/>
            <w:r w:rsidRPr="003510CB">
              <w:rPr>
                <w:rFonts w:ascii="Sylfaen" w:hAnsi="Sylfaen"/>
                <w:lang w:val="x-none"/>
              </w:rPr>
              <w:t xml:space="preserve"> </w:t>
            </w:r>
            <w:proofErr w:type="spellStart"/>
            <w:r w:rsidRPr="003510CB">
              <w:rPr>
                <w:rFonts w:ascii="Sylfaen" w:hAnsi="Sylfaen"/>
                <w:lang w:val="x-none"/>
              </w:rPr>
              <w:t>სხვადასხვა</w:t>
            </w:r>
            <w:proofErr w:type="spellEnd"/>
            <w:r w:rsidRPr="003510CB">
              <w:rPr>
                <w:rFonts w:ascii="Sylfaen" w:hAnsi="Sylfaen"/>
                <w:lang w:val="x-none"/>
              </w:rPr>
              <w:t xml:space="preserve"> </w:t>
            </w:r>
            <w:proofErr w:type="spellStart"/>
            <w:r w:rsidRPr="003510CB">
              <w:rPr>
                <w:rFonts w:ascii="Sylfaen" w:hAnsi="Sylfaen"/>
                <w:lang w:val="x-none"/>
              </w:rPr>
              <w:t>შტოებად</w:t>
            </w:r>
            <w:proofErr w:type="spellEnd"/>
            <w:r w:rsidRPr="003510CB">
              <w:rPr>
                <w:rFonts w:ascii="Sylfaen" w:hAnsi="Sylfaen"/>
                <w:lang w:val="x-none"/>
              </w:rPr>
              <w:t xml:space="preserve">, </w:t>
            </w:r>
            <w:proofErr w:type="spellStart"/>
            <w:r w:rsidRPr="003510CB">
              <w:rPr>
                <w:rFonts w:ascii="Sylfaen" w:hAnsi="Sylfaen"/>
                <w:lang w:val="x-none"/>
              </w:rPr>
              <w:t>არამედ</w:t>
            </w:r>
            <w:proofErr w:type="spellEnd"/>
            <w:r w:rsidRPr="003510CB">
              <w:rPr>
                <w:rFonts w:ascii="Sylfaen" w:hAnsi="Sylfaen"/>
                <w:lang w:val="x-none"/>
              </w:rPr>
              <w:t xml:space="preserve"> </w:t>
            </w:r>
            <w:proofErr w:type="spellStart"/>
            <w:r w:rsidRPr="003510CB">
              <w:rPr>
                <w:rFonts w:ascii="Sylfaen" w:hAnsi="Sylfaen"/>
                <w:lang w:val="x-none"/>
              </w:rPr>
              <w:t>მისი</w:t>
            </w:r>
            <w:proofErr w:type="spellEnd"/>
            <w:r w:rsidRPr="003510CB">
              <w:rPr>
                <w:rFonts w:ascii="Sylfaen" w:hAnsi="Sylfaen"/>
                <w:lang w:val="x-none"/>
              </w:rPr>
              <w:t xml:space="preserve"> </w:t>
            </w:r>
            <w:proofErr w:type="spellStart"/>
            <w:r w:rsidRPr="003510CB">
              <w:rPr>
                <w:rFonts w:ascii="Sylfaen" w:hAnsi="Sylfaen"/>
                <w:lang w:val="x-none"/>
              </w:rPr>
              <w:t>მიზანია</w:t>
            </w:r>
            <w:proofErr w:type="spellEnd"/>
            <w:r w:rsidRPr="003510CB">
              <w:rPr>
                <w:rFonts w:ascii="Sylfaen" w:hAnsi="Sylfaen"/>
                <w:lang w:val="x-none"/>
              </w:rPr>
              <w:t xml:space="preserve">, </w:t>
            </w:r>
            <w:proofErr w:type="spellStart"/>
            <w:r w:rsidRPr="003510CB">
              <w:rPr>
                <w:rFonts w:ascii="Sylfaen" w:hAnsi="Sylfaen"/>
                <w:lang w:val="x-none"/>
              </w:rPr>
              <w:t>აღნიშნულ</w:t>
            </w:r>
            <w:proofErr w:type="spellEnd"/>
            <w:r w:rsidRPr="003510CB">
              <w:rPr>
                <w:rFonts w:ascii="Sylfaen" w:hAnsi="Sylfaen"/>
                <w:lang w:val="x-none"/>
              </w:rPr>
              <w:t xml:space="preserve"> </w:t>
            </w:r>
            <w:proofErr w:type="spellStart"/>
            <w:r w:rsidRPr="003510CB">
              <w:rPr>
                <w:rFonts w:ascii="Sylfaen" w:hAnsi="Sylfaen"/>
                <w:lang w:val="x-none"/>
              </w:rPr>
              <w:t>შტოებს</w:t>
            </w:r>
            <w:proofErr w:type="spellEnd"/>
            <w:r w:rsidRPr="003510CB">
              <w:rPr>
                <w:rFonts w:ascii="Sylfaen" w:hAnsi="Sylfaen"/>
                <w:lang w:val="x-none"/>
              </w:rPr>
              <w:t xml:space="preserve"> </w:t>
            </w:r>
            <w:proofErr w:type="spellStart"/>
            <w:r w:rsidRPr="003510CB">
              <w:rPr>
                <w:rFonts w:ascii="Sylfaen" w:hAnsi="Sylfaen"/>
                <w:lang w:val="x-none"/>
              </w:rPr>
              <w:t>შორის</w:t>
            </w:r>
            <w:proofErr w:type="spellEnd"/>
            <w:r w:rsidRPr="003510CB">
              <w:rPr>
                <w:rFonts w:ascii="Sylfaen" w:hAnsi="Sylfaen"/>
                <w:lang w:val="x-none"/>
              </w:rPr>
              <w:t xml:space="preserve"> </w:t>
            </w:r>
            <w:proofErr w:type="spellStart"/>
            <w:r w:rsidRPr="003510CB">
              <w:rPr>
                <w:rFonts w:ascii="Sylfaen" w:hAnsi="Sylfaen"/>
                <w:lang w:val="x-none"/>
              </w:rPr>
              <w:t>შეკავებისა</w:t>
            </w:r>
            <w:proofErr w:type="spellEnd"/>
            <w:r w:rsidRPr="003510CB">
              <w:rPr>
                <w:rFonts w:ascii="Sylfaen" w:hAnsi="Sylfaen"/>
                <w:lang w:val="x-none"/>
              </w:rPr>
              <w:t xml:space="preserve"> </w:t>
            </w:r>
            <w:proofErr w:type="spellStart"/>
            <w:r w:rsidRPr="003510CB">
              <w:rPr>
                <w:rFonts w:ascii="Sylfaen" w:hAnsi="Sylfaen"/>
                <w:lang w:val="x-none"/>
              </w:rPr>
              <w:t>და</w:t>
            </w:r>
            <w:proofErr w:type="spellEnd"/>
            <w:r w:rsidRPr="003510CB">
              <w:rPr>
                <w:rFonts w:ascii="Sylfaen" w:hAnsi="Sylfaen"/>
                <w:lang w:val="x-none"/>
              </w:rPr>
              <w:t xml:space="preserve"> </w:t>
            </w:r>
            <w:proofErr w:type="spellStart"/>
            <w:r w:rsidRPr="003510CB">
              <w:rPr>
                <w:rFonts w:ascii="Sylfaen" w:hAnsi="Sylfaen"/>
                <w:lang w:val="x-none"/>
              </w:rPr>
              <w:t>გაწონასწორების</w:t>
            </w:r>
            <w:proofErr w:type="spellEnd"/>
            <w:r w:rsidRPr="003510CB">
              <w:rPr>
                <w:rFonts w:ascii="Sylfaen" w:hAnsi="Sylfaen"/>
                <w:lang w:val="x-none"/>
              </w:rPr>
              <w:t xml:space="preserve"> </w:t>
            </w:r>
            <w:proofErr w:type="spellStart"/>
            <w:r w:rsidRPr="003510CB">
              <w:rPr>
                <w:rFonts w:ascii="Sylfaen" w:hAnsi="Sylfaen"/>
                <w:lang w:val="x-none"/>
              </w:rPr>
              <w:t>რეალური</w:t>
            </w:r>
            <w:proofErr w:type="spellEnd"/>
            <w:r w:rsidRPr="003510CB">
              <w:rPr>
                <w:rFonts w:ascii="Sylfaen" w:hAnsi="Sylfaen"/>
                <w:lang w:val="x-none"/>
              </w:rPr>
              <w:t xml:space="preserve"> </w:t>
            </w:r>
            <w:proofErr w:type="spellStart"/>
            <w:r w:rsidRPr="003510CB">
              <w:rPr>
                <w:rFonts w:ascii="Sylfaen" w:hAnsi="Sylfaen"/>
                <w:lang w:val="x-none"/>
              </w:rPr>
              <w:t>და</w:t>
            </w:r>
            <w:proofErr w:type="spellEnd"/>
            <w:r w:rsidRPr="003510CB">
              <w:rPr>
                <w:rFonts w:ascii="Sylfaen" w:hAnsi="Sylfaen"/>
                <w:lang w:val="x-none"/>
              </w:rPr>
              <w:t xml:space="preserve"> </w:t>
            </w:r>
            <w:proofErr w:type="spellStart"/>
            <w:r w:rsidRPr="003510CB">
              <w:rPr>
                <w:rFonts w:ascii="Sylfaen" w:hAnsi="Sylfaen"/>
                <w:lang w:val="x-none"/>
              </w:rPr>
              <w:t>ქმედითი</w:t>
            </w:r>
            <w:proofErr w:type="spellEnd"/>
            <w:r w:rsidRPr="003510CB">
              <w:rPr>
                <w:rFonts w:ascii="Sylfaen" w:hAnsi="Sylfaen"/>
                <w:lang w:val="x-none"/>
              </w:rPr>
              <w:t xml:space="preserve"> </w:t>
            </w:r>
            <w:proofErr w:type="spellStart"/>
            <w:r w:rsidRPr="003510CB">
              <w:rPr>
                <w:rFonts w:ascii="Sylfaen" w:hAnsi="Sylfaen"/>
                <w:lang w:val="x-none"/>
              </w:rPr>
              <w:t>კონსტიტუციურსამართლებრივი</w:t>
            </w:r>
            <w:proofErr w:type="spellEnd"/>
            <w:r w:rsidRPr="003510CB">
              <w:rPr>
                <w:rFonts w:ascii="Sylfaen" w:hAnsi="Sylfaen"/>
                <w:lang w:val="x-none"/>
              </w:rPr>
              <w:t xml:space="preserve"> </w:t>
            </w:r>
            <w:proofErr w:type="spellStart"/>
            <w:r w:rsidRPr="003510CB">
              <w:rPr>
                <w:rFonts w:ascii="Sylfaen" w:hAnsi="Sylfaen"/>
                <w:lang w:val="x-none"/>
              </w:rPr>
              <w:t>მექანიზმების</w:t>
            </w:r>
            <w:proofErr w:type="spellEnd"/>
            <w:r w:rsidRPr="003510CB">
              <w:rPr>
                <w:rFonts w:ascii="Sylfaen" w:hAnsi="Sylfaen"/>
                <w:lang w:val="x-none"/>
              </w:rPr>
              <w:t xml:space="preserve"> </w:t>
            </w:r>
            <w:proofErr w:type="spellStart"/>
            <w:r w:rsidRPr="003510CB">
              <w:rPr>
                <w:rFonts w:ascii="Sylfaen" w:hAnsi="Sylfaen"/>
                <w:lang w:val="x-none"/>
              </w:rPr>
              <w:t>უზრუნველყოფა</w:t>
            </w:r>
            <w:proofErr w:type="spellEnd"/>
            <w:r w:rsidRPr="003510CB">
              <w:rPr>
                <w:rFonts w:ascii="Sylfaen" w:hAnsi="Sylfaen"/>
                <w:lang w:val="x-none"/>
              </w:rPr>
              <w:t xml:space="preserve">, </w:t>
            </w:r>
            <w:proofErr w:type="spellStart"/>
            <w:r w:rsidRPr="003510CB">
              <w:rPr>
                <w:rFonts w:ascii="Sylfaen" w:hAnsi="Sylfaen"/>
                <w:lang w:val="x-none"/>
              </w:rPr>
              <w:t>რაც</w:t>
            </w:r>
            <w:proofErr w:type="spellEnd"/>
            <w:r w:rsidRPr="003510CB">
              <w:rPr>
                <w:rFonts w:ascii="Sylfaen" w:hAnsi="Sylfaen"/>
                <w:lang w:val="x-none"/>
              </w:rPr>
              <w:t xml:space="preserve"> </w:t>
            </w:r>
            <w:proofErr w:type="spellStart"/>
            <w:r w:rsidRPr="003510CB">
              <w:rPr>
                <w:rFonts w:ascii="Sylfaen" w:hAnsi="Sylfaen"/>
                <w:lang w:val="x-none"/>
              </w:rPr>
              <w:t>გამოხატულია</w:t>
            </w:r>
            <w:proofErr w:type="spellEnd"/>
            <w:r w:rsidRPr="003510CB">
              <w:rPr>
                <w:rFonts w:ascii="Sylfaen" w:hAnsi="Sylfaen"/>
                <w:lang w:val="x-none"/>
              </w:rPr>
              <w:t xml:space="preserve"> </w:t>
            </w:r>
            <w:proofErr w:type="spellStart"/>
            <w:r w:rsidRPr="003510CB">
              <w:rPr>
                <w:rFonts w:ascii="Sylfaen" w:hAnsi="Sylfaen"/>
                <w:lang w:val="x-none"/>
              </w:rPr>
              <w:t>კიდეც</w:t>
            </w:r>
            <w:proofErr w:type="spellEnd"/>
            <w:r w:rsidRPr="003510CB">
              <w:rPr>
                <w:rFonts w:ascii="Sylfaen" w:hAnsi="Sylfaen"/>
                <w:lang w:val="x-none"/>
              </w:rPr>
              <w:t xml:space="preserve"> </w:t>
            </w:r>
            <w:proofErr w:type="spellStart"/>
            <w:r w:rsidRPr="003510CB">
              <w:rPr>
                <w:rFonts w:ascii="Sylfaen" w:hAnsi="Sylfaen"/>
                <w:lang w:val="x-none"/>
              </w:rPr>
              <w:t>კონსტიტუციის</w:t>
            </w:r>
            <w:proofErr w:type="spellEnd"/>
            <w:r w:rsidRPr="003510CB">
              <w:rPr>
                <w:rFonts w:ascii="Sylfaen" w:hAnsi="Sylfaen"/>
                <w:lang w:val="x-none"/>
              </w:rPr>
              <w:t xml:space="preserve"> </w:t>
            </w:r>
            <w:proofErr w:type="spellStart"/>
            <w:r w:rsidRPr="003510CB">
              <w:rPr>
                <w:rFonts w:ascii="Sylfaen" w:hAnsi="Sylfaen"/>
                <w:lang w:val="x-none"/>
              </w:rPr>
              <w:t>შესაბამის</w:t>
            </w:r>
            <w:proofErr w:type="spellEnd"/>
            <w:r w:rsidRPr="003510CB">
              <w:rPr>
                <w:rFonts w:ascii="Sylfaen" w:hAnsi="Sylfaen"/>
                <w:lang w:val="x-none"/>
              </w:rPr>
              <w:t xml:space="preserve"> </w:t>
            </w:r>
            <w:proofErr w:type="spellStart"/>
            <w:r w:rsidRPr="003510CB">
              <w:rPr>
                <w:rFonts w:ascii="Sylfaen" w:hAnsi="Sylfaen"/>
                <w:lang w:val="x-none"/>
              </w:rPr>
              <w:t>თავებში</w:t>
            </w:r>
            <w:proofErr w:type="spellEnd"/>
            <w:r w:rsidRPr="003510CB">
              <w:rPr>
                <w:rFonts w:ascii="Sylfaen" w:hAnsi="Sylfaen"/>
                <w:lang w:val="x-none"/>
              </w:rPr>
              <w:t xml:space="preserve"> </w:t>
            </w:r>
            <w:proofErr w:type="spellStart"/>
            <w:r w:rsidRPr="003510CB">
              <w:rPr>
                <w:rFonts w:ascii="Sylfaen" w:hAnsi="Sylfaen"/>
                <w:lang w:val="x-none"/>
              </w:rPr>
              <w:t>მოცემული</w:t>
            </w:r>
            <w:proofErr w:type="spellEnd"/>
            <w:r w:rsidRPr="003510CB">
              <w:rPr>
                <w:rFonts w:ascii="Sylfaen" w:hAnsi="Sylfaen"/>
                <w:lang w:val="x-none"/>
              </w:rPr>
              <w:t xml:space="preserve"> </w:t>
            </w:r>
            <w:proofErr w:type="spellStart"/>
            <w:r w:rsidRPr="003510CB">
              <w:rPr>
                <w:rFonts w:ascii="Sylfaen" w:hAnsi="Sylfaen"/>
                <w:lang w:val="x-none"/>
              </w:rPr>
              <w:t>რეგულირებებით</w:t>
            </w:r>
            <w:proofErr w:type="spellEnd"/>
            <w:r w:rsidRPr="003510CB">
              <w:rPr>
                <w:rFonts w:ascii="Sylfaen" w:hAnsi="Sylfaen"/>
                <w:lang w:val="x-none"/>
              </w:rPr>
              <w:t xml:space="preserve">, </w:t>
            </w:r>
            <w:proofErr w:type="spellStart"/>
            <w:r w:rsidRPr="003510CB">
              <w:rPr>
                <w:rFonts w:ascii="Sylfaen" w:hAnsi="Sylfaen"/>
                <w:lang w:val="x-none"/>
              </w:rPr>
              <w:t>რომლებიც</w:t>
            </w:r>
            <w:proofErr w:type="spellEnd"/>
            <w:r w:rsidRPr="003510CB">
              <w:rPr>
                <w:rFonts w:ascii="Sylfaen" w:hAnsi="Sylfaen"/>
                <w:lang w:val="x-none"/>
              </w:rPr>
              <w:t xml:space="preserve"> </w:t>
            </w:r>
            <w:proofErr w:type="spellStart"/>
            <w:r w:rsidRPr="003510CB">
              <w:rPr>
                <w:rFonts w:ascii="Sylfaen" w:hAnsi="Sylfaen"/>
                <w:lang w:val="x-none"/>
              </w:rPr>
              <w:t>განსაზღვრავს</w:t>
            </w:r>
            <w:proofErr w:type="spellEnd"/>
            <w:r w:rsidRPr="003510CB">
              <w:rPr>
                <w:rFonts w:ascii="Sylfaen" w:hAnsi="Sylfaen"/>
                <w:lang w:val="x-none"/>
              </w:rPr>
              <w:t xml:space="preserve"> </w:t>
            </w:r>
            <w:proofErr w:type="spellStart"/>
            <w:r w:rsidRPr="003510CB">
              <w:rPr>
                <w:rFonts w:ascii="Sylfaen" w:hAnsi="Sylfaen"/>
                <w:lang w:val="x-none"/>
              </w:rPr>
              <w:t>ხელისუფლების</w:t>
            </w:r>
            <w:proofErr w:type="spellEnd"/>
            <w:r w:rsidRPr="003510CB">
              <w:rPr>
                <w:rFonts w:ascii="Sylfaen" w:hAnsi="Sylfaen"/>
                <w:lang w:val="x-none"/>
              </w:rPr>
              <w:t xml:space="preserve"> </w:t>
            </w:r>
            <w:proofErr w:type="spellStart"/>
            <w:r w:rsidRPr="003510CB">
              <w:rPr>
                <w:rFonts w:ascii="Sylfaen" w:hAnsi="Sylfaen"/>
                <w:lang w:val="x-none"/>
              </w:rPr>
              <w:t>თითოეული</w:t>
            </w:r>
            <w:proofErr w:type="spellEnd"/>
            <w:r w:rsidRPr="003510CB">
              <w:rPr>
                <w:rFonts w:ascii="Sylfaen" w:hAnsi="Sylfaen"/>
                <w:lang w:val="x-none"/>
              </w:rPr>
              <w:t xml:space="preserve"> </w:t>
            </w:r>
            <w:proofErr w:type="spellStart"/>
            <w:r w:rsidRPr="003510CB">
              <w:rPr>
                <w:rFonts w:ascii="Sylfaen" w:hAnsi="Sylfaen"/>
                <w:lang w:val="x-none"/>
              </w:rPr>
              <w:t>შტოს</w:t>
            </w:r>
            <w:proofErr w:type="spellEnd"/>
            <w:r w:rsidRPr="003510CB">
              <w:rPr>
                <w:rFonts w:ascii="Sylfaen" w:hAnsi="Sylfaen"/>
                <w:lang w:val="x-none"/>
              </w:rPr>
              <w:t xml:space="preserve"> </w:t>
            </w:r>
            <w:proofErr w:type="spellStart"/>
            <w:r w:rsidRPr="003510CB">
              <w:rPr>
                <w:rFonts w:ascii="Sylfaen" w:hAnsi="Sylfaen"/>
                <w:lang w:val="x-none"/>
              </w:rPr>
              <w:t>კომპეტენციას</w:t>
            </w:r>
            <w:proofErr w:type="spellEnd"/>
            <w:r w:rsidRPr="003510CB">
              <w:rPr>
                <w:rFonts w:ascii="Sylfaen" w:hAnsi="Sylfaen"/>
                <w:lang w:val="x-none"/>
              </w:rPr>
              <w:t xml:space="preserve"> </w:t>
            </w:r>
            <w:proofErr w:type="spellStart"/>
            <w:r w:rsidRPr="003510CB">
              <w:rPr>
                <w:rFonts w:ascii="Sylfaen" w:hAnsi="Sylfaen"/>
                <w:lang w:val="x-none"/>
              </w:rPr>
              <w:t>და</w:t>
            </w:r>
            <w:proofErr w:type="spellEnd"/>
            <w:r w:rsidRPr="003510CB">
              <w:rPr>
                <w:rFonts w:ascii="Sylfaen" w:hAnsi="Sylfaen"/>
                <w:lang w:val="x-none"/>
              </w:rPr>
              <w:t xml:space="preserve"> </w:t>
            </w:r>
            <w:proofErr w:type="spellStart"/>
            <w:r w:rsidRPr="003510CB">
              <w:rPr>
                <w:rFonts w:ascii="Sylfaen" w:hAnsi="Sylfaen"/>
                <w:lang w:val="x-none"/>
              </w:rPr>
              <w:t>მის</w:t>
            </w:r>
            <w:proofErr w:type="spellEnd"/>
            <w:r w:rsidRPr="003510CB">
              <w:rPr>
                <w:rFonts w:ascii="Sylfaen" w:hAnsi="Sylfaen"/>
                <w:lang w:val="x-none"/>
              </w:rPr>
              <w:t xml:space="preserve"> </w:t>
            </w:r>
            <w:proofErr w:type="spellStart"/>
            <w:r w:rsidRPr="003510CB">
              <w:rPr>
                <w:rFonts w:ascii="Sylfaen" w:hAnsi="Sylfaen"/>
                <w:lang w:val="x-none"/>
              </w:rPr>
              <w:t>ურთიერთმიმართებას</w:t>
            </w:r>
            <w:proofErr w:type="spellEnd"/>
            <w:r w:rsidRPr="003510CB">
              <w:rPr>
                <w:rFonts w:ascii="Sylfaen" w:hAnsi="Sylfaen"/>
                <w:lang w:val="x-none"/>
              </w:rPr>
              <w:t xml:space="preserve"> </w:t>
            </w:r>
            <w:proofErr w:type="spellStart"/>
            <w:r w:rsidRPr="003510CB">
              <w:rPr>
                <w:rFonts w:ascii="Sylfaen" w:hAnsi="Sylfaen"/>
                <w:lang w:val="x-none"/>
              </w:rPr>
              <w:t>სხვა</w:t>
            </w:r>
            <w:proofErr w:type="spellEnd"/>
            <w:r w:rsidRPr="003510CB">
              <w:rPr>
                <w:rFonts w:ascii="Sylfaen" w:hAnsi="Sylfaen"/>
                <w:lang w:val="x-none"/>
              </w:rPr>
              <w:t xml:space="preserve"> </w:t>
            </w:r>
            <w:proofErr w:type="spellStart"/>
            <w:r w:rsidRPr="003510CB">
              <w:rPr>
                <w:rFonts w:ascii="Sylfaen" w:hAnsi="Sylfaen"/>
                <w:lang w:val="x-none"/>
              </w:rPr>
              <w:t>შტოებთან</w:t>
            </w:r>
            <w:proofErr w:type="spellEnd"/>
            <w:r w:rsidRPr="003510CB">
              <w:rPr>
                <w:rFonts w:ascii="Sylfaen" w:hAnsi="Sylfaen"/>
                <w:lang w:val="x-none"/>
              </w:rPr>
              <w:t>.</w:t>
            </w:r>
            <w:r w:rsidRPr="003510CB">
              <w:rPr>
                <w:rFonts w:ascii="Sylfaen" w:hAnsi="Sylfaen"/>
                <w:lang w:val="ka-GE"/>
              </w:rPr>
              <w:t>“ აღნიშნული გადაწყვეტილების მეორე თავის მე-15 პუნქტში აღნიშნულია: ,,</w:t>
            </w:r>
            <w:proofErr w:type="spellStart"/>
            <w:r w:rsidRPr="003510CB">
              <w:rPr>
                <w:rFonts w:ascii="Sylfaen" w:hAnsi="Sylfaen"/>
                <w:lang w:val="x-none"/>
              </w:rPr>
              <w:t>საკანონმდებლო</w:t>
            </w:r>
            <w:proofErr w:type="spellEnd"/>
            <w:r w:rsidRPr="003510CB">
              <w:rPr>
                <w:rFonts w:ascii="Sylfaen" w:hAnsi="Sylfaen"/>
                <w:lang w:val="x-none"/>
              </w:rPr>
              <w:t xml:space="preserve"> </w:t>
            </w:r>
            <w:proofErr w:type="spellStart"/>
            <w:r w:rsidRPr="003510CB">
              <w:rPr>
                <w:rFonts w:ascii="Sylfaen" w:hAnsi="Sylfaen"/>
                <w:lang w:val="x-none"/>
              </w:rPr>
              <w:t>ორგანო</w:t>
            </w:r>
            <w:proofErr w:type="spellEnd"/>
            <w:r w:rsidRPr="003510CB">
              <w:rPr>
                <w:rFonts w:ascii="Sylfaen" w:hAnsi="Sylfaen"/>
                <w:lang w:val="x-none"/>
              </w:rPr>
              <w:t xml:space="preserve"> </w:t>
            </w:r>
            <w:proofErr w:type="spellStart"/>
            <w:r w:rsidRPr="003510CB">
              <w:rPr>
                <w:rFonts w:ascii="Sylfaen" w:hAnsi="Sylfaen"/>
                <w:lang w:val="x-none"/>
              </w:rPr>
              <w:t>განსაკუთრებული</w:t>
            </w:r>
            <w:proofErr w:type="spellEnd"/>
            <w:r w:rsidRPr="003510CB">
              <w:rPr>
                <w:rFonts w:ascii="Sylfaen" w:hAnsi="Sylfaen"/>
                <w:lang w:val="x-none"/>
              </w:rPr>
              <w:t xml:space="preserve"> </w:t>
            </w:r>
            <w:proofErr w:type="spellStart"/>
            <w:r w:rsidRPr="003510CB">
              <w:rPr>
                <w:rFonts w:ascii="Sylfaen" w:hAnsi="Sylfaen"/>
                <w:lang w:val="x-none"/>
              </w:rPr>
              <w:t>სიფრთხილით</w:t>
            </w:r>
            <w:proofErr w:type="spellEnd"/>
            <w:r w:rsidRPr="003510CB">
              <w:rPr>
                <w:rFonts w:ascii="Sylfaen" w:hAnsi="Sylfaen"/>
                <w:lang w:val="x-none"/>
              </w:rPr>
              <w:t xml:space="preserve"> </w:t>
            </w:r>
            <w:proofErr w:type="spellStart"/>
            <w:r w:rsidRPr="003510CB">
              <w:rPr>
                <w:rFonts w:ascii="Sylfaen" w:hAnsi="Sylfaen"/>
                <w:lang w:val="x-none"/>
              </w:rPr>
              <w:t>უნდა</w:t>
            </w:r>
            <w:proofErr w:type="spellEnd"/>
            <w:r w:rsidRPr="003510CB">
              <w:rPr>
                <w:rFonts w:ascii="Sylfaen" w:hAnsi="Sylfaen"/>
                <w:lang w:val="x-none"/>
              </w:rPr>
              <w:t xml:space="preserve"> </w:t>
            </w:r>
            <w:proofErr w:type="spellStart"/>
            <w:r w:rsidRPr="003510CB">
              <w:rPr>
                <w:rFonts w:ascii="Sylfaen" w:hAnsi="Sylfaen"/>
                <w:lang w:val="x-none"/>
              </w:rPr>
              <w:t>მოეკიდოს</w:t>
            </w:r>
            <w:proofErr w:type="spellEnd"/>
            <w:r w:rsidRPr="003510CB">
              <w:rPr>
                <w:rFonts w:ascii="Sylfaen" w:hAnsi="Sylfaen"/>
                <w:lang w:val="x-none"/>
              </w:rPr>
              <w:t xml:space="preserve"> </w:t>
            </w:r>
            <w:proofErr w:type="spellStart"/>
            <w:r w:rsidRPr="003510CB">
              <w:rPr>
                <w:rFonts w:ascii="Sylfaen" w:hAnsi="Sylfaen"/>
                <w:lang w:val="x-none"/>
              </w:rPr>
              <w:t>სასამართლოს</w:t>
            </w:r>
            <w:proofErr w:type="spellEnd"/>
            <w:r w:rsidRPr="003510CB">
              <w:rPr>
                <w:rFonts w:ascii="Sylfaen" w:hAnsi="Sylfaen"/>
                <w:lang w:val="x-none"/>
              </w:rPr>
              <w:t xml:space="preserve"> </w:t>
            </w:r>
            <w:proofErr w:type="spellStart"/>
            <w:r w:rsidRPr="003510CB">
              <w:rPr>
                <w:rFonts w:ascii="Sylfaen" w:hAnsi="Sylfaen"/>
                <w:lang w:val="x-none"/>
              </w:rPr>
              <w:t>საქმიანობასთან</w:t>
            </w:r>
            <w:proofErr w:type="spellEnd"/>
            <w:r w:rsidRPr="003510CB">
              <w:rPr>
                <w:rFonts w:ascii="Sylfaen" w:hAnsi="Sylfaen"/>
                <w:lang w:val="x-none"/>
              </w:rPr>
              <w:t xml:space="preserve"> </w:t>
            </w:r>
            <w:proofErr w:type="spellStart"/>
            <w:r w:rsidRPr="003510CB">
              <w:rPr>
                <w:rFonts w:ascii="Sylfaen" w:hAnsi="Sylfaen"/>
                <w:lang w:val="x-none"/>
              </w:rPr>
              <w:t>დაკავშირებული</w:t>
            </w:r>
            <w:proofErr w:type="spellEnd"/>
            <w:r w:rsidRPr="003510CB">
              <w:rPr>
                <w:rFonts w:ascii="Sylfaen" w:hAnsi="Sylfaen"/>
                <w:lang w:val="x-none"/>
              </w:rPr>
              <w:t xml:space="preserve"> </w:t>
            </w:r>
            <w:proofErr w:type="spellStart"/>
            <w:r w:rsidRPr="003510CB">
              <w:rPr>
                <w:rFonts w:ascii="Sylfaen" w:hAnsi="Sylfaen"/>
                <w:lang w:val="x-none"/>
              </w:rPr>
              <w:t>რეგულირებების</w:t>
            </w:r>
            <w:proofErr w:type="spellEnd"/>
            <w:r w:rsidRPr="003510CB">
              <w:rPr>
                <w:rFonts w:ascii="Sylfaen" w:hAnsi="Sylfaen"/>
                <w:lang w:val="x-none"/>
              </w:rPr>
              <w:t xml:space="preserve"> </w:t>
            </w:r>
            <w:proofErr w:type="spellStart"/>
            <w:r w:rsidRPr="003510CB">
              <w:rPr>
                <w:rFonts w:ascii="Sylfaen" w:hAnsi="Sylfaen"/>
                <w:lang w:val="x-none"/>
              </w:rPr>
              <w:t>შემუშავებას</w:t>
            </w:r>
            <w:proofErr w:type="spellEnd"/>
            <w:r w:rsidRPr="003510CB">
              <w:rPr>
                <w:rFonts w:ascii="Sylfaen" w:hAnsi="Sylfaen"/>
                <w:lang w:val="x-none"/>
              </w:rPr>
              <w:t xml:space="preserve">. </w:t>
            </w:r>
            <w:proofErr w:type="spellStart"/>
            <w:r w:rsidRPr="003510CB">
              <w:rPr>
                <w:rFonts w:ascii="Sylfaen" w:hAnsi="Sylfaen"/>
                <w:lang w:val="x-none"/>
              </w:rPr>
              <w:t>მნიშვნელოვანია</w:t>
            </w:r>
            <w:proofErr w:type="spellEnd"/>
            <w:r w:rsidRPr="003510CB">
              <w:rPr>
                <w:rFonts w:ascii="Sylfaen" w:hAnsi="Sylfaen"/>
                <w:lang w:val="x-none"/>
              </w:rPr>
              <w:t xml:space="preserve">, </w:t>
            </w:r>
            <w:proofErr w:type="spellStart"/>
            <w:r w:rsidRPr="003510CB">
              <w:rPr>
                <w:rFonts w:ascii="Sylfaen" w:hAnsi="Sylfaen"/>
                <w:lang w:val="x-none"/>
              </w:rPr>
              <w:t>საკანონმდებლო</w:t>
            </w:r>
            <w:proofErr w:type="spellEnd"/>
            <w:r w:rsidRPr="003510CB">
              <w:rPr>
                <w:rFonts w:ascii="Sylfaen" w:hAnsi="Sylfaen"/>
                <w:lang w:val="x-none"/>
              </w:rPr>
              <w:t xml:space="preserve"> </w:t>
            </w:r>
            <w:proofErr w:type="spellStart"/>
            <w:r w:rsidRPr="003510CB">
              <w:rPr>
                <w:rFonts w:ascii="Sylfaen" w:hAnsi="Sylfaen"/>
                <w:lang w:val="x-none"/>
              </w:rPr>
              <w:t>ხელისუფლების</w:t>
            </w:r>
            <w:proofErr w:type="spellEnd"/>
            <w:r w:rsidRPr="003510CB">
              <w:rPr>
                <w:rFonts w:ascii="Sylfaen" w:hAnsi="Sylfaen"/>
                <w:lang w:val="x-none"/>
              </w:rPr>
              <w:t xml:space="preserve"> </w:t>
            </w:r>
            <w:proofErr w:type="spellStart"/>
            <w:r w:rsidRPr="003510CB">
              <w:rPr>
                <w:rFonts w:ascii="Sylfaen" w:hAnsi="Sylfaen"/>
                <w:lang w:val="x-none"/>
              </w:rPr>
              <w:t>ქმედებებმა</w:t>
            </w:r>
            <w:proofErr w:type="spellEnd"/>
            <w:r w:rsidRPr="003510CB">
              <w:rPr>
                <w:rFonts w:ascii="Sylfaen" w:hAnsi="Sylfaen"/>
                <w:lang w:val="x-none"/>
              </w:rPr>
              <w:t xml:space="preserve"> </w:t>
            </w:r>
            <w:proofErr w:type="spellStart"/>
            <w:r w:rsidRPr="003510CB">
              <w:rPr>
                <w:rFonts w:ascii="Sylfaen" w:hAnsi="Sylfaen"/>
                <w:lang w:val="x-none"/>
              </w:rPr>
              <w:t>არ</w:t>
            </w:r>
            <w:proofErr w:type="spellEnd"/>
            <w:r w:rsidRPr="003510CB">
              <w:rPr>
                <w:rFonts w:ascii="Sylfaen" w:hAnsi="Sylfaen"/>
                <w:lang w:val="x-none"/>
              </w:rPr>
              <w:t xml:space="preserve"> </w:t>
            </w:r>
            <w:proofErr w:type="spellStart"/>
            <w:r w:rsidRPr="003510CB">
              <w:rPr>
                <w:rFonts w:ascii="Sylfaen" w:hAnsi="Sylfaen"/>
                <w:lang w:val="x-none"/>
              </w:rPr>
              <w:t>გამოიწვიოს</w:t>
            </w:r>
            <w:proofErr w:type="spellEnd"/>
            <w:r w:rsidRPr="003510CB">
              <w:rPr>
                <w:rFonts w:ascii="Sylfaen" w:hAnsi="Sylfaen"/>
                <w:lang w:val="x-none"/>
              </w:rPr>
              <w:t xml:space="preserve"> .</w:t>
            </w:r>
            <w:r w:rsidRPr="003510CB">
              <w:rPr>
                <w:rFonts w:ascii="Sylfaen" w:hAnsi="Sylfaen"/>
                <w:lang w:val="ka-GE"/>
              </w:rPr>
              <w:t>..</w:t>
            </w:r>
            <w:r w:rsidRPr="003510CB">
              <w:rPr>
                <w:rFonts w:ascii="Sylfaen" w:hAnsi="Sylfaen"/>
                <w:lang w:val="x-none"/>
              </w:rPr>
              <w:t xml:space="preserve"> </w:t>
            </w:r>
            <w:proofErr w:type="spellStart"/>
            <w:r w:rsidRPr="003510CB">
              <w:rPr>
                <w:rFonts w:ascii="Sylfaen" w:hAnsi="Sylfaen"/>
                <w:lang w:val="x-none"/>
              </w:rPr>
              <w:t>მაკონტროლებელი</w:t>
            </w:r>
            <w:proofErr w:type="spellEnd"/>
            <w:r w:rsidRPr="003510CB">
              <w:rPr>
                <w:rFonts w:ascii="Sylfaen" w:hAnsi="Sylfaen"/>
                <w:lang w:val="x-none"/>
              </w:rPr>
              <w:t xml:space="preserve"> </w:t>
            </w:r>
            <w:proofErr w:type="spellStart"/>
            <w:r w:rsidRPr="003510CB">
              <w:rPr>
                <w:rFonts w:ascii="Sylfaen" w:hAnsi="Sylfaen"/>
                <w:lang w:val="x-none"/>
              </w:rPr>
              <w:t>ორგანოს</w:t>
            </w:r>
            <w:proofErr w:type="spellEnd"/>
            <w:r w:rsidRPr="003510CB">
              <w:rPr>
                <w:rFonts w:ascii="Sylfaen" w:hAnsi="Sylfaen"/>
                <w:lang w:val="x-none"/>
              </w:rPr>
              <w:t xml:space="preserve"> …</w:t>
            </w:r>
            <w:r w:rsidRPr="003510CB">
              <w:rPr>
                <w:rFonts w:ascii="Sylfaen" w:hAnsi="Sylfaen"/>
                <w:lang w:val="ka-GE"/>
              </w:rPr>
              <w:t xml:space="preserve"> </w:t>
            </w:r>
            <w:r w:rsidRPr="003510CB">
              <w:rPr>
                <w:rFonts w:ascii="Sylfaen" w:hAnsi="Sylfaen"/>
                <w:lang w:val="x-none"/>
              </w:rPr>
              <w:t xml:space="preserve"> </w:t>
            </w:r>
            <w:proofErr w:type="spellStart"/>
            <w:r w:rsidRPr="003510CB">
              <w:rPr>
                <w:rFonts w:ascii="Sylfaen" w:hAnsi="Sylfaen"/>
                <w:lang w:val="x-none"/>
              </w:rPr>
              <w:t>საქმიანობის</w:t>
            </w:r>
            <w:proofErr w:type="spellEnd"/>
            <w:r w:rsidRPr="003510CB">
              <w:rPr>
                <w:rFonts w:ascii="Sylfaen" w:hAnsi="Sylfaen"/>
                <w:lang w:val="x-none"/>
              </w:rPr>
              <w:t xml:space="preserve"> </w:t>
            </w:r>
            <w:proofErr w:type="spellStart"/>
            <w:r w:rsidRPr="003510CB">
              <w:rPr>
                <w:rFonts w:ascii="Sylfaen" w:hAnsi="Sylfaen"/>
                <w:lang w:val="x-none"/>
              </w:rPr>
              <w:t>შეფერხება</w:t>
            </w:r>
            <w:proofErr w:type="spellEnd"/>
            <w:r w:rsidRPr="003510CB">
              <w:rPr>
                <w:rFonts w:ascii="Sylfaen" w:hAnsi="Sylfaen"/>
                <w:lang w:val="x-none"/>
              </w:rPr>
              <w:t xml:space="preserve"> </w:t>
            </w:r>
            <w:proofErr w:type="spellStart"/>
            <w:r w:rsidRPr="003510CB">
              <w:rPr>
                <w:rFonts w:ascii="Sylfaen" w:hAnsi="Sylfaen"/>
                <w:lang w:val="x-none"/>
              </w:rPr>
              <w:t>და</w:t>
            </w:r>
            <w:proofErr w:type="spellEnd"/>
            <w:r w:rsidRPr="003510CB">
              <w:rPr>
                <w:rFonts w:ascii="Sylfaen" w:hAnsi="Sylfaen"/>
                <w:lang w:val="x-none"/>
              </w:rPr>
              <w:t xml:space="preserve"> </w:t>
            </w:r>
            <w:proofErr w:type="spellStart"/>
            <w:r w:rsidRPr="003510CB">
              <w:rPr>
                <w:rFonts w:ascii="Sylfaen" w:hAnsi="Sylfaen"/>
                <w:lang w:val="x-none"/>
              </w:rPr>
              <w:t>პარალიზება</w:t>
            </w:r>
            <w:proofErr w:type="spellEnd"/>
            <w:r w:rsidRPr="003510CB">
              <w:rPr>
                <w:rFonts w:ascii="Sylfaen" w:hAnsi="Sylfaen"/>
                <w:lang w:val="x-none"/>
              </w:rPr>
              <w:t xml:space="preserve">, </w:t>
            </w:r>
            <w:proofErr w:type="spellStart"/>
            <w:r w:rsidRPr="003510CB">
              <w:rPr>
                <w:rFonts w:ascii="Sylfaen" w:hAnsi="Sylfaen"/>
                <w:lang w:val="x-none"/>
              </w:rPr>
              <w:t>რაც</w:t>
            </w:r>
            <w:proofErr w:type="spellEnd"/>
            <w:r w:rsidRPr="003510CB">
              <w:rPr>
                <w:rFonts w:ascii="Sylfaen" w:hAnsi="Sylfaen"/>
                <w:lang w:val="x-none"/>
              </w:rPr>
              <w:t xml:space="preserve"> </w:t>
            </w:r>
            <w:proofErr w:type="spellStart"/>
            <w:r w:rsidRPr="003510CB">
              <w:rPr>
                <w:rFonts w:ascii="Sylfaen" w:hAnsi="Sylfaen"/>
                <w:b/>
                <w:lang w:val="x-none"/>
              </w:rPr>
              <w:t>არაეფექტურს</w:t>
            </w:r>
            <w:proofErr w:type="spellEnd"/>
            <w:r w:rsidRPr="003510CB">
              <w:rPr>
                <w:rFonts w:ascii="Sylfaen" w:hAnsi="Sylfaen"/>
                <w:b/>
                <w:lang w:val="x-none"/>
              </w:rPr>
              <w:t xml:space="preserve"> </w:t>
            </w:r>
            <w:proofErr w:type="spellStart"/>
            <w:r w:rsidRPr="003510CB">
              <w:rPr>
                <w:rFonts w:ascii="Sylfaen" w:hAnsi="Sylfaen"/>
                <w:lang w:val="x-none"/>
              </w:rPr>
              <w:t>გახდის</w:t>
            </w:r>
            <w:proofErr w:type="spellEnd"/>
            <w:r w:rsidRPr="003510CB">
              <w:rPr>
                <w:rFonts w:ascii="Sylfaen" w:hAnsi="Sylfaen"/>
                <w:lang w:val="x-none"/>
              </w:rPr>
              <w:t xml:space="preserve"> </w:t>
            </w:r>
            <w:proofErr w:type="spellStart"/>
            <w:r w:rsidRPr="003510CB">
              <w:rPr>
                <w:rFonts w:ascii="Sylfaen" w:hAnsi="Sylfaen"/>
                <w:lang w:val="x-none"/>
              </w:rPr>
              <w:t>მთლიანად</w:t>
            </w:r>
            <w:proofErr w:type="spellEnd"/>
            <w:r w:rsidRPr="003510CB">
              <w:rPr>
                <w:rFonts w:ascii="Sylfaen" w:hAnsi="Sylfaen"/>
                <w:lang w:val="ka-GE"/>
              </w:rPr>
              <w:t xml:space="preserve"> </w:t>
            </w:r>
            <w:proofErr w:type="spellStart"/>
            <w:r w:rsidRPr="003510CB">
              <w:rPr>
                <w:rFonts w:ascii="Sylfaen" w:hAnsi="Sylfaen"/>
                <w:lang w:val="x-none"/>
              </w:rPr>
              <w:t>კონტროლის</w:t>
            </w:r>
            <w:proofErr w:type="spellEnd"/>
            <w:r w:rsidRPr="003510CB">
              <w:rPr>
                <w:rFonts w:ascii="Sylfaen" w:hAnsi="Sylfaen"/>
                <w:lang w:val="x-none"/>
              </w:rPr>
              <w:t xml:space="preserve"> </w:t>
            </w:r>
            <w:proofErr w:type="spellStart"/>
            <w:r w:rsidRPr="003510CB">
              <w:rPr>
                <w:rFonts w:ascii="Sylfaen" w:hAnsi="Sylfaen"/>
                <w:lang w:val="x-none"/>
              </w:rPr>
              <w:t>განხორციელების</w:t>
            </w:r>
            <w:proofErr w:type="spellEnd"/>
            <w:r w:rsidRPr="003510CB">
              <w:rPr>
                <w:rFonts w:ascii="Sylfaen" w:hAnsi="Sylfaen"/>
                <w:lang w:val="x-none"/>
              </w:rPr>
              <w:t xml:space="preserve"> </w:t>
            </w:r>
            <w:proofErr w:type="spellStart"/>
            <w:r w:rsidRPr="003510CB">
              <w:rPr>
                <w:rFonts w:ascii="Sylfaen" w:hAnsi="Sylfaen"/>
                <w:lang w:val="x-none"/>
              </w:rPr>
              <w:t>პროცესს</w:t>
            </w:r>
            <w:proofErr w:type="spellEnd"/>
            <w:r w:rsidRPr="003510CB">
              <w:rPr>
                <w:rFonts w:ascii="Sylfaen" w:hAnsi="Sylfaen"/>
                <w:lang w:val="x-none"/>
              </w:rPr>
              <w:t xml:space="preserve"> </w:t>
            </w:r>
            <w:proofErr w:type="spellStart"/>
            <w:r w:rsidRPr="003510CB">
              <w:rPr>
                <w:rFonts w:ascii="Sylfaen" w:hAnsi="Sylfaen"/>
                <w:lang w:val="x-none"/>
              </w:rPr>
              <w:t>და</w:t>
            </w:r>
            <w:proofErr w:type="spellEnd"/>
            <w:r w:rsidRPr="003510CB">
              <w:rPr>
                <w:rFonts w:ascii="Sylfaen" w:hAnsi="Sylfaen"/>
                <w:lang w:val="x-none"/>
              </w:rPr>
              <w:t xml:space="preserve"> </w:t>
            </w:r>
            <w:proofErr w:type="spellStart"/>
            <w:r w:rsidRPr="003510CB">
              <w:rPr>
                <w:rFonts w:ascii="Sylfaen" w:hAnsi="Sylfaen"/>
                <w:lang w:val="x-none"/>
              </w:rPr>
              <w:t>დაარღვევს</w:t>
            </w:r>
            <w:proofErr w:type="spellEnd"/>
            <w:r w:rsidRPr="003510CB">
              <w:rPr>
                <w:rFonts w:ascii="Sylfaen" w:hAnsi="Sylfaen"/>
                <w:lang w:val="x-none"/>
              </w:rPr>
              <w:t xml:space="preserve"> </w:t>
            </w:r>
            <w:proofErr w:type="spellStart"/>
            <w:r w:rsidRPr="003510CB">
              <w:rPr>
                <w:rFonts w:ascii="Sylfaen" w:hAnsi="Sylfaen"/>
                <w:lang w:val="x-none"/>
              </w:rPr>
              <w:t>შეკავებისა</w:t>
            </w:r>
            <w:proofErr w:type="spellEnd"/>
            <w:r w:rsidRPr="003510CB">
              <w:rPr>
                <w:rFonts w:ascii="Sylfaen" w:hAnsi="Sylfaen"/>
                <w:lang w:val="x-none"/>
              </w:rPr>
              <w:t xml:space="preserve"> </w:t>
            </w:r>
            <w:proofErr w:type="spellStart"/>
            <w:r w:rsidRPr="003510CB">
              <w:rPr>
                <w:rFonts w:ascii="Sylfaen" w:hAnsi="Sylfaen"/>
                <w:lang w:val="x-none"/>
              </w:rPr>
              <w:t>და</w:t>
            </w:r>
            <w:proofErr w:type="spellEnd"/>
            <w:r w:rsidRPr="003510CB">
              <w:rPr>
                <w:rFonts w:ascii="Sylfaen" w:hAnsi="Sylfaen"/>
                <w:lang w:val="x-none"/>
              </w:rPr>
              <w:t xml:space="preserve"> </w:t>
            </w:r>
            <w:proofErr w:type="spellStart"/>
            <w:r w:rsidRPr="003510CB">
              <w:rPr>
                <w:rFonts w:ascii="Sylfaen" w:hAnsi="Sylfaen"/>
                <w:lang w:val="x-none"/>
              </w:rPr>
              <w:t>გაწონასწორების</w:t>
            </w:r>
            <w:proofErr w:type="spellEnd"/>
            <w:r w:rsidRPr="003510CB">
              <w:rPr>
                <w:rFonts w:ascii="Sylfaen" w:hAnsi="Sylfaen"/>
                <w:lang w:val="x-none"/>
              </w:rPr>
              <w:t xml:space="preserve"> </w:t>
            </w:r>
            <w:proofErr w:type="spellStart"/>
            <w:r w:rsidRPr="003510CB">
              <w:rPr>
                <w:rFonts w:ascii="Sylfaen" w:hAnsi="Sylfaen"/>
                <w:lang w:val="x-none"/>
              </w:rPr>
              <w:t>კონსტიტუციურ</w:t>
            </w:r>
            <w:proofErr w:type="spellEnd"/>
            <w:r w:rsidRPr="003510CB">
              <w:rPr>
                <w:rFonts w:ascii="Sylfaen" w:hAnsi="Sylfaen"/>
                <w:lang w:val="x-none"/>
              </w:rPr>
              <w:t xml:space="preserve"> </w:t>
            </w:r>
            <w:proofErr w:type="spellStart"/>
            <w:r w:rsidRPr="003510CB">
              <w:rPr>
                <w:rFonts w:ascii="Sylfaen" w:hAnsi="Sylfaen"/>
                <w:lang w:val="x-none"/>
              </w:rPr>
              <w:t>სტრუქტურას</w:t>
            </w:r>
            <w:proofErr w:type="spellEnd"/>
            <w:r w:rsidRPr="003510CB">
              <w:rPr>
                <w:rFonts w:ascii="Sylfaen" w:hAnsi="Sylfaen"/>
                <w:lang w:val="x-none"/>
              </w:rPr>
              <w:t>.</w:t>
            </w:r>
            <w:r w:rsidRPr="003510CB">
              <w:rPr>
                <w:rFonts w:ascii="Sylfaen" w:hAnsi="Sylfaen"/>
                <w:lang w:val="ka-GE"/>
              </w:rPr>
              <w:t xml:space="preserve">“ </w:t>
            </w:r>
          </w:p>
          <w:p w14:paraId="1A2EE409" w14:textId="77777777" w:rsidR="003510CB" w:rsidRPr="003510CB" w:rsidRDefault="003510CB" w:rsidP="003510CB">
            <w:pPr>
              <w:ind w:right="-18"/>
              <w:jc w:val="both"/>
              <w:rPr>
                <w:rFonts w:ascii="Sylfaen" w:hAnsi="Sylfaen"/>
                <w:lang w:val="ka-GE"/>
              </w:rPr>
            </w:pPr>
          </w:p>
          <w:p w14:paraId="339B9533" w14:textId="77777777" w:rsidR="003510CB" w:rsidRDefault="003510CB" w:rsidP="003510CB">
            <w:pPr>
              <w:ind w:right="-18"/>
              <w:jc w:val="both"/>
              <w:rPr>
                <w:rFonts w:ascii="Sylfaen" w:hAnsi="Sylfaen"/>
                <w:lang w:val="ka-GE"/>
              </w:rPr>
            </w:pPr>
            <w:r w:rsidRPr="003510CB">
              <w:rPr>
                <w:rFonts w:ascii="Sylfaen" w:hAnsi="Sylfaen"/>
                <w:lang w:val="ka-GE"/>
              </w:rPr>
              <w:t>ამ კონტექსტში ასევე საინტერესოა საკონსტიტუციო სასამართლოს გადაწყვეტილება საქმეზე დავით ყიფიანი და ავთანდილ უნგიაძე საქართველოს პარლამენტის წინააღმდეგ, რომლის მეორე თავის პირველ პუნქტში აღნიშნულია: ,,</w:t>
            </w:r>
            <w:r w:rsidRPr="003510CB">
              <w:rPr>
                <w:rFonts w:ascii="Sylfaen" w:hAnsi="Sylfaen"/>
                <w:lang w:val="x-none"/>
              </w:rPr>
              <w:t xml:space="preserve"> </w:t>
            </w:r>
            <w:proofErr w:type="spellStart"/>
            <w:r w:rsidRPr="003510CB">
              <w:rPr>
                <w:rFonts w:ascii="Sylfaen" w:hAnsi="Sylfaen"/>
                <w:lang w:val="x-none"/>
              </w:rPr>
              <w:t>აზრს</w:t>
            </w:r>
            <w:proofErr w:type="spellEnd"/>
            <w:r w:rsidRPr="003510CB">
              <w:rPr>
                <w:rFonts w:ascii="Sylfaen" w:hAnsi="Sylfaen"/>
                <w:lang w:val="x-none"/>
              </w:rPr>
              <w:t xml:space="preserve"> </w:t>
            </w:r>
            <w:proofErr w:type="spellStart"/>
            <w:r w:rsidRPr="003510CB">
              <w:rPr>
                <w:rFonts w:ascii="Sylfaen" w:hAnsi="Sylfaen"/>
                <w:lang w:val="x-none"/>
              </w:rPr>
              <w:t>კარგავს</w:t>
            </w:r>
            <w:proofErr w:type="spellEnd"/>
            <w:r w:rsidRPr="003510CB">
              <w:rPr>
                <w:rFonts w:ascii="Sylfaen" w:hAnsi="Sylfaen"/>
                <w:lang w:val="x-none"/>
              </w:rPr>
              <w:t xml:space="preserve"> </w:t>
            </w:r>
            <w:proofErr w:type="spellStart"/>
            <w:r w:rsidRPr="003510CB">
              <w:rPr>
                <w:rFonts w:ascii="Sylfaen" w:hAnsi="Sylfaen"/>
                <w:lang w:val="x-none"/>
              </w:rPr>
              <w:t>სამართლებრივი</w:t>
            </w:r>
            <w:proofErr w:type="spellEnd"/>
            <w:r w:rsidRPr="003510CB">
              <w:rPr>
                <w:rFonts w:ascii="Sylfaen" w:hAnsi="Sylfaen"/>
                <w:lang w:val="x-none"/>
              </w:rPr>
              <w:t xml:space="preserve"> </w:t>
            </w:r>
            <w:proofErr w:type="spellStart"/>
            <w:r w:rsidRPr="003510CB">
              <w:rPr>
                <w:rFonts w:ascii="Sylfaen" w:hAnsi="Sylfaen"/>
                <w:lang w:val="x-none"/>
              </w:rPr>
              <w:t>წესებით</w:t>
            </w:r>
            <w:proofErr w:type="spellEnd"/>
            <w:r w:rsidRPr="003510CB">
              <w:rPr>
                <w:rFonts w:ascii="Sylfaen" w:hAnsi="Sylfaen"/>
                <w:lang w:val="x-none"/>
              </w:rPr>
              <w:t xml:space="preserve"> </w:t>
            </w:r>
            <w:proofErr w:type="spellStart"/>
            <w:r w:rsidRPr="003510CB">
              <w:rPr>
                <w:rFonts w:ascii="Sylfaen" w:hAnsi="Sylfaen"/>
                <w:lang w:val="x-none"/>
              </w:rPr>
              <w:t>ხელისუფლების</w:t>
            </w:r>
            <w:proofErr w:type="spellEnd"/>
            <w:r w:rsidRPr="003510CB">
              <w:rPr>
                <w:rFonts w:ascii="Sylfaen" w:hAnsi="Sylfaen"/>
                <w:lang w:val="x-none"/>
              </w:rPr>
              <w:t xml:space="preserve"> </w:t>
            </w:r>
            <w:proofErr w:type="spellStart"/>
            <w:r w:rsidRPr="003510CB">
              <w:rPr>
                <w:rFonts w:ascii="Sylfaen" w:hAnsi="Sylfaen"/>
                <w:lang w:val="x-none"/>
              </w:rPr>
              <w:t>შეზღუდვა</w:t>
            </w:r>
            <w:proofErr w:type="spellEnd"/>
            <w:r w:rsidRPr="003510CB">
              <w:rPr>
                <w:rFonts w:ascii="Sylfaen" w:hAnsi="Sylfaen"/>
                <w:lang w:val="x-none"/>
              </w:rPr>
              <w:t xml:space="preserve">, </w:t>
            </w:r>
            <w:proofErr w:type="spellStart"/>
            <w:r w:rsidRPr="003510CB">
              <w:rPr>
                <w:rFonts w:ascii="Sylfaen" w:hAnsi="Sylfaen"/>
                <w:lang w:val="x-none"/>
              </w:rPr>
              <w:t>თუ</w:t>
            </w:r>
            <w:proofErr w:type="spellEnd"/>
            <w:r w:rsidRPr="003510CB">
              <w:rPr>
                <w:rFonts w:ascii="Sylfaen" w:hAnsi="Sylfaen"/>
                <w:lang w:val="x-none"/>
              </w:rPr>
              <w:t xml:space="preserve"> </w:t>
            </w:r>
            <w:proofErr w:type="spellStart"/>
            <w:r w:rsidRPr="003510CB">
              <w:rPr>
                <w:rFonts w:ascii="Sylfaen" w:hAnsi="Sylfaen"/>
                <w:lang w:val="x-none"/>
              </w:rPr>
              <w:t>არ</w:t>
            </w:r>
            <w:proofErr w:type="spellEnd"/>
            <w:r w:rsidRPr="003510CB">
              <w:rPr>
                <w:rFonts w:ascii="Sylfaen" w:hAnsi="Sylfaen"/>
                <w:lang w:val="x-none"/>
              </w:rPr>
              <w:t xml:space="preserve"> </w:t>
            </w:r>
            <w:proofErr w:type="spellStart"/>
            <w:r w:rsidRPr="003510CB">
              <w:rPr>
                <w:rFonts w:ascii="Sylfaen" w:hAnsi="Sylfaen"/>
                <w:lang w:val="x-none"/>
              </w:rPr>
              <w:t>არსებობს</w:t>
            </w:r>
            <w:proofErr w:type="spellEnd"/>
            <w:r w:rsidRPr="003510CB">
              <w:rPr>
                <w:rFonts w:ascii="Sylfaen" w:hAnsi="Sylfaen"/>
                <w:lang w:val="x-none"/>
              </w:rPr>
              <w:t xml:space="preserve"> </w:t>
            </w:r>
            <w:proofErr w:type="spellStart"/>
            <w:r w:rsidRPr="003510CB">
              <w:rPr>
                <w:rFonts w:ascii="Sylfaen" w:hAnsi="Sylfaen"/>
                <w:lang w:val="x-none"/>
              </w:rPr>
              <w:t>ამ</w:t>
            </w:r>
            <w:proofErr w:type="spellEnd"/>
            <w:r w:rsidRPr="003510CB">
              <w:rPr>
                <w:rFonts w:ascii="Sylfaen" w:hAnsi="Sylfaen"/>
                <w:lang w:val="x-none"/>
              </w:rPr>
              <w:t xml:space="preserve"> </w:t>
            </w:r>
            <w:proofErr w:type="spellStart"/>
            <w:r w:rsidRPr="003510CB">
              <w:rPr>
                <w:rFonts w:ascii="Sylfaen" w:hAnsi="Sylfaen"/>
                <w:lang w:val="x-none"/>
              </w:rPr>
              <w:t>წესების</w:t>
            </w:r>
            <w:proofErr w:type="spellEnd"/>
            <w:r w:rsidRPr="003510CB">
              <w:rPr>
                <w:rFonts w:ascii="Sylfaen" w:hAnsi="Sylfaen"/>
                <w:lang w:val="x-none"/>
              </w:rPr>
              <w:t xml:space="preserve"> </w:t>
            </w:r>
            <w:proofErr w:type="spellStart"/>
            <w:r w:rsidRPr="003510CB">
              <w:rPr>
                <w:rFonts w:ascii="Sylfaen" w:hAnsi="Sylfaen"/>
                <w:lang w:val="x-none"/>
              </w:rPr>
              <w:t>შემქმნელი</w:t>
            </w:r>
            <w:proofErr w:type="spellEnd"/>
            <w:r w:rsidRPr="003510CB">
              <w:rPr>
                <w:rFonts w:ascii="Sylfaen" w:hAnsi="Sylfaen"/>
                <w:lang w:val="x-none"/>
              </w:rPr>
              <w:t xml:space="preserve"> </w:t>
            </w:r>
            <w:proofErr w:type="spellStart"/>
            <w:r w:rsidRPr="003510CB">
              <w:rPr>
                <w:rFonts w:ascii="Sylfaen" w:hAnsi="Sylfaen"/>
                <w:lang w:val="x-none"/>
              </w:rPr>
              <w:t>და</w:t>
            </w:r>
            <w:proofErr w:type="spellEnd"/>
            <w:r w:rsidRPr="003510CB">
              <w:rPr>
                <w:rFonts w:ascii="Sylfaen" w:hAnsi="Sylfaen"/>
                <w:lang w:val="x-none"/>
              </w:rPr>
              <w:t xml:space="preserve"> </w:t>
            </w:r>
            <w:proofErr w:type="spellStart"/>
            <w:r w:rsidRPr="003510CB">
              <w:rPr>
                <w:rFonts w:ascii="Sylfaen" w:hAnsi="Sylfaen"/>
                <w:lang w:val="x-none"/>
              </w:rPr>
              <w:t>აღმასრულებელი</w:t>
            </w:r>
            <w:proofErr w:type="spellEnd"/>
            <w:r w:rsidRPr="003510CB">
              <w:rPr>
                <w:rFonts w:ascii="Sylfaen" w:hAnsi="Sylfaen"/>
                <w:lang w:val="x-none"/>
              </w:rPr>
              <w:t xml:space="preserve"> </w:t>
            </w:r>
            <w:proofErr w:type="spellStart"/>
            <w:r w:rsidRPr="003510CB">
              <w:rPr>
                <w:rFonts w:ascii="Sylfaen" w:hAnsi="Sylfaen"/>
                <w:lang w:val="x-none"/>
              </w:rPr>
              <w:t>ხელისუფლებისგან</w:t>
            </w:r>
            <w:proofErr w:type="spellEnd"/>
            <w:r w:rsidRPr="003510CB">
              <w:rPr>
                <w:rFonts w:ascii="Sylfaen" w:hAnsi="Sylfaen"/>
                <w:lang w:val="x-none"/>
              </w:rPr>
              <w:t xml:space="preserve"> </w:t>
            </w:r>
            <w:proofErr w:type="spellStart"/>
            <w:r w:rsidRPr="003510CB">
              <w:rPr>
                <w:rFonts w:ascii="Sylfaen" w:hAnsi="Sylfaen"/>
                <w:lang w:val="x-none"/>
              </w:rPr>
              <w:t>დამოუკიდებელი</w:t>
            </w:r>
            <w:proofErr w:type="spellEnd"/>
            <w:r w:rsidRPr="003510CB">
              <w:rPr>
                <w:rFonts w:ascii="Sylfaen" w:hAnsi="Sylfaen"/>
                <w:lang w:val="x-none"/>
              </w:rPr>
              <w:t xml:space="preserve"> </w:t>
            </w:r>
            <w:proofErr w:type="spellStart"/>
            <w:r w:rsidRPr="003510CB">
              <w:rPr>
                <w:rFonts w:ascii="Sylfaen" w:hAnsi="Sylfaen"/>
                <w:lang w:val="x-none"/>
              </w:rPr>
              <w:t>და</w:t>
            </w:r>
            <w:proofErr w:type="spellEnd"/>
            <w:r w:rsidRPr="003510CB">
              <w:rPr>
                <w:rFonts w:ascii="Sylfaen" w:hAnsi="Sylfaen"/>
                <w:lang w:val="x-none"/>
              </w:rPr>
              <w:t xml:space="preserve"> </w:t>
            </w:r>
            <w:proofErr w:type="spellStart"/>
            <w:r w:rsidRPr="003510CB">
              <w:rPr>
                <w:rFonts w:ascii="Sylfaen" w:hAnsi="Sylfaen"/>
                <w:lang w:val="x-none"/>
              </w:rPr>
              <w:t>მიუკერძოებელი</w:t>
            </w:r>
            <w:proofErr w:type="spellEnd"/>
            <w:r w:rsidRPr="003510CB">
              <w:rPr>
                <w:rFonts w:ascii="Sylfaen" w:hAnsi="Sylfaen"/>
                <w:lang w:val="x-none"/>
              </w:rPr>
              <w:t xml:space="preserve"> </w:t>
            </w:r>
            <w:proofErr w:type="spellStart"/>
            <w:r w:rsidRPr="003510CB">
              <w:rPr>
                <w:rFonts w:ascii="Sylfaen" w:hAnsi="Sylfaen"/>
                <w:lang w:val="x-none"/>
              </w:rPr>
              <w:t>მესამე</w:t>
            </w:r>
            <w:proofErr w:type="spellEnd"/>
            <w:r w:rsidRPr="003510CB">
              <w:rPr>
                <w:rFonts w:ascii="Sylfaen" w:hAnsi="Sylfaen"/>
                <w:lang w:val="x-none"/>
              </w:rPr>
              <w:t xml:space="preserve"> </w:t>
            </w:r>
            <w:proofErr w:type="spellStart"/>
            <w:r w:rsidRPr="003510CB">
              <w:rPr>
                <w:rFonts w:ascii="Sylfaen" w:hAnsi="Sylfaen"/>
                <w:lang w:val="x-none"/>
              </w:rPr>
              <w:t>ინსტანცია</w:t>
            </w:r>
            <w:proofErr w:type="spellEnd"/>
            <w:r w:rsidRPr="003510CB">
              <w:rPr>
                <w:rFonts w:ascii="Sylfaen" w:hAnsi="Sylfaen"/>
                <w:lang w:val="x-none"/>
              </w:rPr>
              <w:t xml:space="preserve">, </w:t>
            </w:r>
            <w:proofErr w:type="spellStart"/>
            <w:r w:rsidRPr="003510CB">
              <w:rPr>
                <w:rFonts w:ascii="Sylfaen" w:hAnsi="Sylfaen"/>
                <w:lang w:val="x-none"/>
              </w:rPr>
              <w:t>რომელიც</w:t>
            </w:r>
            <w:proofErr w:type="spellEnd"/>
            <w:r w:rsidRPr="003510CB">
              <w:rPr>
                <w:rFonts w:ascii="Sylfaen" w:hAnsi="Sylfaen"/>
                <w:lang w:val="x-none"/>
              </w:rPr>
              <w:t xml:space="preserve"> </w:t>
            </w:r>
            <w:proofErr w:type="spellStart"/>
            <w:r w:rsidRPr="003510CB">
              <w:rPr>
                <w:rFonts w:ascii="Sylfaen" w:hAnsi="Sylfaen"/>
                <w:lang w:val="x-none"/>
              </w:rPr>
              <w:t>ქმედებების</w:t>
            </w:r>
            <w:proofErr w:type="spellEnd"/>
            <w:r w:rsidRPr="003510CB">
              <w:rPr>
                <w:rFonts w:ascii="Sylfaen" w:hAnsi="Sylfaen"/>
                <w:lang w:val="x-none"/>
              </w:rPr>
              <w:t xml:space="preserve"> </w:t>
            </w:r>
            <w:proofErr w:type="spellStart"/>
            <w:r w:rsidRPr="003510CB">
              <w:rPr>
                <w:rFonts w:ascii="Sylfaen" w:hAnsi="Sylfaen"/>
                <w:lang w:val="x-none"/>
              </w:rPr>
              <w:t>ამ</w:t>
            </w:r>
            <w:proofErr w:type="spellEnd"/>
            <w:r w:rsidRPr="003510CB">
              <w:rPr>
                <w:rFonts w:ascii="Sylfaen" w:hAnsi="Sylfaen"/>
                <w:lang w:val="x-none"/>
              </w:rPr>
              <w:t xml:space="preserve"> </w:t>
            </w:r>
            <w:proofErr w:type="spellStart"/>
            <w:r w:rsidRPr="003510CB">
              <w:rPr>
                <w:rFonts w:ascii="Sylfaen" w:hAnsi="Sylfaen"/>
                <w:lang w:val="x-none"/>
              </w:rPr>
              <w:t>წესებთან</w:t>
            </w:r>
            <w:proofErr w:type="spellEnd"/>
            <w:r w:rsidRPr="003510CB">
              <w:rPr>
                <w:rFonts w:ascii="Sylfaen" w:hAnsi="Sylfaen"/>
                <w:lang w:val="x-none"/>
              </w:rPr>
              <w:t xml:space="preserve"> </w:t>
            </w:r>
            <w:proofErr w:type="spellStart"/>
            <w:r w:rsidRPr="003510CB">
              <w:rPr>
                <w:rFonts w:ascii="Sylfaen" w:hAnsi="Sylfaen"/>
                <w:lang w:val="x-none"/>
              </w:rPr>
              <w:t>შესაბამისობას</w:t>
            </w:r>
            <w:proofErr w:type="spellEnd"/>
            <w:r w:rsidRPr="003510CB">
              <w:rPr>
                <w:rFonts w:ascii="Sylfaen" w:hAnsi="Sylfaen"/>
                <w:lang w:val="x-none"/>
              </w:rPr>
              <w:t xml:space="preserve"> </w:t>
            </w:r>
            <w:proofErr w:type="spellStart"/>
            <w:r w:rsidRPr="003510CB">
              <w:rPr>
                <w:rFonts w:ascii="Sylfaen" w:hAnsi="Sylfaen"/>
                <w:lang w:val="x-none"/>
              </w:rPr>
              <w:t>დაადგენდა</w:t>
            </w:r>
            <w:proofErr w:type="spellEnd"/>
            <w:r w:rsidRPr="003510CB">
              <w:rPr>
                <w:rFonts w:ascii="Sylfaen" w:hAnsi="Sylfaen"/>
                <w:lang w:val="x-none"/>
              </w:rPr>
              <w:t xml:space="preserve">. </w:t>
            </w:r>
            <w:proofErr w:type="spellStart"/>
            <w:r w:rsidRPr="003510CB">
              <w:rPr>
                <w:rFonts w:ascii="Sylfaen" w:hAnsi="Sylfaen"/>
                <w:lang w:val="x-none"/>
              </w:rPr>
              <w:t>უფლებებისა</w:t>
            </w:r>
            <w:proofErr w:type="spellEnd"/>
            <w:r w:rsidRPr="003510CB">
              <w:rPr>
                <w:rFonts w:ascii="Sylfaen" w:hAnsi="Sylfaen"/>
                <w:lang w:val="x-none"/>
              </w:rPr>
              <w:t xml:space="preserve"> </w:t>
            </w:r>
            <w:proofErr w:type="spellStart"/>
            <w:r w:rsidRPr="003510CB">
              <w:rPr>
                <w:rFonts w:ascii="Sylfaen" w:hAnsi="Sylfaen"/>
                <w:lang w:val="x-none"/>
              </w:rPr>
              <w:t>და</w:t>
            </w:r>
            <w:proofErr w:type="spellEnd"/>
            <w:r w:rsidRPr="003510CB">
              <w:rPr>
                <w:rFonts w:ascii="Sylfaen" w:hAnsi="Sylfaen"/>
                <w:lang w:val="x-none"/>
              </w:rPr>
              <w:t xml:space="preserve"> </w:t>
            </w:r>
            <w:proofErr w:type="spellStart"/>
            <w:r w:rsidRPr="003510CB">
              <w:rPr>
                <w:rFonts w:ascii="Sylfaen" w:hAnsi="Sylfaen"/>
                <w:lang w:val="x-none"/>
              </w:rPr>
              <w:t>თავისუფლებების</w:t>
            </w:r>
            <w:proofErr w:type="spellEnd"/>
            <w:r w:rsidRPr="003510CB">
              <w:rPr>
                <w:rFonts w:ascii="Sylfaen" w:hAnsi="Sylfaen"/>
                <w:lang w:val="x-none"/>
              </w:rPr>
              <w:t xml:space="preserve"> </w:t>
            </w:r>
            <w:proofErr w:type="spellStart"/>
            <w:r w:rsidRPr="003510CB">
              <w:rPr>
                <w:rFonts w:ascii="Sylfaen" w:hAnsi="Sylfaen"/>
                <w:lang w:val="x-none"/>
              </w:rPr>
              <w:t>არსებობისა</w:t>
            </w:r>
            <w:proofErr w:type="spellEnd"/>
            <w:r w:rsidRPr="003510CB">
              <w:rPr>
                <w:rFonts w:ascii="Sylfaen" w:hAnsi="Sylfaen"/>
                <w:lang w:val="x-none"/>
              </w:rPr>
              <w:t xml:space="preserve"> </w:t>
            </w:r>
            <w:proofErr w:type="spellStart"/>
            <w:r w:rsidRPr="003510CB">
              <w:rPr>
                <w:rFonts w:ascii="Sylfaen" w:hAnsi="Sylfaen"/>
                <w:lang w:val="x-none"/>
              </w:rPr>
              <w:t>და</w:t>
            </w:r>
            <w:proofErr w:type="spellEnd"/>
            <w:r w:rsidRPr="003510CB">
              <w:rPr>
                <w:rFonts w:ascii="Sylfaen" w:hAnsi="Sylfaen"/>
                <w:lang w:val="x-none"/>
              </w:rPr>
              <w:t xml:space="preserve"> </w:t>
            </w:r>
            <w:proofErr w:type="spellStart"/>
            <w:r w:rsidRPr="003510CB">
              <w:rPr>
                <w:rFonts w:ascii="Sylfaen" w:hAnsi="Sylfaen"/>
                <w:lang w:val="x-none"/>
              </w:rPr>
              <w:t>ეფექტური</w:t>
            </w:r>
            <w:proofErr w:type="spellEnd"/>
            <w:r w:rsidRPr="003510CB">
              <w:rPr>
                <w:rFonts w:ascii="Sylfaen" w:hAnsi="Sylfaen"/>
                <w:lang w:val="x-none"/>
              </w:rPr>
              <w:t xml:space="preserve"> </w:t>
            </w:r>
            <w:proofErr w:type="spellStart"/>
            <w:r w:rsidRPr="003510CB">
              <w:rPr>
                <w:rFonts w:ascii="Sylfaen" w:hAnsi="Sylfaen"/>
                <w:lang w:val="x-none"/>
              </w:rPr>
              <w:t>რეალიზებისთვის</w:t>
            </w:r>
            <w:proofErr w:type="spellEnd"/>
            <w:r w:rsidRPr="003510CB">
              <w:rPr>
                <w:rFonts w:ascii="Sylfaen" w:hAnsi="Sylfaen"/>
                <w:lang w:val="x-none"/>
              </w:rPr>
              <w:t xml:space="preserve"> </w:t>
            </w:r>
            <w:proofErr w:type="spellStart"/>
            <w:r w:rsidRPr="003510CB">
              <w:rPr>
                <w:rFonts w:ascii="Sylfaen" w:hAnsi="Sylfaen"/>
                <w:lang w:val="x-none"/>
              </w:rPr>
              <w:t>გადამწყვეტი</w:t>
            </w:r>
            <w:proofErr w:type="spellEnd"/>
            <w:r w:rsidRPr="003510CB">
              <w:rPr>
                <w:rFonts w:ascii="Sylfaen" w:hAnsi="Sylfaen"/>
                <w:lang w:val="x-none"/>
              </w:rPr>
              <w:t xml:space="preserve"> </w:t>
            </w:r>
            <w:proofErr w:type="spellStart"/>
            <w:r w:rsidRPr="003510CB">
              <w:rPr>
                <w:rFonts w:ascii="Sylfaen" w:hAnsi="Sylfaen"/>
                <w:lang w:val="x-none"/>
              </w:rPr>
              <w:t>მნიშვნელობა</w:t>
            </w:r>
            <w:proofErr w:type="spellEnd"/>
            <w:r w:rsidRPr="003510CB">
              <w:rPr>
                <w:rFonts w:ascii="Sylfaen" w:hAnsi="Sylfaen"/>
                <w:lang w:val="x-none"/>
              </w:rPr>
              <w:t xml:space="preserve"> </w:t>
            </w:r>
            <w:proofErr w:type="spellStart"/>
            <w:r w:rsidRPr="003510CB">
              <w:rPr>
                <w:rFonts w:ascii="Sylfaen" w:hAnsi="Sylfaen"/>
                <w:lang w:val="x-none"/>
              </w:rPr>
              <w:t>აქვს</w:t>
            </w:r>
            <w:proofErr w:type="spellEnd"/>
            <w:r w:rsidRPr="003510CB">
              <w:rPr>
                <w:rFonts w:ascii="Sylfaen" w:hAnsi="Sylfaen"/>
                <w:lang w:val="x-none"/>
              </w:rPr>
              <w:t xml:space="preserve"> </w:t>
            </w:r>
            <w:proofErr w:type="spellStart"/>
            <w:r w:rsidRPr="003510CB">
              <w:rPr>
                <w:rFonts w:ascii="Sylfaen" w:hAnsi="Sylfaen"/>
                <w:lang w:val="x-none"/>
              </w:rPr>
              <w:t>მათი</w:t>
            </w:r>
            <w:proofErr w:type="spellEnd"/>
            <w:r w:rsidRPr="003510CB">
              <w:rPr>
                <w:rFonts w:ascii="Sylfaen" w:hAnsi="Sylfaen"/>
                <w:lang w:val="x-none"/>
              </w:rPr>
              <w:t xml:space="preserve"> </w:t>
            </w:r>
            <w:proofErr w:type="spellStart"/>
            <w:r w:rsidRPr="003510CB">
              <w:rPr>
                <w:rFonts w:ascii="Sylfaen" w:hAnsi="Sylfaen"/>
                <w:lang w:val="x-none"/>
              </w:rPr>
              <w:t>სამართლებრივი</w:t>
            </w:r>
            <w:proofErr w:type="spellEnd"/>
            <w:r w:rsidRPr="003510CB">
              <w:rPr>
                <w:rFonts w:ascii="Sylfaen" w:hAnsi="Sylfaen"/>
                <w:lang w:val="x-none"/>
              </w:rPr>
              <w:t xml:space="preserve"> </w:t>
            </w:r>
            <w:proofErr w:type="spellStart"/>
            <w:r w:rsidRPr="003510CB">
              <w:rPr>
                <w:rFonts w:ascii="Sylfaen" w:hAnsi="Sylfaen"/>
                <w:lang w:val="x-none"/>
              </w:rPr>
              <w:t>დაცვის</w:t>
            </w:r>
            <w:proofErr w:type="spellEnd"/>
            <w:r w:rsidRPr="003510CB">
              <w:rPr>
                <w:rFonts w:ascii="Sylfaen" w:hAnsi="Sylfaen"/>
                <w:lang w:val="x-none"/>
              </w:rPr>
              <w:t xml:space="preserve"> </w:t>
            </w:r>
            <w:proofErr w:type="spellStart"/>
            <w:r w:rsidRPr="003510CB">
              <w:rPr>
                <w:rFonts w:ascii="Sylfaen" w:hAnsi="Sylfaen"/>
                <w:lang w:val="x-none"/>
              </w:rPr>
              <w:t>საშუალებების</w:t>
            </w:r>
            <w:proofErr w:type="spellEnd"/>
            <w:r w:rsidRPr="003510CB">
              <w:rPr>
                <w:rFonts w:ascii="Sylfaen" w:hAnsi="Sylfaen"/>
                <w:lang w:val="x-none"/>
              </w:rPr>
              <w:t xml:space="preserve"> </w:t>
            </w:r>
            <w:proofErr w:type="spellStart"/>
            <w:r w:rsidRPr="003510CB">
              <w:rPr>
                <w:rFonts w:ascii="Sylfaen" w:hAnsi="Sylfaen"/>
                <w:lang w:val="x-none"/>
              </w:rPr>
              <w:t>არსებობას</w:t>
            </w:r>
            <w:proofErr w:type="spellEnd"/>
            <w:r w:rsidRPr="003510CB">
              <w:rPr>
                <w:rFonts w:ascii="Sylfaen" w:hAnsi="Sylfaen"/>
                <w:lang w:val="x-none"/>
              </w:rPr>
              <w:t xml:space="preserve">. </w:t>
            </w:r>
            <w:proofErr w:type="spellStart"/>
            <w:r w:rsidRPr="003510CB">
              <w:rPr>
                <w:rFonts w:ascii="Sylfaen" w:hAnsi="Sylfaen"/>
                <w:lang w:val="x-none"/>
              </w:rPr>
              <w:t>უფლება</w:t>
            </w:r>
            <w:proofErr w:type="spellEnd"/>
            <w:r w:rsidRPr="003510CB">
              <w:rPr>
                <w:rFonts w:ascii="Sylfaen" w:hAnsi="Sylfaen"/>
                <w:lang w:val="x-none"/>
              </w:rPr>
              <w:t xml:space="preserve"> </w:t>
            </w:r>
            <w:proofErr w:type="spellStart"/>
            <w:r w:rsidRPr="003510CB">
              <w:rPr>
                <w:rFonts w:ascii="Sylfaen" w:hAnsi="Sylfaen"/>
                <w:lang w:val="x-none"/>
              </w:rPr>
              <w:t>ის</w:t>
            </w:r>
            <w:proofErr w:type="spellEnd"/>
            <w:r w:rsidRPr="003510CB">
              <w:rPr>
                <w:rFonts w:ascii="Sylfaen" w:hAnsi="Sylfaen"/>
                <w:lang w:val="x-none"/>
              </w:rPr>
              <w:t xml:space="preserve"> </w:t>
            </w:r>
            <w:proofErr w:type="spellStart"/>
            <w:r w:rsidRPr="003510CB">
              <w:rPr>
                <w:rFonts w:ascii="Sylfaen" w:hAnsi="Sylfaen"/>
                <w:lang w:val="x-none"/>
              </w:rPr>
              <w:t>ლეგიტიმური</w:t>
            </w:r>
            <w:proofErr w:type="spellEnd"/>
            <w:r w:rsidRPr="003510CB">
              <w:rPr>
                <w:rFonts w:ascii="Sylfaen" w:hAnsi="Sylfaen"/>
                <w:lang w:val="x-none"/>
              </w:rPr>
              <w:t xml:space="preserve"> </w:t>
            </w:r>
            <w:proofErr w:type="spellStart"/>
            <w:r w:rsidRPr="003510CB">
              <w:rPr>
                <w:rFonts w:ascii="Sylfaen" w:hAnsi="Sylfaen"/>
                <w:lang w:val="x-none"/>
              </w:rPr>
              <w:t>ინტერესია</w:t>
            </w:r>
            <w:proofErr w:type="spellEnd"/>
            <w:r w:rsidRPr="003510CB">
              <w:rPr>
                <w:rFonts w:ascii="Sylfaen" w:hAnsi="Sylfaen"/>
                <w:lang w:val="x-none"/>
              </w:rPr>
              <w:t xml:space="preserve">, </w:t>
            </w:r>
            <w:proofErr w:type="spellStart"/>
            <w:r w:rsidRPr="003510CB">
              <w:rPr>
                <w:rFonts w:ascii="Sylfaen" w:hAnsi="Sylfaen"/>
                <w:lang w:val="x-none"/>
              </w:rPr>
              <w:t>რომელიც</w:t>
            </w:r>
            <w:proofErr w:type="spellEnd"/>
            <w:r w:rsidRPr="003510CB">
              <w:rPr>
                <w:rFonts w:ascii="Sylfaen" w:hAnsi="Sylfaen"/>
                <w:lang w:val="x-none"/>
              </w:rPr>
              <w:t xml:space="preserve">  </w:t>
            </w:r>
            <w:proofErr w:type="spellStart"/>
            <w:r w:rsidRPr="003510CB">
              <w:rPr>
                <w:rFonts w:ascii="Sylfaen" w:hAnsi="Sylfaen"/>
                <w:lang w:val="x-none"/>
              </w:rPr>
              <w:t>ამართლებს</w:t>
            </w:r>
            <w:proofErr w:type="spellEnd"/>
            <w:r w:rsidRPr="003510CB">
              <w:rPr>
                <w:rFonts w:ascii="Sylfaen" w:hAnsi="Sylfaen"/>
                <w:lang w:val="x-none"/>
              </w:rPr>
              <w:t xml:space="preserve"> </w:t>
            </w:r>
            <w:proofErr w:type="spellStart"/>
            <w:r w:rsidRPr="003510CB">
              <w:rPr>
                <w:rFonts w:ascii="Sylfaen" w:hAnsi="Sylfaen"/>
                <w:lang w:val="x-none"/>
              </w:rPr>
              <w:t>დემოკრატიულ</w:t>
            </w:r>
            <w:proofErr w:type="spellEnd"/>
            <w:r w:rsidRPr="003510CB">
              <w:rPr>
                <w:rFonts w:ascii="Sylfaen" w:hAnsi="Sylfaen"/>
                <w:lang w:val="x-none"/>
              </w:rPr>
              <w:t xml:space="preserve"> </w:t>
            </w:r>
            <w:proofErr w:type="spellStart"/>
            <w:r w:rsidRPr="003510CB">
              <w:rPr>
                <w:rFonts w:ascii="Sylfaen" w:hAnsi="Sylfaen"/>
                <w:lang w:val="x-none"/>
              </w:rPr>
              <w:t>საზოგადოებაში</w:t>
            </w:r>
            <w:proofErr w:type="spellEnd"/>
            <w:r w:rsidRPr="003510CB">
              <w:rPr>
                <w:rFonts w:ascii="Sylfaen" w:hAnsi="Sylfaen"/>
                <w:lang w:val="x-none"/>
              </w:rPr>
              <w:t xml:space="preserve"> </w:t>
            </w:r>
            <w:proofErr w:type="spellStart"/>
            <w:r w:rsidRPr="003510CB">
              <w:rPr>
                <w:rFonts w:ascii="Sylfaen" w:hAnsi="Sylfaen"/>
                <w:lang w:val="x-none"/>
              </w:rPr>
              <w:t>სხვა</w:t>
            </w:r>
            <w:proofErr w:type="spellEnd"/>
            <w:r w:rsidRPr="003510CB">
              <w:rPr>
                <w:rFonts w:ascii="Sylfaen" w:hAnsi="Sylfaen"/>
                <w:lang w:val="x-none"/>
              </w:rPr>
              <w:t xml:space="preserve"> </w:t>
            </w:r>
            <w:proofErr w:type="spellStart"/>
            <w:r w:rsidRPr="003510CB">
              <w:rPr>
                <w:rFonts w:ascii="Sylfaen" w:hAnsi="Sylfaen"/>
                <w:lang w:val="x-none"/>
              </w:rPr>
              <w:t>პირის</w:t>
            </w:r>
            <w:proofErr w:type="spellEnd"/>
            <w:r w:rsidRPr="003510CB">
              <w:rPr>
                <w:rFonts w:ascii="Sylfaen" w:hAnsi="Sylfaen"/>
                <w:lang w:val="x-none"/>
              </w:rPr>
              <w:t xml:space="preserve"> </w:t>
            </w:r>
            <w:proofErr w:type="spellStart"/>
            <w:r w:rsidRPr="003510CB">
              <w:rPr>
                <w:rFonts w:ascii="Sylfaen" w:hAnsi="Sylfaen"/>
                <w:lang w:val="x-none"/>
              </w:rPr>
              <w:t>თავისუფლების</w:t>
            </w:r>
            <w:proofErr w:type="spellEnd"/>
            <w:r w:rsidRPr="003510CB">
              <w:rPr>
                <w:rFonts w:ascii="Sylfaen" w:hAnsi="Sylfaen"/>
                <w:lang w:val="x-none"/>
              </w:rPr>
              <w:t xml:space="preserve"> </w:t>
            </w:r>
            <w:proofErr w:type="spellStart"/>
            <w:r w:rsidRPr="003510CB">
              <w:rPr>
                <w:rFonts w:ascii="Sylfaen" w:hAnsi="Sylfaen"/>
                <w:lang w:val="x-none"/>
              </w:rPr>
              <w:t>შეზღუდვას</w:t>
            </w:r>
            <w:proofErr w:type="spellEnd"/>
            <w:r w:rsidRPr="003510CB">
              <w:rPr>
                <w:rFonts w:ascii="Sylfaen" w:hAnsi="Sylfaen"/>
                <w:lang w:val="x-none"/>
              </w:rPr>
              <w:t xml:space="preserve">. </w:t>
            </w:r>
            <w:proofErr w:type="spellStart"/>
            <w:r w:rsidRPr="003510CB">
              <w:rPr>
                <w:rFonts w:ascii="Sylfaen" w:hAnsi="Sylfaen"/>
                <w:lang w:val="x-none"/>
              </w:rPr>
              <w:t>ხოლო</w:t>
            </w:r>
            <w:proofErr w:type="spellEnd"/>
            <w:r w:rsidRPr="003510CB">
              <w:rPr>
                <w:rFonts w:ascii="Sylfaen" w:hAnsi="Sylfaen"/>
                <w:lang w:val="x-none"/>
              </w:rPr>
              <w:t xml:space="preserve"> </w:t>
            </w:r>
            <w:proofErr w:type="spellStart"/>
            <w:r w:rsidRPr="003510CB">
              <w:rPr>
                <w:rFonts w:ascii="Sylfaen" w:hAnsi="Sylfaen"/>
                <w:lang w:val="x-none"/>
              </w:rPr>
              <w:t>კონკრეტული</w:t>
            </w:r>
            <w:proofErr w:type="spellEnd"/>
            <w:r w:rsidRPr="003510CB">
              <w:rPr>
                <w:rFonts w:ascii="Sylfaen" w:hAnsi="Sylfaen"/>
                <w:lang w:val="x-none"/>
              </w:rPr>
              <w:t xml:space="preserve"> </w:t>
            </w:r>
            <w:proofErr w:type="spellStart"/>
            <w:r w:rsidRPr="003510CB">
              <w:rPr>
                <w:rFonts w:ascii="Sylfaen" w:hAnsi="Sylfaen"/>
                <w:lang w:val="x-none"/>
              </w:rPr>
              <w:t>ინტერესის</w:t>
            </w:r>
            <w:proofErr w:type="spellEnd"/>
            <w:r w:rsidRPr="003510CB">
              <w:rPr>
                <w:rFonts w:ascii="Sylfaen" w:hAnsi="Sylfaen"/>
                <w:lang w:val="x-none"/>
              </w:rPr>
              <w:t xml:space="preserve"> </w:t>
            </w:r>
            <w:proofErr w:type="spellStart"/>
            <w:r w:rsidRPr="003510CB">
              <w:rPr>
                <w:rFonts w:ascii="Sylfaen" w:hAnsi="Sylfaen"/>
                <w:lang w:val="x-none"/>
              </w:rPr>
              <w:t>უფლებად</w:t>
            </w:r>
            <w:proofErr w:type="spellEnd"/>
            <w:r w:rsidRPr="003510CB">
              <w:rPr>
                <w:rFonts w:ascii="Sylfaen" w:hAnsi="Sylfaen"/>
                <w:lang w:val="x-none"/>
              </w:rPr>
              <w:t xml:space="preserve"> </w:t>
            </w:r>
            <w:proofErr w:type="spellStart"/>
            <w:r w:rsidRPr="003510CB">
              <w:rPr>
                <w:rFonts w:ascii="Sylfaen" w:hAnsi="Sylfaen"/>
                <w:lang w:val="x-none"/>
              </w:rPr>
              <w:t>განსაზღვრის</w:t>
            </w:r>
            <w:proofErr w:type="spellEnd"/>
            <w:r w:rsidRPr="003510CB">
              <w:rPr>
                <w:rFonts w:ascii="Sylfaen" w:hAnsi="Sylfaen"/>
                <w:lang w:val="x-none"/>
              </w:rPr>
              <w:t xml:space="preserve"> </w:t>
            </w:r>
            <w:proofErr w:type="spellStart"/>
            <w:r w:rsidRPr="003510CB">
              <w:rPr>
                <w:rFonts w:ascii="Sylfaen" w:hAnsi="Sylfaen"/>
                <w:lang w:val="x-none"/>
              </w:rPr>
              <w:t>შედეგი</w:t>
            </w:r>
            <w:proofErr w:type="spellEnd"/>
            <w:r w:rsidRPr="003510CB">
              <w:rPr>
                <w:rFonts w:ascii="Sylfaen" w:hAnsi="Sylfaen"/>
                <w:lang w:val="x-none"/>
              </w:rPr>
              <w:t xml:space="preserve"> </w:t>
            </w:r>
            <w:proofErr w:type="spellStart"/>
            <w:r w:rsidRPr="003510CB">
              <w:rPr>
                <w:rFonts w:ascii="Sylfaen" w:hAnsi="Sylfaen"/>
                <w:lang w:val="x-none"/>
              </w:rPr>
              <w:t>არის</w:t>
            </w:r>
            <w:proofErr w:type="spellEnd"/>
            <w:r w:rsidRPr="003510CB">
              <w:rPr>
                <w:rFonts w:ascii="Sylfaen" w:hAnsi="Sylfaen"/>
                <w:lang w:val="x-none"/>
              </w:rPr>
              <w:t xml:space="preserve"> </w:t>
            </w:r>
            <w:proofErr w:type="spellStart"/>
            <w:r w:rsidRPr="003510CB">
              <w:rPr>
                <w:rFonts w:ascii="Sylfaen" w:hAnsi="Sylfaen"/>
                <w:lang w:val="x-none"/>
              </w:rPr>
              <w:t>სწორედ</w:t>
            </w:r>
            <w:proofErr w:type="spellEnd"/>
            <w:r w:rsidRPr="003510CB">
              <w:rPr>
                <w:rFonts w:ascii="Sylfaen" w:hAnsi="Sylfaen"/>
                <w:lang w:val="x-none"/>
              </w:rPr>
              <w:t xml:space="preserve"> </w:t>
            </w:r>
            <w:proofErr w:type="spellStart"/>
            <w:r w:rsidRPr="003510CB">
              <w:rPr>
                <w:rFonts w:ascii="Sylfaen" w:hAnsi="Sylfaen"/>
                <w:lang w:val="x-none"/>
              </w:rPr>
              <w:t>ის</w:t>
            </w:r>
            <w:proofErr w:type="spellEnd"/>
            <w:r w:rsidRPr="003510CB">
              <w:rPr>
                <w:rFonts w:ascii="Sylfaen" w:hAnsi="Sylfaen"/>
                <w:lang w:val="x-none"/>
              </w:rPr>
              <w:t xml:space="preserve">, </w:t>
            </w:r>
            <w:proofErr w:type="spellStart"/>
            <w:r w:rsidRPr="003510CB">
              <w:rPr>
                <w:rFonts w:ascii="Sylfaen" w:hAnsi="Sylfaen"/>
                <w:lang w:val="x-none"/>
              </w:rPr>
              <w:t>რომ</w:t>
            </w:r>
            <w:proofErr w:type="spellEnd"/>
            <w:r w:rsidRPr="003510CB">
              <w:rPr>
                <w:rFonts w:ascii="Sylfaen" w:hAnsi="Sylfaen"/>
                <w:lang w:val="x-none"/>
              </w:rPr>
              <w:t xml:space="preserve"> </w:t>
            </w:r>
            <w:proofErr w:type="spellStart"/>
            <w:r w:rsidRPr="003510CB">
              <w:rPr>
                <w:rFonts w:ascii="Sylfaen" w:hAnsi="Sylfaen"/>
                <w:lang w:val="x-none"/>
              </w:rPr>
              <w:t>მისი</w:t>
            </w:r>
            <w:proofErr w:type="spellEnd"/>
            <w:r w:rsidRPr="003510CB">
              <w:rPr>
                <w:rFonts w:ascii="Sylfaen" w:hAnsi="Sylfaen"/>
                <w:lang w:val="x-none"/>
              </w:rPr>
              <w:t xml:space="preserve"> </w:t>
            </w:r>
            <w:proofErr w:type="spellStart"/>
            <w:r w:rsidRPr="003510CB">
              <w:rPr>
                <w:rFonts w:ascii="Sylfaen" w:hAnsi="Sylfaen"/>
                <w:lang w:val="x-none"/>
              </w:rPr>
              <w:t>ხელყოფის</w:t>
            </w:r>
            <w:proofErr w:type="spellEnd"/>
            <w:r w:rsidRPr="003510CB">
              <w:rPr>
                <w:rFonts w:ascii="Sylfaen" w:hAnsi="Sylfaen"/>
                <w:lang w:val="x-none"/>
              </w:rPr>
              <w:t xml:space="preserve"> </w:t>
            </w:r>
            <w:proofErr w:type="spellStart"/>
            <w:r w:rsidRPr="003510CB">
              <w:rPr>
                <w:rFonts w:ascii="Sylfaen" w:hAnsi="Sylfaen"/>
                <w:lang w:val="x-none"/>
              </w:rPr>
              <w:t>ან</w:t>
            </w:r>
            <w:proofErr w:type="spellEnd"/>
            <w:r w:rsidRPr="003510CB">
              <w:rPr>
                <w:rFonts w:ascii="Sylfaen" w:hAnsi="Sylfaen"/>
                <w:lang w:val="x-none"/>
              </w:rPr>
              <w:t xml:space="preserve"> </w:t>
            </w:r>
            <w:proofErr w:type="spellStart"/>
            <w:r w:rsidRPr="003510CB">
              <w:rPr>
                <w:rFonts w:ascii="Sylfaen" w:hAnsi="Sylfaen"/>
                <w:lang w:val="x-none"/>
              </w:rPr>
              <w:t>შესაძლო</w:t>
            </w:r>
            <w:proofErr w:type="spellEnd"/>
            <w:r w:rsidRPr="003510CB">
              <w:rPr>
                <w:rFonts w:ascii="Sylfaen" w:hAnsi="Sylfaen"/>
                <w:lang w:val="x-none"/>
              </w:rPr>
              <w:t xml:space="preserve"> </w:t>
            </w:r>
            <w:proofErr w:type="spellStart"/>
            <w:r w:rsidRPr="003510CB">
              <w:rPr>
                <w:rFonts w:ascii="Sylfaen" w:hAnsi="Sylfaen"/>
                <w:lang w:val="x-none"/>
              </w:rPr>
              <w:t>ხელყოფის</w:t>
            </w:r>
            <w:proofErr w:type="spellEnd"/>
            <w:r w:rsidRPr="003510CB">
              <w:rPr>
                <w:rFonts w:ascii="Sylfaen" w:hAnsi="Sylfaen"/>
                <w:lang w:val="x-none"/>
              </w:rPr>
              <w:t xml:space="preserve"> </w:t>
            </w:r>
            <w:proofErr w:type="spellStart"/>
            <w:r w:rsidRPr="003510CB">
              <w:rPr>
                <w:rFonts w:ascii="Sylfaen" w:hAnsi="Sylfaen"/>
                <w:lang w:val="x-none"/>
              </w:rPr>
              <w:t>შემთხვევაში</w:t>
            </w:r>
            <w:proofErr w:type="spellEnd"/>
            <w:r w:rsidRPr="003510CB">
              <w:rPr>
                <w:rFonts w:ascii="Sylfaen" w:hAnsi="Sylfaen"/>
                <w:lang w:val="x-none"/>
              </w:rPr>
              <w:t xml:space="preserve">, </w:t>
            </w:r>
            <w:proofErr w:type="spellStart"/>
            <w:r w:rsidRPr="003510CB">
              <w:rPr>
                <w:rFonts w:ascii="Sylfaen" w:hAnsi="Sylfaen"/>
                <w:lang w:val="x-none"/>
              </w:rPr>
              <w:t>უფლების</w:t>
            </w:r>
            <w:proofErr w:type="spellEnd"/>
            <w:r w:rsidRPr="003510CB">
              <w:rPr>
                <w:rFonts w:ascii="Sylfaen" w:hAnsi="Sylfaen"/>
                <w:lang w:val="x-none"/>
              </w:rPr>
              <w:t xml:space="preserve"> </w:t>
            </w:r>
            <w:proofErr w:type="spellStart"/>
            <w:r w:rsidRPr="003510CB">
              <w:rPr>
                <w:rFonts w:ascii="Sylfaen" w:hAnsi="Sylfaen"/>
                <w:lang w:val="x-none"/>
              </w:rPr>
              <w:t>სუბიექტს</w:t>
            </w:r>
            <w:proofErr w:type="spellEnd"/>
            <w:r w:rsidRPr="003510CB">
              <w:rPr>
                <w:rFonts w:ascii="Sylfaen" w:hAnsi="Sylfaen"/>
                <w:lang w:val="x-none"/>
              </w:rPr>
              <w:t xml:space="preserve"> </w:t>
            </w:r>
            <w:proofErr w:type="spellStart"/>
            <w:r w:rsidRPr="003510CB">
              <w:rPr>
                <w:rFonts w:ascii="Sylfaen" w:hAnsi="Sylfaen"/>
                <w:lang w:val="x-none"/>
              </w:rPr>
              <w:t>შეუძლია</w:t>
            </w:r>
            <w:proofErr w:type="spellEnd"/>
            <w:r w:rsidRPr="003510CB">
              <w:rPr>
                <w:rFonts w:ascii="Sylfaen" w:hAnsi="Sylfaen"/>
                <w:lang w:val="ka-GE"/>
              </w:rPr>
              <w:t xml:space="preserve"> </w:t>
            </w:r>
            <w:proofErr w:type="spellStart"/>
            <w:r w:rsidRPr="003510CB">
              <w:rPr>
                <w:rFonts w:ascii="Sylfaen" w:hAnsi="Sylfaen"/>
                <w:lang w:val="x-none"/>
              </w:rPr>
              <w:t>მოითხოვოს</w:t>
            </w:r>
            <w:proofErr w:type="spellEnd"/>
            <w:r w:rsidRPr="003510CB">
              <w:rPr>
                <w:rFonts w:ascii="Sylfaen" w:hAnsi="Sylfaen"/>
                <w:lang w:val="x-none"/>
              </w:rPr>
              <w:t xml:space="preserve"> </w:t>
            </w:r>
            <w:proofErr w:type="spellStart"/>
            <w:r w:rsidRPr="003510CB">
              <w:rPr>
                <w:rFonts w:ascii="Sylfaen" w:hAnsi="Sylfaen"/>
                <w:lang w:val="x-none"/>
              </w:rPr>
              <w:t>ხელყოფის</w:t>
            </w:r>
            <w:proofErr w:type="spellEnd"/>
            <w:r w:rsidRPr="003510CB">
              <w:rPr>
                <w:rFonts w:ascii="Sylfaen" w:hAnsi="Sylfaen"/>
                <w:lang w:val="x-none"/>
              </w:rPr>
              <w:t xml:space="preserve"> </w:t>
            </w:r>
            <w:proofErr w:type="spellStart"/>
            <w:r w:rsidRPr="003510CB">
              <w:rPr>
                <w:rFonts w:ascii="Sylfaen" w:hAnsi="Sylfaen"/>
                <w:lang w:val="x-none"/>
              </w:rPr>
              <w:t>საფრთხისგან</w:t>
            </w:r>
            <w:proofErr w:type="spellEnd"/>
            <w:r w:rsidRPr="003510CB">
              <w:rPr>
                <w:rFonts w:ascii="Sylfaen" w:hAnsi="Sylfaen"/>
                <w:lang w:val="x-none"/>
              </w:rPr>
              <w:t xml:space="preserve"> </w:t>
            </w:r>
            <w:proofErr w:type="spellStart"/>
            <w:r w:rsidRPr="003510CB">
              <w:rPr>
                <w:rFonts w:ascii="Sylfaen" w:hAnsi="Sylfaen"/>
                <w:lang w:val="x-none"/>
              </w:rPr>
              <w:t>დაცვა</w:t>
            </w:r>
            <w:proofErr w:type="spellEnd"/>
            <w:r w:rsidRPr="003510CB">
              <w:rPr>
                <w:rFonts w:ascii="Sylfaen" w:hAnsi="Sylfaen"/>
                <w:lang w:val="x-none"/>
              </w:rPr>
              <w:t xml:space="preserve"> </w:t>
            </w:r>
            <w:proofErr w:type="spellStart"/>
            <w:r w:rsidRPr="003510CB">
              <w:rPr>
                <w:rFonts w:ascii="Sylfaen" w:hAnsi="Sylfaen"/>
                <w:lang w:val="x-none"/>
              </w:rPr>
              <w:t>ან</w:t>
            </w:r>
            <w:proofErr w:type="spellEnd"/>
            <w:r w:rsidRPr="003510CB">
              <w:rPr>
                <w:rFonts w:ascii="Sylfaen" w:hAnsi="Sylfaen"/>
                <w:lang w:val="x-none"/>
              </w:rPr>
              <w:t xml:space="preserve"> </w:t>
            </w:r>
            <w:proofErr w:type="spellStart"/>
            <w:r w:rsidRPr="003510CB">
              <w:rPr>
                <w:rFonts w:ascii="Sylfaen" w:hAnsi="Sylfaen"/>
                <w:lang w:val="x-none"/>
              </w:rPr>
              <w:t>მიყენებული</w:t>
            </w:r>
            <w:proofErr w:type="spellEnd"/>
            <w:r w:rsidRPr="003510CB">
              <w:rPr>
                <w:rFonts w:ascii="Sylfaen" w:hAnsi="Sylfaen"/>
                <w:lang w:val="x-none"/>
              </w:rPr>
              <w:t xml:space="preserve"> </w:t>
            </w:r>
            <w:proofErr w:type="spellStart"/>
            <w:r w:rsidRPr="003510CB">
              <w:rPr>
                <w:rFonts w:ascii="Sylfaen" w:hAnsi="Sylfaen"/>
                <w:lang w:val="x-none"/>
              </w:rPr>
              <w:t>ზიანის</w:t>
            </w:r>
            <w:proofErr w:type="spellEnd"/>
            <w:r w:rsidRPr="003510CB">
              <w:rPr>
                <w:rFonts w:ascii="Sylfaen" w:hAnsi="Sylfaen"/>
                <w:lang w:val="x-none"/>
              </w:rPr>
              <w:t xml:space="preserve"> </w:t>
            </w:r>
            <w:proofErr w:type="spellStart"/>
            <w:r w:rsidRPr="003510CB">
              <w:rPr>
                <w:rFonts w:ascii="Sylfaen" w:hAnsi="Sylfaen"/>
                <w:lang w:val="x-none"/>
              </w:rPr>
              <w:t>ანაზღაურება</w:t>
            </w:r>
            <w:proofErr w:type="spellEnd"/>
            <w:r w:rsidRPr="003510CB">
              <w:rPr>
                <w:rFonts w:ascii="Sylfaen" w:hAnsi="Sylfaen"/>
                <w:lang w:val="x-none"/>
              </w:rPr>
              <w:t>.</w:t>
            </w:r>
            <w:r w:rsidRPr="003510CB">
              <w:rPr>
                <w:rFonts w:ascii="Sylfaen" w:hAnsi="Sylfaen"/>
                <w:lang w:val="ka-GE"/>
              </w:rPr>
              <w:t xml:space="preserve"> </w:t>
            </w:r>
            <w:proofErr w:type="spellStart"/>
            <w:r w:rsidRPr="003510CB">
              <w:rPr>
                <w:rFonts w:ascii="Sylfaen" w:hAnsi="Sylfaen"/>
                <w:lang w:val="x-none"/>
              </w:rPr>
              <w:t>საკანონმდებლო</w:t>
            </w:r>
            <w:proofErr w:type="spellEnd"/>
            <w:r w:rsidRPr="003510CB">
              <w:rPr>
                <w:rFonts w:ascii="Sylfaen" w:hAnsi="Sylfaen"/>
                <w:lang w:val="x-none"/>
              </w:rPr>
              <w:t xml:space="preserve"> </w:t>
            </w:r>
            <w:proofErr w:type="spellStart"/>
            <w:r w:rsidRPr="003510CB">
              <w:rPr>
                <w:rFonts w:ascii="Sylfaen" w:hAnsi="Sylfaen"/>
                <w:lang w:val="x-none"/>
              </w:rPr>
              <w:t>ხელისუფლების</w:t>
            </w:r>
            <w:proofErr w:type="spellEnd"/>
            <w:r w:rsidRPr="003510CB">
              <w:rPr>
                <w:rFonts w:ascii="Sylfaen" w:hAnsi="Sylfaen"/>
                <w:lang w:val="x-none"/>
              </w:rPr>
              <w:t xml:space="preserve"> </w:t>
            </w:r>
            <w:proofErr w:type="spellStart"/>
            <w:r w:rsidRPr="003510CB">
              <w:rPr>
                <w:rFonts w:ascii="Sylfaen" w:hAnsi="Sylfaen"/>
                <w:lang w:val="x-none"/>
              </w:rPr>
              <w:t>მიერ</w:t>
            </w:r>
            <w:proofErr w:type="spellEnd"/>
            <w:r w:rsidRPr="003510CB">
              <w:rPr>
                <w:rFonts w:ascii="Sylfaen" w:hAnsi="Sylfaen"/>
                <w:lang w:val="x-none"/>
              </w:rPr>
              <w:t xml:space="preserve"> </w:t>
            </w:r>
            <w:proofErr w:type="spellStart"/>
            <w:r w:rsidRPr="003510CB">
              <w:rPr>
                <w:rFonts w:ascii="Sylfaen" w:hAnsi="Sylfaen"/>
                <w:lang w:val="x-none"/>
              </w:rPr>
              <w:t>სასამართლო</w:t>
            </w:r>
            <w:proofErr w:type="spellEnd"/>
            <w:r w:rsidRPr="003510CB">
              <w:rPr>
                <w:rFonts w:ascii="Sylfaen" w:hAnsi="Sylfaen"/>
                <w:lang w:val="x-none"/>
              </w:rPr>
              <w:t xml:space="preserve"> </w:t>
            </w:r>
            <w:proofErr w:type="spellStart"/>
            <w:r w:rsidRPr="003510CB">
              <w:rPr>
                <w:rFonts w:ascii="Sylfaen" w:hAnsi="Sylfaen"/>
                <w:lang w:val="x-none"/>
              </w:rPr>
              <w:t>ხელისუფლების</w:t>
            </w:r>
            <w:proofErr w:type="spellEnd"/>
            <w:r w:rsidRPr="003510CB">
              <w:rPr>
                <w:rFonts w:ascii="Sylfaen" w:hAnsi="Sylfaen"/>
                <w:lang w:val="x-none"/>
              </w:rPr>
              <w:t xml:space="preserve"> </w:t>
            </w:r>
            <w:proofErr w:type="spellStart"/>
            <w:r w:rsidRPr="003510CB">
              <w:rPr>
                <w:rFonts w:ascii="Sylfaen" w:hAnsi="Sylfaen"/>
                <w:lang w:val="x-none"/>
              </w:rPr>
              <w:t>იურისდიქციის</w:t>
            </w:r>
            <w:proofErr w:type="spellEnd"/>
            <w:r w:rsidRPr="003510CB">
              <w:rPr>
                <w:rFonts w:ascii="Sylfaen" w:hAnsi="Sylfaen"/>
                <w:lang w:val="x-none"/>
              </w:rPr>
              <w:t xml:space="preserve"> </w:t>
            </w:r>
            <w:proofErr w:type="spellStart"/>
            <w:r w:rsidRPr="003510CB">
              <w:rPr>
                <w:rFonts w:ascii="Sylfaen" w:hAnsi="Sylfaen"/>
                <w:lang w:val="x-none"/>
              </w:rPr>
              <w:t>შეზღუდვა</w:t>
            </w:r>
            <w:proofErr w:type="spellEnd"/>
            <w:r w:rsidRPr="003510CB">
              <w:rPr>
                <w:rFonts w:ascii="Sylfaen" w:hAnsi="Sylfaen"/>
                <w:lang w:val="x-none"/>
              </w:rPr>
              <w:t xml:space="preserve"> – </w:t>
            </w:r>
            <w:proofErr w:type="spellStart"/>
            <w:r w:rsidRPr="003510CB">
              <w:rPr>
                <w:rFonts w:ascii="Sylfaen" w:hAnsi="Sylfaen"/>
                <w:lang w:val="x-none"/>
              </w:rPr>
              <w:t>სასამართლოსადმი</w:t>
            </w:r>
            <w:proofErr w:type="spellEnd"/>
            <w:r w:rsidRPr="003510CB">
              <w:rPr>
                <w:rFonts w:ascii="Sylfaen" w:hAnsi="Sylfaen"/>
                <w:lang w:val="x-none"/>
              </w:rPr>
              <w:t xml:space="preserve"> </w:t>
            </w:r>
            <w:proofErr w:type="spellStart"/>
            <w:r w:rsidRPr="003510CB">
              <w:rPr>
                <w:rFonts w:ascii="Sylfaen" w:hAnsi="Sylfaen"/>
                <w:lang w:val="x-none"/>
              </w:rPr>
              <w:t>ხელმისაწვდომობის</w:t>
            </w:r>
            <w:proofErr w:type="spellEnd"/>
            <w:r w:rsidRPr="003510CB">
              <w:rPr>
                <w:rFonts w:ascii="Sylfaen" w:hAnsi="Sylfaen"/>
                <w:lang w:val="x-none"/>
              </w:rPr>
              <w:t xml:space="preserve"> </w:t>
            </w:r>
            <w:proofErr w:type="spellStart"/>
            <w:r w:rsidRPr="003510CB">
              <w:rPr>
                <w:rFonts w:ascii="Sylfaen" w:hAnsi="Sylfaen"/>
                <w:lang w:val="x-none"/>
              </w:rPr>
              <w:t>შეზღუდვით</w:t>
            </w:r>
            <w:proofErr w:type="spellEnd"/>
            <w:r w:rsidRPr="003510CB">
              <w:rPr>
                <w:rFonts w:ascii="Sylfaen" w:hAnsi="Sylfaen"/>
                <w:lang w:val="x-none"/>
              </w:rPr>
              <w:t xml:space="preserve"> </w:t>
            </w:r>
            <w:proofErr w:type="spellStart"/>
            <w:r w:rsidRPr="003510CB">
              <w:rPr>
                <w:rFonts w:ascii="Sylfaen" w:hAnsi="Sylfaen"/>
                <w:lang w:val="x-none"/>
              </w:rPr>
              <w:t>სასამართლო</w:t>
            </w:r>
            <w:proofErr w:type="spellEnd"/>
            <w:r w:rsidRPr="003510CB">
              <w:rPr>
                <w:rFonts w:ascii="Sylfaen" w:hAnsi="Sylfaen"/>
                <w:lang w:val="x-none"/>
              </w:rPr>
              <w:t xml:space="preserve"> </w:t>
            </w:r>
            <w:proofErr w:type="spellStart"/>
            <w:r w:rsidRPr="003510CB">
              <w:rPr>
                <w:rFonts w:ascii="Sylfaen" w:hAnsi="Sylfaen"/>
                <w:lang w:val="x-none"/>
              </w:rPr>
              <w:t>კომპეტენციას</w:t>
            </w:r>
            <w:proofErr w:type="spellEnd"/>
            <w:r w:rsidRPr="003510CB">
              <w:rPr>
                <w:rFonts w:ascii="Sylfaen" w:hAnsi="Sylfaen"/>
                <w:lang w:val="x-none"/>
              </w:rPr>
              <w:t xml:space="preserve"> </w:t>
            </w:r>
            <w:proofErr w:type="spellStart"/>
            <w:r w:rsidRPr="003510CB">
              <w:rPr>
                <w:rFonts w:ascii="Sylfaen" w:hAnsi="Sylfaen"/>
                <w:lang w:val="x-none"/>
              </w:rPr>
              <w:t>განკუთვნილი</w:t>
            </w:r>
            <w:proofErr w:type="spellEnd"/>
            <w:r w:rsidRPr="003510CB">
              <w:rPr>
                <w:rFonts w:ascii="Sylfaen" w:hAnsi="Sylfaen"/>
                <w:lang w:val="x-none"/>
              </w:rPr>
              <w:t xml:space="preserve"> </w:t>
            </w:r>
            <w:proofErr w:type="spellStart"/>
            <w:r w:rsidRPr="003510CB">
              <w:rPr>
                <w:rFonts w:ascii="Sylfaen" w:hAnsi="Sylfaen"/>
                <w:lang w:val="x-none"/>
              </w:rPr>
              <w:t>საკითხების</w:t>
            </w:r>
            <w:proofErr w:type="spellEnd"/>
            <w:r w:rsidRPr="003510CB">
              <w:rPr>
                <w:rFonts w:ascii="Sylfaen" w:hAnsi="Sylfaen"/>
                <w:lang w:val="x-none"/>
              </w:rPr>
              <w:t xml:space="preserve"> </w:t>
            </w:r>
            <w:proofErr w:type="spellStart"/>
            <w:r w:rsidRPr="003510CB">
              <w:rPr>
                <w:rFonts w:ascii="Sylfaen" w:hAnsi="Sylfaen"/>
                <w:lang w:val="x-none"/>
              </w:rPr>
              <w:t>სასამართლო</w:t>
            </w:r>
            <w:proofErr w:type="spellEnd"/>
            <w:r w:rsidRPr="003510CB">
              <w:rPr>
                <w:rFonts w:ascii="Sylfaen" w:hAnsi="Sylfaen"/>
                <w:lang w:val="x-none"/>
              </w:rPr>
              <w:t xml:space="preserve"> </w:t>
            </w:r>
            <w:proofErr w:type="spellStart"/>
            <w:r w:rsidRPr="003510CB">
              <w:rPr>
                <w:rFonts w:ascii="Sylfaen" w:hAnsi="Sylfaen"/>
                <w:lang w:val="x-none"/>
              </w:rPr>
              <w:t>განსჯადობის</w:t>
            </w:r>
            <w:proofErr w:type="spellEnd"/>
            <w:r w:rsidRPr="003510CB">
              <w:rPr>
                <w:rFonts w:ascii="Sylfaen" w:hAnsi="Sylfaen"/>
                <w:lang w:val="x-none"/>
              </w:rPr>
              <w:t xml:space="preserve"> </w:t>
            </w:r>
            <w:proofErr w:type="spellStart"/>
            <w:r w:rsidRPr="003510CB">
              <w:rPr>
                <w:rFonts w:ascii="Sylfaen" w:hAnsi="Sylfaen"/>
                <w:lang w:val="x-none"/>
              </w:rPr>
              <w:t>სფეროდან</w:t>
            </w:r>
            <w:proofErr w:type="spellEnd"/>
            <w:r w:rsidRPr="003510CB">
              <w:rPr>
                <w:rFonts w:ascii="Sylfaen" w:hAnsi="Sylfaen"/>
                <w:lang w:val="x-none"/>
              </w:rPr>
              <w:t xml:space="preserve"> </w:t>
            </w:r>
            <w:proofErr w:type="spellStart"/>
            <w:r w:rsidRPr="003510CB">
              <w:rPr>
                <w:rFonts w:ascii="Sylfaen" w:hAnsi="Sylfaen"/>
                <w:lang w:val="x-none"/>
              </w:rPr>
              <w:t>გამოყვანა</w:t>
            </w:r>
            <w:proofErr w:type="spellEnd"/>
            <w:r w:rsidRPr="003510CB">
              <w:rPr>
                <w:rFonts w:ascii="Sylfaen" w:hAnsi="Sylfaen"/>
                <w:lang w:val="x-none"/>
              </w:rPr>
              <w:t xml:space="preserve">, </w:t>
            </w:r>
            <w:proofErr w:type="spellStart"/>
            <w:r w:rsidRPr="003510CB">
              <w:rPr>
                <w:rFonts w:ascii="Sylfaen" w:hAnsi="Sylfaen"/>
                <w:lang w:val="x-none"/>
              </w:rPr>
              <w:t>prima</w:t>
            </w:r>
            <w:proofErr w:type="spellEnd"/>
            <w:r w:rsidRPr="003510CB">
              <w:rPr>
                <w:rFonts w:ascii="Sylfaen" w:hAnsi="Sylfaen"/>
                <w:lang w:val="x-none"/>
              </w:rPr>
              <w:t xml:space="preserve"> </w:t>
            </w:r>
            <w:proofErr w:type="spellStart"/>
            <w:r w:rsidRPr="003510CB">
              <w:rPr>
                <w:rFonts w:ascii="Sylfaen" w:hAnsi="Sylfaen"/>
                <w:lang w:val="x-none"/>
              </w:rPr>
              <w:t>facie</w:t>
            </w:r>
            <w:proofErr w:type="spellEnd"/>
            <w:r w:rsidRPr="003510CB">
              <w:rPr>
                <w:rFonts w:ascii="Sylfaen" w:hAnsi="Sylfaen"/>
                <w:lang w:val="x-none"/>
              </w:rPr>
              <w:t xml:space="preserve"> </w:t>
            </w:r>
            <w:proofErr w:type="spellStart"/>
            <w:r w:rsidRPr="003510CB">
              <w:rPr>
                <w:rFonts w:ascii="Sylfaen" w:hAnsi="Sylfaen"/>
                <w:lang w:val="x-none"/>
              </w:rPr>
              <w:t>საფრთხეს</w:t>
            </w:r>
            <w:proofErr w:type="spellEnd"/>
            <w:r w:rsidRPr="003510CB">
              <w:rPr>
                <w:rFonts w:ascii="Sylfaen" w:hAnsi="Sylfaen"/>
                <w:lang w:val="x-none"/>
              </w:rPr>
              <w:t xml:space="preserve"> </w:t>
            </w:r>
            <w:proofErr w:type="spellStart"/>
            <w:r w:rsidRPr="003510CB">
              <w:rPr>
                <w:rFonts w:ascii="Sylfaen" w:hAnsi="Sylfaen"/>
                <w:lang w:val="x-none"/>
              </w:rPr>
              <w:t>უქმნის</w:t>
            </w:r>
            <w:proofErr w:type="spellEnd"/>
            <w:r w:rsidRPr="003510CB">
              <w:rPr>
                <w:rFonts w:ascii="Sylfaen" w:hAnsi="Sylfaen"/>
                <w:lang w:val="x-none"/>
              </w:rPr>
              <w:t xml:space="preserve"> </w:t>
            </w:r>
            <w:proofErr w:type="spellStart"/>
            <w:r w:rsidRPr="003510CB">
              <w:rPr>
                <w:rFonts w:ascii="Sylfaen" w:hAnsi="Sylfaen"/>
                <w:lang w:val="x-none"/>
              </w:rPr>
              <w:t>როგორც</w:t>
            </w:r>
            <w:proofErr w:type="spellEnd"/>
            <w:r w:rsidRPr="003510CB">
              <w:rPr>
                <w:rFonts w:ascii="Sylfaen" w:hAnsi="Sylfaen"/>
                <w:lang w:val="x-none"/>
              </w:rPr>
              <w:t xml:space="preserve"> </w:t>
            </w:r>
            <w:proofErr w:type="spellStart"/>
            <w:r w:rsidRPr="003510CB">
              <w:rPr>
                <w:rFonts w:ascii="Sylfaen" w:hAnsi="Sylfaen"/>
                <w:lang w:val="x-none"/>
              </w:rPr>
              <w:t>ინდივიდის</w:t>
            </w:r>
            <w:proofErr w:type="spellEnd"/>
            <w:r w:rsidRPr="003510CB">
              <w:rPr>
                <w:rFonts w:ascii="Sylfaen" w:hAnsi="Sylfaen"/>
                <w:lang w:val="x-none"/>
              </w:rPr>
              <w:t xml:space="preserve"> </w:t>
            </w:r>
            <w:proofErr w:type="spellStart"/>
            <w:r w:rsidRPr="003510CB">
              <w:rPr>
                <w:rFonts w:ascii="Sylfaen" w:hAnsi="Sylfaen"/>
                <w:lang w:val="x-none"/>
              </w:rPr>
              <w:t>უფლებებისა</w:t>
            </w:r>
            <w:proofErr w:type="spellEnd"/>
            <w:r w:rsidRPr="003510CB">
              <w:rPr>
                <w:rFonts w:ascii="Sylfaen" w:hAnsi="Sylfaen"/>
                <w:lang w:val="x-none"/>
              </w:rPr>
              <w:t xml:space="preserve"> </w:t>
            </w:r>
            <w:proofErr w:type="spellStart"/>
            <w:r w:rsidRPr="003510CB">
              <w:rPr>
                <w:rFonts w:ascii="Sylfaen" w:hAnsi="Sylfaen"/>
                <w:lang w:val="x-none"/>
              </w:rPr>
              <w:t>და</w:t>
            </w:r>
            <w:proofErr w:type="spellEnd"/>
            <w:r w:rsidRPr="003510CB">
              <w:rPr>
                <w:rFonts w:ascii="Sylfaen" w:hAnsi="Sylfaen"/>
                <w:lang w:val="x-none"/>
              </w:rPr>
              <w:t xml:space="preserve"> </w:t>
            </w:r>
            <w:proofErr w:type="spellStart"/>
            <w:r w:rsidRPr="003510CB">
              <w:rPr>
                <w:rFonts w:ascii="Sylfaen" w:hAnsi="Sylfaen"/>
                <w:lang w:val="x-none"/>
              </w:rPr>
              <w:t>თავისუფლებების</w:t>
            </w:r>
            <w:proofErr w:type="spellEnd"/>
            <w:r w:rsidRPr="003510CB">
              <w:rPr>
                <w:rFonts w:ascii="Sylfaen" w:hAnsi="Sylfaen"/>
                <w:lang w:val="x-none"/>
              </w:rPr>
              <w:t xml:space="preserve"> </w:t>
            </w:r>
            <w:proofErr w:type="spellStart"/>
            <w:r w:rsidRPr="003510CB">
              <w:rPr>
                <w:rFonts w:ascii="Sylfaen" w:hAnsi="Sylfaen"/>
                <w:lang w:val="x-none"/>
              </w:rPr>
              <w:t>დაცვას</w:t>
            </w:r>
            <w:proofErr w:type="spellEnd"/>
            <w:r w:rsidRPr="003510CB">
              <w:rPr>
                <w:rFonts w:ascii="Sylfaen" w:hAnsi="Sylfaen"/>
                <w:lang w:val="x-none"/>
              </w:rPr>
              <w:t xml:space="preserve">, </w:t>
            </w:r>
            <w:proofErr w:type="spellStart"/>
            <w:r w:rsidRPr="003510CB">
              <w:rPr>
                <w:rFonts w:ascii="Sylfaen" w:hAnsi="Sylfaen"/>
                <w:lang w:val="x-none"/>
              </w:rPr>
              <w:t>ისე</w:t>
            </w:r>
            <w:proofErr w:type="spellEnd"/>
            <w:r w:rsidRPr="003510CB">
              <w:rPr>
                <w:rFonts w:ascii="Sylfaen" w:hAnsi="Sylfaen"/>
                <w:lang w:val="x-none"/>
              </w:rPr>
              <w:t xml:space="preserve"> </w:t>
            </w:r>
            <w:proofErr w:type="spellStart"/>
            <w:r w:rsidRPr="003510CB">
              <w:rPr>
                <w:rFonts w:ascii="Sylfaen" w:hAnsi="Sylfaen"/>
                <w:lang w:val="x-none"/>
              </w:rPr>
              <w:t>სასამართლო</w:t>
            </w:r>
            <w:proofErr w:type="spellEnd"/>
            <w:r w:rsidRPr="003510CB">
              <w:rPr>
                <w:rFonts w:ascii="Sylfaen" w:hAnsi="Sylfaen"/>
                <w:lang w:val="x-none"/>
              </w:rPr>
              <w:t xml:space="preserve"> </w:t>
            </w:r>
            <w:proofErr w:type="spellStart"/>
            <w:r w:rsidRPr="003510CB">
              <w:rPr>
                <w:rFonts w:ascii="Sylfaen" w:hAnsi="Sylfaen"/>
                <w:lang w:val="x-none"/>
              </w:rPr>
              <w:t>ხელისუფლების</w:t>
            </w:r>
            <w:proofErr w:type="spellEnd"/>
            <w:r w:rsidRPr="003510CB">
              <w:rPr>
                <w:rFonts w:ascii="Sylfaen" w:hAnsi="Sylfaen"/>
                <w:lang w:val="x-none"/>
              </w:rPr>
              <w:t xml:space="preserve"> </w:t>
            </w:r>
            <w:proofErr w:type="spellStart"/>
            <w:r w:rsidRPr="003510CB">
              <w:rPr>
                <w:rFonts w:ascii="Sylfaen" w:hAnsi="Sylfaen"/>
                <w:lang w:val="x-none"/>
              </w:rPr>
              <w:t>უნარს</w:t>
            </w:r>
            <w:proofErr w:type="spellEnd"/>
            <w:r w:rsidRPr="003510CB">
              <w:rPr>
                <w:rFonts w:ascii="Sylfaen" w:hAnsi="Sylfaen"/>
                <w:lang w:val="x-none"/>
              </w:rPr>
              <w:t xml:space="preserve">, </w:t>
            </w:r>
            <w:proofErr w:type="spellStart"/>
            <w:r w:rsidRPr="003510CB">
              <w:rPr>
                <w:rFonts w:ascii="Sylfaen" w:hAnsi="Sylfaen"/>
                <w:lang w:val="x-none"/>
              </w:rPr>
              <w:t>შეაკავოს</w:t>
            </w:r>
            <w:proofErr w:type="spellEnd"/>
            <w:r w:rsidRPr="003510CB">
              <w:rPr>
                <w:rFonts w:ascii="Sylfaen" w:hAnsi="Sylfaen"/>
                <w:lang w:val="x-none"/>
              </w:rPr>
              <w:t xml:space="preserve"> </w:t>
            </w:r>
            <w:proofErr w:type="spellStart"/>
            <w:r w:rsidRPr="003510CB">
              <w:rPr>
                <w:rFonts w:ascii="Sylfaen" w:hAnsi="Sylfaen"/>
                <w:lang w:val="x-none"/>
              </w:rPr>
              <w:t>და</w:t>
            </w:r>
            <w:proofErr w:type="spellEnd"/>
            <w:r w:rsidRPr="003510CB">
              <w:rPr>
                <w:rFonts w:ascii="Sylfaen" w:hAnsi="Sylfaen"/>
                <w:lang w:val="x-none"/>
              </w:rPr>
              <w:t xml:space="preserve"> </w:t>
            </w:r>
            <w:proofErr w:type="spellStart"/>
            <w:r w:rsidRPr="003510CB">
              <w:rPr>
                <w:rFonts w:ascii="Sylfaen" w:hAnsi="Sylfaen"/>
                <w:lang w:val="x-none"/>
              </w:rPr>
              <w:t>გააწონასწოროს</w:t>
            </w:r>
            <w:proofErr w:type="spellEnd"/>
            <w:r w:rsidRPr="003510CB">
              <w:rPr>
                <w:rFonts w:ascii="Sylfaen" w:hAnsi="Sylfaen"/>
                <w:lang w:val="x-none"/>
              </w:rPr>
              <w:t xml:space="preserve"> </w:t>
            </w:r>
            <w:proofErr w:type="spellStart"/>
            <w:r w:rsidRPr="003510CB">
              <w:rPr>
                <w:rFonts w:ascii="Sylfaen" w:hAnsi="Sylfaen"/>
                <w:lang w:val="x-none"/>
              </w:rPr>
              <w:t>პოლიტიკური</w:t>
            </w:r>
            <w:proofErr w:type="spellEnd"/>
            <w:r w:rsidRPr="003510CB">
              <w:rPr>
                <w:rFonts w:ascii="Sylfaen" w:hAnsi="Sylfaen"/>
                <w:lang w:val="x-none"/>
              </w:rPr>
              <w:t xml:space="preserve"> </w:t>
            </w:r>
            <w:proofErr w:type="spellStart"/>
            <w:r w:rsidRPr="003510CB">
              <w:rPr>
                <w:rFonts w:ascii="Sylfaen" w:hAnsi="Sylfaen"/>
                <w:lang w:val="x-none"/>
              </w:rPr>
              <w:t>ხელისუფლება</w:t>
            </w:r>
            <w:proofErr w:type="spellEnd"/>
            <w:r w:rsidRPr="003510CB">
              <w:rPr>
                <w:rFonts w:ascii="Sylfaen" w:hAnsi="Sylfaen"/>
                <w:lang w:val="x-none"/>
              </w:rPr>
              <w:t xml:space="preserve">. </w:t>
            </w:r>
            <w:proofErr w:type="spellStart"/>
            <w:r w:rsidRPr="003510CB">
              <w:rPr>
                <w:rFonts w:ascii="Sylfaen" w:hAnsi="Sylfaen"/>
                <w:lang w:val="x-none"/>
              </w:rPr>
              <w:t>შესაბამისად</w:t>
            </w:r>
            <w:proofErr w:type="spellEnd"/>
            <w:r w:rsidRPr="003510CB">
              <w:rPr>
                <w:rFonts w:ascii="Sylfaen" w:hAnsi="Sylfaen"/>
                <w:lang w:val="x-none"/>
              </w:rPr>
              <w:t xml:space="preserve">, </w:t>
            </w:r>
            <w:proofErr w:type="spellStart"/>
            <w:r w:rsidRPr="003510CB">
              <w:rPr>
                <w:rFonts w:ascii="Sylfaen" w:hAnsi="Sylfaen"/>
                <w:lang w:val="x-none"/>
              </w:rPr>
              <w:t>საკანონმდებლო</w:t>
            </w:r>
            <w:proofErr w:type="spellEnd"/>
            <w:r w:rsidRPr="003510CB">
              <w:rPr>
                <w:rFonts w:ascii="Sylfaen" w:hAnsi="Sylfaen"/>
                <w:lang w:val="x-none"/>
              </w:rPr>
              <w:t xml:space="preserve"> </w:t>
            </w:r>
            <w:proofErr w:type="spellStart"/>
            <w:r w:rsidRPr="003510CB">
              <w:rPr>
                <w:rFonts w:ascii="Sylfaen" w:hAnsi="Sylfaen"/>
                <w:lang w:val="x-none"/>
              </w:rPr>
              <w:t>ორგანოს</w:t>
            </w:r>
            <w:proofErr w:type="spellEnd"/>
            <w:r w:rsidRPr="003510CB">
              <w:rPr>
                <w:rFonts w:ascii="Sylfaen" w:hAnsi="Sylfaen"/>
                <w:lang w:val="x-none"/>
              </w:rPr>
              <w:t xml:space="preserve"> </w:t>
            </w:r>
            <w:proofErr w:type="spellStart"/>
            <w:r w:rsidRPr="003510CB">
              <w:rPr>
                <w:rFonts w:ascii="Sylfaen" w:hAnsi="Sylfaen"/>
                <w:lang w:val="x-none"/>
              </w:rPr>
              <w:t>ყოველი</w:t>
            </w:r>
            <w:proofErr w:type="spellEnd"/>
            <w:r w:rsidRPr="003510CB">
              <w:rPr>
                <w:rFonts w:ascii="Sylfaen" w:hAnsi="Sylfaen"/>
                <w:lang w:val="x-none"/>
              </w:rPr>
              <w:t xml:space="preserve"> </w:t>
            </w:r>
            <w:proofErr w:type="spellStart"/>
            <w:r w:rsidRPr="003510CB">
              <w:rPr>
                <w:rFonts w:ascii="Sylfaen" w:hAnsi="Sylfaen"/>
                <w:lang w:val="x-none"/>
              </w:rPr>
              <w:t>ასეთი</w:t>
            </w:r>
            <w:proofErr w:type="spellEnd"/>
            <w:r w:rsidRPr="003510CB">
              <w:rPr>
                <w:rFonts w:ascii="Sylfaen" w:hAnsi="Sylfaen"/>
                <w:lang w:val="x-none"/>
              </w:rPr>
              <w:t xml:space="preserve"> </w:t>
            </w:r>
            <w:proofErr w:type="spellStart"/>
            <w:r w:rsidRPr="003510CB">
              <w:rPr>
                <w:rFonts w:ascii="Sylfaen" w:hAnsi="Sylfaen"/>
                <w:lang w:val="x-none"/>
              </w:rPr>
              <w:t>მოქმედება</w:t>
            </w:r>
            <w:proofErr w:type="spellEnd"/>
            <w:r w:rsidRPr="003510CB">
              <w:rPr>
                <w:rFonts w:ascii="Sylfaen" w:hAnsi="Sylfaen"/>
                <w:lang w:val="x-none"/>
              </w:rPr>
              <w:t xml:space="preserve"> </w:t>
            </w:r>
            <w:proofErr w:type="spellStart"/>
            <w:r w:rsidRPr="003510CB">
              <w:rPr>
                <w:rFonts w:ascii="Sylfaen" w:hAnsi="Sylfaen"/>
                <w:lang w:val="x-none"/>
              </w:rPr>
              <w:t>განსაკუთრებული</w:t>
            </w:r>
            <w:proofErr w:type="spellEnd"/>
            <w:r w:rsidRPr="003510CB">
              <w:rPr>
                <w:rFonts w:ascii="Sylfaen" w:hAnsi="Sylfaen"/>
                <w:lang w:val="x-none"/>
              </w:rPr>
              <w:t xml:space="preserve"> </w:t>
            </w:r>
            <w:proofErr w:type="spellStart"/>
            <w:r w:rsidRPr="003510CB">
              <w:rPr>
                <w:rFonts w:ascii="Sylfaen" w:hAnsi="Sylfaen"/>
                <w:lang w:val="x-none"/>
              </w:rPr>
              <w:t>ყურადღებით</w:t>
            </w:r>
            <w:proofErr w:type="spellEnd"/>
            <w:r w:rsidRPr="003510CB">
              <w:rPr>
                <w:rFonts w:ascii="Sylfaen" w:hAnsi="Sylfaen"/>
                <w:lang w:val="x-none"/>
              </w:rPr>
              <w:t xml:space="preserve"> </w:t>
            </w:r>
            <w:proofErr w:type="spellStart"/>
            <w:r w:rsidRPr="003510CB">
              <w:rPr>
                <w:rFonts w:ascii="Sylfaen" w:hAnsi="Sylfaen"/>
                <w:lang w:val="x-none"/>
              </w:rPr>
              <w:t>უნდა</w:t>
            </w:r>
            <w:proofErr w:type="spellEnd"/>
            <w:r w:rsidRPr="003510CB">
              <w:rPr>
                <w:rFonts w:ascii="Sylfaen" w:hAnsi="Sylfaen"/>
                <w:lang w:val="x-none"/>
              </w:rPr>
              <w:t xml:space="preserve"> </w:t>
            </w:r>
            <w:proofErr w:type="spellStart"/>
            <w:r w:rsidRPr="003510CB">
              <w:rPr>
                <w:rFonts w:ascii="Sylfaen" w:hAnsi="Sylfaen"/>
                <w:lang w:val="x-none"/>
              </w:rPr>
              <w:t>შემოწმდეს</w:t>
            </w:r>
            <w:proofErr w:type="spellEnd"/>
            <w:r w:rsidRPr="003510CB">
              <w:rPr>
                <w:rFonts w:ascii="Sylfaen" w:hAnsi="Sylfaen"/>
                <w:lang w:val="x-none"/>
              </w:rPr>
              <w:t xml:space="preserve"> </w:t>
            </w:r>
            <w:proofErr w:type="spellStart"/>
            <w:r w:rsidRPr="003510CB">
              <w:rPr>
                <w:rFonts w:ascii="Sylfaen" w:hAnsi="Sylfaen"/>
                <w:lang w:val="x-none"/>
              </w:rPr>
              <w:t>საკონსტიტუციო</w:t>
            </w:r>
            <w:proofErr w:type="spellEnd"/>
            <w:r w:rsidRPr="003510CB">
              <w:rPr>
                <w:rFonts w:ascii="Sylfaen" w:hAnsi="Sylfaen"/>
                <w:lang w:val="x-none"/>
              </w:rPr>
              <w:t xml:space="preserve"> </w:t>
            </w:r>
            <w:proofErr w:type="spellStart"/>
            <w:r w:rsidRPr="003510CB">
              <w:rPr>
                <w:rFonts w:ascii="Sylfaen" w:hAnsi="Sylfaen"/>
                <w:lang w:val="x-none"/>
              </w:rPr>
              <w:t>სასამართლოს</w:t>
            </w:r>
            <w:proofErr w:type="spellEnd"/>
            <w:r w:rsidRPr="003510CB">
              <w:rPr>
                <w:rFonts w:ascii="Sylfaen" w:hAnsi="Sylfaen"/>
                <w:lang w:val="x-none"/>
              </w:rPr>
              <w:t xml:space="preserve"> </w:t>
            </w:r>
            <w:proofErr w:type="spellStart"/>
            <w:r w:rsidRPr="003510CB">
              <w:rPr>
                <w:rFonts w:ascii="Sylfaen" w:hAnsi="Sylfaen"/>
                <w:lang w:val="x-none"/>
              </w:rPr>
              <w:t>მიერ</w:t>
            </w:r>
            <w:proofErr w:type="spellEnd"/>
            <w:r w:rsidRPr="003510CB">
              <w:rPr>
                <w:rFonts w:ascii="Sylfaen" w:hAnsi="Sylfaen"/>
                <w:lang w:val="x-none"/>
              </w:rPr>
              <w:t>.</w:t>
            </w:r>
            <w:r w:rsidRPr="003510CB">
              <w:rPr>
                <w:rFonts w:ascii="Sylfaen" w:hAnsi="Sylfaen"/>
                <w:lang w:val="ka-GE"/>
              </w:rPr>
              <w:t>“</w:t>
            </w:r>
          </w:p>
          <w:p w14:paraId="0BAFEBA8" w14:textId="77777777" w:rsidR="003510CB" w:rsidRDefault="003510CB" w:rsidP="003510CB">
            <w:pPr>
              <w:ind w:right="-18"/>
              <w:jc w:val="both"/>
              <w:rPr>
                <w:rFonts w:ascii="Sylfaen" w:hAnsi="Sylfaen"/>
                <w:lang w:val="ka-GE"/>
              </w:rPr>
            </w:pPr>
          </w:p>
          <w:p w14:paraId="6EAD1614" w14:textId="620C5A02" w:rsidR="007E7E68" w:rsidRPr="007E7E68" w:rsidRDefault="003510CB" w:rsidP="007E7E68">
            <w:pPr>
              <w:ind w:right="-18"/>
              <w:jc w:val="both"/>
              <w:rPr>
                <w:rFonts w:ascii="Sylfaen" w:hAnsi="Sylfaen"/>
                <w:lang w:val="ka-GE"/>
              </w:rPr>
            </w:pPr>
            <w:r>
              <w:rPr>
                <w:rFonts w:ascii="Sylfaen" w:hAnsi="Sylfaen"/>
                <w:lang w:val="ka-GE"/>
              </w:rPr>
              <w:t xml:space="preserve">სადავო ნორმატიული შინაარსი გვერდითი ეფექტის სახით იწვევს კონსტიტუციის მე-17 მუხლით გარანტირებული გამოხატვის თავისუფლების და 21-ე მუხლით გარანტირებული შეკრების თავისუფლების შეზღუდვას. </w:t>
            </w:r>
            <w:r w:rsidR="007E7E68">
              <w:rPr>
                <w:rFonts w:ascii="Sylfaen" w:hAnsi="Sylfaen"/>
                <w:lang w:val="ka-GE"/>
              </w:rPr>
              <w:t xml:space="preserve">სადავო ნორმა არ არის გასაჩივრებული შეკრებისა და გამოხატვის თავისუფლების უფლების მიმართ, თუმცა </w:t>
            </w:r>
            <w:r w:rsidR="007E7E68" w:rsidRPr="007E7E68">
              <w:rPr>
                <w:rFonts w:ascii="Sylfaen" w:hAnsi="Sylfaen"/>
                <w:lang w:val="ka-GE"/>
              </w:rPr>
              <w:t xml:space="preserve">პრაქტიკაში ამ ნორმის გამოყენება შესაძლოა იმგვარად მოხდეს, რომ ზემოხსენებული კონსტიტუციური უფლებები შეიზღუდოს და მოსარჩელეების შემთხვევა ამის დასტურია. მოსარჩელეების დაკავებისას ისინი სარგებლობდნენ შეკრების კონსტიტუციური უფლებით. ამ უფლებაში დაუსაბუთებელი ჩარევისაგან დაცვის შესამოწმებლად სასამართლო უნდა იყოს აღჭურვილი პოლიციის კონტროლის სრული პროცესუალური და მატერიალურ-სამართლებრივი შესაძლებლობით. სხვაგვარად, შეკრების თავისუფლება დადგება კითხვის ნიშნის ქვეშ და სასამართლო არ იქნება ეფექტური, გააკონტროლოს სამართალდამცავი ორგანოს ქმედების კანონიერება, რასაც შედეგად ინდივიდის მიმართ მკაცრი სანქციები და გამოხატვის თავისუფლების დაუსაბუთებელი შეზღუდვა მოჰყვება. </w:t>
            </w:r>
          </w:p>
          <w:p w14:paraId="4421F00B" w14:textId="77777777" w:rsidR="003510CB" w:rsidRDefault="003510CB" w:rsidP="003510CB">
            <w:pPr>
              <w:ind w:right="-18"/>
              <w:jc w:val="both"/>
              <w:rPr>
                <w:rFonts w:ascii="Sylfaen" w:hAnsi="Sylfaen"/>
                <w:lang w:val="ka-GE"/>
              </w:rPr>
            </w:pPr>
          </w:p>
          <w:p w14:paraId="5BA08BDC" w14:textId="77777777" w:rsidR="007E7E68" w:rsidRDefault="007E7E68" w:rsidP="007E7E68">
            <w:pPr>
              <w:ind w:right="-18"/>
              <w:jc w:val="both"/>
              <w:rPr>
                <w:rFonts w:ascii="Sylfaen" w:hAnsi="Sylfaen"/>
                <w:lang w:val="ka-GE"/>
              </w:rPr>
            </w:pPr>
            <w:r>
              <w:rPr>
                <w:rFonts w:ascii="Sylfaen" w:hAnsi="Sylfaen"/>
                <w:lang w:val="ka-GE"/>
              </w:rPr>
              <w:t>4) ადამიანის უფლებათა ევროპული სასამართლოს პრაქტიკა</w:t>
            </w:r>
          </w:p>
          <w:p w14:paraId="637CD919" w14:textId="77777777" w:rsidR="007E7E68" w:rsidRDefault="007E7E68" w:rsidP="007E7E68">
            <w:pPr>
              <w:ind w:right="-18"/>
              <w:jc w:val="both"/>
              <w:rPr>
                <w:rFonts w:ascii="Sylfaen" w:hAnsi="Sylfaen"/>
                <w:lang w:val="ka-GE"/>
              </w:rPr>
            </w:pPr>
          </w:p>
          <w:p w14:paraId="595AA302" w14:textId="1E1BD88D" w:rsidR="00211388" w:rsidRPr="00211388" w:rsidRDefault="007E7E68" w:rsidP="00211388">
            <w:pPr>
              <w:ind w:right="-18"/>
              <w:jc w:val="both"/>
              <w:rPr>
                <w:rFonts w:ascii="Sylfaen" w:hAnsi="Sylfaen"/>
                <w:lang w:val="ka-GE"/>
              </w:rPr>
            </w:pPr>
            <w:r w:rsidRPr="007E7E68">
              <w:rPr>
                <w:rFonts w:ascii="Sylfaen" w:hAnsi="Sylfaen"/>
                <w:b/>
                <w:lang w:val="ka-GE"/>
              </w:rPr>
              <w:t>ადამიანის უფლებათა ევროპულმა სასამართლომ უკვე დაადგინა კონვენციის ორი მუხლის - მე-11 (შეკრების თავისუფლება) და მე-6 მუხლის პირველი პუნქტი</w:t>
            </w:r>
            <w:r w:rsidR="00211388">
              <w:rPr>
                <w:rFonts w:ascii="Sylfaen" w:hAnsi="Sylfaen"/>
                <w:b/>
                <w:lang w:val="ka-GE"/>
              </w:rPr>
              <w:t>ს</w:t>
            </w:r>
            <w:r w:rsidRPr="007E7E68">
              <w:rPr>
                <w:rFonts w:ascii="Sylfaen" w:hAnsi="Sylfaen"/>
                <w:b/>
                <w:lang w:val="ka-GE"/>
              </w:rPr>
              <w:t xml:space="preserve"> (</w:t>
            </w:r>
            <w:r>
              <w:rPr>
                <w:rFonts w:ascii="Sylfaen" w:hAnsi="Sylfaen"/>
                <w:b/>
                <w:lang w:val="ka-GE"/>
              </w:rPr>
              <w:t>სამართ</w:t>
            </w:r>
            <w:r w:rsidRPr="007E7E68">
              <w:rPr>
                <w:rFonts w:ascii="Sylfaen" w:hAnsi="Sylfaen"/>
                <w:b/>
                <w:lang w:val="ka-GE"/>
              </w:rPr>
              <w:t>ლიანი სასამართლო)</w:t>
            </w:r>
            <w:r w:rsidR="00211388">
              <w:rPr>
                <w:rFonts w:ascii="Sylfaen" w:hAnsi="Sylfaen"/>
                <w:b/>
                <w:lang w:val="ka-GE"/>
              </w:rPr>
              <w:t xml:space="preserve"> დარღვევა </w:t>
            </w:r>
            <w:r w:rsidRPr="007E7E68">
              <w:rPr>
                <w:rFonts w:ascii="Sylfaen" w:hAnsi="Sylfaen"/>
                <w:b/>
                <w:lang w:val="ka-GE"/>
              </w:rPr>
              <w:t xml:space="preserve"> ადმინისტრაციული</w:t>
            </w:r>
            <w:r>
              <w:rPr>
                <w:rFonts w:ascii="Sylfaen" w:hAnsi="Sylfaen"/>
                <w:b/>
                <w:lang w:val="ka-GE"/>
              </w:rPr>
              <w:t xml:space="preserve"> სამართალდარღვევის - პოლიციის კანონიერი მოთხოვნისადმი </w:t>
            </w:r>
            <w:r w:rsidR="00211388">
              <w:rPr>
                <w:rFonts w:ascii="Sylfaen" w:hAnsi="Sylfaen"/>
                <w:b/>
                <w:lang w:val="ka-GE"/>
              </w:rPr>
              <w:t>დაუმორჩილებლობის</w:t>
            </w:r>
            <w:r>
              <w:rPr>
                <w:rFonts w:ascii="Sylfaen" w:hAnsi="Sylfaen"/>
                <w:b/>
                <w:lang w:val="ka-GE"/>
              </w:rPr>
              <w:t xml:space="preserve"> </w:t>
            </w:r>
            <w:r>
              <w:rPr>
                <w:rFonts w:ascii="Sylfaen" w:hAnsi="Sylfaen"/>
                <w:b/>
                <w:lang w:val="ka-GE"/>
              </w:rPr>
              <w:lastRenderedPageBreak/>
              <w:t>- განხილვისას</w:t>
            </w:r>
            <w:r w:rsidR="00211388">
              <w:rPr>
                <w:rFonts w:ascii="Sylfaen" w:hAnsi="Sylfaen"/>
                <w:b/>
                <w:lang w:val="ka-GE"/>
              </w:rPr>
              <w:t>,</w:t>
            </w:r>
            <w:r>
              <w:rPr>
                <w:rFonts w:ascii="Sylfaen" w:hAnsi="Sylfaen"/>
                <w:b/>
                <w:lang w:val="ka-GE"/>
              </w:rPr>
              <w:t xml:space="preserve"> მოსამართლის მიერ პოლიციის მოთხოვნის კანონიერების შესწავლის გარეშე პირისათვის ადმინისტრაციული სახდელის - ადმინისტრაციული პატიმრობის</w:t>
            </w:r>
            <w:r w:rsidR="00211388">
              <w:rPr>
                <w:rFonts w:ascii="Sylfaen" w:hAnsi="Sylfaen"/>
                <w:b/>
                <w:lang w:val="ka-GE"/>
              </w:rPr>
              <w:t xml:space="preserve"> დაკისრების გამო. ეს იყო 2014 წლის 31 ივლისის გადაწყვეტილება საქმეზე ნემცოვი რუსეთის წინააღმდეგ (</w:t>
            </w:r>
            <w:r w:rsidR="00A666BB">
              <w:fldChar w:fldCharType="begin"/>
            </w:r>
            <w:r w:rsidR="00A666BB" w:rsidRPr="00FE1C1D">
              <w:rPr>
                <w:lang w:val="ka-GE"/>
              </w:rPr>
              <w:instrText xml:space="preserve"> HYPERLINK "https://hudoc.echr.coe.int/eng?i=001-145784" </w:instrText>
            </w:r>
            <w:r w:rsidR="00A666BB">
              <w:fldChar w:fldCharType="separate"/>
            </w:r>
            <w:r w:rsidR="00211388" w:rsidRPr="00211388">
              <w:rPr>
                <w:rStyle w:val="a9"/>
                <w:rFonts w:ascii="Sylfaen" w:hAnsi="Sylfaen"/>
                <w:b/>
                <w:lang w:val="ka-GE"/>
              </w:rPr>
              <w:t>https://hudoc.echr.coe.int/eng?i=001-145784</w:t>
            </w:r>
            <w:r w:rsidR="00A666BB">
              <w:rPr>
                <w:rStyle w:val="a9"/>
                <w:rFonts w:ascii="Sylfaen" w:hAnsi="Sylfaen"/>
                <w:b/>
                <w:lang w:val="ka-GE"/>
              </w:rPr>
              <w:fldChar w:fldCharType="end"/>
            </w:r>
            <w:r w:rsidR="00211388">
              <w:rPr>
                <w:rFonts w:ascii="Sylfaen" w:hAnsi="Sylfaen"/>
                <w:b/>
                <w:lang w:val="ka-GE"/>
              </w:rPr>
              <w:t xml:space="preserve">). </w:t>
            </w:r>
            <w:r w:rsidR="00211388">
              <w:rPr>
                <w:rFonts w:ascii="Sylfaen" w:hAnsi="Sylfaen"/>
                <w:lang w:val="ka-GE"/>
              </w:rPr>
              <w:t xml:space="preserve">ვინაიდან ეს საქმე პირდაპირ კავშირშია ამ სარჩელის დავის საგანთან, მოსარჩელე მხარეს სურს დეტალურად ისაუბროს აღნიშნულ საქმეზე. </w:t>
            </w:r>
          </w:p>
          <w:p w14:paraId="151B319D" w14:textId="77777777" w:rsidR="007E7E68" w:rsidRDefault="007E7E68" w:rsidP="007E7E68">
            <w:pPr>
              <w:ind w:right="-18"/>
              <w:jc w:val="both"/>
              <w:rPr>
                <w:rFonts w:ascii="Sylfaen" w:hAnsi="Sylfaen"/>
                <w:b/>
                <w:lang w:val="ka-GE"/>
              </w:rPr>
            </w:pPr>
            <w:r>
              <w:rPr>
                <w:rFonts w:ascii="Sylfaen" w:hAnsi="Sylfaen"/>
                <w:b/>
                <w:lang w:val="ka-GE"/>
              </w:rPr>
              <w:t xml:space="preserve"> </w:t>
            </w:r>
          </w:p>
          <w:p w14:paraId="7CC2EA75" w14:textId="13B93931" w:rsidR="009929CC" w:rsidRPr="009929CC" w:rsidRDefault="009929CC" w:rsidP="009929CC">
            <w:pPr>
              <w:ind w:right="-18"/>
              <w:jc w:val="both"/>
              <w:rPr>
                <w:rFonts w:ascii="Sylfaen" w:hAnsi="Sylfaen"/>
                <w:lang w:val="ka-GE"/>
              </w:rPr>
            </w:pPr>
            <w:r w:rsidRPr="009929CC">
              <w:rPr>
                <w:rFonts w:ascii="Sylfaen" w:hAnsi="Sylfaen"/>
                <w:lang w:val="ka-GE"/>
              </w:rPr>
              <w:t xml:space="preserve">2010 წლის 10 დეკემბერს 8 ადამიანმა, რომელთაგანაც არც ერთი არ იყო მომჩივანი აღნიშნულ საქმეში, შეიტანა გაფრთხილება მოსკოვის მერიაში დემონსტრაციის ჩატარების თაობაზე. გაფრთხილებაში აღნიშნული იყო, რომ დემონსტრაცია ჩატარდებოდა </w:t>
            </w:r>
            <w:r w:rsidR="006D735A">
              <w:rPr>
                <w:rFonts w:ascii="Sylfaen" w:hAnsi="Sylfaen"/>
                <w:lang w:val="ka-GE"/>
              </w:rPr>
              <w:t xml:space="preserve">2010 წლის 31 დეკემბერს </w:t>
            </w:r>
            <w:r w:rsidRPr="009929CC">
              <w:rPr>
                <w:rFonts w:ascii="Sylfaen" w:hAnsi="Sylfaen"/>
                <w:lang w:val="ka-GE"/>
              </w:rPr>
              <w:t>საღამოს 6 საათიდან</w:t>
            </w:r>
            <w:r w:rsidR="006D735A">
              <w:rPr>
                <w:rFonts w:ascii="Sylfaen" w:hAnsi="Sylfaen"/>
                <w:lang w:val="ka-GE"/>
              </w:rPr>
              <w:t xml:space="preserve"> 6</w:t>
            </w:r>
            <w:r w:rsidRPr="009929CC">
              <w:rPr>
                <w:rFonts w:ascii="Sylfaen" w:hAnsi="Sylfaen"/>
                <w:lang w:val="ka-GE"/>
              </w:rPr>
              <w:t xml:space="preserve">:30 საათამდე მოსკოვში, ტრიუმფალნაიას მოედანზე. 1.500-მდე ადამიანი მიიღებდა მონაწილეობას აღნიშნულ ღონისძიებაში. გაფრთხილებაში აღნიშნული იყო, რომ დაგეგმილი ღონისძიება მიზნად ისახავდა, მშვიდობიან დემონსტრაციაში და შეკრებაში მონაწილეობის კონსტიტუციური უფლების დაცვას, რაც გარანტირებულია რუსეთის ფედერაციის კონსტიტუციის 31-ე მუხლით. გაფრთხილებაში აღნიშნული იყო, რომ აუცილებელი იყო ტრანსპორტის მოძრაობის სხვა მიმართულებით გადატანა (მე-7 პუნქტი).    </w:t>
            </w:r>
          </w:p>
          <w:p w14:paraId="1882E802" w14:textId="77777777" w:rsidR="009929CC" w:rsidRDefault="009929CC" w:rsidP="009929CC">
            <w:pPr>
              <w:ind w:right="-18"/>
              <w:jc w:val="both"/>
              <w:rPr>
                <w:rFonts w:ascii="Sylfaen" w:hAnsi="Sylfaen"/>
                <w:lang w:val="ka-GE"/>
              </w:rPr>
            </w:pPr>
          </w:p>
          <w:p w14:paraId="5CA97919" w14:textId="6587743B" w:rsidR="009929CC" w:rsidRPr="009929CC" w:rsidRDefault="009929CC" w:rsidP="009929CC">
            <w:pPr>
              <w:ind w:right="-18"/>
              <w:jc w:val="both"/>
              <w:rPr>
                <w:rFonts w:ascii="Sylfaen" w:hAnsi="Sylfaen"/>
                <w:lang w:val="ka-GE"/>
              </w:rPr>
            </w:pPr>
            <w:r w:rsidRPr="009929CC">
              <w:rPr>
                <w:rFonts w:ascii="Sylfaen" w:hAnsi="Sylfaen"/>
                <w:lang w:val="ka-GE"/>
              </w:rPr>
              <w:t xml:space="preserve">2010 წლის 22 დეკემბერს მოსკოვის მთავრობის უსაფრთხოების სამსახურთან ურთიერთობის დეპარტამენტმა აცნობა შეკრების ორგანიზატორებს, რომ ღონისძიების ჩატარებაზე თანხმობა გასცა მოსკოვის მერის მოადგილემ. შეკრებაში მონაწილეობის მიღების უფლება ჰქონდათ 1000-მდე ადამიანს, ტრიუმფალნაიას მოედნის განსაზღვრული ადგილი გამოყოფილი იყო შეკრების ჩასატარებლად. ეს ადგილი იყო: პირველი და მეორე ბრესტსკაიას ქუჩა, სასტუმრო პეკინის მოპირდაპირედ, ჩაიკოვსკის საკონცერტო დარბაზისკენ მიმავალ გზაზე (მე-8 პუნქტი). </w:t>
            </w:r>
          </w:p>
          <w:p w14:paraId="095B9866" w14:textId="77777777" w:rsidR="009929CC" w:rsidRDefault="009929CC" w:rsidP="009929CC">
            <w:pPr>
              <w:ind w:right="-18"/>
              <w:jc w:val="both"/>
              <w:rPr>
                <w:rFonts w:ascii="Sylfaen" w:hAnsi="Sylfaen"/>
                <w:lang w:val="ka-GE"/>
              </w:rPr>
            </w:pPr>
          </w:p>
          <w:p w14:paraId="6C9791D1" w14:textId="18EB67D6" w:rsidR="009929CC" w:rsidRPr="009929CC" w:rsidRDefault="009929CC" w:rsidP="009929CC">
            <w:pPr>
              <w:ind w:right="-18"/>
              <w:jc w:val="both"/>
              <w:rPr>
                <w:rFonts w:ascii="Sylfaen" w:hAnsi="Sylfaen"/>
                <w:lang w:val="ka-GE"/>
              </w:rPr>
            </w:pPr>
            <w:r w:rsidRPr="009929CC">
              <w:rPr>
                <w:rFonts w:ascii="Sylfaen" w:hAnsi="Sylfaen"/>
                <w:lang w:val="ka-GE"/>
              </w:rPr>
              <w:t xml:space="preserve">2010 წლის 16 დეკემბერს, სამმა ადამიანმა, რომელთაგანაც არც ერთი არ იყო მომჩივანი ამ საქმეში, მოსკოვის მერიაში წარადგინეს შეტყობინება იმავე ადგილას და იმავე დროს იმავე სახელწოდების ღონისძიების ჩატარების თაობაზე. ამ მეორე ღონისძიების ჩატარების თაობაზე ნებართვა არ გაიცა, თუმცა 2010 წლის 22 დეკემბერს მის ორგანიზატორებს შეეთავაზათ ალტერნატიული დრო და ადგილი ღონისძიების გასამართად. სამი ორგანიზატორიდან, ორს აღნიშნულ ადგილზე მისვლა 2010 წლის 31 დეკემბერს არ შეეძლო, ვინაიდან გაფრთხილების შეტანის </w:t>
            </w:r>
            <w:r>
              <w:rPr>
                <w:rFonts w:ascii="Sylfaen" w:hAnsi="Sylfaen"/>
                <w:lang w:val="ka-GE"/>
              </w:rPr>
              <w:t>შემდეგ</w:t>
            </w:r>
            <w:r w:rsidR="006D735A">
              <w:rPr>
                <w:rFonts w:ascii="Sylfaen" w:hAnsi="Sylfaen"/>
                <w:lang w:val="ka-GE"/>
              </w:rPr>
              <w:t>,</w:t>
            </w:r>
            <w:r>
              <w:rPr>
                <w:rFonts w:ascii="Sylfaen" w:hAnsi="Sylfaen"/>
                <w:lang w:val="ka-GE"/>
              </w:rPr>
              <w:t xml:space="preserve"> </w:t>
            </w:r>
            <w:r w:rsidRPr="009929CC">
              <w:rPr>
                <w:rFonts w:ascii="Sylfaen" w:hAnsi="Sylfaen"/>
                <w:lang w:val="ka-GE"/>
              </w:rPr>
              <w:t xml:space="preserve">მოხდა მათი დაკავება, ხოლო მესამე პირი საზღვარგარეთ წავიდა (მე-9 პუნქტი).    </w:t>
            </w:r>
          </w:p>
          <w:p w14:paraId="45357CA3" w14:textId="77777777" w:rsidR="009929CC" w:rsidRDefault="009929CC" w:rsidP="009929CC">
            <w:pPr>
              <w:ind w:right="-18"/>
              <w:jc w:val="both"/>
              <w:rPr>
                <w:rFonts w:ascii="Sylfaen" w:hAnsi="Sylfaen"/>
                <w:lang w:val="ka-GE"/>
              </w:rPr>
            </w:pPr>
          </w:p>
          <w:p w14:paraId="0DC1E1AF" w14:textId="40B35731" w:rsidR="009929CC" w:rsidRPr="009929CC" w:rsidRDefault="009929CC" w:rsidP="009929CC">
            <w:pPr>
              <w:ind w:right="-18"/>
              <w:jc w:val="both"/>
              <w:rPr>
                <w:rFonts w:ascii="Sylfaen" w:hAnsi="Sylfaen"/>
                <w:lang w:val="ka-GE"/>
              </w:rPr>
            </w:pPr>
            <w:r w:rsidRPr="009929CC">
              <w:rPr>
                <w:rFonts w:ascii="Sylfaen" w:hAnsi="Sylfaen"/>
                <w:lang w:val="ka-GE"/>
              </w:rPr>
              <w:t xml:space="preserve">სანქცირებული მიტინგი დაიწყო </w:t>
            </w:r>
            <w:r>
              <w:rPr>
                <w:rFonts w:ascii="Sylfaen" w:hAnsi="Sylfaen"/>
                <w:lang w:val="ka-GE"/>
              </w:rPr>
              <w:t xml:space="preserve">2010 წლის </w:t>
            </w:r>
            <w:r w:rsidRPr="009929CC">
              <w:rPr>
                <w:rFonts w:ascii="Sylfaen" w:hAnsi="Sylfaen"/>
                <w:lang w:val="ka-GE"/>
              </w:rPr>
              <w:t>31 დეკემბრის საღამოს 6 საათზე ტრიუმფალნაიას მოედანზე, როგორც დაგეგმილი იყო. მომჩივანის თქმით, სკვერი პოლიციის კორდონით იყო გარშემორტყმული და მას სპეცრაზმი იცავდა. შეკრებაზე მისვლა ტვრესკაიას ქუჩიდან იყო შესაძლებელი. მომჩივანის განმარტებით, ის მიტინგზე თავის ქალიშვილთან ერთად მივიდა, მომჩივანის თქმით, მან მანქანა ტვრესკაიას ქუჩაზე გააჩერა და ტრიუმფალნაიას მოედანზე ტვერსკაიას ქუჩის მხრიდან მივიდა, მას შემდეგ, რაც კორდონი გაიხსნა (10-ე პუნქტი)</w:t>
            </w:r>
          </w:p>
          <w:p w14:paraId="585E93B0" w14:textId="77777777" w:rsidR="009929CC" w:rsidRDefault="009929CC" w:rsidP="009929CC">
            <w:pPr>
              <w:ind w:right="-18"/>
              <w:jc w:val="both"/>
              <w:rPr>
                <w:rFonts w:ascii="Sylfaen" w:hAnsi="Sylfaen"/>
                <w:lang w:val="ka-GE"/>
              </w:rPr>
            </w:pPr>
          </w:p>
          <w:p w14:paraId="61FBB9A2" w14:textId="5801CE92" w:rsidR="009929CC" w:rsidRPr="009929CC" w:rsidRDefault="009929CC" w:rsidP="009929CC">
            <w:pPr>
              <w:ind w:right="-18"/>
              <w:jc w:val="both"/>
              <w:rPr>
                <w:rFonts w:ascii="Sylfaen" w:hAnsi="Sylfaen"/>
                <w:lang w:val="ka-GE"/>
              </w:rPr>
            </w:pPr>
            <w:r w:rsidRPr="009929CC">
              <w:rPr>
                <w:rFonts w:ascii="Sylfaen" w:hAnsi="Sylfaen"/>
                <w:lang w:val="ka-GE"/>
              </w:rPr>
              <w:t>აქციის მიმდინარეობისას ნემცოვმა სიტყვით მიმართა მონაწილეებს. მან გააკრიტიკა იუკოსის ყოფილი მფლობელის მიხეილ ხადარკოვსკის და მისი თანამშრომლის პლატონ ლებედევის მიმართ გამოტანილი გამამტყუნებელი განაჩენი. ნემცოვმა ასევე დაგმო სახელწიფო სამსახურში არსებული კორუფცია და გააჟღერა შემდეგი სლოგანი: „ხელისუფლება უნდა გადადგეს“ „გადადგეს პუტინი“ „მრავალ ახალ წელს პუტინის გარეშე“ (მე-11 პუნქტი)</w:t>
            </w:r>
          </w:p>
          <w:p w14:paraId="09C5A204" w14:textId="77777777" w:rsidR="009929CC" w:rsidRDefault="009929CC" w:rsidP="009929CC">
            <w:pPr>
              <w:ind w:right="-18"/>
              <w:jc w:val="both"/>
              <w:rPr>
                <w:rFonts w:ascii="Sylfaen" w:hAnsi="Sylfaen"/>
                <w:lang w:val="ka-GE"/>
              </w:rPr>
            </w:pPr>
          </w:p>
          <w:p w14:paraId="110D6B7F" w14:textId="03FC830F" w:rsidR="009929CC" w:rsidRPr="009929CC" w:rsidRDefault="009929CC" w:rsidP="009929CC">
            <w:pPr>
              <w:ind w:right="-18"/>
              <w:jc w:val="both"/>
              <w:rPr>
                <w:rFonts w:ascii="Sylfaen" w:hAnsi="Sylfaen"/>
                <w:lang w:val="ka-GE"/>
              </w:rPr>
            </w:pPr>
            <w:r w:rsidRPr="009929CC">
              <w:rPr>
                <w:rFonts w:ascii="Sylfaen" w:hAnsi="Sylfaen"/>
                <w:lang w:val="ka-GE"/>
              </w:rPr>
              <w:t>მიტინგის ბოლოს, მომჩივანი თავის ქალიშვილთან ერთად ტრიუმფალნაიას მოედნიდან ტვერსკაიას ქუჩისკენ გაემართა. კორდონის გასასვლელთან მომჩივანმა ნახა,  პოლიცია როგორ აკავებდა შეკრების ერთ-ერთ მონაწილეს. ცოტა ხანში, მომჩივანიც დააკავეს და ჩასვეს პოლიციის მანქანაში (მე-12 პუნქტი).</w:t>
            </w:r>
          </w:p>
          <w:p w14:paraId="4AE1B357" w14:textId="77777777" w:rsidR="009929CC" w:rsidRPr="009929CC" w:rsidRDefault="009929CC" w:rsidP="009929CC">
            <w:pPr>
              <w:ind w:right="-18"/>
              <w:jc w:val="both"/>
              <w:rPr>
                <w:rFonts w:ascii="Sylfaen" w:hAnsi="Sylfaen"/>
                <w:lang w:val="ka-GE"/>
              </w:rPr>
            </w:pPr>
            <w:r w:rsidRPr="009929CC">
              <w:rPr>
                <w:rFonts w:ascii="Sylfaen" w:hAnsi="Sylfaen"/>
                <w:lang w:val="ka-GE"/>
              </w:rPr>
              <w:lastRenderedPageBreak/>
              <w:t xml:space="preserve">მხარეები სადავოდ ხდიან მომჩივანის დაკავებასთან დაკავშირებულ გარემოებებს (მე-13 პუნქტი). </w:t>
            </w:r>
          </w:p>
          <w:p w14:paraId="545186B5" w14:textId="77777777" w:rsidR="006D735A" w:rsidRDefault="006D735A" w:rsidP="009929CC">
            <w:pPr>
              <w:ind w:right="-18"/>
              <w:jc w:val="both"/>
              <w:rPr>
                <w:rFonts w:ascii="Sylfaen" w:hAnsi="Sylfaen"/>
                <w:lang w:val="ka-GE"/>
              </w:rPr>
            </w:pPr>
          </w:p>
          <w:p w14:paraId="4FA9E007" w14:textId="2DA9B9F7" w:rsidR="009929CC" w:rsidRPr="009929CC" w:rsidRDefault="009929CC" w:rsidP="009929CC">
            <w:pPr>
              <w:ind w:right="-18"/>
              <w:jc w:val="both"/>
              <w:rPr>
                <w:rFonts w:ascii="Sylfaen" w:hAnsi="Sylfaen"/>
                <w:lang w:val="ka-GE"/>
              </w:rPr>
            </w:pPr>
            <w:r w:rsidRPr="009929CC">
              <w:rPr>
                <w:rFonts w:ascii="Sylfaen" w:hAnsi="Sylfaen"/>
                <w:lang w:val="ka-GE"/>
              </w:rPr>
              <w:t xml:space="preserve">მომჩივანის თქმით, ის მიდიოდა თავისი მანქანისაკენ. მომჩივანის და მისი ქალიშვილის მსვლელობა შეაფერხა პოლიციამ. მომჩივანი და მისი ქალიშვილი აღმოჩნდა ხალხის მასაში. მომჩივანმა მოისმინა ხმის გამაძლიერებლით პოლიციის ინსტრუქცია, შეენარჩუნებინათ სიმშვიდე და დაშლილიყვნენ. მომჩივანმა დაინახა როგორ სვამდნენ პოლიციელები აქციის ორ მონაწილეს პოლიციის მანქანაში. ამის შემდეგ, მომჩივანიც დააკავეს, წინასწარი გაფრთხილებისა და ახსნა-განმარტების გარეშე. მომჩივანი აცხადებს, რომ მას წინააღმდეგობა არ გაუწევია პოლიციის მოთხოვნისადმი, </w:t>
            </w:r>
            <w:r w:rsidR="0094283A" w:rsidRPr="009929CC">
              <w:rPr>
                <w:rFonts w:ascii="Sylfaen" w:hAnsi="Sylfaen"/>
                <w:lang w:val="ka-GE"/>
              </w:rPr>
              <w:t>მისი მხრიდან</w:t>
            </w:r>
            <w:r w:rsidR="0094283A">
              <w:rPr>
                <w:rFonts w:ascii="Sylfaen" w:hAnsi="Sylfaen"/>
                <w:lang w:val="ka-GE"/>
              </w:rPr>
              <w:t xml:space="preserve"> </w:t>
            </w:r>
            <w:r w:rsidRPr="009929CC">
              <w:rPr>
                <w:rFonts w:ascii="Sylfaen" w:hAnsi="Sylfaen"/>
                <w:lang w:val="ka-GE"/>
              </w:rPr>
              <w:t>არ ყოფილა  დაუმორჩილებლობა. უფრო მეტიც, ის დაემორჩილა პოლ</w:t>
            </w:r>
            <w:r w:rsidR="0094283A">
              <w:rPr>
                <w:rFonts w:ascii="Sylfaen" w:hAnsi="Sylfaen"/>
                <w:lang w:val="ka-GE"/>
              </w:rPr>
              <w:t>ი</w:t>
            </w:r>
            <w:r w:rsidRPr="009929CC">
              <w:rPr>
                <w:rFonts w:ascii="Sylfaen" w:hAnsi="Sylfaen"/>
                <w:lang w:val="ka-GE"/>
              </w:rPr>
              <w:t>ციის მოწოდებას, დაშლილიყვნენ. მომჩივანი დააკავა პოლიციის ოფიცერმა, რომელსაც ბეწვიანი ქუდი ეფერა, რაც მის მაღალ რანგზე მიუთითებს. ამ პირისაგან განსხვავებით, კორდონში მდგარ პირებს მყარი ჩაფხუტები ეკეთათ (მე-14 პუნქტი)</w:t>
            </w:r>
          </w:p>
          <w:p w14:paraId="3E924069" w14:textId="77777777" w:rsidR="009929CC" w:rsidRDefault="009929CC" w:rsidP="009929CC">
            <w:pPr>
              <w:ind w:right="-18"/>
              <w:jc w:val="both"/>
              <w:rPr>
                <w:rFonts w:ascii="Sylfaen" w:hAnsi="Sylfaen"/>
                <w:lang w:val="ka-GE"/>
              </w:rPr>
            </w:pPr>
          </w:p>
          <w:p w14:paraId="43045B10" w14:textId="78C87DE2" w:rsidR="009929CC" w:rsidRPr="009929CC" w:rsidRDefault="009929CC" w:rsidP="009929CC">
            <w:pPr>
              <w:ind w:right="-18"/>
              <w:jc w:val="both"/>
              <w:rPr>
                <w:rFonts w:ascii="Sylfaen" w:hAnsi="Sylfaen"/>
                <w:lang w:val="ka-GE"/>
              </w:rPr>
            </w:pPr>
            <w:r w:rsidRPr="009929CC">
              <w:rPr>
                <w:rFonts w:ascii="Sylfaen" w:hAnsi="Sylfaen"/>
                <w:lang w:val="ka-GE"/>
              </w:rPr>
              <w:t xml:space="preserve">მომჩივანი აცხადებდა, რომ მისი დაკავება გადაიღო ორმა სატელევიზიო არხმა და ერთმა დამოუკიდებელმა ფოტოგრაფმა, მომჩივანი ასევე აცხადებდა, რომ დაკავება გადაღებული იყო პოლიციის მიერ და ჩანაწერი ინახებოდა შინაგან საქმეთა სამინისტროს მოსკოვის სამმართველოში (მე-15 პუნქტი).  </w:t>
            </w:r>
          </w:p>
          <w:p w14:paraId="38984497" w14:textId="77777777" w:rsidR="009929CC" w:rsidRDefault="009929CC" w:rsidP="009929CC">
            <w:pPr>
              <w:ind w:right="-18"/>
              <w:jc w:val="both"/>
              <w:rPr>
                <w:rFonts w:ascii="Sylfaen" w:hAnsi="Sylfaen"/>
                <w:lang w:val="ka-GE"/>
              </w:rPr>
            </w:pPr>
          </w:p>
          <w:p w14:paraId="19264B95" w14:textId="1ACB2C83" w:rsidR="009929CC" w:rsidRPr="009929CC" w:rsidRDefault="009929CC" w:rsidP="009929CC">
            <w:pPr>
              <w:ind w:right="-18"/>
              <w:jc w:val="both"/>
              <w:rPr>
                <w:rFonts w:ascii="Sylfaen" w:hAnsi="Sylfaen"/>
                <w:lang w:val="ka-GE"/>
              </w:rPr>
            </w:pPr>
            <w:r w:rsidRPr="009929CC">
              <w:rPr>
                <w:rFonts w:ascii="Sylfaen" w:hAnsi="Sylfaen"/>
                <w:lang w:val="ka-GE"/>
              </w:rPr>
              <w:t>მთავრობის მიერ მოწოდებული ინფორმაციით, სანქცირებული მიტინგის დამთავრების შემდეგ, მომჩივანი წავიდა ტვერსკაიას ქუჩაზე და გამვლელებს მოუწოდებდა, სხვა, არასანქცირებულ მიტინგში მონაწილეობისაკენ. ამ დროს მომჩივანი წარმოთქვამდა ანტი</w:t>
            </w:r>
            <w:r>
              <w:rPr>
                <w:rFonts w:ascii="Sylfaen" w:hAnsi="Sylfaen"/>
                <w:lang w:val="ka-GE"/>
              </w:rPr>
              <w:t>-</w:t>
            </w:r>
            <w:r w:rsidRPr="009929CC">
              <w:rPr>
                <w:rFonts w:ascii="Sylfaen" w:hAnsi="Sylfaen"/>
                <w:lang w:val="ka-GE"/>
              </w:rPr>
              <w:t xml:space="preserve">სამთავრობო ლოზუნგებს. მთავრობის მტკიცებით, ორმა პოლიციელმა გააფრთხილეს მომჩივანი, შეეწყვიტა ხალხში აგიტაცია და დაბრუნებულიყო სანქცირებულ მიტინგზე. მთავრობის მტკიცებით, მომჩივანმა ყურადღება არ მიაქცია პოლიციის გაფრთხილებას, გააგრძელა ლოზუნგების შეძახილი და არ დაემორჩილა პოლიციას. ამის გამო, პოლიციის ორმა თანამშრომელმა დააკავეს მომჩივანი (მე-16 პუნქტი).   </w:t>
            </w:r>
          </w:p>
          <w:p w14:paraId="651591D5" w14:textId="77777777" w:rsidR="009929CC" w:rsidRDefault="009929CC" w:rsidP="009929CC">
            <w:pPr>
              <w:ind w:right="-18"/>
              <w:jc w:val="both"/>
              <w:rPr>
                <w:rFonts w:ascii="Sylfaen" w:hAnsi="Sylfaen"/>
                <w:lang w:val="ka-GE"/>
              </w:rPr>
            </w:pPr>
          </w:p>
          <w:p w14:paraId="6D2E53A4" w14:textId="5F2C30D8" w:rsidR="009929CC" w:rsidRPr="009929CC" w:rsidRDefault="009929CC" w:rsidP="009929CC">
            <w:pPr>
              <w:ind w:right="-18"/>
              <w:jc w:val="both"/>
              <w:rPr>
                <w:rFonts w:ascii="Sylfaen" w:hAnsi="Sylfaen"/>
                <w:lang w:val="ka-GE"/>
              </w:rPr>
            </w:pPr>
            <w:r w:rsidRPr="009929CC">
              <w:rPr>
                <w:rFonts w:ascii="Sylfaen" w:hAnsi="Sylfaen"/>
                <w:lang w:val="ka-GE"/>
              </w:rPr>
              <w:t xml:space="preserve">იმავე დღეს, საღამოს 7 საათზე მომჩივანი მიიყვანეს </w:t>
            </w:r>
            <w:r>
              <w:rPr>
                <w:rFonts w:ascii="Sylfaen" w:hAnsi="Sylfaen"/>
                <w:lang w:val="ka-GE"/>
              </w:rPr>
              <w:t>ტ</w:t>
            </w:r>
            <w:r w:rsidRPr="009929CC">
              <w:rPr>
                <w:rFonts w:ascii="Sylfaen" w:hAnsi="Sylfaen"/>
                <w:lang w:val="ka-GE"/>
              </w:rPr>
              <w:t xml:space="preserve">ვერსკაიას რაიონის პოლიციის განყოფილებაში. 7:10 საათზე რიგითმა შეადგინა პატაკი, სადაც აღნიშნული იყო, რომ ნემცოვი პოლიციის განყოფილებაში მიყვანილი იქნა ადმინისტრაციული მასალების შესადგენად. 7:10 საათზე მორიგე ოფიცერმა შეადგინა ნემცოვის დაკავების ოქმი, სადაც აღნიშნული იყო, რომ ნემცოვის დაკავება მოხდა ადმინისტრაციულ სამართალდარღვევათა კოდექსის </w:t>
            </w:r>
            <w:r w:rsidR="0094283A">
              <w:rPr>
                <w:rFonts w:ascii="Sylfaen" w:hAnsi="Sylfaen"/>
                <w:lang w:val="ka-GE"/>
              </w:rPr>
              <w:t xml:space="preserve">მე-19 მუხლის </w:t>
            </w:r>
            <w:r w:rsidRPr="009929CC">
              <w:rPr>
                <w:rFonts w:ascii="Sylfaen" w:hAnsi="Sylfaen"/>
                <w:lang w:val="ka-GE"/>
              </w:rPr>
              <w:t xml:space="preserve">მე-3 ნაწილით გათვალისწინებული სამართალდარღვევის ჩადენისათვის. დაკავების ოქმში აღნიშნული იყო, რომ ნემცოვის დაკავება მოხდა ადმინისტრაციულ სამართალდარღვევათა ოქმის შედგენის მიზნით. მომჩივანმა ხელი მოაწერა ორივე დოკუმენტს, თუმცა არ დაეთანხმა მათ შინაარსს (მე-17 პუნქტი). </w:t>
            </w:r>
          </w:p>
          <w:p w14:paraId="1F327B8D" w14:textId="77777777" w:rsidR="009929CC" w:rsidRDefault="009929CC" w:rsidP="009929CC">
            <w:pPr>
              <w:ind w:right="-18"/>
              <w:jc w:val="both"/>
              <w:rPr>
                <w:rFonts w:ascii="Sylfaen" w:hAnsi="Sylfaen"/>
                <w:lang w:val="ka-GE"/>
              </w:rPr>
            </w:pPr>
          </w:p>
          <w:p w14:paraId="254BA37B" w14:textId="7555A65C" w:rsidR="009929CC" w:rsidRPr="009929CC" w:rsidRDefault="009929CC" w:rsidP="009929CC">
            <w:pPr>
              <w:ind w:right="-18"/>
              <w:jc w:val="both"/>
              <w:rPr>
                <w:rFonts w:ascii="Sylfaen" w:hAnsi="Sylfaen"/>
                <w:lang w:val="ka-GE"/>
              </w:rPr>
            </w:pPr>
            <w:r w:rsidRPr="009929CC">
              <w:rPr>
                <w:rFonts w:ascii="Sylfaen" w:hAnsi="Sylfaen"/>
                <w:lang w:val="ka-GE"/>
              </w:rPr>
              <w:t xml:space="preserve">პოლიციის ორმა ოფიცერმა, რომელიც ირწმუნებოდა, რომ დააკავეს ნემცოვი, შეადგინეს იდენტური შინაარსი პატაკი, სადაც აღნიშნულია: 2010 წლის 31 დეკემბერს 18:30 საათზე, ბორის ელიფიმოვიჩ ნემცოვი დაკავებული იქნა პოლიციის კანონიერი მოთხოვნის შეუსრულებლობის გამო. პოლიციის ორი ოფიცერი ასრულებდა მათ მოვალეობას, დაცული ყოფილიყო საზოგადოებრივი წესრიგი. ნემცოვი იდგა ტვერსკაიას </w:t>
            </w:r>
            <w:r w:rsidR="0094283A">
              <w:rPr>
                <w:rFonts w:ascii="Sylfaen" w:hAnsi="Sylfaen"/>
                <w:lang w:val="ka-GE"/>
              </w:rPr>
              <w:t>#</w:t>
            </w:r>
            <w:r w:rsidRPr="009929CC">
              <w:rPr>
                <w:rFonts w:ascii="Sylfaen" w:hAnsi="Sylfaen"/>
                <w:lang w:val="ka-GE"/>
              </w:rPr>
              <w:t xml:space="preserve">31 და ყვიროდა: „ძირს პუტინი“ „რუსეთი პუტინის გარეშე,“ შეურაცხყოფას აყენებდა პრეზიდენტ მედვედევს და ამით იქცევდა ხალხის ყურადღებას. ნემცოვი მოქალაქეებს მოუწოდებდა მაიაკოვსკის ძეგლთან მისვლას, მიტინგის გამართვის მიზნით.  პოლიციის ორი ოფიცერი მიუახლოვდა ნემცოვს, საკუთარი თავი </w:t>
            </w:r>
            <w:r w:rsidR="0094283A">
              <w:rPr>
                <w:rFonts w:ascii="Sylfaen" w:hAnsi="Sylfaen"/>
                <w:lang w:val="ka-GE"/>
              </w:rPr>
              <w:t>წარუდგინა</w:t>
            </w:r>
            <w:r w:rsidRPr="009929CC">
              <w:rPr>
                <w:rFonts w:ascii="Sylfaen" w:hAnsi="Sylfaen"/>
                <w:lang w:val="ka-GE"/>
              </w:rPr>
              <w:t xml:space="preserve"> და </w:t>
            </w:r>
            <w:r w:rsidR="0094283A">
              <w:rPr>
                <w:rFonts w:ascii="Sylfaen" w:hAnsi="Sylfaen"/>
                <w:lang w:val="ka-GE"/>
              </w:rPr>
              <w:t>გააფრთხილა</w:t>
            </w:r>
            <w:r w:rsidRPr="009929CC">
              <w:rPr>
                <w:rFonts w:ascii="Sylfaen" w:hAnsi="Sylfaen"/>
                <w:lang w:val="ka-GE"/>
              </w:rPr>
              <w:t xml:space="preserve">, რომ დაუშვებელი იყო ტრიუმფალნაიას მოედანზე მიტინგის ჩატარება. პოლიციის ოფიცრებმა სთხოვეს ნემცოვს დაბრუნებულიყო სანქცირებულ ღონისძიებაზე, რაც იმართებოდა ბრესტკაიას პირველ და მეორე ქუჩებს შორის, სასტუმრო „პეკინის“ მოპირდაპირე ტერიტორიაზე.  ნემცოვმა ამ მოწოდებას ყურადღება არ მიაქცია და გააგრძელა ლოზუნგების შეძახილი, ხალხისთვის მიტინგის ჩატარებისაკენ მოწოდება. ნემცოვმა განზრახ უარი განაცხადა, დამორჩილებოდა კანონიერ მოთხოვნას საზოგადოებრივი წესრიგის დამრღვევი მოთხოვნის შეწყვეტის თაობაზე და აშკარად </w:t>
            </w:r>
            <w:r w:rsidRPr="009929CC">
              <w:rPr>
                <w:rFonts w:ascii="Sylfaen" w:hAnsi="Sylfaen"/>
                <w:lang w:val="ka-GE"/>
              </w:rPr>
              <w:lastRenderedPageBreak/>
              <w:t xml:space="preserve">გააგრძელა უკანონო ქმედება. იმისათვის, რომ თავიდან ყოფილიყო აცილებული ტრიუმფალნაიას მოედანზე არასანქცირებული მიტინგის ორგანიზება და სხვა უკანონო ქმედებები, პოლიციამ მოუწოდა ნემცოვს პოლიციის მანქანაში ჩაჯდომა. აღნიშნულ კანონიერ მოთხოვნაზე, ჩამჯდარიყო პოლიციის მანქანაში, ნემცოვმა დაკარგა </w:t>
            </w:r>
            <w:r w:rsidR="0094283A">
              <w:rPr>
                <w:rFonts w:ascii="Sylfaen" w:hAnsi="Sylfaen"/>
                <w:lang w:val="ka-GE"/>
              </w:rPr>
              <w:t xml:space="preserve">საკუთარ </w:t>
            </w:r>
            <w:r w:rsidRPr="009929CC">
              <w:rPr>
                <w:rFonts w:ascii="Sylfaen" w:hAnsi="Sylfaen"/>
                <w:lang w:val="ka-GE"/>
              </w:rPr>
              <w:t xml:space="preserve">თავზე კონტროლი. ნემცოვმა პოლიციელებს ხელი ჰკრა და იყვირა შეურაცხმყოფელი სიტყვები: „ძირს პოლიციური სახელმწიფო“ „თავისუფლება ყველა პოლიციელს.“ ამით ნემცოვი შეეცადა უწესრიგობის გამოწვევას იქ შეკრებილ მოქალაქეებს შორის. ნემცოვმა გამოამჟღავნა თავისი უარყოფითი დამოკიდებულება პოლიციის კანონიერი მოთხოვნისადმი, შეუშალა პოლიციას ხელი თავისი ფუნქციის შესრულებაში და  ჩაიდინა ადმინისტრაციულ სამართალდარღვევათა კოდექსის მე-19 მუხლის მე-3 ნაწილით გათვალისწინებული სამართალდარღვევა (მე-18 პუნქტი).    </w:t>
            </w:r>
          </w:p>
          <w:p w14:paraId="175E0C93" w14:textId="77777777" w:rsidR="009929CC" w:rsidRDefault="009929CC" w:rsidP="009929CC">
            <w:pPr>
              <w:ind w:right="-18"/>
              <w:jc w:val="both"/>
              <w:rPr>
                <w:rFonts w:ascii="Sylfaen" w:hAnsi="Sylfaen"/>
                <w:lang w:val="ka-GE"/>
              </w:rPr>
            </w:pPr>
          </w:p>
          <w:p w14:paraId="61CB648C" w14:textId="2E96BADE" w:rsidR="009929CC" w:rsidRPr="009929CC" w:rsidRDefault="009929CC" w:rsidP="009929CC">
            <w:pPr>
              <w:ind w:right="-18"/>
              <w:jc w:val="both"/>
              <w:rPr>
                <w:rFonts w:ascii="Sylfaen" w:hAnsi="Sylfaen"/>
                <w:lang w:val="ka-GE"/>
              </w:rPr>
            </w:pPr>
            <w:r w:rsidRPr="009929CC">
              <w:rPr>
                <w:rFonts w:ascii="Sylfaen" w:hAnsi="Sylfaen"/>
                <w:lang w:val="ka-GE"/>
              </w:rPr>
              <w:t xml:space="preserve">საღამოს 7:30 </w:t>
            </w:r>
            <w:r w:rsidR="0094283A">
              <w:rPr>
                <w:rFonts w:ascii="Sylfaen" w:hAnsi="Sylfaen"/>
                <w:lang w:val="ka-GE"/>
              </w:rPr>
              <w:t xml:space="preserve">საათზე </w:t>
            </w:r>
            <w:r w:rsidRPr="009929CC">
              <w:rPr>
                <w:rFonts w:ascii="Sylfaen" w:hAnsi="Sylfaen"/>
                <w:lang w:val="ka-GE"/>
              </w:rPr>
              <w:t xml:space="preserve">პოლიციის ორივე ოფიცერმა შეადგინეს მოწმის ჩვენებები, რაც მათი სამსახურებრივი პატაკის იდენტური იყო (მე-19 პუნქტი).  </w:t>
            </w:r>
          </w:p>
          <w:p w14:paraId="3D8BA336" w14:textId="77777777" w:rsidR="009929CC" w:rsidRDefault="009929CC" w:rsidP="009929CC">
            <w:pPr>
              <w:ind w:right="-18"/>
              <w:jc w:val="both"/>
              <w:rPr>
                <w:rFonts w:ascii="Sylfaen" w:hAnsi="Sylfaen"/>
                <w:lang w:val="ka-GE"/>
              </w:rPr>
            </w:pPr>
          </w:p>
          <w:p w14:paraId="52DD37E8" w14:textId="3CC48DD4" w:rsidR="009929CC" w:rsidRDefault="009929CC" w:rsidP="009929CC">
            <w:pPr>
              <w:ind w:right="-18"/>
              <w:jc w:val="both"/>
              <w:rPr>
                <w:rFonts w:ascii="Sylfaen" w:hAnsi="Sylfaen"/>
                <w:b/>
                <w:lang w:val="ka-GE"/>
              </w:rPr>
            </w:pPr>
            <w:r w:rsidRPr="009929CC">
              <w:rPr>
                <w:rFonts w:ascii="Sylfaen" w:hAnsi="Sylfaen"/>
                <w:lang w:val="ka-GE"/>
              </w:rPr>
              <w:t>იმავდროულად, რაიონული პოლიციის ინსპექტორმა შეადგინა ადმინისტრაციულ სამართალდარღვევის ოქმი, რომლის მიხედვითაც ნემ</w:t>
            </w:r>
            <w:r>
              <w:rPr>
                <w:rFonts w:ascii="Sylfaen" w:hAnsi="Sylfaen"/>
                <w:lang w:val="ka-GE"/>
              </w:rPr>
              <w:t>ცო</w:t>
            </w:r>
            <w:r w:rsidRPr="009929CC">
              <w:rPr>
                <w:rFonts w:ascii="Sylfaen" w:hAnsi="Sylfaen"/>
                <w:lang w:val="ka-GE"/>
              </w:rPr>
              <w:t>ვი არ დაემორჩილა პოლიციის კანონიერ  მოთხოვნას, ამით ჩაიდინა სამართალდარღვევა, რაც გათვალისწინებულია ადმინისტრაციულ სამართალდარღვევათა კოდექსის მე-19 მუხლის მე-3 პუნქტით. ნემცოვმა ოქმზე გააკეთა შემდეგი შენიშვნა: „100 პროცენტით ტყუილია“</w:t>
            </w:r>
            <w:r>
              <w:rPr>
                <w:rFonts w:ascii="Sylfaen" w:hAnsi="Sylfaen"/>
                <w:lang w:val="ka-GE"/>
              </w:rPr>
              <w:t xml:space="preserve"> (მე-20 პუნქტი)</w:t>
            </w:r>
            <w:r w:rsidRPr="009929CC">
              <w:rPr>
                <w:rFonts w:ascii="Sylfaen" w:hAnsi="Sylfaen"/>
                <w:b/>
                <w:lang w:val="ka-GE"/>
              </w:rPr>
              <w:t xml:space="preserve"> </w:t>
            </w:r>
          </w:p>
          <w:p w14:paraId="491E7D08" w14:textId="3B4AA5D7" w:rsidR="009929CC" w:rsidRDefault="009929CC" w:rsidP="009929CC">
            <w:pPr>
              <w:ind w:right="-18"/>
              <w:jc w:val="both"/>
              <w:rPr>
                <w:rFonts w:ascii="Sylfaen" w:hAnsi="Sylfaen"/>
                <w:b/>
                <w:lang w:val="ka-GE"/>
              </w:rPr>
            </w:pPr>
          </w:p>
          <w:p w14:paraId="5C709A66" w14:textId="568CD6F3" w:rsidR="009929CC" w:rsidRPr="009929CC" w:rsidRDefault="009929CC" w:rsidP="009929CC">
            <w:pPr>
              <w:ind w:right="-18"/>
              <w:jc w:val="both"/>
              <w:rPr>
                <w:rFonts w:ascii="Sylfaen" w:hAnsi="Sylfaen"/>
                <w:lang w:val="ka-GE"/>
              </w:rPr>
            </w:pPr>
            <w:r w:rsidRPr="009929CC">
              <w:rPr>
                <w:rFonts w:ascii="Sylfaen" w:hAnsi="Sylfaen"/>
                <w:lang w:val="ka-GE"/>
              </w:rPr>
              <w:t xml:space="preserve">2011 წლის 2 იანვარს </w:t>
            </w:r>
            <w:r w:rsidR="0094283A">
              <w:rPr>
                <w:rFonts w:ascii="Sylfaen" w:hAnsi="Sylfaen"/>
                <w:lang w:val="ka-GE"/>
              </w:rPr>
              <w:t>ტვერსკაია</w:t>
            </w:r>
            <w:r w:rsidRPr="009929CC">
              <w:rPr>
                <w:rFonts w:ascii="Sylfaen" w:hAnsi="Sylfaen"/>
                <w:lang w:val="ka-GE"/>
              </w:rPr>
              <w:t xml:space="preserve">ს რაიონული სასამართლოს მომრიგებელმა მოსამართლემ ჩანიშნა მომჩივანის საქმის განხილვა იმავე დღეს (29-ე პუნქტი). </w:t>
            </w:r>
          </w:p>
          <w:p w14:paraId="6E8B22D5" w14:textId="77777777" w:rsidR="009929CC" w:rsidRPr="009929CC" w:rsidRDefault="009929CC" w:rsidP="009929CC">
            <w:pPr>
              <w:ind w:right="-18"/>
              <w:jc w:val="both"/>
              <w:rPr>
                <w:rFonts w:ascii="Sylfaen" w:hAnsi="Sylfaen"/>
                <w:lang w:val="ka-GE"/>
              </w:rPr>
            </w:pPr>
          </w:p>
          <w:p w14:paraId="66E0296C" w14:textId="32CFF231" w:rsidR="009929CC" w:rsidRPr="009929CC" w:rsidRDefault="009929CC" w:rsidP="009929CC">
            <w:pPr>
              <w:ind w:right="-18"/>
              <w:jc w:val="both"/>
              <w:rPr>
                <w:rFonts w:ascii="Sylfaen" w:hAnsi="Sylfaen"/>
                <w:lang w:val="ka-GE"/>
              </w:rPr>
            </w:pPr>
            <w:r w:rsidRPr="009929CC">
              <w:rPr>
                <w:rFonts w:ascii="Sylfaen" w:hAnsi="Sylfaen"/>
                <w:lang w:val="ka-GE"/>
              </w:rPr>
              <w:t xml:space="preserve">11:30 საათზე მომჩივანი მიიყვანეს მომრიგებელ მოსამართლესთან ადმინისტრაციული სამართალდარღვევის განსახილველად (30-ე პუნქტი). </w:t>
            </w:r>
          </w:p>
          <w:p w14:paraId="39C8FE00" w14:textId="77777777" w:rsidR="009929CC" w:rsidRPr="009929CC" w:rsidRDefault="009929CC" w:rsidP="009929CC">
            <w:pPr>
              <w:ind w:right="-18"/>
              <w:jc w:val="both"/>
              <w:rPr>
                <w:rFonts w:ascii="Sylfaen" w:hAnsi="Sylfaen"/>
                <w:b/>
                <w:lang w:val="ka-GE"/>
              </w:rPr>
            </w:pPr>
          </w:p>
          <w:p w14:paraId="70F53E2B" w14:textId="4BEF89B6" w:rsidR="009929CC" w:rsidRPr="009929CC" w:rsidRDefault="009929CC" w:rsidP="009929CC">
            <w:pPr>
              <w:ind w:right="-18"/>
              <w:jc w:val="both"/>
              <w:rPr>
                <w:rFonts w:ascii="Sylfaen" w:hAnsi="Sylfaen"/>
                <w:lang w:val="ka-GE"/>
              </w:rPr>
            </w:pPr>
            <w:r w:rsidRPr="009929CC">
              <w:rPr>
                <w:rFonts w:ascii="Sylfaen" w:hAnsi="Sylfaen"/>
                <w:lang w:val="ka-GE"/>
              </w:rPr>
              <w:t>მომჩივანმა თავი უდანაშაულოდ სცნო და განაცხადა, რომ პოლიტიკური რეპრესიის გარდა</w:t>
            </w:r>
            <w:r w:rsidR="0094283A">
              <w:rPr>
                <w:rFonts w:ascii="Sylfaen" w:hAnsi="Sylfaen"/>
                <w:lang w:val="ka-GE"/>
              </w:rPr>
              <w:t>,</w:t>
            </w:r>
            <w:r w:rsidRPr="009929CC">
              <w:rPr>
                <w:rFonts w:ascii="Sylfaen" w:hAnsi="Sylfaen"/>
                <w:lang w:val="ka-GE"/>
              </w:rPr>
              <w:t xml:space="preserve"> არ არსებობდა მისი დაკავების სხვა მიზეზი. მომჩივანმა სადავოდ გახადა პოლიციის მიერ შედგენილი ოქმები და პატაკები. მომჩივანი არ დაეთანხმა პოლიციას, რომ დაკავებამდე მან მიიღო პოლიციისაგან რაიმე გაფრთხილება ან მოთხოვნა, რასაც მომჩივანი არ დაემორჩილა (33-ე პუნქტი).  </w:t>
            </w:r>
          </w:p>
          <w:p w14:paraId="4CED067D" w14:textId="6CC95EF6" w:rsidR="009929CC" w:rsidRDefault="009929CC" w:rsidP="007E7E68">
            <w:pPr>
              <w:ind w:right="-18"/>
              <w:jc w:val="both"/>
              <w:rPr>
                <w:rFonts w:ascii="Sylfaen" w:hAnsi="Sylfaen"/>
                <w:b/>
                <w:lang w:val="ka-GE"/>
              </w:rPr>
            </w:pPr>
          </w:p>
          <w:p w14:paraId="1C5E6E27" w14:textId="036190FB" w:rsidR="000C178D" w:rsidRPr="000C178D" w:rsidRDefault="000C178D" w:rsidP="000C178D">
            <w:pPr>
              <w:ind w:right="-18"/>
              <w:jc w:val="both"/>
              <w:rPr>
                <w:rFonts w:ascii="Sylfaen" w:hAnsi="Sylfaen"/>
                <w:lang w:val="ka-GE"/>
              </w:rPr>
            </w:pPr>
            <w:r w:rsidRPr="000C178D">
              <w:rPr>
                <w:rFonts w:ascii="Sylfaen" w:hAnsi="Sylfaen"/>
                <w:lang w:val="ka-GE"/>
              </w:rPr>
              <w:t xml:space="preserve">მომჩივანის მოთხოვნით, მომრიგებელმა </w:t>
            </w:r>
            <w:r w:rsidR="0094283A">
              <w:rPr>
                <w:rFonts w:ascii="Sylfaen" w:hAnsi="Sylfaen"/>
                <w:lang w:val="ka-GE"/>
              </w:rPr>
              <w:t xml:space="preserve">მოსამართლემ </w:t>
            </w:r>
            <w:r w:rsidRPr="000C178D">
              <w:rPr>
                <w:rFonts w:ascii="Sylfaen" w:hAnsi="Sylfaen"/>
                <w:lang w:val="ka-GE"/>
              </w:rPr>
              <w:t xml:space="preserve">გამოიძახა და დაკითხა 13 მოწმე, რომლებიც იმყოფებოდნენ სანქცირებული დემონსტრაციის ჩატარების ადგილას. მოწმეებმა განაცხადეს, რომ მათ გაიგეს როგორ მიმართა ნემცოვმა სიტყვით მიტინგს, დაემშვიდობა მიტინგის მონაწილეებს და დატოვა დემონსტრაცია. მოწმეების თქმით, ნემცოვს არ მოუწოდებია სხვა მიტინგის გამართვის თაობაზე. სამმა მოწმემ განაცხადა, რომ მათ მიტინგი იმ დროს დატოვეს, რა დროსაც მომჩივანმა და დაინახეს, როგორ დააკავეს მომჩივანი.  მოწმეების განმარტებით, მიტინგიდან გასასვლელი გადაკეტილი ჰქონდა პოლიციას. ამიტომ წარმოიშვა იმ ხალხის რიგი, ვისაც ტრიუმფალნაიას მოედნის დატოვება უნდოდა. როდესაც მომჩივანი მივიდა პოლიციის კორდონთან, პოლიციელებმა ნემცოვი სხვა იმ ადამიანისაგან განაცალკევეს, ვისაც მიტინგის დატოვება უნდოდა და ამის შემდეგ, ბორის ნემცოვი დააკავეს. ერთ-ერთმა მოწმემ განაცხადა, რომ მომჩივანი პოლიციას ეკითხებოდა, რატომ იყო მიტინგიდან გასასვლელი ჩაკეტილი. ამ მოწმემ ასევე გაიგო, როგორ ყვიროდა ნემცოვი, რომ შეკრების თავისუფლება გარანტირებულია კონსტიტუციის 31-ე მუხლით. ამის მიუხედავად, ამ მომენტში ბორის ნემცოვისაგან არ ყოფილა სხვა მოწოდება ან უცენზურო გამონათქვამი გაჟღერებული. სხვა მოწმეებს არ უნახავთ დაკავების მომენტი. ნემცოვის ქალიშვილისა და მისი მეგობრის განმარტებით, მიტინგიდან ბორის ნემცოვთან ერთად მიდიოდნენ მანქანისაკენ და ისინი საუბრობდნენ ახალი წლის გეგმებზე. როდესაც ბორის ნემცოვთან ერთად პოლიციის კორდონს მიუახლოვდნენ, ნემცოვი გაქრა თავისი ქალიშვილის და მისი მეგობრის </w:t>
            </w:r>
            <w:r w:rsidRPr="000C178D">
              <w:rPr>
                <w:rFonts w:ascii="Sylfaen" w:hAnsi="Sylfaen"/>
                <w:lang w:val="ka-GE"/>
              </w:rPr>
              <w:lastRenderedPageBreak/>
              <w:t xml:space="preserve">თვალთახედვის არედან და დაიკარგა ხალხის მასაში. ორი წუთის შემდეგ ქალიშვილმა დაურეკა მობილურ ტელეფონზე ბორის ნემცოვს და გაიგო, რომ ეს უკანასკნელი დაკავებული იყო (38-ე პუნქტი).   </w:t>
            </w:r>
          </w:p>
          <w:p w14:paraId="2ACA944F" w14:textId="77777777" w:rsidR="000C178D" w:rsidRDefault="000C178D" w:rsidP="000C178D">
            <w:pPr>
              <w:ind w:right="-18"/>
              <w:jc w:val="both"/>
              <w:rPr>
                <w:rFonts w:ascii="Sylfaen" w:hAnsi="Sylfaen"/>
                <w:lang w:val="ka-GE"/>
              </w:rPr>
            </w:pPr>
          </w:p>
          <w:p w14:paraId="6DB49100" w14:textId="05326776" w:rsidR="000C178D" w:rsidRPr="000C178D" w:rsidRDefault="000C178D" w:rsidP="000C178D">
            <w:pPr>
              <w:ind w:right="-18"/>
              <w:jc w:val="both"/>
              <w:rPr>
                <w:rFonts w:ascii="Sylfaen" w:hAnsi="Sylfaen"/>
                <w:lang w:val="ka-GE"/>
              </w:rPr>
            </w:pPr>
            <w:r w:rsidRPr="000C178D">
              <w:rPr>
                <w:rFonts w:ascii="Sylfaen" w:hAnsi="Sylfaen"/>
                <w:lang w:val="ka-GE"/>
              </w:rPr>
              <w:t xml:space="preserve">სასამართლომ დაკითხა ორი პოლიციელი: სერჟანტი და რიგითი, ისინი ვინც დაწერეს პატაკები ნემცოვის მიერ ჩადენილ სამართალდამცავების ბრძანების დაუმორჩილებლობასთან დაკავშირებით. პოლიციელებმა სასამართლოს აჩვენეს, რომ 2010 წლის 31 დეკემბერს იმყოფებოდნენ ტრიუმფალნაიას მოედანზე საზოგადოებრივი წესრიგის დასაცავად. ამ ორმა პოლიციელემა დაინახა ნემცოვი ტვერსკაიას </w:t>
            </w:r>
            <w:r w:rsidR="0094283A">
              <w:rPr>
                <w:rFonts w:ascii="Sylfaen" w:hAnsi="Sylfaen"/>
                <w:lang w:val="ka-GE"/>
              </w:rPr>
              <w:t xml:space="preserve"># </w:t>
            </w:r>
            <w:r w:rsidRPr="000C178D">
              <w:rPr>
                <w:rFonts w:ascii="Sylfaen" w:hAnsi="Sylfaen"/>
                <w:lang w:val="ka-GE"/>
              </w:rPr>
              <w:t>31-ში. პოლიციელების თქმით, ნემცოვი წარმოთქვამდა ანტი</w:t>
            </w:r>
            <w:r>
              <w:rPr>
                <w:rFonts w:ascii="Sylfaen" w:hAnsi="Sylfaen"/>
                <w:lang w:val="ka-GE"/>
              </w:rPr>
              <w:t>-</w:t>
            </w:r>
            <w:r w:rsidRPr="000C178D">
              <w:rPr>
                <w:rFonts w:ascii="Sylfaen" w:hAnsi="Sylfaen"/>
                <w:lang w:val="ka-GE"/>
              </w:rPr>
              <w:t xml:space="preserve">სამთავრობო ლოზუნგებს და მოუწოდებდა მის გარშემო ხალხს არასანქცირებულ მიტინგში მონაწილეობისაკენ. პოლიციელები მიუახლოვდნენ ნემცოვს და მოსთხოვეს სანქცირებული მიტინგის მიღმა აგიტაციის </w:t>
            </w:r>
            <w:r>
              <w:rPr>
                <w:rFonts w:ascii="Sylfaen" w:hAnsi="Sylfaen"/>
                <w:lang w:val="ka-GE"/>
              </w:rPr>
              <w:t>შეწყვეტა</w:t>
            </w:r>
            <w:r w:rsidRPr="000C178D">
              <w:rPr>
                <w:rFonts w:ascii="Sylfaen" w:hAnsi="Sylfaen"/>
                <w:lang w:val="ka-GE"/>
              </w:rPr>
              <w:t xml:space="preserve">.  პოლიციელებმა ნემცოვს მოსთხოვეს მიტინგისთვის გამოყოფილ ადგილას დაბრუნება და იქ სიტყვით გამოსვლა. მომჩივანს რეაგირება არ მოუხდენია ამ მოთხოვნაზე, რის შემდეგაც ნემცოვს შესთავაზეს პოლიციის მანქანაში ჩაჯდომა. ნემცოვი არ დაემორჩილა ამ მოთხოვნას, რის შემდეგაც ის დააკავეს. დაკავებისას ნემცოვმა პოლიციას წინააღმდეგობა გაუწია (39-ე პუნქტი). </w:t>
            </w:r>
          </w:p>
          <w:p w14:paraId="27044507" w14:textId="77777777" w:rsidR="000C178D" w:rsidRDefault="000C178D" w:rsidP="007E7E68">
            <w:pPr>
              <w:ind w:right="-18"/>
              <w:jc w:val="both"/>
              <w:rPr>
                <w:rFonts w:ascii="Sylfaen" w:hAnsi="Sylfaen"/>
                <w:b/>
                <w:lang w:val="ka-GE"/>
              </w:rPr>
            </w:pPr>
          </w:p>
          <w:p w14:paraId="4747DBCC" w14:textId="226FA2D0" w:rsidR="000C178D" w:rsidRPr="000C178D" w:rsidRDefault="000C178D" w:rsidP="000C178D">
            <w:pPr>
              <w:ind w:right="-18"/>
              <w:jc w:val="both"/>
              <w:rPr>
                <w:rFonts w:ascii="Sylfaen" w:hAnsi="Sylfaen"/>
                <w:lang w:val="ka-GE"/>
              </w:rPr>
            </w:pPr>
            <w:r w:rsidRPr="000C178D">
              <w:rPr>
                <w:rFonts w:ascii="Sylfaen" w:hAnsi="Sylfaen"/>
                <w:lang w:val="ka-GE"/>
              </w:rPr>
              <w:t xml:space="preserve">იმავე დღეს, მომრიგებელმა მოსამართლემ მომჩივანი ცნო ადმინისტრაციულ სამართალდამრღვევად პოლიციის მოთხოვნის - შეწყვიტა ანტი-სამთავრობო ლოზუნგების ყვირილი და დაკავებისას წინააღმდეგობა - შეუსრულებლობის გამო. მომრიგებელმა მოსამართლემ თავისი გადაწყვეტილება დააფუძნა პოლიციელების სასამართლოში მიცემულ ზეპირ ჩვენებებზე და მათ 2010 წლის 31 დეკემბრის წერილობით პატაკებზე, დაკავების ოქმზე, 2010 წლის 16 დეკემბრის გაფრთხილებაზე დემონსტრაციის ჩატარების თაობაზე, 2010 წლის 22 დეკემბრის მერიის წერილზე ამ ღონისძიების ჩატარებაზე უარის თქმის თაობაზე. მომრიგებელმა მოსამართლემ არ გაიზიარა ნემცოვის </w:t>
            </w:r>
            <w:r w:rsidR="0094283A">
              <w:rPr>
                <w:rFonts w:ascii="Sylfaen" w:hAnsi="Sylfaen"/>
                <w:lang w:val="ka-GE"/>
              </w:rPr>
              <w:t>ჩვენება,</w:t>
            </w:r>
            <w:r w:rsidRPr="000C178D">
              <w:rPr>
                <w:rFonts w:ascii="Sylfaen" w:hAnsi="Sylfaen"/>
                <w:lang w:val="ka-GE"/>
              </w:rPr>
              <w:t xml:space="preserve"> ვინაიდან ამით ის მიზნად ისახავდა, ადმინისტრაციული პასუხისმგებლობისაგან </w:t>
            </w:r>
            <w:r w:rsidR="0094283A">
              <w:rPr>
                <w:rFonts w:ascii="Sylfaen" w:hAnsi="Sylfaen"/>
                <w:lang w:val="ka-GE"/>
              </w:rPr>
              <w:t>თავი</w:t>
            </w:r>
            <w:r w:rsidRPr="000C178D">
              <w:rPr>
                <w:rFonts w:ascii="Sylfaen" w:hAnsi="Sylfaen"/>
                <w:lang w:val="ka-GE"/>
              </w:rPr>
              <w:t>ს</w:t>
            </w:r>
            <w:r w:rsidR="0094283A">
              <w:rPr>
                <w:rFonts w:ascii="Sylfaen" w:hAnsi="Sylfaen"/>
                <w:lang w:val="ka-GE"/>
              </w:rPr>
              <w:t xml:space="preserve"> არიდებას</w:t>
            </w:r>
            <w:r w:rsidRPr="000C178D">
              <w:rPr>
                <w:rFonts w:ascii="Sylfaen" w:hAnsi="Sylfaen"/>
                <w:lang w:val="ka-GE"/>
              </w:rPr>
              <w:t xml:space="preserve">. მოსამართლემ ასევე არ გაიზიარა 7 თვითმხილველი მოწმის ჩვენებები, ვინაიდან ისინი ეწინააღმდეგებოდა პოლიციელების ჩვენებას, იმავდროულად ეს მოწმეები იყვნენ სამართალდამრღვევის ნაცნობები, მონაწილეობას იღებდნენ იმავე დემონსტრაციაში, ამიტომ ნემცოვის სასარგებლოდ იყვნენ მიკერძოებული. ექვსი მოწმის ჩვენება უარყოფილი იქნა, როგორც განსახილველ საქმესთან შემხებლობის არ მქონე (40-ე პუნქტი).   </w:t>
            </w:r>
          </w:p>
          <w:p w14:paraId="24075438" w14:textId="77777777" w:rsidR="000C178D" w:rsidRPr="000C178D" w:rsidRDefault="000C178D" w:rsidP="000C178D">
            <w:pPr>
              <w:ind w:right="-18"/>
              <w:jc w:val="both"/>
              <w:rPr>
                <w:rFonts w:ascii="Sylfaen" w:hAnsi="Sylfaen"/>
                <w:lang w:val="ka-GE"/>
              </w:rPr>
            </w:pPr>
          </w:p>
          <w:p w14:paraId="2AC80285" w14:textId="1ADCCF3F" w:rsidR="000C178D" w:rsidRPr="000C178D" w:rsidRDefault="000C178D" w:rsidP="000C178D">
            <w:pPr>
              <w:ind w:right="-18"/>
              <w:jc w:val="both"/>
              <w:rPr>
                <w:rFonts w:ascii="Sylfaen" w:hAnsi="Sylfaen"/>
                <w:lang w:val="ka-GE"/>
              </w:rPr>
            </w:pPr>
            <w:r w:rsidRPr="000C178D">
              <w:rPr>
                <w:rFonts w:ascii="Sylfaen" w:hAnsi="Sylfaen"/>
                <w:lang w:val="ka-GE"/>
              </w:rPr>
              <w:t>მომჩივანი სამართალდამრღვევად იქნა ცნობილი პოლიციის კანონიერი მოთხოვნისადმი დაუმორჩილებლობისათვის, რაც გათვალისწინებულია ადმინისტრაციულ სამართალდარღვევათა კოდექსის მე-19 მუხლის მე-3 ნაწილით. მომჩივანს შეეფარდა ადმინისტრაციული პატიმრობა 15 დღის ვადით (41-ე პუნქტი).</w:t>
            </w:r>
          </w:p>
          <w:p w14:paraId="0EA838F0" w14:textId="77777777" w:rsidR="000C178D" w:rsidRDefault="000C178D" w:rsidP="007E7E68">
            <w:pPr>
              <w:ind w:right="-18"/>
              <w:jc w:val="both"/>
              <w:rPr>
                <w:rFonts w:ascii="Sylfaen" w:hAnsi="Sylfaen"/>
                <w:b/>
                <w:lang w:val="ka-GE"/>
              </w:rPr>
            </w:pPr>
          </w:p>
          <w:p w14:paraId="5490FCF2" w14:textId="0889E79D" w:rsidR="000C178D" w:rsidRDefault="000C178D" w:rsidP="007E7E68">
            <w:pPr>
              <w:ind w:right="-18"/>
              <w:jc w:val="both"/>
              <w:rPr>
                <w:rFonts w:ascii="Sylfaen" w:hAnsi="Sylfaen"/>
                <w:lang w:val="ka-GE"/>
              </w:rPr>
            </w:pPr>
            <w:r w:rsidRPr="000C178D">
              <w:rPr>
                <w:rFonts w:ascii="Sylfaen" w:hAnsi="Sylfaen"/>
                <w:lang w:val="ka-GE"/>
              </w:rPr>
              <w:t xml:space="preserve">2011 წლის 12 იანვარს ტვერსკაის რაიონულმა </w:t>
            </w:r>
            <w:r w:rsidR="003D19A0">
              <w:rPr>
                <w:rFonts w:ascii="Sylfaen" w:hAnsi="Sylfaen"/>
                <w:lang w:val="ka-GE"/>
              </w:rPr>
              <w:t>სასამართლომ</w:t>
            </w:r>
            <w:r w:rsidRPr="000C178D">
              <w:rPr>
                <w:rFonts w:ascii="Sylfaen" w:hAnsi="Sylfaen"/>
                <w:lang w:val="ka-GE"/>
              </w:rPr>
              <w:t xml:space="preserve"> </w:t>
            </w:r>
            <w:r w:rsidR="003D19A0">
              <w:rPr>
                <w:rFonts w:ascii="Sylfaen" w:hAnsi="Sylfaen"/>
                <w:lang w:val="ka-GE"/>
              </w:rPr>
              <w:t xml:space="preserve">ნემცოვის </w:t>
            </w:r>
            <w:r w:rsidRPr="000C178D">
              <w:rPr>
                <w:rFonts w:ascii="Sylfaen" w:hAnsi="Sylfaen"/>
                <w:lang w:val="ka-GE"/>
              </w:rPr>
              <w:t>საჩივარი</w:t>
            </w:r>
            <w:r w:rsidR="003D19A0">
              <w:rPr>
                <w:rFonts w:ascii="Sylfaen" w:hAnsi="Sylfaen"/>
                <w:lang w:val="ka-GE"/>
              </w:rPr>
              <w:t xml:space="preserve"> განიხილა სააპელაციო წესით, ვინაიდან გასაჩივრებული იყო </w:t>
            </w:r>
            <w:r w:rsidR="0094283A">
              <w:rPr>
                <w:rFonts w:ascii="Sylfaen" w:hAnsi="Sylfaen"/>
                <w:lang w:val="ka-GE"/>
              </w:rPr>
              <w:t xml:space="preserve">ამ სასამართლოს </w:t>
            </w:r>
            <w:r w:rsidR="003D19A0">
              <w:rPr>
                <w:rFonts w:ascii="Sylfaen" w:hAnsi="Sylfaen"/>
                <w:lang w:val="ka-GE"/>
              </w:rPr>
              <w:t>მომრიგებელი მოსამართლის გადაწყვეტილება</w:t>
            </w:r>
            <w:r w:rsidRPr="000C178D">
              <w:rPr>
                <w:rFonts w:ascii="Sylfaen" w:hAnsi="Sylfaen"/>
                <w:lang w:val="ka-GE"/>
              </w:rPr>
              <w:t xml:space="preserve">. მომჩივანის მოთხოვნით შედგენილი იქნა სხდომის ოქმი (44-ე პუნქტი).  </w:t>
            </w:r>
          </w:p>
          <w:p w14:paraId="7EC827D5" w14:textId="77777777" w:rsidR="000C178D" w:rsidRDefault="000C178D" w:rsidP="007E7E68">
            <w:pPr>
              <w:ind w:right="-18"/>
              <w:jc w:val="both"/>
              <w:rPr>
                <w:rFonts w:ascii="Sylfaen" w:hAnsi="Sylfaen"/>
                <w:lang w:val="ka-GE"/>
              </w:rPr>
            </w:pPr>
          </w:p>
          <w:p w14:paraId="22C882E8" w14:textId="77777777" w:rsidR="000C178D" w:rsidRDefault="000C178D" w:rsidP="000C178D">
            <w:pPr>
              <w:ind w:right="-18"/>
              <w:jc w:val="both"/>
              <w:rPr>
                <w:rFonts w:ascii="Sylfaen" w:hAnsi="Sylfaen"/>
                <w:lang w:val="ka-GE"/>
              </w:rPr>
            </w:pPr>
            <w:r>
              <w:rPr>
                <w:rFonts w:ascii="Sylfaen" w:hAnsi="Sylfaen"/>
                <w:lang w:val="ka-GE"/>
              </w:rPr>
              <w:t xml:space="preserve">ტვერსკაიას </w:t>
            </w:r>
            <w:r w:rsidRPr="000C178D">
              <w:rPr>
                <w:rFonts w:ascii="Sylfaen" w:hAnsi="Sylfaen"/>
                <w:lang w:val="ka-GE"/>
              </w:rPr>
              <w:t xml:space="preserve"> </w:t>
            </w:r>
            <w:r>
              <w:rPr>
                <w:rFonts w:ascii="Sylfaen" w:hAnsi="Sylfaen"/>
                <w:lang w:val="ka-GE"/>
              </w:rPr>
              <w:t xml:space="preserve">რაიონულმა </w:t>
            </w:r>
            <w:r w:rsidRPr="000C178D">
              <w:rPr>
                <w:rFonts w:ascii="Sylfaen" w:hAnsi="Sylfaen"/>
                <w:lang w:val="ka-GE"/>
              </w:rPr>
              <w:t xml:space="preserve">სასამართლომ დასაშვებ მტკიცებულებად სცნო ერთი ვიდეომასალა. მოწმედ გამოიძახა ფოტოგრაფი, მტკიცებულებად საქმეს დაურთო ამ </w:t>
            </w:r>
            <w:r>
              <w:rPr>
                <w:rFonts w:ascii="Sylfaen" w:hAnsi="Sylfaen"/>
                <w:lang w:val="ka-GE"/>
              </w:rPr>
              <w:t>ფოტოგრაფის</w:t>
            </w:r>
            <w:r w:rsidRPr="000C178D">
              <w:rPr>
                <w:rFonts w:ascii="Sylfaen" w:hAnsi="Sylfaen"/>
                <w:lang w:val="ka-GE"/>
              </w:rPr>
              <w:t xml:space="preserve"> მიერ გადაღებული </w:t>
            </w:r>
            <w:r>
              <w:rPr>
                <w:rFonts w:ascii="Sylfaen" w:hAnsi="Sylfaen"/>
                <w:lang w:val="ka-GE"/>
              </w:rPr>
              <w:t xml:space="preserve">ფოტო და ვიდეომასალა </w:t>
            </w:r>
            <w:r w:rsidRPr="000C178D">
              <w:rPr>
                <w:rFonts w:ascii="Sylfaen" w:hAnsi="Sylfaen"/>
                <w:lang w:val="ka-GE"/>
              </w:rPr>
              <w:t>(46-ე პუნქტი).</w:t>
            </w:r>
          </w:p>
          <w:p w14:paraId="6A435BB5" w14:textId="77777777" w:rsidR="003D19A0" w:rsidRDefault="003D19A0" w:rsidP="000C178D">
            <w:pPr>
              <w:ind w:right="-18"/>
              <w:jc w:val="both"/>
              <w:rPr>
                <w:rFonts w:ascii="Sylfaen" w:hAnsi="Sylfaen"/>
                <w:lang w:val="ka-GE"/>
              </w:rPr>
            </w:pPr>
          </w:p>
          <w:p w14:paraId="5D089EF8" w14:textId="3E981BEB" w:rsidR="003D19A0" w:rsidRDefault="003D19A0" w:rsidP="000C178D">
            <w:pPr>
              <w:ind w:right="-18"/>
              <w:jc w:val="both"/>
              <w:rPr>
                <w:rFonts w:ascii="Sylfaen" w:hAnsi="Sylfaen"/>
                <w:lang w:val="ka-GE"/>
              </w:rPr>
            </w:pPr>
            <w:r w:rsidRPr="003D19A0">
              <w:rPr>
                <w:rFonts w:ascii="Sylfaen" w:hAnsi="Sylfaen"/>
                <w:lang w:val="ka-GE"/>
              </w:rPr>
              <w:t xml:space="preserve">ფოტოგრაფმა სასამართლოს უჩვენა, რომ </w:t>
            </w:r>
            <w:r w:rsidR="00DC0A30">
              <w:rPr>
                <w:rFonts w:ascii="Sylfaen" w:hAnsi="Sylfaen"/>
                <w:lang w:val="ka-GE"/>
              </w:rPr>
              <w:t xml:space="preserve">პროფესიული მოვალეობის განსახორციელებლად </w:t>
            </w:r>
            <w:r w:rsidRPr="003D19A0">
              <w:rPr>
                <w:rFonts w:ascii="Sylfaen" w:hAnsi="Sylfaen"/>
                <w:lang w:val="ka-GE"/>
              </w:rPr>
              <w:t>იღებდა მიტინგ</w:t>
            </w:r>
            <w:r w:rsidR="00DC0A30">
              <w:rPr>
                <w:rFonts w:ascii="Sylfaen" w:hAnsi="Sylfaen"/>
                <w:lang w:val="ka-GE"/>
              </w:rPr>
              <w:t>ი</w:t>
            </w:r>
            <w:r w:rsidRPr="003D19A0">
              <w:rPr>
                <w:rFonts w:ascii="Sylfaen" w:hAnsi="Sylfaen"/>
                <w:lang w:val="ka-GE"/>
              </w:rPr>
              <w:t>ს, როგორც ფოტოს</w:t>
            </w:r>
            <w:r w:rsidR="00DC0A30">
              <w:rPr>
                <w:rFonts w:ascii="Sylfaen" w:hAnsi="Sylfaen"/>
                <w:lang w:val="ka-GE"/>
              </w:rPr>
              <w:t>ურათებს</w:t>
            </w:r>
            <w:r w:rsidRPr="003D19A0">
              <w:rPr>
                <w:rFonts w:ascii="Sylfaen" w:hAnsi="Sylfaen"/>
                <w:lang w:val="ka-GE"/>
              </w:rPr>
              <w:t xml:space="preserve">, ისე </w:t>
            </w:r>
            <w:r w:rsidR="00DC0A30">
              <w:rPr>
                <w:rFonts w:ascii="Sylfaen" w:hAnsi="Sylfaen"/>
                <w:lang w:val="ka-GE"/>
              </w:rPr>
              <w:t>ვიდეომასალას</w:t>
            </w:r>
            <w:r w:rsidRPr="003D19A0">
              <w:rPr>
                <w:rFonts w:ascii="Sylfaen" w:hAnsi="Sylfaen"/>
                <w:lang w:val="ka-GE"/>
              </w:rPr>
              <w:t xml:space="preserve">. ფოტოგრაფი ნემცოვს გასასვლელში უცდიდა, რათა ინტერვიუ აეღო მისგან. როდესაც მომჩივანი მიუახლოვდა გასასვლელს, იქ პოლიციელთა დიდ ჯგუფს ჩაკეტილი ჰქონდათ გზა და ერთ წუთში კორდონთან გაჩნდა ხალხის რიგი, რომელიც კორდონიდან ვერ გადიოდა. ამის შემდეგ, შეკრების ერთი მონაწილე დააკავეს, 30 წამის გასვლის შემდეგ - მეორე </w:t>
            </w:r>
            <w:r w:rsidRPr="003D19A0">
              <w:rPr>
                <w:rFonts w:ascii="Sylfaen" w:hAnsi="Sylfaen"/>
                <w:lang w:val="ka-GE"/>
              </w:rPr>
              <w:lastRenderedPageBreak/>
              <w:t xml:space="preserve">მონაწილე, ბოლოს კი - ნემცოვი. ფოტოგრაფმა დაინახა ნემცოვის დაკავების მომენტი, როცა ის ამ ფაქტს ვიდეოთი იღებდა 5-6 მეტრის მოშორებით. ფოტოგრაფს ნემცოვისაგან აშორებდა ადამიანების რამდენიმე რიგი. პოლიცია ორ რიგად იყო განლაგებული. გადაღება დაიწყო დაკავებამდე რამდენიმე წუთით ადრე და უწყვეტად გაგრძელდა მომჩივანის პოლიციის მანქანაში ჩასმამდე. ფოტოგრაფის განმარტებით, მომჩივანს დამკავებელი პოლიციისათვის არავითარი წინააღმდეგობა არ გაუწევია. მოწმემ ფოტოსურათზე უჩვენა ოფიცერზე, რომელსაც ახურავს ბეწვის ქუდი. ფოტოგრაფის განმარტებით, სწორედ ამ ოფიცერმა დააკავა მომჩივანი, გაიყვანა ხალხის მასიდან და გადასცა სხვა პოლიციის </w:t>
            </w:r>
            <w:r w:rsidR="00DC0A30">
              <w:rPr>
                <w:rFonts w:ascii="Sylfaen" w:hAnsi="Sylfaen"/>
                <w:lang w:val="ka-GE"/>
              </w:rPr>
              <w:t>თანამშრომელს</w:t>
            </w:r>
            <w:r w:rsidRPr="003D19A0">
              <w:rPr>
                <w:rFonts w:ascii="Sylfaen" w:hAnsi="Sylfaen"/>
                <w:lang w:val="ka-GE"/>
              </w:rPr>
              <w:t>, რომელმაც თავის მხრივ, ნემცოვი პოლიციის მანქანაში ჩასვა. მომჩივანი აცხადებს, რომ ნემცოვს არ წამოუძახია რაიმე ლოზუნგი, არც ვინმესთვის მიუყენებია შეურაცხყოფა. მომჩივანი დამკავებელს მიმართავდა შემდეგ სიტყვებ</w:t>
            </w:r>
            <w:r w:rsidR="00DC0A30">
              <w:rPr>
                <w:rFonts w:ascii="Sylfaen" w:hAnsi="Sylfaen"/>
                <w:lang w:val="ka-GE"/>
              </w:rPr>
              <w:t>ი</w:t>
            </w:r>
            <w:r w:rsidRPr="003D19A0">
              <w:rPr>
                <w:rFonts w:ascii="Sylfaen" w:hAnsi="Sylfaen"/>
                <w:lang w:val="ka-GE"/>
              </w:rPr>
              <w:t>თ: „ნელა.“ „ნელა</w:t>
            </w:r>
            <w:r>
              <w:rPr>
                <w:rFonts w:ascii="Sylfaen" w:hAnsi="Sylfaen"/>
                <w:lang w:val="ka-GE"/>
              </w:rPr>
              <w:t xml:space="preserve"> </w:t>
            </w:r>
            <w:r w:rsidRPr="003D19A0">
              <w:rPr>
                <w:rFonts w:ascii="Sylfaen" w:hAnsi="Sylfaen"/>
                <w:lang w:val="ka-GE"/>
              </w:rPr>
              <w:t xml:space="preserve">(47-ე პუნქტი). </w:t>
            </w:r>
          </w:p>
          <w:p w14:paraId="3174967A" w14:textId="77777777" w:rsidR="003D19A0" w:rsidRDefault="003D19A0" w:rsidP="000C178D">
            <w:pPr>
              <w:ind w:right="-18"/>
              <w:jc w:val="both"/>
              <w:rPr>
                <w:rFonts w:ascii="Sylfaen" w:hAnsi="Sylfaen"/>
                <w:lang w:val="ka-GE"/>
              </w:rPr>
            </w:pPr>
          </w:p>
          <w:p w14:paraId="0C162C10" w14:textId="5D1BDA47" w:rsidR="003D19A0" w:rsidRPr="003D19A0" w:rsidRDefault="003D19A0" w:rsidP="003D19A0">
            <w:pPr>
              <w:ind w:right="-18"/>
              <w:jc w:val="both"/>
              <w:rPr>
                <w:rFonts w:ascii="Sylfaen" w:hAnsi="Sylfaen"/>
                <w:lang w:val="ka-GE"/>
              </w:rPr>
            </w:pPr>
            <w:r w:rsidRPr="003D19A0">
              <w:rPr>
                <w:rFonts w:ascii="Sylfaen" w:hAnsi="Sylfaen"/>
                <w:lang w:val="ka-GE"/>
              </w:rPr>
              <w:t xml:space="preserve">სასამართლომ გამოაქვეყნა ფოტოგრაფის მიერ გადაღებული ვიდეომასალა, ამის მიუხედავად, არ გაიზიარა არც ფოტოგრაფის ჩვენება, არც მის </w:t>
            </w:r>
            <w:r w:rsidR="00DC0A30">
              <w:rPr>
                <w:rFonts w:ascii="Sylfaen" w:hAnsi="Sylfaen"/>
                <w:lang w:val="ka-GE"/>
              </w:rPr>
              <w:t>მ</w:t>
            </w:r>
            <w:r w:rsidRPr="003D19A0">
              <w:rPr>
                <w:rFonts w:ascii="Sylfaen" w:hAnsi="Sylfaen"/>
                <w:lang w:val="ka-GE"/>
              </w:rPr>
              <w:t>ი</w:t>
            </w:r>
            <w:r w:rsidR="00DC0A30">
              <w:rPr>
                <w:rFonts w:ascii="Sylfaen" w:hAnsi="Sylfaen"/>
                <w:lang w:val="ka-GE"/>
              </w:rPr>
              <w:t>ე</w:t>
            </w:r>
            <w:r w:rsidRPr="003D19A0">
              <w:rPr>
                <w:rFonts w:ascii="Sylfaen" w:hAnsi="Sylfaen"/>
                <w:lang w:val="ka-GE"/>
              </w:rPr>
              <w:t xml:space="preserve">რ გადაღებული ვიდეოჩანაწერი, არც ფოტოსურათი, შემდეგი გარემოების გამო: </w:t>
            </w:r>
          </w:p>
          <w:p w14:paraId="0521FD4C" w14:textId="77777777" w:rsidR="003D19A0" w:rsidRDefault="003D19A0" w:rsidP="003D19A0">
            <w:pPr>
              <w:ind w:right="-18"/>
              <w:jc w:val="both"/>
              <w:rPr>
                <w:rFonts w:ascii="Sylfaen" w:hAnsi="Sylfaen"/>
                <w:lang w:val="ka-GE"/>
              </w:rPr>
            </w:pPr>
          </w:p>
          <w:p w14:paraId="49A528C5" w14:textId="64D2C6D0" w:rsidR="003D19A0" w:rsidRPr="003D19A0" w:rsidRDefault="003D19A0" w:rsidP="003D19A0">
            <w:pPr>
              <w:ind w:right="-18"/>
              <w:jc w:val="both"/>
              <w:rPr>
                <w:rFonts w:ascii="Sylfaen" w:hAnsi="Sylfaen"/>
                <w:lang w:val="ka-GE"/>
              </w:rPr>
            </w:pPr>
            <w:r w:rsidRPr="003D19A0">
              <w:rPr>
                <w:rFonts w:ascii="Sylfaen" w:hAnsi="Sylfaen"/>
                <w:lang w:val="ka-GE"/>
              </w:rPr>
              <w:t xml:space="preserve">ვიდეომასალა იწყება მოსკოვში ტვერსკაიას ქუჩაზე შეკრებილი ხალხის ჩვენებით. ბატონი ნემცოვი დგას ცენტრში. პოლიციელი მოქალაქეებს ხმის გამაძლიერებლით მოუწოდებს, დაიშალონ და არ მოახდინონ გადასასვლელის ბლოკირება. ბატონი ნემცოვი რჩება ერთ ადგილას და მიმართავს იქ შეკრებილ მოქალაქეებს. ოპერატორი იმგვარად არის დაშორებული ნემცოვისაგან, რომ მათ ხალხის რამდენიმე რიგი ჰყოფს, როგორც მოქალაქეები, ისე პოლიციელები, შესაბამისად, გაუგებარია რაზე საუბრობენ მომჩივანი და მოქალაქეები. მოულოდნელად ნემცოვის გადაღება წყდება, ვინაიდან კამერის ობიექტივი გადადის პოლიციელზე, რომელიც პირველ დემონსტრანტს აკავებს, შემდეგ, კამერა იღებს, როგორ აკავებენ და პოლიციის მანქანაში სვამენ მეორე დემონსტრანტს. მხოლოდ ამის შემდეგ, ვიდეო მასალაში ნაჩვენებია ნემცოვი, რომელსაც პოლიციის მანქანაში სვამს პოლიციელი. ამ მომენტში მომჩივანი არავითარ წინააღმდეგობას არ უწევს პოლიციელს.   </w:t>
            </w:r>
          </w:p>
          <w:p w14:paraId="59C442CA" w14:textId="77777777" w:rsidR="003D19A0" w:rsidRDefault="003D19A0" w:rsidP="003D19A0">
            <w:pPr>
              <w:ind w:right="-18"/>
              <w:jc w:val="both"/>
              <w:rPr>
                <w:rFonts w:ascii="Sylfaen" w:hAnsi="Sylfaen"/>
                <w:lang w:val="ka-GE"/>
              </w:rPr>
            </w:pPr>
          </w:p>
          <w:p w14:paraId="6019E7EE" w14:textId="4DA1F86D" w:rsidR="003D19A0" w:rsidRPr="003D19A0" w:rsidRDefault="003D19A0" w:rsidP="003D19A0">
            <w:pPr>
              <w:ind w:right="-18"/>
              <w:jc w:val="both"/>
              <w:rPr>
                <w:rFonts w:ascii="Sylfaen" w:hAnsi="Sylfaen"/>
                <w:lang w:val="ka-GE"/>
              </w:rPr>
            </w:pPr>
            <w:r w:rsidRPr="003D19A0">
              <w:rPr>
                <w:rFonts w:ascii="Sylfaen" w:hAnsi="Sylfaen"/>
                <w:lang w:val="ka-GE"/>
              </w:rPr>
              <w:t xml:space="preserve">ამასთან დაკავშირებით, მხედველობაშია მისაღები ის გარემოება, რომ ვიდეომასალაში არ ჩანს ბორის ნემცოვის ქცევა მისი პოლიციის მანქანაში ჩასმამდე. ასევე ვიდეომასალაში არ ისმის, რაზე ელაპარაკება ნემცოვი იქ შეკრებილ მოქალაქეებს მის დაკავებამდე. სასამართლო ასკვნის, რომ ამ ვიდეომასალით არ ხდება პოლიციელების ჩვენების გაქარწყლება, ვერც ფოტოგრაფის ჩვენებით ქარწყლდება პოლიციელების ჩვენებები, ვინაიდან ფოტოგრაფმა დაინახა ის, რაც ვიდეომასალაშია ასახული. </w:t>
            </w:r>
          </w:p>
          <w:p w14:paraId="27893554" w14:textId="77777777" w:rsidR="003D19A0" w:rsidRDefault="003D19A0" w:rsidP="003D19A0">
            <w:pPr>
              <w:ind w:right="-18"/>
              <w:jc w:val="both"/>
              <w:rPr>
                <w:rFonts w:ascii="Sylfaen" w:hAnsi="Sylfaen"/>
                <w:lang w:val="ka-GE"/>
              </w:rPr>
            </w:pPr>
          </w:p>
          <w:p w14:paraId="5CE3718C" w14:textId="6162D4C3" w:rsidR="003D19A0" w:rsidRPr="003D19A0" w:rsidRDefault="003D19A0" w:rsidP="003D19A0">
            <w:pPr>
              <w:ind w:right="-18"/>
              <w:jc w:val="both"/>
              <w:rPr>
                <w:rFonts w:ascii="Sylfaen" w:hAnsi="Sylfaen"/>
                <w:lang w:val="ka-GE"/>
              </w:rPr>
            </w:pPr>
            <w:r w:rsidRPr="003D19A0">
              <w:rPr>
                <w:rFonts w:ascii="Sylfaen" w:hAnsi="Sylfaen"/>
                <w:lang w:val="ka-GE"/>
              </w:rPr>
              <w:t xml:space="preserve">ფოტოგრაფმა სააპელაციო განხილვისას აღწერა, რომ ნემცოვი გარშემორტყმული იყო პოლიციელებით, მათგან ერთ-ერთი ატარებდა იარაღს. ეს გარემოება ვერ აქარწყლებს საქმეში არსებულ სხვა მტკიცებულებებს, მათ შორის ორი პოლიციელის ჩვენებას, ვინაიდან ფოტოგრაფის ჩვენებაში არ არის მითითებული კონკრეტული დრო და ადგილი, როდესაც ფოტოგრაფის ჩვენებაში გადმოცემული მოვლენები ხდება (48-ე პუნქტი).  </w:t>
            </w:r>
          </w:p>
          <w:p w14:paraId="5B694781" w14:textId="77777777" w:rsidR="003D19A0" w:rsidRDefault="003D19A0" w:rsidP="003D19A0">
            <w:pPr>
              <w:ind w:right="-18"/>
              <w:jc w:val="both"/>
              <w:rPr>
                <w:rFonts w:ascii="Sylfaen" w:hAnsi="Sylfaen"/>
                <w:lang w:val="ka-GE"/>
              </w:rPr>
            </w:pPr>
          </w:p>
          <w:p w14:paraId="1C87EAC4" w14:textId="05424BF9" w:rsidR="003D19A0" w:rsidRPr="003D19A0" w:rsidRDefault="003D19A0" w:rsidP="003D19A0">
            <w:pPr>
              <w:ind w:right="-18"/>
              <w:jc w:val="both"/>
              <w:rPr>
                <w:rFonts w:ascii="Sylfaen" w:hAnsi="Sylfaen"/>
                <w:lang w:val="ka-GE"/>
              </w:rPr>
            </w:pPr>
            <w:r w:rsidRPr="003D19A0">
              <w:rPr>
                <w:rFonts w:ascii="Sylfaen" w:hAnsi="Sylfaen"/>
                <w:lang w:val="ka-GE"/>
              </w:rPr>
              <w:t xml:space="preserve">იმავე დღეს სასამართლომ არ დააკმაყოფილა მომჩივანის საჩივარი და ძალაში დატოვა პირველი ინსტანციის სასამართლოს გადაწყვეტილება. სასამართლომ დაადგინა, რომ პოლიციის ორი თანამშრომლის პატაკების და ჩვენების საფუძველზე, მომჩივანი მართლაც არ დაემორჩილა პოლიციის კანონიერ მოთხოვნას. სააპელაციო ინსტანციამ ძალაში დატოვა პირველი ინსტანციის დასაბუთება, სადაც უარყო მომჩივანის შუამდგომლობით დაკითხული 13 მოწმის ჩვენებები. რაც შეეხება ორი პოლიციელის ჩვენებას, სააპელაციო ინსტანციის სასამართლოს თქმით, მას არავითარი მიზეზი არ ჰქონდა, ეჭვი შეეტანა ამ ჩვენებების სანდოობაში. პოლიციელებს არავითარი პერსონალური ინტერესი არ ჰქონდათ მომჩივანის მიმართ (49-ე პუნქტი).      </w:t>
            </w:r>
          </w:p>
          <w:p w14:paraId="54DBD0AA" w14:textId="77777777" w:rsidR="003D19A0" w:rsidRDefault="003D19A0" w:rsidP="000C178D">
            <w:pPr>
              <w:ind w:right="-18"/>
              <w:jc w:val="both"/>
              <w:rPr>
                <w:rFonts w:ascii="Sylfaen" w:hAnsi="Sylfaen"/>
                <w:lang w:val="ka-GE"/>
              </w:rPr>
            </w:pPr>
          </w:p>
          <w:p w14:paraId="6DE57D48" w14:textId="6E169205" w:rsidR="006D6025" w:rsidRPr="006D6025" w:rsidRDefault="00DC0A30" w:rsidP="006D6025">
            <w:pPr>
              <w:ind w:right="-18"/>
              <w:jc w:val="both"/>
              <w:rPr>
                <w:rFonts w:ascii="Sylfaen" w:hAnsi="Sylfaen"/>
                <w:iCs/>
                <w:lang w:val="ka-GE"/>
              </w:rPr>
            </w:pPr>
            <w:r>
              <w:rPr>
                <w:rFonts w:ascii="Sylfaen" w:hAnsi="Sylfaen"/>
                <w:iCs/>
                <w:lang w:val="ka-GE"/>
              </w:rPr>
              <w:t xml:space="preserve">ევროპულმა სასამართლომ ამ საქმეზე საჭიროდ მიიჩნია არ გაეზიარებინა შიდა სასამართლოების მიერ დადგენილი ფაქტობრივი გარემოებები და თავად დაადგინა საქმის ფაქტობრივი გარემოებები: ევროპულმა სასამართლომ </w:t>
            </w:r>
            <w:r w:rsidR="00E82289">
              <w:rPr>
                <w:rFonts w:ascii="Sylfaen" w:hAnsi="Sylfaen"/>
                <w:iCs/>
                <w:lang w:val="ka-GE"/>
              </w:rPr>
              <w:t>აღნიშნ</w:t>
            </w:r>
            <w:r>
              <w:rPr>
                <w:rFonts w:ascii="Sylfaen" w:hAnsi="Sylfaen"/>
                <w:iCs/>
                <w:lang w:val="ka-GE"/>
              </w:rPr>
              <w:t xml:space="preserve">ა: </w:t>
            </w:r>
            <w:r w:rsidR="006D6025" w:rsidRPr="006D6025">
              <w:rPr>
                <w:rFonts w:ascii="Sylfaen" w:hAnsi="Sylfaen"/>
                <w:iCs/>
                <w:lang w:val="ka-GE"/>
              </w:rPr>
              <w:t>რაც შეეხება 2010 წლის 31 დეკემბრის აქციას, ევროპული სასამართლო ადგენს, რომ მხარეები პირდაპირ ან არაპირდაპირ თანხმდებიან გარკვეულ ფაქტებზე, რომელიც შემდეგნაირად შეიძლება შეჯამდეს. მომჩივანმა მონაწილეობა მიიღო სანქცირებულ და მშვიდობიან დემონსტრაციაში საღამოს 6 საათიდან 6:30 საათამდე, ტრიუფალნაიას მოედანზე. მიტინგის ჩასატარებლად გამოყოფილი ადგილი პოლიციის კორდონით იყო გარშემორტყმული და  მიტინგზე მოხვედრა მხოლოდ ტვერსკაიას ქუჩიდან იყო შესაძლებელი. მიტინგზე შესასვლელ ადგილს იცავდა სპეცრაზმი. მიტინგის მიმდინარეობისას მომჩივანმა დემონსტრანტებს მიმართა მწვავე პოლიტიკური განცხადებით, რაც ხელისუფლების მიერ მიჩნეული იქნა სადავოდ და პროვოკაციულადაც კი. მიმართვის დასრულების შემდეგ მომჩივანი გაემართა გასასვლელისაკენ. მას თან ახლდა ქალიშვილი და ამ უკანასკნელის მეგობარი. მომჩივანი დააკავეს ტვერსკაიას ქუჩის გასასვლელთან, სანამ დატოვებდა პოლიციის მიერ შემოსაზღვრულ ტერიტორიას. მომჩივანის დაკავება არ აღემატებოდა კორდონთან მისვლიდან ერთიდან ორ წუთს. დროის ეს მონაკვეთი, რაზეც მომჩივანის ქალიშვილი და ამ უკანასკნელის მეგობარი მიუთითებს, სადავოდ არ გამხდარა ქვეყნის შიგნით მიმდინარე პროცესის რომელიმე ეტაპზე. მხარეები თანხმდებიან ამ გარემოებაზე. ეს გარემოება შეესაბამება მოწმეთა ჩვენებას და პოლიციის პატაკებს. შესაბამისად, ევროპულ სასამართლოს მიაჩნია, რომ ეს გარემოება სათანადოდ იქნა დადგენილი (66-ე პუნქტი).</w:t>
            </w:r>
          </w:p>
          <w:p w14:paraId="35007BFB" w14:textId="77777777" w:rsidR="006D6025" w:rsidRDefault="006D6025" w:rsidP="006D6025">
            <w:pPr>
              <w:ind w:right="-18"/>
              <w:jc w:val="both"/>
              <w:rPr>
                <w:rFonts w:ascii="Sylfaen" w:hAnsi="Sylfaen"/>
                <w:iCs/>
                <w:lang w:val="ka-GE"/>
              </w:rPr>
            </w:pPr>
          </w:p>
          <w:p w14:paraId="180424AD" w14:textId="36AE6440" w:rsidR="006D6025" w:rsidRPr="006D6025" w:rsidRDefault="006D6025" w:rsidP="006D6025">
            <w:pPr>
              <w:ind w:right="-18"/>
              <w:jc w:val="both"/>
              <w:rPr>
                <w:rFonts w:ascii="Sylfaen" w:hAnsi="Sylfaen"/>
                <w:iCs/>
                <w:lang w:val="ka-GE"/>
              </w:rPr>
            </w:pPr>
            <w:r w:rsidRPr="006D6025">
              <w:rPr>
                <w:rFonts w:ascii="Sylfaen" w:hAnsi="Sylfaen"/>
                <w:iCs/>
                <w:lang w:val="ka-GE"/>
              </w:rPr>
              <w:t xml:space="preserve">მხარეებს შორის სადავოა ფაქტები, რომელსაც ადგილი ჰქონდა მომჩივანის პოლიციის კორდონთან მისვლიდან მის პოლიციის მანქანაში </w:t>
            </w:r>
            <w:r>
              <w:rPr>
                <w:rFonts w:ascii="Sylfaen" w:hAnsi="Sylfaen"/>
                <w:iCs/>
                <w:lang w:val="ka-GE"/>
              </w:rPr>
              <w:t>მოთავსები</w:t>
            </w:r>
            <w:r w:rsidRPr="006D6025">
              <w:rPr>
                <w:rFonts w:ascii="Sylfaen" w:hAnsi="Sylfaen"/>
                <w:iCs/>
                <w:lang w:val="ka-GE"/>
              </w:rPr>
              <w:t xml:space="preserve">ს პერიოდს შორის, ერთიდან ორ წუთამდე. მომჩივანის განმარტებით, როგორც კი ის პოლიციის კორდონთან მივიდა, სათანადო საფუძვლისა და წინაპირობის გარეშე მოხდა მისი დაკავება.  მთავრობა, თავის მხრივ, იმეორებს, ორი პოლიციელის ჩვენებას, რომლის მიხედვითაც, მომჩივანი მიმართავდა ტვერსკაიას ქუჩაზე გამვლელებს, მოუწოდებდა მათ სპონტანური დემონსტრაციის ჩატარებისაკენ. მომჩივანი ყვიროდა ანტი-სამთავრობო ლოზუნგებს, არ ემორჩილებოდა პოლიციის გაფრთხილებას და მოთხოვნას, დაბრუნებულიყო სანქცირებულ მიტინგზე. მომჩივანი აგრძელებდა აგიტაციას, სანამ არ დააკავებდნენ (67-ე პუნქტი). </w:t>
            </w:r>
          </w:p>
          <w:p w14:paraId="1906AC9C" w14:textId="77777777" w:rsidR="006D6025" w:rsidRDefault="006D6025" w:rsidP="006D6025">
            <w:pPr>
              <w:ind w:right="-18"/>
              <w:jc w:val="both"/>
              <w:rPr>
                <w:rFonts w:ascii="Sylfaen" w:hAnsi="Sylfaen"/>
                <w:iCs/>
                <w:lang w:val="ka-GE"/>
              </w:rPr>
            </w:pPr>
          </w:p>
          <w:p w14:paraId="71FFBB84" w14:textId="46CCE29D" w:rsidR="006D6025" w:rsidRPr="006D6025" w:rsidRDefault="006D6025" w:rsidP="006D6025">
            <w:pPr>
              <w:ind w:right="-18"/>
              <w:jc w:val="both"/>
              <w:rPr>
                <w:rFonts w:ascii="Sylfaen" w:hAnsi="Sylfaen"/>
                <w:iCs/>
                <w:lang w:val="ka-GE"/>
              </w:rPr>
            </w:pPr>
            <w:r w:rsidRPr="006D6025">
              <w:rPr>
                <w:rFonts w:ascii="Sylfaen" w:hAnsi="Sylfaen"/>
                <w:iCs/>
                <w:lang w:val="ka-GE"/>
              </w:rPr>
              <w:t xml:space="preserve">სახელმწიფოს ოფიციალური ვერსია ვერ ხსნის, რატომ მოუწოდებდა მომჩივანი გამვლელებს სხვა არასანქცირებული მიტინგის ჩატარებისკენ, მას შემდეგ, რაც, ცოტა ხნით ადრე, სიტყვით მიმართა სანქცირებული მიტინგის მონაწილეებს. მთავრობას არც ის აუხსნია, პოლიციის კორდონის მიღმა ვინ იყვნენ გამვლელები. მოწმეთა ჩვენებით, კორდონის შიგნით მოქცეული ხალხი იყვნენ სანქცირებული დემონსტრაციის მონაწილეები, რომლებსაც სურდათ დაეტოვებინათ პოლიციის კორდონით შემოსაზღვრული ტერიტორია. ამასთან ოფიციალური ვერსია დამაჯერებელი არ არის დროის თვალსაზრისითაც. მომჩივანის მიერ ჩადენილი ქმედებები და მისი დაკავება შეუძლებელია მომხდარიყო ერთიდან ორი წუთის ფარგლებში. უფრო მეტიც, მთელი იმ დროის განმავლობაში, რაც ასახულია ფოტოგრაფის მიერ გადაღებულ ვიდეოში, მომჩივანი აგიტაციის და დაუმორჩილებლობის არავითარ ნიშნებს არ ამჟღავნებს, თავად </w:t>
            </w:r>
            <w:r>
              <w:rPr>
                <w:rFonts w:ascii="Sylfaen" w:hAnsi="Sylfaen"/>
                <w:iCs/>
                <w:lang w:val="ka-GE"/>
              </w:rPr>
              <w:t>ტვერსკაია</w:t>
            </w:r>
            <w:r w:rsidRPr="006D6025">
              <w:rPr>
                <w:rFonts w:ascii="Sylfaen" w:hAnsi="Sylfaen"/>
                <w:iCs/>
                <w:lang w:val="ka-GE"/>
              </w:rPr>
              <w:t>ს რაიონული სასამართლოს მიერ დადგენილი ფაქტობრივი გარემოების შესაბამისად (68-ე პუნქტი).</w:t>
            </w:r>
          </w:p>
          <w:p w14:paraId="614C55E0" w14:textId="77777777" w:rsidR="006D6025" w:rsidRDefault="006D6025" w:rsidP="006D6025">
            <w:pPr>
              <w:ind w:right="-18"/>
              <w:jc w:val="both"/>
              <w:rPr>
                <w:rFonts w:ascii="Sylfaen" w:hAnsi="Sylfaen"/>
                <w:iCs/>
                <w:lang w:val="ka-GE"/>
              </w:rPr>
            </w:pPr>
          </w:p>
          <w:p w14:paraId="7AC99968" w14:textId="44D95986" w:rsidR="006D6025" w:rsidRPr="006D6025" w:rsidRDefault="006D6025" w:rsidP="006D6025">
            <w:pPr>
              <w:ind w:right="-18"/>
              <w:jc w:val="both"/>
              <w:rPr>
                <w:rFonts w:ascii="Sylfaen" w:hAnsi="Sylfaen"/>
                <w:iCs/>
                <w:lang w:val="ka-GE"/>
              </w:rPr>
            </w:pPr>
            <w:r w:rsidRPr="006D6025">
              <w:rPr>
                <w:rFonts w:ascii="Sylfaen" w:hAnsi="Sylfaen"/>
                <w:iCs/>
                <w:lang w:val="ka-GE"/>
              </w:rPr>
              <w:t xml:space="preserve">უფრო მეტიც, არც ერთ თვითმხილველს, გარდა ორი პოლიციელისა, არ უნახავს და არ მოუსმენია როგორც მოუწოდებდა მომჩივანი სხვებს სხვა მიტინგის გამართვისაკენ. ერთ-ერთმა მოწმემ განაცხადა, რომ მან გაიგონა, როგორ ჰკითხა ნემცოვმა სპეცრაზმელს, რატომ იყო ჩაკეტილი გასასვლელი და წამოიყვირა, რომ კონსტიტუციის 31-ე მუხლით დაცულია შეკრების თავისუფლება. ამის მსგავსად, ფოტოგრაფის </w:t>
            </w:r>
            <w:r w:rsidRPr="006D6025">
              <w:rPr>
                <w:rFonts w:ascii="Sylfaen" w:hAnsi="Sylfaen"/>
                <w:iCs/>
                <w:lang w:val="ka-GE"/>
              </w:rPr>
              <w:lastRenderedPageBreak/>
              <w:t xml:space="preserve">განმარტებით, მომჩივანს გზა გადაუჭრა პოლიციამ მას შემდეგ, რაც ეს უკანასკნელი კორდონს მიუახლოვდა. ორივე მოწმის ჩვენება ემთხვევა, მომჩივანის მიერ აღწერილ ვერსიას (69-ე პუნქტი).  </w:t>
            </w:r>
          </w:p>
          <w:p w14:paraId="61390891" w14:textId="77777777" w:rsidR="003D19A0" w:rsidRDefault="003D19A0" w:rsidP="000C178D">
            <w:pPr>
              <w:ind w:right="-18"/>
              <w:jc w:val="both"/>
              <w:rPr>
                <w:rFonts w:ascii="Sylfaen" w:hAnsi="Sylfaen"/>
                <w:lang w:val="ka-GE"/>
              </w:rPr>
            </w:pPr>
          </w:p>
          <w:p w14:paraId="6AF14A87" w14:textId="77777777" w:rsidR="00C260E6" w:rsidRPr="00C260E6" w:rsidRDefault="00C260E6" w:rsidP="00C260E6">
            <w:pPr>
              <w:ind w:right="-18"/>
              <w:jc w:val="both"/>
              <w:rPr>
                <w:rFonts w:ascii="Sylfaen" w:hAnsi="Sylfaen"/>
                <w:iCs/>
                <w:lang w:val="ka-GE"/>
              </w:rPr>
            </w:pPr>
            <w:r w:rsidRPr="00C260E6">
              <w:rPr>
                <w:rFonts w:ascii="Sylfaen" w:hAnsi="Sylfaen"/>
                <w:iCs/>
                <w:lang w:val="ka-GE"/>
              </w:rPr>
              <w:t xml:space="preserve">ქვეყნის შიდა სასამართლოების დასკვნები, რომ ამის მიუხედავად, მომჩივანს უნდა ჩაედინა სამართალდარღვევა დროის ძალიან მცირე პერიოდში, რაც არ არის ასახული ფოტოგრაფის მიერ გადაღებულ ვიდეომასალაში, ეფუძნება მხოლოდ ორი პოლიციელის ჩვენებებს და მათსავე წერილობით პატაკს. პოლიციელების ჩვენებებმა გადაწონა მომჩივანის და სხვა მოწმეების ჩვენებები. ამის მიუხედავად, მომჩივანის სამართალდარღვევის საქმეში ამ პოლიციელების როლის გათვალისწინებით, ევროპული სასამართლო ვერ გაიზიარებს ხელისუფლების ეროვნული ორგანოების დასკვნებს, რომ ეს პოლიციელები იყვნენ ნეიტრალური დამკვირვებლები. ევროპული სასამართლო ვერ ხედავს ვერავითარ დასაბუთებას, ძლიერი მტკიცებულებითი ღირებულება მიანიჭოს ამ პოლიციელების ჩვენებებს (70-ე პუნქტი).  </w:t>
            </w:r>
          </w:p>
          <w:p w14:paraId="74478998" w14:textId="77777777" w:rsidR="00C260E6" w:rsidRDefault="00C260E6" w:rsidP="00C260E6">
            <w:pPr>
              <w:ind w:right="-18"/>
              <w:jc w:val="both"/>
              <w:rPr>
                <w:rFonts w:ascii="Sylfaen" w:hAnsi="Sylfaen"/>
                <w:iCs/>
                <w:lang w:val="ka-GE"/>
              </w:rPr>
            </w:pPr>
          </w:p>
          <w:p w14:paraId="74C4F1B1" w14:textId="77777777" w:rsidR="00C260E6" w:rsidRDefault="00C260E6" w:rsidP="00C260E6">
            <w:pPr>
              <w:ind w:right="-18"/>
              <w:jc w:val="both"/>
              <w:rPr>
                <w:rFonts w:ascii="Sylfaen" w:hAnsi="Sylfaen"/>
                <w:iCs/>
                <w:lang w:val="ka-GE"/>
              </w:rPr>
            </w:pPr>
            <w:r w:rsidRPr="00C260E6">
              <w:rPr>
                <w:rFonts w:ascii="Sylfaen" w:hAnsi="Sylfaen"/>
                <w:iCs/>
                <w:lang w:val="ka-GE"/>
              </w:rPr>
              <w:t xml:space="preserve">აღნიშნული გარემოების გათვალისწინებით, ევროპული სასამართლო თვლის, რომ ამ საქმეში არსებობს დამაჯერებელი მიზეზი, რის გამოც ეჭვი უნდა იქნეს მიტანილი მომჩივანის დაკავების და ადმინისტრაციული დევნის გარემოებებთან დაკავშირებით ოფიციალური ვერსიის დამაჯერებლობაში. საქმეში არსებული მასალები არასაკმარისი მტკიცებულებას შეიცავს იმასთან დაკავშირებით, რომ მომჩივანი ცდილობდა კანონიერი თუ უკანონო მიტინგის ჩატარებისკენ მოწოდებას და ის არ დაემორჩილა პოლიციის მოთხოვნას. მეორე მხრივ, </w:t>
            </w:r>
            <w:r>
              <w:rPr>
                <w:rFonts w:ascii="Sylfaen" w:hAnsi="Sylfaen"/>
                <w:iCs/>
                <w:lang w:val="ka-GE"/>
              </w:rPr>
              <w:t xml:space="preserve">ევროპული </w:t>
            </w:r>
            <w:r w:rsidRPr="00C260E6">
              <w:rPr>
                <w:rFonts w:ascii="Sylfaen" w:hAnsi="Sylfaen"/>
                <w:iCs/>
                <w:lang w:val="ka-GE"/>
              </w:rPr>
              <w:t>სასამართლო ადგენს, რომ მომჩივანის ბრალდებები სათანადოდ დამაჯერებელია და დასტურდება სხვა მტკიცებულებებით. მხარეთა მიერ წარდგენილი ყველა მტკიცებულებების საფუძველზე, სასამართლო ადგენს, რომ მომჩივანი მიუახლოვდა პოლიციის კორდონს და აღმოჩნდა ხალხის მასაში, რომელიც ცდილობდა მიტინგის ჩატარების ადგილის დატოვებას, თუმცა ამას ვერ ახერხებდა, ვინაიდან გასასვლელი ჩაკეტილი ან გადახერგილი იყო. ამ მომენტში მომჩივანი დაინტერესდა, რატომ იყო გასასვლელი გადაკეტილი და დაიყვირა, რომ კონსტიტუციის 31-ე მუხლი იცავს შეკრების თავისუფლებას, ამის შემდეგ, მომჩივანი დააკავეს და ჩასვეს პოლიციის მანქანაში. მომჩივანს წინააღმდეგობა არ გაუწევია დაკავებისას (71-ე პუნქტი)</w:t>
            </w:r>
            <w:r>
              <w:rPr>
                <w:rFonts w:ascii="Sylfaen" w:hAnsi="Sylfaen"/>
                <w:iCs/>
                <w:lang w:val="ka-GE"/>
              </w:rPr>
              <w:t>.</w:t>
            </w:r>
          </w:p>
          <w:p w14:paraId="493C8CE5" w14:textId="77777777" w:rsidR="00C260E6" w:rsidRDefault="00C260E6" w:rsidP="00C260E6">
            <w:pPr>
              <w:ind w:right="-18"/>
              <w:jc w:val="both"/>
              <w:rPr>
                <w:rFonts w:ascii="Sylfaen" w:hAnsi="Sylfaen"/>
                <w:iCs/>
                <w:lang w:val="ka-GE"/>
              </w:rPr>
            </w:pPr>
          </w:p>
          <w:p w14:paraId="7A02EDBE" w14:textId="11F7495A" w:rsidR="00C260E6" w:rsidRPr="00C260E6" w:rsidRDefault="00C260E6" w:rsidP="00C260E6">
            <w:pPr>
              <w:ind w:right="-18"/>
              <w:jc w:val="both"/>
              <w:rPr>
                <w:rFonts w:ascii="Sylfaen" w:hAnsi="Sylfaen"/>
                <w:iCs/>
                <w:lang w:val="ka-GE"/>
              </w:rPr>
            </w:pPr>
            <w:r w:rsidRPr="00C260E6">
              <w:rPr>
                <w:rFonts w:ascii="Sylfaen" w:hAnsi="Sylfaen"/>
                <w:iCs/>
                <w:lang w:val="ka-GE"/>
              </w:rPr>
              <w:t xml:space="preserve">ევროპული სასამართლო მიუთითებს, რომ მომჩივანის დაკავების და მის მიმართ ადმინისტრაციული სამართალდარღვევის საქმის წარმოების სამართლებრივი საფუძველი იყო ადმინისტრაციულ სამართალდარღვევათა კოდექსის მე-19 მუხლის მე-3 პუნქტი. ამ უკანასკნელით გათვალისწინებულია ადმინისტრაციული სახდელი პოლიციის კანონიერი ბრძანებისადმი დაუმორჩილებლობისათვის. ამ დებულებაზე მითითებას სადავოდ ხდის მომჩივანი, იმის გამო, რომ მთავრობის მიერ დასახელებული მოვლენები არ მომხდარა. ევროპული სასამართლო ეთანხმება მომჩივანს. </w:t>
            </w:r>
            <w:r w:rsidR="00E82289">
              <w:rPr>
                <w:rFonts w:ascii="Sylfaen" w:hAnsi="Sylfaen"/>
                <w:iCs/>
                <w:lang w:val="ka-GE"/>
              </w:rPr>
              <w:t xml:space="preserve">ევროპული </w:t>
            </w:r>
            <w:r w:rsidRPr="00C260E6">
              <w:rPr>
                <w:rFonts w:ascii="Sylfaen" w:hAnsi="Sylfaen"/>
                <w:iCs/>
                <w:lang w:val="ka-GE"/>
              </w:rPr>
              <w:t xml:space="preserve">სასამართლო ადგენს, რომ ხელისუფლებამ ვერ დაამტკიცა, რომ პოლიციამ ბრძანება მისცა მომჩივანს, ეს ბრძანება იყო კანონიერი და მომჩივანი მას არ დაემორჩილა. ამის საწინააღმდეგოდ, </w:t>
            </w:r>
            <w:r w:rsidR="00E82289">
              <w:rPr>
                <w:rFonts w:ascii="Sylfaen" w:hAnsi="Sylfaen"/>
                <w:iCs/>
                <w:lang w:val="ka-GE"/>
              </w:rPr>
              <w:t xml:space="preserve">ევროპულმა </w:t>
            </w:r>
            <w:r w:rsidRPr="00C260E6">
              <w:rPr>
                <w:rFonts w:ascii="Sylfaen" w:hAnsi="Sylfaen"/>
                <w:iCs/>
                <w:lang w:val="ka-GE"/>
              </w:rPr>
              <w:t>სასამართლომ დაადგინა, რომ მომჩივანი მივიდა პოლიციის კორდონთან და დაკავებული იქნა მას შემდეგ, რაც დაიყვირა, რომ კონსტიტუციის 31-ე მუხლი იცავს შეკრების თავისუფლებას, ამასთან</w:t>
            </w:r>
            <w:r w:rsidR="00E82289">
              <w:rPr>
                <w:rFonts w:ascii="Sylfaen" w:hAnsi="Sylfaen"/>
                <w:iCs/>
                <w:lang w:val="ka-GE"/>
              </w:rPr>
              <w:t>,</w:t>
            </w:r>
            <w:r w:rsidRPr="00C260E6">
              <w:rPr>
                <w:rFonts w:ascii="Sylfaen" w:hAnsi="Sylfaen"/>
                <w:iCs/>
                <w:lang w:val="ka-GE"/>
              </w:rPr>
              <w:t xml:space="preserve"> მომჩივანს</w:t>
            </w:r>
            <w:r w:rsidR="00E82289">
              <w:rPr>
                <w:rFonts w:ascii="Sylfaen" w:hAnsi="Sylfaen"/>
                <w:iCs/>
                <w:lang w:val="ka-GE"/>
              </w:rPr>
              <w:t>,</w:t>
            </w:r>
            <w:r w:rsidRPr="00C260E6">
              <w:rPr>
                <w:rFonts w:ascii="Sylfaen" w:hAnsi="Sylfaen"/>
                <w:iCs/>
                <w:lang w:val="ka-GE"/>
              </w:rPr>
              <w:t xml:space="preserve"> დაკავებამდე</w:t>
            </w:r>
            <w:r w:rsidR="00E82289">
              <w:rPr>
                <w:rFonts w:ascii="Sylfaen" w:hAnsi="Sylfaen"/>
                <w:iCs/>
                <w:lang w:val="ka-GE"/>
              </w:rPr>
              <w:t>,</w:t>
            </w:r>
            <w:r w:rsidRPr="00C260E6">
              <w:rPr>
                <w:rFonts w:ascii="Sylfaen" w:hAnsi="Sylfaen"/>
                <w:iCs/>
                <w:lang w:val="ka-GE"/>
              </w:rPr>
              <w:t xml:space="preserve"> პოლიციისაგან არ მიუღია რაიმე მოთხოვნა, რომელსაც ის არ დაემორჩილა. ევროპული სასამართლო ასკვნის, რომ მომჩივანის დაკავება და მისთვის ადმინისტრაციული პასუხისმგებლობის დაკისრება არავითარ კავშირში არ იყო პოლიციის კანონიერი მოთხოვნისადმი დაუმორჩილებლობის სამართლებრივი ნორმების მიზნებთან. ამგვარი სამართლებრივი საფუძვლით მომჩივანის შეკრების თავისუფლებაში ჩარევა ფასდება როგორც თვითნებური და უკანონო (76-ე პუნქტი).</w:t>
            </w:r>
          </w:p>
          <w:p w14:paraId="75EE0227" w14:textId="77777777" w:rsidR="00C260E6" w:rsidRDefault="00C260E6" w:rsidP="00C260E6">
            <w:pPr>
              <w:ind w:right="-18"/>
              <w:jc w:val="both"/>
              <w:rPr>
                <w:rFonts w:ascii="Sylfaen" w:hAnsi="Sylfaen"/>
                <w:lang w:val="ka-GE"/>
              </w:rPr>
            </w:pPr>
          </w:p>
          <w:p w14:paraId="526306DE" w14:textId="77777777" w:rsidR="00C260E6" w:rsidRDefault="00C260E6" w:rsidP="00C260E6">
            <w:pPr>
              <w:ind w:right="-18"/>
              <w:jc w:val="both"/>
              <w:rPr>
                <w:rFonts w:ascii="Sylfaen" w:hAnsi="Sylfaen"/>
                <w:iCs/>
                <w:lang w:val="ka-GE"/>
              </w:rPr>
            </w:pPr>
            <w:r w:rsidRPr="00D74A72">
              <w:rPr>
                <w:rFonts w:ascii="Sylfaen" w:hAnsi="Sylfaen"/>
                <w:b/>
                <w:iCs/>
                <w:lang w:val="ka-GE"/>
              </w:rPr>
              <w:t xml:space="preserve">ევროპული სასამართლოს შეფასებით მომჩივანისათვის მიწერილი ქმედებები, კერძოდ მოწოდება სპონტანური დემონსტრაციის ჩატარებისკენ და ანტი-სამთავრობო ლოზუნგების ყვირილი - დაცულია კონვენციის მე-10 და მე-11 მუხლებით. პოლიციის ბრძანება - ამგვარი ქმედების შეწყვეტის თაობაზე - იმის მიუხედავად, მოხდა თუ არა ისინი - მოითხოვს სათანადო დასაბუთებას იმისათვის, რომ ეს ბრძანება </w:t>
            </w:r>
            <w:r w:rsidRPr="00D74A72">
              <w:rPr>
                <w:rFonts w:ascii="Sylfaen" w:hAnsi="Sylfaen"/>
                <w:b/>
                <w:iCs/>
                <w:lang w:val="ka-GE"/>
              </w:rPr>
              <w:lastRenderedPageBreak/>
              <w:t>კანონიერად ჩაითვალოს. ეს გარემოება ქვეყნის შიდა სასამართლოების ყურადღების მიღმა დარჩა</w:t>
            </w:r>
            <w:r>
              <w:rPr>
                <w:rFonts w:ascii="Sylfaen" w:hAnsi="Sylfaen"/>
                <w:iCs/>
                <w:lang w:val="ka-GE"/>
              </w:rPr>
              <w:t xml:space="preserve"> </w:t>
            </w:r>
            <w:r w:rsidRPr="00C260E6">
              <w:rPr>
                <w:rFonts w:ascii="Sylfaen" w:hAnsi="Sylfaen"/>
                <w:iCs/>
                <w:lang w:val="ka-GE"/>
              </w:rPr>
              <w:t>(77-ე პუნქტი).</w:t>
            </w:r>
          </w:p>
          <w:p w14:paraId="10C5ECD1" w14:textId="77777777" w:rsidR="00C260E6" w:rsidRDefault="00C260E6" w:rsidP="00C260E6">
            <w:pPr>
              <w:ind w:right="-18"/>
              <w:jc w:val="both"/>
              <w:rPr>
                <w:rFonts w:ascii="Sylfaen" w:hAnsi="Sylfaen"/>
                <w:iCs/>
                <w:lang w:val="ka-GE"/>
              </w:rPr>
            </w:pPr>
          </w:p>
          <w:p w14:paraId="42C65B5E" w14:textId="6AFBE7D5" w:rsidR="00D74A72" w:rsidRDefault="00C260E6" w:rsidP="00C260E6">
            <w:pPr>
              <w:ind w:right="-18"/>
              <w:jc w:val="both"/>
              <w:rPr>
                <w:rFonts w:ascii="Sylfaen" w:hAnsi="Sylfaen"/>
                <w:iCs/>
                <w:lang w:val="ka-GE"/>
              </w:rPr>
            </w:pPr>
            <w:r>
              <w:rPr>
                <w:rFonts w:ascii="Sylfaen" w:hAnsi="Sylfaen"/>
                <w:iCs/>
                <w:lang w:val="ka-GE"/>
              </w:rPr>
              <w:t xml:space="preserve">საბოლოოდ, აღნიშნული გარემოების გათვალისწინებით ევროპულმა სასამართლომ დაადგინა კონვენციის მე-11 მუხლის დარღვევა (მე-80 პუნქტი), თუმცა ამ საქმეში მომჩივანი იმავდროულად დავობდა იმაზე, რომ დაერღვა სამართლიანი სასამართლოს უფლება (81-ე პუნქტი). ადამიანის უფლებათა ევროპულმა სასამართლომ მის მიერ </w:t>
            </w:r>
            <w:r w:rsidR="00D74A72">
              <w:rPr>
                <w:rFonts w:ascii="Sylfaen" w:hAnsi="Sylfaen"/>
                <w:iCs/>
                <w:lang w:val="ka-GE"/>
              </w:rPr>
              <w:t xml:space="preserve">ზემოთ </w:t>
            </w:r>
            <w:r>
              <w:rPr>
                <w:rFonts w:ascii="Sylfaen" w:hAnsi="Sylfaen"/>
                <w:iCs/>
                <w:lang w:val="ka-GE"/>
              </w:rPr>
              <w:t xml:space="preserve">დადგენილი ფაქტობრივი გარემოებების ფარგლებში განიხილა ნემცოვის საჩივარი სამართლიანი სასამართლოს ჭრილში და აქაც დარღვევა დაადგინა. </w:t>
            </w:r>
          </w:p>
          <w:p w14:paraId="0B20839B" w14:textId="77777777" w:rsidR="00D74A72" w:rsidRDefault="00D74A72" w:rsidP="00C260E6">
            <w:pPr>
              <w:ind w:right="-18"/>
              <w:jc w:val="both"/>
              <w:rPr>
                <w:rFonts w:ascii="Sylfaen" w:hAnsi="Sylfaen"/>
                <w:iCs/>
                <w:lang w:val="ka-GE"/>
              </w:rPr>
            </w:pPr>
          </w:p>
          <w:p w14:paraId="3FCFF33F" w14:textId="4ECF788F" w:rsidR="00D74A72" w:rsidRDefault="00D74A72" w:rsidP="00C260E6">
            <w:pPr>
              <w:ind w:right="-18"/>
              <w:jc w:val="both"/>
              <w:rPr>
                <w:rFonts w:ascii="Sylfaen" w:hAnsi="Sylfaen"/>
                <w:iCs/>
                <w:lang w:val="ka-GE"/>
              </w:rPr>
            </w:pPr>
            <w:r w:rsidRPr="00D74A72">
              <w:rPr>
                <w:rFonts w:ascii="Sylfaen" w:hAnsi="Sylfaen"/>
                <w:iCs/>
                <w:lang w:val="ka-GE"/>
              </w:rPr>
              <w:t xml:space="preserve">ევროპული სასამართლო იმეორებს, რომ იმისათვის, რომ ქმედება სისხლისსამართლებრივად იქნეს მიჩნეული, კონვენციის მე-6 მუხლის მიზნებისათვის, პირველ რიგში, უნდა გაირკვეს, ამ ქმედების ამკრძალავი </w:t>
            </w:r>
            <w:r w:rsidR="00E82289">
              <w:rPr>
                <w:rFonts w:ascii="Sylfaen" w:hAnsi="Sylfaen"/>
                <w:iCs/>
                <w:lang w:val="ka-GE"/>
              </w:rPr>
              <w:t>ნორმა</w:t>
            </w:r>
            <w:r w:rsidRPr="00D74A72">
              <w:rPr>
                <w:rFonts w:ascii="Sylfaen" w:hAnsi="Sylfaen"/>
                <w:iCs/>
                <w:lang w:val="ka-GE"/>
              </w:rPr>
              <w:t xml:space="preserve"> მოპასუხე ქვეყნის სამართლებრივ სისტემაში მიეკუთვნება თუ არა სისხლის სამართალს. ამ კითხვაზე უარყოფითი პასუხის გაცემის შემდეგ, უნდა დადგინდეს „ქმედების ბუნება“ და ამ ქმედების ჩადენისათვის გათვალისწინებული სასჯელის სიმკაცრე. თუკი აკრძალული ქმედების ჩადენისათვის გათვალისწინებულია თავისუფლების აღკვეთა, ეს ქმედება ჩაითვლება სისხლისსამართლებრივად</w:t>
            </w:r>
            <w:r>
              <w:rPr>
                <w:rFonts w:ascii="Sylfaen" w:hAnsi="Sylfaen"/>
                <w:iCs/>
                <w:lang w:val="ka-GE"/>
              </w:rPr>
              <w:t xml:space="preserve"> (82-ე პუნქტი).</w:t>
            </w:r>
          </w:p>
          <w:p w14:paraId="02928DE3" w14:textId="77777777" w:rsidR="00D74A72" w:rsidRDefault="00D74A72" w:rsidP="00C260E6">
            <w:pPr>
              <w:ind w:right="-18"/>
              <w:jc w:val="both"/>
              <w:rPr>
                <w:rFonts w:ascii="Sylfaen" w:hAnsi="Sylfaen"/>
                <w:iCs/>
                <w:lang w:val="ka-GE"/>
              </w:rPr>
            </w:pPr>
          </w:p>
          <w:p w14:paraId="1AF99B97" w14:textId="77777777" w:rsidR="00D74A72" w:rsidRPr="00D74A72" w:rsidRDefault="00D74A72" w:rsidP="00D74A72">
            <w:pPr>
              <w:ind w:right="-18"/>
              <w:jc w:val="both"/>
              <w:rPr>
                <w:rFonts w:ascii="Sylfaen" w:hAnsi="Sylfaen"/>
                <w:iCs/>
                <w:lang w:val="ka-GE"/>
              </w:rPr>
            </w:pPr>
            <w:r w:rsidRPr="00D74A72">
              <w:rPr>
                <w:rFonts w:ascii="Sylfaen" w:hAnsi="Sylfaen"/>
                <w:iCs/>
                <w:lang w:val="ka-GE"/>
              </w:rPr>
              <w:t>აღნიშნულ საქმეში, მომჩივანი სამართალდამრღვევად იქნა ცნობილი ადმინისტრაციული სამართალდარღვევის ჩადენისათვის, რისთვისაც შეეფარდა პატიმრობა. სანქციის ბუნება აშკარად სადამსჯელო ხასიათის იყო. უფრო მეტიც, მომჩივანმა მოიხადა 15 დღიანი პატიმრობა სამართალდამრღვევად ცნობის შედეგად. ამის გამო მომჩივანის მიერ ჩადენილი ქმედება, კონვენციის მიზნებისათვის, უნდა დაკვალიფიცირდეს სისხლისსამართლებრივად. შესაბამისად, გამოიყენება კონვენციის მე-6 მუხლი (83-ე პუნქტი).</w:t>
            </w:r>
          </w:p>
          <w:p w14:paraId="60D042A0" w14:textId="77777777" w:rsidR="00D74A72" w:rsidRDefault="00D74A72" w:rsidP="00C260E6">
            <w:pPr>
              <w:ind w:right="-18"/>
              <w:jc w:val="both"/>
              <w:rPr>
                <w:rFonts w:ascii="Sylfaen" w:hAnsi="Sylfaen"/>
                <w:iCs/>
                <w:lang w:val="ka-GE"/>
              </w:rPr>
            </w:pPr>
          </w:p>
          <w:p w14:paraId="1C16678A" w14:textId="77777777" w:rsidR="00D74A72" w:rsidRPr="00D74A72" w:rsidRDefault="00D74A72" w:rsidP="00D74A72">
            <w:pPr>
              <w:ind w:right="-18"/>
              <w:jc w:val="both"/>
              <w:rPr>
                <w:rFonts w:ascii="Sylfaen" w:hAnsi="Sylfaen"/>
                <w:iCs/>
                <w:lang w:val="ka-GE"/>
              </w:rPr>
            </w:pPr>
            <w:r w:rsidRPr="00D74A72">
              <w:rPr>
                <w:rFonts w:ascii="Sylfaen" w:hAnsi="Sylfaen"/>
                <w:iCs/>
                <w:lang w:val="ka-GE"/>
              </w:rPr>
              <w:t xml:space="preserve">ევროპული სასამართლო იმეორებს, რომ მის ფუნქციას არ წარმოადგენს ქვეყნის შიდა სასამართლოების ჩანაცვლება. შიდა სასამართლოები უკეთეს მდგომარეობაში იმყოფებიან შეაფასონ მათ წინაშე წარდგენილი მტკიცებულებები, დაადგინონ ფაქტები და განმარტონ ქვეყნის შიდა სამართალი. ევროპული სასამართლო ამაში არ ჩაერევა, თუკი ქვეყნის შიდა სასამართლოს მიერ მიღებული გადაწყვეტილებები აშკარად თვითნებური და დაუსაბუთებელი არ არის და იმავდროულად, პროცესი მთლიანობაში არის კონვენციის მე-6 მუხლის პირველი პუნქტის შესაბამისი (87-ე პუნქტი).  </w:t>
            </w:r>
          </w:p>
          <w:p w14:paraId="72A763FC" w14:textId="77777777" w:rsidR="00D74A72" w:rsidRDefault="00D74A72" w:rsidP="00D74A72">
            <w:pPr>
              <w:ind w:right="-18"/>
              <w:jc w:val="both"/>
              <w:rPr>
                <w:rFonts w:ascii="Sylfaen" w:hAnsi="Sylfaen"/>
                <w:iCs/>
                <w:lang w:val="ka-GE"/>
              </w:rPr>
            </w:pPr>
          </w:p>
          <w:p w14:paraId="228EDA9F" w14:textId="2B298386" w:rsidR="00D74A72" w:rsidRPr="00D74A72" w:rsidRDefault="00D74A72" w:rsidP="00D74A72">
            <w:pPr>
              <w:ind w:right="-18"/>
              <w:jc w:val="both"/>
              <w:rPr>
                <w:rFonts w:ascii="Sylfaen" w:hAnsi="Sylfaen"/>
                <w:iCs/>
                <w:lang w:val="ka-GE"/>
              </w:rPr>
            </w:pPr>
            <w:r w:rsidRPr="00D74A72">
              <w:rPr>
                <w:rFonts w:ascii="Sylfaen" w:hAnsi="Sylfaen"/>
                <w:iCs/>
                <w:lang w:val="ka-GE"/>
              </w:rPr>
              <w:t xml:space="preserve">მართალია, ევროპული სასამართლოს ფუნქციას არ წარმოადგენს ქვეყნის შიდა სასამართლოების ქმედებების კონვენციის მე-6 მუხლთან შესაბამისობის დადგენისას, მათ მიერ დაშვებული ფაქტობრივი და სამართლებრივი შეცდომების დადგენა, ამის მიუხედავად, გადაწყვეტილება, რაც თვითნებური და აშკარად არაგონივრულია, შესაძლოა მიჩნეული იქნეს სამართლიანი სასამართლოს უფლებასთან შეუთავსებლად (88-ე პუნქტი). </w:t>
            </w:r>
          </w:p>
          <w:p w14:paraId="10F0930F" w14:textId="77777777" w:rsidR="00D74A72" w:rsidRDefault="00D74A72" w:rsidP="00D74A72">
            <w:pPr>
              <w:ind w:right="-18"/>
              <w:jc w:val="both"/>
              <w:rPr>
                <w:rFonts w:ascii="Sylfaen" w:hAnsi="Sylfaen"/>
                <w:iCs/>
                <w:lang w:val="ka-GE"/>
              </w:rPr>
            </w:pPr>
          </w:p>
          <w:p w14:paraId="19CCB87C" w14:textId="77777777" w:rsidR="00C260E6" w:rsidRDefault="00D74A72" w:rsidP="00D74A72">
            <w:pPr>
              <w:ind w:right="-18"/>
              <w:jc w:val="both"/>
              <w:rPr>
                <w:rFonts w:ascii="Sylfaen" w:hAnsi="Sylfaen"/>
                <w:iCs/>
                <w:lang w:val="ka-GE"/>
              </w:rPr>
            </w:pPr>
            <w:r w:rsidRPr="00D74A72">
              <w:rPr>
                <w:rFonts w:ascii="Sylfaen" w:hAnsi="Sylfaen"/>
                <w:iCs/>
                <w:lang w:val="ka-GE"/>
              </w:rPr>
              <w:t xml:space="preserve">ევროპულმა სასამართლომ ამ საქმეში, ზემოთ, დაადგინა, რომ არსებობდა დამაჯერებელი მიზეზი, რათა ევროპულ სასამართლოს არ გაეზიარებინა ქვეყნის შიდა სასამართლოების მიერ ფაქტობრივ გარემოებებთან დაკავშირებით გაკეთებული დასკვნები. ევროპულმა სასამართლომ დაადგინა, რომ ადმინისტრაციული სამართალდარღვევის ჩადენისათვის მომჩივანის სამართალდამრღვევად ცნობა იყო თვითნებური და კონვენციის მე-11 მუხლის დარღვევა. სასამართლომ უნდა გაარკვიოს, პროცედურა, რის შედეგადაც სასამართლომ მიიღო გადაწყვეტილება, რამდენად არღვევს კონვენციის მე-6 მუხლის მოთხოვნებსაც (89-ე პუნქტი). </w:t>
            </w:r>
            <w:r w:rsidR="00C260E6">
              <w:rPr>
                <w:rFonts w:ascii="Sylfaen" w:hAnsi="Sylfaen"/>
                <w:iCs/>
                <w:lang w:val="ka-GE"/>
              </w:rPr>
              <w:t xml:space="preserve"> </w:t>
            </w:r>
          </w:p>
          <w:p w14:paraId="3DDA2B07" w14:textId="77777777" w:rsidR="00D74A72" w:rsidRDefault="00D74A72" w:rsidP="00D74A72">
            <w:pPr>
              <w:ind w:right="-18"/>
              <w:jc w:val="both"/>
              <w:rPr>
                <w:rFonts w:ascii="Sylfaen" w:hAnsi="Sylfaen"/>
                <w:iCs/>
                <w:lang w:val="ka-GE"/>
              </w:rPr>
            </w:pPr>
          </w:p>
          <w:p w14:paraId="6BB0D586" w14:textId="77777777" w:rsidR="00D74A72" w:rsidRPr="00D74A72" w:rsidRDefault="00D74A72" w:rsidP="00D74A72">
            <w:pPr>
              <w:ind w:right="-18"/>
              <w:jc w:val="both"/>
              <w:rPr>
                <w:rFonts w:ascii="Sylfaen" w:hAnsi="Sylfaen"/>
                <w:b/>
                <w:iCs/>
                <w:lang w:val="ka-GE"/>
              </w:rPr>
            </w:pPr>
            <w:r w:rsidRPr="00D74A72">
              <w:rPr>
                <w:rFonts w:ascii="Sylfaen" w:hAnsi="Sylfaen"/>
                <w:b/>
                <w:iCs/>
                <w:lang w:val="ka-GE"/>
              </w:rPr>
              <w:lastRenderedPageBreak/>
              <w:t>ევროპული სასამართლო მხედველობაში იღებს ქვეყნის შიდა სასამართლოების შეზღუდულ კომპეტენციას ადმინისტრაციული სამართალდარღვევის საქმეების განხილვასთან დაკავშირებით. მომჩივანის მხრიდან პოლიციის მოთხოვნის დაუმორჩილებლობის განხილვისას, სასამართლოები არ სწავლობდნენ საკითხს იმასთან დაკავშირებით, რამდენად კანონიერი იყო პოლიციის მოთხოვნა  (</w:t>
            </w:r>
            <w:r w:rsidRPr="00D74A72">
              <w:rPr>
                <w:rFonts w:ascii="Sylfaen" w:hAnsi="Sylfaen"/>
                <w:b/>
                <w:i/>
                <w:iCs/>
                <w:lang w:val="ka-GE"/>
              </w:rPr>
              <w:t>Makhmudov v. Russia</w:t>
            </w:r>
            <w:r w:rsidRPr="00D74A72">
              <w:rPr>
                <w:rFonts w:ascii="Sylfaen" w:hAnsi="Sylfaen"/>
                <w:b/>
                <w:iCs/>
                <w:lang w:val="ka-GE"/>
              </w:rPr>
              <w:t>, no. </w:t>
            </w:r>
            <w:r w:rsidR="00A666BB">
              <w:fldChar w:fldCharType="begin"/>
            </w:r>
            <w:r w:rsidR="00A666BB">
              <w:instrText xml:space="preserve"> HYPERLINK "https://hudoc.echr.coe.int/eng" \l "{%22appno%22:[%2235082/04%22]}" \t "_blank" </w:instrText>
            </w:r>
            <w:r w:rsidR="00A666BB">
              <w:fldChar w:fldCharType="separate"/>
            </w:r>
            <w:r w:rsidRPr="00D74A72">
              <w:rPr>
                <w:rStyle w:val="a9"/>
                <w:rFonts w:ascii="Sylfaen" w:hAnsi="Sylfaen"/>
                <w:b/>
                <w:iCs/>
                <w:lang w:val="ka-GE"/>
              </w:rPr>
              <w:t>35082/04</w:t>
            </w:r>
            <w:r w:rsidR="00A666BB">
              <w:rPr>
                <w:rStyle w:val="a9"/>
                <w:rFonts w:ascii="Sylfaen" w:hAnsi="Sylfaen"/>
                <w:b/>
                <w:iCs/>
                <w:lang w:val="ka-GE"/>
              </w:rPr>
              <w:fldChar w:fldCharType="end"/>
            </w:r>
            <w:r w:rsidRPr="00D74A72">
              <w:rPr>
                <w:rFonts w:ascii="Sylfaen" w:hAnsi="Sylfaen"/>
                <w:b/>
                <w:iCs/>
                <w:lang w:val="ka-GE"/>
              </w:rPr>
              <w:t xml:space="preserve">, § 82, 26 July 2007). ქვეყნის შიდა სასამართლოებმა გაათავისუფლეს პოლიციელები ვალდებულებისაგან, დაესაბუთებინათ შეკრების თავისუფლებაში ჩარევა და მომჩივანი დასაჯეს ქმედებისათვის, რაც რომ მომხდარიყო, დაცულია კონვენციით (93-ე პუნქტით).       </w:t>
            </w:r>
          </w:p>
          <w:p w14:paraId="3D458D7B" w14:textId="77777777" w:rsidR="00D74A72" w:rsidRDefault="00D74A72" w:rsidP="00D74A72">
            <w:pPr>
              <w:ind w:right="-18"/>
              <w:jc w:val="both"/>
              <w:rPr>
                <w:rFonts w:ascii="Sylfaen" w:hAnsi="Sylfaen"/>
                <w:iCs/>
                <w:lang w:val="ka-GE"/>
              </w:rPr>
            </w:pPr>
          </w:p>
          <w:p w14:paraId="02FAFC4C" w14:textId="77777777" w:rsidR="00D74A72" w:rsidRDefault="00D74A72" w:rsidP="00D74A72">
            <w:pPr>
              <w:ind w:right="-18"/>
              <w:jc w:val="both"/>
              <w:rPr>
                <w:rFonts w:ascii="Sylfaen" w:hAnsi="Sylfaen"/>
                <w:iCs/>
                <w:lang w:val="ka-GE"/>
              </w:rPr>
            </w:pPr>
            <w:r w:rsidRPr="00D74A72">
              <w:rPr>
                <w:rFonts w:ascii="Sylfaen" w:hAnsi="Sylfaen"/>
                <w:iCs/>
                <w:lang w:val="ka-GE"/>
              </w:rPr>
              <w:t>აღნიშნული გარემოებები საკმარისია ევროპული სასამართლოსათვის, რათა დაასკვნას, რომ ადმინისტრაციული სამართალდარღვევის პროცესი მომჩივანის მიმართ, მთლიანობაში არღვევს კონვენციის მე-6 მუხლის პირველი პუნქტს (94-ე პუნქტი).</w:t>
            </w:r>
          </w:p>
          <w:p w14:paraId="30CC682D" w14:textId="77777777" w:rsidR="00D74A72" w:rsidRDefault="00D74A72" w:rsidP="00D74A72">
            <w:pPr>
              <w:ind w:right="-18"/>
              <w:jc w:val="both"/>
              <w:rPr>
                <w:rFonts w:ascii="Sylfaen" w:hAnsi="Sylfaen"/>
                <w:iCs/>
                <w:lang w:val="ka-GE"/>
              </w:rPr>
            </w:pPr>
          </w:p>
          <w:p w14:paraId="79FC6685" w14:textId="47E16BF8" w:rsidR="00D74A72" w:rsidRPr="00D74A72" w:rsidRDefault="00D74A72" w:rsidP="00D74A72">
            <w:pPr>
              <w:ind w:right="-18"/>
              <w:jc w:val="both"/>
              <w:rPr>
                <w:rFonts w:ascii="Sylfaen" w:hAnsi="Sylfaen"/>
                <w:iCs/>
                <w:lang w:val="ka-GE"/>
              </w:rPr>
            </w:pPr>
            <w:r>
              <w:rPr>
                <w:rFonts w:ascii="Sylfaen" w:hAnsi="Sylfaen"/>
                <w:iCs/>
                <w:lang w:val="ka-GE"/>
              </w:rPr>
              <w:t>ამგვარად, ადამიანის უფლებათა ევროპულმა სასამართლომ იმის გათვალისწინებით, რომ ქვეყნის შიდა სასამართლოებმა არ შეისწავლეს პოლიციის მოთხოვნის კანონიერება, მიიჩნიეს</w:t>
            </w:r>
            <w:r w:rsidR="00A121E1">
              <w:rPr>
                <w:rFonts w:ascii="Sylfaen" w:hAnsi="Sylfaen"/>
                <w:iCs/>
                <w:lang w:val="ka-GE"/>
              </w:rPr>
              <w:t xml:space="preserve">, რომ მათ მიიღეს თვითნებური გადაწყვეტილებები. </w:t>
            </w:r>
            <w:r w:rsidR="00E82289">
              <w:rPr>
                <w:rFonts w:ascii="Sylfaen" w:hAnsi="Sylfaen"/>
                <w:iCs/>
                <w:lang w:val="ka-GE"/>
              </w:rPr>
              <w:t>ეს უკანასკნელი</w:t>
            </w:r>
            <w:r w:rsidR="00A121E1">
              <w:rPr>
                <w:rFonts w:ascii="Sylfaen" w:hAnsi="Sylfaen"/>
                <w:iCs/>
                <w:lang w:val="ka-GE"/>
              </w:rPr>
              <w:t xml:space="preserve">, თუნდაც ფორმალურად კანონიერი იყოს, არ ემსახურება რაიმე ლეგიტიმური მიზნის მიღწევას. შესაბამისად, ნემცოვის საქმეში არ გვხვდება მსჯელობა იმასთან დაკავშირებით, თუ რა ლეგიტიმური მიზნის მიღწევას ემსახურებოდა ის, რომ ადმინისტრაციული სამართალდარღვევის საქმის განხილვისას, როდესაც მომჩივანის ქმედება კვალიფიცირებული </w:t>
            </w:r>
            <w:r w:rsidR="00E82289">
              <w:rPr>
                <w:rFonts w:ascii="Sylfaen" w:hAnsi="Sylfaen"/>
                <w:iCs/>
                <w:lang w:val="ka-GE"/>
              </w:rPr>
              <w:t>იყ</w:t>
            </w:r>
            <w:r w:rsidR="00A121E1">
              <w:rPr>
                <w:rFonts w:ascii="Sylfaen" w:hAnsi="Sylfaen"/>
                <w:iCs/>
                <w:lang w:val="ka-GE"/>
              </w:rPr>
              <w:t xml:space="preserve">ო პოლიციის კანონიერი მოთხოვნისადმი დაუმორჩილებლობის მუხლით, რატომ არ დაადგინა ორი ინსტანციის სასამართლომ პოლიციის მოთხოვნის კანონიერება. </w:t>
            </w:r>
            <w:r>
              <w:rPr>
                <w:rFonts w:ascii="Sylfaen" w:hAnsi="Sylfaen"/>
                <w:iCs/>
                <w:lang w:val="ka-GE"/>
              </w:rPr>
              <w:t xml:space="preserve">  </w:t>
            </w:r>
            <w:r w:rsidRPr="00D74A72">
              <w:rPr>
                <w:rFonts w:ascii="Sylfaen" w:hAnsi="Sylfaen"/>
                <w:iCs/>
                <w:lang w:val="ka-GE"/>
              </w:rPr>
              <w:t xml:space="preserve">   </w:t>
            </w:r>
          </w:p>
          <w:p w14:paraId="6D6F0A58" w14:textId="77777777" w:rsidR="00D74A72" w:rsidRDefault="00D74A72" w:rsidP="00D74A72">
            <w:pPr>
              <w:ind w:right="-18"/>
              <w:jc w:val="both"/>
              <w:rPr>
                <w:rFonts w:ascii="Sylfaen" w:hAnsi="Sylfaen"/>
                <w:lang w:val="ka-GE"/>
              </w:rPr>
            </w:pPr>
          </w:p>
          <w:p w14:paraId="6DFE8786" w14:textId="77777777" w:rsidR="00A121E1" w:rsidRDefault="00A121E1" w:rsidP="00D74A72">
            <w:pPr>
              <w:ind w:right="-18"/>
              <w:jc w:val="both"/>
              <w:rPr>
                <w:rFonts w:ascii="Sylfaen" w:hAnsi="Sylfaen"/>
                <w:lang w:val="ka-GE"/>
              </w:rPr>
            </w:pPr>
            <w:r>
              <w:rPr>
                <w:rFonts w:ascii="Sylfaen" w:hAnsi="Sylfaen"/>
                <w:lang w:val="ka-GE"/>
              </w:rPr>
              <w:t xml:space="preserve">5) თანაზომიერების ტესტი </w:t>
            </w:r>
          </w:p>
          <w:p w14:paraId="16877CD7" w14:textId="77777777" w:rsidR="00A121E1" w:rsidRDefault="00A121E1" w:rsidP="00D74A72">
            <w:pPr>
              <w:ind w:right="-18"/>
              <w:jc w:val="both"/>
              <w:rPr>
                <w:rFonts w:ascii="Sylfaen" w:hAnsi="Sylfaen"/>
                <w:lang w:val="ka-GE"/>
              </w:rPr>
            </w:pPr>
          </w:p>
          <w:p w14:paraId="647355FB" w14:textId="3C35795B" w:rsidR="00A121E1" w:rsidRDefault="00A121E1" w:rsidP="00D74A72">
            <w:pPr>
              <w:ind w:right="-18"/>
              <w:jc w:val="both"/>
              <w:rPr>
                <w:rFonts w:ascii="Sylfaen" w:hAnsi="Sylfaen"/>
                <w:lang w:val="ka-GE"/>
              </w:rPr>
            </w:pPr>
            <w:r>
              <w:rPr>
                <w:rFonts w:ascii="Sylfaen" w:hAnsi="Sylfaen"/>
                <w:lang w:val="ka-GE"/>
              </w:rPr>
              <w:t>მართალია, ადამიანის უფლებათა ევროპულ სასამართლოს საჭიროდ არ მიუჩნევია ლეგიტიმური მიზნის დადგენა საქმეში, სადაც ქვეყნის შიდა სასამართლოებმა უარი თქვეს პოლიციის ქმედების კანონიერების გამოკვლევაზე, ამის მიუხედავად, მოსარჩელე მხარე აცნობიერებს იმას, რომ ადამიანის უფლებათა ევროპული სასამართლოსაგან განსხვავებით</w:t>
            </w:r>
            <w:r w:rsidR="00E82289">
              <w:rPr>
                <w:rFonts w:ascii="Sylfaen" w:hAnsi="Sylfaen"/>
                <w:lang w:val="ka-GE"/>
              </w:rPr>
              <w:t>,</w:t>
            </w:r>
            <w:r>
              <w:rPr>
                <w:rFonts w:ascii="Sylfaen" w:hAnsi="Sylfaen"/>
                <w:lang w:val="ka-GE"/>
              </w:rPr>
              <w:t xml:space="preserve"> საქართველოს საკონსტიტუციო სასამართლო ახორციელებს აბსტრაქტულ კონტროლს და არ არის შეზღუდული კონკრეტული საქმის ფაქტობრივი გარემოებებით, ამიტომ </w:t>
            </w:r>
            <w:r w:rsidR="002464A4">
              <w:rPr>
                <w:rFonts w:ascii="Sylfaen" w:hAnsi="Sylfaen"/>
                <w:lang w:val="ka-GE"/>
              </w:rPr>
              <w:t xml:space="preserve">ასახელებს ლეგიტიმურ მიზნებს, რასაც სავარაუდოდ შესაძლოა ემსახურებოდეს სადავო ნორმით დაწესებული შეზღუდვა სამართლიან სასამართლოზე. </w:t>
            </w:r>
          </w:p>
          <w:p w14:paraId="100AE833" w14:textId="77777777" w:rsidR="002464A4" w:rsidRDefault="002464A4" w:rsidP="00D74A72">
            <w:pPr>
              <w:ind w:right="-18"/>
              <w:jc w:val="both"/>
              <w:rPr>
                <w:rFonts w:ascii="Sylfaen" w:hAnsi="Sylfaen"/>
                <w:lang w:val="ka-GE"/>
              </w:rPr>
            </w:pPr>
          </w:p>
          <w:p w14:paraId="031EE4F3" w14:textId="77777777" w:rsidR="002464A4" w:rsidRPr="002464A4" w:rsidRDefault="002464A4" w:rsidP="002464A4">
            <w:pPr>
              <w:ind w:right="-18"/>
              <w:jc w:val="both"/>
              <w:rPr>
                <w:rFonts w:ascii="Sylfaen" w:hAnsi="Sylfaen"/>
                <w:lang w:val="ka-GE"/>
              </w:rPr>
            </w:pPr>
            <w:r w:rsidRPr="002464A4">
              <w:rPr>
                <w:rFonts w:ascii="Sylfaen" w:hAnsi="Sylfaen"/>
                <w:lang w:val="ka-GE"/>
              </w:rPr>
              <w:t xml:space="preserve">შეზღუდვის ლეგიტიმური მიზანი შეიძლება იყოს ადმინისტრაციული სამართალდარღვევის საქმეებზე სწრაფი მართლმსაჯულების განხორციელება. ხშირად ადმინისტრაციული სამართალდარღვევის განმხილველი მოსამართლე დროში შეზღუდულია, რის გამოც ყველა სამართლებრივად მნიშვნელოვანი გარემოების დადგენა შეიძლება ვერც მოესწროს. ამიტომ, განსაზღვრულ ფარგლებში, შესაძლოა გამართლებულიც იყოს ცალკეული საკითხების სასარჩელო წარმოების გზით გადაწყვეტა. ამ შემთხვევაში სამოქალაქო საპროცესო კოდექსის 59-ე მუხლის მე-3 პუნქტის თანახმად, ,,სასამართლო სამოქალაქო საქმეს განიხილავს განცხადების მიღების დღიდან არაუგვიანეს 2 თვისა. განსაკუთრებით რთული კატეგორიის საქმეზე მისი განმხილველი სასამართლოს გადაწყვეტილებით ეს ვადა შეიძლება გაგრძელდეს არაუმეტეს 5 თვისა.” ამ შემთხვევაში როგორც მხარეებს, ისე სასამართლოს მეტი დრო ექნებათ საქმის გარემოებების დასადგენად და ქმედებისათვის სწორი სამართლებრივი კვალიფიკაციის მისაცემად. </w:t>
            </w:r>
          </w:p>
          <w:p w14:paraId="7A0E36BF" w14:textId="77777777" w:rsidR="00727495" w:rsidRDefault="00727495" w:rsidP="002464A4">
            <w:pPr>
              <w:ind w:right="-18"/>
              <w:jc w:val="both"/>
              <w:rPr>
                <w:rFonts w:ascii="Sylfaen" w:hAnsi="Sylfaen"/>
                <w:lang w:val="ka-GE"/>
              </w:rPr>
            </w:pPr>
          </w:p>
          <w:p w14:paraId="5341F0EE" w14:textId="7A21B448" w:rsidR="002464A4" w:rsidRPr="002464A4" w:rsidRDefault="002464A4" w:rsidP="002464A4">
            <w:pPr>
              <w:ind w:right="-18"/>
              <w:jc w:val="both"/>
              <w:rPr>
                <w:rFonts w:ascii="Sylfaen" w:hAnsi="Sylfaen"/>
                <w:lang w:val="ka-GE"/>
              </w:rPr>
            </w:pPr>
            <w:r w:rsidRPr="002464A4">
              <w:rPr>
                <w:rFonts w:ascii="Sylfaen" w:hAnsi="Sylfaen"/>
                <w:lang w:val="ka-GE"/>
              </w:rPr>
              <w:t xml:space="preserve">ადმინისტრაციულ სამართალდარღვევათა კოდექსის 262-ე მუხლის პირველი პრიმა პუნქტის თანახმად, ,,ამ კოდექსის 45-ე, 166-ე და </w:t>
            </w:r>
            <w:r w:rsidRPr="002464A4">
              <w:rPr>
                <w:rFonts w:ascii="Sylfaen" w:hAnsi="Sylfaen"/>
                <w:b/>
                <w:lang w:val="ka-GE"/>
              </w:rPr>
              <w:t>173-ე</w:t>
            </w:r>
            <w:r w:rsidRPr="002464A4">
              <w:rPr>
                <w:rFonts w:ascii="Sylfaen" w:hAnsi="Sylfaen"/>
                <w:lang w:val="ka-GE"/>
              </w:rPr>
              <w:t xml:space="preserve"> მუხლებით გათვალისწინებულ ადმინისტრაციულ სამართალდარღვევათა საქმეები განიხილება 3 დღის ვადაში. ადმინისტრაციული სამართალდარღვევის საქმის განმხილველი რაიონული (საქალაქო) სასამართლო ზეპირ განხილვას იწყებს დაუყოვნებლივ, </w:t>
            </w:r>
            <w:r w:rsidRPr="002464A4">
              <w:rPr>
                <w:rFonts w:ascii="Sylfaen" w:hAnsi="Sylfaen"/>
                <w:lang w:val="ka-GE"/>
              </w:rPr>
              <w:lastRenderedPageBreak/>
              <w:t xml:space="preserve">ადმინისტრაციული სამართალდარღვევის ოქმის და ადმინისტრაციული სამართალდარღვევის საქმის წარმოების სხვა მასალების მიღებისთანავე, თუ პირის მიმართ გამოყენებულია ადმინისტრაციული დაკავება და ამოწურული არ არის ადმინისტრაციული დაკავების ვადა.“ ამგვარად, სამართალდარღვევის ოქმის შესვლიდან მოსამართლეს აქვს სამდღიანი ვადა საქმის განხილვის დასაწყებად. </w:t>
            </w:r>
          </w:p>
          <w:p w14:paraId="23C4AC36" w14:textId="77777777" w:rsidR="002464A4" w:rsidRPr="002464A4" w:rsidRDefault="002464A4" w:rsidP="002464A4">
            <w:pPr>
              <w:ind w:right="-18"/>
              <w:jc w:val="both"/>
              <w:rPr>
                <w:rFonts w:ascii="Sylfaen" w:hAnsi="Sylfaen"/>
                <w:lang w:val="ka-GE"/>
              </w:rPr>
            </w:pPr>
          </w:p>
          <w:p w14:paraId="4B0F649D" w14:textId="77777777" w:rsidR="002464A4" w:rsidRPr="002464A4" w:rsidRDefault="002464A4" w:rsidP="002464A4">
            <w:pPr>
              <w:ind w:right="-18"/>
              <w:jc w:val="both"/>
              <w:rPr>
                <w:rFonts w:ascii="Sylfaen" w:hAnsi="Sylfaen"/>
                <w:lang w:val="ka-GE"/>
              </w:rPr>
            </w:pPr>
            <w:r w:rsidRPr="002464A4">
              <w:rPr>
                <w:rFonts w:ascii="Sylfaen" w:hAnsi="Sylfaen"/>
                <w:lang w:val="ka-GE"/>
              </w:rPr>
              <w:t xml:space="preserve">უნდა ითქვას ისიც, რომ 2014 წლის 1 აგვისტოს ცვლილებების შეტანამდე მოსამართლე ვალდებული იყო აღნიშნული სამართალდარღვევები განეხილა ერთი დღე-ღამის განმავლობაში. ეს ვადა ცვლილებების შეტანის შემდეგ გაიზარდა. შესაბამისად, გაიზარდა ყველა სამართლებრივ გარემოებების სრულყოფილად დადგენის შესაძლებლობა. აქვე უნდა გავითვალისწინოთ, რომ ,,პოლიციის შესახებ“ კანონის 27-ე მუხლის პირველი პუნქტის ,,ა“ ქვეპუნქტის თანახმად, </w:t>
            </w:r>
            <w:r w:rsidRPr="002464A4">
              <w:rPr>
                <w:rFonts w:ascii="Sylfaen" w:hAnsi="Sylfaen"/>
                <w:lang w:val="x-none"/>
              </w:rPr>
              <w:t xml:space="preserve"> </w:t>
            </w:r>
            <w:r w:rsidRPr="002464A4">
              <w:rPr>
                <w:rFonts w:ascii="Sylfaen" w:hAnsi="Sylfaen"/>
                <w:lang w:val="ka-GE"/>
              </w:rPr>
              <w:t>,,</w:t>
            </w:r>
            <w:proofErr w:type="spellStart"/>
            <w:r w:rsidRPr="002464A4">
              <w:rPr>
                <w:rFonts w:ascii="Sylfaen" w:hAnsi="Sylfaen"/>
                <w:lang w:val="x-none"/>
              </w:rPr>
              <w:t>პოლიცია</w:t>
            </w:r>
            <w:proofErr w:type="spellEnd"/>
            <w:r w:rsidRPr="002464A4">
              <w:rPr>
                <w:rFonts w:ascii="Sylfaen" w:hAnsi="Sylfaen"/>
                <w:lang w:val="x-none"/>
              </w:rPr>
              <w:t xml:space="preserve"> </w:t>
            </w:r>
            <w:proofErr w:type="spellStart"/>
            <w:r w:rsidRPr="002464A4">
              <w:rPr>
                <w:rFonts w:ascii="Sylfaen" w:hAnsi="Sylfaen"/>
                <w:lang w:val="x-none"/>
              </w:rPr>
              <w:t>უფლებამოსილია</w:t>
            </w:r>
            <w:proofErr w:type="spellEnd"/>
            <w:r w:rsidRPr="002464A4">
              <w:rPr>
                <w:rFonts w:ascii="Sylfaen" w:hAnsi="Sylfaen"/>
                <w:lang w:val="x-none"/>
              </w:rPr>
              <w:t xml:space="preserve"> </w:t>
            </w:r>
            <w:proofErr w:type="spellStart"/>
            <w:r w:rsidRPr="002464A4">
              <w:rPr>
                <w:rFonts w:ascii="Sylfaen" w:hAnsi="Sylfaen"/>
                <w:lang w:val="x-none"/>
              </w:rPr>
              <w:t>საზოგადოებრივი</w:t>
            </w:r>
            <w:proofErr w:type="spellEnd"/>
            <w:r w:rsidRPr="002464A4">
              <w:rPr>
                <w:rFonts w:ascii="Sylfaen" w:hAnsi="Sylfaen"/>
                <w:lang w:val="x-none"/>
              </w:rPr>
              <w:t xml:space="preserve"> </w:t>
            </w:r>
            <w:proofErr w:type="spellStart"/>
            <w:r w:rsidRPr="002464A4">
              <w:rPr>
                <w:rFonts w:ascii="Sylfaen" w:hAnsi="Sylfaen"/>
                <w:lang w:val="x-none"/>
              </w:rPr>
              <w:t>უსაფრთხოების</w:t>
            </w:r>
            <w:proofErr w:type="spellEnd"/>
            <w:r w:rsidRPr="002464A4">
              <w:rPr>
                <w:rFonts w:ascii="Sylfaen" w:hAnsi="Sylfaen"/>
                <w:lang w:val="x-none"/>
              </w:rPr>
              <w:t xml:space="preserve"> </w:t>
            </w:r>
            <w:proofErr w:type="spellStart"/>
            <w:r w:rsidRPr="002464A4">
              <w:rPr>
                <w:rFonts w:ascii="Sylfaen" w:hAnsi="Sylfaen"/>
                <w:lang w:val="x-none"/>
              </w:rPr>
              <w:t>დასაცავად</w:t>
            </w:r>
            <w:proofErr w:type="spellEnd"/>
            <w:r w:rsidRPr="002464A4">
              <w:rPr>
                <w:rFonts w:ascii="Sylfaen" w:hAnsi="Sylfaen"/>
                <w:lang w:val="x-none"/>
              </w:rPr>
              <w:t xml:space="preserve"> </w:t>
            </w:r>
            <w:proofErr w:type="spellStart"/>
            <w:r w:rsidRPr="002464A4">
              <w:rPr>
                <w:rFonts w:ascii="Sylfaen" w:hAnsi="Sylfaen"/>
                <w:b/>
                <w:lang w:val="x-none"/>
              </w:rPr>
              <w:t>ფორმის</w:t>
            </w:r>
            <w:proofErr w:type="spellEnd"/>
            <w:r w:rsidRPr="002464A4">
              <w:rPr>
                <w:rFonts w:ascii="Sylfaen" w:hAnsi="Sylfaen"/>
                <w:b/>
                <w:lang w:val="x-none"/>
              </w:rPr>
              <w:t xml:space="preserve"> </w:t>
            </w:r>
            <w:proofErr w:type="spellStart"/>
            <w:r w:rsidRPr="002464A4">
              <w:rPr>
                <w:rFonts w:ascii="Sylfaen" w:hAnsi="Sylfaen"/>
                <w:b/>
                <w:lang w:val="x-none"/>
              </w:rPr>
              <w:t>ტანსაცმელზე</w:t>
            </w:r>
            <w:proofErr w:type="spellEnd"/>
            <w:r w:rsidRPr="002464A4">
              <w:rPr>
                <w:rFonts w:ascii="Sylfaen" w:hAnsi="Sylfaen"/>
                <w:b/>
                <w:lang w:val="x-none"/>
              </w:rPr>
              <w:t xml:space="preserve">, </w:t>
            </w:r>
            <w:proofErr w:type="spellStart"/>
            <w:r w:rsidRPr="002464A4">
              <w:rPr>
                <w:rFonts w:ascii="Sylfaen" w:hAnsi="Sylfaen"/>
                <w:b/>
                <w:lang w:val="x-none"/>
              </w:rPr>
              <w:t>ავტოსატრანსპორტო</w:t>
            </w:r>
            <w:proofErr w:type="spellEnd"/>
            <w:r w:rsidRPr="002464A4">
              <w:rPr>
                <w:rFonts w:ascii="Sylfaen" w:hAnsi="Sylfaen"/>
                <w:b/>
                <w:lang w:val="x-none"/>
              </w:rPr>
              <w:t xml:space="preserve"> </w:t>
            </w:r>
            <w:proofErr w:type="spellStart"/>
            <w:r w:rsidRPr="002464A4">
              <w:rPr>
                <w:rFonts w:ascii="Sylfaen" w:hAnsi="Sylfaen"/>
                <w:b/>
                <w:lang w:val="x-none"/>
              </w:rPr>
              <w:t>საშუალებაზე</w:t>
            </w:r>
            <w:proofErr w:type="spellEnd"/>
            <w:r w:rsidRPr="002464A4">
              <w:rPr>
                <w:rFonts w:ascii="Sylfaen" w:hAnsi="Sylfaen"/>
                <w:b/>
                <w:lang w:val="x-none"/>
              </w:rPr>
              <w:t>,</w:t>
            </w:r>
            <w:r w:rsidRPr="002464A4">
              <w:rPr>
                <w:rFonts w:ascii="Sylfaen" w:hAnsi="Sylfaen"/>
                <w:lang w:val="x-none"/>
              </w:rPr>
              <w:t xml:space="preserve"> </w:t>
            </w:r>
            <w:proofErr w:type="spellStart"/>
            <w:r w:rsidRPr="002464A4">
              <w:rPr>
                <w:rFonts w:ascii="Sylfaen" w:hAnsi="Sylfaen"/>
                <w:lang w:val="x-none"/>
              </w:rPr>
              <w:t>გზასა</w:t>
            </w:r>
            <w:proofErr w:type="spellEnd"/>
            <w:r w:rsidRPr="002464A4">
              <w:rPr>
                <w:rFonts w:ascii="Sylfaen" w:hAnsi="Sylfaen"/>
                <w:lang w:val="x-none"/>
              </w:rPr>
              <w:t xml:space="preserve"> </w:t>
            </w:r>
            <w:proofErr w:type="spellStart"/>
            <w:r w:rsidRPr="002464A4">
              <w:rPr>
                <w:rFonts w:ascii="Sylfaen" w:hAnsi="Sylfaen"/>
                <w:lang w:val="x-none"/>
              </w:rPr>
              <w:t>და</w:t>
            </w:r>
            <w:proofErr w:type="spellEnd"/>
            <w:r w:rsidRPr="002464A4">
              <w:rPr>
                <w:rFonts w:ascii="Sylfaen" w:hAnsi="Sylfaen"/>
                <w:lang w:val="x-none"/>
              </w:rPr>
              <w:t xml:space="preserve"> </w:t>
            </w:r>
            <w:proofErr w:type="spellStart"/>
            <w:r w:rsidRPr="002464A4">
              <w:rPr>
                <w:rFonts w:ascii="Sylfaen" w:hAnsi="Sylfaen"/>
                <w:lang w:val="x-none"/>
              </w:rPr>
              <w:t>შენობების</w:t>
            </w:r>
            <w:proofErr w:type="spellEnd"/>
            <w:r w:rsidRPr="002464A4">
              <w:rPr>
                <w:rFonts w:ascii="Sylfaen" w:hAnsi="Sylfaen"/>
                <w:lang w:val="x-none"/>
              </w:rPr>
              <w:t xml:space="preserve"> </w:t>
            </w:r>
            <w:proofErr w:type="spellStart"/>
            <w:r w:rsidRPr="002464A4">
              <w:rPr>
                <w:rFonts w:ascii="Sylfaen" w:hAnsi="Sylfaen"/>
                <w:lang w:val="x-none"/>
              </w:rPr>
              <w:t>გარე</w:t>
            </w:r>
            <w:proofErr w:type="spellEnd"/>
            <w:r w:rsidRPr="002464A4">
              <w:rPr>
                <w:rFonts w:ascii="Sylfaen" w:hAnsi="Sylfaen"/>
                <w:lang w:val="x-none"/>
              </w:rPr>
              <w:t xml:space="preserve"> </w:t>
            </w:r>
            <w:proofErr w:type="spellStart"/>
            <w:r w:rsidRPr="002464A4">
              <w:rPr>
                <w:rFonts w:ascii="Sylfaen" w:hAnsi="Sylfaen"/>
                <w:lang w:val="x-none"/>
              </w:rPr>
              <w:t>პერიმეტრზე</w:t>
            </w:r>
            <w:proofErr w:type="spellEnd"/>
            <w:r w:rsidRPr="002464A4">
              <w:rPr>
                <w:rFonts w:ascii="Sylfaen" w:hAnsi="Sylfaen"/>
                <w:lang w:val="x-none"/>
              </w:rPr>
              <w:t xml:space="preserve"> </w:t>
            </w:r>
            <w:proofErr w:type="spellStart"/>
            <w:r w:rsidRPr="002464A4">
              <w:rPr>
                <w:rFonts w:ascii="Sylfaen" w:hAnsi="Sylfaen"/>
                <w:lang w:val="x-none"/>
              </w:rPr>
              <w:t>საქართველოს</w:t>
            </w:r>
            <w:proofErr w:type="spellEnd"/>
            <w:r w:rsidRPr="002464A4">
              <w:rPr>
                <w:rFonts w:ascii="Sylfaen" w:hAnsi="Sylfaen"/>
                <w:lang w:val="x-none"/>
              </w:rPr>
              <w:t xml:space="preserve"> </w:t>
            </w:r>
            <w:proofErr w:type="spellStart"/>
            <w:r w:rsidRPr="002464A4">
              <w:rPr>
                <w:rFonts w:ascii="Sylfaen" w:hAnsi="Sylfaen"/>
                <w:lang w:val="x-none"/>
              </w:rPr>
              <w:t>კანონმდებლობით</w:t>
            </w:r>
            <w:proofErr w:type="spellEnd"/>
            <w:r w:rsidRPr="002464A4">
              <w:rPr>
                <w:rFonts w:ascii="Sylfaen" w:hAnsi="Sylfaen"/>
                <w:lang w:val="x-none"/>
              </w:rPr>
              <w:t xml:space="preserve"> </w:t>
            </w:r>
            <w:proofErr w:type="spellStart"/>
            <w:r w:rsidRPr="002464A4">
              <w:rPr>
                <w:rFonts w:ascii="Sylfaen" w:hAnsi="Sylfaen"/>
                <w:lang w:val="x-none"/>
              </w:rPr>
              <w:t>დადგენილი</w:t>
            </w:r>
            <w:proofErr w:type="spellEnd"/>
            <w:r w:rsidRPr="002464A4">
              <w:rPr>
                <w:rFonts w:ascii="Sylfaen" w:hAnsi="Sylfaen"/>
                <w:lang w:val="x-none"/>
              </w:rPr>
              <w:t xml:space="preserve"> </w:t>
            </w:r>
            <w:proofErr w:type="spellStart"/>
            <w:r w:rsidRPr="002464A4">
              <w:rPr>
                <w:rFonts w:ascii="Sylfaen" w:hAnsi="Sylfaen"/>
                <w:lang w:val="x-none"/>
              </w:rPr>
              <w:t>წესით</w:t>
            </w:r>
            <w:proofErr w:type="spellEnd"/>
            <w:r w:rsidRPr="002464A4">
              <w:rPr>
                <w:rFonts w:ascii="Sylfaen" w:hAnsi="Sylfaen"/>
                <w:lang w:val="x-none"/>
              </w:rPr>
              <w:t xml:space="preserve"> </w:t>
            </w:r>
            <w:proofErr w:type="spellStart"/>
            <w:r w:rsidRPr="002464A4">
              <w:rPr>
                <w:rFonts w:ascii="Sylfaen" w:hAnsi="Sylfaen"/>
                <w:lang w:val="x-none"/>
              </w:rPr>
              <w:t>დაამონტაჟოს</w:t>
            </w:r>
            <w:proofErr w:type="spellEnd"/>
            <w:r w:rsidRPr="002464A4">
              <w:rPr>
                <w:rFonts w:ascii="Sylfaen" w:hAnsi="Sylfaen"/>
                <w:lang w:val="x-none"/>
              </w:rPr>
              <w:t>/</w:t>
            </w:r>
            <w:proofErr w:type="spellStart"/>
            <w:r w:rsidRPr="002464A4">
              <w:rPr>
                <w:rFonts w:ascii="Sylfaen" w:hAnsi="Sylfaen"/>
                <w:lang w:val="x-none"/>
              </w:rPr>
              <w:t>განათავსოს</w:t>
            </w:r>
            <w:proofErr w:type="spellEnd"/>
            <w:r w:rsidRPr="002464A4">
              <w:rPr>
                <w:rFonts w:ascii="Sylfaen" w:hAnsi="Sylfaen"/>
                <w:lang w:val="x-none"/>
              </w:rPr>
              <w:t xml:space="preserve">, </w:t>
            </w:r>
            <w:proofErr w:type="spellStart"/>
            <w:r w:rsidRPr="002464A4">
              <w:rPr>
                <w:rFonts w:ascii="Sylfaen" w:hAnsi="Sylfaen"/>
                <w:lang w:val="x-none"/>
              </w:rPr>
              <w:t>აგრეთვე</w:t>
            </w:r>
            <w:proofErr w:type="spellEnd"/>
            <w:r w:rsidRPr="002464A4">
              <w:rPr>
                <w:rFonts w:ascii="Sylfaen" w:hAnsi="Sylfaen"/>
                <w:lang w:val="x-none"/>
              </w:rPr>
              <w:t xml:space="preserve"> </w:t>
            </w:r>
            <w:proofErr w:type="spellStart"/>
            <w:r w:rsidRPr="002464A4">
              <w:rPr>
                <w:rFonts w:ascii="Sylfaen" w:hAnsi="Sylfaen"/>
                <w:lang w:val="x-none"/>
              </w:rPr>
              <w:t>გამოიყენოს</w:t>
            </w:r>
            <w:proofErr w:type="spellEnd"/>
            <w:r w:rsidRPr="002464A4">
              <w:rPr>
                <w:rFonts w:ascii="Sylfaen" w:hAnsi="Sylfaen"/>
                <w:lang w:val="x-none"/>
              </w:rPr>
              <w:t xml:space="preserve"> </w:t>
            </w:r>
            <w:proofErr w:type="spellStart"/>
            <w:r w:rsidRPr="002464A4">
              <w:rPr>
                <w:rFonts w:ascii="Sylfaen" w:hAnsi="Sylfaen"/>
                <w:lang w:val="x-none"/>
              </w:rPr>
              <w:t>სხვის</w:t>
            </w:r>
            <w:proofErr w:type="spellEnd"/>
            <w:r w:rsidRPr="002464A4">
              <w:rPr>
                <w:rFonts w:ascii="Sylfaen" w:hAnsi="Sylfaen"/>
                <w:lang w:val="x-none"/>
              </w:rPr>
              <w:t xml:space="preserve"> </w:t>
            </w:r>
            <w:proofErr w:type="spellStart"/>
            <w:r w:rsidRPr="002464A4">
              <w:rPr>
                <w:rFonts w:ascii="Sylfaen" w:hAnsi="Sylfaen"/>
                <w:lang w:val="x-none"/>
              </w:rPr>
              <w:t>მფლობელობაში</w:t>
            </w:r>
            <w:proofErr w:type="spellEnd"/>
            <w:r w:rsidRPr="002464A4">
              <w:rPr>
                <w:rFonts w:ascii="Sylfaen" w:hAnsi="Sylfaen"/>
                <w:lang w:val="x-none"/>
              </w:rPr>
              <w:t xml:space="preserve"> </w:t>
            </w:r>
            <w:proofErr w:type="spellStart"/>
            <w:r w:rsidRPr="002464A4">
              <w:rPr>
                <w:rFonts w:ascii="Sylfaen" w:hAnsi="Sylfaen"/>
                <w:lang w:val="x-none"/>
              </w:rPr>
              <w:t>არსებული</w:t>
            </w:r>
            <w:proofErr w:type="spellEnd"/>
            <w:r w:rsidRPr="002464A4">
              <w:rPr>
                <w:rFonts w:ascii="Sylfaen" w:hAnsi="Sylfaen"/>
                <w:lang w:val="x-none"/>
              </w:rPr>
              <w:t xml:space="preserve"> </w:t>
            </w:r>
            <w:proofErr w:type="spellStart"/>
            <w:r w:rsidRPr="002464A4">
              <w:rPr>
                <w:rFonts w:ascii="Sylfaen" w:hAnsi="Sylfaen"/>
                <w:lang w:val="x-none"/>
              </w:rPr>
              <w:t>დამონტაჟებული</w:t>
            </w:r>
            <w:proofErr w:type="spellEnd"/>
            <w:r w:rsidRPr="002464A4">
              <w:rPr>
                <w:rFonts w:ascii="Sylfaen" w:hAnsi="Sylfaen"/>
                <w:lang w:val="x-none"/>
              </w:rPr>
              <w:t xml:space="preserve"> </w:t>
            </w:r>
            <w:proofErr w:type="spellStart"/>
            <w:r w:rsidRPr="002464A4">
              <w:rPr>
                <w:rFonts w:ascii="Sylfaen" w:hAnsi="Sylfaen"/>
                <w:lang w:val="x-none"/>
              </w:rPr>
              <w:t>ავტომატური</w:t>
            </w:r>
            <w:proofErr w:type="spellEnd"/>
            <w:r w:rsidRPr="002464A4">
              <w:rPr>
                <w:rFonts w:ascii="Sylfaen" w:hAnsi="Sylfaen"/>
                <w:lang w:val="x-none"/>
              </w:rPr>
              <w:t xml:space="preserve"> </w:t>
            </w:r>
            <w:proofErr w:type="spellStart"/>
            <w:r w:rsidRPr="002464A4">
              <w:rPr>
                <w:rFonts w:ascii="Sylfaen" w:hAnsi="Sylfaen"/>
                <w:lang w:val="x-none"/>
              </w:rPr>
              <w:t>ფოტო</w:t>
            </w:r>
            <w:proofErr w:type="spellEnd"/>
            <w:r w:rsidRPr="002464A4">
              <w:rPr>
                <w:rFonts w:ascii="Sylfaen" w:hAnsi="Sylfaen"/>
                <w:lang w:val="x-none"/>
              </w:rPr>
              <w:t xml:space="preserve">- </w:t>
            </w:r>
            <w:proofErr w:type="spellStart"/>
            <w:r w:rsidRPr="002464A4">
              <w:rPr>
                <w:rFonts w:ascii="Sylfaen" w:hAnsi="Sylfaen"/>
                <w:lang w:val="x-none"/>
              </w:rPr>
              <w:t>და</w:t>
            </w:r>
            <w:proofErr w:type="spellEnd"/>
            <w:r w:rsidRPr="002464A4">
              <w:rPr>
                <w:rFonts w:ascii="Sylfaen" w:hAnsi="Sylfaen"/>
                <w:lang w:val="x-none"/>
              </w:rPr>
              <w:t xml:space="preserve"> </w:t>
            </w:r>
            <w:proofErr w:type="spellStart"/>
            <w:r w:rsidRPr="002464A4">
              <w:rPr>
                <w:rFonts w:ascii="Sylfaen" w:hAnsi="Sylfaen"/>
                <w:b/>
                <w:lang w:val="x-none"/>
              </w:rPr>
              <w:t>ვიდეოტექნიკა</w:t>
            </w:r>
            <w:proofErr w:type="spellEnd"/>
            <w:r w:rsidRPr="002464A4">
              <w:rPr>
                <w:rFonts w:ascii="Sylfaen" w:hAnsi="Sylfaen"/>
                <w:b/>
                <w:lang w:val="x-none"/>
              </w:rPr>
              <w:t>,</w:t>
            </w:r>
            <w:r w:rsidRPr="002464A4">
              <w:rPr>
                <w:rFonts w:ascii="Sylfaen" w:hAnsi="Sylfaen"/>
                <w:lang w:val="x-none"/>
              </w:rPr>
              <w:t xml:space="preserve"> </w:t>
            </w:r>
            <w:proofErr w:type="spellStart"/>
            <w:r w:rsidRPr="002464A4">
              <w:rPr>
                <w:rFonts w:ascii="Sylfaen" w:hAnsi="Sylfaen"/>
                <w:lang w:val="x-none"/>
              </w:rPr>
              <w:t>კერძოდ</w:t>
            </w:r>
            <w:proofErr w:type="spellEnd"/>
            <w:r w:rsidRPr="002464A4">
              <w:rPr>
                <w:rFonts w:ascii="Sylfaen" w:hAnsi="Sylfaen"/>
                <w:lang w:val="x-none"/>
              </w:rPr>
              <w:t xml:space="preserve">: </w:t>
            </w:r>
            <w:proofErr w:type="spellStart"/>
            <w:r w:rsidRPr="002464A4">
              <w:rPr>
                <w:rFonts w:ascii="Sylfaen" w:hAnsi="Sylfaen"/>
                <w:lang w:val="x-none"/>
              </w:rPr>
              <w:t>დანაშაულის</w:t>
            </w:r>
            <w:proofErr w:type="spellEnd"/>
            <w:r w:rsidRPr="002464A4">
              <w:rPr>
                <w:rFonts w:ascii="Sylfaen" w:hAnsi="Sylfaen"/>
                <w:lang w:val="x-none"/>
              </w:rPr>
              <w:t xml:space="preserve"> </w:t>
            </w:r>
            <w:proofErr w:type="spellStart"/>
            <w:r w:rsidRPr="002464A4">
              <w:rPr>
                <w:rFonts w:ascii="Sylfaen" w:hAnsi="Sylfaen"/>
                <w:lang w:val="x-none"/>
              </w:rPr>
              <w:t>პრევენციის</w:t>
            </w:r>
            <w:proofErr w:type="spellEnd"/>
            <w:r w:rsidRPr="002464A4">
              <w:rPr>
                <w:rFonts w:ascii="Sylfaen" w:hAnsi="Sylfaen"/>
                <w:lang w:val="x-none"/>
              </w:rPr>
              <w:t xml:space="preserve">, </w:t>
            </w:r>
            <w:proofErr w:type="spellStart"/>
            <w:r w:rsidRPr="002464A4">
              <w:rPr>
                <w:rFonts w:ascii="Sylfaen" w:hAnsi="Sylfaen"/>
                <w:lang w:val="x-none"/>
              </w:rPr>
              <w:t>აგრეთვე</w:t>
            </w:r>
            <w:proofErr w:type="spellEnd"/>
            <w:r w:rsidRPr="002464A4">
              <w:rPr>
                <w:rFonts w:ascii="Sylfaen" w:hAnsi="Sylfaen"/>
                <w:lang w:val="x-none"/>
              </w:rPr>
              <w:t xml:space="preserve"> </w:t>
            </w:r>
            <w:proofErr w:type="spellStart"/>
            <w:r w:rsidRPr="002464A4">
              <w:rPr>
                <w:rFonts w:ascii="Sylfaen" w:hAnsi="Sylfaen"/>
                <w:lang w:val="x-none"/>
              </w:rPr>
              <w:t>პირის</w:t>
            </w:r>
            <w:proofErr w:type="spellEnd"/>
            <w:r w:rsidRPr="002464A4">
              <w:rPr>
                <w:rFonts w:ascii="Sylfaen" w:hAnsi="Sylfaen"/>
                <w:lang w:val="x-none"/>
              </w:rPr>
              <w:t xml:space="preserve"> </w:t>
            </w:r>
            <w:proofErr w:type="spellStart"/>
            <w:r w:rsidRPr="002464A4">
              <w:rPr>
                <w:rFonts w:ascii="Sylfaen" w:hAnsi="Sylfaen"/>
                <w:lang w:val="x-none"/>
              </w:rPr>
              <w:t>უსაფრთხოებისა</w:t>
            </w:r>
            <w:proofErr w:type="spellEnd"/>
            <w:r w:rsidRPr="002464A4">
              <w:rPr>
                <w:rFonts w:ascii="Sylfaen" w:hAnsi="Sylfaen"/>
                <w:lang w:val="x-none"/>
              </w:rPr>
              <w:t xml:space="preserve"> </w:t>
            </w:r>
            <w:proofErr w:type="spellStart"/>
            <w:r w:rsidRPr="002464A4">
              <w:rPr>
                <w:rFonts w:ascii="Sylfaen" w:hAnsi="Sylfaen"/>
                <w:lang w:val="x-none"/>
              </w:rPr>
              <w:t>და</w:t>
            </w:r>
            <w:proofErr w:type="spellEnd"/>
            <w:r w:rsidRPr="002464A4">
              <w:rPr>
                <w:rFonts w:ascii="Sylfaen" w:hAnsi="Sylfaen"/>
                <w:lang w:val="x-none"/>
              </w:rPr>
              <w:t xml:space="preserve"> </w:t>
            </w:r>
            <w:proofErr w:type="spellStart"/>
            <w:r w:rsidRPr="002464A4">
              <w:rPr>
                <w:rFonts w:ascii="Sylfaen" w:hAnsi="Sylfaen"/>
                <w:lang w:val="x-none"/>
              </w:rPr>
              <w:t>საკუთრების</w:t>
            </w:r>
            <w:proofErr w:type="spellEnd"/>
            <w:r w:rsidRPr="002464A4">
              <w:rPr>
                <w:rFonts w:ascii="Sylfaen" w:hAnsi="Sylfaen"/>
                <w:lang w:val="x-none"/>
              </w:rPr>
              <w:t xml:space="preserve">, </w:t>
            </w:r>
            <w:proofErr w:type="spellStart"/>
            <w:r w:rsidRPr="002464A4">
              <w:rPr>
                <w:rFonts w:ascii="Sylfaen" w:hAnsi="Sylfaen"/>
                <w:b/>
                <w:lang w:val="x-none"/>
              </w:rPr>
              <w:t>საზოგადოებრივი</w:t>
            </w:r>
            <w:proofErr w:type="spellEnd"/>
            <w:r w:rsidRPr="002464A4">
              <w:rPr>
                <w:rFonts w:ascii="Sylfaen" w:hAnsi="Sylfaen"/>
                <w:b/>
                <w:lang w:val="x-none"/>
              </w:rPr>
              <w:t xml:space="preserve"> </w:t>
            </w:r>
            <w:proofErr w:type="spellStart"/>
            <w:r w:rsidRPr="002464A4">
              <w:rPr>
                <w:rFonts w:ascii="Sylfaen" w:hAnsi="Sylfaen"/>
                <w:b/>
                <w:lang w:val="x-none"/>
              </w:rPr>
              <w:t>წესრიგისა</w:t>
            </w:r>
            <w:proofErr w:type="spellEnd"/>
            <w:r w:rsidRPr="002464A4">
              <w:rPr>
                <w:rFonts w:ascii="Sylfaen" w:hAnsi="Sylfaen"/>
                <w:lang w:val="x-none"/>
              </w:rPr>
              <w:t xml:space="preserve"> </w:t>
            </w:r>
            <w:proofErr w:type="spellStart"/>
            <w:r w:rsidRPr="002464A4">
              <w:rPr>
                <w:rFonts w:ascii="Sylfaen" w:hAnsi="Sylfaen"/>
                <w:lang w:val="x-none"/>
              </w:rPr>
              <w:t>და</w:t>
            </w:r>
            <w:proofErr w:type="spellEnd"/>
            <w:r w:rsidRPr="002464A4">
              <w:rPr>
                <w:rFonts w:ascii="Sylfaen" w:hAnsi="Sylfaen"/>
                <w:lang w:val="x-none"/>
              </w:rPr>
              <w:t xml:space="preserve"> </w:t>
            </w:r>
            <w:proofErr w:type="spellStart"/>
            <w:r w:rsidRPr="002464A4">
              <w:rPr>
                <w:rFonts w:ascii="Sylfaen" w:hAnsi="Sylfaen"/>
                <w:lang w:val="x-none"/>
              </w:rPr>
              <w:t>არასრულწლოვნის</w:t>
            </w:r>
            <w:proofErr w:type="spellEnd"/>
            <w:r w:rsidRPr="002464A4">
              <w:rPr>
                <w:rFonts w:ascii="Sylfaen" w:hAnsi="Sylfaen"/>
                <w:lang w:val="x-none"/>
              </w:rPr>
              <w:t xml:space="preserve"> </w:t>
            </w:r>
            <w:proofErr w:type="spellStart"/>
            <w:r w:rsidRPr="002464A4">
              <w:rPr>
                <w:rFonts w:ascii="Sylfaen" w:hAnsi="Sylfaen"/>
                <w:lang w:val="x-none"/>
              </w:rPr>
              <w:t>მავნე</w:t>
            </w:r>
            <w:proofErr w:type="spellEnd"/>
            <w:r w:rsidRPr="002464A4">
              <w:rPr>
                <w:rFonts w:ascii="Sylfaen" w:hAnsi="Sylfaen"/>
                <w:lang w:val="x-none"/>
              </w:rPr>
              <w:t xml:space="preserve"> </w:t>
            </w:r>
            <w:proofErr w:type="spellStart"/>
            <w:r w:rsidRPr="002464A4">
              <w:rPr>
                <w:rFonts w:ascii="Sylfaen" w:hAnsi="Sylfaen"/>
                <w:lang w:val="x-none"/>
              </w:rPr>
              <w:t>ზეგავლენისაგან</w:t>
            </w:r>
            <w:proofErr w:type="spellEnd"/>
            <w:r w:rsidRPr="002464A4">
              <w:rPr>
                <w:rFonts w:ascii="Sylfaen" w:hAnsi="Sylfaen"/>
                <w:lang w:val="x-none"/>
              </w:rPr>
              <w:t xml:space="preserve"> </w:t>
            </w:r>
            <w:proofErr w:type="spellStart"/>
            <w:r w:rsidRPr="002464A4">
              <w:rPr>
                <w:rFonts w:ascii="Sylfaen" w:hAnsi="Sylfaen"/>
                <w:lang w:val="x-none"/>
              </w:rPr>
              <w:t>დაცვის</w:t>
            </w:r>
            <w:proofErr w:type="spellEnd"/>
            <w:r w:rsidRPr="002464A4">
              <w:rPr>
                <w:rFonts w:ascii="Sylfaen" w:hAnsi="Sylfaen"/>
                <w:lang w:val="x-none"/>
              </w:rPr>
              <w:t xml:space="preserve"> </w:t>
            </w:r>
            <w:proofErr w:type="spellStart"/>
            <w:r w:rsidRPr="002464A4">
              <w:rPr>
                <w:rFonts w:ascii="Sylfaen" w:hAnsi="Sylfaen"/>
                <w:lang w:val="x-none"/>
              </w:rPr>
              <w:t>მიზნებისათვის</w:t>
            </w:r>
            <w:proofErr w:type="spellEnd"/>
            <w:r w:rsidRPr="002464A4">
              <w:rPr>
                <w:rFonts w:ascii="Sylfaen" w:hAnsi="Sylfaen"/>
                <w:lang w:val="x-none"/>
              </w:rPr>
              <w:t>;”</w:t>
            </w:r>
            <w:r w:rsidRPr="002464A4">
              <w:rPr>
                <w:rFonts w:ascii="Sylfaen" w:hAnsi="Sylfaen"/>
                <w:lang w:val="ka-GE"/>
              </w:rPr>
              <w:t xml:space="preserve"> სამართალდამცავი ორგანოს კანონიერი წარმომადგენლის მოთხოვნის შეუსრულებლობა დაკავშირებულია საზოგადოებრივი წესრიგის დაცვასთან. შესაბამისად, ეს ნორმა ქმნის იმის შესაძლებლობას, რომ პოლიციამ ვიდეოტექნიკით სრულად ჩაიწეროს 173-ე მუხლით გათვალისწინებული სამართალდარღვევის სავარაუდო ფაქტი. ადმინისტრაციულ სამართალდარღვევათა კოდექსის 236-ე მუხლის მე-2 პუნქტით ვიდეოფირი მიეკუთვნება ერთ-ერთ მტკიცებულებას, რომლითაც დგინდება ადმინისტრაციული სამართალდარღვევის საქმისათვის არსებითი მნიშვნელობის მქონე საჭირო მონაცემი. </w:t>
            </w:r>
          </w:p>
          <w:p w14:paraId="2893C270" w14:textId="77777777" w:rsidR="002464A4" w:rsidRPr="002464A4" w:rsidRDefault="002464A4" w:rsidP="002464A4">
            <w:pPr>
              <w:ind w:right="-18"/>
              <w:jc w:val="both"/>
              <w:rPr>
                <w:rFonts w:ascii="Sylfaen" w:hAnsi="Sylfaen"/>
                <w:lang w:val="ka-GE"/>
              </w:rPr>
            </w:pPr>
          </w:p>
          <w:p w14:paraId="47970FA4" w14:textId="77777777" w:rsidR="002464A4" w:rsidRPr="002464A4" w:rsidRDefault="002464A4" w:rsidP="002464A4">
            <w:pPr>
              <w:ind w:right="-18"/>
              <w:jc w:val="both"/>
              <w:rPr>
                <w:rFonts w:ascii="Sylfaen" w:hAnsi="Sylfaen"/>
                <w:lang w:val="ka-GE"/>
              </w:rPr>
            </w:pPr>
            <w:r w:rsidRPr="002464A4">
              <w:rPr>
                <w:rFonts w:ascii="Sylfaen" w:hAnsi="Sylfaen"/>
                <w:lang w:val="ka-GE"/>
              </w:rPr>
              <w:t xml:space="preserve">პოლიციელსა და მოქალაქეს შორის კონტაქტის სრულად ჩაწერა, აიოლებს საქმის ყველა გარემოების სწრაფად დადგენის შესაძლებლობას. ეს მტკიცებულება, უმეტეს შემთხვევაში, იმდენად საკმარისია ობიექტური ჭეშმარიტების დასადგენად, რომ აღარ არის საჭირო დამატებით სხვა მტკიცებულების მოპოვება და გამოკვლევა (თუმცა პრაქტიკაში შეიძლება იყოს გამონაკლისი შემთხვევები, როდესაც მაგალითად, პოლიციელი დავობს იმას, რომ მოქალაქეს სხვისი კერძო საკუთრების დატოვება მოსთხოვა და მან ეს ადგილი არ დატოვა, რის გამოც შეადგინა სამართალდარღვევის ოქმი ადმინისტრაციულ სამართალდარღვევათა კოდექსის 173-ე მუხლით. რა თქმა უნდა, ამ შემთხვევაში ვიდეომასალა საკმარისი მტკიცებულება არ იქნება პოლიციის მოთხოვნის კანონიერების დასადგენად. დამატებით აუცილებელი იქნება საჯარო რეესტრიდან წერილობითი დოკუმენტის გამოთხოვა, რომლითაც დადასტურდება, კონკრეტული მიწის ნაკვეთი სახელმწიფოს საკუთრებაში იყო თუ კერძო პირის. თუმცა ამ დოკუმენტის სამი დღის ვადაში ან იმ დრომდე გამოთხოვა, ვიდრე სამართალდარღვევის ოქმი სასამართლოში შევა და 3 დღიანი ვადის დინების ათვლა დაიწყება, სრულიად შესაძლებელია). ვიდეოფირი შესაძლებელს ხდის, როგორც საქმის ინკვიზიციური წესით განმხილველმა მოსამართლემ, ისე მხარეებმა 3 დღის ვადაში მოიპოვონ და გამოიკვლიონ სამართალდარღვევათა კოდექსის 173-ე მუხლით გათვალისწინებული შემადგენლობის ყველა ნიშანის არსებობის ან არარსებობის დამადასტურებელი მტკიცებულებები, მათ შორის შეისწავლონ ის საკითხი, რამდენად კანონიერი იყო პოლიციის მოთხოვნა.  </w:t>
            </w:r>
          </w:p>
          <w:p w14:paraId="093FCEF6" w14:textId="77777777" w:rsidR="002464A4" w:rsidRPr="002464A4" w:rsidRDefault="002464A4" w:rsidP="002464A4">
            <w:pPr>
              <w:ind w:right="-18"/>
              <w:jc w:val="both"/>
              <w:rPr>
                <w:rFonts w:ascii="Sylfaen" w:hAnsi="Sylfaen"/>
                <w:lang w:val="ka-GE"/>
              </w:rPr>
            </w:pPr>
          </w:p>
          <w:p w14:paraId="6FF378AC" w14:textId="77777777" w:rsidR="002464A4" w:rsidRPr="002464A4" w:rsidRDefault="002464A4" w:rsidP="002464A4">
            <w:pPr>
              <w:ind w:right="-18"/>
              <w:jc w:val="both"/>
              <w:rPr>
                <w:rFonts w:ascii="Sylfaen" w:hAnsi="Sylfaen"/>
                <w:lang w:val="ka-GE"/>
              </w:rPr>
            </w:pPr>
            <w:r w:rsidRPr="002464A4">
              <w:rPr>
                <w:rFonts w:ascii="Sylfaen" w:hAnsi="Sylfaen"/>
                <w:lang w:val="ka-GE"/>
              </w:rPr>
              <w:t xml:space="preserve">ამგვარად, პოლიციელსა და მოქალაქეს შორის ურთიერთობის, რასაც მოქალაქის სამართალდარღვევათა კოდექსის 173-ე მუხლით პასუხისგებაში მიცემა მოჰყვა, სრულად ვიდეოზე გადაღება, აადვილებს საქმის გარემოებების სრულად გამოკვლევას შემჭიდროებულ ვადაში. ამგვარად, ამ ვიდეოფირის გაკეთების, მისი სასამართლოში მისი წარდგენის და გამოკვლევის შესაძლებლობა შეიძლება იყოს ნაკლებად მზღუდავი სამართლებრივი საშუალება ლეგიტიმური მიზნის - საქმის დროულად განხილვის უზრუნველსაყოფად. განხილვის ვადის დასაცავად აღარ არის აუცილებელი სასამართლოს მიერ ადმინისტრაციული </w:t>
            </w:r>
            <w:r w:rsidRPr="002464A4">
              <w:rPr>
                <w:rFonts w:ascii="Sylfaen" w:hAnsi="Sylfaen"/>
                <w:lang w:val="ka-GE"/>
              </w:rPr>
              <w:lastRenderedPageBreak/>
              <w:t xml:space="preserve">სამართალდარღვევის დავის საგნიდან პოლიციის ქმედების კანონიერების საკითხის შესწავლის გამორიცხვა და ამ საკითხის მხოლოდ სისხლისსამართლებრივი, ადმინისტრაციული თუ დისციპლინური სამართალწარმოების პროცედურებში მოქცევა.   </w:t>
            </w:r>
          </w:p>
          <w:p w14:paraId="425958F3" w14:textId="77777777" w:rsidR="002464A4" w:rsidRDefault="002464A4" w:rsidP="00D74A72">
            <w:pPr>
              <w:ind w:right="-18"/>
              <w:jc w:val="both"/>
              <w:rPr>
                <w:rFonts w:ascii="Sylfaen" w:hAnsi="Sylfaen"/>
                <w:lang w:val="ka-GE"/>
              </w:rPr>
            </w:pPr>
          </w:p>
          <w:p w14:paraId="3880BD21" w14:textId="44B3AE59" w:rsidR="00727495" w:rsidRPr="000C178D" w:rsidRDefault="00727495" w:rsidP="00D74A72">
            <w:pPr>
              <w:ind w:right="-18"/>
              <w:jc w:val="both"/>
              <w:rPr>
                <w:rFonts w:ascii="Sylfaen" w:hAnsi="Sylfaen"/>
                <w:lang w:val="ka-GE"/>
              </w:rPr>
            </w:pPr>
            <w:r>
              <w:rPr>
                <w:rFonts w:ascii="Sylfaen" w:hAnsi="Sylfaen"/>
                <w:lang w:val="ka-GE"/>
              </w:rPr>
              <w:t xml:space="preserve">ამგვარად, ადმინისტრაციულ სამართალდარღვევათა კოდექსის 173-ე მუხლის ის ნორმატიული შინაარსი, რაც მოსამართლეს არ ავალდებულებს შეისწავლოს სამართალდამცავი ორგანოს წარმომადგენლის მოთხოვნის კანონიერება, ეწინააღმდეგება კონსტიტუციის 31-ე მუხლის პირველ პუნქტს. შესაბამისად, ვითხოვთ, ნორმის გასაჩივრებული ნორმატიული შინაარსის არაკონსტიტუციურად ცნობას.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A809BBB" w:rsidR="008D5E38" w:rsidRDefault="00CB0A29"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30E58E55" w:rsidR="008D5E38" w:rsidRDefault="00CB0A29" w:rsidP="00442530">
            <w:pPr>
              <w:ind w:right="-108"/>
              <w:jc w:val="both"/>
              <w:rPr>
                <w:rFonts w:ascii="Sylfaen" w:hAnsi="Sylfaen"/>
                <w:lang w:val="ka-GE"/>
              </w:rPr>
            </w:pPr>
            <w:permStart w:id="80484820" w:edGrp="everyone"/>
            <w:r>
              <w:rPr>
                <w:rFonts w:ascii="Sylfaen" w:hAnsi="Sylfaen"/>
                <w:lang w:val="ka-GE"/>
              </w:rPr>
              <w:t>არა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67FD43B" w:rsidR="00525704" w:rsidRDefault="00CB0A29"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294E89E" w:rsidR="00525704" w:rsidRDefault="00CB0A29" w:rsidP="00442530">
            <w:pPr>
              <w:ind w:right="-108"/>
              <w:jc w:val="both"/>
              <w:rPr>
                <w:rFonts w:ascii="Sylfaen" w:hAnsi="Sylfaen"/>
                <w:lang w:val="ka-GE"/>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0CDB5878" w:rsidR="00384803" w:rsidRPr="00B93430" w:rsidRDefault="00CB0A29" w:rsidP="00442530">
            <w:pPr>
              <w:ind w:right="-18"/>
              <w:jc w:val="both"/>
              <w:rPr>
                <w:rFonts w:ascii="Sylfaen" w:hAnsi="Sylfaen"/>
                <w:lang w:val="ka-GE"/>
              </w:rPr>
            </w:pPr>
            <w:permStart w:id="284229995" w:edGrp="everyone"/>
            <w:r>
              <w:rPr>
                <w:rFonts w:ascii="Sylfaen" w:hAnsi="Sylfaen"/>
                <w:lang w:val="ka-GE"/>
              </w:rPr>
              <w:t>არა</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2B57673E" w:rsidR="00A91957" w:rsidRPr="00B93430" w:rsidRDefault="00CB0A2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0BBA709" w:rsidR="00A91957" w:rsidRPr="00B93430" w:rsidRDefault="00CB0A2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F40BAC6" w:rsidR="00DB15E7" w:rsidRDefault="00CB0A2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34A6BC2B" w:rsidR="00DB15E7" w:rsidRDefault="00CB0A2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168BE86C" w:rsidR="00A91957" w:rsidRPr="00B93430" w:rsidRDefault="00CB0A2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379573C8" w14:textId="2325E42A" w:rsidR="001C7E3E" w:rsidRDefault="00CB0A29" w:rsidP="00CB0A29">
            <w:pPr>
              <w:pStyle w:val="a5"/>
              <w:numPr>
                <w:ilvl w:val="0"/>
                <w:numId w:val="30"/>
              </w:numPr>
              <w:rPr>
                <w:rFonts w:ascii="Sylfaen" w:hAnsi="Sylfaen" w:cs="Sylfaen"/>
                <w:lang w:val="ka-GE"/>
              </w:rPr>
            </w:pPr>
            <w:permStart w:id="1946123131" w:edGrp="everyone"/>
            <w:r w:rsidRPr="00CB0A29">
              <w:rPr>
                <w:rFonts w:ascii="Sylfaen" w:hAnsi="Sylfaen" w:cs="Sylfaen"/>
                <w:lang w:val="ka-GE"/>
              </w:rPr>
              <w:t xml:space="preserve">თბილისის საქალაქო სასამართლოს 2016 წლის 10 მაისის </w:t>
            </w:r>
            <w:r>
              <w:rPr>
                <w:rFonts w:ascii="Sylfaen" w:hAnsi="Sylfaen" w:cs="Sylfaen"/>
                <w:lang w:val="ka-GE"/>
              </w:rPr>
              <w:t>დადგენილების</w:t>
            </w:r>
            <w:r w:rsidRPr="00CB0A29">
              <w:rPr>
                <w:rFonts w:ascii="Sylfaen" w:hAnsi="Sylfaen" w:cs="Sylfaen"/>
                <w:lang w:val="ka-GE"/>
              </w:rPr>
              <w:t xml:space="preserve"> </w:t>
            </w:r>
            <w:r>
              <w:rPr>
                <w:rFonts w:ascii="Sylfaen" w:hAnsi="Sylfaen" w:cs="Sylfaen"/>
                <w:lang w:val="ka-GE"/>
              </w:rPr>
              <w:t xml:space="preserve">ასლი </w:t>
            </w:r>
            <w:r w:rsidRPr="00CB0A29">
              <w:rPr>
                <w:rFonts w:ascii="Sylfaen" w:hAnsi="Sylfaen" w:cs="Sylfaen"/>
                <w:lang w:val="ka-GE"/>
              </w:rPr>
              <w:t>საქმე #4/3181-16-ზე</w:t>
            </w:r>
          </w:p>
          <w:p w14:paraId="7FAEDCC5" w14:textId="02D412B9" w:rsidR="00CB0A29" w:rsidRDefault="00CB0A29" w:rsidP="00CB0A29">
            <w:pPr>
              <w:pStyle w:val="a5"/>
              <w:numPr>
                <w:ilvl w:val="0"/>
                <w:numId w:val="30"/>
              </w:numPr>
              <w:rPr>
                <w:rFonts w:ascii="Sylfaen" w:hAnsi="Sylfaen" w:cs="Sylfaen"/>
                <w:lang w:val="ka-GE"/>
              </w:rPr>
            </w:pPr>
            <w:r w:rsidRPr="00CB0A29">
              <w:rPr>
                <w:rFonts w:ascii="Sylfaen" w:hAnsi="Sylfaen" w:cs="Sylfaen"/>
                <w:lang w:val="ka-GE"/>
              </w:rPr>
              <w:t>თბილისის სააპელაციო სასამართლოს 2016 წლის 31 მაისის დადგენილებ</w:t>
            </w:r>
            <w:r>
              <w:rPr>
                <w:rFonts w:ascii="Sylfaen" w:hAnsi="Sylfaen" w:cs="Sylfaen"/>
                <w:lang w:val="ka-GE"/>
              </w:rPr>
              <w:t>ის ასლი</w:t>
            </w:r>
          </w:p>
          <w:permEnd w:id="1946123131"/>
          <w:p w14:paraId="067F2FF5" w14:textId="2C9DAA27" w:rsidR="001C7E3E" w:rsidRPr="007D34F4" w:rsidRDefault="001C7E3E" w:rsidP="00CB0A29">
            <w:pPr>
              <w:pStyle w:val="a5"/>
              <w:numPr>
                <w:ilvl w:val="0"/>
                <w:numId w:val="30"/>
              </w:numPr>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5B470" w14:textId="07AA4723" w:rsidR="00960B6D" w:rsidRDefault="00960B6D" w:rsidP="007D34F4">
            <w:pPr>
              <w:pStyle w:val="a5"/>
              <w:numPr>
                <w:ilvl w:val="0"/>
                <w:numId w:val="27"/>
              </w:numPr>
              <w:tabs>
                <w:tab w:val="left" w:pos="4860"/>
              </w:tabs>
              <w:ind w:left="337" w:right="-108"/>
              <w:rPr>
                <w:rFonts w:ascii="Sylfaen" w:hAnsi="Sylfaen" w:cs="Sylfaen"/>
                <w:color w:val="000000"/>
                <w:lang w:val="ka-GE"/>
              </w:rPr>
            </w:pPr>
            <w:permStart w:id="754648598" w:edGrp="everyone"/>
          </w:p>
          <w:permEnd w:id="754648598"/>
          <w:p w14:paraId="51D4B716" w14:textId="3C3DA6D3"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7C1418" w14:textId="77777777" w:rsidR="00A666BB" w:rsidRDefault="00A666BB" w:rsidP="008E78F7">
      <w:pPr>
        <w:spacing w:after="0" w:line="240" w:lineRule="auto"/>
      </w:pPr>
      <w:r>
        <w:separator/>
      </w:r>
    </w:p>
  </w:endnote>
  <w:endnote w:type="continuationSeparator" w:id="0">
    <w:p w14:paraId="41CCB6DA" w14:textId="77777777" w:rsidR="00A666BB" w:rsidRDefault="00A666BB"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1A39D02F"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FE1C1D">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5DA06" w14:textId="77777777" w:rsidR="00A666BB" w:rsidRDefault="00A666BB" w:rsidP="008E78F7">
      <w:pPr>
        <w:spacing w:after="0" w:line="240" w:lineRule="auto"/>
      </w:pPr>
      <w:r>
        <w:separator/>
      </w:r>
    </w:p>
  </w:footnote>
  <w:footnote w:type="continuationSeparator" w:id="0">
    <w:p w14:paraId="57A21A2D" w14:textId="77777777" w:rsidR="00A666BB" w:rsidRDefault="00A666BB"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837F3"/>
    <w:rsid w:val="000C178D"/>
    <w:rsid w:val="000D40EC"/>
    <w:rsid w:val="000E2D2B"/>
    <w:rsid w:val="00101A9F"/>
    <w:rsid w:val="00131242"/>
    <w:rsid w:val="00133ECC"/>
    <w:rsid w:val="00144FCF"/>
    <w:rsid w:val="001663D7"/>
    <w:rsid w:val="00192B22"/>
    <w:rsid w:val="001B3DAB"/>
    <w:rsid w:val="001C7E3E"/>
    <w:rsid w:val="001E5828"/>
    <w:rsid w:val="001F609E"/>
    <w:rsid w:val="00211388"/>
    <w:rsid w:val="00230F8F"/>
    <w:rsid w:val="002464A4"/>
    <w:rsid w:val="0026217F"/>
    <w:rsid w:val="002A0BF4"/>
    <w:rsid w:val="002B58D8"/>
    <w:rsid w:val="002D2CCE"/>
    <w:rsid w:val="002F127B"/>
    <w:rsid w:val="00314677"/>
    <w:rsid w:val="00336A11"/>
    <w:rsid w:val="0034265A"/>
    <w:rsid w:val="003510CB"/>
    <w:rsid w:val="00362C7A"/>
    <w:rsid w:val="00384803"/>
    <w:rsid w:val="003D19A0"/>
    <w:rsid w:val="003D7B85"/>
    <w:rsid w:val="003E44A8"/>
    <w:rsid w:val="003E53A4"/>
    <w:rsid w:val="00412528"/>
    <w:rsid w:val="00433931"/>
    <w:rsid w:val="00442530"/>
    <w:rsid w:val="00474A54"/>
    <w:rsid w:val="00492D82"/>
    <w:rsid w:val="00495518"/>
    <w:rsid w:val="00496B05"/>
    <w:rsid w:val="004B599A"/>
    <w:rsid w:val="004C236A"/>
    <w:rsid w:val="004D5D19"/>
    <w:rsid w:val="004F21BA"/>
    <w:rsid w:val="00511FEA"/>
    <w:rsid w:val="00513152"/>
    <w:rsid w:val="0051700A"/>
    <w:rsid w:val="005175C6"/>
    <w:rsid w:val="00525704"/>
    <w:rsid w:val="00550B75"/>
    <w:rsid w:val="005670A2"/>
    <w:rsid w:val="005674C0"/>
    <w:rsid w:val="005D11C7"/>
    <w:rsid w:val="005E6511"/>
    <w:rsid w:val="005F7FBF"/>
    <w:rsid w:val="006075EB"/>
    <w:rsid w:val="00635558"/>
    <w:rsid w:val="0068635A"/>
    <w:rsid w:val="006B279E"/>
    <w:rsid w:val="006B70C0"/>
    <w:rsid w:val="006C2E72"/>
    <w:rsid w:val="006D6025"/>
    <w:rsid w:val="006D735A"/>
    <w:rsid w:val="006E1E59"/>
    <w:rsid w:val="006F0208"/>
    <w:rsid w:val="00727495"/>
    <w:rsid w:val="00743DB6"/>
    <w:rsid w:val="007806D5"/>
    <w:rsid w:val="00787111"/>
    <w:rsid w:val="00787902"/>
    <w:rsid w:val="007C4972"/>
    <w:rsid w:val="007D34F4"/>
    <w:rsid w:val="007E7E68"/>
    <w:rsid w:val="007F449B"/>
    <w:rsid w:val="0082782D"/>
    <w:rsid w:val="00871DC9"/>
    <w:rsid w:val="008801A4"/>
    <w:rsid w:val="008A68C1"/>
    <w:rsid w:val="008D5E38"/>
    <w:rsid w:val="008E78F7"/>
    <w:rsid w:val="009317FC"/>
    <w:rsid w:val="00937649"/>
    <w:rsid w:val="00940604"/>
    <w:rsid w:val="0094283A"/>
    <w:rsid w:val="009560E3"/>
    <w:rsid w:val="00960B6D"/>
    <w:rsid w:val="00962BBF"/>
    <w:rsid w:val="009662D7"/>
    <w:rsid w:val="00970A69"/>
    <w:rsid w:val="009827F2"/>
    <w:rsid w:val="009929CC"/>
    <w:rsid w:val="009B6EA0"/>
    <w:rsid w:val="009D1237"/>
    <w:rsid w:val="009E7FE7"/>
    <w:rsid w:val="00A121E1"/>
    <w:rsid w:val="00A17E5A"/>
    <w:rsid w:val="00A20A20"/>
    <w:rsid w:val="00A2210B"/>
    <w:rsid w:val="00A3017C"/>
    <w:rsid w:val="00A52DEE"/>
    <w:rsid w:val="00A5617B"/>
    <w:rsid w:val="00A666BB"/>
    <w:rsid w:val="00A70101"/>
    <w:rsid w:val="00A83662"/>
    <w:rsid w:val="00A8482A"/>
    <w:rsid w:val="00A91957"/>
    <w:rsid w:val="00AA01A8"/>
    <w:rsid w:val="00AB7FB5"/>
    <w:rsid w:val="00AD416E"/>
    <w:rsid w:val="00AF7A92"/>
    <w:rsid w:val="00B170DC"/>
    <w:rsid w:val="00B43CB7"/>
    <w:rsid w:val="00B57A83"/>
    <w:rsid w:val="00B613DF"/>
    <w:rsid w:val="00B64F28"/>
    <w:rsid w:val="00B93430"/>
    <w:rsid w:val="00BA2DC1"/>
    <w:rsid w:val="00BB2C73"/>
    <w:rsid w:val="00BC267F"/>
    <w:rsid w:val="00C03EFC"/>
    <w:rsid w:val="00C260E6"/>
    <w:rsid w:val="00C304C0"/>
    <w:rsid w:val="00C809BC"/>
    <w:rsid w:val="00C828E5"/>
    <w:rsid w:val="00CA1477"/>
    <w:rsid w:val="00CA404F"/>
    <w:rsid w:val="00CB0A29"/>
    <w:rsid w:val="00CE6DEB"/>
    <w:rsid w:val="00CF6745"/>
    <w:rsid w:val="00D10870"/>
    <w:rsid w:val="00D322AD"/>
    <w:rsid w:val="00D36E35"/>
    <w:rsid w:val="00D3702E"/>
    <w:rsid w:val="00D46E4D"/>
    <w:rsid w:val="00D527CD"/>
    <w:rsid w:val="00D60125"/>
    <w:rsid w:val="00D650B6"/>
    <w:rsid w:val="00D669A4"/>
    <w:rsid w:val="00D71CDA"/>
    <w:rsid w:val="00D74A72"/>
    <w:rsid w:val="00DA68B3"/>
    <w:rsid w:val="00DB15E7"/>
    <w:rsid w:val="00DC0A30"/>
    <w:rsid w:val="00DC36AD"/>
    <w:rsid w:val="00DF2162"/>
    <w:rsid w:val="00E02D7B"/>
    <w:rsid w:val="00E31D88"/>
    <w:rsid w:val="00E371FD"/>
    <w:rsid w:val="00E50F77"/>
    <w:rsid w:val="00E51596"/>
    <w:rsid w:val="00E63E5F"/>
    <w:rsid w:val="00E67B2E"/>
    <w:rsid w:val="00E82289"/>
    <w:rsid w:val="00E964DF"/>
    <w:rsid w:val="00F01540"/>
    <w:rsid w:val="00F42485"/>
    <w:rsid w:val="00F6114C"/>
    <w:rsid w:val="00F65D89"/>
    <w:rsid w:val="00F715DD"/>
    <w:rsid w:val="00F84292"/>
    <w:rsid w:val="00F87B48"/>
    <w:rsid w:val="00F9796D"/>
    <w:rsid w:val="00FA12B5"/>
    <w:rsid w:val="00FE1C1D"/>
    <w:rsid w:val="00FF2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221F5F"/>
    <w:rsid w:val="00377F28"/>
    <w:rsid w:val="005173F9"/>
    <w:rsid w:val="00645404"/>
    <w:rsid w:val="006A6147"/>
    <w:rsid w:val="00703D3B"/>
    <w:rsid w:val="007D45C1"/>
    <w:rsid w:val="00842DA7"/>
    <w:rsid w:val="008D3F09"/>
    <w:rsid w:val="00926464"/>
    <w:rsid w:val="009772D5"/>
    <w:rsid w:val="009C71F2"/>
    <w:rsid w:val="00A64D19"/>
    <w:rsid w:val="00B5612F"/>
    <w:rsid w:val="00B60DC9"/>
    <w:rsid w:val="00B667F8"/>
    <w:rsid w:val="00D403BB"/>
    <w:rsid w:val="00E6103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59135-08B3-404F-AFAA-2DBE17BE2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9324</Words>
  <Characters>53151</Characters>
  <Application>Microsoft Office Word</Application>
  <DocSecurity>8</DocSecurity>
  <Lines>442</Lines>
  <Paragraphs>124</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62351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9</cp:revision>
  <dcterms:created xsi:type="dcterms:W3CDTF">2022-09-06T06:18:00Z</dcterms:created>
  <dcterms:modified xsi:type="dcterms:W3CDTF">2022-09-19T12:03:00Z</dcterms:modified>
</cp:coreProperties>
</file>