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4037B" w14:textId="77777777" w:rsidR="0070297B" w:rsidRPr="00B93430" w:rsidRDefault="0070297B" w:rsidP="0070297B">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2FE680F1" w14:textId="77777777" w:rsidR="0070297B" w:rsidRDefault="0070297B" w:rsidP="0070297B">
      <w:pPr>
        <w:ind w:left="-720" w:right="-720"/>
        <w:jc w:val="center"/>
        <w:rPr>
          <w:rFonts w:ascii="Sylfaen" w:hAnsi="Sylfaen"/>
        </w:rPr>
      </w:pPr>
    </w:p>
    <w:p w14:paraId="38ED6FBF" w14:textId="77777777" w:rsidR="0070297B" w:rsidRPr="00B93430" w:rsidRDefault="0070297B" w:rsidP="0070297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7E4D632" w14:textId="77777777" w:rsidR="0070297B" w:rsidRDefault="0070297B" w:rsidP="0070297B">
      <w:pPr>
        <w:jc w:val="center"/>
        <w:rPr>
          <w:rFonts w:ascii="Sylfaen" w:hAnsi="Sylfaen"/>
        </w:rPr>
      </w:pPr>
    </w:p>
    <w:p w14:paraId="70F9ED8A" w14:textId="77777777" w:rsidR="0070297B" w:rsidRDefault="0070297B" w:rsidP="0070297B">
      <w:pPr>
        <w:jc w:val="center"/>
        <w:rPr>
          <w:rFonts w:ascii="Sylfaen" w:hAnsi="Sylfaen"/>
        </w:rPr>
      </w:pPr>
    </w:p>
    <w:p w14:paraId="3F1ABBDF" w14:textId="77777777" w:rsidR="0070297B" w:rsidRDefault="0070297B" w:rsidP="0070297B">
      <w:pPr>
        <w:rPr>
          <w:rFonts w:ascii="Sylfaen" w:hAnsi="Sylfaen"/>
        </w:rPr>
      </w:pPr>
    </w:p>
    <w:p w14:paraId="7FA633D9" w14:textId="77777777" w:rsidR="0070297B" w:rsidRPr="00B93430" w:rsidRDefault="0070297B" w:rsidP="0070297B">
      <w:pPr>
        <w:jc w:val="center"/>
        <w:rPr>
          <w:rFonts w:ascii="Sylfaen" w:hAnsi="Sylfaen"/>
        </w:rPr>
      </w:pPr>
    </w:p>
    <w:p w14:paraId="262003DE" w14:textId="77777777" w:rsidR="0070297B" w:rsidRPr="00B93430" w:rsidRDefault="0070297B" w:rsidP="0070297B">
      <w:pPr>
        <w:jc w:val="center"/>
        <w:rPr>
          <w:rFonts w:ascii="Sylfaen" w:hAnsi="Sylfaen"/>
        </w:rPr>
      </w:pPr>
      <w:r w:rsidRPr="00B93430">
        <w:rPr>
          <w:rFonts w:ascii="Sylfaen" w:hAnsi="Sylfaen"/>
          <w:noProof/>
          <w:lang w:val="ru-RU" w:eastAsia="ru-RU"/>
        </w:rPr>
        <w:drawing>
          <wp:inline distT="0" distB="0" distL="0" distR="0" wp14:anchorId="6B0BAC49" wp14:editId="39DD6395">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35413530" w14:textId="77777777" w:rsidR="0070297B" w:rsidRDefault="0070297B" w:rsidP="0070297B">
      <w:pPr>
        <w:jc w:val="center"/>
        <w:rPr>
          <w:rFonts w:ascii="Sylfaen" w:hAnsi="Sylfaen"/>
        </w:rPr>
      </w:pPr>
    </w:p>
    <w:p w14:paraId="21A24E9A" w14:textId="77777777" w:rsidR="0070297B" w:rsidRPr="00B93430" w:rsidRDefault="0070297B" w:rsidP="0070297B">
      <w:pPr>
        <w:jc w:val="center"/>
        <w:rPr>
          <w:rFonts w:ascii="Sylfaen" w:hAnsi="Sylfaen"/>
        </w:rPr>
      </w:pPr>
    </w:p>
    <w:p w14:paraId="6AAE2D74" w14:textId="77777777" w:rsidR="0070297B" w:rsidRPr="009827F2" w:rsidRDefault="0070297B" w:rsidP="0070297B">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3712AE3B" w14:textId="77777777" w:rsidR="0070297B" w:rsidRPr="00B93430" w:rsidRDefault="0070297B" w:rsidP="0070297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62B2E745" w14:textId="77777777" w:rsidR="0070297B" w:rsidRPr="00D60125" w:rsidRDefault="0070297B" w:rsidP="0070297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045F3A1B" w14:textId="77777777" w:rsidR="0070297B" w:rsidRDefault="0070297B" w:rsidP="0070297B">
      <w:pPr>
        <w:rPr>
          <w:rFonts w:ascii="Sylfaen" w:hAnsi="Sylfaen"/>
        </w:rPr>
      </w:pPr>
      <w:r>
        <w:rPr>
          <w:rFonts w:ascii="Sylfaen" w:hAnsi="Sylfaen"/>
        </w:rPr>
        <w:br w:type="page"/>
      </w:r>
    </w:p>
    <w:p w14:paraId="5444D0D5" w14:textId="77777777" w:rsidR="0070297B" w:rsidRPr="00B93430" w:rsidRDefault="0070297B" w:rsidP="0070297B">
      <w:pPr>
        <w:ind w:left="-720" w:right="-720"/>
        <w:jc w:val="both"/>
        <w:rPr>
          <w:rFonts w:ascii="Sylfaen" w:hAnsi="Sylfaen"/>
        </w:rPr>
      </w:pPr>
    </w:p>
    <w:p w14:paraId="6F0C6FF7" w14:textId="77777777" w:rsidR="0070297B" w:rsidRPr="00B93430" w:rsidRDefault="0070297B" w:rsidP="0070297B">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4B3048D9" w14:textId="77777777" w:rsidR="0070297B" w:rsidRPr="00B93430"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70297B" w:rsidRPr="00B93430" w14:paraId="585397A6" w14:textId="77777777" w:rsidTr="00D377A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66778E3" w14:textId="77777777" w:rsidR="0070297B" w:rsidRPr="007D34F4" w:rsidRDefault="0070297B" w:rsidP="00D377AF">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55DF4" w14:textId="77777777" w:rsidR="0070297B" w:rsidRPr="007D34F4" w:rsidRDefault="0070297B" w:rsidP="00D377AF">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422A09" w14:textId="77777777" w:rsidR="0070297B" w:rsidRPr="007D34F4" w:rsidRDefault="0070297B" w:rsidP="00D377AF">
            <w:pPr>
              <w:pStyle w:val="a4"/>
              <w:numPr>
                <w:ilvl w:val="0"/>
                <w:numId w:val="3"/>
              </w:numPr>
              <w:ind w:right="-18"/>
              <w:rPr>
                <w:rFonts w:ascii="Sylfaen" w:hAnsi="Sylfaen"/>
                <w:lang w:val="ka-GE"/>
              </w:rPr>
            </w:pPr>
          </w:p>
        </w:tc>
      </w:tr>
      <w:tr w:rsidR="0070297B" w:rsidRPr="00B93430" w14:paraId="11B903AB" w14:textId="77777777" w:rsidTr="00D377A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9EDA93A" w14:textId="77777777" w:rsidR="0070297B" w:rsidRPr="00B93430" w:rsidRDefault="0070297B" w:rsidP="00D377AF">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81DB74" w14:textId="77777777" w:rsidR="0070297B" w:rsidRPr="00513152" w:rsidRDefault="0070297B" w:rsidP="00D377AF">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CD2A0" w14:textId="77777777" w:rsidR="0070297B" w:rsidRPr="009560E3" w:rsidRDefault="0070297B" w:rsidP="00D377AF">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70297B" w:rsidRPr="00B93430" w14:paraId="5F5CF2D6" w14:textId="77777777" w:rsidTr="00D377A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1CE6BCD" w14:textId="38B55498" w:rsidR="0070297B" w:rsidRPr="007D34F4" w:rsidRDefault="0070297B" w:rsidP="005A6B42">
            <w:pPr>
              <w:pStyle w:val="a4"/>
              <w:numPr>
                <w:ilvl w:val="0"/>
                <w:numId w:val="4"/>
              </w:numPr>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0A3F2F" w14:textId="77777777" w:rsidR="0070297B" w:rsidRPr="007D34F4" w:rsidRDefault="0070297B" w:rsidP="00D377AF">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26D242" w14:textId="1F7B1493" w:rsidR="0070297B" w:rsidRPr="007D34F4" w:rsidRDefault="0070297B" w:rsidP="005A6B42">
            <w:pPr>
              <w:pStyle w:val="a4"/>
              <w:numPr>
                <w:ilvl w:val="0"/>
                <w:numId w:val="6"/>
              </w:numPr>
              <w:ind w:left="297" w:right="-18" w:hanging="270"/>
              <w:rPr>
                <w:rFonts w:ascii="Sylfaen" w:hAnsi="Sylfaen"/>
                <w:lang w:val="ka-GE"/>
              </w:rPr>
            </w:pPr>
            <w:r>
              <w:rPr>
                <w:rFonts w:ascii="Sylfaen" w:hAnsi="Sylfaen"/>
                <w:noProof/>
                <w:color w:val="000000"/>
                <w:lang w:val="ka-GE"/>
              </w:rPr>
              <w:t xml:space="preserve"> </w:t>
            </w:r>
          </w:p>
        </w:tc>
      </w:tr>
      <w:tr w:rsidR="0070297B" w:rsidRPr="00B93430" w14:paraId="24213803" w14:textId="77777777" w:rsidTr="00D377A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BDCD2D0" w14:textId="77777777" w:rsidR="0070297B" w:rsidRPr="00A70101" w:rsidRDefault="0070297B" w:rsidP="00D377AF">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1902B96" w14:textId="77777777" w:rsidR="0070297B" w:rsidRPr="001C7E3E" w:rsidRDefault="0070297B" w:rsidP="00D377AF">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2E4F1E9" w14:textId="77777777" w:rsidR="0070297B" w:rsidRPr="00AB7FB5" w:rsidRDefault="0070297B" w:rsidP="00D377AF">
            <w:pPr>
              <w:ind w:right="-18"/>
              <w:jc w:val="center"/>
              <w:rPr>
                <w:rFonts w:ascii="Sylfaen" w:hAnsi="Sylfaen"/>
                <w:lang w:val="ka-GE"/>
              </w:rPr>
            </w:pPr>
            <w:r>
              <w:rPr>
                <w:rFonts w:ascii="Sylfaen" w:hAnsi="Sylfaen"/>
                <w:color w:val="4472C4" w:themeColor="accent1"/>
                <w:sz w:val="18"/>
                <w:lang w:val="ka-GE"/>
              </w:rPr>
              <w:t>მისამართი</w:t>
            </w:r>
          </w:p>
        </w:tc>
      </w:tr>
    </w:tbl>
    <w:p w14:paraId="296E7FB2" w14:textId="77777777" w:rsidR="0070297B" w:rsidRPr="00B93430" w:rsidRDefault="0070297B" w:rsidP="0070297B">
      <w:pPr>
        <w:ind w:left="-720" w:right="-720"/>
        <w:jc w:val="both"/>
        <w:rPr>
          <w:rFonts w:ascii="Sylfaen" w:hAnsi="Sylfaen"/>
        </w:rPr>
      </w:pPr>
    </w:p>
    <w:p w14:paraId="0F25876A" w14:textId="77777777" w:rsidR="0070297B" w:rsidRDefault="0070297B" w:rsidP="0070297B">
      <w:pPr>
        <w:ind w:left="-720" w:right="-720"/>
        <w:jc w:val="both"/>
        <w:rPr>
          <w:rFonts w:ascii="Sylfaen" w:hAnsi="Sylfaen"/>
        </w:rPr>
      </w:pPr>
    </w:p>
    <w:p w14:paraId="2DC8A661" w14:textId="77777777" w:rsidR="0070297B" w:rsidRPr="00A70101" w:rsidRDefault="0070297B" w:rsidP="0070297B">
      <w:pPr>
        <w:ind w:left="-720" w:right="-720"/>
        <w:jc w:val="both"/>
        <w:rPr>
          <w:rFonts w:ascii="Sylfaen" w:hAnsi="Sylfaen"/>
        </w:rPr>
      </w:pPr>
    </w:p>
    <w:p w14:paraId="05A3ABE9" w14:textId="77777777" w:rsidR="0070297B" w:rsidRPr="00B93430"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70297B" w:rsidRPr="00B93430" w14:paraId="56C9445A" w14:textId="77777777" w:rsidTr="00D377A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306C6DC" w14:textId="77777777" w:rsidR="0070297B" w:rsidRDefault="0070297B" w:rsidP="00D377AF">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6607CF1F" w14:textId="119E9390" w:rsidR="0070297B" w:rsidRPr="007D34F4" w:rsidRDefault="0070297B" w:rsidP="004C45D6">
            <w:pPr>
              <w:pStyle w:val="a4"/>
              <w:ind w:left="337" w:right="-18"/>
              <w:rPr>
                <w:rFonts w:ascii="Sylfaen" w:hAnsi="Sylfaen"/>
                <w:lang w:val="ka-GE"/>
              </w:rPr>
            </w:pPr>
            <w:r>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A1B300" w14:textId="4FD11E92" w:rsidR="0070297B" w:rsidRPr="00CA3DBC" w:rsidRDefault="0070297B" w:rsidP="00D377AF">
            <w:pPr>
              <w:pStyle w:val="a4"/>
              <w:numPr>
                <w:ilvl w:val="0"/>
                <w:numId w:val="8"/>
              </w:numPr>
              <w:ind w:left="342" w:right="-18"/>
              <w:rPr>
                <w:rFonts w:ascii="Sylfaen" w:hAnsi="Sylfaen"/>
                <w:lang w:val="ka-GE"/>
              </w:rPr>
            </w:pPr>
            <w:r>
              <w:rPr>
                <w:rFonts w:ascii="Sylfaen" w:hAnsi="Sylfaen"/>
                <w:lang w:val="ka-GE"/>
              </w:rPr>
              <w:t xml:space="preserve"> </w:t>
            </w:r>
          </w:p>
          <w:p w14:paraId="5A5CDF90" w14:textId="3C11536E" w:rsidR="0070297B" w:rsidRPr="007D34F4" w:rsidRDefault="0070297B" w:rsidP="004C45D6">
            <w:pPr>
              <w:pStyle w:val="a4"/>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7BC88A" w14:textId="248EB8B5" w:rsidR="0070297B" w:rsidRPr="007D34F4" w:rsidRDefault="0070297B" w:rsidP="004C45D6">
            <w:pPr>
              <w:pStyle w:val="a4"/>
              <w:ind w:left="342" w:right="-18"/>
              <w:rPr>
                <w:rFonts w:ascii="Sylfaen" w:hAnsi="Sylfaen"/>
                <w:lang w:val="ka-GE"/>
              </w:rPr>
            </w:pPr>
          </w:p>
        </w:tc>
      </w:tr>
      <w:tr w:rsidR="0070297B" w:rsidRPr="00B93430" w14:paraId="4EB2E38E" w14:textId="77777777" w:rsidTr="00D377A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2501208" w14:textId="77777777" w:rsidR="0070297B" w:rsidRPr="00B93430" w:rsidRDefault="0070297B" w:rsidP="00D377AF">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06E82" w14:textId="77777777" w:rsidR="0070297B" w:rsidRPr="00B93430" w:rsidRDefault="0070297B" w:rsidP="00D377AF">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C5482" w14:textId="77777777" w:rsidR="0070297B" w:rsidRPr="00D322AD" w:rsidRDefault="0070297B" w:rsidP="00D377AF">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70297B" w:rsidRPr="00B93430" w14:paraId="02D1FCA6" w14:textId="77777777" w:rsidTr="00D377A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FD0A0BE" w14:textId="3EED83C4" w:rsidR="0070297B" w:rsidRPr="00CA3DBC" w:rsidRDefault="0070297B" w:rsidP="00D377AF">
            <w:pPr>
              <w:pStyle w:val="a4"/>
              <w:numPr>
                <w:ilvl w:val="0"/>
                <w:numId w:val="10"/>
              </w:numPr>
              <w:ind w:right="-18"/>
              <w:rPr>
                <w:rFonts w:ascii="Sylfaen" w:hAnsi="Sylfaen"/>
                <w:lang w:val="ka-GE"/>
              </w:rPr>
            </w:pPr>
            <w:r>
              <w:rPr>
                <w:rFonts w:ascii="Sylfaen" w:hAnsi="Sylfaen"/>
                <w:lang w:val="ka-GE"/>
              </w:rPr>
              <w:t xml:space="preserve"> </w:t>
            </w:r>
            <w:bookmarkStart w:id="1" w:name="_GoBack"/>
            <w:bookmarkEnd w:id="1"/>
          </w:p>
          <w:p w14:paraId="41B370EA" w14:textId="6BE715B7" w:rsidR="0070297B" w:rsidRPr="007D34F4" w:rsidRDefault="0070297B" w:rsidP="004C45D6">
            <w:pPr>
              <w:pStyle w:val="a4"/>
              <w:ind w:left="352"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FF9D52" w14:textId="1250C04A" w:rsidR="0070297B" w:rsidRPr="00CA3DBC" w:rsidRDefault="0070297B" w:rsidP="00D377AF">
            <w:pPr>
              <w:pStyle w:val="a4"/>
              <w:numPr>
                <w:ilvl w:val="0"/>
                <w:numId w:val="11"/>
              </w:numPr>
              <w:ind w:left="342" w:right="-18"/>
              <w:rPr>
                <w:rFonts w:ascii="Sylfaen" w:hAnsi="Sylfaen"/>
                <w:lang w:val="ka-GE"/>
              </w:rPr>
            </w:pPr>
            <w:r>
              <w:rPr>
                <w:rFonts w:ascii="Sylfaen" w:hAnsi="Sylfaen"/>
                <w:noProof/>
                <w:color w:val="000000"/>
              </w:rPr>
              <w:t xml:space="preserve"> </w:t>
            </w:r>
          </w:p>
          <w:p w14:paraId="3843243D" w14:textId="32766E5E" w:rsidR="0070297B" w:rsidRPr="004C45D6" w:rsidRDefault="0070297B" w:rsidP="004C45D6">
            <w:pPr>
              <w:ind w:right="-18"/>
              <w:rPr>
                <w:rFonts w:ascii="Sylfaen" w:hAnsi="Sylfaen"/>
                <w:lang w:val="ka-GE"/>
              </w:rPr>
            </w:pPr>
            <w:r w:rsidRPr="004C45D6">
              <w:rPr>
                <w:rFonts w:ascii="Sylfaen" w:hAnsi="Sylfaen"/>
                <w:noProof/>
                <w:color w:val="000000"/>
              </w:rPr>
              <w:t xml:space="preserve">  </w:t>
            </w:r>
          </w:p>
        </w:tc>
      </w:tr>
      <w:tr w:rsidR="0070297B" w:rsidRPr="00B93430" w14:paraId="2C6262D1" w14:textId="77777777" w:rsidTr="00D377A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CD62087" w14:textId="77777777" w:rsidR="0070297B" w:rsidRPr="00A70101" w:rsidRDefault="0070297B" w:rsidP="00D377AF">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DAACC09" w14:textId="77777777" w:rsidR="0070297B" w:rsidRPr="00AB7FB5" w:rsidRDefault="0070297B" w:rsidP="00D377AF">
            <w:pPr>
              <w:ind w:right="-18"/>
              <w:jc w:val="center"/>
              <w:rPr>
                <w:rFonts w:ascii="Sylfaen" w:hAnsi="Sylfaen"/>
                <w:lang w:val="ka-GE"/>
              </w:rPr>
            </w:pPr>
            <w:r>
              <w:rPr>
                <w:rFonts w:ascii="Sylfaen" w:hAnsi="Sylfaen"/>
                <w:color w:val="4472C4" w:themeColor="accent1"/>
                <w:sz w:val="18"/>
                <w:lang w:val="ka-GE"/>
              </w:rPr>
              <w:t>მისამართი</w:t>
            </w:r>
          </w:p>
        </w:tc>
      </w:tr>
    </w:tbl>
    <w:p w14:paraId="5575B4D4" w14:textId="77777777" w:rsidR="0070297B" w:rsidRPr="00B93430" w:rsidRDefault="0070297B" w:rsidP="0070297B">
      <w:pPr>
        <w:ind w:left="-720" w:right="-720"/>
        <w:jc w:val="both"/>
        <w:rPr>
          <w:rFonts w:ascii="Sylfaen" w:hAnsi="Sylfaen"/>
        </w:rPr>
      </w:pPr>
    </w:p>
    <w:p w14:paraId="1FA71F1B" w14:textId="77777777" w:rsidR="0070297B" w:rsidRDefault="0070297B" w:rsidP="0070297B">
      <w:pPr>
        <w:rPr>
          <w:rFonts w:ascii="Sylfaen" w:hAnsi="Sylfaen"/>
          <w:lang w:val="ka-GE"/>
        </w:rPr>
      </w:pPr>
      <w:r>
        <w:rPr>
          <w:rFonts w:ascii="Sylfaen" w:hAnsi="Sylfaen"/>
          <w:lang w:val="ka-GE"/>
        </w:rPr>
        <w:br w:type="page"/>
      </w:r>
    </w:p>
    <w:p w14:paraId="69610C79" w14:textId="77777777" w:rsidR="0070297B" w:rsidRPr="00B93430" w:rsidRDefault="0070297B" w:rsidP="0070297B">
      <w:pPr>
        <w:ind w:left="-720" w:right="-720"/>
        <w:jc w:val="both"/>
        <w:rPr>
          <w:rFonts w:ascii="Sylfaen" w:hAnsi="Sylfaen"/>
          <w:lang w:val="ka-GE"/>
        </w:rPr>
      </w:pPr>
    </w:p>
    <w:p w14:paraId="4B286A9A" w14:textId="77777777" w:rsidR="0070297B" w:rsidRPr="00B93430"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70297B" w:rsidRPr="00B93430" w14:paraId="7B84F57A" w14:textId="77777777" w:rsidTr="00D377AF">
        <w:trPr>
          <w:trHeight w:val="720"/>
        </w:trPr>
        <w:tc>
          <w:tcPr>
            <w:tcW w:w="2970" w:type="dxa"/>
            <w:vAlign w:val="center"/>
          </w:tcPr>
          <w:p w14:paraId="688E7E51" w14:textId="77777777" w:rsidR="0070297B" w:rsidRPr="00B93430" w:rsidRDefault="0070297B" w:rsidP="00D377AF">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14:paraId="28625825" w14:textId="2E448B90" w:rsidR="0070297B" w:rsidRPr="004C45D6" w:rsidRDefault="004C45D6" w:rsidP="00D377AF">
            <w:pPr>
              <w:pStyle w:val="a4"/>
              <w:numPr>
                <w:ilvl w:val="0"/>
                <w:numId w:val="12"/>
              </w:numPr>
              <w:ind w:left="257" w:right="-113" w:hanging="270"/>
              <w:jc w:val="both"/>
              <w:rPr>
                <w:rFonts w:ascii="Sylfaen" w:hAnsi="Sylfaen"/>
                <w:lang w:val="ka-GE"/>
              </w:rPr>
            </w:pPr>
            <w:r w:rsidRPr="00CC271B">
              <w:rPr>
                <w:rFonts w:ascii="Sylfaen" w:eastAsia="Sylfaen_PDF_Subset" w:hAnsi="Sylfaen" w:cs="Sylfaen_PDF_Subset"/>
                <w:lang w:val="ka-GE"/>
              </w:rPr>
              <w:t>“ახალქალაქის მუნიციპალიტეტის 2022 წლის ბიუჯეტიდან სოციალური დახმარების გაცემის წესის დამტკიცების შესახებ“</w:t>
            </w:r>
            <w:r w:rsidR="00036494">
              <w:rPr>
                <w:rFonts w:ascii="Sylfaen" w:eastAsia="Sylfaen_PDF_Subset" w:hAnsi="Sylfaen" w:cs="Sylfaen_PDF_Subset"/>
              </w:rPr>
              <w:t xml:space="preserve"> </w:t>
            </w:r>
            <w:r w:rsidR="00036494" w:rsidRPr="00CC271B">
              <w:rPr>
                <w:rFonts w:ascii="Sylfaen" w:eastAsia="Sylfaen_PDF_Subset" w:hAnsi="Sylfaen" w:cs="Sylfaen_PDF_Subset"/>
                <w:lang w:val="ka-GE"/>
              </w:rPr>
              <w:t>ახალქალაქის მუნიციპალიტეტის საკრებულოს 2022 წლის 28 აპრილის №7 დადგენილებ</w:t>
            </w:r>
            <w:r w:rsidR="00036494">
              <w:rPr>
                <w:rFonts w:ascii="Sylfaen" w:eastAsia="Sylfaen_PDF_Subset" w:hAnsi="Sylfaen" w:cs="Sylfaen_PDF_Subset"/>
                <w:lang w:val="ka-GE"/>
              </w:rPr>
              <w:t>ით დამტკიცებული</w:t>
            </w:r>
            <w:r w:rsidR="00036494" w:rsidRPr="00CC271B">
              <w:rPr>
                <w:rFonts w:ascii="Sylfaen" w:eastAsia="Sylfaen_PDF_Subset" w:hAnsi="Sylfaen" w:cs="Sylfaen_PDF_Subset"/>
                <w:lang w:val="ka-GE"/>
              </w:rPr>
              <w:t xml:space="preserve"> “ახალქალაქის მუნიციპალიტეტის 2022 წლის ბიუჯეტიდან სოციალური დახმარების გაცემის წესი“</w:t>
            </w:r>
            <w:r>
              <w:rPr>
                <w:rFonts w:ascii="Sylfaen" w:eastAsia="Sylfaen_PDF_Subset" w:hAnsi="Sylfaen" w:cs="Sylfaen_PDF_Subset"/>
                <w:lang w:val="ka-GE"/>
              </w:rPr>
              <w:t>;</w:t>
            </w:r>
          </w:p>
          <w:p w14:paraId="42F005EF" w14:textId="5D683969" w:rsidR="004C45D6" w:rsidRPr="004C45D6" w:rsidRDefault="00A40BDB" w:rsidP="00D377AF">
            <w:pPr>
              <w:pStyle w:val="a4"/>
              <w:numPr>
                <w:ilvl w:val="0"/>
                <w:numId w:val="12"/>
              </w:numPr>
              <w:ind w:left="257" w:right="-113" w:hanging="270"/>
              <w:jc w:val="both"/>
              <w:rPr>
                <w:rFonts w:ascii="Sylfaen" w:hAnsi="Sylfaen"/>
                <w:lang w:val="ka-GE"/>
              </w:rPr>
            </w:pPr>
            <w:r w:rsidRPr="00CC271B">
              <w:rPr>
                <w:rFonts w:ascii="Sylfaen" w:hAnsi="Sylfaen" w:cs="Sylfaen"/>
                <w:lang w:val="ka-GE"/>
              </w:rPr>
              <w:t>„ადიგენის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ტერიტორიაზე</w:t>
            </w:r>
            <w:r w:rsidRPr="00CC271B">
              <w:rPr>
                <w:rFonts w:ascii="Sylfaen" w:hAnsi="Sylfaen" w:cs="Sylfaen_PDF_Subset"/>
                <w:lang w:val="ka-GE"/>
              </w:rPr>
              <w:t xml:space="preserve"> </w:t>
            </w:r>
            <w:r w:rsidRPr="00CC271B">
              <w:rPr>
                <w:rFonts w:ascii="Sylfaen" w:hAnsi="Sylfaen" w:cs="Sylfaen"/>
                <w:lang w:val="ka-GE"/>
              </w:rPr>
              <w:t>რეგისტრირებული</w:t>
            </w:r>
            <w:r w:rsidRPr="00CC271B">
              <w:rPr>
                <w:rFonts w:ascii="Sylfaen" w:hAnsi="Sylfaen" w:cs="Sylfaen_PDF_Subset"/>
                <w:lang w:val="ka-GE"/>
              </w:rPr>
              <w:t xml:space="preserve"> </w:t>
            </w:r>
            <w:r w:rsidRPr="00CC271B">
              <w:rPr>
                <w:rFonts w:ascii="Sylfaen" w:hAnsi="Sylfaen" w:cs="Sylfaen"/>
                <w:lang w:val="ka-GE"/>
              </w:rPr>
              <w:t>მოსახლეობის</w:t>
            </w:r>
            <w:r w:rsidRPr="00CC271B">
              <w:rPr>
                <w:rFonts w:ascii="Sylfaen" w:hAnsi="Sylfaen" w:cs="Sylfaen_PDF_Subset"/>
                <w:lang w:val="ka-GE"/>
              </w:rPr>
              <w:t xml:space="preserve"> </w:t>
            </w:r>
            <w:r w:rsidRPr="00CC271B">
              <w:rPr>
                <w:rFonts w:ascii="Sylfaen" w:hAnsi="Sylfaen" w:cs="Sylfaen"/>
                <w:lang w:val="ka-GE"/>
              </w:rPr>
              <w:t>სააფთიაქო</w:t>
            </w:r>
            <w:r w:rsidRPr="00CC271B">
              <w:rPr>
                <w:rFonts w:ascii="Sylfaen" w:hAnsi="Sylfaen" w:cs="Sylfaen_PDF_Subset"/>
                <w:lang w:val="ka-GE"/>
              </w:rPr>
              <w:t xml:space="preserve"> </w:t>
            </w:r>
            <w:r w:rsidRPr="00CC271B">
              <w:rPr>
                <w:rFonts w:ascii="Sylfaen" w:hAnsi="Sylfaen" w:cs="Sylfaen"/>
                <w:lang w:val="ka-GE"/>
              </w:rPr>
              <w:t>და სამედიცინო</w:t>
            </w:r>
            <w:r w:rsidRPr="00CC271B">
              <w:rPr>
                <w:rFonts w:ascii="Sylfaen" w:hAnsi="Sylfaen" w:cs="Sylfaen_PDF_Subset"/>
                <w:lang w:val="ka-GE"/>
              </w:rPr>
              <w:t xml:space="preserve"> </w:t>
            </w:r>
            <w:r w:rsidRPr="00CC271B">
              <w:rPr>
                <w:rFonts w:ascii="Sylfaen" w:hAnsi="Sylfaen" w:cs="Sylfaen"/>
                <w:lang w:val="ka-GE"/>
              </w:rPr>
              <w:t>მომსახურების</w:t>
            </w:r>
            <w:r w:rsidRPr="00CC271B">
              <w:rPr>
                <w:rFonts w:ascii="Sylfaen" w:hAnsi="Sylfaen" w:cs="Sylfaen_PDF_Subset"/>
                <w:lang w:val="ka-GE"/>
              </w:rPr>
              <w:t xml:space="preserve"> </w:t>
            </w:r>
            <w:r w:rsidRPr="00CC271B">
              <w:rPr>
                <w:rFonts w:ascii="Sylfaen" w:hAnsi="Sylfaen" w:cs="Sylfaen"/>
                <w:lang w:val="ka-GE"/>
              </w:rPr>
              <w:t>სოციალური</w:t>
            </w:r>
            <w:r w:rsidRPr="00CC271B">
              <w:rPr>
                <w:rFonts w:ascii="Sylfaen" w:hAnsi="Sylfaen" w:cs="Sylfaen_PDF_Subset"/>
                <w:lang w:val="ka-GE"/>
              </w:rPr>
              <w:t xml:space="preserve"> </w:t>
            </w:r>
            <w:r w:rsidRPr="00CC271B">
              <w:rPr>
                <w:rFonts w:ascii="Sylfaen" w:hAnsi="Sylfaen" w:cs="Sylfaen"/>
                <w:lang w:val="ka-GE"/>
              </w:rPr>
              <w:t>პროგრამის</w:t>
            </w:r>
            <w:r w:rsidRPr="00CC271B">
              <w:rPr>
                <w:rFonts w:ascii="Sylfaen" w:hAnsi="Sylfaen" w:cs="Sylfaen_PDF_Subset"/>
                <w:lang w:val="ka-GE"/>
              </w:rPr>
              <w:t xml:space="preserve"> </w:t>
            </w:r>
            <w:r w:rsidRPr="00CC271B">
              <w:rPr>
                <w:rFonts w:ascii="Sylfaen" w:hAnsi="Sylfaen" w:cs="Sylfaen"/>
                <w:lang w:val="ka-GE"/>
              </w:rPr>
              <w:t>დამტკიცების</w:t>
            </w:r>
            <w:r w:rsidRPr="00CC271B">
              <w:rPr>
                <w:rFonts w:ascii="Sylfaen" w:hAnsi="Sylfaen" w:cs="Sylfaen_PDF_Subset"/>
                <w:lang w:val="ka-GE"/>
              </w:rPr>
              <w:t xml:space="preserve"> </w:t>
            </w:r>
            <w:r w:rsidRPr="00CC271B">
              <w:rPr>
                <w:rFonts w:ascii="Sylfaen" w:hAnsi="Sylfaen" w:cs="Sylfaen"/>
                <w:lang w:val="ka-GE"/>
              </w:rPr>
              <w:t>შესახებ“ ადიგენის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 xml:space="preserve">საკრებულოს </w:t>
            </w:r>
            <w:r w:rsidRPr="00CC271B">
              <w:rPr>
                <w:rFonts w:ascii="Sylfaen" w:hAnsi="Sylfaen" w:cs="Sylfaen_PDF_Subset"/>
                <w:lang w:val="ka-GE"/>
              </w:rPr>
              <w:t xml:space="preserve">2019 </w:t>
            </w:r>
            <w:r w:rsidRPr="00CC271B">
              <w:rPr>
                <w:rFonts w:ascii="Sylfaen" w:hAnsi="Sylfaen" w:cs="Sylfaen"/>
                <w:lang w:val="ka-GE"/>
              </w:rPr>
              <w:t>წლის</w:t>
            </w:r>
            <w:r w:rsidRPr="00CC271B">
              <w:rPr>
                <w:rFonts w:ascii="Sylfaen" w:hAnsi="Sylfaen" w:cs="Sylfaen_PDF_Subset"/>
                <w:lang w:val="ka-GE"/>
              </w:rPr>
              <w:t xml:space="preserve"> 7 </w:t>
            </w:r>
            <w:r w:rsidRPr="00CC271B">
              <w:rPr>
                <w:rFonts w:ascii="Sylfaen" w:hAnsi="Sylfaen" w:cs="Sylfaen"/>
                <w:lang w:val="ka-GE"/>
              </w:rPr>
              <w:t xml:space="preserve">მაისი </w:t>
            </w:r>
            <w:r w:rsidRPr="00CC271B">
              <w:rPr>
                <w:rFonts w:ascii="Sylfaen" w:hAnsi="Sylfaen" w:cs="Sylfaen_PDF_Subset"/>
                <w:lang w:val="ka-GE"/>
              </w:rPr>
              <w:t xml:space="preserve">№19 </w:t>
            </w:r>
            <w:r w:rsidRPr="00CC271B">
              <w:rPr>
                <w:rFonts w:ascii="Sylfaen" w:hAnsi="Sylfaen" w:cs="Sylfaen"/>
                <w:lang w:val="ka-GE"/>
              </w:rPr>
              <w:t>დადგენილები</w:t>
            </w:r>
            <w:r>
              <w:rPr>
                <w:rFonts w:ascii="Sylfaen" w:hAnsi="Sylfaen" w:cs="Sylfaen"/>
                <w:lang w:val="ka-GE"/>
              </w:rPr>
              <w:t>თ დამტკიცებული</w:t>
            </w:r>
            <w:r w:rsidRPr="00CC271B">
              <w:rPr>
                <w:rFonts w:ascii="Sylfaen" w:hAnsi="Sylfaen" w:cs="Sylfaen"/>
                <w:lang w:val="ka-GE"/>
              </w:rPr>
              <w:t xml:space="preserve"> </w:t>
            </w:r>
            <w:r w:rsidR="00306B41">
              <w:rPr>
                <w:rFonts w:ascii="Sylfaen" w:hAnsi="Sylfaen" w:cs="Sylfaen"/>
                <w:lang w:val="ka-GE"/>
              </w:rPr>
              <w:t xml:space="preserve">(დანართი) </w:t>
            </w:r>
            <w:r w:rsidR="004C45D6" w:rsidRPr="00CC271B">
              <w:rPr>
                <w:rFonts w:ascii="Sylfaen" w:hAnsi="Sylfaen" w:cs="Sylfaen"/>
                <w:lang w:val="ka-GE"/>
              </w:rPr>
              <w:t>„ადიგენის</w:t>
            </w:r>
            <w:r w:rsidR="004C45D6" w:rsidRPr="00CC271B">
              <w:rPr>
                <w:rFonts w:ascii="Sylfaen" w:hAnsi="Sylfaen" w:cs="Sylfaen_PDF_Subset"/>
                <w:lang w:val="ka-GE"/>
              </w:rPr>
              <w:t xml:space="preserve"> </w:t>
            </w:r>
            <w:r w:rsidR="004C45D6" w:rsidRPr="00CC271B">
              <w:rPr>
                <w:rFonts w:ascii="Sylfaen" w:hAnsi="Sylfaen" w:cs="Sylfaen"/>
                <w:lang w:val="ka-GE"/>
              </w:rPr>
              <w:t>მუნიციპალიტეტის</w:t>
            </w:r>
            <w:r w:rsidR="004C45D6" w:rsidRPr="00CC271B">
              <w:rPr>
                <w:rFonts w:ascii="Sylfaen" w:hAnsi="Sylfaen" w:cs="Sylfaen_PDF_Subset"/>
                <w:lang w:val="ka-GE"/>
              </w:rPr>
              <w:t xml:space="preserve"> </w:t>
            </w:r>
            <w:r w:rsidR="004C45D6" w:rsidRPr="00CC271B">
              <w:rPr>
                <w:rFonts w:ascii="Sylfaen" w:hAnsi="Sylfaen" w:cs="Sylfaen"/>
                <w:lang w:val="ka-GE"/>
              </w:rPr>
              <w:t>ტერიტორიაზე</w:t>
            </w:r>
            <w:r w:rsidR="004C45D6" w:rsidRPr="00CC271B">
              <w:rPr>
                <w:rFonts w:ascii="Sylfaen" w:hAnsi="Sylfaen" w:cs="Sylfaen_PDF_Subset"/>
                <w:lang w:val="ka-GE"/>
              </w:rPr>
              <w:t xml:space="preserve"> </w:t>
            </w:r>
            <w:r w:rsidR="004C45D6" w:rsidRPr="00CC271B">
              <w:rPr>
                <w:rFonts w:ascii="Sylfaen" w:hAnsi="Sylfaen" w:cs="Sylfaen"/>
                <w:lang w:val="ka-GE"/>
              </w:rPr>
              <w:t>რეგისტრირებული</w:t>
            </w:r>
            <w:r w:rsidR="004C45D6" w:rsidRPr="00CC271B">
              <w:rPr>
                <w:rFonts w:ascii="Sylfaen" w:hAnsi="Sylfaen" w:cs="Sylfaen_PDF_Subset"/>
                <w:lang w:val="ka-GE"/>
              </w:rPr>
              <w:t xml:space="preserve"> </w:t>
            </w:r>
            <w:r w:rsidR="004C45D6" w:rsidRPr="00CC271B">
              <w:rPr>
                <w:rFonts w:ascii="Sylfaen" w:hAnsi="Sylfaen" w:cs="Sylfaen"/>
                <w:lang w:val="ka-GE"/>
              </w:rPr>
              <w:t>მოსახლეობის</w:t>
            </w:r>
            <w:r w:rsidR="004C45D6" w:rsidRPr="00CC271B">
              <w:rPr>
                <w:rFonts w:ascii="Sylfaen" w:hAnsi="Sylfaen" w:cs="Sylfaen_PDF_Subset"/>
                <w:lang w:val="ka-GE"/>
              </w:rPr>
              <w:t xml:space="preserve"> </w:t>
            </w:r>
            <w:r w:rsidR="004C45D6" w:rsidRPr="00CC271B">
              <w:rPr>
                <w:rFonts w:ascii="Sylfaen" w:hAnsi="Sylfaen" w:cs="Sylfaen"/>
                <w:lang w:val="ka-GE"/>
              </w:rPr>
              <w:t>სააფთიაქო</w:t>
            </w:r>
            <w:r w:rsidR="004C45D6" w:rsidRPr="00CC271B">
              <w:rPr>
                <w:rFonts w:ascii="Sylfaen" w:hAnsi="Sylfaen" w:cs="Sylfaen_PDF_Subset"/>
                <w:lang w:val="ka-GE"/>
              </w:rPr>
              <w:t xml:space="preserve"> </w:t>
            </w:r>
            <w:r w:rsidR="004C45D6" w:rsidRPr="00CC271B">
              <w:rPr>
                <w:rFonts w:ascii="Sylfaen" w:hAnsi="Sylfaen" w:cs="Sylfaen"/>
                <w:lang w:val="ka-GE"/>
              </w:rPr>
              <w:t>და სამედიცინო</w:t>
            </w:r>
            <w:r w:rsidR="004C45D6" w:rsidRPr="00CC271B">
              <w:rPr>
                <w:rFonts w:ascii="Sylfaen" w:hAnsi="Sylfaen" w:cs="Sylfaen_PDF_Subset"/>
                <w:lang w:val="ka-GE"/>
              </w:rPr>
              <w:t xml:space="preserve"> </w:t>
            </w:r>
            <w:r w:rsidR="004C45D6" w:rsidRPr="00CC271B">
              <w:rPr>
                <w:rFonts w:ascii="Sylfaen" w:hAnsi="Sylfaen" w:cs="Sylfaen"/>
                <w:lang w:val="ka-GE"/>
              </w:rPr>
              <w:t>მომსახურების</w:t>
            </w:r>
            <w:r w:rsidR="004C45D6" w:rsidRPr="00CC271B">
              <w:rPr>
                <w:rFonts w:ascii="Sylfaen" w:hAnsi="Sylfaen" w:cs="Sylfaen_PDF_Subset"/>
                <w:lang w:val="ka-GE"/>
              </w:rPr>
              <w:t xml:space="preserve"> </w:t>
            </w:r>
            <w:r w:rsidR="004C45D6" w:rsidRPr="00CC271B">
              <w:rPr>
                <w:rFonts w:ascii="Sylfaen" w:hAnsi="Sylfaen" w:cs="Sylfaen"/>
                <w:lang w:val="ka-GE"/>
              </w:rPr>
              <w:t>სოციალური</w:t>
            </w:r>
            <w:r w:rsidR="004C45D6" w:rsidRPr="00CC271B">
              <w:rPr>
                <w:rFonts w:ascii="Sylfaen" w:hAnsi="Sylfaen" w:cs="Sylfaen_PDF_Subset"/>
                <w:lang w:val="ka-GE"/>
              </w:rPr>
              <w:t xml:space="preserve"> </w:t>
            </w:r>
            <w:r w:rsidR="004C45D6" w:rsidRPr="00CC271B">
              <w:rPr>
                <w:rFonts w:ascii="Sylfaen" w:hAnsi="Sylfaen" w:cs="Sylfaen"/>
                <w:lang w:val="ka-GE"/>
              </w:rPr>
              <w:t>პროგრამ</w:t>
            </w:r>
            <w:r w:rsidR="00306B41">
              <w:rPr>
                <w:rFonts w:ascii="Sylfaen" w:hAnsi="Sylfaen" w:cs="Sylfaen"/>
                <w:lang w:val="ka-GE"/>
              </w:rPr>
              <w:t>ის დამტკიცების შესახებ</w:t>
            </w:r>
            <w:r w:rsidR="004C45D6" w:rsidRPr="00CC271B">
              <w:rPr>
                <w:rFonts w:ascii="Sylfaen" w:hAnsi="Sylfaen" w:cs="Sylfaen"/>
                <w:lang w:val="ka-GE"/>
              </w:rPr>
              <w:t>“</w:t>
            </w:r>
            <w:r w:rsidR="004C45D6">
              <w:rPr>
                <w:rFonts w:ascii="Sylfaen" w:hAnsi="Sylfaen" w:cs="Sylfaen"/>
                <w:lang w:val="ka-GE"/>
              </w:rPr>
              <w:t>;</w:t>
            </w:r>
          </w:p>
          <w:p w14:paraId="249B1C62" w14:textId="0409588E" w:rsidR="004C45D6" w:rsidRPr="004C45D6" w:rsidRDefault="00A40BDB" w:rsidP="00D377AF">
            <w:pPr>
              <w:pStyle w:val="a4"/>
              <w:numPr>
                <w:ilvl w:val="0"/>
                <w:numId w:val="12"/>
              </w:numPr>
              <w:ind w:left="257" w:right="-113" w:hanging="270"/>
              <w:jc w:val="both"/>
              <w:rPr>
                <w:rFonts w:ascii="Sylfaen" w:hAnsi="Sylfaen"/>
                <w:lang w:val="ka-GE"/>
              </w:rPr>
            </w:pPr>
            <w:r w:rsidRPr="00CC271B">
              <w:rPr>
                <w:rFonts w:ascii="Sylfaen" w:hAnsi="Sylfaen" w:cs="Sylfaen"/>
                <w:lang w:val="ka-GE"/>
              </w:rPr>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მუნიციპალიტეტში</w:t>
            </w:r>
            <w:r w:rsidRPr="00CC271B">
              <w:rPr>
                <w:rFonts w:ascii="Sylfaen" w:hAnsi="Sylfaen" w:cs="Sylfaen_PDF_Subset"/>
                <w:lang w:val="ka-GE"/>
              </w:rPr>
              <w:t xml:space="preserve"> </w:t>
            </w:r>
            <w:r w:rsidRPr="00CC271B">
              <w:rPr>
                <w:rFonts w:ascii="Sylfaen" w:hAnsi="Sylfaen" w:cs="Sylfaen"/>
                <w:lang w:val="ka-GE"/>
              </w:rPr>
              <w:t>შეზღუდული</w:t>
            </w:r>
            <w:r w:rsidRPr="00CC271B">
              <w:rPr>
                <w:rFonts w:ascii="Sylfaen" w:hAnsi="Sylfaen" w:cs="Sylfaen_PDF_Subset"/>
                <w:lang w:val="ka-GE"/>
              </w:rPr>
              <w:t xml:space="preserve"> </w:t>
            </w:r>
            <w:r w:rsidRPr="00CC271B">
              <w:rPr>
                <w:rFonts w:ascii="Sylfaen" w:hAnsi="Sylfaen" w:cs="Sylfaen"/>
                <w:lang w:val="ka-GE"/>
              </w:rPr>
              <w:t>შესაძლებლობის</w:t>
            </w:r>
            <w:r w:rsidRPr="00CC271B">
              <w:rPr>
                <w:rFonts w:ascii="Sylfaen" w:hAnsi="Sylfaen" w:cs="Sylfaen_PDF_Subset"/>
                <w:lang w:val="ka-GE"/>
              </w:rPr>
              <w:t xml:space="preserve"> </w:t>
            </w:r>
            <w:r w:rsidRPr="00CC271B">
              <w:rPr>
                <w:rFonts w:ascii="Sylfaen" w:hAnsi="Sylfaen" w:cs="Sylfaen"/>
                <w:lang w:val="ka-GE"/>
              </w:rPr>
              <w:t>მქონე</w:t>
            </w:r>
            <w:r w:rsidRPr="00CC271B">
              <w:rPr>
                <w:rFonts w:ascii="Sylfaen" w:hAnsi="Sylfaen" w:cs="Sylfaen_PDF_Subset"/>
                <w:lang w:val="ka-GE"/>
              </w:rPr>
              <w:t xml:space="preserve"> </w:t>
            </w:r>
            <w:r w:rsidRPr="00CC271B">
              <w:rPr>
                <w:rFonts w:ascii="Sylfaen" w:hAnsi="Sylfaen" w:cs="Sylfaen"/>
                <w:lang w:val="ka-GE"/>
              </w:rPr>
              <w:t>პირთა</w:t>
            </w:r>
            <w:r w:rsidRPr="00CC271B">
              <w:rPr>
                <w:rFonts w:ascii="Sylfaen" w:hAnsi="Sylfaen" w:cs="Sylfaen_PDF_Subset"/>
                <w:lang w:val="ka-GE"/>
              </w:rPr>
              <w:t xml:space="preserve"> </w:t>
            </w:r>
            <w:r w:rsidRPr="00CC271B">
              <w:rPr>
                <w:rFonts w:ascii="Sylfaen" w:hAnsi="Sylfaen" w:cs="Sylfaen"/>
                <w:lang w:val="ka-GE"/>
              </w:rPr>
              <w:t>საზოგადოებაში ინტეგრაციის</w:t>
            </w:r>
            <w:r w:rsidRPr="00CC271B">
              <w:rPr>
                <w:rFonts w:ascii="Sylfaen" w:hAnsi="Sylfaen" w:cs="Sylfaen_PDF_Subset"/>
                <w:lang w:val="ka-GE"/>
              </w:rPr>
              <w:t xml:space="preserve"> </w:t>
            </w:r>
            <w:r w:rsidRPr="00CC271B">
              <w:rPr>
                <w:rFonts w:ascii="Sylfaen" w:hAnsi="Sylfaen" w:cs="Sylfaen"/>
                <w:lang w:val="ka-GE"/>
              </w:rPr>
              <w:t>ხელშეწყობის</w:t>
            </w:r>
            <w:r w:rsidRPr="00CC271B">
              <w:rPr>
                <w:rFonts w:ascii="Sylfaen" w:hAnsi="Sylfaen" w:cs="Sylfaen_PDF_Subset"/>
                <w:lang w:val="ka-GE"/>
              </w:rPr>
              <w:t xml:space="preserve"> </w:t>
            </w:r>
            <w:r w:rsidRPr="00CC271B">
              <w:rPr>
                <w:rFonts w:ascii="Sylfaen" w:hAnsi="Sylfaen" w:cs="Sylfaen"/>
                <w:lang w:val="ka-GE"/>
              </w:rPr>
              <w:t>წესის</w:t>
            </w:r>
            <w:r>
              <w:rPr>
                <w:rFonts w:ascii="Sylfaen" w:hAnsi="Sylfaen" w:cs="Sylfaen"/>
                <w:lang w:val="ka-GE"/>
              </w:rPr>
              <w:t xml:space="preserve"> დამტკიცების შესახებ</w:t>
            </w:r>
            <w:r w:rsidRPr="00CC271B">
              <w:rPr>
                <w:rFonts w:ascii="Sylfaen" w:hAnsi="Sylfaen" w:cs="Sylfaen"/>
                <w:lang w:val="ka-GE"/>
              </w:rPr>
              <w:t>“</w:t>
            </w:r>
            <w:r>
              <w:rPr>
                <w:rFonts w:ascii="Sylfaen" w:hAnsi="Sylfaen" w:cs="Sylfaen"/>
                <w:lang w:val="ka-GE"/>
              </w:rPr>
              <w:t xml:space="preserve"> </w:t>
            </w:r>
            <w:r w:rsidRPr="00CC271B">
              <w:rPr>
                <w:rFonts w:ascii="Sylfaen" w:hAnsi="Sylfaen" w:cs="Sylfaen"/>
                <w:lang w:val="ka-GE"/>
              </w:rPr>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 xml:space="preserve">საკრებულოს </w:t>
            </w:r>
            <w:r w:rsidRPr="00CC271B">
              <w:rPr>
                <w:rFonts w:ascii="Sylfaen" w:hAnsi="Sylfaen" w:cs="Sylfaen_PDF_Subset"/>
                <w:lang w:val="ka-GE"/>
              </w:rPr>
              <w:t xml:space="preserve">2019 </w:t>
            </w:r>
            <w:r w:rsidRPr="00CC271B">
              <w:rPr>
                <w:rFonts w:ascii="Sylfaen" w:hAnsi="Sylfaen" w:cs="Sylfaen"/>
                <w:lang w:val="ka-GE"/>
              </w:rPr>
              <w:t>წლის</w:t>
            </w:r>
            <w:r w:rsidRPr="00CC271B">
              <w:rPr>
                <w:rFonts w:ascii="Sylfaen" w:hAnsi="Sylfaen" w:cs="Sylfaen_PDF_Subset"/>
                <w:lang w:val="ka-GE"/>
              </w:rPr>
              <w:t xml:space="preserve"> 24 </w:t>
            </w:r>
            <w:r w:rsidRPr="00CC271B">
              <w:rPr>
                <w:rFonts w:ascii="Sylfaen" w:hAnsi="Sylfaen" w:cs="Sylfaen"/>
                <w:lang w:val="ka-GE"/>
              </w:rPr>
              <w:t xml:space="preserve">დეკემბერის </w:t>
            </w:r>
            <w:r w:rsidRPr="00CC271B">
              <w:rPr>
                <w:rFonts w:ascii="Sylfaen" w:hAnsi="Sylfaen" w:cs="Sylfaen_PDF_Subset"/>
                <w:lang w:val="ka-GE"/>
              </w:rPr>
              <w:t xml:space="preserve">№53 </w:t>
            </w:r>
            <w:r w:rsidRPr="00CC271B">
              <w:rPr>
                <w:rFonts w:ascii="Sylfaen" w:hAnsi="Sylfaen" w:cs="Sylfaen"/>
                <w:lang w:val="ka-GE"/>
              </w:rPr>
              <w:t>დადგენილებით დამტკიცებული</w:t>
            </w:r>
            <w:r w:rsidR="00306B41">
              <w:rPr>
                <w:rFonts w:ascii="Sylfaen" w:hAnsi="Sylfaen" w:cs="Sylfaen"/>
                <w:lang w:val="ka-GE"/>
              </w:rPr>
              <w:t xml:space="preserve"> დანართი #1</w:t>
            </w:r>
            <w:r w:rsidR="00306B41" w:rsidRPr="00CC271B">
              <w:rPr>
                <w:rFonts w:ascii="Sylfaen" w:hAnsi="Sylfaen" w:cs="Sylfaen"/>
                <w:lang w:val="ka-GE"/>
              </w:rPr>
              <w:t xml:space="preserve"> </w:t>
            </w:r>
            <w:r w:rsidRPr="00CC271B">
              <w:rPr>
                <w:rFonts w:ascii="Sylfaen" w:hAnsi="Sylfaen" w:cs="Sylfaen"/>
                <w:lang w:val="ka-GE"/>
              </w:rPr>
              <w:t xml:space="preserve"> </w:t>
            </w:r>
            <w:r w:rsidR="00306B41">
              <w:rPr>
                <w:rFonts w:ascii="Sylfaen" w:hAnsi="Sylfaen" w:cs="Sylfaen"/>
                <w:lang w:val="ka-GE"/>
              </w:rPr>
              <w:t>(</w:t>
            </w:r>
            <w:r w:rsidR="004C45D6" w:rsidRPr="00CC271B">
              <w:rPr>
                <w:rFonts w:ascii="Sylfaen" w:hAnsi="Sylfaen" w:cs="Sylfaen"/>
                <w:lang w:val="ka-GE"/>
              </w:rPr>
              <w:t>„მარნეულის</w:t>
            </w:r>
            <w:r w:rsidR="004C45D6" w:rsidRPr="00CC271B">
              <w:rPr>
                <w:rFonts w:ascii="Sylfaen" w:hAnsi="Sylfaen" w:cs="Sylfaen_PDF_Subset"/>
                <w:lang w:val="ka-GE"/>
              </w:rPr>
              <w:t xml:space="preserve"> </w:t>
            </w:r>
            <w:r w:rsidR="004C45D6" w:rsidRPr="00CC271B">
              <w:rPr>
                <w:rFonts w:ascii="Sylfaen" w:hAnsi="Sylfaen" w:cs="Sylfaen"/>
                <w:lang w:val="ka-GE"/>
              </w:rPr>
              <w:t>მუნიციპალიტეტში</w:t>
            </w:r>
            <w:r w:rsidR="004C45D6" w:rsidRPr="00CC271B">
              <w:rPr>
                <w:rFonts w:ascii="Sylfaen" w:hAnsi="Sylfaen" w:cs="Sylfaen_PDF_Subset"/>
                <w:lang w:val="ka-GE"/>
              </w:rPr>
              <w:t xml:space="preserve"> </w:t>
            </w:r>
            <w:r w:rsidR="004C45D6" w:rsidRPr="00CC271B">
              <w:rPr>
                <w:rFonts w:ascii="Sylfaen" w:hAnsi="Sylfaen" w:cs="Sylfaen"/>
                <w:lang w:val="ka-GE"/>
              </w:rPr>
              <w:t>შეზღუდული</w:t>
            </w:r>
            <w:r w:rsidR="004C45D6" w:rsidRPr="00CC271B">
              <w:rPr>
                <w:rFonts w:ascii="Sylfaen" w:hAnsi="Sylfaen" w:cs="Sylfaen_PDF_Subset"/>
                <w:lang w:val="ka-GE"/>
              </w:rPr>
              <w:t xml:space="preserve"> </w:t>
            </w:r>
            <w:r w:rsidR="004C45D6" w:rsidRPr="00CC271B">
              <w:rPr>
                <w:rFonts w:ascii="Sylfaen" w:hAnsi="Sylfaen" w:cs="Sylfaen"/>
                <w:lang w:val="ka-GE"/>
              </w:rPr>
              <w:t>შესაძლებლობის</w:t>
            </w:r>
            <w:r w:rsidR="004C45D6" w:rsidRPr="00CC271B">
              <w:rPr>
                <w:rFonts w:ascii="Sylfaen" w:hAnsi="Sylfaen" w:cs="Sylfaen_PDF_Subset"/>
                <w:lang w:val="ka-GE"/>
              </w:rPr>
              <w:t xml:space="preserve"> </w:t>
            </w:r>
            <w:r w:rsidR="004C45D6" w:rsidRPr="00CC271B">
              <w:rPr>
                <w:rFonts w:ascii="Sylfaen" w:hAnsi="Sylfaen" w:cs="Sylfaen"/>
                <w:lang w:val="ka-GE"/>
              </w:rPr>
              <w:t>მქონე</w:t>
            </w:r>
            <w:r w:rsidR="004C45D6" w:rsidRPr="00CC271B">
              <w:rPr>
                <w:rFonts w:ascii="Sylfaen" w:hAnsi="Sylfaen" w:cs="Sylfaen_PDF_Subset"/>
                <w:lang w:val="ka-GE"/>
              </w:rPr>
              <w:t xml:space="preserve"> </w:t>
            </w:r>
            <w:r w:rsidR="004C45D6" w:rsidRPr="00CC271B">
              <w:rPr>
                <w:rFonts w:ascii="Sylfaen" w:hAnsi="Sylfaen" w:cs="Sylfaen"/>
                <w:lang w:val="ka-GE"/>
              </w:rPr>
              <w:t>პირთა</w:t>
            </w:r>
            <w:r w:rsidR="004C45D6" w:rsidRPr="00CC271B">
              <w:rPr>
                <w:rFonts w:ascii="Sylfaen" w:hAnsi="Sylfaen" w:cs="Sylfaen_PDF_Subset"/>
                <w:lang w:val="ka-GE"/>
              </w:rPr>
              <w:t xml:space="preserve"> </w:t>
            </w:r>
            <w:r w:rsidR="004C45D6" w:rsidRPr="00CC271B">
              <w:rPr>
                <w:rFonts w:ascii="Sylfaen" w:hAnsi="Sylfaen" w:cs="Sylfaen"/>
                <w:lang w:val="ka-GE"/>
              </w:rPr>
              <w:t>საზოგადოებაში ინტეგრაციის</w:t>
            </w:r>
            <w:r w:rsidR="004C45D6" w:rsidRPr="00CC271B">
              <w:rPr>
                <w:rFonts w:ascii="Sylfaen" w:hAnsi="Sylfaen" w:cs="Sylfaen_PDF_Subset"/>
                <w:lang w:val="ka-GE"/>
              </w:rPr>
              <w:t xml:space="preserve"> </w:t>
            </w:r>
            <w:r w:rsidR="004C45D6" w:rsidRPr="00CC271B">
              <w:rPr>
                <w:rFonts w:ascii="Sylfaen" w:hAnsi="Sylfaen" w:cs="Sylfaen"/>
                <w:lang w:val="ka-GE"/>
              </w:rPr>
              <w:t>ხელშეწყობის</w:t>
            </w:r>
            <w:r w:rsidR="004C45D6" w:rsidRPr="00CC271B">
              <w:rPr>
                <w:rFonts w:ascii="Sylfaen" w:hAnsi="Sylfaen" w:cs="Sylfaen_PDF_Subset"/>
                <w:lang w:val="ka-GE"/>
              </w:rPr>
              <w:t xml:space="preserve"> </w:t>
            </w:r>
            <w:r w:rsidR="004C45D6" w:rsidRPr="00CC271B">
              <w:rPr>
                <w:rFonts w:ascii="Sylfaen" w:hAnsi="Sylfaen" w:cs="Sylfaen"/>
                <w:lang w:val="ka-GE"/>
              </w:rPr>
              <w:t>წესი“</w:t>
            </w:r>
            <w:r w:rsidR="00306B41">
              <w:rPr>
                <w:rFonts w:ascii="Sylfaen" w:hAnsi="Sylfaen" w:cs="Sylfaen"/>
                <w:lang w:val="ka-GE"/>
              </w:rPr>
              <w:t>)</w:t>
            </w:r>
            <w:r w:rsidR="004C45D6">
              <w:rPr>
                <w:rFonts w:ascii="Sylfaen" w:hAnsi="Sylfaen" w:cs="Sylfaen"/>
                <w:lang w:val="ka-GE"/>
              </w:rPr>
              <w:t>;</w:t>
            </w:r>
          </w:p>
          <w:p w14:paraId="0CEE4A68" w14:textId="77777777" w:rsidR="00516314" w:rsidRPr="00516314" w:rsidRDefault="004C45D6" w:rsidP="00516314">
            <w:pPr>
              <w:pStyle w:val="a4"/>
              <w:numPr>
                <w:ilvl w:val="0"/>
                <w:numId w:val="12"/>
              </w:numPr>
              <w:ind w:left="257" w:right="-113" w:hanging="270"/>
              <w:jc w:val="both"/>
              <w:rPr>
                <w:rFonts w:ascii="Sylfaen" w:hAnsi="Sylfaen"/>
                <w:lang w:val="ka-GE"/>
              </w:rPr>
            </w:pPr>
            <w:r w:rsidRPr="00CC271B">
              <w:rPr>
                <w:rFonts w:ascii="Sylfaen" w:hAnsi="Sylfaen" w:cs="Sylfaen"/>
                <w:lang w:val="ka-GE"/>
              </w:rPr>
              <w:t>„ქალაქ</w:t>
            </w:r>
            <w:r w:rsidRPr="00CC271B">
              <w:rPr>
                <w:rFonts w:ascii="Sylfaen" w:hAnsi="Sylfaen" w:cs="Sylfaen_PDF_Subset"/>
                <w:lang w:val="ka-GE"/>
              </w:rPr>
              <w:t xml:space="preserve"> </w:t>
            </w:r>
            <w:r w:rsidRPr="00CC271B">
              <w:rPr>
                <w:rFonts w:ascii="Sylfaen" w:hAnsi="Sylfaen" w:cs="Sylfaen"/>
                <w:lang w:val="ka-GE"/>
              </w:rPr>
              <w:t>თბილისის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2020 </w:t>
            </w:r>
            <w:r w:rsidRPr="00CC271B">
              <w:rPr>
                <w:rFonts w:ascii="Sylfaen" w:hAnsi="Sylfaen" w:cs="Sylfaen"/>
                <w:lang w:val="ka-GE"/>
              </w:rPr>
              <w:t>წლის</w:t>
            </w:r>
            <w:r w:rsidRPr="00CC271B">
              <w:rPr>
                <w:rFonts w:ascii="Sylfaen" w:hAnsi="Sylfaen" w:cs="Sylfaen_PDF_Subset"/>
                <w:lang w:val="ka-GE"/>
              </w:rPr>
              <w:t xml:space="preserve"> </w:t>
            </w:r>
            <w:r w:rsidRPr="00CC271B">
              <w:rPr>
                <w:rFonts w:ascii="Sylfaen" w:hAnsi="Sylfaen" w:cs="Sylfaen"/>
                <w:lang w:val="ka-GE"/>
              </w:rPr>
              <w:t>ბიუჯეტით</w:t>
            </w:r>
            <w:r w:rsidRPr="00CC271B">
              <w:rPr>
                <w:rFonts w:ascii="Sylfaen" w:hAnsi="Sylfaen" w:cs="Sylfaen_PDF_Subset"/>
                <w:lang w:val="ka-GE"/>
              </w:rPr>
              <w:t xml:space="preserve"> </w:t>
            </w:r>
            <w:r w:rsidRPr="00CC271B">
              <w:rPr>
                <w:rFonts w:ascii="Sylfaen" w:hAnsi="Sylfaen" w:cs="Sylfaen"/>
                <w:lang w:val="ka-GE"/>
              </w:rPr>
              <w:t>გათვალისწინებული</w:t>
            </w:r>
            <w:r w:rsidRPr="00CC271B">
              <w:rPr>
                <w:rFonts w:ascii="Sylfaen" w:hAnsi="Sylfaen" w:cs="Sylfaen_PDF_Subset"/>
                <w:lang w:val="ka-GE"/>
              </w:rPr>
              <w:t xml:space="preserve"> „</w:t>
            </w:r>
            <w:r w:rsidRPr="00CC271B">
              <w:rPr>
                <w:rFonts w:ascii="Sylfaen" w:hAnsi="Sylfaen" w:cs="Sylfaen"/>
                <w:lang w:val="ka-GE"/>
              </w:rPr>
              <w:t>შეზღუდული შესაძლებლობების</w:t>
            </w:r>
            <w:r w:rsidRPr="00CC271B">
              <w:rPr>
                <w:rFonts w:ascii="Sylfaen" w:hAnsi="Sylfaen" w:cs="Sylfaen_PDF_Subset"/>
                <w:lang w:val="ka-GE"/>
              </w:rPr>
              <w:t xml:space="preserve"> </w:t>
            </w:r>
            <w:r w:rsidRPr="00CC271B">
              <w:rPr>
                <w:rFonts w:ascii="Sylfaen" w:hAnsi="Sylfaen" w:cs="Sylfaen"/>
                <w:lang w:val="ka-GE"/>
              </w:rPr>
              <w:t>მქონე</w:t>
            </w:r>
            <w:r w:rsidRPr="00CC271B">
              <w:rPr>
                <w:rFonts w:ascii="Sylfaen" w:hAnsi="Sylfaen" w:cs="Sylfaen_PDF_Subset"/>
                <w:lang w:val="ka-GE"/>
              </w:rPr>
              <w:t xml:space="preserve"> </w:t>
            </w:r>
            <w:r w:rsidRPr="00CC271B">
              <w:rPr>
                <w:rFonts w:ascii="Sylfaen" w:hAnsi="Sylfaen" w:cs="Sylfaen"/>
                <w:lang w:val="ka-GE"/>
              </w:rPr>
              <w:t>პირთა</w:t>
            </w:r>
            <w:r w:rsidRPr="00CC271B">
              <w:rPr>
                <w:rFonts w:ascii="Sylfaen" w:hAnsi="Sylfaen" w:cs="Sylfaen_PDF_Subset"/>
                <w:lang w:val="ka-GE"/>
              </w:rPr>
              <w:t xml:space="preserve"> </w:t>
            </w:r>
            <w:r w:rsidRPr="00CC271B">
              <w:rPr>
                <w:rFonts w:ascii="Sylfaen" w:hAnsi="Sylfaen" w:cs="Sylfaen"/>
                <w:lang w:val="ka-GE"/>
              </w:rPr>
              <w:t>საზოგადოებაში</w:t>
            </w:r>
            <w:r w:rsidRPr="00CC271B">
              <w:rPr>
                <w:rFonts w:ascii="Sylfaen" w:hAnsi="Sylfaen" w:cs="Sylfaen_PDF_Subset"/>
                <w:lang w:val="ka-GE"/>
              </w:rPr>
              <w:t xml:space="preserve"> </w:t>
            </w:r>
            <w:r w:rsidRPr="00CC271B">
              <w:rPr>
                <w:rFonts w:ascii="Sylfaen" w:hAnsi="Sylfaen" w:cs="Sylfaen"/>
                <w:lang w:val="ka-GE"/>
              </w:rPr>
              <w:t>ინტეგრაციის</w:t>
            </w:r>
            <w:r w:rsidRPr="00CC271B">
              <w:rPr>
                <w:rFonts w:ascii="Sylfaen" w:hAnsi="Sylfaen" w:cs="Sylfaen_PDF_Subset"/>
                <w:lang w:val="ka-GE"/>
              </w:rPr>
              <w:t xml:space="preserve"> </w:t>
            </w:r>
            <w:r w:rsidRPr="00CC271B">
              <w:rPr>
                <w:rFonts w:ascii="Sylfaen" w:hAnsi="Sylfaen" w:cs="Sylfaen"/>
                <w:lang w:val="ka-GE"/>
              </w:rPr>
              <w:t>ხელშეწყობის</w:t>
            </w:r>
            <w:r w:rsidRPr="00CC271B">
              <w:rPr>
                <w:rFonts w:ascii="Sylfaen" w:hAnsi="Sylfaen" w:cs="Sylfaen_PDF_Subset"/>
                <w:lang w:val="ka-GE"/>
              </w:rPr>
              <w:t xml:space="preserve">“ </w:t>
            </w:r>
            <w:r w:rsidRPr="00CC271B">
              <w:rPr>
                <w:rFonts w:ascii="Sylfaen" w:hAnsi="Sylfaen" w:cs="Sylfaen"/>
                <w:lang w:val="ka-GE"/>
              </w:rPr>
              <w:t>ქვეპროგრამის განხორციელების</w:t>
            </w:r>
            <w:r w:rsidRPr="00CC271B">
              <w:rPr>
                <w:rFonts w:ascii="Sylfaen" w:hAnsi="Sylfaen" w:cs="Sylfaen_PDF_Subset"/>
                <w:lang w:val="ka-GE"/>
              </w:rPr>
              <w:t xml:space="preserve"> </w:t>
            </w:r>
            <w:r w:rsidRPr="00CC271B">
              <w:rPr>
                <w:rFonts w:ascii="Sylfaen" w:hAnsi="Sylfaen" w:cs="Sylfaen"/>
                <w:lang w:val="ka-GE"/>
              </w:rPr>
              <w:t>წესის“ დამტკიცების შესახებ</w:t>
            </w:r>
            <w:r>
              <w:rPr>
                <w:rFonts w:ascii="Sylfaen" w:hAnsi="Sylfaen" w:cs="Sylfaen"/>
                <w:lang w:val="ka-GE"/>
              </w:rPr>
              <w:t>“</w:t>
            </w:r>
            <w:r w:rsidR="00A40BDB">
              <w:rPr>
                <w:rFonts w:ascii="Sylfaen" w:hAnsi="Sylfaen" w:cs="Sylfaen"/>
                <w:lang w:val="ka-GE"/>
              </w:rPr>
              <w:t xml:space="preserve"> </w:t>
            </w:r>
            <w:r w:rsidR="00A40BDB" w:rsidRPr="00CC271B">
              <w:rPr>
                <w:rFonts w:ascii="Sylfaen" w:hAnsi="Sylfaen" w:cs="Sylfaen"/>
                <w:lang w:val="ka-GE"/>
              </w:rPr>
              <w:t>ქალაქ</w:t>
            </w:r>
            <w:r w:rsidR="00A40BDB" w:rsidRPr="00CC271B">
              <w:rPr>
                <w:rFonts w:ascii="Sylfaen" w:hAnsi="Sylfaen" w:cs="Sylfaen_PDF_Subset"/>
                <w:lang w:val="ka-GE"/>
              </w:rPr>
              <w:t xml:space="preserve"> </w:t>
            </w:r>
            <w:r w:rsidR="00A40BDB" w:rsidRPr="00CC271B">
              <w:rPr>
                <w:rFonts w:ascii="Sylfaen" w:hAnsi="Sylfaen" w:cs="Sylfaen"/>
                <w:lang w:val="ka-GE"/>
              </w:rPr>
              <w:t>თბილისის</w:t>
            </w:r>
            <w:r w:rsidR="00A40BDB" w:rsidRPr="00CC271B">
              <w:rPr>
                <w:rFonts w:ascii="Sylfaen" w:hAnsi="Sylfaen" w:cs="Sylfaen_PDF_Subset"/>
                <w:lang w:val="ka-GE"/>
              </w:rPr>
              <w:t xml:space="preserve"> </w:t>
            </w:r>
            <w:r w:rsidR="00A40BDB" w:rsidRPr="00CC271B">
              <w:rPr>
                <w:rFonts w:ascii="Sylfaen" w:hAnsi="Sylfaen" w:cs="Sylfaen"/>
                <w:lang w:val="ka-GE"/>
              </w:rPr>
              <w:t>მუნიციპალიტეტის</w:t>
            </w:r>
            <w:r w:rsidR="00A40BDB" w:rsidRPr="00CC271B">
              <w:rPr>
                <w:rFonts w:ascii="Sylfaen" w:hAnsi="Sylfaen" w:cs="Sylfaen_PDF_Subset"/>
                <w:lang w:val="ka-GE"/>
              </w:rPr>
              <w:t xml:space="preserve"> </w:t>
            </w:r>
            <w:r w:rsidR="00A40BDB" w:rsidRPr="00CC271B">
              <w:rPr>
                <w:rFonts w:ascii="Sylfaen" w:hAnsi="Sylfaen" w:cs="Sylfaen"/>
                <w:lang w:val="ka-GE"/>
              </w:rPr>
              <w:t xml:space="preserve">საკრებულოს </w:t>
            </w:r>
            <w:r w:rsidR="00A40BDB" w:rsidRPr="00CC271B">
              <w:rPr>
                <w:rFonts w:ascii="Sylfaen" w:hAnsi="Sylfaen" w:cs="Sylfaen_PDF_Subset"/>
                <w:lang w:val="ka-GE"/>
              </w:rPr>
              <w:t xml:space="preserve">2020 </w:t>
            </w:r>
            <w:r w:rsidR="00A40BDB" w:rsidRPr="00CC271B">
              <w:rPr>
                <w:rFonts w:ascii="Sylfaen" w:hAnsi="Sylfaen" w:cs="Sylfaen"/>
                <w:lang w:val="ka-GE"/>
              </w:rPr>
              <w:t>წლის</w:t>
            </w:r>
            <w:r w:rsidR="00A40BDB" w:rsidRPr="00CC271B">
              <w:rPr>
                <w:rFonts w:ascii="Sylfaen" w:hAnsi="Sylfaen" w:cs="Sylfaen_PDF_Subset"/>
                <w:lang w:val="ka-GE"/>
              </w:rPr>
              <w:t xml:space="preserve"> 9 </w:t>
            </w:r>
            <w:r w:rsidR="00A40BDB" w:rsidRPr="00CC271B">
              <w:rPr>
                <w:rFonts w:ascii="Sylfaen" w:hAnsi="Sylfaen" w:cs="Sylfaen"/>
                <w:lang w:val="ka-GE"/>
              </w:rPr>
              <w:t xml:space="preserve">ივნისის </w:t>
            </w:r>
            <w:r w:rsidR="00A40BDB" w:rsidRPr="00CC271B">
              <w:rPr>
                <w:rFonts w:ascii="Sylfaen" w:hAnsi="Sylfaen" w:cs="Sylfaen_PDF_Subset"/>
                <w:lang w:val="ka-GE"/>
              </w:rPr>
              <w:t xml:space="preserve">№58-59 </w:t>
            </w:r>
            <w:r w:rsidR="00A40BDB" w:rsidRPr="00CC271B">
              <w:rPr>
                <w:rFonts w:ascii="Sylfaen" w:hAnsi="Sylfaen" w:cs="Sylfaen"/>
                <w:lang w:val="ka-GE"/>
              </w:rPr>
              <w:t xml:space="preserve">დადგენილებით დამტკიცებული </w:t>
            </w:r>
            <w:r w:rsidR="00306B41">
              <w:rPr>
                <w:rFonts w:ascii="Sylfaen" w:hAnsi="Sylfaen" w:cs="Sylfaen"/>
                <w:lang w:val="ka-GE"/>
              </w:rPr>
              <w:t>დანართი (</w:t>
            </w:r>
            <w:r w:rsidR="00A40BDB" w:rsidRPr="00CC271B">
              <w:rPr>
                <w:rFonts w:ascii="Sylfaen" w:hAnsi="Sylfaen" w:cs="Sylfaen"/>
                <w:lang w:val="ka-GE"/>
              </w:rPr>
              <w:t>„ქალაქ</w:t>
            </w:r>
            <w:r w:rsidR="00A40BDB" w:rsidRPr="00CC271B">
              <w:rPr>
                <w:rFonts w:ascii="Sylfaen" w:hAnsi="Sylfaen" w:cs="Sylfaen_PDF_Subset"/>
                <w:lang w:val="ka-GE"/>
              </w:rPr>
              <w:t xml:space="preserve"> </w:t>
            </w:r>
            <w:r w:rsidR="00A40BDB" w:rsidRPr="00CC271B">
              <w:rPr>
                <w:rFonts w:ascii="Sylfaen" w:hAnsi="Sylfaen" w:cs="Sylfaen"/>
                <w:lang w:val="ka-GE"/>
              </w:rPr>
              <w:t>თბილისის</w:t>
            </w:r>
            <w:r w:rsidR="00A40BDB" w:rsidRPr="00CC271B">
              <w:rPr>
                <w:rFonts w:ascii="Sylfaen" w:hAnsi="Sylfaen" w:cs="Sylfaen_PDF_Subset"/>
                <w:lang w:val="ka-GE"/>
              </w:rPr>
              <w:t xml:space="preserve"> </w:t>
            </w:r>
            <w:r w:rsidR="00A40BDB" w:rsidRPr="00CC271B">
              <w:rPr>
                <w:rFonts w:ascii="Sylfaen" w:hAnsi="Sylfaen" w:cs="Sylfaen"/>
                <w:lang w:val="ka-GE"/>
              </w:rPr>
              <w:t>მუნიციპალიტეტის</w:t>
            </w:r>
            <w:r w:rsidR="00A40BDB" w:rsidRPr="00CC271B">
              <w:rPr>
                <w:rFonts w:ascii="Sylfaen" w:hAnsi="Sylfaen" w:cs="Sylfaen_PDF_Subset"/>
                <w:lang w:val="ka-GE"/>
              </w:rPr>
              <w:t xml:space="preserve"> 2020 </w:t>
            </w:r>
            <w:r w:rsidR="00A40BDB" w:rsidRPr="00CC271B">
              <w:rPr>
                <w:rFonts w:ascii="Sylfaen" w:hAnsi="Sylfaen" w:cs="Sylfaen"/>
                <w:lang w:val="ka-GE"/>
              </w:rPr>
              <w:t>წლის</w:t>
            </w:r>
            <w:r w:rsidR="00A40BDB" w:rsidRPr="00CC271B">
              <w:rPr>
                <w:rFonts w:ascii="Sylfaen" w:hAnsi="Sylfaen" w:cs="Sylfaen_PDF_Subset"/>
                <w:lang w:val="ka-GE"/>
              </w:rPr>
              <w:t xml:space="preserve"> </w:t>
            </w:r>
            <w:r w:rsidR="00A40BDB" w:rsidRPr="00CC271B">
              <w:rPr>
                <w:rFonts w:ascii="Sylfaen" w:hAnsi="Sylfaen" w:cs="Sylfaen"/>
                <w:lang w:val="ka-GE"/>
              </w:rPr>
              <w:t>ბიუჯეტით</w:t>
            </w:r>
            <w:r w:rsidR="00A40BDB" w:rsidRPr="00CC271B">
              <w:rPr>
                <w:rFonts w:ascii="Sylfaen" w:hAnsi="Sylfaen" w:cs="Sylfaen_PDF_Subset"/>
                <w:lang w:val="ka-GE"/>
              </w:rPr>
              <w:t xml:space="preserve"> </w:t>
            </w:r>
            <w:r w:rsidR="00A40BDB" w:rsidRPr="00CC271B">
              <w:rPr>
                <w:rFonts w:ascii="Sylfaen" w:hAnsi="Sylfaen" w:cs="Sylfaen"/>
                <w:lang w:val="ka-GE"/>
              </w:rPr>
              <w:t>გათვალისწინებული</w:t>
            </w:r>
            <w:r w:rsidR="00A40BDB" w:rsidRPr="00CC271B">
              <w:rPr>
                <w:rFonts w:ascii="Sylfaen" w:hAnsi="Sylfaen" w:cs="Sylfaen_PDF_Subset"/>
                <w:lang w:val="ka-GE"/>
              </w:rPr>
              <w:t xml:space="preserve"> „</w:t>
            </w:r>
            <w:r w:rsidR="00A40BDB" w:rsidRPr="00CC271B">
              <w:rPr>
                <w:rFonts w:ascii="Sylfaen" w:hAnsi="Sylfaen" w:cs="Sylfaen"/>
                <w:lang w:val="ka-GE"/>
              </w:rPr>
              <w:t>შეზღუდული შესაძლებლობების</w:t>
            </w:r>
            <w:r w:rsidR="00A40BDB" w:rsidRPr="00CC271B">
              <w:rPr>
                <w:rFonts w:ascii="Sylfaen" w:hAnsi="Sylfaen" w:cs="Sylfaen_PDF_Subset"/>
                <w:lang w:val="ka-GE"/>
              </w:rPr>
              <w:t xml:space="preserve"> </w:t>
            </w:r>
            <w:r w:rsidR="00A40BDB" w:rsidRPr="00CC271B">
              <w:rPr>
                <w:rFonts w:ascii="Sylfaen" w:hAnsi="Sylfaen" w:cs="Sylfaen"/>
                <w:lang w:val="ka-GE"/>
              </w:rPr>
              <w:t>მქონე</w:t>
            </w:r>
            <w:r w:rsidR="00A40BDB" w:rsidRPr="00CC271B">
              <w:rPr>
                <w:rFonts w:ascii="Sylfaen" w:hAnsi="Sylfaen" w:cs="Sylfaen_PDF_Subset"/>
                <w:lang w:val="ka-GE"/>
              </w:rPr>
              <w:t xml:space="preserve"> </w:t>
            </w:r>
            <w:r w:rsidR="00A40BDB" w:rsidRPr="00CC271B">
              <w:rPr>
                <w:rFonts w:ascii="Sylfaen" w:hAnsi="Sylfaen" w:cs="Sylfaen"/>
                <w:lang w:val="ka-GE"/>
              </w:rPr>
              <w:t>პირთა</w:t>
            </w:r>
            <w:r w:rsidR="00A40BDB" w:rsidRPr="00CC271B">
              <w:rPr>
                <w:rFonts w:ascii="Sylfaen" w:hAnsi="Sylfaen" w:cs="Sylfaen_PDF_Subset"/>
                <w:lang w:val="ka-GE"/>
              </w:rPr>
              <w:t xml:space="preserve"> </w:t>
            </w:r>
            <w:r w:rsidR="00A40BDB" w:rsidRPr="00CC271B">
              <w:rPr>
                <w:rFonts w:ascii="Sylfaen" w:hAnsi="Sylfaen" w:cs="Sylfaen"/>
                <w:lang w:val="ka-GE"/>
              </w:rPr>
              <w:t>საზოგადოებაში</w:t>
            </w:r>
            <w:r w:rsidR="00A40BDB" w:rsidRPr="00CC271B">
              <w:rPr>
                <w:rFonts w:ascii="Sylfaen" w:hAnsi="Sylfaen" w:cs="Sylfaen_PDF_Subset"/>
                <w:lang w:val="ka-GE"/>
              </w:rPr>
              <w:t xml:space="preserve"> </w:t>
            </w:r>
            <w:r w:rsidR="00A40BDB" w:rsidRPr="00CC271B">
              <w:rPr>
                <w:rFonts w:ascii="Sylfaen" w:hAnsi="Sylfaen" w:cs="Sylfaen"/>
                <w:lang w:val="ka-GE"/>
              </w:rPr>
              <w:t>ინტეგრაციის</w:t>
            </w:r>
            <w:r w:rsidR="00A40BDB" w:rsidRPr="00CC271B">
              <w:rPr>
                <w:rFonts w:ascii="Sylfaen" w:hAnsi="Sylfaen" w:cs="Sylfaen_PDF_Subset"/>
                <w:lang w:val="ka-GE"/>
              </w:rPr>
              <w:t xml:space="preserve"> </w:t>
            </w:r>
            <w:r w:rsidR="00A40BDB" w:rsidRPr="00CC271B">
              <w:rPr>
                <w:rFonts w:ascii="Sylfaen" w:hAnsi="Sylfaen" w:cs="Sylfaen"/>
                <w:lang w:val="ka-GE"/>
              </w:rPr>
              <w:t>ხელშეწყობის</w:t>
            </w:r>
            <w:r w:rsidR="00A40BDB" w:rsidRPr="00CC271B">
              <w:rPr>
                <w:rFonts w:ascii="Sylfaen" w:hAnsi="Sylfaen" w:cs="Sylfaen_PDF_Subset"/>
                <w:lang w:val="ka-GE"/>
              </w:rPr>
              <w:t xml:space="preserve">“ </w:t>
            </w:r>
            <w:r w:rsidR="00A40BDB" w:rsidRPr="00CC271B">
              <w:rPr>
                <w:rFonts w:ascii="Sylfaen" w:hAnsi="Sylfaen" w:cs="Sylfaen"/>
                <w:lang w:val="ka-GE"/>
              </w:rPr>
              <w:t>ქვეპროგრამის განხორციელების</w:t>
            </w:r>
            <w:r w:rsidR="00A40BDB" w:rsidRPr="00CC271B">
              <w:rPr>
                <w:rFonts w:ascii="Sylfaen" w:hAnsi="Sylfaen" w:cs="Sylfaen_PDF_Subset"/>
                <w:lang w:val="ka-GE"/>
              </w:rPr>
              <w:t xml:space="preserve"> </w:t>
            </w:r>
            <w:r w:rsidR="00A40BDB" w:rsidRPr="00CC271B">
              <w:rPr>
                <w:rFonts w:ascii="Sylfaen" w:hAnsi="Sylfaen" w:cs="Sylfaen"/>
                <w:lang w:val="ka-GE"/>
              </w:rPr>
              <w:t>წესი“</w:t>
            </w:r>
            <w:r w:rsidR="00306B41">
              <w:rPr>
                <w:rFonts w:ascii="Sylfaen" w:hAnsi="Sylfaen" w:cs="Sylfaen"/>
                <w:lang w:val="ka-GE"/>
              </w:rPr>
              <w:t>)</w:t>
            </w:r>
            <w:r w:rsidRPr="00CC271B">
              <w:rPr>
                <w:rFonts w:ascii="Sylfaen" w:hAnsi="Sylfaen" w:cs="Sylfaen"/>
                <w:lang w:val="ka-GE"/>
              </w:rPr>
              <w:t>;</w:t>
            </w:r>
          </w:p>
          <w:p w14:paraId="3D90EA9A" w14:textId="69C018F3" w:rsidR="004C45D6" w:rsidRPr="00516314" w:rsidRDefault="00516314" w:rsidP="00516314">
            <w:pPr>
              <w:pStyle w:val="a4"/>
              <w:numPr>
                <w:ilvl w:val="0"/>
                <w:numId w:val="12"/>
              </w:numPr>
              <w:ind w:left="257" w:right="-113" w:hanging="270"/>
              <w:jc w:val="both"/>
              <w:rPr>
                <w:rFonts w:ascii="Sylfaen" w:hAnsi="Sylfaen"/>
                <w:lang w:val="ka-GE"/>
              </w:rPr>
            </w:pPr>
            <w:r w:rsidRPr="00516314">
              <w:rPr>
                <w:rFonts w:ascii="Sylfaen" w:eastAsia="Sylfaen_PDF_Subset" w:hAnsi="Sylfaen" w:cs="Sylfaen_PDF_Subset"/>
                <w:lang w:val="ka-GE"/>
              </w:rPr>
              <w:t>„ქალაქ თბილისის მუნიციპალიტეტის ბიუჯეტით გათვალისწინებული ჯანმრთელობის დაცვის ქვეპროგრამების განხორციელების წესების დამტკიცების შესახებ“</w:t>
            </w:r>
            <w:r>
              <w:rPr>
                <w:rFonts w:ascii="Sylfaen" w:eastAsia="Sylfaen_PDF_Subset" w:hAnsi="Sylfaen" w:cs="Sylfaen_PDF_Subset"/>
                <w:lang w:val="ka-GE"/>
              </w:rPr>
              <w:t xml:space="preserve"> </w:t>
            </w:r>
            <w:r w:rsidR="00A40BDB" w:rsidRPr="00516314">
              <w:rPr>
                <w:rFonts w:ascii="Sylfaen" w:hAnsi="Sylfaen" w:cs="Sylfaen"/>
                <w:lang w:val="ka-GE"/>
              </w:rPr>
              <w:t xml:space="preserve">ქალაქ თბილისის მუნიციპალიტეტის 2021 წლის 29 დეკემბრის </w:t>
            </w:r>
            <w:r w:rsidR="00A40BDB" w:rsidRPr="00516314">
              <w:rPr>
                <w:rFonts w:ascii="Sylfaen" w:hAnsi="Sylfaen"/>
                <w:lang w:val="ka-GE"/>
              </w:rPr>
              <w:t>№5-15 დადგენილებით დამტკიცებული</w:t>
            </w:r>
            <w:r>
              <w:rPr>
                <w:rFonts w:ascii="Sylfaen" w:hAnsi="Sylfaen"/>
                <w:lang w:val="ka-GE"/>
              </w:rPr>
              <w:t xml:space="preserve"> დანართი #2</w:t>
            </w:r>
            <w:r w:rsidR="00A40BDB" w:rsidRPr="00516314">
              <w:rPr>
                <w:rFonts w:ascii="Sylfaen" w:hAnsi="Sylfaen"/>
                <w:lang w:val="ka-GE"/>
              </w:rPr>
              <w:t xml:space="preserve"> „გადამდებ და არაგადამდებ დაავადებათა ეპიდემიოლოგიური კონტროლის ქვეპროგრამის განხორციელების წესი“</w:t>
            </w:r>
            <w:r w:rsidR="004C45D6" w:rsidRPr="00516314">
              <w:rPr>
                <w:rFonts w:ascii="Sylfaen" w:hAnsi="Sylfaen"/>
                <w:lang w:val="ka-GE"/>
              </w:rPr>
              <w:t>;</w:t>
            </w:r>
          </w:p>
        </w:tc>
      </w:tr>
      <w:tr w:rsidR="0070297B" w:rsidRPr="00B93430" w14:paraId="247381AE" w14:textId="77777777" w:rsidTr="00D377AF">
        <w:trPr>
          <w:trHeight w:val="720"/>
        </w:trPr>
        <w:tc>
          <w:tcPr>
            <w:tcW w:w="2970" w:type="dxa"/>
            <w:vAlign w:val="center"/>
          </w:tcPr>
          <w:p w14:paraId="36CA39DD" w14:textId="77777777" w:rsidR="0070297B" w:rsidRPr="00B93430" w:rsidRDefault="0070297B" w:rsidP="00D377AF">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14:paraId="4D4E41B8" w14:textId="263BD232" w:rsidR="0070297B" w:rsidRPr="00A40BDB" w:rsidRDefault="0070297B" w:rsidP="00D377AF">
            <w:pPr>
              <w:pStyle w:val="a4"/>
              <w:numPr>
                <w:ilvl w:val="0"/>
                <w:numId w:val="13"/>
              </w:numPr>
              <w:ind w:left="257" w:right="-113" w:hanging="270"/>
              <w:rPr>
                <w:rFonts w:ascii="Sylfaen" w:hAnsi="Sylfaen"/>
                <w:lang w:val="ka-GE"/>
              </w:rPr>
            </w:pPr>
            <w:r w:rsidRPr="00A40BDB">
              <w:rPr>
                <w:rFonts w:ascii="Sylfaen" w:hAnsi="Sylfaen"/>
                <w:color w:val="000000"/>
                <w:lang w:val="ka-GE"/>
              </w:rPr>
              <w:t xml:space="preserve"> 2</w:t>
            </w:r>
            <w:r w:rsidR="00A40BDB" w:rsidRPr="00A40BDB">
              <w:rPr>
                <w:rFonts w:ascii="Sylfaen" w:hAnsi="Sylfaen"/>
                <w:color w:val="000000"/>
                <w:lang w:val="ka-GE"/>
              </w:rPr>
              <w:t>8</w:t>
            </w:r>
            <w:r w:rsidRPr="00A40BDB">
              <w:rPr>
                <w:rFonts w:ascii="Sylfaen" w:hAnsi="Sylfaen" w:cs="Helvetica"/>
                <w:color w:val="000000" w:themeColor="text1"/>
                <w:shd w:val="clear" w:color="auto" w:fill="FFFFFF"/>
              </w:rPr>
              <w:t>/0</w:t>
            </w:r>
            <w:r w:rsidRPr="00A40BDB">
              <w:rPr>
                <w:rFonts w:ascii="Sylfaen" w:hAnsi="Sylfaen" w:cs="Helvetica"/>
                <w:color w:val="000000" w:themeColor="text1"/>
                <w:shd w:val="clear" w:color="auto" w:fill="FFFFFF"/>
                <w:lang w:val="ka-GE"/>
              </w:rPr>
              <w:t>4</w:t>
            </w:r>
            <w:r w:rsidRPr="00A40BDB">
              <w:rPr>
                <w:rFonts w:ascii="Sylfaen" w:hAnsi="Sylfaen" w:cs="Helvetica"/>
                <w:color w:val="000000" w:themeColor="text1"/>
                <w:shd w:val="clear" w:color="auto" w:fill="FFFFFF"/>
              </w:rPr>
              <w:t>/20</w:t>
            </w:r>
            <w:r w:rsidR="00AF6FC1" w:rsidRPr="00A40BDB">
              <w:rPr>
                <w:rFonts w:ascii="Sylfaen" w:hAnsi="Sylfaen" w:cs="Helvetica"/>
                <w:color w:val="000000" w:themeColor="text1"/>
                <w:shd w:val="clear" w:color="auto" w:fill="FFFFFF"/>
                <w:lang w:val="ka-GE"/>
              </w:rPr>
              <w:t>22;</w:t>
            </w:r>
          </w:p>
          <w:p w14:paraId="447CAB71" w14:textId="77777777" w:rsidR="00AF6FC1" w:rsidRPr="00A40BDB" w:rsidRDefault="00AF6FC1" w:rsidP="00D377AF">
            <w:pPr>
              <w:pStyle w:val="a4"/>
              <w:numPr>
                <w:ilvl w:val="0"/>
                <w:numId w:val="13"/>
              </w:numPr>
              <w:ind w:left="257" w:right="-113" w:hanging="270"/>
              <w:rPr>
                <w:rFonts w:ascii="Sylfaen" w:hAnsi="Sylfaen"/>
                <w:lang w:val="ka-GE"/>
              </w:rPr>
            </w:pPr>
            <w:r w:rsidRPr="00A40BDB">
              <w:rPr>
                <w:rFonts w:ascii="Sylfaen" w:hAnsi="Sylfaen"/>
                <w:lang w:val="ka-GE"/>
              </w:rPr>
              <w:t>07/05/2019;</w:t>
            </w:r>
          </w:p>
          <w:p w14:paraId="16650FBF" w14:textId="5BF9A07E" w:rsidR="00AF6FC1" w:rsidRPr="00A40BDB" w:rsidRDefault="00AF6FC1" w:rsidP="00D377AF">
            <w:pPr>
              <w:pStyle w:val="a4"/>
              <w:numPr>
                <w:ilvl w:val="0"/>
                <w:numId w:val="13"/>
              </w:numPr>
              <w:ind w:left="257" w:right="-113" w:hanging="270"/>
              <w:rPr>
                <w:rFonts w:ascii="Sylfaen" w:hAnsi="Sylfaen"/>
                <w:lang w:val="ka-GE"/>
              </w:rPr>
            </w:pPr>
            <w:r w:rsidRPr="00A40BDB">
              <w:rPr>
                <w:rFonts w:ascii="Sylfaen" w:hAnsi="Sylfaen"/>
                <w:lang w:val="ka-GE"/>
              </w:rPr>
              <w:t>2</w:t>
            </w:r>
            <w:r w:rsidR="00A40BDB" w:rsidRPr="00A40BDB">
              <w:rPr>
                <w:rFonts w:ascii="Sylfaen" w:hAnsi="Sylfaen"/>
                <w:lang w:val="ka-GE"/>
              </w:rPr>
              <w:t>4</w:t>
            </w:r>
            <w:r w:rsidRPr="00A40BDB">
              <w:rPr>
                <w:rFonts w:ascii="Sylfaen" w:hAnsi="Sylfaen"/>
                <w:lang w:val="ka-GE"/>
              </w:rPr>
              <w:t>/12/2019;</w:t>
            </w:r>
          </w:p>
          <w:p w14:paraId="74C10706" w14:textId="77777777" w:rsidR="00AF6FC1" w:rsidRPr="00A40BDB" w:rsidRDefault="00AF6FC1" w:rsidP="00D377AF">
            <w:pPr>
              <w:pStyle w:val="a4"/>
              <w:numPr>
                <w:ilvl w:val="0"/>
                <w:numId w:val="13"/>
              </w:numPr>
              <w:ind w:left="257" w:right="-113" w:hanging="270"/>
              <w:rPr>
                <w:rFonts w:ascii="Sylfaen" w:hAnsi="Sylfaen"/>
                <w:lang w:val="ka-GE"/>
              </w:rPr>
            </w:pPr>
            <w:r w:rsidRPr="00A40BDB">
              <w:rPr>
                <w:rFonts w:ascii="Sylfaen" w:hAnsi="Sylfaen"/>
                <w:lang w:val="ka-GE"/>
              </w:rPr>
              <w:t>09/06/2020;</w:t>
            </w:r>
          </w:p>
          <w:p w14:paraId="071AA689" w14:textId="1D7C8DC2" w:rsidR="00AF6FC1" w:rsidRPr="00A40BDB" w:rsidRDefault="00AF6FC1" w:rsidP="00D377AF">
            <w:pPr>
              <w:pStyle w:val="a4"/>
              <w:numPr>
                <w:ilvl w:val="0"/>
                <w:numId w:val="13"/>
              </w:numPr>
              <w:ind w:left="257" w:right="-113" w:hanging="270"/>
              <w:rPr>
                <w:rFonts w:ascii="Sylfaen" w:hAnsi="Sylfaen"/>
                <w:lang w:val="ka-GE"/>
              </w:rPr>
            </w:pPr>
            <w:r w:rsidRPr="00A40BDB">
              <w:rPr>
                <w:rFonts w:ascii="Sylfaen" w:hAnsi="Sylfaen"/>
                <w:lang w:val="ka-GE"/>
              </w:rPr>
              <w:t>29/12/2021.</w:t>
            </w:r>
          </w:p>
        </w:tc>
      </w:tr>
      <w:tr w:rsidR="0070297B" w:rsidRPr="00B93430" w14:paraId="15797D5B" w14:textId="77777777" w:rsidTr="00D377AF">
        <w:trPr>
          <w:trHeight w:val="720"/>
        </w:trPr>
        <w:tc>
          <w:tcPr>
            <w:tcW w:w="2970" w:type="dxa"/>
            <w:vAlign w:val="center"/>
          </w:tcPr>
          <w:p w14:paraId="7E42B49E" w14:textId="77777777" w:rsidR="0070297B" w:rsidRPr="00496B05" w:rsidRDefault="0070297B" w:rsidP="00D377AF">
            <w:pPr>
              <w:ind w:right="-720"/>
              <w:rPr>
                <w:rFonts w:ascii="Sylfaen" w:hAnsi="Sylfaen"/>
                <w:sz w:val="20"/>
                <w:lang w:val="ka-GE"/>
              </w:rPr>
            </w:pPr>
            <w:r>
              <w:rPr>
                <w:rFonts w:ascii="Sylfaen" w:hAnsi="Sylfaen"/>
                <w:sz w:val="20"/>
                <w:lang w:val="ka-GE"/>
              </w:rPr>
              <w:lastRenderedPageBreak/>
              <w:t>მოპასუხის დასახელება</w:t>
            </w:r>
          </w:p>
        </w:tc>
        <w:tc>
          <w:tcPr>
            <w:tcW w:w="7830" w:type="dxa"/>
            <w:tcBorders>
              <w:top w:val="single" w:sz="4" w:space="0" w:color="auto"/>
              <w:bottom w:val="single" w:sz="4" w:space="0" w:color="auto"/>
            </w:tcBorders>
            <w:shd w:val="clear" w:color="auto" w:fill="auto"/>
            <w:vAlign w:val="center"/>
          </w:tcPr>
          <w:p w14:paraId="11BE9D3F" w14:textId="77777777" w:rsidR="0070297B" w:rsidRPr="00AF6FC1" w:rsidRDefault="0070297B" w:rsidP="00D377AF">
            <w:pPr>
              <w:pStyle w:val="a4"/>
              <w:numPr>
                <w:ilvl w:val="0"/>
                <w:numId w:val="14"/>
              </w:numPr>
              <w:ind w:left="257" w:right="-113" w:hanging="270"/>
              <w:jc w:val="both"/>
              <w:rPr>
                <w:rFonts w:ascii="Sylfaen" w:hAnsi="Sylfaen"/>
                <w:lang w:val="ka-GE"/>
              </w:rPr>
            </w:pPr>
            <w:r>
              <w:rPr>
                <w:rFonts w:ascii="Sylfaen" w:hAnsi="Sylfaen"/>
                <w:lang w:val="ka-GE"/>
              </w:rPr>
              <w:t xml:space="preserve"> </w:t>
            </w:r>
            <w:r w:rsidR="00AF6FC1" w:rsidRPr="00CC271B">
              <w:rPr>
                <w:rFonts w:ascii="Sylfaen" w:eastAsia="Sylfaen_PDF_Subset" w:hAnsi="Sylfaen" w:cs="Sylfaen_PDF_Subset"/>
                <w:lang w:val="ka-GE"/>
              </w:rPr>
              <w:t>ახალქალაქის მუნიციპალიტეტის საკრებულო</w:t>
            </w:r>
            <w:r w:rsidR="00AF6FC1">
              <w:rPr>
                <w:rFonts w:ascii="Sylfaen" w:eastAsia="Sylfaen_PDF_Subset" w:hAnsi="Sylfaen" w:cs="Sylfaen_PDF_Subset"/>
                <w:lang w:val="ka-GE"/>
              </w:rPr>
              <w:t>;</w:t>
            </w:r>
          </w:p>
          <w:p w14:paraId="7E642BFD" w14:textId="77777777" w:rsidR="00AF6FC1" w:rsidRPr="00AF6FC1" w:rsidRDefault="00AF6FC1" w:rsidP="00D377AF">
            <w:pPr>
              <w:pStyle w:val="a4"/>
              <w:numPr>
                <w:ilvl w:val="0"/>
                <w:numId w:val="14"/>
              </w:numPr>
              <w:ind w:left="257" w:right="-113" w:hanging="270"/>
              <w:jc w:val="both"/>
              <w:rPr>
                <w:rFonts w:ascii="Sylfaen" w:hAnsi="Sylfaen"/>
                <w:lang w:val="ka-GE"/>
              </w:rPr>
            </w:pPr>
            <w:r w:rsidRPr="00CC271B">
              <w:rPr>
                <w:rFonts w:ascii="Sylfaen" w:eastAsia="Sylfaen_PDF_Subset" w:hAnsi="Sylfaen" w:cs="Sylfaen_PDF_Subset"/>
                <w:lang w:val="ka-GE"/>
              </w:rPr>
              <w:t>ადიგენის მუნიციპალიტეტის საკრებულო</w:t>
            </w:r>
            <w:r>
              <w:rPr>
                <w:rFonts w:ascii="Sylfaen" w:eastAsia="Sylfaen_PDF_Subset" w:hAnsi="Sylfaen" w:cs="Sylfaen_PDF_Subset"/>
                <w:lang w:val="ka-GE"/>
              </w:rPr>
              <w:t>;</w:t>
            </w:r>
          </w:p>
          <w:p w14:paraId="02D9C4FC" w14:textId="77777777" w:rsidR="00AF6FC1" w:rsidRPr="00AF6FC1" w:rsidRDefault="00AF6FC1" w:rsidP="00D377AF">
            <w:pPr>
              <w:pStyle w:val="a4"/>
              <w:numPr>
                <w:ilvl w:val="0"/>
                <w:numId w:val="14"/>
              </w:numPr>
              <w:ind w:left="257" w:right="-113" w:hanging="270"/>
              <w:jc w:val="both"/>
              <w:rPr>
                <w:rFonts w:ascii="Sylfaen" w:hAnsi="Sylfaen"/>
                <w:lang w:val="ka-GE"/>
              </w:rPr>
            </w:pPr>
            <w:r w:rsidRPr="00CC271B">
              <w:rPr>
                <w:rFonts w:ascii="Sylfaen" w:hAnsi="Sylfaen" w:cs="Sylfaen"/>
                <w:lang w:val="ka-GE"/>
              </w:rPr>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საკრებულო</w:t>
            </w:r>
            <w:r>
              <w:rPr>
                <w:rFonts w:ascii="Sylfaen" w:hAnsi="Sylfaen" w:cs="Sylfaen"/>
                <w:lang w:val="ka-GE"/>
              </w:rPr>
              <w:t>;</w:t>
            </w:r>
          </w:p>
          <w:p w14:paraId="3C06A409" w14:textId="77777777" w:rsidR="00AF6FC1" w:rsidRPr="00AF6FC1" w:rsidRDefault="00AF6FC1" w:rsidP="00D377AF">
            <w:pPr>
              <w:pStyle w:val="a4"/>
              <w:numPr>
                <w:ilvl w:val="0"/>
                <w:numId w:val="14"/>
              </w:numPr>
              <w:ind w:left="257" w:right="-113" w:hanging="270"/>
              <w:jc w:val="both"/>
              <w:rPr>
                <w:rFonts w:ascii="Sylfaen" w:hAnsi="Sylfaen"/>
                <w:lang w:val="ka-GE"/>
              </w:rPr>
            </w:pPr>
            <w:r w:rsidRPr="00CC271B">
              <w:rPr>
                <w:rFonts w:ascii="Sylfaen" w:hAnsi="Sylfaen" w:cs="Sylfaen"/>
                <w:lang w:val="ka-GE"/>
              </w:rPr>
              <w:t>ქალაქ</w:t>
            </w:r>
            <w:r w:rsidRPr="00CC271B">
              <w:rPr>
                <w:rFonts w:ascii="Sylfaen" w:hAnsi="Sylfaen" w:cs="Sylfaen_PDF_Subset"/>
                <w:lang w:val="ka-GE"/>
              </w:rPr>
              <w:t xml:space="preserve"> </w:t>
            </w:r>
            <w:r w:rsidRPr="00CC271B">
              <w:rPr>
                <w:rFonts w:ascii="Sylfaen" w:hAnsi="Sylfaen" w:cs="Sylfaen"/>
                <w:lang w:val="ka-GE"/>
              </w:rPr>
              <w:t>თბილისის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საკრებულო</w:t>
            </w:r>
            <w:r>
              <w:rPr>
                <w:rFonts w:ascii="Sylfaen" w:hAnsi="Sylfaen" w:cs="Sylfaen"/>
                <w:lang w:val="ka-GE"/>
              </w:rPr>
              <w:t>;</w:t>
            </w:r>
          </w:p>
          <w:p w14:paraId="60180B61" w14:textId="7002043D" w:rsidR="00AF6FC1" w:rsidRPr="00D74652" w:rsidRDefault="00AF6FC1" w:rsidP="00D377AF">
            <w:pPr>
              <w:pStyle w:val="a4"/>
              <w:numPr>
                <w:ilvl w:val="0"/>
                <w:numId w:val="14"/>
              </w:numPr>
              <w:ind w:left="257" w:right="-113" w:hanging="270"/>
              <w:jc w:val="both"/>
              <w:rPr>
                <w:rFonts w:ascii="Sylfaen" w:hAnsi="Sylfaen"/>
                <w:lang w:val="ka-GE"/>
              </w:rPr>
            </w:pPr>
            <w:r w:rsidRPr="00CC271B">
              <w:rPr>
                <w:rFonts w:ascii="Sylfaen" w:hAnsi="Sylfaen" w:cs="Sylfaen"/>
                <w:lang w:val="ka-GE"/>
              </w:rPr>
              <w:t>ქალაქ</w:t>
            </w:r>
            <w:r w:rsidRPr="00CC271B">
              <w:rPr>
                <w:rFonts w:ascii="Sylfaen" w:hAnsi="Sylfaen" w:cs="Sylfaen_PDF_Subset"/>
                <w:lang w:val="ka-GE"/>
              </w:rPr>
              <w:t xml:space="preserve"> </w:t>
            </w:r>
            <w:r w:rsidRPr="00CC271B">
              <w:rPr>
                <w:rFonts w:ascii="Sylfaen" w:hAnsi="Sylfaen" w:cs="Sylfaen"/>
                <w:lang w:val="ka-GE"/>
              </w:rPr>
              <w:t>თბილისის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საკრებულო</w:t>
            </w:r>
            <w:r>
              <w:rPr>
                <w:rFonts w:ascii="Sylfaen" w:hAnsi="Sylfaen" w:cs="Sylfaen"/>
                <w:lang w:val="ka-GE"/>
              </w:rPr>
              <w:t>.</w:t>
            </w:r>
          </w:p>
        </w:tc>
      </w:tr>
      <w:tr w:rsidR="0070297B" w:rsidRPr="00B93430" w14:paraId="18188737" w14:textId="77777777" w:rsidTr="00D377AF">
        <w:trPr>
          <w:trHeight w:val="720"/>
        </w:trPr>
        <w:tc>
          <w:tcPr>
            <w:tcW w:w="2970" w:type="dxa"/>
            <w:vAlign w:val="center"/>
          </w:tcPr>
          <w:p w14:paraId="70CABBDC" w14:textId="77777777" w:rsidR="0070297B" w:rsidRDefault="0070297B" w:rsidP="00D377AF">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14:paraId="5239E235" w14:textId="77777777" w:rsidR="00AF6FC1" w:rsidRDefault="00AF6FC1" w:rsidP="00AF6FC1">
            <w:pPr>
              <w:pStyle w:val="a4"/>
              <w:numPr>
                <w:ilvl w:val="0"/>
                <w:numId w:val="19"/>
              </w:numPr>
              <w:autoSpaceDE w:val="0"/>
              <w:autoSpaceDN w:val="0"/>
              <w:adjustRightInd w:val="0"/>
              <w:spacing w:before="100" w:beforeAutospacing="1" w:after="100" w:afterAutospacing="1"/>
              <w:jc w:val="both"/>
              <w:rPr>
                <w:rFonts w:ascii="Sylfaen" w:eastAsia="Sylfaen_PDF_Subset" w:hAnsi="Sylfaen" w:cs="Sylfaen_PDF_Subset"/>
                <w:lang w:val="ka-GE"/>
              </w:rPr>
            </w:pPr>
            <w:r w:rsidRPr="00AF6FC1">
              <w:rPr>
                <w:rFonts w:ascii="Sylfaen" w:eastAsia="Sylfaen_PDF_Subset" w:hAnsi="Sylfaen" w:cs="Sylfaen_PDF_Subset"/>
                <w:lang w:val="ka-GE"/>
              </w:rPr>
              <w:t>ახალქალაქი მესროპ მაშტოცის ქ. 33, 0700;</w:t>
            </w:r>
          </w:p>
          <w:p w14:paraId="318D3807" w14:textId="77777777" w:rsidR="00AF6FC1" w:rsidRPr="00AF6FC1" w:rsidRDefault="00AF6FC1" w:rsidP="00AF6FC1">
            <w:pPr>
              <w:pStyle w:val="a4"/>
              <w:numPr>
                <w:ilvl w:val="0"/>
                <w:numId w:val="19"/>
              </w:numPr>
              <w:autoSpaceDE w:val="0"/>
              <w:autoSpaceDN w:val="0"/>
              <w:adjustRightInd w:val="0"/>
              <w:spacing w:before="100" w:beforeAutospacing="1" w:after="100" w:afterAutospacing="1"/>
              <w:jc w:val="both"/>
              <w:rPr>
                <w:rFonts w:ascii="Sylfaen" w:eastAsia="Sylfaen_PDF_Subset" w:hAnsi="Sylfaen" w:cs="Sylfaen_PDF_Subset"/>
                <w:lang w:val="ka-GE"/>
              </w:rPr>
            </w:pPr>
            <w:r w:rsidRPr="00AF6FC1">
              <w:rPr>
                <w:rFonts w:ascii="Sylfaen" w:hAnsi="Sylfaen"/>
                <w:caps/>
                <w:color w:val="000000"/>
                <w:shd w:val="clear" w:color="auto" w:fill="FFFFFF"/>
                <w:lang w:val="ka-GE"/>
              </w:rPr>
              <w:t>ადიგენი</w:t>
            </w:r>
            <w:r w:rsidRPr="00AF6FC1">
              <w:rPr>
                <w:rFonts w:ascii="Sylfaen" w:hAnsi="Sylfaen"/>
                <w:color w:val="000000"/>
                <w:shd w:val="clear" w:color="auto" w:fill="FFFFFF"/>
                <w:lang w:val="ka-GE"/>
              </w:rPr>
              <w:t>, თამარ მეფის ქ. 5</w:t>
            </w:r>
            <w:r>
              <w:rPr>
                <w:rFonts w:ascii="Sylfaen" w:hAnsi="Sylfaen"/>
                <w:color w:val="000000"/>
                <w:shd w:val="clear" w:color="auto" w:fill="FFFFFF"/>
                <w:lang w:val="ka-GE"/>
              </w:rPr>
              <w:t>;</w:t>
            </w:r>
          </w:p>
          <w:p w14:paraId="65DC5CF4" w14:textId="77777777" w:rsidR="00AF6FC1" w:rsidRPr="00AF6FC1" w:rsidRDefault="00AF6FC1" w:rsidP="00AF6FC1">
            <w:pPr>
              <w:pStyle w:val="a4"/>
              <w:numPr>
                <w:ilvl w:val="0"/>
                <w:numId w:val="19"/>
              </w:numPr>
              <w:autoSpaceDE w:val="0"/>
              <w:autoSpaceDN w:val="0"/>
              <w:adjustRightInd w:val="0"/>
              <w:spacing w:before="100" w:beforeAutospacing="1" w:after="100" w:afterAutospacing="1"/>
              <w:jc w:val="both"/>
              <w:rPr>
                <w:rFonts w:ascii="Sylfaen" w:eastAsia="Sylfaen_PDF_Subset" w:hAnsi="Sylfaen" w:cs="Sylfaen_PDF_Subset"/>
                <w:lang w:val="ka-GE"/>
              </w:rPr>
            </w:pPr>
            <w:r w:rsidRPr="00AF6FC1">
              <w:rPr>
                <w:rFonts w:ascii="Sylfaen" w:hAnsi="Sylfaen" w:cs="Sylfaen"/>
                <w:lang w:val="ka-GE"/>
              </w:rPr>
              <w:t>მარნეული, რუსთაველის ქუჩა #73</w:t>
            </w:r>
            <w:r>
              <w:rPr>
                <w:rFonts w:ascii="Sylfaen" w:hAnsi="Sylfaen" w:cs="Sylfaen"/>
                <w:lang w:val="ka-GE"/>
              </w:rPr>
              <w:t>;</w:t>
            </w:r>
          </w:p>
          <w:p w14:paraId="0023C105" w14:textId="68A31FF3" w:rsidR="00AF6FC1" w:rsidRPr="00AF6FC1" w:rsidRDefault="00AF6FC1" w:rsidP="00AF6FC1">
            <w:pPr>
              <w:pStyle w:val="a4"/>
              <w:numPr>
                <w:ilvl w:val="0"/>
                <w:numId w:val="19"/>
              </w:numPr>
              <w:autoSpaceDE w:val="0"/>
              <w:autoSpaceDN w:val="0"/>
              <w:adjustRightInd w:val="0"/>
              <w:spacing w:before="100" w:beforeAutospacing="1" w:after="100" w:afterAutospacing="1"/>
              <w:jc w:val="both"/>
              <w:rPr>
                <w:rFonts w:ascii="Sylfaen" w:eastAsia="Sylfaen_PDF_Subset" w:hAnsi="Sylfaen" w:cs="Sylfaen_PDF_Subset"/>
                <w:lang w:val="ka-GE"/>
              </w:rPr>
            </w:pPr>
            <w:r w:rsidRPr="00AF6FC1">
              <w:rPr>
                <w:rFonts w:ascii="Sylfaen" w:hAnsi="Sylfaen" w:cs="Sylfaen"/>
                <w:color w:val="000000"/>
                <w:shd w:val="clear" w:color="auto" w:fill="FAFAFA"/>
                <w:lang w:val="ka-GE"/>
              </w:rPr>
              <w:t>ქ</w:t>
            </w:r>
            <w:r w:rsidRPr="00AF6FC1">
              <w:rPr>
                <w:rFonts w:ascii="Sylfaen" w:hAnsi="Sylfaen" w:cs="Tahoma"/>
                <w:color w:val="000000"/>
                <w:shd w:val="clear" w:color="auto" w:fill="FAFAFA"/>
                <w:lang w:val="ka-GE"/>
              </w:rPr>
              <w:t>.</w:t>
            </w:r>
            <w:r>
              <w:rPr>
                <w:rFonts w:ascii="Sylfaen" w:hAnsi="Sylfaen" w:cs="Tahoma"/>
                <w:color w:val="000000"/>
                <w:shd w:val="clear" w:color="auto" w:fill="FAFAFA"/>
                <w:lang w:val="ka-GE"/>
              </w:rPr>
              <w:t xml:space="preserve"> </w:t>
            </w:r>
            <w:r w:rsidRPr="00AF6FC1">
              <w:rPr>
                <w:rFonts w:ascii="Sylfaen" w:hAnsi="Sylfaen" w:cs="Sylfaen"/>
                <w:color w:val="000000"/>
                <w:shd w:val="clear" w:color="auto" w:fill="FAFAFA"/>
                <w:lang w:val="ka-GE"/>
              </w:rPr>
              <w:t>თბილისი</w:t>
            </w:r>
            <w:r w:rsidRPr="00AF6FC1">
              <w:rPr>
                <w:rFonts w:ascii="Sylfaen" w:hAnsi="Sylfaen" w:cs="Tahoma"/>
                <w:color w:val="000000"/>
                <w:shd w:val="clear" w:color="auto" w:fill="FAFAFA"/>
                <w:lang w:val="ka-GE"/>
              </w:rPr>
              <w:t xml:space="preserve"> 0114, </w:t>
            </w:r>
            <w:r w:rsidRPr="00AF6FC1">
              <w:rPr>
                <w:rFonts w:ascii="Sylfaen" w:hAnsi="Sylfaen" w:cs="Sylfaen"/>
                <w:color w:val="000000"/>
                <w:shd w:val="clear" w:color="auto" w:fill="FAFAFA"/>
                <w:lang w:val="ka-GE"/>
              </w:rPr>
              <w:t>თავისუფლების</w:t>
            </w:r>
            <w:r w:rsidRPr="00AF6FC1">
              <w:rPr>
                <w:rFonts w:ascii="Sylfaen" w:hAnsi="Sylfaen" w:cs="Tahoma"/>
                <w:color w:val="000000"/>
                <w:shd w:val="clear" w:color="auto" w:fill="FAFAFA"/>
                <w:lang w:val="ka-GE"/>
              </w:rPr>
              <w:t xml:space="preserve"> 2</w:t>
            </w:r>
            <w:r>
              <w:rPr>
                <w:rFonts w:ascii="Sylfaen" w:hAnsi="Sylfaen" w:cs="Tahoma"/>
                <w:color w:val="000000"/>
                <w:shd w:val="clear" w:color="auto" w:fill="FAFAFA"/>
                <w:lang w:val="ka-GE"/>
              </w:rPr>
              <w:t>;</w:t>
            </w:r>
          </w:p>
          <w:p w14:paraId="51E6EC82" w14:textId="550DA96F" w:rsidR="00AF6FC1" w:rsidRPr="00AF6FC1" w:rsidRDefault="00AF6FC1" w:rsidP="00AF6FC1">
            <w:pPr>
              <w:pStyle w:val="a4"/>
              <w:numPr>
                <w:ilvl w:val="0"/>
                <w:numId w:val="19"/>
              </w:numPr>
              <w:autoSpaceDE w:val="0"/>
              <w:autoSpaceDN w:val="0"/>
              <w:adjustRightInd w:val="0"/>
              <w:spacing w:before="100" w:beforeAutospacing="1" w:after="100" w:afterAutospacing="1"/>
              <w:jc w:val="both"/>
              <w:rPr>
                <w:rFonts w:ascii="Sylfaen" w:eastAsia="Sylfaen_PDF_Subset" w:hAnsi="Sylfaen" w:cs="Sylfaen_PDF_Subset"/>
                <w:lang w:val="ka-GE"/>
              </w:rPr>
            </w:pPr>
            <w:r w:rsidRPr="00AF6FC1">
              <w:rPr>
                <w:rFonts w:ascii="Sylfaen" w:hAnsi="Sylfaen" w:cs="Sylfaen"/>
                <w:color w:val="000000"/>
                <w:shd w:val="clear" w:color="auto" w:fill="FAFAFA"/>
                <w:lang w:val="ka-GE"/>
              </w:rPr>
              <w:t>ქ</w:t>
            </w:r>
            <w:r w:rsidRPr="00AF6FC1">
              <w:rPr>
                <w:rFonts w:ascii="Sylfaen" w:hAnsi="Sylfaen" w:cs="Tahoma"/>
                <w:color w:val="000000"/>
                <w:shd w:val="clear" w:color="auto" w:fill="FAFAFA"/>
                <w:lang w:val="ka-GE"/>
              </w:rPr>
              <w:t>.</w:t>
            </w:r>
            <w:r>
              <w:rPr>
                <w:rFonts w:ascii="Sylfaen" w:hAnsi="Sylfaen" w:cs="Tahoma"/>
                <w:color w:val="000000"/>
                <w:shd w:val="clear" w:color="auto" w:fill="FAFAFA"/>
                <w:lang w:val="ka-GE"/>
              </w:rPr>
              <w:t xml:space="preserve"> </w:t>
            </w:r>
            <w:r w:rsidRPr="00AF6FC1">
              <w:rPr>
                <w:rFonts w:ascii="Sylfaen" w:hAnsi="Sylfaen" w:cs="Sylfaen"/>
                <w:color w:val="000000"/>
                <w:shd w:val="clear" w:color="auto" w:fill="FAFAFA"/>
                <w:lang w:val="ka-GE"/>
              </w:rPr>
              <w:t>თბილისი</w:t>
            </w:r>
            <w:r w:rsidRPr="00AF6FC1">
              <w:rPr>
                <w:rFonts w:ascii="Sylfaen" w:hAnsi="Sylfaen" w:cs="Tahoma"/>
                <w:color w:val="000000"/>
                <w:shd w:val="clear" w:color="auto" w:fill="FAFAFA"/>
                <w:lang w:val="ka-GE"/>
              </w:rPr>
              <w:t xml:space="preserve"> 0114, </w:t>
            </w:r>
            <w:r w:rsidRPr="00AF6FC1">
              <w:rPr>
                <w:rFonts w:ascii="Sylfaen" w:hAnsi="Sylfaen" w:cs="Sylfaen"/>
                <w:color w:val="000000"/>
                <w:shd w:val="clear" w:color="auto" w:fill="FAFAFA"/>
                <w:lang w:val="ka-GE"/>
              </w:rPr>
              <w:t>თავისუფლების</w:t>
            </w:r>
            <w:r w:rsidRPr="00AF6FC1">
              <w:rPr>
                <w:rFonts w:ascii="Sylfaen" w:hAnsi="Sylfaen" w:cs="Tahoma"/>
                <w:color w:val="000000"/>
                <w:shd w:val="clear" w:color="auto" w:fill="FAFAFA"/>
                <w:lang w:val="ka-GE"/>
              </w:rPr>
              <w:t xml:space="preserve"> 2</w:t>
            </w:r>
            <w:r>
              <w:rPr>
                <w:rFonts w:ascii="Sylfaen" w:hAnsi="Sylfaen" w:cs="Tahoma"/>
                <w:color w:val="000000"/>
                <w:shd w:val="clear" w:color="auto" w:fill="FAFAFA"/>
                <w:lang w:val="ka-GE"/>
              </w:rPr>
              <w:t>;</w:t>
            </w:r>
          </w:p>
          <w:p w14:paraId="39204715" w14:textId="77777777" w:rsidR="00AF6FC1" w:rsidRPr="00AF6FC1" w:rsidRDefault="00AF6FC1" w:rsidP="00AF6FC1">
            <w:pPr>
              <w:pStyle w:val="a4"/>
              <w:autoSpaceDE w:val="0"/>
              <w:autoSpaceDN w:val="0"/>
              <w:adjustRightInd w:val="0"/>
              <w:spacing w:before="100" w:beforeAutospacing="1" w:after="100" w:afterAutospacing="1"/>
              <w:jc w:val="both"/>
              <w:rPr>
                <w:rFonts w:ascii="Sylfaen" w:eastAsia="Sylfaen_PDF_Subset" w:hAnsi="Sylfaen" w:cs="Sylfaen_PDF_Subset"/>
                <w:lang w:val="ka-GE"/>
              </w:rPr>
            </w:pPr>
          </w:p>
          <w:p w14:paraId="75A529B7" w14:textId="77777777" w:rsidR="00AF6FC1" w:rsidRPr="00CC271B" w:rsidRDefault="00AF6FC1" w:rsidP="00AF6FC1">
            <w:pPr>
              <w:autoSpaceDE w:val="0"/>
              <w:autoSpaceDN w:val="0"/>
              <w:adjustRightInd w:val="0"/>
              <w:spacing w:before="100" w:beforeAutospacing="1" w:after="100" w:afterAutospacing="1"/>
              <w:jc w:val="both"/>
              <w:rPr>
                <w:rFonts w:ascii="Sylfaen" w:eastAsia="Sylfaen_PDF_Subset" w:hAnsi="Sylfaen" w:cs="Sylfaen_PDF_Subset"/>
                <w:lang w:val="ka-GE"/>
              </w:rPr>
            </w:pPr>
          </w:p>
          <w:p w14:paraId="2C95E2C8" w14:textId="206216DA" w:rsidR="0070297B" w:rsidRPr="003C30C7" w:rsidRDefault="0070297B" w:rsidP="00D377AF">
            <w:pPr>
              <w:pStyle w:val="ab"/>
              <w:shd w:val="clear" w:color="auto" w:fill="FFFFFF"/>
              <w:spacing w:before="0" w:beforeAutospacing="0" w:after="0" w:afterAutospacing="0"/>
              <w:rPr>
                <w:rFonts w:ascii="Sylfaen" w:hAnsi="Sylfaen"/>
                <w:color w:val="333333"/>
                <w:sz w:val="18"/>
                <w:szCs w:val="18"/>
              </w:rPr>
            </w:pPr>
          </w:p>
          <w:p w14:paraId="0D29CFE0" w14:textId="77777777" w:rsidR="0070297B" w:rsidRPr="00B345A9" w:rsidRDefault="0070297B" w:rsidP="00D377AF">
            <w:pPr>
              <w:pStyle w:val="ab"/>
              <w:shd w:val="clear" w:color="auto" w:fill="FFFFFF"/>
              <w:spacing w:before="0" w:beforeAutospacing="0" w:after="0" w:afterAutospacing="0"/>
              <w:rPr>
                <w:rFonts w:ascii="Sylfaen" w:hAnsi="Sylfaen"/>
                <w:lang w:val="ka-GE"/>
              </w:rPr>
            </w:pPr>
          </w:p>
        </w:tc>
      </w:tr>
    </w:tbl>
    <w:p w14:paraId="0007FD5C" w14:textId="77777777" w:rsidR="0070297B" w:rsidRPr="00B93430" w:rsidRDefault="0070297B" w:rsidP="0070297B">
      <w:pPr>
        <w:rPr>
          <w:rFonts w:ascii="Sylfaen" w:hAnsi="Sylfaen"/>
        </w:rPr>
      </w:pPr>
    </w:p>
    <w:p w14:paraId="4D8F64A0" w14:textId="77777777" w:rsidR="0070297B" w:rsidRPr="00B93430" w:rsidRDefault="0070297B" w:rsidP="0070297B">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70297B" w:rsidRPr="00B93430" w14:paraId="7021BE1B" w14:textId="77777777" w:rsidTr="00D377AF">
        <w:trPr>
          <w:trHeight w:val="720"/>
        </w:trPr>
        <w:tc>
          <w:tcPr>
            <w:tcW w:w="5395" w:type="dxa"/>
            <w:shd w:val="clear" w:color="auto" w:fill="F2F2F2" w:themeFill="background1" w:themeFillShade="F2"/>
            <w:vAlign w:val="center"/>
          </w:tcPr>
          <w:p w14:paraId="11141C6E" w14:textId="77777777" w:rsidR="0070297B" w:rsidRPr="00B93430" w:rsidRDefault="0070297B" w:rsidP="00D377A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4B9361F4" w14:textId="77777777" w:rsidR="0070297B" w:rsidRPr="00B93430" w:rsidRDefault="0070297B" w:rsidP="00D377A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0297B" w:rsidRPr="00B93430" w14:paraId="3CCE988E" w14:textId="77777777" w:rsidTr="00D377A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987044C" w14:textId="0FEDF64C" w:rsidR="0070297B" w:rsidRPr="00DC160A" w:rsidRDefault="00036494" w:rsidP="00036494">
            <w:pPr>
              <w:ind w:right="-113"/>
              <w:jc w:val="both"/>
              <w:rPr>
                <w:rFonts w:ascii="Sylfaen" w:hAnsi="Sylfaen"/>
                <w:i/>
                <w:lang w:val="ka-GE"/>
              </w:rPr>
            </w:pPr>
            <w:r w:rsidRPr="00036494">
              <w:rPr>
                <w:rFonts w:ascii="Sylfaen" w:eastAsia="Sylfaen_PDF_Subset" w:hAnsi="Sylfaen" w:cs="Sylfaen_PDF_Subset"/>
                <w:lang w:val="ka-GE"/>
              </w:rPr>
              <w:t>“ახალქალაქის მუნიციპალიტეტის 2022 წლის ბიუჯეტიდან სოციალური დახმარების გაცემის წესის დამტკიცების შესახებ“</w:t>
            </w:r>
            <w:r w:rsidRPr="00036494">
              <w:rPr>
                <w:rFonts w:ascii="Sylfaen" w:eastAsia="Sylfaen_PDF_Subset" w:hAnsi="Sylfaen" w:cs="Sylfaen_PDF_Subset"/>
              </w:rPr>
              <w:t xml:space="preserve"> </w:t>
            </w:r>
            <w:r w:rsidRPr="00036494">
              <w:rPr>
                <w:rFonts w:ascii="Sylfaen" w:eastAsia="Sylfaen_PDF_Subset" w:hAnsi="Sylfaen" w:cs="Sylfaen_PDF_Subset"/>
                <w:lang w:val="ka-GE"/>
              </w:rPr>
              <w:t>ახალქალაქის მუნიციპალიტეტის საკრებულოს 2022 წლის 28 აპრილის №7 დადგენილებით დამტკიცებული “ახალქალაქის მუნიციპალიტეტის 2022 წლის ბიუჯეტიდან სოციალური დახმარების გაცემის წესი</w:t>
            </w:r>
            <w:r>
              <w:rPr>
                <w:rFonts w:ascii="Sylfaen" w:eastAsia="Sylfaen_PDF_Subset" w:hAnsi="Sylfaen" w:cs="Sylfaen_PDF_Subset"/>
                <w:lang w:val="ka-GE"/>
              </w:rPr>
              <w:t>ს</w:t>
            </w:r>
            <w:r w:rsidRPr="00036494">
              <w:rPr>
                <w:rFonts w:ascii="Sylfaen" w:eastAsia="Sylfaen_PDF_Subset" w:hAnsi="Sylfaen" w:cs="Sylfaen_PDF_Subset"/>
                <w:lang w:val="ka-GE"/>
              </w:rPr>
              <w:t>“</w:t>
            </w:r>
            <w:r>
              <w:rPr>
                <w:rFonts w:ascii="Sylfaen" w:eastAsia="Sylfaen_PDF_Subset" w:hAnsi="Sylfaen" w:cs="Sylfaen_PDF_Subset"/>
                <w:lang w:val="ka-GE"/>
              </w:rPr>
              <w:t xml:space="preserve"> </w:t>
            </w:r>
            <w:r w:rsidR="00AF6FC1" w:rsidRPr="00CC271B">
              <w:rPr>
                <w:rFonts w:ascii="Sylfaen" w:hAnsi="Sylfaen"/>
                <w:lang w:val="ka-GE"/>
              </w:rPr>
              <w:t>მე-2 მუხლის „ა.ბ“ და „ა.გ“ ქვეპუნქტები</w:t>
            </w:r>
            <w:r w:rsidR="00AF6FC1">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BBCC66E" w14:textId="77777777" w:rsidR="0070297B" w:rsidRDefault="0070297B" w:rsidP="00D377AF">
            <w:pPr>
              <w:spacing w:line="276" w:lineRule="auto"/>
              <w:jc w:val="both"/>
              <w:rPr>
                <w:rFonts w:ascii="Sylfaen" w:eastAsia="Arial Unicode MS" w:hAnsi="Sylfaen" w:cs="Arial Unicode MS"/>
                <w:i/>
                <w:iCs/>
                <w:lang w:val="ka-GE"/>
              </w:rPr>
            </w:pPr>
            <w:r w:rsidRPr="00D74652">
              <w:rPr>
                <w:rFonts w:ascii="Sylfaen" w:eastAsia="Arial Unicode MS" w:hAnsi="Sylfaen" w:cs="Arial Unicode MS"/>
                <w:b/>
                <w:iCs/>
                <w:lang w:val="ka-GE"/>
              </w:rPr>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0415363E" w14:textId="77777777" w:rsidR="0070297B" w:rsidRPr="007C4AFB" w:rsidRDefault="0070297B" w:rsidP="00D377AF">
            <w:pPr>
              <w:autoSpaceDE w:val="0"/>
              <w:autoSpaceDN w:val="0"/>
              <w:adjustRightInd w:val="0"/>
              <w:jc w:val="both"/>
              <w:rPr>
                <w:rFonts w:ascii="Sylfaen" w:hAnsi="Sylfaen"/>
                <w:color w:val="000000"/>
                <w:sz w:val="24"/>
                <w:szCs w:val="24"/>
                <w:lang w:val="ka-GE"/>
              </w:rPr>
            </w:pPr>
          </w:p>
        </w:tc>
      </w:tr>
      <w:tr w:rsidR="0070297B" w:rsidRPr="00B93430" w14:paraId="6C5FDE45" w14:textId="77777777" w:rsidTr="00D3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CBF439F" w14:textId="7C38BA6C" w:rsidR="0070297B" w:rsidRPr="00AF6FC1" w:rsidRDefault="00AF6FC1" w:rsidP="00AF6FC1">
            <w:pPr>
              <w:autoSpaceDE w:val="0"/>
              <w:autoSpaceDN w:val="0"/>
              <w:adjustRightInd w:val="0"/>
              <w:spacing w:before="100" w:beforeAutospacing="1" w:after="100" w:afterAutospacing="1" w:line="240" w:lineRule="auto"/>
              <w:jc w:val="both"/>
              <w:rPr>
                <w:rFonts w:ascii="Sylfaen" w:hAnsi="Sylfaen" w:cs="Sylfaen"/>
                <w:lang w:val="ka-GE"/>
              </w:rPr>
            </w:pPr>
            <w:r w:rsidRPr="00CC271B">
              <w:rPr>
                <w:rFonts w:ascii="Sylfaen" w:hAnsi="Sylfaen" w:cs="Sylfaen"/>
                <w:lang w:val="ka-GE"/>
              </w:rPr>
              <w:t>„ადიგენის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ტერიტორიაზე</w:t>
            </w:r>
            <w:r w:rsidRPr="00CC271B">
              <w:rPr>
                <w:rFonts w:ascii="Sylfaen" w:hAnsi="Sylfaen" w:cs="Sylfaen_PDF_Subset"/>
                <w:lang w:val="ka-GE"/>
              </w:rPr>
              <w:t xml:space="preserve"> </w:t>
            </w:r>
            <w:r w:rsidRPr="00CC271B">
              <w:rPr>
                <w:rFonts w:ascii="Sylfaen" w:hAnsi="Sylfaen" w:cs="Sylfaen"/>
                <w:lang w:val="ka-GE"/>
              </w:rPr>
              <w:t>რეგისტრირებული</w:t>
            </w:r>
            <w:r w:rsidRPr="00CC271B">
              <w:rPr>
                <w:rFonts w:ascii="Sylfaen" w:hAnsi="Sylfaen" w:cs="Sylfaen_PDF_Subset"/>
                <w:lang w:val="ka-GE"/>
              </w:rPr>
              <w:t xml:space="preserve"> </w:t>
            </w:r>
            <w:r w:rsidRPr="00CC271B">
              <w:rPr>
                <w:rFonts w:ascii="Sylfaen" w:hAnsi="Sylfaen" w:cs="Sylfaen"/>
                <w:lang w:val="ka-GE"/>
              </w:rPr>
              <w:t>მოსახლეობის</w:t>
            </w:r>
            <w:r w:rsidRPr="00CC271B">
              <w:rPr>
                <w:rFonts w:ascii="Sylfaen" w:hAnsi="Sylfaen" w:cs="Sylfaen_PDF_Subset"/>
                <w:lang w:val="ka-GE"/>
              </w:rPr>
              <w:t xml:space="preserve"> </w:t>
            </w:r>
            <w:r w:rsidRPr="00CC271B">
              <w:rPr>
                <w:rFonts w:ascii="Sylfaen" w:hAnsi="Sylfaen" w:cs="Sylfaen"/>
                <w:lang w:val="ka-GE"/>
              </w:rPr>
              <w:t>სააფთიაქო</w:t>
            </w:r>
            <w:r w:rsidRPr="00CC271B">
              <w:rPr>
                <w:rFonts w:ascii="Sylfaen" w:hAnsi="Sylfaen" w:cs="Sylfaen_PDF_Subset"/>
                <w:lang w:val="ka-GE"/>
              </w:rPr>
              <w:t xml:space="preserve"> </w:t>
            </w:r>
            <w:r w:rsidRPr="00CC271B">
              <w:rPr>
                <w:rFonts w:ascii="Sylfaen" w:hAnsi="Sylfaen" w:cs="Sylfaen"/>
                <w:lang w:val="ka-GE"/>
              </w:rPr>
              <w:t xml:space="preserve">და </w:t>
            </w:r>
            <w:r w:rsidRPr="00CC271B">
              <w:rPr>
                <w:rFonts w:ascii="Sylfaen" w:hAnsi="Sylfaen" w:cs="Sylfaen"/>
                <w:lang w:val="ka-GE"/>
              </w:rPr>
              <w:lastRenderedPageBreak/>
              <w:t>სამედიცინო</w:t>
            </w:r>
            <w:r w:rsidRPr="00CC271B">
              <w:rPr>
                <w:rFonts w:ascii="Sylfaen" w:hAnsi="Sylfaen" w:cs="Sylfaen_PDF_Subset"/>
                <w:lang w:val="ka-GE"/>
              </w:rPr>
              <w:t xml:space="preserve"> </w:t>
            </w:r>
            <w:r w:rsidRPr="00CC271B">
              <w:rPr>
                <w:rFonts w:ascii="Sylfaen" w:hAnsi="Sylfaen" w:cs="Sylfaen"/>
                <w:lang w:val="ka-GE"/>
              </w:rPr>
              <w:t>მომსახურების</w:t>
            </w:r>
            <w:r w:rsidRPr="00CC271B">
              <w:rPr>
                <w:rFonts w:ascii="Sylfaen" w:hAnsi="Sylfaen" w:cs="Sylfaen_PDF_Subset"/>
                <w:lang w:val="ka-GE"/>
              </w:rPr>
              <w:t xml:space="preserve"> </w:t>
            </w:r>
            <w:r w:rsidRPr="00CC271B">
              <w:rPr>
                <w:rFonts w:ascii="Sylfaen" w:hAnsi="Sylfaen" w:cs="Sylfaen"/>
                <w:lang w:val="ka-GE"/>
              </w:rPr>
              <w:t>სოციალური</w:t>
            </w:r>
            <w:r w:rsidRPr="00CC271B">
              <w:rPr>
                <w:rFonts w:ascii="Sylfaen" w:hAnsi="Sylfaen" w:cs="Sylfaen_PDF_Subset"/>
                <w:lang w:val="ka-GE"/>
              </w:rPr>
              <w:t xml:space="preserve"> </w:t>
            </w:r>
            <w:r w:rsidRPr="00CC271B">
              <w:rPr>
                <w:rFonts w:ascii="Sylfaen" w:hAnsi="Sylfaen" w:cs="Sylfaen"/>
                <w:lang w:val="ka-GE"/>
              </w:rPr>
              <w:t>პროგრამის</w:t>
            </w:r>
            <w:r w:rsidRPr="00CC271B">
              <w:rPr>
                <w:rFonts w:ascii="Sylfaen" w:hAnsi="Sylfaen" w:cs="Sylfaen_PDF_Subset"/>
                <w:lang w:val="ka-GE"/>
              </w:rPr>
              <w:t xml:space="preserve"> </w:t>
            </w:r>
            <w:r w:rsidRPr="00CC271B">
              <w:rPr>
                <w:rFonts w:ascii="Sylfaen" w:hAnsi="Sylfaen" w:cs="Sylfaen"/>
                <w:lang w:val="ka-GE"/>
              </w:rPr>
              <w:t>დამტკიცების</w:t>
            </w:r>
            <w:r w:rsidRPr="00CC271B">
              <w:rPr>
                <w:rFonts w:ascii="Sylfaen" w:hAnsi="Sylfaen" w:cs="Sylfaen_PDF_Subset"/>
                <w:lang w:val="ka-GE"/>
              </w:rPr>
              <w:t xml:space="preserve"> </w:t>
            </w:r>
            <w:r w:rsidRPr="00CC271B">
              <w:rPr>
                <w:rFonts w:ascii="Sylfaen" w:hAnsi="Sylfaen" w:cs="Sylfaen"/>
                <w:lang w:val="ka-GE"/>
              </w:rPr>
              <w:t>შესახებ“ ადიგენის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 xml:space="preserve">საკრებულოს </w:t>
            </w:r>
            <w:r w:rsidRPr="00CC271B">
              <w:rPr>
                <w:rFonts w:ascii="Sylfaen" w:hAnsi="Sylfaen" w:cs="Sylfaen_PDF_Subset"/>
                <w:lang w:val="ka-GE"/>
              </w:rPr>
              <w:t xml:space="preserve">2019 </w:t>
            </w:r>
            <w:r w:rsidRPr="00CC271B">
              <w:rPr>
                <w:rFonts w:ascii="Sylfaen" w:hAnsi="Sylfaen" w:cs="Sylfaen"/>
                <w:lang w:val="ka-GE"/>
              </w:rPr>
              <w:t>წლის</w:t>
            </w:r>
            <w:r w:rsidRPr="00CC271B">
              <w:rPr>
                <w:rFonts w:ascii="Sylfaen" w:hAnsi="Sylfaen" w:cs="Sylfaen_PDF_Subset"/>
                <w:lang w:val="ka-GE"/>
              </w:rPr>
              <w:t xml:space="preserve"> 7 </w:t>
            </w:r>
            <w:r w:rsidRPr="00CC271B">
              <w:rPr>
                <w:rFonts w:ascii="Sylfaen" w:hAnsi="Sylfaen" w:cs="Sylfaen"/>
                <w:lang w:val="ka-GE"/>
              </w:rPr>
              <w:t xml:space="preserve">მაისი </w:t>
            </w:r>
            <w:r w:rsidRPr="00CC271B">
              <w:rPr>
                <w:rFonts w:ascii="Sylfaen" w:hAnsi="Sylfaen" w:cs="Sylfaen_PDF_Subset"/>
                <w:lang w:val="ka-GE"/>
              </w:rPr>
              <w:t xml:space="preserve">№19 </w:t>
            </w:r>
            <w:r w:rsidRPr="00CC271B">
              <w:rPr>
                <w:rFonts w:ascii="Sylfaen" w:hAnsi="Sylfaen" w:cs="Sylfaen"/>
                <w:lang w:val="ka-GE"/>
              </w:rPr>
              <w:t>დადგენილები</w:t>
            </w:r>
            <w:r w:rsidR="00306B41">
              <w:rPr>
                <w:rFonts w:ascii="Sylfaen" w:hAnsi="Sylfaen" w:cs="Sylfaen"/>
                <w:lang w:val="ka-GE"/>
              </w:rPr>
              <w:t>თ დამტკიცებული დანართის (</w:t>
            </w:r>
            <w:r w:rsidR="00306B41" w:rsidRPr="00CC271B">
              <w:rPr>
                <w:rFonts w:ascii="Sylfaen" w:hAnsi="Sylfaen" w:cs="Sylfaen"/>
                <w:lang w:val="ka-GE"/>
              </w:rPr>
              <w:t>„ადიგენის</w:t>
            </w:r>
            <w:r w:rsidR="00306B41" w:rsidRPr="00CC271B">
              <w:rPr>
                <w:rFonts w:ascii="Sylfaen" w:hAnsi="Sylfaen" w:cs="Sylfaen_PDF_Subset"/>
                <w:lang w:val="ka-GE"/>
              </w:rPr>
              <w:t xml:space="preserve"> </w:t>
            </w:r>
            <w:r w:rsidR="00306B41" w:rsidRPr="00CC271B">
              <w:rPr>
                <w:rFonts w:ascii="Sylfaen" w:hAnsi="Sylfaen" w:cs="Sylfaen"/>
                <w:lang w:val="ka-GE"/>
              </w:rPr>
              <w:t>მუნიციპალიტეტის</w:t>
            </w:r>
            <w:r w:rsidR="00306B41" w:rsidRPr="00CC271B">
              <w:rPr>
                <w:rFonts w:ascii="Sylfaen" w:hAnsi="Sylfaen" w:cs="Sylfaen_PDF_Subset"/>
                <w:lang w:val="ka-GE"/>
              </w:rPr>
              <w:t xml:space="preserve"> </w:t>
            </w:r>
            <w:r w:rsidR="00306B41" w:rsidRPr="00CC271B">
              <w:rPr>
                <w:rFonts w:ascii="Sylfaen" w:hAnsi="Sylfaen" w:cs="Sylfaen"/>
                <w:lang w:val="ka-GE"/>
              </w:rPr>
              <w:t>ტერიტორიაზე</w:t>
            </w:r>
            <w:r w:rsidR="00306B41" w:rsidRPr="00CC271B">
              <w:rPr>
                <w:rFonts w:ascii="Sylfaen" w:hAnsi="Sylfaen" w:cs="Sylfaen_PDF_Subset"/>
                <w:lang w:val="ka-GE"/>
              </w:rPr>
              <w:t xml:space="preserve"> </w:t>
            </w:r>
            <w:r w:rsidR="00306B41" w:rsidRPr="00CC271B">
              <w:rPr>
                <w:rFonts w:ascii="Sylfaen" w:hAnsi="Sylfaen" w:cs="Sylfaen"/>
                <w:lang w:val="ka-GE"/>
              </w:rPr>
              <w:t>რეგისტრირებული</w:t>
            </w:r>
            <w:r w:rsidR="00306B41" w:rsidRPr="00CC271B">
              <w:rPr>
                <w:rFonts w:ascii="Sylfaen" w:hAnsi="Sylfaen" w:cs="Sylfaen_PDF_Subset"/>
                <w:lang w:val="ka-GE"/>
              </w:rPr>
              <w:t xml:space="preserve"> </w:t>
            </w:r>
            <w:r w:rsidR="00306B41" w:rsidRPr="00CC271B">
              <w:rPr>
                <w:rFonts w:ascii="Sylfaen" w:hAnsi="Sylfaen" w:cs="Sylfaen"/>
                <w:lang w:val="ka-GE"/>
              </w:rPr>
              <w:t>მოსახლეობის</w:t>
            </w:r>
            <w:r w:rsidR="00306B41" w:rsidRPr="00CC271B">
              <w:rPr>
                <w:rFonts w:ascii="Sylfaen" w:hAnsi="Sylfaen" w:cs="Sylfaen_PDF_Subset"/>
                <w:lang w:val="ka-GE"/>
              </w:rPr>
              <w:t xml:space="preserve"> </w:t>
            </w:r>
            <w:r w:rsidR="00306B41" w:rsidRPr="00CC271B">
              <w:rPr>
                <w:rFonts w:ascii="Sylfaen" w:hAnsi="Sylfaen" w:cs="Sylfaen"/>
                <w:lang w:val="ka-GE"/>
              </w:rPr>
              <w:t>სააფთიაქო</w:t>
            </w:r>
            <w:r w:rsidR="00306B41" w:rsidRPr="00CC271B">
              <w:rPr>
                <w:rFonts w:ascii="Sylfaen" w:hAnsi="Sylfaen" w:cs="Sylfaen_PDF_Subset"/>
                <w:lang w:val="ka-GE"/>
              </w:rPr>
              <w:t xml:space="preserve"> </w:t>
            </w:r>
            <w:r w:rsidR="00306B41" w:rsidRPr="00CC271B">
              <w:rPr>
                <w:rFonts w:ascii="Sylfaen" w:hAnsi="Sylfaen" w:cs="Sylfaen"/>
                <w:lang w:val="ka-GE"/>
              </w:rPr>
              <w:t>და სამედიცინო</w:t>
            </w:r>
            <w:r w:rsidR="00306B41" w:rsidRPr="00CC271B">
              <w:rPr>
                <w:rFonts w:ascii="Sylfaen" w:hAnsi="Sylfaen" w:cs="Sylfaen_PDF_Subset"/>
                <w:lang w:val="ka-GE"/>
              </w:rPr>
              <w:t xml:space="preserve"> </w:t>
            </w:r>
            <w:r w:rsidR="00306B41" w:rsidRPr="00CC271B">
              <w:rPr>
                <w:rFonts w:ascii="Sylfaen" w:hAnsi="Sylfaen" w:cs="Sylfaen"/>
                <w:lang w:val="ka-GE"/>
              </w:rPr>
              <w:t>მომსახურების</w:t>
            </w:r>
            <w:r w:rsidR="00306B41" w:rsidRPr="00CC271B">
              <w:rPr>
                <w:rFonts w:ascii="Sylfaen" w:hAnsi="Sylfaen" w:cs="Sylfaen_PDF_Subset"/>
                <w:lang w:val="ka-GE"/>
              </w:rPr>
              <w:t xml:space="preserve"> </w:t>
            </w:r>
            <w:r w:rsidR="00306B41" w:rsidRPr="00CC271B">
              <w:rPr>
                <w:rFonts w:ascii="Sylfaen" w:hAnsi="Sylfaen" w:cs="Sylfaen"/>
                <w:lang w:val="ka-GE"/>
              </w:rPr>
              <w:t>სოციალური</w:t>
            </w:r>
            <w:r w:rsidR="00306B41" w:rsidRPr="00CC271B">
              <w:rPr>
                <w:rFonts w:ascii="Sylfaen" w:hAnsi="Sylfaen" w:cs="Sylfaen_PDF_Subset"/>
                <w:lang w:val="ka-GE"/>
              </w:rPr>
              <w:t xml:space="preserve"> </w:t>
            </w:r>
            <w:r w:rsidR="00306B41" w:rsidRPr="00CC271B">
              <w:rPr>
                <w:rFonts w:ascii="Sylfaen" w:hAnsi="Sylfaen" w:cs="Sylfaen"/>
                <w:lang w:val="ka-GE"/>
              </w:rPr>
              <w:t>პროგრამ</w:t>
            </w:r>
            <w:r w:rsidR="00306B41">
              <w:rPr>
                <w:rFonts w:ascii="Sylfaen" w:hAnsi="Sylfaen" w:cs="Sylfaen"/>
                <w:lang w:val="ka-GE"/>
              </w:rPr>
              <w:t>ის დამტკიცების შესახებ</w:t>
            </w:r>
            <w:r w:rsidR="00306B41" w:rsidRPr="00CC271B">
              <w:rPr>
                <w:rFonts w:ascii="Sylfaen" w:hAnsi="Sylfaen" w:cs="Sylfaen"/>
                <w:lang w:val="ka-GE"/>
              </w:rPr>
              <w:t>“</w:t>
            </w:r>
            <w:r w:rsidR="00306B41">
              <w:rPr>
                <w:rFonts w:ascii="Sylfaen" w:hAnsi="Sylfaen" w:cs="Sylfaen"/>
                <w:lang w:val="ka-GE"/>
              </w:rPr>
              <w:t>)</w:t>
            </w:r>
            <w:r w:rsidRPr="00CC271B">
              <w:rPr>
                <w:rFonts w:ascii="Sylfaen" w:hAnsi="Sylfaen" w:cs="Sylfaen"/>
                <w:lang w:val="ka-GE"/>
              </w:rPr>
              <w:t xml:space="preserve"> მე-5 მუხლის „ბ“ ქვეპუნქტი.</w:t>
            </w:r>
          </w:p>
        </w:tc>
        <w:tc>
          <w:tcPr>
            <w:tcW w:w="5411" w:type="dxa"/>
            <w:shd w:val="clear" w:color="auto" w:fill="auto"/>
          </w:tcPr>
          <w:p w14:paraId="309201E8" w14:textId="6CF2BCB6" w:rsidR="0070297B" w:rsidRPr="00AF6FC1" w:rsidRDefault="00AF6FC1" w:rsidP="00AF6FC1">
            <w:pPr>
              <w:spacing w:line="276" w:lineRule="auto"/>
              <w:jc w:val="both"/>
              <w:rPr>
                <w:rFonts w:ascii="Sylfaen" w:eastAsia="Arial Unicode MS" w:hAnsi="Sylfaen" w:cs="Arial Unicode MS"/>
                <w:i/>
                <w:iCs/>
                <w:lang w:val="ka-GE"/>
              </w:rPr>
            </w:pPr>
            <w:r w:rsidRPr="00D74652">
              <w:rPr>
                <w:rFonts w:ascii="Sylfaen" w:eastAsia="Arial Unicode MS" w:hAnsi="Sylfaen" w:cs="Arial Unicode MS"/>
                <w:b/>
                <w:iCs/>
                <w:lang w:val="ka-GE"/>
              </w:rPr>
              <w:lastRenderedPageBreak/>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w:t>
            </w:r>
            <w:r w:rsidRPr="006054C7">
              <w:rPr>
                <w:rFonts w:ascii="Sylfaen" w:eastAsia="Arial Unicode MS" w:hAnsi="Sylfaen" w:cs="Arial Unicode MS"/>
                <w:i/>
                <w:iCs/>
                <w:lang w:val="ka-GE"/>
              </w:rPr>
              <w:lastRenderedPageBreak/>
              <w:t>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EF472B" w:rsidRPr="00B93430" w14:paraId="69089D02" w14:textId="77777777" w:rsidTr="00D3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DEF7BA" w14:textId="475345AA" w:rsidR="00EF472B" w:rsidRPr="00EF472B" w:rsidRDefault="00306B41" w:rsidP="00EF472B">
            <w:pPr>
              <w:autoSpaceDE w:val="0"/>
              <w:autoSpaceDN w:val="0"/>
              <w:adjustRightInd w:val="0"/>
              <w:spacing w:before="100" w:beforeAutospacing="1" w:after="100" w:afterAutospacing="1" w:line="240" w:lineRule="auto"/>
              <w:jc w:val="both"/>
              <w:rPr>
                <w:rFonts w:ascii="Sylfaen" w:hAnsi="Sylfaen" w:cs="Sylfaen"/>
                <w:lang w:val="ka-GE"/>
              </w:rPr>
            </w:pPr>
            <w:r w:rsidRPr="00CC271B">
              <w:rPr>
                <w:rFonts w:ascii="Sylfaen" w:hAnsi="Sylfaen" w:cs="Sylfaen"/>
                <w:lang w:val="ka-GE"/>
              </w:rPr>
              <w:lastRenderedPageBreak/>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მუნიციპალიტეტში</w:t>
            </w:r>
            <w:r w:rsidRPr="00CC271B">
              <w:rPr>
                <w:rFonts w:ascii="Sylfaen" w:hAnsi="Sylfaen" w:cs="Sylfaen_PDF_Subset"/>
                <w:lang w:val="ka-GE"/>
              </w:rPr>
              <w:t xml:space="preserve"> </w:t>
            </w:r>
            <w:r w:rsidRPr="00CC271B">
              <w:rPr>
                <w:rFonts w:ascii="Sylfaen" w:hAnsi="Sylfaen" w:cs="Sylfaen"/>
                <w:lang w:val="ka-GE"/>
              </w:rPr>
              <w:t>შეზღუდული</w:t>
            </w:r>
            <w:r w:rsidRPr="00CC271B">
              <w:rPr>
                <w:rFonts w:ascii="Sylfaen" w:hAnsi="Sylfaen" w:cs="Sylfaen_PDF_Subset"/>
                <w:lang w:val="ka-GE"/>
              </w:rPr>
              <w:t xml:space="preserve"> </w:t>
            </w:r>
            <w:r w:rsidRPr="00CC271B">
              <w:rPr>
                <w:rFonts w:ascii="Sylfaen" w:hAnsi="Sylfaen" w:cs="Sylfaen"/>
                <w:lang w:val="ka-GE"/>
              </w:rPr>
              <w:t>შესაძლებლობის</w:t>
            </w:r>
            <w:r w:rsidRPr="00CC271B">
              <w:rPr>
                <w:rFonts w:ascii="Sylfaen" w:hAnsi="Sylfaen" w:cs="Sylfaen_PDF_Subset"/>
                <w:lang w:val="ka-GE"/>
              </w:rPr>
              <w:t xml:space="preserve"> </w:t>
            </w:r>
            <w:r w:rsidRPr="00CC271B">
              <w:rPr>
                <w:rFonts w:ascii="Sylfaen" w:hAnsi="Sylfaen" w:cs="Sylfaen"/>
                <w:lang w:val="ka-GE"/>
              </w:rPr>
              <w:t>მქონე</w:t>
            </w:r>
            <w:r w:rsidRPr="00CC271B">
              <w:rPr>
                <w:rFonts w:ascii="Sylfaen" w:hAnsi="Sylfaen" w:cs="Sylfaen_PDF_Subset"/>
                <w:lang w:val="ka-GE"/>
              </w:rPr>
              <w:t xml:space="preserve"> </w:t>
            </w:r>
            <w:r w:rsidRPr="00CC271B">
              <w:rPr>
                <w:rFonts w:ascii="Sylfaen" w:hAnsi="Sylfaen" w:cs="Sylfaen"/>
                <w:lang w:val="ka-GE"/>
              </w:rPr>
              <w:t>პირთა</w:t>
            </w:r>
            <w:r w:rsidRPr="00CC271B">
              <w:rPr>
                <w:rFonts w:ascii="Sylfaen" w:hAnsi="Sylfaen" w:cs="Sylfaen_PDF_Subset"/>
                <w:lang w:val="ka-GE"/>
              </w:rPr>
              <w:t xml:space="preserve"> </w:t>
            </w:r>
            <w:r w:rsidRPr="00CC271B">
              <w:rPr>
                <w:rFonts w:ascii="Sylfaen" w:hAnsi="Sylfaen" w:cs="Sylfaen"/>
                <w:lang w:val="ka-GE"/>
              </w:rPr>
              <w:t>საზოგადოებაში ინტეგრაციის</w:t>
            </w:r>
            <w:r w:rsidRPr="00CC271B">
              <w:rPr>
                <w:rFonts w:ascii="Sylfaen" w:hAnsi="Sylfaen" w:cs="Sylfaen_PDF_Subset"/>
                <w:lang w:val="ka-GE"/>
              </w:rPr>
              <w:t xml:space="preserve"> </w:t>
            </w:r>
            <w:r w:rsidRPr="00CC271B">
              <w:rPr>
                <w:rFonts w:ascii="Sylfaen" w:hAnsi="Sylfaen" w:cs="Sylfaen"/>
                <w:lang w:val="ka-GE"/>
              </w:rPr>
              <w:t>ხელშეწყობის</w:t>
            </w:r>
            <w:r w:rsidRPr="00CC271B">
              <w:rPr>
                <w:rFonts w:ascii="Sylfaen" w:hAnsi="Sylfaen" w:cs="Sylfaen_PDF_Subset"/>
                <w:lang w:val="ka-GE"/>
              </w:rPr>
              <w:t xml:space="preserve"> </w:t>
            </w:r>
            <w:r w:rsidRPr="00CC271B">
              <w:rPr>
                <w:rFonts w:ascii="Sylfaen" w:hAnsi="Sylfaen" w:cs="Sylfaen"/>
                <w:lang w:val="ka-GE"/>
              </w:rPr>
              <w:t>წესის</w:t>
            </w:r>
            <w:r>
              <w:rPr>
                <w:rFonts w:ascii="Sylfaen" w:hAnsi="Sylfaen" w:cs="Sylfaen"/>
                <w:lang w:val="ka-GE"/>
              </w:rPr>
              <w:t xml:space="preserve"> დამტკიცების შესახებ</w:t>
            </w:r>
            <w:r w:rsidRPr="00CC271B">
              <w:rPr>
                <w:rFonts w:ascii="Sylfaen" w:hAnsi="Sylfaen" w:cs="Sylfaen"/>
                <w:lang w:val="ka-GE"/>
              </w:rPr>
              <w:t>“</w:t>
            </w:r>
            <w:r>
              <w:rPr>
                <w:rFonts w:ascii="Sylfaen" w:hAnsi="Sylfaen" w:cs="Sylfaen"/>
                <w:lang w:val="ka-GE"/>
              </w:rPr>
              <w:t xml:space="preserve"> </w:t>
            </w:r>
            <w:r w:rsidRPr="00CC271B">
              <w:rPr>
                <w:rFonts w:ascii="Sylfaen" w:hAnsi="Sylfaen" w:cs="Sylfaen"/>
                <w:lang w:val="ka-GE"/>
              </w:rPr>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მუნიციპალიტეტის</w:t>
            </w:r>
            <w:r w:rsidRPr="00CC271B">
              <w:rPr>
                <w:rFonts w:ascii="Sylfaen" w:hAnsi="Sylfaen" w:cs="Sylfaen_PDF_Subset"/>
                <w:lang w:val="ka-GE"/>
              </w:rPr>
              <w:t xml:space="preserve"> </w:t>
            </w:r>
            <w:r w:rsidRPr="00CC271B">
              <w:rPr>
                <w:rFonts w:ascii="Sylfaen" w:hAnsi="Sylfaen" w:cs="Sylfaen"/>
                <w:lang w:val="ka-GE"/>
              </w:rPr>
              <w:t xml:space="preserve">საკრებულოს </w:t>
            </w:r>
            <w:r w:rsidRPr="00CC271B">
              <w:rPr>
                <w:rFonts w:ascii="Sylfaen" w:hAnsi="Sylfaen" w:cs="Sylfaen_PDF_Subset"/>
                <w:lang w:val="ka-GE"/>
              </w:rPr>
              <w:t xml:space="preserve">2019 </w:t>
            </w:r>
            <w:r w:rsidRPr="00CC271B">
              <w:rPr>
                <w:rFonts w:ascii="Sylfaen" w:hAnsi="Sylfaen" w:cs="Sylfaen"/>
                <w:lang w:val="ka-GE"/>
              </w:rPr>
              <w:t>წლის</w:t>
            </w:r>
            <w:r w:rsidRPr="00CC271B">
              <w:rPr>
                <w:rFonts w:ascii="Sylfaen" w:hAnsi="Sylfaen" w:cs="Sylfaen_PDF_Subset"/>
                <w:lang w:val="ka-GE"/>
              </w:rPr>
              <w:t xml:space="preserve"> 24 </w:t>
            </w:r>
            <w:r w:rsidRPr="00CC271B">
              <w:rPr>
                <w:rFonts w:ascii="Sylfaen" w:hAnsi="Sylfaen" w:cs="Sylfaen"/>
                <w:lang w:val="ka-GE"/>
              </w:rPr>
              <w:t xml:space="preserve">დეკემბერის </w:t>
            </w:r>
            <w:r w:rsidRPr="00CC271B">
              <w:rPr>
                <w:rFonts w:ascii="Sylfaen" w:hAnsi="Sylfaen" w:cs="Sylfaen_PDF_Subset"/>
                <w:lang w:val="ka-GE"/>
              </w:rPr>
              <w:t xml:space="preserve">№53 </w:t>
            </w:r>
            <w:r w:rsidRPr="00CC271B">
              <w:rPr>
                <w:rFonts w:ascii="Sylfaen" w:hAnsi="Sylfaen" w:cs="Sylfaen"/>
                <w:lang w:val="ka-GE"/>
              </w:rPr>
              <w:t>დადგენილებით დამტკიცებული</w:t>
            </w:r>
            <w:r>
              <w:rPr>
                <w:rFonts w:ascii="Sylfaen" w:hAnsi="Sylfaen" w:cs="Sylfaen"/>
                <w:lang w:val="ka-GE"/>
              </w:rPr>
              <w:t xml:space="preserve"> დანართის #1</w:t>
            </w:r>
            <w:r w:rsidRPr="00CC271B">
              <w:rPr>
                <w:rFonts w:ascii="Sylfaen" w:hAnsi="Sylfaen" w:cs="Sylfaen"/>
                <w:lang w:val="ka-GE"/>
              </w:rPr>
              <w:t xml:space="preserve"> </w:t>
            </w:r>
            <w:r>
              <w:rPr>
                <w:rFonts w:ascii="Sylfaen" w:hAnsi="Sylfaen" w:cs="Sylfaen"/>
                <w:lang w:val="ka-GE"/>
              </w:rPr>
              <w:t>(</w:t>
            </w:r>
            <w:r w:rsidRPr="00CC271B">
              <w:rPr>
                <w:rFonts w:ascii="Sylfaen" w:hAnsi="Sylfaen" w:cs="Sylfaen"/>
                <w:lang w:val="ka-GE"/>
              </w:rPr>
              <w:t>„მარნეულის</w:t>
            </w:r>
            <w:r w:rsidRPr="00CC271B">
              <w:rPr>
                <w:rFonts w:ascii="Sylfaen" w:hAnsi="Sylfaen" w:cs="Sylfaen_PDF_Subset"/>
                <w:lang w:val="ka-GE"/>
              </w:rPr>
              <w:t xml:space="preserve"> </w:t>
            </w:r>
            <w:r w:rsidRPr="00CC271B">
              <w:rPr>
                <w:rFonts w:ascii="Sylfaen" w:hAnsi="Sylfaen" w:cs="Sylfaen"/>
                <w:lang w:val="ka-GE"/>
              </w:rPr>
              <w:t>მუნიციპალიტეტში</w:t>
            </w:r>
            <w:r w:rsidRPr="00CC271B">
              <w:rPr>
                <w:rFonts w:ascii="Sylfaen" w:hAnsi="Sylfaen" w:cs="Sylfaen_PDF_Subset"/>
                <w:lang w:val="ka-GE"/>
              </w:rPr>
              <w:t xml:space="preserve"> </w:t>
            </w:r>
            <w:r w:rsidRPr="00CC271B">
              <w:rPr>
                <w:rFonts w:ascii="Sylfaen" w:hAnsi="Sylfaen" w:cs="Sylfaen"/>
                <w:lang w:val="ka-GE"/>
              </w:rPr>
              <w:t>შეზღუდული</w:t>
            </w:r>
            <w:r w:rsidRPr="00CC271B">
              <w:rPr>
                <w:rFonts w:ascii="Sylfaen" w:hAnsi="Sylfaen" w:cs="Sylfaen_PDF_Subset"/>
                <w:lang w:val="ka-GE"/>
              </w:rPr>
              <w:t xml:space="preserve"> </w:t>
            </w:r>
            <w:r w:rsidRPr="00CC271B">
              <w:rPr>
                <w:rFonts w:ascii="Sylfaen" w:hAnsi="Sylfaen" w:cs="Sylfaen"/>
                <w:lang w:val="ka-GE"/>
              </w:rPr>
              <w:t>შესაძლებლობის</w:t>
            </w:r>
            <w:r w:rsidRPr="00CC271B">
              <w:rPr>
                <w:rFonts w:ascii="Sylfaen" w:hAnsi="Sylfaen" w:cs="Sylfaen_PDF_Subset"/>
                <w:lang w:val="ka-GE"/>
              </w:rPr>
              <w:t xml:space="preserve"> </w:t>
            </w:r>
            <w:r w:rsidRPr="00CC271B">
              <w:rPr>
                <w:rFonts w:ascii="Sylfaen" w:hAnsi="Sylfaen" w:cs="Sylfaen"/>
                <w:lang w:val="ka-GE"/>
              </w:rPr>
              <w:t>მქონე</w:t>
            </w:r>
            <w:r w:rsidRPr="00CC271B">
              <w:rPr>
                <w:rFonts w:ascii="Sylfaen" w:hAnsi="Sylfaen" w:cs="Sylfaen_PDF_Subset"/>
                <w:lang w:val="ka-GE"/>
              </w:rPr>
              <w:t xml:space="preserve"> </w:t>
            </w:r>
            <w:r w:rsidRPr="00CC271B">
              <w:rPr>
                <w:rFonts w:ascii="Sylfaen" w:hAnsi="Sylfaen" w:cs="Sylfaen"/>
                <w:lang w:val="ka-GE"/>
              </w:rPr>
              <w:t>პირთა</w:t>
            </w:r>
            <w:r w:rsidRPr="00CC271B">
              <w:rPr>
                <w:rFonts w:ascii="Sylfaen" w:hAnsi="Sylfaen" w:cs="Sylfaen_PDF_Subset"/>
                <w:lang w:val="ka-GE"/>
              </w:rPr>
              <w:t xml:space="preserve"> </w:t>
            </w:r>
            <w:r w:rsidRPr="00CC271B">
              <w:rPr>
                <w:rFonts w:ascii="Sylfaen" w:hAnsi="Sylfaen" w:cs="Sylfaen"/>
                <w:lang w:val="ka-GE"/>
              </w:rPr>
              <w:t>საზოგადოებაში ინტეგრაციის</w:t>
            </w:r>
            <w:r w:rsidRPr="00CC271B">
              <w:rPr>
                <w:rFonts w:ascii="Sylfaen" w:hAnsi="Sylfaen" w:cs="Sylfaen_PDF_Subset"/>
                <w:lang w:val="ka-GE"/>
              </w:rPr>
              <w:t xml:space="preserve"> </w:t>
            </w:r>
            <w:r w:rsidRPr="00CC271B">
              <w:rPr>
                <w:rFonts w:ascii="Sylfaen" w:hAnsi="Sylfaen" w:cs="Sylfaen"/>
                <w:lang w:val="ka-GE"/>
              </w:rPr>
              <w:t>ხელშეწყობის</w:t>
            </w:r>
            <w:r w:rsidRPr="00CC271B">
              <w:rPr>
                <w:rFonts w:ascii="Sylfaen" w:hAnsi="Sylfaen" w:cs="Sylfaen_PDF_Subset"/>
                <w:lang w:val="ka-GE"/>
              </w:rPr>
              <w:t xml:space="preserve"> </w:t>
            </w:r>
            <w:r w:rsidRPr="00CC271B">
              <w:rPr>
                <w:rFonts w:ascii="Sylfaen" w:hAnsi="Sylfaen" w:cs="Sylfaen"/>
                <w:lang w:val="ka-GE"/>
              </w:rPr>
              <w:t>წესი</w:t>
            </w:r>
            <w:r>
              <w:rPr>
                <w:rFonts w:ascii="Sylfaen" w:hAnsi="Sylfaen" w:cs="Sylfaen"/>
                <w:lang w:val="ka-GE"/>
              </w:rPr>
              <w:t>ს</w:t>
            </w:r>
            <w:r w:rsidRPr="00CC271B">
              <w:rPr>
                <w:rFonts w:ascii="Sylfaen" w:hAnsi="Sylfaen" w:cs="Sylfaen"/>
                <w:lang w:val="ka-GE"/>
              </w:rPr>
              <w:t>“</w:t>
            </w:r>
            <w:r>
              <w:rPr>
                <w:rFonts w:ascii="Sylfaen" w:hAnsi="Sylfaen" w:cs="Sylfaen"/>
                <w:lang w:val="ka-GE"/>
              </w:rPr>
              <w:t xml:space="preserve">) </w:t>
            </w:r>
            <w:r w:rsidR="00EF472B" w:rsidRPr="00CC271B">
              <w:rPr>
                <w:rFonts w:ascii="Sylfaen" w:hAnsi="Sylfaen" w:cs="Sylfaen"/>
                <w:lang w:val="ka-GE"/>
              </w:rPr>
              <w:t>მე-3 მუხლის „ა“ ქვეპუნქტი და მე-5 მუხლის პირველი პუნქტის „ა“ ქვეპუნქტი.</w:t>
            </w:r>
          </w:p>
        </w:tc>
        <w:tc>
          <w:tcPr>
            <w:tcW w:w="5411" w:type="dxa"/>
            <w:shd w:val="clear" w:color="auto" w:fill="auto"/>
          </w:tcPr>
          <w:p w14:paraId="68D25B62" w14:textId="28F69FC9" w:rsidR="00EF472B" w:rsidRPr="00B93430" w:rsidRDefault="00EF472B" w:rsidP="00EF472B">
            <w:pPr>
              <w:ind w:right="168"/>
              <w:jc w:val="both"/>
              <w:rPr>
                <w:rFonts w:ascii="Sylfaen" w:hAnsi="Sylfaen"/>
                <w:lang w:val="ka-GE"/>
              </w:rPr>
            </w:pPr>
            <w:r w:rsidRPr="00D74652">
              <w:rPr>
                <w:rFonts w:ascii="Sylfaen" w:eastAsia="Arial Unicode MS" w:hAnsi="Sylfaen" w:cs="Arial Unicode MS"/>
                <w:b/>
                <w:iCs/>
                <w:lang w:val="ka-GE"/>
              </w:rPr>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EF472B" w:rsidRPr="00B93430" w14:paraId="54C29A2D" w14:textId="77777777" w:rsidTr="00D3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A7C50D6" w14:textId="3279D07C" w:rsidR="00EF472B" w:rsidRPr="00306B41" w:rsidRDefault="00306B41" w:rsidP="00306B41">
            <w:pPr>
              <w:ind w:right="-113"/>
              <w:jc w:val="both"/>
              <w:rPr>
                <w:rFonts w:ascii="Sylfaen" w:hAnsi="Sylfaen"/>
                <w:lang w:val="ka-GE"/>
              </w:rPr>
            </w:pPr>
            <w:r w:rsidRPr="00306B41">
              <w:rPr>
                <w:rFonts w:ascii="Sylfaen" w:hAnsi="Sylfaen" w:cs="Sylfaen"/>
                <w:lang w:val="ka-GE"/>
              </w:rPr>
              <w:t>„ქალაქ</w:t>
            </w:r>
            <w:r w:rsidRPr="00306B41">
              <w:rPr>
                <w:rFonts w:ascii="Sylfaen" w:hAnsi="Sylfaen" w:cs="Sylfaen_PDF_Subset"/>
                <w:lang w:val="ka-GE"/>
              </w:rPr>
              <w:t xml:space="preserve"> </w:t>
            </w:r>
            <w:r w:rsidRPr="00306B41">
              <w:rPr>
                <w:rFonts w:ascii="Sylfaen" w:hAnsi="Sylfaen" w:cs="Sylfaen"/>
                <w:lang w:val="ka-GE"/>
              </w:rPr>
              <w:t>თბილისის</w:t>
            </w:r>
            <w:r w:rsidRPr="00306B41">
              <w:rPr>
                <w:rFonts w:ascii="Sylfaen" w:hAnsi="Sylfaen" w:cs="Sylfaen_PDF_Subset"/>
                <w:lang w:val="ka-GE"/>
              </w:rPr>
              <w:t xml:space="preserve"> </w:t>
            </w:r>
            <w:r w:rsidRPr="00306B41">
              <w:rPr>
                <w:rFonts w:ascii="Sylfaen" w:hAnsi="Sylfaen" w:cs="Sylfaen"/>
                <w:lang w:val="ka-GE"/>
              </w:rPr>
              <w:t>მუნიციპალიტეტის</w:t>
            </w:r>
            <w:r w:rsidRPr="00306B41">
              <w:rPr>
                <w:rFonts w:ascii="Sylfaen" w:hAnsi="Sylfaen" w:cs="Sylfaen_PDF_Subset"/>
                <w:lang w:val="ka-GE"/>
              </w:rPr>
              <w:t xml:space="preserve"> 2020 </w:t>
            </w:r>
            <w:r w:rsidRPr="00306B41">
              <w:rPr>
                <w:rFonts w:ascii="Sylfaen" w:hAnsi="Sylfaen" w:cs="Sylfaen"/>
                <w:lang w:val="ka-GE"/>
              </w:rPr>
              <w:t>წლის</w:t>
            </w:r>
            <w:r w:rsidRPr="00306B41">
              <w:rPr>
                <w:rFonts w:ascii="Sylfaen" w:hAnsi="Sylfaen" w:cs="Sylfaen_PDF_Subset"/>
                <w:lang w:val="ka-GE"/>
              </w:rPr>
              <w:t xml:space="preserve"> </w:t>
            </w:r>
            <w:r w:rsidRPr="00306B41">
              <w:rPr>
                <w:rFonts w:ascii="Sylfaen" w:hAnsi="Sylfaen" w:cs="Sylfaen"/>
                <w:lang w:val="ka-GE"/>
              </w:rPr>
              <w:t>ბიუჯეტით</w:t>
            </w:r>
            <w:r w:rsidRPr="00306B41">
              <w:rPr>
                <w:rFonts w:ascii="Sylfaen" w:hAnsi="Sylfaen" w:cs="Sylfaen_PDF_Subset"/>
                <w:lang w:val="ka-GE"/>
              </w:rPr>
              <w:t xml:space="preserve"> </w:t>
            </w:r>
            <w:r w:rsidRPr="00306B41">
              <w:rPr>
                <w:rFonts w:ascii="Sylfaen" w:hAnsi="Sylfaen" w:cs="Sylfaen"/>
                <w:lang w:val="ka-GE"/>
              </w:rPr>
              <w:t>გათვალისწინებული</w:t>
            </w:r>
            <w:r w:rsidRPr="00306B41">
              <w:rPr>
                <w:rFonts w:ascii="Sylfaen" w:hAnsi="Sylfaen" w:cs="Sylfaen_PDF_Subset"/>
                <w:lang w:val="ka-GE"/>
              </w:rPr>
              <w:t xml:space="preserve"> „</w:t>
            </w:r>
            <w:r w:rsidRPr="00306B41">
              <w:rPr>
                <w:rFonts w:ascii="Sylfaen" w:hAnsi="Sylfaen" w:cs="Sylfaen"/>
                <w:lang w:val="ka-GE"/>
              </w:rPr>
              <w:t>შეზღუდული შესაძლებლობების</w:t>
            </w:r>
            <w:r w:rsidRPr="00306B41">
              <w:rPr>
                <w:rFonts w:ascii="Sylfaen" w:hAnsi="Sylfaen" w:cs="Sylfaen_PDF_Subset"/>
                <w:lang w:val="ka-GE"/>
              </w:rPr>
              <w:t xml:space="preserve"> </w:t>
            </w:r>
            <w:r w:rsidRPr="00306B41">
              <w:rPr>
                <w:rFonts w:ascii="Sylfaen" w:hAnsi="Sylfaen" w:cs="Sylfaen"/>
                <w:lang w:val="ka-GE"/>
              </w:rPr>
              <w:t>მქონე</w:t>
            </w:r>
            <w:r w:rsidRPr="00306B41">
              <w:rPr>
                <w:rFonts w:ascii="Sylfaen" w:hAnsi="Sylfaen" w:cs="Sylfaen_PDF_Subset"/>
                <w:lang w:val="ka-GE"/>
              </w:rPr>
              <w:t xml:space="preserve"> </w:t>
            </w:r>
            <w:r w:rsidRPr="00306B41">
              <w:rPr>
                <w:rFonts w:ascii="Sylfaen" w:hAnsi="Sylfaen" w:cs="Sylfaen"/>
                <w:lang w:val="ka-GE"/>
              </w:rPr>
              <w:t>პირთა</w:t>
            </w:r>
            <w:r w:rsidRPr="00306B41">
              <w:rPr>
                <w:rFonts w:ascii="Sylfaen" w:hAnsi="Sylfaen" w:cs="Sylfaen_PDF_Subset"/>
                <w:lang w:val="ka-GE"/>
              </w:rPr>
              <w:t xml:space="preserve"> </w:t>
            </w:r>
            <w:r w:rsidRPr="00306B41">
              <w:rPr>
                <w:rFonts w:ascii="Sylfaen" w:hAnsi="Sylfaen" w:cs="Sylfaen"/>
                <w:lang w:val="ka-GE"/>
              </w:rPr>
              <w:t>საზოგადოებაში</w:t>
            </w:r>
            <w:r w:rsidRPr="00306B41">
              <w:rPr>
                <w:rFonts w:ascii="Sylfaen" w:hAnsi="Sylfaen" w:cs="Sylfaen_PDF_Subset"/>
                <w:lang w:val="ka-GE"/>
              </w:rPr>
              <w:t xml:space="preserve"> </w:t>
            </w:r>
            <w:r w:rsidRPr="00306B41">
              <w:rPr>
                <w:rFonts w:ascii="Sylfaen" w:hAnsi="Sylfaen" w:cs="Sylfaen"/>
                <w:lang w:val="ka-GE"/>
              </w:rPr>
              <w:t>ინტეგრაციის</w:t>
            </w:r>
            <w:r w:rsidRPr="00306B41">
              <w:rPr>
                <w:rFonts w:ascii="Sylfaen" w:hAnsi="Sylfaen" w:cs="Sylfaen_PDF_Subset"/>
                <w:lang w:val="ka-GE"/>
              </w:rPr>
              <w:t xml:space="preserve"> </w:t>
            </w:r>
            <w:r w:rsidRPr="00306B41">
              <w:rPr>
                <w:rFonts w:ascii="Sylfaen" w:hAnsi="Sylfaen" w:cs="Sylfaen"/>
                <w:lang w:val="ka-GE"/>
              </w:rPr>
              <w:t>ხელშეწყობის</w:t>
            </w:r>
            <w:r w:rsidRPr="00306B41">
              <w:rPr>
                <w:rFonts w:ascii="Sylfaen" w:hAnsi="Sylfaen" w:cs="Sylfaen_PDF_Subset"/>
                <w:lang w:val="ka-GE"/>
              </w:rPr>
              <w:t xml:space="preserve">“ </w:t>
            </w:r>
            <w:r w:rsidRPr="00306B41">
              <w:rPr>
                <w:rFonts w:ascii="Sylfaen" w:hAnsi="Sylfaen" w:cs="Sylfaen"/>
                <w:lang w:val="ka-GE"/>
              </w:rPr>
              <w:t>ქვეპროგრამის განხორციელების</w:t>
            </w:r>
            <w:r w:rsidRPr="00306B41">
              <w:rPr>
                <w:rFonts w:ascii="Sylfaen" w:hAnsi="Sylfaen" w:cs="Sylfaen_PDF_Subset"/>
                <w:lang w:val="ka-GE"/>
              </w:rPr>
              <w:t xml:space="preserve"> </w:t>
            </w:r>
            <w:r w:rsidRPr="00306B41">
              <w:rPr>
                <w:rFonts w:ascii="Sylfaen" w:hAnsi="Sylfaen" w:cs="Sylfaen"/>
                <w:lang w:val="ka-GE"/>
              </w:rPr>
              <w:t>წესის“ დამტკიცების შესახებ“ ქალაქ</w:t>
            </w:r>
            <w:r w:rsidRPr="00306B41">
              <w:rPr>
                <w:rFonts w:ascii="Sylfaen" w:hAnsi="Sylfaen" w:cs="Sylfaen_PDF_Subset"/>
                <w:lang w:val="ka-GE"/>
              </w:rPr>
              <w:t xml:space="preserve"> </w:t>
            </w:r>
            <w:r w:rsidRPr="00306B41">
              <w:rPr>
                <w:rFonts w:ascii="Sylfaen" w:hAnsi="Sylfaen" w:cs="Sylfaen"/>
                <w:lang w:val="ka-GE"/>
              </w:rPr>
              <w:t>თბილისის</w:t>
            </w:r>
            <w:r w:rsidRPr="00306B41">
              <w:rPr>
                <w:rFonts w:ascii="Sylfaen" w:hAnsi="Sylfaen" w:cs="Sylfaen_PDF_Subset"/>
                <w:lang w:val="ka-GE"/>
              </w:rPr>
              <w:t xml:space="preserve"> </w:t>
            </w:r>
            <w:r w:rsidRPr="00306B41">
              <w:rPr>
                <w:rFonts w:ascii="Sylfaen" w:hAnsi="Sylfaen" w:cs="Sylfaen"/>
                <w:lang w:val="ka-GE"/>
              </w:rPr>
              <w:t>მუნიციპალიტეტის</w:t>
            </w:r>
            <w:r w:rsidRPr="00306B41">
              <w:rPr>
                <w:rFonts w:ascii="Sylfaen" w:hAnsi="Sylfaen" w:cs="Sylfaen_PDF_Subset"/>
                <w:lang w:val="ka-GE"/>
              </w:rPr>
              <w:t xml:space="preserve"> </w:t>
            </w:r>
            <w:r w:rsidRPr="00306B41">
              <w:rPr>
                <w:rFonts w:ascii="Sylfaen" w:hAnsi="Sylfaen" w:cs="Sylfaen"/>
                <w:lang w:val="ka-GE"/>
              </w:rPr>
              <w:t xml:space="preserve">საკრებულოს </w:t>
            </w:r>
            <w:r w:rsidRPr="00306B41">
              <w:rPr>
                <w:rFonts w:ascii="Sylfaen" w:hAnsi="Sylfaen" w:cs="Sylfaen_PDF_Subset"/>
                <w:lang w:val="ka-GE"/>
              </w:rPr>
              <w:t xml:space="preserve">2020 </w:t>
            </w:r>
            <w:r w:rsidRPr="00306B41">
              <w:rPr>
                <w:rFonts w:ascii="Sylfaen" w:hAnsi="Sylfaen" w:cs="Sylfaen"/>
                <w:lang w:val="ka-GE"/>
              </w:rPr>
              <w:t>წლის</w:t>
            </w:r>
            <w:r w:rsidRPr="00306B41">
              <w:rPr>
                <w:rFonts w:ascii="Sylfaen" w:hAnsi="Sylfaen" w:cs="Sylfaen_PDF_Subset"/>
                <w:lang w:val="ka-GE"/>
              </w:rPr>
              <w:t xml:space="preserve"> 9 </w:t>
            </w:r>
            <w:r w:rsidRPr="00306B41">
              <w:rPr>
                <w:rFonts w:ascii="Sylfaen" w:hAnsi="Sylfaen" w:cs="Sylfaen"/>
                <w:lang w:val="ka-GE"/>
              </w:rPr>
              <w:t xml:space="preserve">ივნისის </w:t>
            </w:r>
            <w:r w:rsidRPr="00306B41">
              <w:rPr>
                <w:rFonts w:ascii="Sylfaen" w:hAnsi="Sylfaen" w:cs="Sylfaen_PDF_Subset"/>
                <w:lang w:val="ka-GE"/>
              </w:rPr>
              <w:t xml:space="preserve">№58-59 </w:t>
            </w:r>
            <w:r w:rsidRPr="00306B41">
              <w:rPr>
                <w:rFonts w:ascii="Sylfaen" w:hAnsi="Sylfaen" w:cs="Sylfaen"/>
                <w:lang w:val="ka-GE"/>
              </w:rPr>
              <w:t>დადგენილებით დამტკიცებული</w:t>
            </w:r>
            <w:r>
              <w:rPr>
                <w:rFonts w:ascii="Sylfaen" w:hAnsi="Sylfaen" w:cs="Sylfaen"/>
                <w:lang w:val="ka-GE"/>
              </w:rPr>
              <w:t xml:space="preserve"> დანართის (</w:t>
            </w:r>
            <w:r w:rsidRPr="00306B41">
              <w:rPr>
                <w:rFonts w:ascii="Sylfaen" w:hAnsi="Sylfaen" w:cs="Sylfaen"/>
                <w:lang w:val="ka-GE"/>
              </w:rPr>
              <w:t>„ქალაქ</w:t>
            </w:r>
            <w:r w:rsidRPr="00306B41">
              <w:rPr>
                <w:rFonts w:ascii="Sylfaen" w:hAnsi="Sylfaen" w:cs="Sylfaen_PDF_Subset"/>
                <w:lang w:val="ka-GE"/>
              </w:rPr>
              <w:t xml:space="preserve"> </w:t>
            </w:r>
            <w:r w:rsidRPr="00306B41">
              <w:rPr>
                <w:rFonts w:ascii="Sylfaen" w:hAnsi="Sylfaen" w:cs="Sylfaen"/>
                <w:lang w:val="ka-GE"/>
              </w:rPr>
              <w:t>თბილისის</w:t>
            </w:r>
            <w:r w:rsidRPr="00306B41">
              <w:rPr>
                <w:rFonts w:ascii="Sylfaen" w:hAnsi="Sylfaen" w:cs="Sylfaen_PDF_Subset"/>
                <w:lang w:val="ka-GE"/>
              </w:rPr>
              <w:t xml:space="preserve"> </w:t>
            </w:r>
            <w:r w:rsidRPr="00306B41">
              <w:rPr>
                <w:rFonts w:ascii="Sylfaen" w:hAnsi="Sylfaen" w:cs="Sylfaen"/>
                <w:lang w:val="ka-GE"/>
              </w:rPr>
              <w:t>მუნიციპალიტეტის</w:t>
            </w:r>
            <w:r w:rsidRPr="00306B41">
              <w:rPr>
                <w:rFonts w:ascii="Sylfaen" w:hAnsi="Sylfaen" w:cs="Sylfaen_PDF_Subset"/>
                <w:lang w:val="ka-GE"/>
              </w:rPr>
              <w:t xml:space="preserve"> 2020 </w:t>
            </w:r>
            <w:r w:rsidRPr="00306B41">
              <w:rPr>
                <w:rFonts w:ascii="Sylfaen" w:hAnsi="Sylfaen" w:cs="Sylfaen"/>
                <w:lang w:val="ka-GE"/>
              </w:rPr>
              <w:t>წლის</w:t>
            </w:r>
            <w:r w:rsidRPr="00306B41">
              <w:rPr>
                <w:rFonts w:ascii="Sylfaen" w:hAnsi="Sylfaen" w:cs="Sylfaen_PDF_Subset"/>
                <w:lang w:val="ka-GE"/>
              </w:rPr>
              <w:t xml:space="preserve"> </w:t>
            </w:r>
            <w:r w:rsidRPr="00306B41">
              <w:rPr>
                <w:rFonts w:ascii="Sylfaen" w:hAnsi="Sylfaen" w:cs="Sylfaen"/>
                <w:lang w:val="ka-GE"/>
              </w:rPr>
              <w:t>ბიუჯეტით</w:t>
            </w:r>
            <w:r w:rsidRPr="00306B41">
              <w:rPr>
                <w:rFonts w:ascii="Sylfaen" w:hAnsi="Sylfaen" w:cs="Sylfaen_PDF_Subset"/>
                <w:lang w:val="ka-GE"/>
              </w:rPr>
              <w:t xml:space="preserve"> </w:t>
            </w:r>
            <w:r w:rsidRPr="00306B41">
              <w:rPr>
                <w:rFonts w:ascii="Sylfaen" w:hAnsi="Sylfaen" w:cs="Sylfaen"/>
                <w:lang w:val="ka-GE"/>
              </w:rPr>
              <w:t>გათვალისწინებული</w:t>
            </w:r>
            <w:r w:rsidRPr="00306B41">
              <w:rPr>
                <w:rFonts w:ascii="Sylfaen" w:hAnsi="Sylfaen" w:cs="Sylfaen_PDF_Subset"/>
                <w:lang w:val="ka-GE"/>
              </w:rPr>
              <w:t xml:space="preserve"> „</w:t>
            </w:r>
            <w:r w:rsidRPr="00306B41">
              <w:rPr>
                <w:rFonts w:ascii="Sylfaen" w:hAnsi="Sylfaen" w:cs="Sylfaen"/>
                <w:lang w:val="ka-GE"/>
              </w:rPr>
              <w:t>შეზღუდული შესაძლებლობების</w:t>
            </w:r>
            <w:r w:rsidRPr="00306B41">
              <w:rPr>
                <w:rFonts w:ascii="Sylfaen" w:hAnsi="Sylfaen" w:cs="Sylfaen_PDF_Subset"/>
                <w:lang w:val="ka-GE"/>
              </w:rPr>
              <w:t xml:space="preserve"> </w:t>
            </w:r>
            <w:r w:rsidRPr="00306B41">
              <w:rPr>
                <w:rFonts w:ascii="Sylfaen" w:hAnsi="Sylfaen" w:cs="Sylfaen"/>
                <w:lang w:val="ka-GE"/>
              </w:rPr>
              <w:t>მქონე</w:t>
            </w:r>
            <w:r w:rsidRPr="00306B41">
              <w:rPr>
                <w:rFonts w:ascii="Sylfaen" w:hAnsi="Sylfaen" w:cs="Sylfaen_PDF_Subset"/>
                <w:lang w:val="ka-GE"/>
              </w:rPr>
              <w:t xml:space="preserve"> </w:t>
            </w:r>
            <w:r w:rsidRPr="00306B41">
              <w:rPr>
                <w:rFonts w:ascii="Sylfaen" w:hAnsi="Sylfaen" w:cs="Sylfaen"/>
                <w:lang w:val="ka-GE"/>
              </w:rPr>
              <w:t>პირთა</w:t>
            </w:r>
            <w:r w:rsidRPr="00306B41">
              <w:rPr>
                <w:rFonts w:ascii="Sylfaen" w:hAnsi="Sylfaen" w:cs="Sylfaen_PDF_Subset"/>
                <w:lang w:val="ka-GE"/>
              </w:rPr>
              <w:t xml:space="preserve"> </w:t>
            </w:r>
            <w:r w:rsidRPr="00306B41">
              <w:rPr>
                <w:rFonts w:ascii="Sylfaen" w:hAnsi="Sylfaen" w:cs="Sylfaen"/>
                <w:lang w:val="ka-GE"/>
              </w:rPr>
              <w:t>საზოგადოებაში</w:t>
            </w:r>
            <w:r w:rsidRPr="00306B41">
              <w:rPr>
                <w:rFonts w:ascii="Sylfaen" w:hAnsi="Sylfaen" w:cs="Sylfaen_PDF_Subset"/>
                <w:lang w:val="ka-GE"/>
              </w:rPr>
              <w:t xml:space="preserve"> </w:t>
            </w:r>
            <w:r w:rsidRPr="00306B41">
              <w:rPr>
                <w:rFonts w:ascii="Sylfaen" w:hAnsi="Sylfaen" w:cs="Sylfaen"/>
                <w:lang w:val="ka-GE"/>
              </w:rPr>
              <w:t>ინტეგრაციის</w:t>
            </w:r>
            <w:r w:rsidRPr="00306B41">
              <w:rPr>
                <w:rFonts w:ascii="Sylfaen" w:hAnsi="Sylfaen" w:cs="Sylfaen_PDF_Subset"/>
                <w:lang w:val="ka-GE"/>
              </w:rPr>
              <w:t xml:space="preserve"> </w:t>
            </w:r>
            <w:r w:rsidRPr="00306B41">
              <w:rPr>
                <w:rFonts w:ascii="Sylfaen" w:hAnsi="Sylfaen" w:cs="Sylfaen"/>
                <w:lang w:val="ka-GE"/>
              </w:rPr>
              <w:t>ხელშეწყობის</w:t>
            </w:r>
            <w:r w:rsidRPr="00306B41">
              <w:rPr>
                <w:rFonts w:ascii="Sylfaen" w:hAnsi="Sylfaen" w:cs="Sylfaen_PDF_Subset"/>
                <w:lang w:val="ka-GE"/>
              </w:rPr>
              <w:t xml:space="preserve">“ </w:t>
            </w:r>
            <w:r w:rsidRPr="00306B41">
              <w:rPr>
                <w:rFonts w:ascii="Sylfaen" w:hAnsi="Sylfaen" w:cs="Sylfaen"/>
                <w:lang w:val="ka-GE"/>
              </w:rPr>
              <w:t>ქვეპროგრამის განხორციელების</w:t>
            </w:r>
            <w:r w:rsidRPr="00306B41">
              <w:rPr>
                <w:rFonts w:ascii="Sylfaen" w:hAnsi="Sylfaen" w:cs="Sylfaen_PDF_Subset"/>
                <w:lang w:val="ka-GE"/>
              </w:rPr>
              <w:t xml:space="preserve"> </w:t>
            </w:r>
            <w:r w:rsidRPr="00306B41">
              <w:rPr>
                <w:rFonts w:ascii="Sylfaen" w:hAnsi="Sylfaen" w:cs="Sylfaen"/>
                <w:lang w:val="ka-GE"/>
              </w:rPr>
              <w:t>წესის“</w:t>
            </w:r>
            <w:r>
              <w:rPr>
                <w:rFonts w:ascii="Sylfaen" w:hAnsi="Sylfaen" w:cs="Sylfaen"/>
                <w:lang w:val="ka-GE"/>
              </w:rPr>
              <w:t>)</w:t>
            </w:r>
            <w:r w:rsidRPr="00306B41">
              <w:rPr>
                <w:rFonts w:ascii="Sylfaen" w:hAnsi="Sylfaen" w:cs="Sylfaen"/>
                <w:lang w:val="ka-GE"/>
              </w:rPr>
              <w:t xml:space="preserve"> </w:t>
            </w:r>
            <w:r w:rsidR="00EF472B" w:rsidRPr="00306B41">
              <w:rPr>
                <w:rFonts w:ascii="Sylfaen" w:hAnsi="Sylfaen" w:cs="Sylfaen"/>
                <w:lang w:val="ka-GE"/>
              </w:rPr>
              <w:t>მე-3 მუხლის „ა“ ქვეპუნქტი და მე-5 მუხლის მე-2 პუნქტის „ა“ ქვეპუნქტი.</w:t>
            </w:r>
          </w:p>
        </w:tc>
        <w:tc>
          <w:tcPr>
            <w:tcW w:w="5411" w:type="dxa"/>
            <w:shd w:val="clear" w:color="auto" w:fill="auto"/>
          </w:tcPr>
          <w:p w14:paraId="5E35E5ED" w14:textId="496BA0ED" w:rsidR="00EF472B" w:rsidRPr="00B93430" w:rsidRDefault="00EF472B" w:rsidP="00EF472B">
            <w:pPr>
              <w:ind w:right="168"/>
              <w:jc w:val="both"/>
              <w:rPr>
                <w:rFonts w:ascii="Sylfaen" w:hAnsi="Sylfaen"/>
                <w:lang w:val="ka-GE"/>
              </w:rPr>
            </w:pPr>
            <w:r w:rsidRPr="00D74652">
              <w:rPr>
                <w:rFonts w:ascii="Sylfaen" w:eastAsia="Arial Unicode MS" w:hAnsi="Sylfaen" w:cs="Arial Unicode MS"/>
                <w:b/>
                <w:iCs/>
                <w:lang w:val="ka-GE"/>
              </w:rPr>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EF472B" w:rsidRPr="00B93430" w14:paraId="7C2C84B3" w14:textId="77777777" w:rsidTr="00D3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8A18B76" w14:textId="213C4AE1" w:rsidR="00EF472B" w:rsidRPr="00EF472B" w:rsidRDefault="00516314" w:rsidP="00EF472B">
            <w:pPr>
              <w:autoSpaceDE w:val="0"/>
              <w:autoSpaceDN w:val="0"/>
              <w:adjustRightInd w:val="0"/>
              <w:spacing w:before="100" w:beforeAutospacing="1" w:after="100" w:afterAutospacing="1" w:line="240" w:lineRule="auto"/>
              <w:jc w:val="both"/>
              <w:rPr>
                <w:rFonts w:ascii="Sylfaen" w:eastAsia="Sylfaen_PDF_Subset" w:hAnsi="Sylfaen" w:cs="Sylfaen_PDF_Subset"/>
                <w:lang w:val="ka-GE"/>
              </w:rPr>
            </w:pPr>
            <w:r w:rsidRPr="00516314">
              <w:rPr>
                <w:rFonts w:ascii="Sylfaen" w:eastAsia="Sylfaen_PDF_Subset" w:hAnsi="Sylfaen" w:cs="Sylfaen_PDF_Subset"/>
                <w:lang w:val="ka-GE"/>
              </w:rPr>
              <w:t>„ქალაქ თბილისის მუნიციპალიტეტის ბიუჯეტით გათვალისწინებული ჯანმრთელობის დაცვის ქვეპროგრამების განხორციელების წესების დამტკიცების შესახებ“</w:t>
            </w:r>
            <w:r>
              <w:rPr>
                <w:rFonts w:ascii="Sylfaen" w:eastAsia="Sylfaen_PDF_Subset" w:hAnsi="Sylfaen" w:cs="Sylfaen_PDF_Subset"/>
                <w:lang w:val="ka-GE"/>
              </w:rPr>
              <w:t xml:space="preserve"> </w:t>
            </w:r>
            <w:r w:rsidRPr="00516314">
              <w:rPr>
                <w:rFonts w:ascii="Sylfaen" w:hAnsi="Sylfaen" w:cs="Sylfaen"/>
                <w:lang w:val="ka-GE"/>
              </w:rPr>
              <w:t xml:space="preserve">ქალაქ თბილისის მუნიციპალიტეტის 2021 წლის 29 დეკემბრის </w:t>
            </w:r>
            <w:r w:rsidRPr="00516314">
              <w:rPr>
                <w:rFonts w:ascii="Sylfaen" w:hAnsi="Sylfaen"/>
                <w:lang w:val="ka-GE"/>
              </w:rPr>
              <w:t>№5-15 დადგენილებით დამტკიცებული</w:t>
            </w:r>
            <w:r>
              <w:rPr>
                <w:rFonts w:ascii="Sylfaen" w:hAnsi="Sylfaen"/>
                <w:lang w:val="ka-GE"/>
              </w:rPr>
              <w:t xml:space="preserve"> დანართის #2</w:t>
            </w:r>
            <w:r w:rsidRPr="00516314">
              <w:rPr>
                <w:rFonts w:ascii="Sylfaen" w:hAnsi="Sylfaen"/>
                <w:lang w:val="ka-GE"/>
              </w:rPr>
              <w:t xml:space="preserve"> </w:t>
            </w:r>
            <w:r>
              <w:rPr>
                <w:rFonts w:ascii="Sylfaen" w:hAnsi="Sylfaen"/>
                <w:lang w:val="ka-GE"/>
              </w:rPr>
              <w:t>(</w:t>
            </w:r>
            <w:r w:rsidRPr="00516314">
              <w:rPr>
                <w:rFonts w:ascii="Sylfaen" w:hAnsi="Sylfaen"/>
                <w:lang w:val="ka-GE"/>
              </w:rPr>
              <w:t xml:space="preserve">„გადამდებ და არაგადამდებ დაავადებათა ეპიდემიოლოგიური კონტროლის ქვეპროგრამის </w:t>
            </w:r>
            <w:r w:rsidRPr="00516314">
              <w:rPr>
                <w:rFonts w:ascii="Sylfaen" w:hAnsi="Sylfaen"/>
                <w:lang w:val="ka-GE"/>
              </w:rPr>
              <w:lastRenderedPageBreak/>
              <w:t>განხორციელების წესი“</w:t>
            </w:r>
            <w:r>
              <w:rPr>
                <w:rFonts w:ascii="Sylfaen" w:hAnsi="Sylfaen"/>
                <w:lang w:val="ka-GE"/>
              </w:rPr>
              <w:t xml:space="preserve">) </w:t>
            </w:r>
            <w:r w:rsidR="00EF472B" w:rsidRPr="009F0CDD">
              <w:rPr>
                <w:rFonts w:ascii="Sylfaen" w:hAnsi="Sylfaen"/>
                <w:lang w:val="ka-GE"/>
              </w:rPr>
              <w:t>მე-2 მუხლის პირველი პუნქტი.</w:t>
            </w:r>
          </w:p>
        </w:tc>
        <w:tc>
          <w:tcPr>
            <w:tcW w:w="5411" w:type="dxa"/>
            <w:shd w:val="clear" w:color="auto" w:fill="auto"/>
          </w:tcPr>
          <w:p w14:paraId="787002E8" w14:textId="685B99DC" w:rsidR="00EF472B" w:rsidRPr="00B93430" w:rsidRDefault="00EF472B" w:rsidP="00EF472B">
            <w:pPr>
              <w:ind w:right="168"/>
              <w:jc w:val="both"/>
              <w:rPr>
                <w:rFonts w:ascii="Sylfaen" w:hAnsi="Sylfaen"/>
                <w:lang w:val="ka-GE"/>
              </w:rPr>
            </w:pPr>
            <w:r w:rsidRPr="00D74652">
              <w:rPr>
                <w:rFonts w:ascii="Sylfaen" w:eastAsia="Arial Unicode MS" w:hAnsi="Sylfaen" w:cs="Arial Unicode MS"/>
                <w:b/>
                <w:iCs/>
                <w:lang w:val="ka-GE"/>
              </w:rPr>
              <w:lastRenderedPageBreak/>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w:t>
            </w:r>
            <w:r w:rsidRPr="006054C7">
              <w:rPr>
                <w:rFonts w:ascii="Sylfaen" w:eastAsia="Arial Unicode MS" w:hAnsi="Sylfaen" w:cs="Arial Unicode MS"/>
                <w:i/>
                <w:iCs/>
                <w:lang w:val="ka-GE"/>
              </w:rPr>
              <w:lastRenderedPageBreak/>
              <w:t>წოდებრივი მდგომარეობის, საცხოვრებელი ადგილის ან სხვა ნიშნის მიხედვით.“</w:t>
            </w:r>
          </w:p>
        </w:tc>
      </w:tr>
      <w:tr w:rsidR="00EF472B" w:rsidRPr="00B93430" w14:paraId="045E4882" w14:textId="77777777" w:rsidTr="00D3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EBC222" w14:textId="77777777" w:rsidR="00EF472B" w:rsidRPr="00B93430" w:rsidRDefault="00EF472B" w:rsidP="00EF472B">
            <w:pPr>
              <w:ind w:right="168"/>
              <w:rPr>
                <w:rFonts w:ascii="Sylfaen" w:hAnsi="Sylfaen"/>
                <w:lang w:val="ka-GE"/>
              </w:rPr>
            </w:pPr>
          </w:p>
        </w:tc>
        <w:tc>
          <w:tcPr>
            <w:tcW w:w="5411" w:type="dxa"/>
            <w:shd w:val="clear" w:color="auto" w:fill="auto"/>
          </w:tcPr>
          <w:p w14:paraId="39837CFA" w14:textId="77777777" w:rsidR="00EF472B" w:rsidRPr="00B93430" w:rsidRDefault="00EF472B" w:rsidP="00EF472B">
            <w:pPr>
              <w:ind w:right="168"/>
              <w:rPr>
                <w:rFonts w:ascii="Sylfaen" w:hAnsi="Sylfaen"/>
              </w:rPr>
            </w:pPr>
          </w:p>
        </w:tc>
      </w:tr>
    </w:tbl>
    <w:p w14:paraId="301053DB" w14:textId="77777777" w:rsidR="0070297B" w:rsidRPr="00B93430" w:rsidRDefault="0070297B" w:rsidP="0070297B">
      <w:pPr>
        <w:ind w:left="-720"/>
        <w:rPr>
          <w:rFonts w:ascii="Sylfaen" w:hAnsi="Sylfaen"/>
        </w:rPr>
      </w:pPr>
    </w:p>
    <w:p w14:paraId="7D6DCDF9" w14:textId="77777777" w:rsidR="0070297B" w:rsidRPr="00B93430" w:rsidRDefault="0070297B" w:rsidP="0070297B">
      <w:pPr>
        <w:ind w:left="-720"/>
        <w:rPr>
          <w:rFonts w:ascii="Sylfaen" w:hAnsi="Sylfaen"/>
        </w:rPr>
      </w:pPr>
    </w:p>
    <w:p w14:paraId="7883CC5B" w14:textId="77777777" w:rsidR="0070297B" w:rsidRPr="00B93430" w:rsidRDefault="0070297B" w:rsidP="0070297B">
      <w:pPr>
        <w:rPr>
          <w:rFonts w:ascii="Sylfaen" w:hAnsi="Sylfaen"/>
        </w:rPr>
      </w:pPr>
    </w:p>
    <w:p w14:paraId="7343A57C" w14:textId="77777777" w:rsidR="0070297B" w:rsidRPr="00B93430" w:rsidRDefault="0070297B" w:rsidP="0070297B">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70297B" w:rsidRPr="00B93430" w14:paraId="2D9BC50A" w14:textId="77777777" w:rsidTr="00D377A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5306B94" w14:textId="77777777" w:rsidR="0070297B" w:rsidRPr="00790476" w:rsidRDefault="0070297B" w:rsidP="00D377AF">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4BE2D3EB" w14:textId="77777777" w:rsidR="0070297B" w:rsidRPr="00B93430" w:rsidRDefault="0070297B" w:rsidP="0070297B">
      <w:pPr>
        <w:ind w:left="-720"/>
        <w:rPr>
          <w:rFonts w:ascii="Sylfaen" w:hAnsi="Sylfaen"/>
        </w:rPr>
      </w:pPr>
    </w:p>
    <w:p w14:paraId="57E8BC8E" w14:textId="77777777" w:rsidR="0070297B" w:rsidRPr="00B93430" w:rsidRDefault="0070297B" w:rsidP="0070297B">
      <w:pPr>
        <w:rPr>
          <w:rFonts w:ascii="Sylfaen" w:hAnsi="Sylfaen"/>
        </w:rPr>
      </w:pPr>
      <w:r w:rsidRPr="00B93430">
        <w:rPr>
          <w:rFonts w:ascii="Sylfaen" w:hAnsi="Sylfaen"/>
        </w:rPr>
        <w:br w:type="page"/>
      </w:r>
    </w:p>
    <w:p w14:paraId="169679CA" w14:textId="77777777" w:rsidR="0070297B" w:rsidRPr="00B93430" w:rsidRDefault="0070297B" w:rsidP="0070297B">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25CB0AEF" w14:textId="77777777" w:rsidR="0070297B" w:rsidRPr="00B93430"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70297B" w:rsidRPr="00B93430" w14:paraId="02242FF5" w14:textId="77777777" w:rsidTr="00D377AF">
        <w:tc>
          <w:tcPr>
            <w:tcW w:w="10795" w:type="dxa"/>
            <w:tcBorders>
              <w:top w:val="single" w:sz="4" w:space="0" w:color="FFFFFF" w:themeColor="background1"/>
              <w:left w:val="single" w:sz="4" w:space="0" w:color="FFFFFF" w:themeColor="background1"/>
              <w:right w:val="single" w:sz="4" w:space="0" w:color="FFFFFF" w:themeColor="background1"/>
            </w:tcBorders>
          </w:tcPr>
          <w:p w14:paraId="796F3069" w14:textId="77777777" w:rsidR="0070297B" w:rsidRPr="000801C9" w:rsidRDefault="0070297B" w:rsidP="00D377AF">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39A13830" w14:textId="77777777" w:rsidR="0070297B" w:rsidRDefault="0070297B" w:rsidP="00D377AF">
            <w:pPr>
              <w:jc w:val="both"/>
              <w:rPr>
                <w:rFonts w:ascii="Sylfaen" w:hAnsi="Sylfaen"/>
                <w:color w:val="000000"/>
                <w:lang w:val="ka-GE"/>
              </w:rPr>
            </w:pPr>
          </w:p>
          <w:p w14:paraId="78F54FA4" w14:textId="77777777" w:rsidR="0070297B" w:rsidRDefault="0070297B" w:rsidP="00D377AF">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75FD4E58" w14:textId="77777777" w:rsidR="0070297B" w:rsidRPr="00790476" w:rsidRDefault="0070297B" w:rsidP="00D377AF">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11B38B45" w14:textId="77777777" w:rsidR="0070297B" w:rsidRPr="00790476" w:rsidRDefault="0070297B" w:rsidP="00D377AF">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FF28EF0" w14:textId="77777777" w:rsidR="0070297B" w:rsidRDefault="0070297B" w:rsidP="00D377AF">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076261DC" w14:textId="77777777" w:rsidR="0070297B" w:rsidRPr="00790476" w:rsidRDefault="0070297B" w:rsidP="00D377AF">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6450F223" w14:textId="77777777" w:rsidR="0070297B" w:rsidRPr="00790476" w:rsidRDefault="0070297B" w:rsidP="00D377AF">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106611EB" w14:textId="77777777" w:rsidR="0070297B" w:rsidRDefault="0070297B" w:rsidP="00D377AF">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36CA18BF" w14:textId="77777777" w:rsidR="0070297B" w:rsidRPr="000801C9" w:rsidRDefault="0070297B" w:rsidP="00D377AF">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415071F1" w14:textId="77777777" w:rsidR="0070297B" w:rsidRPr="00B93430" w:rsidRDefault="0070297B" w:rsidP="0070297B">
      <w:pPr>
        <w:shd w:val="clear" w:color="auto" w:fill="FFFFFF" w:themeFill="background1"/>
        <w:ind w:right="-720"/>
        <w:jc w:val="both"/>
        <w:rPr>
          <w:rFonts w:ascii="Sylfaen" w:hAnsi="Sylfaen"/>
          <w:lang w:val="ka-GE"/>
        </w:rPr>
      </w:pPr>
    </w:p>
    <w:p w14:paraId="462FFD46" w14:textId="77777777" w:rsidR="0070297B" w:rsidRPr="00B93430" w:rsidRDefault="0070297B" w:rsidP="0070297B">
      <w:pPr>
        <w:rPr>
          <w:rFonts w:ascii="Sylfaen" w:hAnsi="Sylfaen"/>
          <w:lang w:val="ka-GE"/>
        </w:rPr>
      </w:pPr>
    </w:p>
    <w:p w14:paraId="3A14454A" w14:textId="77777777" w:rsidR="0070297B" w:rsidRPr="00B93430" w:rsidRDefault="0070297B" w:rsidP="0070297B">
      <w:pPr>
        <w:rPr>
          <w:rFonts w:ascii="Sylfaen" w:hAnsi="Sylfaen"/>
          <w:lang w:val="ka-GE"/>
        </w:rPr>
      </w:pPr>
      <w:r w:rsidRPr="00B93430">
        <w:rPr>
          <w:rFonts w:ascii="Sylfaen" w:hAnsi="Sylfaen"/>
          <w:lang w:val="ka-GE"/>
        </w:rPr>
        <w:br w:type="page"/>
      </w:r>
    </w:p>
    <w:p w14:paraId="36B30013" w14:textId="77777777" w:rsidR="0070297B" w:rsidRPr="00B93430"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0C16AABA" w14:textId="77777777" w:rsidR="0070297B" w:rsidRPr="002064AE" w:rsidRDefault="0070297B" w:rsidP="0070297B">
      <w:pPr>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70297B" w:rsidRPr="00B93430" w14:paraId="0642F07B" w14:textId="77777777" w:rsidTr="00D377AF">
        <w:tc>
          <w:tcPr>
            <w:tcW w:w="10795" w:type="dxa"/>
            <w:tcBorders>
              <w:top w:val="single" w:sz="4" w:space="0" w:color="FFFFFF" w:themeColor="background1"/>
              <w:left w:val="single" w:sz="4" w:space="0" w:color="FFFFFF" w:themeColor="background1"/>
              <w:right w:val="single" w:sz="4" w:space="0" w:color="FFFFFF" w:themeColor="background1"/>
            </w:tcBorders>
          </w:tcPr>
          <w:p w14:paraId="2523345E" w14:textId="77777777" w:rsidR="00EF472B" w:rsidRDefault="00EF472B" w:rsidP="00EF472B">
            <w:pPr>
              <w:jc w:val="center"/>
              <w:rPr>
                <w:rFonts w:ascii="Sylfaen" w:hAnsi="Sylfaen"/>
                <w:b/>
                <w:bCs/>
                <w:lang w:val="ka-GE"/>
              </w:rPr>
            </w:pPr>
            <w:r>
              <w:rPr>
                <w:rFonts w:ascii="Sylfaen" w:hAnsi="Sylfaen"/>
                <w:b/>
                <w:bCs/>
                <w:lang w:val="ka-GE"/>
              </w:rPr>
              <w:t>დავის საგანი</w:t>
            </w:r>
          </w:p>
          <w:p w14:paraId="529CBBEF" w14:textId="77777777" w:rsidR="00EF472B" w:rsidRDefault="00EF472B" w:rsidP="00EF472B">
            <w:pPr>
              <w:autoSpaceDE w:val="0"/>
              <w:autoSpaceDN w:val="0"/>
              <w:adjustRightInd w:val="0"/>
              <w:spacing w:before="100" w:beforeAutospacing="1" w:after="100" w:afterAutospacing="1"/>
              <w:jc w:val="both"/>
              <w:rPr>
                <w:rFonts w:ascii="Sylfaen" w:hAnsi="Sylfaen" w:cs="Sylfaen"/>
                <w:lang w:val="ka-GE"/>
              </w:rPr>
            </w:pPr>
            <w:r>
              <w:rPr>
                <w:rFonts w:ascii="Sylfaen" w:hAnsi="Sylfaen" w:cs="Sylfaen"/>
                <w:lang w:val="ka-GE"/>
              </w:rPr>
              <w:t>წარმოდგენილ სარჩელში დავის საგანს წარმოადგენს შემდეგი ნორმატიული აქტები:</w:t>
            </w:r>
          </w:p>
          <w:p w14:paraId="61E2AC18" w14:textId="77777777" w:rsidR="00EF472B" w:rsidRPr="00B9297F" w:rsidRDefault="00EF472B" w:rsidP="00EF472B">
            <w:pPr>
              <w:autoSpaceDE w:val="0"/>
              <w:autoSpaceDN w:val="0"/>
              <w:adjustRightInd w:val="0"/>
              <w:spacing w:before="100" w:beforeAutospacing="1" w:after="100" w:afterAutospacing="1"/>
              <w:jc w:val="both"/>
              <w:rPr>
                <w:rFonts w:ascii="Sylfaen" w:hAnsi="Sylfaen"/>
                <w:lang w:val="ka-GE"/>
              </w:rPr>
            </w:pPr>
            <w:r>
              <w:rPr>
                <w:rFonts w:ascii="Sylfaen" w:hAnsi="Sylfaen" w:cs="Sylfaen"/>
                <w:lang w:val="ka-GE"/>
              </w:rPr>
              <w:t xml:space="preserve">1. </w:t>
            </w:r>
            <w:r w:rsidRPr="00B9297F">
              <w:rPr>
                <w:rFonts w:ascii="Sylfaen" w:hAnsi="Sylfaen" w:cs="Sylfaen"/>
                <w:lang w:val="ka-GE"/>
              </w:rPr>
              <w:t>„ახალქალაქის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2022 </w:t>
            </w:r>
            <w:r w:rsidRPr="00B9297F">
              <w:rPr>
                <w:rFonts w:ascii="Sylfaen" w:hAnsi="Sylfaen" w:cs="Sylfaen"/>
                <w:lang w:val="ka-GE"/>
              </w:rPr>
              <w:t>წლის</w:t>
            </w:r>
            <w:r w:rsidRPr="00B9297F">
              <w:rPr>
                <w:rFonts w:ascii="Sylfaen" w:hAnsi="Sylfaen" w:cs="Sylfaen_PDF_Subset"/>
                <w:lang w:val="ka-GE"/>
              </w:rPr>
              <w:t xml:space="preserve"> </w:t>
            </w:r>
            <w:r w:rsidRPr="00B9297F">
              <w:rPr>
                <w:rFonts w:ascii="Sylfaen" w:hAnsi="Sylfaen" w:cs="Sylfaen"/>
                <w:lang w:val="ka-GE"/>
              </w:rPr>
              <w:t>ბიუჯეტიდან</w:t>
            </w:r>
            <w:r w:rsidRPr="00B9297F">
              <w:rPr>
                <w:rFonts w:ascii="Sylfaen" w:hAnsi="Sylfaen" w:cs="Sylfaen_PDF_Subset"/>
                <w:lang w:val="ka-GE"/>
              </w:rPr>
              <w:t xml:space="preserve"> </w:t>
            </w:r>
            <w:r w:rsidRPr="00B9297F">
              <w:rPr>
                <w:rFonts w:ascii="Sylfaen" w:hAnsi="Sylfaen" w:cs="Sylfaen"/>
                <w:lang w:val="ka-GE"/>
              </w:rPr>
              <w:t>სოციალური</w:t>
            </w:r>
            <w:r w:rsidRPr="00B9297F">
              <w:rPr>
                <w:rFonts w:ascii="Sylfaen" w:hAnsi="Sylfaen" w:cs="Sylfaen_PDF_Subset"/>
                <w:lang w:val="ka-GE"/>
              </w:rPr>
              <w:t xml:space="preserve"> </w:t>
            </w:r>
            <w:r w:rsidRPr="00B9297F">
              <w:rPr>
                <w:rFonts w:ascii="Sylfaen" w:hAnsi="Sylfaen" w:cs="Sylfaen"/>
                <w:lang w:val="ka-GE"/>
              </w:rPr>
              <w:t>დახმარების</w:t>
            </w:r>
            <w:r w:rsidRPr="00B9297F">
              <w:rPr>
                <w:rFonts w:ascii="Sylfaen" w:hAnsi="Sylfaen" w:cs="Sylfaen_PDF_Subset"/>
                <w:lang w:val="ka-GE"/>
              </w:rPr>
              <w:t xml:space="preserve"> </w:t>
            </w:r>
            <w:r w:rsidRPr="00B9297F">
              <w:rPr>
                <w:rFonts w:ascii="Sylfaen" w:hAnsi="Sylfaen" w:cs="Sylfaen"/>
                <w:lang w:val="ka-GE"/>
              </w:rPr>
              <w:t>გაცემის</w:t>
            </w:r>
            <w:r w:rsidRPr="00B9297F">
              <w:rPr>
                <w:rFonts w:ascii="Sylfaen" w:hAnsi="Sylfaen" w:cs="Sylfaen_PDF_Subset"/>
                <w:lang w:val="ka-GE"/>
              </w:rPr>
              <w:t xml:space="preserve"> </w:t>
            </w:r>
            <w:r w:rsidRPr="00B9297F">
              <w:rPr>
                <w:rFonts w:ascii="Sylfaen" w:hAnsi="Sylfaen" w:cs="Sylfaen"/>
                <w:lang w:val="ka-GE"/>
              </w:rPr>
              <w:t>წესის დამტკიცების</w:t>
            </w:r>
            <w:r w:rsidRPr="00B9297F">
              <w:rPr>
                <w:rFonts w:ascii="Sylfaen" w:hAnsi="Sylfaen" w:cs="Sylfaen_PDF_Subset"/>
                <w:lang w:val="ka-GE"/>
              </w:rPr>
              <w:t xml:space="preserve"> </w:t>
            </w:r>
            <w:r w:rsidRPr="00B9297F">
              <w:rPr>
                <w:rFonts w:ascii="Sylfaen" w:hAnsi="Sylfaen" w:cs="Sylfaen"/>
                <w:lang w:val="ka-GE"/>
              </w:rPr>
              <w:t>შესახებ“ ახალქალაქის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w:t>
            </w:r>
            <w:r w:rsidRPr="00B9297F">
              <w:rPr>
                <w:rFonts w:ascii="Sylfaen" w:hAnsi="Sylfaen" w:cs="Sylfaen"/>
                <w:lang w:val="ka-GE"/>
              </w:rPr>
              <w:t xml:space="preserve">საკრებულოს </w:t>
            </w:r>
            <w:r w:rsidRPr="00B9297F">
              <w:rPr>
                <w:rFonts w:ascii="Sylfaen" w:hAnsi="Sylfaen" w:cs="Sylfaen_PDF_Subset"/>
                <w:lang w:val="ka-GE"/>
              </w:rPr>
              <w:t xml:space="preserve">2022 </w:t>
            </w:r>
            <w:r w:rsidRPr="00B9297F">
              <w:rPr>
                <w:rFonts w:ascii="Sylfaen" w:hAnsi="Sylfaen" w:cs="Sylfaen"/>
                <w:lang w:val="ka-GE"/>
              </w:rPr>
              <w:t>წლის</w:t>
            </w:r>
            <w:r w:rsidRPr="00B9297F">
              <w:rPr>
                <w:rFonts w:ascii="Sylfaen" w:hAnsi="Sylfaen" w:cs="Sylfaen_PDF_Subset"/>
                <w:lang w:val="ka-GE"/>
              </w:rPr>
              <w:t xml:space="preserve"> 28 </w:t>
            </w:r>
            <w:r w:rsidRPr="00B9297F">
              <w:rPr>
                <w:rFonts w:ascii="Sylfaen" w:hAnsi="Sylfaen" w:cs="Sylfaen"/>
                <w:lang w:val="ka-GE"/>
              </w:rPr>
              <w:t xml:space="preserve">აპრილის </w:t>
            </w:r>
            <w:r w:rsidRPr="00B9297F">
              <w:rPr>
                <w:rFonts w:ascii="Sylfaen" w:hAnsi="Sylfaen" w:cs="Sylfaen_PDF_Subset"/>
                <w:lang w:val="ka-GE"/>
              </w:rPr>
              <w:t xml:space="preserve"> №7 </w:t>
            </w:r>
            <w:r w:rsidRPr="00B9297F">
              <w:rPr>
                <w:rFonts w:ascii="Sylfaen" w:hAnsi="Sylfaen" w:cs="Sylfaen"/>
                <w:lang w:val="ka-GE"/>
              </w:rPr>
              <w:t>დადგენილება</w:t>
            </w:r>
            <w:r w:rsidRPr="00B9297F">
              <w:rPr>
                <w:rFonts w:ascii="Sylfaen" w:hAnsi="Sylfaen"/>
                <w:lang w:val="ka-GE"/>
              </w:rPr>
              <w:t>;</w:t>
            </w:r>
          </w:p>
          <w:p w14:paraId="4FF1009D" w14:textId="77777777" w:rsidR="00EF472B" w:rsidRPr="00B9297F" w:rsidRDefault="00EF472B" w:rsidP="00EF472B">
            <w:pPr>
              <w:autoSpaceDE w:val="0"/>
              <w:autoSpaceDN w:val="0"/>
              <w:adjustRightInd w:val="0"/>
              <w:spacing w:before="100" w:beforeAutospacing="1" w:after="100" w:afterAutospacing="1"/>
              <w:jc w:val="both"/>
              <w:rPr>
                <w:rFonts w:ascii="Sylfaen" w:hAnsi="Sylfaen"/>
                <w:lang w:val="ka-GE"/>
              </w:rPr>
            </w:pPr>
            <w:r>
              <w:rPr>
                <w:rFonts w:ascii="Sylfaen" w:hAnsi="Sylfaen" w:cs="Sylfaen"/>
                <w:lang w:val="ka-GE"/>
              </w:rPr>
              <w:t xml:space="preserve">2. </w:t>
            </w:r>
            <w:r w:rsidRPr="00B9297F">
              <w:rPr>
                <w:rFonts w:ascii="Sylfaen" w:hAnsi="Sylfaen" w:cs="Sylfaen"/>
                <w:lang w:val="ka-GE"/>
              </w:rPr>
              <w:t>„ადიგენის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w:t>
            </w:r>
            <w:r w:rsidRPr="00B9297F">
              <w:rPr>
                <w:rFonts w:ascii="Sylfaen" w:hAnsi="Sylfaen" w:cs="Sylfaen"/>
                <w:lang w:val="ka-GE"/>
              </w:rPr>
              <w:t>ტერიტორიაზე</w:t>
            </w:r>
            <w:r w:rsidRPr="00B9297F">
              <w:rPr>
                <w:rFonts w:ascii="Sylfaen" w:hAnsi="Sylfaen" w:cs="Sylfaen_PDF_Subset"/>
                <w:lang w:val="ka-GE"/>
              </w:rPr>
              <w:t xml:space="preserve"> </w:t>
            </w:r>
            <w:r w:rsidRPr="00B9297F">
              <w:rPr>
                <w:rFonts w:ascii="Sylfaen" w:hAnsi="Sylfaen" w:cs="Sylfaen"/>
                <w:lang w:val="ka-GE"/>
              </w:rPr>
              <w:t>რეგისტრირებული</w:t>
            </w:r>
            <w:r w:rsidRPr="00B9297F">
              <w:rPr>
                <w:rFonts w:ascii="Sylfaen" w:hAnsi="Sylfaen" w:cs="Sylfaen_PDF_Subset"/>
                <w:lang w:val="ka-GE"/>
              </w:rPr>
              <w:t xml:space="preserve"> </w:t>
            </w:r>
            <w:r w:rsidRPr="00B9297F">
              <w:rPr>
                <w:rFonts w:ascii="Sylfaen" w:hAnsi="Sylfaen" w:cs="Sylfaen"/>
                <w:lang w:val="ka-GE"/>
              </w:rPr>
              <w:t>მოსახლეობის</w:t>
            </w:r>
            <w:r w:rsidRPr="00B9297F">
              <w:rPr>
                <w:rFonts w:ascii="Sylfaen" w:hAnsi="Sylfaen" w:cs="Sylfaen_PDF_Subset"/>
                <w:lang w:val="ka-GE"/>
              </w:rPr>
              <w:t xml:space="preserve"> </w:t>
            </w:r>
            <w:r w:rsidRPr="00B9297F">
              <w:rPr>
                <w:rFonts w:ascii="Sylfaen" w:hAnsi="Sylfaen" w:cs="Sylfaen"/>
                <w:lang w:val="ka-GE"/>
              </w:rPr>
              <w:t>სააფთიაქო</w:t>
            </w:r>
            <w:r w:rsidRPr="00B9297F">
              <w:rPr>
                <w:rFonts w:ascii="Sylfaen" w:hAnsi="Sylfaen" w:cs="Sylfaen_PDF_Subset"/>
                <w:lang w:val="ka-GE"/>
              </w:rPr>
              <w:t xml:space="preserve"> </w:t>
            </w:r>
            <w:r w:rsidRPr="00B9297F">
              <w:rPr>
                <w:rFonts w:ascii="Sylfaen" w:hAnsi="Sylfaen" w:cs="Sylfaen"/>
                <w:lang w:val="ka-GE"/>
              </w:rPr>
              <w:t>და სამედიცინო</w:t>
            </w:r>
            <w:r w:rsidRPr="00B9297F">
              <w:rPr>
                <w:rFonts w:ascii="Sylfaen" w:hAnsi="Sylfaen" w:cs="Sylfaen_PDF_Subset"/>
                <w:lang w:val="ka-GE"/>
              </w:rPr>
              <w:t xml:space="preserve"> </w:t>
            </w:r>
            <w:r w:rsidRPr="00B9297F">
              <w:rPr>
                <w:rFonts w:ascii="Sylfaen" w:hAnsi="Sylfaen" w:cs="Sylfaen"/>
                <w:lang w:val="ka-GE"/>
              </w:rPr>
              <w:t>მომსახურების</w:t>
            </w:r>
            <w:r w:rsidRPr="00B9297F">
              <w:rPr>
                <w:rFonts w:ascii="Sylfaen" w:hAnsi="Sylfaen" w:cs="Sylfaen_PDF_Subset"/>
                <w:lang w:val="ka-GE"/>
              </w:rPr>
              <w:t xml:space="preserve"> </w:t>
            </w:r>
            <w:r w:rsidRPr="00B9297F">
              <w:rPr>
                <w:rFonts w:ascii="Sylfaen" w:hAnsi="Sylfaen" w:cs="Sylfaen"/>
                <w:lang w:val="ka-GE"/>
              </w:rPr>
              <w:t>სოციალური</w:t>
            </w:r>
            <w:r w:rsidRPr="00B9297F">
              <w:rPr>
                <w:rFonts w:ascii="Sylfaen" w:hAnsi="Sylfaen" w:cs="Sylfaen_PDF_Subset"/>
                <w:lang w:val="ka-GE"/>
              </w:rPr>
              <w:t xml:space="preserve"> </w:t>
            </w:r>
            <w:r w:rsidRPr="00B9297F">
              <w:rPr>
                <w:rFonts w:ascii="Sylfaen" w:hAnsi="Sylfaen" w:cs="Sylfaen"/>
                <w:lang w:val="ka-GE"/>
              </w:rPr>
              <w:t>პროგრამის</w:t>
            </w:r>
            <w:r w:rsidRPr="00B9297F">
              <w:rPr>
                <w:rFonts w:ascii="Sylfaen" w:hAnsi="Sylfaen" w:cs="Sylfaen_PDF_Subset"/>
                <w:lang w:val="ka-GE"/>
              </w:rPr>
              <w:t xml:space="preserve"> </w:t>
            </w:r>
            <w:r w:rsidRPr="00B9297F">
              <w:rPr>
                <w:rFonts w:ascii="Sylfaen" w:hAnsi="Sylfaen" w:cs="Sylfaen"/>
                <w:lang w:val="ka-GE"/>
              </w:rPr>
              <w:t>დამტკიცების</w:t>
            </w:r>
            <w:r w:rsidRPr="00B9297F">
              <w:rPr>
                <w:rFonts w:ascii="Sylfaen" w:hAnsi="Sylfaen" w:cs="Sylfaen_PDF_Subset"/>
                <w:lang w:val="ka-GE"/>
              </w:rPr>
              <w:t xml:space="preserve"> </w:t>
            </w:r>
            <w:r w:rsidRPr="00B9297F">
              <w:rPr>
                <w:rFonts w:ascii="Sylfaen" w:hAnsi="Sylfaen" w:cs="Sylfaen"/>
                <w:lang w:val="ka-GE"/>
              </w:rPr>
              <w:t>შესახებ“ ადიგენის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w:t>
            </w:r>
            <w:r w:rsidRPr="00B9297F">
              <w:rPr>
                <w:rFonts w:ascii="Sylfaen" w:hAnsi="Sylfaen" w:cs="Sylfaen"/>
                <w:lang w:val="ka-GE"/>
              </w:rPr>
              <w:t xml:space="preserve">საკრებულოს </w:t>
            </w:r>
            <w:r w:rsidRPr="00B9297F">
              <w:rPr>
                <w:rFonts w:ascii="Sylfaen" w:hAnsi="Sylfaen" w:cs="Sylfaen_PDF_Subset"/>
                <w:lang w:val="ka-GE"/>
              </w:rPr>
              <w:t xml:space="preserve">2019 </w:t>
            </w:r>
            <w:r w:rsidRPr="00B9297F">
              <w:rPr>
                <w:rFonts w:ascii="Sylfaen" w:hAnsi="Sylfaen" w:cs="Sylfaen"/>
                <w:lang w:val="ka-GE"/>
              </w:rPr>
              <w:t>წლის</w:t>
            </w:r>
            <w:r w:rsidRPr="00B9297F">
              <w:rPr>
                <w:rFonts w:ascii="Sylfaen" w:hAnsi="Sylfaen" w:cs="Sylfaen_PDF_Subset"/>
                <w:lang w:val="ka-GE"/>
              </w:rPr>
              <w:t xml:space="preserve"> 7 </w:t>
            </w:r>
            <w:r w:rsidRPr="00B9297F">
              <w:rPr>
                <w:rFonts w:ascii="Sylfaen" w:hAnsi="Sylfaen" w:cs="Sylfaen"/>
                <w:lang w:val="ka-GE"/>
              </w:rPr>
              <w:t xml:space="preserve">მაისი </w:t>
            </w:r>
            <w:r w:rsidRPr="00B9297F">
              <w:rPr>
                <w:rFonts w:ascii="Sylfaen" w:hAnsi="Sylfaen" w:cs="Sylfaen_PDF_Subset"/>
                <w:lang w:val="ka-GE"/>
              </w:rPr>
              <w:t xml:space="preserve">№19 </w:t>
            </w:r>
            <w:r w:rsidRPr="00B9297F">
              <w:rPr>
                <w:rFonts w:ascii="Sylfaen" w:hAnsi="Sylfaen" w:cs="Sylfaen"/>
                <w:lang w:val="ka-GE"/>
              </w:rPr>
              <w:t>დადგენილების მე-5 მუხლის „ბ“ ქვეპუნქტი;</w:t>
            </w:r>
          </w:p>
          <w:p w14:paraId="6BB17674" w14:textId="77777777" w:rsidR="00EF472B" w:rsidRPr="00B9297F" w:rsidRDefault="00EF472B" w:rsidP="00EF472B">
            <w:pPr>
              <w:autoSpaceDE w:val="0"/>
              <w:autoSpaceDN w:val="0"/>
              <w:adjustRightInd w:val="0"/>
              <w:spacing w:before="100" w:beforeAutospacing="1" w:after="100" w:afterAutospacing="1"/>
              <w:jc w:val="both"/>
              <w:rPr>
                <w:rFonts w:ascii="Sylfaen" w:hAnsi="Sylfaen"/>
                <w:lang w:val="ka-GE"/>
              </w:rPr>
            </w:pPr>
            <w:r>
              <w:rPr>
                <w:rFonts w:ascii="Sylfaen" w:hAnsi="Sylfaen" w:cs="Sylfaen"/>
                <w:lang w:val="ka-GE"/>
              </w:rPr>
              <w:t xml:space="preserve">3. </w:t>
            </w:r>
            <w:r w:rsidRPr="00B9297F">
              <w:rPr>
                <w:rFonts w:ascii="Sylfaen" w:hAnsi="Sylfaen" w:cs="Sylfaen"/>
                <w:lang w:val="ka-GE"/>
              </w:rPr>
              <w:t>მარნეულის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w:t>
            </w:r>
            <w:r w:rsidRPr="00B9297F">
              <w:rPr>
                <w:rFonts w:ascii="Sylfaen" w:hAnsi="Sylfaen" w:cs="Sylfaen"/>
                <w:lang w:val="ka-GE"/>
              </w:rPr>
              <w:t xml:space="preserve">საკრებულოს </w:t>
            </w:r>
            <w:r w:rsidRPr="00B9297F">
              <w:rPr>
                <w:rFonts w:ascii="Sylfaen" w:hAnsi="Sylfaen" w:cs="Sylfaen_PDF_Subset"/>
                <w:lang w:val="ka-GE"/>
              </w:rPr>
              <w:t xml:space="preserve">2019 </w:t>
            </w:r>
            <w:r w:rsidRPr="00B9297F">
              <w:rPr>
                <w:rFonts w:ascii="Sylfaen" w:hAnsi="Sylfaen" w:cs="Sylfaen"/>
                <w:lang w:val="ka-GE"/>
              </w:rPr>
              <w:t>წლის</w:t>
            </w:r>
            <w:r w:rsidRPr="00B9297F">
              <w:rPr>
                <w:rFonts w:ascii="Sylfaen" w:hAnsi="Sylfaen" w:cs="Sylfaen_PDF_Subset"/>
                <w:lang w:val="ka-GE"/>
              </w:rPr>
              <w:t xml:space="preserve"> 24 </w:t>
            </w:r>
            <w:r w:rsidRPr="00B9297F">
              <w:rPr>
                <w:rFonts w:ascii="Sylfaen" w:hAnsi="Sylfaen" w:cs="Sylfaen"/>
                <w:lang w:val="ka-GE"/>
              </w:rPr>
              <w:t xml:space="preserve">დეკემბერის </w:t>
            </w:r>
            <w:r w:rsidRPr="00B9297F">
              <w:rPr>
                <w:rFonts w:ascii="Sylfaen" w:hAnsi="Sylfaen" w:cs="Sylfaen_PDF_Subset"/>
                <w:lang w:val="ka-GE"/>
              </w:rPr>
              <w:t xml:space="preserve">№53 </w:t>
            </w:r>
            <w:r w:rsidRPr="00B9297F">
              <w:rPr>
                <w:rFonts w:ascii="Sylfaen" w:hAnsi="Sylfaen" w:cs="Sylfaen"/>
                <w:lang w:val="ka-GE"/>
              </w:rPr>
              <w:t>დადგენილებით დამტკიცებული „მარნეულის</w:t>
            </w:r>
            <w:r w:rsidRPr="00B9297F">
              <w:rPr>
                <w:rFonts w:ascii="Sylfaen" w:hAnsi="Sylfaen" w:cs="Sylfaen_PDF_Subset"/>
                <w:lang w:val="ka-GE"/>
              </w:rPr>
              <w:t xml:space="preserve"> </w:t>
            </w:r>
            <w:r w:rsidRPr="00B9297F">
              <w:rPr>
                <w:rFonts w:ascii="Sylfaen" w:hAnsi="Sylfaen" w:cs="Sylfaen"/>
                <w:lang w:val="ka-GE"/>
              </w:rPr>
              <w:t>მუნიციპალიტეტში</w:t>
            </w:r>
            <w:r w:rsidRPr="00B9297F">
              <w:rPr>
                <w:rFonts w:ascii="Sylfaen" w:hAnsi="Sylfaen" w:cs="Sylfaen_PDF_Subset"/>
                <w:lang w:val="ka-GE"/>
              </w:rPr>
              <w:t xml:space="preserve"> </w:t>
            </w:r>
            <w:r w:rsidRPr="00B9297F">
              <w:rPr>
                <w:rFonts w:ascii="Sylfaen" w:hAnsi="Sylfaen" w:cs="Sylfaen"/>
                <w:lang w:val="ka-GE"/>
              </w:rPr>
              <w:t>შეზღუდული</w:t>
            </w:r>
            <w:r w:rsidRPr="00B9297F">
              <w:rPr>
                <w:rFonts w:ascii="Sylfaen" w:hAnsi="Sylfaen" w:cs="Sylfaen_PDF_Subset"/>
                <w:lang w:val="ka-GE"/>
              </w:rPr>
              <w:t xml:space="preserve"> </w:t>
            </w:r>
            <w:r w:rsidRPr="00B9297F">
              <w:rPr>
                <w:rFonts w:ascii="Sylfaen" w:hAnsi="Sylfaen" w:cs="Sylfaen"/>
                <w:lang w:val="ka-GE"/>
              </w:rPr>
              <w:t>შესაძლებლობის</w:t>
            </w:r>
            <w:r w:rsidRPr="00B9297F">
              <w:rPr>
                <w:rFonts w:ascii="Sylfaen" w:hAnsi="Sylfaen" w:cs="Sylfaen_PDF_Subset"/>
                <w:lang w:val="ka-GE"/>
              </w:rPr>
              <w:t xml:space="preserve"> </w:t>
            </w:r>
            <w:r w:rsidRPr="00B9297F">
              <w:rPr>
                <w:rFonts w:ascii="Sylfaen" w:hAnsi="Sylfaen" w:cs="Sylfaen"/>
                <w:lang w:val="ka-GE"/>
              </w:rPr>
              <w:t>მქონე</w:t>
            </w:r>
            <w:r w:rsidRPr="00B9297F">
              <w:rPr>
                <w:rFonts w:ascii="Sylfaen" w:hAnsi="Sylfaen" w:cs="Sylfaen_PDF_Subset"/>
                <w:lang w:val="ka-GE"/>
              </w:rPr>
              <w:t xml:space="preserve"> </w:t>
            </w:r>
            <w:r w:rsidRPr="00B9297F">
              <w:rPr>
                <w:rFonts w:ascii="Sylfaen" w:hAnsi="Sylfaen" w:cs="Sylfaen"/>
                <w:lang w:val="ka-GE"/>
              </w:rPr>
              <w:t>პირთა</w:t>
            </w:r>
            <w:r w:rsidRPr="00B9297F">
              <w:rPr>
                <w:rFonts w:ascii="Sylfaen" w:hAnsi="Sylfaen" w:cs="Sylfaen_PDF_Subset"/>
                <w:lang w:val="ka-GE"/>
              </w:rPr>
              <w:t xml:space="preserve"> </w:t>
            </w:r>
            <w:r w:rsidRPr="00B9297F">
              <w:rPr>
                <w:rFonts w:ascii="Sylfaen" w:hAnsi="Sylfaen" w:cs="Sylfaen"/>
                <w:lang w:val="ka-GE"/>
              </w:rPr>
              <w:t>საზოგადოებაში ინტეგრაციის</w:t>
            </w:r>
            <w:r w:rsidRPr="00B9297F">
              <w:rPr>
                <w:rFonts w:ascii="Sylfaen" w:hAnsi="Sylfaen" w:cs="Sylfaen_PDF_Subset"/>
                <w:lang w:val="ka-GE"/>
              </w:rPr>
              <w:t xml:space="preserve"> </w:t>
            </w:r>
            <w:r w:rsidRPr="00B9297F">
              <w:rPr>
                <w:rFonts w:ascii="Sylfaen" w:hAnsi="Sylfaen" w:cs="Sylfaen"/>
                <w:lang w:val="ka-GE"/>
              </w:rPr>
              <w:t>ხელშეწყობის</w:t>
            </w:r>
            <w:r w:rsidRPr="00B9297F">
              <w:rPr>
                <w:rFonts w:ascii="Sylfaen" w:hAnsi="Sylfaen" w:cs="Sylfaen_PDF_Subset"/>
                <w:lang w:val="ka-GE"/>
              </w:rPr>
              <w:t xml:space="preserve"> </w:t>
            </w:r>
            <w:r w:rsidRPr="00B9297F">
              <w:rPr>
                <w:rFonts w:ascii="Sylfaen" w:hAnsi="Sylfaen" w:cs="Sylfaen"/>
                <w:lang w:val="ka-GE"/>
              </w:rPr>
              <w:t>წესის“ მე-3 მუხლის „ა“ ქვეპუნქტი და მე-5 მუხლის პირველი პუნქტის „ა“ ქვეპუნქტი</w:t>
            </w:r>
            <w:r w:rsidRPr="00B9297F">
              <w:rPr>
                <w:rFonts w:ascii="Sylfaen" w:hAnsi="Sylfaen"/>
                <w:lang w:val="ka-GE"/>
              </w:rPr>
              <w:t>;</w:t>
            </w:r>
          </w:p>
          <w:p w14:paraId="121A1DCE" w14:textId="77777777" w:rsidR="00EF472B" w:rsidRPr="00B9297F" w:rsidRDefault="00EF472B" w:rsidP="00EF472B">
            <w:pPr>
              <w:spacing w:before="100" w:beforeAutospacing="1" w:after="100" w:afterAutospacing="1"/>
              <w:jc w:val="both"/>
              <w:rPr>
                <w:rFonts w:ascii="Sylfaen" w:hAnsi="Sylfaen"/>
                <w:lang w:val="ka-GE"/>
              </w:rPr>
            </w:pPr>
            <w:r>
              <w:rPr>
                <w:rFonts w:ascii="Sylfaen" w:hAnsi="Sylfaen" w:cs="Sylfaen"/>
                <w:lang w:val="ka-GE"/>
              </w:rPr>
              <w:t xml:space="preserve">4. </w:t>
            </w:r>
            <w:r w:rsidRPr="00B9297F">
              <w:rPr>
                <w:rFonts w:ascii="Sylfaen" w:hAnsi="Sylfaen" w:cs="Sylfaen"/>
                <w:lang w:val="ka-GE"/>
              </w:rPr>
              <w:t>ქალაქ</w:t>
            </w:r>
            <w:r w:rsidRPr="00B9297F">
              <w:rPr>
                <w:rFonts w:ascii="Sylfaen" w:hAnsi="Sylfaen" w:cs="Sylfaen_PDF_Subset"/>
                <w:lang w:val="ka-GE"/>
              </w:rPr>
              <w:t xml:space="preserve"> </w:t>
            </w:r>
            <w:r w:rsidRPr="00B9297F">
              <w:rPr>
                <w:rFonts w:ascii="Sylfaen" w:hAnsi="Sylfaen" w:cs="Sylfaen"/>
                <w:lang w:val="ka-GE"/>
              </w:rPr>
              <w:t>თბილისის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w:t>
            </w:r>
            <w:r w:rsidRPr="00B9297F">
              <w:rPr>
                <w:rFonts w:ascii="Sylfaen" w:hAnsi="Sylfaen" w:cs="Sylfaen"/>
                <w:lang w:val="ka-GE"/>
              </w:rPr>
              <w:t xml:space="preserve">საკრებულოს </w:t>
            </w:r>
            <w:r w:rsidRPr="00B9297F">
              <w:rPr>
                <w:rFonts w:ascii="Sylfaen" w:hAnsi="Sylfaen" w:cs="Sylfaen_PDF_Subset"/>
                <w:lang w:val="ka-GE"/>
              </w:rPr>
              <w:t xml:space="preserve">2020 </w:t>
            </w:r>
            <w:r w:rsidRPr="00B9297F">
              <w:rPr>
                <w:rFonts w:ascii="Sylfaen" w:hAnsi="Sylfaen" w:cs="Sylfaen"/>
                <w:lang w:val="ka-GE"/>
              </w:rPr>
              <w:t>წლის</w:t>
            </w:r>
            <w:r w:rsidRPr="00B9297F">
              <w:rPr>
                <w:rFonts w:ascii="Sylfaen" w:hAnsi="Sylfaen" w:cs="Sylfaen_PDF_Subset"/>
                <w:lang w:val="ka-GE"/>
              </w:rPr>
              <w:t xml:space="preserve"> 9 </w:t>
            </w:r>
            <w:r w:rsidRPr="00B9297F">
              <w:rPr>
                <w:rFonts w:ascii="Sylfaen" w:hAnsi="Sylfaen" w:cs="Sylfaen"/>
                <w:lang w:val="ka-GE"/>
              </w:rPr>
              <w:t xml:space="preserve">ივნისის </w:t>
            </w:r>
            <w:r w:rsidRPr="00B9297F">
              <w:rPr>
                <w:rFonts w:ascii="Sylfaen" w:hAnsi="Sylfaen" w:cs="Sylfaen_PDF_Subset"/>
                <w:lang w:val="ka-GE"/>
              </w:rPr>
              <w:t xml:space="preserve">№58-59 </w:t>
            </w:r>
            <w:r w:rsidRPr="00B9297F">
              <w:rPr>
                <w:rFonts w:ascii="Sylfaen" w:hAnsi="Sylfaen" w:cs="Sylfaen"/>
                <w:lang w:val="ka-GE"/>
              </w:rPr>
              <w:t>დადგენილებით დამტკიცებული „ქალაქ</w:t>
            </w:r>
            <w:r w:rsidRPr="00B9297F">
              <w:rPr>
                <w:rFonts w:ascii="Sylfaen" w:hAnsi="Sylfaen" w:cs="Sylfaen_PDF_Subset"/>
                <w:lang w:val="ka-GE"/>
              </w:rPr>
              <w:t xml:space="preserve"> </w:t>
            </w:r>
            <w:r w:rsidRPr="00B9297F">
              <w:rPr>
                <w:rFonts w:ascii="Sylfaen" w:hAnsi="Sylfaen" w:cs="Sylfaen"/>
                <w:lang w:val="ka-GE"/>
              </w:rPr>
              <w:t>თბილისის</w:t>
            </w:r>
            <w:r w:rsidRPr="00B9297F">
              <w:rPr>
                <w:rFonts w:ascii="Sylfaen" w:hAnsi="Sylfaen" w:cs="Sylfaen_PDF_Subset"/>
                <w:lang w:val="ka-GE"/>
              </w:rPr>
              <w:t xml:space="preserve"> </w:t>
            </w:r>
            <w:r w:rsidRPr="00B9297F">
              <w:rPr>
                <w:rFonts w:ascii="Sylfaen" w:hAnsi="Sylfaen" w:cs="Sylfaen"/>
                <w:lang w:val="ka-GE"/>
              </w:rPr>
              <w:t>მუნიციპალიტეტის</w:t>
            </w:r>
            <w:r w:rsidRPr="00B9297F">
              <w:rPr>
                <w:rFonts w:ascii="Sylfaen" w:hAnsi="Sylfaen" w:cs="Sylfaen_PDF_Subset"/>
                <w:lang w:val="ka-GE"/>
              </w:rPr>
              <w:t xml:space="preserve"> 2020 </w:t>
            </w:r>
            <w:r w:rsidRPr="00B9297F">
              <w:rPr>
                <w:rFonts w:ascii="Sylfaen" w:hAnsi="Sylfaen" w:cs="Sylfaen"/>
                <w:lang w:val="ka-GE"/>
              </w:rPr>
              <w:t>წლის</w:t>
            </w:r>
            <w:r w:rsidRPr="00B9297F">
              <w:rPr>
                <w:rFonts w:ascii="Sylfaen" w:hAnsi="Sylfaen" w:cs="Sylfaen_PDF_Subset"/>
                <w:lang w:val="ka-GE"/>
              </w:rPr>
              <w:t xml:space="preserve"> </w:t>
            </w:r>
            <w:r w:rsidRPr="00B9297F">
              <w:rPr>
                <w:rFonts w:ascii="Sylfaen" w:hAnsi="Sylfaen" w:cs="Sylfaen"/>
                <w:lang w:val="ka-GE"/>
              </w:rPr>
              <w:t>ბიუჯეტით</w:t>
            </w:r>
            <w:r w:rsidRPr="00B9297F">
              <w:rPr>
                <w:rFonts w:ascii="Sylfaen" w:hAnsi="Sylfaen" w:cs="Sylfaen_PDF_Subset"/>
                <w:lang w:val="ka-GE"/>
              </w:rPr>
              <w:t xml:space="preserve"> </w:t>
            </w:r>
            <w:r w:rsidRPr="00B9297F">
              <w:rPr>
                <w:rFonts w:ascii="Sylfaen" w:hAnsi="Sylfaen" w:cs="Sylfaen"/>
                <w:lang w:val="ka-GE"/>
              </w:rPr>
              <w:t>გათვალისწინებული</w:t>
            </w:r>
            <w:r w:rsidRPr="00B9297F">
              <w:rPr>
                <w:rFonts w:ascii="Sylfaen" w:hAnsi="Sylfaen" w:cs="Sylfaen_PDF_Subset"/>
                <w:lang w:val="ka-GE"/>
              </w:rPr>
              <w:t xml:space="preserve"> „</w:t>
            </w:r>
            <w:r w:rsidRPr="00B9297F">
              <w:rPr>
                <w:rFonts w:ascii="Sylfaen" w:hAnsi="Sylfaen" w:cs="Sylfaen"/>
                <w:lang w:val="ka-GE"/>
              </w:rPr>
              <w:t>შეზღუდული შესაძლებლობების</w:t>
            </w:r>
            <w:r w:rsidRPr="00B9297F">
              <w:rPr>
                <w:rFonts w:ascii="Sylfaen" w:hAnsi="Sylfaen" w:cs="Sylfaen_PDF_Subset"/>
                <w:lang w:val="ka-GE"/>
              </w:rPr>
              <w:t xml:space="preserve"> </w:t>
            </w:r>
            <w:r w:rsidRPr="00B9297F">
              <w:rPr>
                <w:rFonts w:ascii="Sylfaen" w:hAnsi="Sylfaen" w:cs="Sylfaen"/>
                <w:lang w:val="ka-GE"/>
              </w:rPr>
              <w:t>მქონე</w:t>
            </w:r>
            <w:r w:rsidRPr="00B9297F">
              <w:rPr>
                <w:rFonts w:ascii="Sylfaen" w:hAnsi="Sylfaen" w:cs="Sylfaen_PDF_Subset"/>
                <w:lang w:val="ka-GE"/>
              </w:rPr>
              <w:t xml:space="preserve"> </w:t>
            </w:r>
            <w:r w:rsidRPr="00B9297F">
              <w:rPr>
                <w:rFonts w:ascii="Sylfaen" w:hAnsi="Sylfaen" w:cs="Sylfaen"/>
                <w:lang w:val="ka-GE"/>
              </w:rPr>
              <w:t>პირთა</w:t>
            </w:r>
            <w:r w:rsidRPr="00B9297F">
              <w:rPr>
                <w:rFonts w:ascii="Sylfaen" w:hAnsi="Sylfaen" w:cs="Sylfaen_PDF_Subset"/>
                <w:lang w:val="ka-GE"/>
              </w:rPr>
              <w:t xml:space="preserve"> </w:t>
            </w:r>
            <w:r w:rsidRPr="00B9297F">
              <w:rPr>
                <w:rFonts w:ascii="Sylfaen" w:hAnsi="Sylfaen" w:cs="Sylfaen"/>
                <w:lang w:val="ka-GE"/>
              </w:rPr>
              <w:t>საზოგადოებაში</w:t>
            </w:r>
            <w:r w:rsidRPr="00B9297F">
              <w:rPr>
                <w:rFonts w:ascii="Sylfaen" w:hAnsi="Sylfaen" w:cs="Sylfaen_PDF_Subset"/>
                <w:lang w:val="ka-GE"/>
              </w:rPr>
              <w:t xml:space="preserve"> </w:t>
            </w:r>
            <w:r w:rsidRPr="00B9297F">
              <w:rPr>
                <w:rFonts w:ascii="Sylfaen" w:hAnsi="Sylfaen" w:cs="Sylfaen"/>
                <w:lang w:val="ka-GE"/>
              </w:rPr>
              <w:t>ინტეგრაციის</w:t>
            </w:r>
            <w:r w:rsidRPr="00B9297F">
              <w:rPr>
                <w:rFonts w:ascii="Sylfaen" w:hAnsi="Sylfaen" w:cs="Sylfaen_PDF_Subset"/>
                <w:lang w:val="ka-GE"/>
              </w:rPr>
              <w:t xml:space="preserve"> </w:t>
            </w:r>
            <w:r w:rsidRPr="00B9297F">
              <w:rPr>
                <w:rFonts w:ascii="Sylfaen" w:hAnsi="Sylfaen" w:cs="Sylfaen"/>
                <w:lang w:val="ka-GE"/>
              </w:rPr>
              <w:t>ხელშეწყობის</w:t>
            </w:r>
            <w:r w:rsidRPr="00B9297F">
              <w:rPr>
                <w:rFonts w:ascii="Sylfaen" w:hAnsi="Sylfaen" w:cs="Sylfaen_PDF_Subset"/>
                <w:lang w:val="ka-GE"/>
              </w:rPr>
              <w:t xml:space="preserve">“ </w:t>
            </w:r>
            <w:r w:rsidRPr="00B9297F">
              <w:rPr>
                <w:rFonts w:ascii="Sylfaen" w:hAnsi="Sylfaen" w:cs="Sylfaen"/>
                <w:lang w:val="ka-GE"/>
              </w:rPr>
              <w:t>ქვეპროგრამის განხორციელების</w:t>
            </w:r>
            <w:r w:rsidRPr="00B9297F">
              <w:rPr>
                <w:rFonts w:ascii="Sylfaen" w:hAnsi="Sylfaen" w:cs="Sylfaen_PDF_Subset"/>
                <w:lang w:val="ka-GE"/>
              </w:rPr>
              <w:t xml:space="preserve"> </w:t>
            </w:r>
            <w:r w:rsidRPr="00B9297F">
              <w:rPr>
                <w:rFonts w:ascii="Sylfaen" w:hAnsi="Sylfaen" w:cs="Sylfaen"/>
                <w:lang w:val="ka-GE"/>
              </w:rPr>
              <w:t xml:space="preserve">წესის“ მე-3 მუხლის „ა“ ქვეპუნქტი და მე-5 მუხლის მე-2 პუნქტის „ა“ ქვეპუნქტი; </w:t>
            </w:r>
          </w:p>
          <w:p w14:paraId="0EF61D6A" w14:textId="77777777" w:rsidR="00EF472B" w:rsidRPr="00B9297F" w:rsidRDefault="00EF472B" w:rsidP="00EF472B">
            <w:pPr>
              <w:spacing w:before="100" w:beforeAutospacing="1" w:after="100" w:afterAutospacing="1"/>
              <w:jc w:val="both"/>
              <w:rPr>
                <w:rFonts w:ascii="Sylfaen" w:hAnsi="Sylfaen"/>
                <w:lang w:val="ka-GE"/>
              </w:rPr>
            </w:pPr>
            <w:r>
              <w:rPr>
                <w:rFonts w:ascii="Sylfaen" w:hAnsi="Sylfaen" w:cs="Sylfaen"/>
                <w:lang w:val="ka-GE"/>
              </w:rPr>
              <w:t xml:space="preserve">5. </w:t>
            </w:r>
            <w:r w:rsidRPr="00B9297F">
              <w:rPr>
                <w:rFonts w:ascii="Sylfaen" w:hAnsi="Sylfaen" w:cs="Sylfaen"/>
                <w:lang w:val="ka-GE"/>
              </w:rPr>
              <w:t xml:space="preserve">ქალაქ თბილისის მუნიციპალიტეტის 2021 წლის 29 დეკემბრის </w:t>
            </w:r>
            <w:r w:rsidRPr="00B9297F">
              <w:rPr>
                <w:rFonts w:ascii="Sylfaen" w:hAnsi="Sylfaen"/>
                <w:lang w:val="ka-GE"/>
              </w:rPr>
              <w:t>№5-15 დადგენილებით დამტკიცებული „გადამდებ და არაგადამდებ დაავადებათა ეპიდემიოლოგიური კონტროლის ქვეპროგრამის განხორციელების წესის“ მე-2 მუხლის პირველი პუნქტი.</w:t>
            </w:r>
          </w:p>
          <w:p w14:paraId="12D31A1E" w14:textId="77777777" w:rsidR="00EF472B" w:rsidRPr="00B051D2" w:rsidRDefault="00EF472B" w:rsidP="00EF472B">
            <w:pPr>
              <w:jc w:val="both"/>
              <w:rPr>
                <w:rFonts w:ascii="Sylfaen" w:hAnsi="Sylfaen"/>
                <w:lang w:val="ka-GE"/>
              </w:rPr>
            </w:pPr>
          </w:p>
          <w:p w14:paraId="479DA3A0" w14:textId="77777777" w:rsidR="00EF472B" w:rsidRPr="00CA5244" w:rsidRDefault="00EF472B" w:rsidP="00EF472B">
            <w:pPr>
              <w:jc w:val="center"/>
              <w:rPr>
                <w:rFonts w:ascii="Sylfaen" w:hAnsi="Sylfaen"/>
                <w:b/>
                <w:bCs/>
                <w:lang w:val="ka-GE"/>
              </w:rPr>
            </w:pPr>
            <w:r w:rsidRPr="00CA5244">
              <w:rPr>
                <w:rFonts w:ascii="Sylfaen" w:hAnsi="Sylfaen"/>
                <w:b/>
                <w:bCs/>
                <w:lang w:val="ka-GE"/>
              </w:rPr>
              <w:t>სადავო ნორმების მოქმედება დროში</w:t>
            </w:r>
          </w:p>
          <w:p w14:paraId="059B09D8" w14:textId="77777777" w:rsidR="00EF472B" w:rsidRPr="00CA5244" w:rsidRDefault="00EF472B" w:rsidP="00EF472B">
            <w:pPr>
              <w:jc w:val="both"/>
              <w:rPr>
                <w:rFonts w:ascii="Sylfaen" w:hAnsi="Sylfaen"/>
                <w:lang w:val="ka-GE"/>
              </w:rPr>
            </w:pPr>
            <w:r w:rsidRPr="00CA5244">
              <w:rPr>
                <w:rFonts w:ascii="Sylfaen" w:hAnsi="Sylfaen"/>
                <w:lang w:val="ka-GE"/>
              </w:rPr>
              <w:t>უპირველეს ყოვლისა, უნდა აღინიშნოს, რომ სადავო ნორმები წარმოადგენენ შესაბამისი მუნიციპალიტეტების 2022 წლის ბიუჯეტის ნაწილს და, სავარაუდოდ, ძალადაკარგულად გამოცხადდებიან მომავალი წლის ბიუჯეტის ამოქმედების შემდეგ. მიგვაჩნია, რომ თუ წინამდებარე სარჩელში გასაჩივრებული ნორმებით გათვალისწინებული შეზღუდვები კვლავ იქნება გათვალისწინებული შემდეგი წლის ბიუჯეტით, საკონსტიტუციო სასამართლომ, მაინც უნდა განიხილოს გასაჩივრებული ნორმების კონსტიტუციურობა.</w:t>
            </w:r>
          </w:p>
          <w:p w14:paraId="27D55958" w14:textId="77777777" w:rsidR="00EF472B" w:rsidRPr="00CA5244" w:rsidRDefault="00EF472B" w:rsidP="00EF472B">
            <w:pPr>
              <w:jc w:val="both"/>
              <w:rPr>
                <w:rFonts w:ascii="Sylfaen" w:hAnsi="Sylfaen"/>
                <w:color w:val="000000"/>
                <w:shd w:val="clear" w:color="auto" w:fill="FFFFFF"/>
                <w:lang w:val="ka-GE"/>
              </w:rPr>
            </w:pPr>
            <w:r w:rsidRPr="00CA5244">
              <w:rPr>
                <w:rFonts w:ascii="Sylfaen" w:hAnsi="Sylfaen"/>
                <w:lang w:val="ka-GE"/>
              </w:rPr>
              <w:lastRenderedPageBreak/>
              <w:t>ჩვენი ამგვარი პოზიცია ეფუძნება საქართველოს საკონსტიტუციო სასამართლოს პრაქტიკას, რომლის თანახმად, საკონსტიტუციო სასამართლომ დასაშვებად მიიჩნია, სასარჩელო მოთხოვნის გაზრდა ან მოდიფიცირება, როდესაც გასაჩივრებული აქტი კარგავს ძალას და მის ნაცვლად მიიღება ახალი ნორმატიული აქტი, რომელიც მოსარჩელისთვის პრობლემურ საკითხის, თავდაპირველად გასაჩივრებული ნორმის/ნორმების ანალოგიურად აწესრიგებს.</w:t>
            </w:r>
            <w:r w:rsidRPr="00CA5244">
              <w:rPr>
                <w:rStyle w:val="a7"/>
                <w:rFonts w:ascii="Sylfaen" w:hAnsi="Sylfaen"/>
                <w:lang w:val="ka-GE"/>
              </w:rPr>
              <w:footnoteReference w:id="7"/>
            </w:r>
            <w:r w:rsidRPr="00CA5244">
              <w:rPr>
                <w:rFonts w:ascii="Sylfaen" w:hAnsi="Sylfaen"/>
                <w:lang w:val="ka-GE"/>
              </w:rPr>
              <w:t>სასამართლომ დასახელებულ საოქმო ჩანაწერში დამატებით აღნიშნა, რომ „</w:t>
            </w:r>
            <w:r w:rsidRPr="00CA5244">
              <w:rPr>
                <w:rFonts w:ascii="Sylfaen" w:hAnsi="Sylfaen" w:cs="Sylfaen"/>
                <w:color w:val="000000"/>
                <w:shd w:val="clear" w:color="auto" w:fill="FFFFFF"/>
                <w:lang w:val="ka-GE"/>
              </w:rPr>
              <w:t>ყოველივე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ზემოაღნიშნულის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გათვალისწინებით</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საქართველოს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საკონსტიტუციო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სასამართლოს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პლენუმი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მიიჩნევს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რომ</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მოსარჩლის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მიერ</w:t>
            </w:r>
            <w:r w:rsidRPr="00CA5244">
              <w:rPr>
                <w:rFonts w:ascii="Sylfaen" w:hAnsi="Sylfaen"/>
                <w:color w:val="000000"/>
                <w:shd w:val="clear" w:color="auto" w:fill="FFFFFF"/>
                <w:lang w:val="ka-GE"/>
              </w:rPr>
              <w:t xml:space="preserve"> 2022 </w:t>
            </w:r>
            <w:r w:rsidRPr="00CA5244">
              <w:rPr>
                <w:rFonts w:ascii="Sylfaen" w:hAnsi="Sylfaen" w:cs="Sylfaen"/>
                <w:color w:val="000000"/>
                <w:shd w:val="clear" w:color="auto" w:fill="FFFFFF"/>
                <w:lang w:val="ka-GE"/>
              </w:rPr>
              <w:t>წლის</w:t>
            </w:r>
            <w:r w:rsidRPr="00CA5244">
              <w:rPr>
                <w:rFonts w:ascii="Sylfaen" w:hAnsi="Sylfaen"/>
                <w:color w:val="000000"/>
                <w:shd w:val="clear" w:color="auto" w:fill="FFFFFF"/>
                <w:lang w:val="ka-GE"/>
              </w:rPr>
              <w:t xml:space="preserve"> 4 </w:t>
            </w:r>
            <w:r w:rsidRPr="00CA5244">
              <w:rPr>
                <w:rFonts w:ascii="Sylfaen" w:hAnsi="Sylfaen" w:cs="Sylfaen"/>
                <w:color w:val="000000"/>
                <w:shd w:val="clear" w:color="auto" w:fill="FFFFFF"/>
                <w:lang w:val="ka-GE"/>
              </w:rPr>
              <w:t>ივლისს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წარმოდგენილი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შუამდგომლობის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დაკმაყოფილებაზე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უარის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თქმა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არ</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გამომდინარეობს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საკონსტიტუციო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სამართალწარმოების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მომწესრიგებელი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კანონმდებლობიდან</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აფერხებს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მოსარჩელის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მიერ</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უფლების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დაცვის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ეფექტიანობას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ამავე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დროს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იწვევს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სასამართლოს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ხელოვნურ</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გადატვირთვას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ამდენად</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გონივრულია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საქართველოს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საკონსტიტუციო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სასამართლოს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მეორე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კოლეგიის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მოსაზრების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გაზიარება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საკონსტიტუციო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სასამართლოს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აქამდე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დამკვიდრებული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პრაქტიკის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შეცვლასთან</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დაკავშირებით</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საკონსტიტუციო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სასამართლოს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პლენუმი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მიიჩნევს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რომ</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სარჩელის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არსებითად</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განსახილველად</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მიღების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საკითხის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გადაწყვეტამდე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სადავო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ნორმის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გაუქმება</w:t>
            </w:r>
            <w:r w:rsidRPr="00CA5244">
              <w:rPr>
                <w:rFonts w:ascii="Sylfaen" w:hAnsi="Sylfaen"/>
                <w:color w:val="000000"/>
                <w:shd w:val="clear" w:color="auto" w:fill="FFFFFF"/>
                <w:lang w:val="ka-GE"/>
              </w:rPr>
              <w:t xml:space="preserve"> a priori </w:t>
            </w:r>
            <w:r w:rsidRPr="00CA5244">
              <w:rPr>
                <w:rFonts w:ascii="Sylfaen" w:hAnsi="Sylfaen" w:cs="Sylfaen"/>
                <w:color w:val="000000"/>
                <w:shd w:val="clear" w:color="auto" w:fill="FFFFFF"/>
                <w:lang w:val="ka-GE"/>
              </w:rPr>
              <w:t>არ</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უნდა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იწვევდეს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სამართალწარმოების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შეწყვეტას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თუ</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მოსარჩელე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მხარე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აფიქსირებს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უწყვეტ</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ინტერესს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საქმის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წარმოების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გაგრძელებასთან</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დაკავშირებით</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და</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ითხოვს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ძალადაკარგული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სადავო</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ნორმის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არსებითად</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მსგავსი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შინაარსის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მქონე</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მოქმედი</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ნორმის</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არაკონსტიტუციურად</w:t>
            </w:r>
            <w:r w:rsidRPr="00CA5244">
              <w:rPr>
                <w:rFonts w:ascii="Sylfaen" w:hAnsi="Sylfaen"/>
                <w:color w:val="000000"/>
                <w:shd w:val="clear" w:color="auto" w:fill="FFFFFF"/>
                <w:lang w:val="ka-GE"/>
              </w:rPr>
              <w:t xml:space="preserve"> </w:t>
            </w:r>
            <w:r w:rsidRPr="00CA5244">
              <w:rPr>
                <w:rFonts w:ascii="Sylfaen" w:hAnsi="Sylfaen" w:cs="Sylfaen"/>
                <w:color w:val="000000"/>
                <w:shd w:val="clear" w:color="auto" w:fill="FFFFFF"/>
                <w:lang w:val="ka-GE"/>
              </w:rPr>
              <w:t>ცნობას</w:t>
            </w:r>
            <w:r w:rsidRPr="00CA5244">
              <w:rPr>
                <w:rFonts w:ascii="Sylfaen" w:hAnsi="Sylfaen"/>
                <w:color w:val="000000"/>
                <w:shd w:val="clear" w:color="auto" w:fill="FFFFFF"/>
                <w:lang w:val="ka-GE"/>
              </w:rPr>
              <w:t>.“</w:t>
            </w:r>
            <w:r w:rsidRPr="00CA5244">
              <w:rPr>
                <w:rStyle w:val="a7"/>
                <w:rFonts w:ascii="Sylfaen" w:hAnsi="Sylfaen"/>
                <w:color w:val="000000"/>
                <w:shd w:val="clear" w:color="auto" w:fill="FFFFFF"/>
                <w:lang w:val="ka-GE"/>
              </w:rPr>
              <w:footnoteReference w:id="8"/>
            </w:r>
          </w:p>
          <w:p w14:paraId="3ED14F73" w14:textId="77777777" w:rsidR="00EF472B" w:rsidRPr="00CA5244" w:rsidRDefault="00EF472B" w:rsidP="00EF472B">
            <w:pPr>
              <w:jc w:val="both"/>
              <w:rPr>
                <w:rFonts w:ascii="Sylfaen" w:hAnsi="Sylfaen"/>
                <w:lang w:val="ka-GE"/>
              </w:rPr>
            </w:pPr>
            <w:r w:rsidRPr="00CA5244">
              <w:rPr>
                <w:rFonts w:ascii="Sylfaen" w:hAnsi="Sylfaen"/>
                <w:color w:val="000000"/>
                <w:shd w:val="clear" w:color="auto" w:fill="FFFFFF"/>
                <w:lang w:val="ka-GE"/>
              </w:rPr>
              <w:t>ყოველივე ზემოაღნიშნულიდან გამომდინარე, მიგვაჩნია, რომ იმ შემთხვევაში თუ წინამდებარე სარჩელით გათვალისწინებული სადავო ნორმები ძალადაკარგულად გამოცხადდება და მათ ნაცვლად მიღებულ აქტებში ანალოგიური შეზღუდვები იქნება გათვალისწინებული, საკონსტიტუციო სასამართლომ უკვე უნდა შეაფასოს ამ მოქმედი ნორმების კონსტიტუციურობა.</w:t>
            </w:r>
          </w:p>
          <w:p w14:paraId="7EE1B761" w14:textId="77777777" w:rsidR="00EF472B" w:rsidRDefault="00EF472B" w:rsidP="00EF472B">
            <w:pPr>
              <w:autoSpaceDE w:val="0"/>
              <w:autoSpaceDN w:val="0"/>
              <w:adjustRightInd w:val="0"/>
              <w:spacing w:before="100" w:beforeAutospacing="1" w:after="100" w:afterAutospacing="1" w:line="276" w:lineRule="auto"/>
              <w:jc w:val="center"/>
              <w:rPr>
                <w:rFonts w:ascii="Sylfaen" w:hAnsi="Sylfaen" w:cs="Sylfaen"/>
                <w:b/>
                <w:i/>
                <w:lang w:val="ka-GE"/>
              </w:rPr>
            </w:pPr>
            <w:r w:rsidRPr="00C1621C">
              <w:rPr>
                <w:rFonts w:ascii="Sylfaen" w:hAnsi="Sylfaen" w:cs="Sylfaen"/>
                <w:b/>
                <w:i/>
                <w:lang w:val="ka-GE"/>
              </w:rPr>
              <w:t>პრობლემის არსი</w:t>
            </w:r>
            <w:r>
              <w:rPr>
                <w:rFonts w:ascii="Sylfaen" w:hAnsi="Sylfaen" w:cs="Sylfaen"/>
                <w:b/>
                <w:i/>
                <w:lang w:val="ka-GE"/>
              </w:rPr>
              <w:t xml:space="preserve"> და დავის საგანი</w:t>
            </w:r>
          </w:p>
          <w:p w14:paraId="344504D1"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lang w:val="ka-GE"/>
              </w:rPr>
              <w:t xml:space="preserve">წარმოდგენილი სარჩელით სადაოდაა გამხდარი </w:t>
            </w:r>
            <w:r w:rsidRPr="003120DF">
              <w:rPr>
                <w:rFonts w:ascii="Sylfaen" w:hAnsi="Sylfaen"/>
                <w:lang w:val="ka-GE"/>
              </w:rPr>
              <w:t>თვითმმართველი ორგანოების სოციალური და ჯანმრთელობის დაცვის პროგრამების შესაბამისობა თანასწორობის პრინციპთან</w:t>
            </w:r>
            <w:r>
              <w:rPr>
                <w:rFonts w:ascii="Sylfaen" w:hAnsi="Sylfaen"/>
                <w:lang w:val="ka-GE"/>
              </w:rPr>
              <w:t>. კერძოდ, ბინადრობის ნებართვის მქონე პირთა მიერ ამ პროგრამებით სარგებლობაზე უარის ლეგიტიმურობა.</w:t>
            </w:r>
            <w:r w:rsidRPr="003120DF">
              <w:rPr>
                <w:rFonts w:ascii="Sylfaen" w:hAnsi="Sylfaen"/>
                <w:lang w:val="ka-GE"/>
              </w:rPr>
              <w:t xml:space="preserve"> </w:t>
            </w:r>
          </w:p>
          <w:p w14:paraId="56D69413"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C254B5">
              <w:rPr>
                <w:rFonts w:ascii="Sylfaen" w:hAnsi="Sylfaen"/>
                <w:lang w:val="ka-GE"/>
              </w:rPr>
              <w:t>საქართველოს კონსტიტუციის 33-ე მუხლის პირველი ნაწილის თანახმად, საქართველოში მცხოვრებ სხვა სახელმწიფოს მოქალაქეებს და მოქალაქეობის არმქონე პირებს საქართველოს მოქალაქის თანაბარი უფლებანი და მოვალეობანი აქვთ, გარდა კონსტიტუციითა და კანონით გათვალისწინებული გამონაკლისებისა.</w:t>
            </w:r>
          </w:p>
          <w:p w14:paraId="00FB880E" w14:textId="77777777" w:rsidR="00EF472B" w:rsidRPr="00B051D2"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C254B5">
              <w:rPr>
                <w:rFonts w:ascii="Sylfaen" w:hAnsi="Sylfaen"/>
                <w:lang w:val="ka-GE"/>
              </w:rPr>
              <w:t xml:space="preserve">„უცხოელთა და მოქალაქეობის არმქონე პირთა სამართლებრივი მდგომარეობის შესახებ“ საქართველოს კანონის 25-ე მუხლის მე-2 პუნქტის თანახმად, საქართველოში ყველა უცხოელი თანასწორია კანონის წინაშე, წარმოშობის, სოციალური და ქონებრივი მდგომარეობის, რასის, ეროვნული კუთვნილების, სქესის, განათლების, ენის, რელიგიის, პოლიტიკური და სხვა შეხედულებების, საქმიანობის სფეროს და სხვა გარემოებების მიუხედავად. ხოლო ამავე კანონის 31-ე მუხლის თანახმად, საქართველოში მუდმივად </w:t>
            </w:r>
            <w:r w:rsidRPr="00C254B5">
              <w:rPr>
                <w:rFonts w:ascii="Sylfaen" w:hAnsi="Sylfaen"/>
                <w:lang w:val="ka-GE"/>
              </w:rPr>
              <w:lastRenderedPageBreak/>
              <w:t xml:space="preserve">მცხოვრებ უცხოელს აქვს დახმარების, პენსიისა და სხვაგვარი სოციალური უზრუნველყოფის ისეთივე უფლება, როგორიც – </w:t>
            </w:r>
            <w:r w:rsidRPr="00B051D2">
              <w:rPr>
                <w:rFonts w:ascii="Sylfaen" w:hAnsi="Sylfaen"/>
                <w:lang w:val="ka-GE"/>
              </w:rPr>
              <w:t>საქართველოს მოქალაქეს.</w:t>
            </w:r>
          </w:p>
          <w:p w14:paraId="4C9F2AD2"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B051D2">
              <w:rPr>
                <w:rFonts w:ascii="Sylfaen" w:hAnsi="Sylfaen"/>
                <w:lang w:val="ka-GE"/>
              </w:rPr>
              <w:t>მაგალითად, ახალქალაქის</w:t>
            </w:r>
            <w:r w:rsidRPr="00B051D2">
              <w:rPr>
                <w:rStyle w:val="a7"/>
                <w:rFonts w:ascii="Sylfaen" w:hAnsi="Sylfaen"/>
                <w:lang w:val="ka-GE"/>
              </w:rPr>
              <w:footnoteReference w:id="9"/>
            </w:r>
            <w:r w:rsidRPr="00B051D2">
              <w:rPr>
                <w:rFonts w:ascii="Sylfaen" w:hAnsi="Sylfaen"/>
                <w:lang w:val="ka-GE"/>
              </w:rPr>
              <w:t xml:space="preserve"> მუნიციპალიტეტის 2020 წლის ბიუჯეტიდან სოციალური დახმარების გაცემის წესის მარეგულირებელი დოკუმენტი ასევე განსაზღვრავს სოციალური დახმარების პროგრამების სახეებს, ბენეფიციართა კატეგორიებს, გასაცემი დახმარების ოდენობასა და პროგრამაში ჩასართავად საჭირო დოკუმენტაციას. ამ დოკუმენტის მე-2 მუხლის თანახმად, განმცხადებელმა უნდა წარადგინოს პირადობის მოწმობის ასლი, რაც თავის მხრივ, ყურადღების მიღმა ტოვებს ბინადრობის მოწმობის მქონე პირებს.</w:t>
            </w:r>
            <w:r w:rsidRPr="00B051D2">
              <w:rPr>
                <w:rStyle w:val="a7"/>
                <w:rFonts w:ascii="Sylfaen" w:hAnsi="Sylfaen"/>
                <w:lang w:val="ka-GE"/>
              </w:rPr>
              <w:footnoteReference w:id="10"/>
            </w:r>
            <w:r w:rsidRPr="00B051D2">
              <w:rPr>
                <w:rFonts w:ascii="Sylfaen" w:hAnsi="Sylfaen"/>
                <w:lang w:val="ka-GE"/>
              </w:rPr>
              <w:t xml:space="preserve"> ასევე, ადიგენის</w:t>
            </w:r>
            <w:r w:rsidRPr="00B051D2">
              <w:rPr>
                <w:rStyle w:val="a7"/>
                <w:rFonts w:ascii="Sylfaen" w:hAnsi="Sylfaen"/>
                <w:lang w:val="ka-GE"/>
              </w:rPr>
              <w:footnoteReference w:id="11"/>
            </w:r>
            <w:r w:rsidRPr="00B051D2">
              <w:rPr>
                <w:rFonts w:ascii="Sylfaen" w:hAnsi="Sylfaen"/>
                <w:lang w:val="ka-GE"/>
              </w:rPr>
              <w:t xml:space="preserve"> მუნიციპალიტეტში სამედიცინო მომსახურების თანადაფინანსების მისაღებად წარსადგენი დოკუმენტია პირადობის მოწმობა.</w:t>
            </w:r>
          </w:p>
          <w:p w14:paraId="113A9ACD"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F541E0">
              <w:rPr>
                <w:rFonts w:ascii="Sylfaen" w:hAnsi="Sylfaen"/>
                <w:lang w:val="ka-GE"/>
              </w:rPr>
              <w:t>მაგალითად, მარნეულის</w:t>
            </w:r>
            <w:r>
              <w:rPr>
                <w:rStyle w:val="a7"/>
                <w:rFonts w:ascii="Sylfaen" w:hAnsi="Sylfaen"/>
                <w:lang w:val="ka-GE"/>
              </w:rPr>
              <w:footnoteReference w:id="12"/>
            </w:r>
            <w:r w:rsidRPr="00F541E0">
              <w:rPr>
                <w:rFonts w:ascii="Sylfaen" w:hAnsi="Sylfaen"/>
                <w:lang w:val="ka-GE"/>
              </w:rPr>
              <w:t xml:space="preserve"> მუნიციპალიტეტში შეზღუდული შესაძლებლობის მქონე პირთა საზოგადოებაში ინტეგრაციის ხელშეწყობის წესით, რომლის მიზანია ბენეფიციართა საზოგადოებაში ინტეგრაციის ხელშეწყობა, მათი სოციალური დაცვის უზრუნველყოფა და კულტურულ-შემოქმედებითი ღონისძიებებში ჩართვა, მოსარგებლე პირებად განსაზღვრულია შეზღუდული შესაძლებლობის მქონე პირის სტატუსის მქონე მარნეულის მუნიციპალიტეტში რეგისტრირებული საქართველოს მოქალაქე. ბენეფიციარმა მარნეულის მუნიციპალიტეტს უნდა წარუდგინოს საქართველოს მოქალაქეობისა ან/და პირადობის დამადასტურებელი მოწმობის ასლი, რაც, თავის მხრივ, მუდმივი ბინადრობის მოწმობის მქონე პირებს გამორიცხავს სარგებლის მიღებიდან.</w:t>
            </w:r>
          </w:p>
          <w:p w14:paraId="1051679E"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674050">
              <w:rPr>
                <w:rFonts w:ascii="Sylfaen" w:hAnsi="Sylfaen"/>
                <w:lang w:val="ka-GE"/>
              </w:rPr>
              <w:t>ასევე, ქ. თბილისის</w:t>
            </w:r>
            <w:r>
              <w:rPr>
                <w:rStyle w:val="a7"/>
                <w:rFonts w:ascii="Sylfaen" w:hAnsi="Sylfaen"/>
                <w:lang w:val="ka-GE"/>
              </w:rPr>
              <w:footnoteReference w:id="13"/>
            </w:r>
            <w:r w:rsidRPr="00674050">
              <w:rPr>
                <w:rFonts w:ascii="Sylfaen" w:hAnsi="Sylfaen"/>
                <w:lang w:val="ka-GE"/>
              </w:rPr>
              <w:t xml:space="preserve"> მუნიციპალიტეტის მერიის „შეზღუდული შესაძლებლობის მქონე პირთა საზოგადოებაში ინტეგრაციის ხელშეწყობის ქვეპროგრამის მოსარგებლეებად განსაზღვრულნი არიან მხოლოდ ქ. თბილისის მუნიციპალიტეტში რეგისტრირებული საქართველოს მოქალაქე - შეზღუდული </w:t>
            </w:r>
            <w:r w:rsidRPr="00674050">
              <w:rPr>
                <w:rFonts w:ascii="Sylfaen" w:hAnsi="Sylfaen"/>
                <w:lang w:val="ka-GE"/>
              </w:rPr>
              <w:lastRenderedPageBreak/>
              <w:t>შესაძლებლობის მქონე პირები. ბენეფიციარები ვალდებულნი არიან, წარადგინონ საქართველოს მოქალაქეობისა და პირადობის დამადასტურებელი მოწმობა.</w:t>
            </w:r>
          </w:p>
          <w:p w14:paraId="1E00D445" w14:textId="77777777" w:rsidR="00EF472B" w:rsidRPr="007F3B06"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7F3B06">
              <w:rPr>
                <w:rFonts w:ascii="Sylfaen" w:hAnsi="Sylfaen"/>
                <w:lang w:val="ka-GE"/>
              </w:rPr>
              <w:t>თბილისში ასევე მოქმედებს გადამდებ და არაგადამდებ დაავადებათა ეპიდემიოლოგიური კონტროლის ქვეპროგრამა. ქვეპროგრამის მოსარგებლეები არიან საქართველოს მოქალაქეები, ასევე საქართველოს მოქალაქეობის არმქონე პირები.</w:t>
            </w:r>
            <w:r>
              <w:rPr>
                <w:rStyle w:val="a7"/>
                <w:rFonts w:ascii="Sylfaen" w:hAnsi="Sylfaen"/>
                <w:lang w:val="ka-GE"/>
              </w:rPr>
              <w:footnoteReference w:id="14"/>
            </w:r>
            <w:r w:rsidRPr="007F3B06">
              <w:rPr>
                <w:rFonts w:ascii="Sylfaen" w:hAnsi="Sylfaen"/>
                <w:lang w:val="ka-GE"/>
              </w:rPr>
              <w:t xml:space="preserve"> აღნიშნული ქვეპროგრამის მიღმა რჩებიან მუდმივი ბინადრობის</w:t>
            </w:r>
            <w:r>
              <w:rPr>
                <w:rStyle w:val="a7"/>
                <w:rFonts w:ascii="Sylfaen" w:hAnsi="Sylfaen"/>
                <w:lang w:val="ka-GE"/>
              </w:rPr>
              <w:footnoteReference w:id="15"/>
            </w:r>
            <w:r w:rsidRPr="007F3B06">
              <w:rPr>
                <w:rFonts w:ascii="Sylfaen" w:hAnsi="Sylfaen"/>
                <w:lang w:val="ka-GE"/>
              </w:rPr>
              <w:t xml:space="preserve"> მოწმობის მქონე პირები, რომელთაც სხვა ქვეყნის მოქალაქეობა აქვთ.</w:t>
            </w:r>
          </w:p>
          <w:p w14:paraId="20DC1391"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C1621C">
              <w:rPr>
                <w:rFonts w:ascii="Sylfaen" w:hAnsi="Sylfaen"/>
                <w:lang w:val="ka-GE"/>
              </w:rPr>
              <w:t>ამდენად, სახელმწიფოს მიდგომა ახდენს არსებითად თანასწორ ჯგუფებს შორის დიფერენცირებას, განსაკუთრებით იმ პირობებში, როდესაც მუდმივი ბინადრობის ნებართვის მქონე პირებსა და საქართველოს მოქალაქეებს მსგავსი საგადასახადო ვალდებულებები აქვთ სახელმწიფოს წინაშე. შესაბამისად, ბიუჯეტიდან დაფინანსებული სოციალური თუ ჯანდაცვის პროგრამა თანასწორად ხელმისაწვდომი უნდა იყოს ამ პირებისათვის. აქედან გამომდინარე, პირადობის მოწმობის ან/და საქართველოს მოქალაქეობის დამადასტურებელი სხვა დოკუმენტების მოთხოვნა სოციალური და ჯანდაცვის პროგრამებით სარგებლობისთვის, დაუსაბუთებელია, ვინაიდან ეს წესი მუდმივი ბინადრობის მოწმობის მქონე პირებს გამორიცხავს სარგებლის მიღებიდან. ამასთანავე, გარკვეული პროგრამების შეთავაზება ბინადრობის მოწმობის მქონე მოქალაქეობის არმქონე პირებისთვის, არათანაბარ მდგომარეობაში აყენებს სხვა საფუძვლით მუდმივი ბინადრობის მოწმობის მქონე პირებს, რომელთაც სხვა ქვეყნის მოქალაქეობა აქვთ.</w:t>
            </w:r>
          </w:p>
          <w:p w14:paraId="35E75381"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434F16">
              <w:rPr>
                <w:rFonts w:ascii="Sylfaen" w:hAnsi="Sylfaen"/>
                <w:lang w:val="ka-GE"/>
              </w:rPr>
              <w:t xml:space="preserve">სახალხო დამცველის შეფასებით, მიუხედავად იმისა, რომ სახელმწიფოს გააჩნია ფართო მიხედულების ფარგლები ქვეყნის სოციალური პოლიტიკისა და ეკონომიკური სტაბილურობისათვის ფისკალური პოლიტიკის პრიორიტეტების განსაზღვრისას, ფარგლები ვიწროვდება მაშინ, როდესაც სახელმწიფოს მიდგომა გაუმართლებლად ახდენს არსებითად თანასწორ ჯგუფებს შორის დიფერენცირებას, განსაკუთრებით იმ პირობებში, როდესაც მუდმივი ბინადრობის ნებართვის მქონე პირებსა და საქართველოს მოქალაქეებს მსგავსი საგადასახადო ვალდებულებები აქვთ სახელმწიფოს წინაშე. </w:t>
            </w:r>
            <w:r w:rsidRPr="00434F16">
              <w:rPr>
                <w:rFonts w:ascii="Sylfaen" w:hAnsi="Sylfaen"/>
                <w:lang w:val="ka-GE"/>
              </w:rPr>
              <w:lastRenderedPageBreak/>
              <w:t>შესაბამისად, ბიუჯეტიდან დაფინანსებული სოციალური თუ ჯანდაცვის პროგრამა თანასწორად ხელმისაწვდომი უნდა იყოს ამ პირებისათვის.</w:t>
            </w:r>
            <w:r>
              <w:rPr>
                <w:rStyle w:val="a7"/>
                <w:rFonts w:ascii="Sylfaen" w:hAnsi="Sylfaen"/>
                <w:lang w:val="ka-GE"/>
              </w:rPr>
              <w:footnoteReference w:id="16"/>
            </w:r>
          </w:p>
          <w:p w14:paraId="067B4DB0" w14:textId="77777777" w:rsidR="00EF472B" w:rsidRPr="00434F16"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434F16">
              <w:rPr>
                <w:rFonts w:ascii="Sylfaen" w:hAnsi="Sylfaen"/>
                <w:lang w:val="ka-GE"/>
              </w:rPr>
              <w:t>აქედან გამომდინარე, სახალხო დამცველის აზრით, პირადობის მოწმობის ან/და საქართველოს მოქალაქეობის დამადასტურებელი სხვა დოკუმენტების მოთხოვნა სოციალური და ჯანდაცვის პროგრამებით სარგებლობისთვის, დაუსაბუთებელია, ვინაიდან ეს წესი მუდმივი ბინადრობის მოწმობის მქონე პირებს გამორიცხავს სარგებლის მიღებიდან. ამასთანავე, გარკვეული პროგრამების შეთავაზება ბინადრობის მოწმობის მქონე მოქალაქეობის არმქონე პირებისთვის, არათანაბარ მდგომარეობაში აყენებს სხვა საფუძვლით მუდმივი ბინადრობის მოწმობის მქონე პირებს, რომელთაც სხვა ქვეყნის მოქალაქეობა აქვთ.</w:t>
            </w:r>
            <w:r>
              <w:rPr>
                <w:rStyle w:val="a7"/>
                <w:rFonts w:ascii="Sylfaen" w:hAnsi="Sylfaen"/>
                <w:lang w:val="ka-GE"/>
              </w:rPr>
              <w:footnoteReference w:id="17"/>
            </w:r>
          </w:p>
          <w:p w14:paraId="436019E7" w14:textId="77777777" w:rsidR="00EF472B" w:rsidRDefault="00EF472B" w:rsidP="00EF472B">
            <w:pPr>
              <w:spacing w:before="100" w:beforeAutospacing="1" w:after="100" w:afterAutospacing="1" w:line="276" w:lineRule="auto"/>
              <w:jc w:val="center"/>
              <w:rPr>
                <w:rFonts w:ascii="Sylfaen" w:hAnsi="Sylfaen"/>
                <w:b/>
                <w:i/>
                <w:color w:val="000000" w:themeColor="text1"/>
                <w:lang w:val="ka-GE"/>
              </w:rPr>
            </w:pPr>
          </w:p>
          <w:p w14:paraId="58CE78E6" w14:textId="77777777" w:rsidR="00EF472B" w:rsidRPr="003C30C7" w:rsidRDefault="00EF472B" w:rsidP="00EF472B">
            <w:pPr>
              <w:spacing w:before="100" w:beforeAutospacing="1" w:after="100" w:afterAutospacing="1" w:line="276" w:lineRule="auto"/>
              <w:jc w:val="center"/>
              <w:rPr>
                <w:rFonts w:ascii="Sylfaen" w:hAnsi="Sylfaen"/>
                <w:b/>
                <w:i/>
                <w:color w:val="000000" w:themeColor="text1"/>
                <w:lang w:val="ka-GE"/>
              </w:rPr>
            </w:pPr>
            <w:r w:rsidRPr="003C30C7">
              <w:rPr>
                <w:rFonts w:ascii="Sylfaen" w:hAnsi="Sylfaen"/>
                <w:b/>
                <w:i/>
                <w:color w:val="000000" w:themeColor="text1"/>
                <w:lang w:val="ka-GE"/>
              </w:rPr>
              <w:t>თანასწორობის უფლების დარღვევა</w:t>
            </w:r>
          </w:p>
          <w:p w14:paraId="0401026C"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3C30C7">
              <w:rPr>
                <w:rFonts w:ascii="Sylfaen" w:hAnsi="Sylfaen" w:cs="Sylfaen"/>
                <w:b/>
                <w:i/>
                <w:color w:val="000000" w:themeColor="text1"/>
                <w:lang w:val="ka-GE"/>
              </w:rPr>
              <w:t>ან სხვა ნიშნის მიხედვით.</w:t>
            </w:r>
            <w:r w:rsidRPr="003C30C7">
              <w:rPr>
                <w:rFonts w:ascii="Sylfaen" w:hAnsi="Sylfaen" w:cs="Sylfaen"/>
                <w:color w:val="000000" w:themeColor="text1"/>
                <w:lang w:val="ka-GE"/>
              </w:rPr>
              <w:t xml:space="preserve"> მოცემულ შემთხვევაში, მიგვაჩნია, რომ დიფერენცირებული მოპყრობა ხდება </w:t>
            </w:r>
            <w:r w:rsidRPr="003C30C7">
              <w:rPr>
                <w:rFonts w:ascii="Sylfaen" w:hAnsi="Sylfaen" w:cs="Sylfaen"/>
                <w:b/>
                <w:i/>
                <w:color w:val="000000" w:themeColor="text1"/>
                <w:lang w:val="ka-GE"/>
              </w:rPr>
              <w:t>„სხვა</w:t>
            </w:r>
            <w:r w:rsidRPr="003C30C7">
              <w:rPr>
                <w:rFonts w:ascii="Sylfaen" w:hAnsi="Sylfaen" w:cs="Sylfaen"/>
                <w:color w:val="000000" w:themeColor="text1"/>
                <w:lang w:val="ka-GE"/>
              </w:rPr>
              <w:t xml:space="preserve"> </w:t>
            </w:r>
            <w:r w:rsidRPr="003C30C7">
              <w:rPr>
                <w:rFonts w:ascii="Sylfaen" w:hAnsi="Sylfaen" w:cs="Sylfaen"/>
                <w:b/>
                <w:i/>
                <w:color w:val="000000" w:themeColor="text1"/>
                <w:lang w:val="ka-GE"/>
              </w:rPr>
              <w:t xml:space="preserve">ნიშანის“, </w:t>
            </w:r>
            <w:r w:rsidRPr="003C30C7">
              <w:rPr>
                <w:rFonts w:ascii="Sylfaen" w:hAnsi="Sylfaen" w:cs="Sylfaen"/>
                <w:color w:val="000000" w:themeColor="text1"/>
                <w:lang w:val="ka-GE"/>
              </w:rPr>
              <w:t xml:space="preserve">კერძოდ, </w:t>
            </w:r>
            <w:r>
              <w:rPr>
                <w:rFonts w:ascii="Sylfaen" w:hAnsi="Sylfaen" w:cs="Sylfaen"/>
                <w:color w:val="000000" w:themeColor="text1"/>
                <w:lang w:val="ka-GE"/>
              </w:rPr>
              <w:t>შესაბამისი სოციალური და სამედიცინო</w:t>
            </w:r>
            <w:r w:rsidRPr="003C30C7">
              <w:rPr>
                <w:rFonts w:ascii="Sylfaen" w:hAnsi="Sylfaen" w:cs="Sylfaen"/>
                <w:color w:val="000000" w:themeColor="text1"/>
                <w:lang w:val="ka-GE"/>
              </w:rPr>
              <w:t xml:space="preserve"> 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ით სარგებლობის უფლების შეზღუდვა ხდება</w:t>
            </w:r>
            <w:r w:rsidRPr="003C30C7">
              <w:rPr>
                <w:rFonts w:ascii="Sylfaen" w:hAnsi="Sylfaen" w:cs="Sylfaen"/>
                <w:b/>
                <w:i/>
                <w:color w:val="000000" w:themeColor="text1"/>
                <w:lang w:val="ka-GE"/>
              </w:rPr>
              <w:t xml:space="preserve"> მოქალაქეობის </w:t>
            </w:r>
            <w:r w:rsidRPr="003C30C7">
              <w:rPr>
                <w:rFonts w:ascii="Sylfaen" w:hAnsi="Sylfaen" w:cs="Sylfaen"/>
                <w:color w:val="000000" w:themeColor="text1"/>
                <w:lang w:val="ka-GE"/>
              </w:rPr>
              <w:t>მიხედვით.</w:t>
            </w:r>
          </w:p>
          <w:p w14:paraId="35C6AE2B"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3C30C7">
              <w:rPr>
                <w:rFonts w:ascii="Sylfaen" w:hAnsi="Sylfaen" w:cs="Sylfaen"/>
                <w:color w:val="000000" w:themeColor="text1"/>
                <w:vertAlign w:val="superscript"/>
                <w:lang w:val="ka-GE"/>
              </w:rPr>
              <w:footnoteReference w:id="18"/>
            </w:r>
          </w:p>
          <w:p w14:paraId="221485A9"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საკონსტიტუციო სასამართლოს განმარტებით, „(...) </w:t>
            </w:r>
            <w:r w:rsidRPr="003C30C7">
              <w:rPr>
                <w:rFonts w:ascii="Sylfaen" w:hAnsi="Sylfaen" w:cs="Sylfaen"/>
                <w:b/>
                <w:i/>
                <w:color w:val="000000" w:themeColor="text1"/>
                <w:lang w:val="ka-GE"/>
              </w:rPr>
              <w:t>ნებისმიერი უფლების აღიარება</w:t>
            </w:r>
            <w:r w:rsidRPr="003C30C7">
              <w:rPr>
                <w:rFonts w:ascii="Sylfaen" w:hAnsi="Sylfaen" w:cs="Sylfaen"/>
                <w:color w:val="000000" w:themeColor="text1"/>
                <w:lang w:val="ka-GE"/>
              </w:rPr>
              <w:t xml:space="preserve">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3C30C7">
              <w:rPr>
                <w:rFonts w:ascii="Sylfaen" w:hAnsi="Sylfaen" w:cs="Sylfaen"/>
                <w:color w:val="000000" w:themeColor="text1"/>
                <w:vertAlign w:val="superscript"/>
                <w:lang w:val="ka-GE"/>
              </w:rPr>
              <w:footnoteReference w:id="19"/>
            </w:r>
            <w:r w:rsidRPr="003C30C7">
              <w:rPr>
                <w:rFonts w:ascii="Sylfaen" w:hAnsi="Sylfaen" w:cs="Sylfaen"/>
                <w:color w:val="000000" w:themeColor="text1"/>
                <w:lang w:val="ka-GE"/>
              </w:rPr>
              <w:t xml:space="preserve"> „(...) თანასწორობის იდეა </w:t>
            </w:r>
            <w:r w:rsidRPr="003C30C7">
              <w:rPr>
                <w:rFonts w:ascii="Sylfaen" w:hAnsi="Sylfaen" w:cs="Sylfaen"/>
                <w:color w:val="000000" w:themeColor="text1"/>
                <w:lang w:val="ka-GE"/>
              </w:rPr>
              <w:lastRenderedPageBreak/>
              <w:t>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3C30C7">
              <w:rPr>
                <w:rFonts w:ascii="Sylfaen" w:hAnsi="Sylfaen" w:cs="Sylfaen"/>
                <w:color w:val="000000" w:themeColor="text1"/>
                <w:vertAlign w:val="superscript"/>
                <w:lang w:val="ka-GE"/>
              </w:rPr>
              <w:footnoteReference w:id="20"/>
            </w:r>
          </w:p>
          <w:p w14:paraId="0858564D" w14:textId="77777777" w:rsidR="00EF472B" w:rsidRPr="003C30C7" w:rsidRDefault="00EF472B" w:rsidP="00EF472B">
            <w:pPr>
              <w:spacing w:before="100" w:beforeAutospacing="1" w:after="100" w:afterAutospacing="1" w:line="276" w:lineRule="auto"/>
              <w:jc w:val="both"/>
              <w:rPr>
                <w:rFonts w:ascii="Sylfaen" w:hAnsi="Sylfaen" w:cs="Sylfaen,BoldItalic"/>
                <w:b/>
                <w:bCs/>
                <w:i/>
                <w:iCs/>
                <w:color w:val="000000" w:themeColor="text1"/>
                <w:lang w:val="ka-GE"/>
              </w:rPr>
            </w:pPr>
            <w:r w:rsidRPr="003C30C7">
              <w:rPr>
                <w:rFonts w:ascii="Sylfaen" w:hAnsi="Sylfaen" w:cs="Sylfaen"/>
                <w:color w:val="000000" w:themeColor="text1"/>
                <w:lang w:val="ka-GE"/>
              </w:rPr>
              <w:t xml:space="preserve">ადამიანის უფლებათა ევროპული სასამართლოს განმარტებით, იმისათვის, რომ საკითხი მოექცეს კონვენციის მე-14 მუხლით დაცულ სფეროში, აუცილებელია, რომ </w:t>
            </w:r>
            <w:r w:rsidRPr="003C30C7">
              <w:rPr>
                <w:rFonts w:ascii="Sylfaen" w:hAnsi="Sylfaen" w:cs="Sylfaen"/>
                <w:b/>
                <w:bCs/>
                <w:i/>
                <w:iCs/>
                <w:color w:val="000000" w:themeColor="text1"/>
                <w:lang w:val="ka-GE"/>
              </w:rPr>
              <w:t>განსხვავებული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მოპყრობა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არსებობდეს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ანალოგიურ</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ან</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მსგავს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სიტუაციაში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მყოფი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პირების მიმართ</w:t>
            </w:r>
            <w:r w:rsidRPr="003C30C7">
              <w:rPr>
                <w:rFonts w:ascii="Sylfaen" w:hAnsi="Sylfaen" w:cs="Sylfaen,BoldItalic"/>
                <w:b/>
                <w:bCs/>
                <w:i/>
                <w:iCs/>
                <w:color w:val="000000" w:themeColor="text1"/>
                <w:lang w:val="ka-GE"/>
              </w:rPr>
              <w:t xml:space="preserve">. </w:t>
            </w:r>
            <w:r w:rsidRPr="003C30C7">
              <w:rPr>
                <w:rFonts w:ascii="Sylfaen" w:hAnsi="Sylfaen" w:cs="Sylfaen"/>
                <w:color w:val="000000" w:themeColor="text1"/>
                <w:lang w:val="ka-GE"/>
              </w:rPr>
              <w:t xml:space="preserve">განსხვავებული მოპყრობა დისკრიმინაციულია თუ მას არ აქვს </w:t>
            </w:r>
            <w:r w:rsidRPr="003C30C7">
              <w:rPr>
                <w:rFonts w:ascii="Sylfaen" w:hAnsi="Sylfaen" w:cs="Sylfaen"/>
                <w:b/>
                <w:bCs/>
                <w:color w:val="000000" w:themeColor="text1"/>
                <w:lang w:val="ka-GE"/>
              </w:rPr>
              <w:t>ობიექტური</w:t>
            </w:r>
            <w:r w:rsidRPr="003C30C7">
              <w:rPr>
                <w:rFonts w:ascii="Sylfaen" w:hAnsi="Sylfaen" w:cs="Sylfaen,Bold"/>
                <w:b/>
                <w:bCs/>
                <w:color w:val="000000" w:themeColor="text1"/>
                <w:lang w:val="ka-GE"/>
              </w:rPr>
              <w:t xml:space="preserve"> </w:t>
            </w:r>
            <w:r w:rsidRPr="003C30C7">
              <w:rPr>
                <w:rFonts w:ascii="Sylfaen" w:hAnsi="Sylfaen" w:cs="Sylfaen"/>
                <w:b/>
                <w:bCs/>
                <w:color w:val="000000" w:themeColor="text1"/>
                <w:lang w:val="ka-GE"/>
              </w:rPr>
              <w:t>და გონივრული</w:t>
            </w:r>
            <w:r w:rsidRPr="003C30C7">
              <w:rPr>
                <w:rFonts w:ascii="Sylfaen" w:hAnsi="Sylfaen" w:cs="Sylfaen,Bold"/>
                <w:b/>
                <w:bCs/>
                <w:color w:val="000000" w:themeColor="text1"/>
                <w:lang w:val="ka-GE"/>
              </w:rPr>
              <w:t xml:space="preserve"> </w:t>
            </w:r>
            <w:r w:rsidRPr="003C30C7">
              <w:rPr>
                <w:rFonts w:ascii="Sylfaen" w:hAnsi="Sylfaen" w:cs="Sylfaen"/>
                <w:b/>
                <w:bCs/>
                <w:color w:val="000000" w:themeColor="text1"/>
                <w:lang w:val="ka-GE"/>
              </w:rPr>
              <w:t>გამართლება</w:t>
            </w:r>
            <w:r w:rsidRPr="003C30C7">
              <w:rPr>
                <w:rFonts w:ascii="Sylfaen" w:hAnsi="Sylfaen" w:cs="Sylfaen,Bold"/>
                <w:b/>
                <w:bCs/>
                <w:color w:val="000000" w:themeColor="text1"/>
                <w:lang w:val="ka-GE"/>
              </w:rPr>
              <w:t xml:space="preserve">, </w:t>
            </w:r>
            <w:r w:rsidRPr="003C30C7">
              <w:rPr>
                <w:rFonts w:ascii="Sylfaen" w:hAnsi="Sylfaen" w:cs="Sylfaen"/>
                <w:color w:val="000000" w:themeColor="text1"/>
                <w:lang w:val="ka-GE"/>
              </w:rPr>
              <w:t xml:space="preserve">ე.ი. არ ისახავს </w:t>
            </w:r>
            <w:r w:rsidRPr="003C30C7">
              <w:rPr>
                <w:rFonts w:ascii="Sylfaen" w:hAnsi="Sylfaen" w:cs="Sylfaen"/>
                <w:b/>
                <w:bCs/>
                <w:i/>
                <w:iCs/>
                <w:color w:val="000000" w:themeColor="text1"/>
                <w:lang w:val="ka-GE"/>
              </w:rPr>
              <w:t>კანონიერ</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მიზანს</w:t>
            </w:r>
            <w:r w:rsidRPr="003C30C7">
              <w:rPr>
                <w:rFonts w:ascii="Sylfaen" w:hAnsi="Sylfaen" w:cs="Sylfaen,BoldItalic"/>
                <w:b/>
                <w:bCs/>
                <w:i/>
                <w:iCs/>
                <w:color w:val="000000" w:themeColor="text1"/>
                <w:lang w:val="ka-GE"/>
              </w:rPr>
              <w:t xml:space="preserve"> </w:t>
            </w:r>
            <w:r w:rsidRPr="003C30C7">
              <w:rPr>
                <w:rFonts w:ascii="Sylfaen" w:hAnsi="Sylfaen" w:cs="Sylfaen,BoldItalic"/>
                <w:bCs/>
                <w:iCs/>
                <w:color w:val="000000" w:themeColor="text1"/>
                <w:lang w:val="ka-GE"/>
              </w:rPr>
              <w:t>ან/</w:t>
            </w:r>
            <w:r w:rsidRPr="003C30C7">
              <w:rPr>
                <w:rFonts w:ascii="Sylfaen" w:hAnsi="Sylfaen" w:cs="Sylfaen"/>
                <w:color w:val="000000" w:themeColor="text1"/>
                <w:lang w:val="ka-GE"/>
              </w:rPr>
              <w:t xml:space="preserve">და არ არსებობს </w:t>
            </w:r>
            <w:r w:rsidRPr="003C30C7">
              <w:rPr>
                <w:rFonts w:ascii="Sylfaen" w:hAnsi="Sylfaen" w:cs="Sylfaen"/>
                <w:b/>
                <w:bCs/>
                <w:i/>
                <w:iCs/>
                <w:color w:val="000000" w:themeColor="text1"/>
                <w:lang w:val="ka-GE"/>
              </w:rPr>
              <w:t>პროპორციულობის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გონივრული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კავშირი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გამოყენებულ</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საშუალებებსა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და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დასახულ</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მიზანს შორის</w:t>
            </w:r>
            <w:r w:rsidRPr="003C30C7">
              <w:rPr>
                <w:rFonts w:ascii="Sylfaen" w:hAnsi="Sylfaen" w:cs="Sylfaen,BoldItalic"/>
                <w:b/>
                <w:bCs/>
                <w:i/>
                <w:iCs/>
                <w:color w:val="000000" w:themeColor="text1"/>
                <w:lang w:val="ka-GE"/>
              </w:rPr>
              <w:t>.</w:t>
            </w:r>
            <w:r w:rsidRPr="003C30C7">
              <w:rPr>
                <w:rFonts w:ascii="Sylfaen" w:hAnsi="Sylfaen" w:cs="Sylfaen,BoldItalic"/>
                <w:bCs/>
                <w:iCs/>
                <w:color w:val="000000" w:themeColor="text1"/>
                <w:vertAlign w:val="superscript"/>
                <w:lang w:val="ka-GE"/>
              </w:rPr>
              <w:footnoteReference w:id="21"/>
            </w:r>
          </w:p>
          <w:p w14:paraId="3FF37A66"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3C30C7">
              <w:rPr>
                <w:rFonts w:ascii="Sylfaen" w:hAnsi="Sylfaen" w:cs="Sylfaen"/>
                <w:color w:val="000000" w:themeColor="text1"/>
                <w:vertAlign w:val="superscript"/>
                <w:lang w:val="ka-GE"/>
              </w:rPr>
              <w:footnoteReference w:id="22"/>
            </w:r>
            <w:r w:rsidRPr="003C30C7">
              <w:rPr>
                <w:rFonts w:ascii="Sylfaen" w:hAnsi="Sylfaen" w:cs="Sylfaen"/>
                <w:color w:val="000000" w:themeColor="text1"/>
                <w:lang w:val="ka-GE"/>
              </w:rPr>
              <w:t xml:space="preserve"> ამდენად, პირველ რიგში უნდა 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შესაბამისი შესადარებელი პირები.</w:t>
            </w:r>
          </w:p>
          <w:p w14:paraId="7AAB7E42"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u w:val="single"/>
                <w:lang w:val="ka-GE"/>
              </w:rPr>
            </w:pPr>
            <w:r w:rsidRPr="003C30C7">
              <w:rPr>
                <w:rFonts w:ascii="Sylfaen" w:hAnsi="Sylfaen"/>
                <w:i/>
                <w:color w:val="000000" w:themeColor="text1"/>
                <w:u w:val="single"/>
                <w:lang w:val="ka-GE"/>
              </w:rPr>
              <w:t>შესადარებელ პირთა დიფერენცირება</w:t>
            </w:r>
          </w:p>
          <w:p w14:paraId="201796B3" w14:textId="77777777" w:rsidR="00EF472B" w:rsidRPr="003C30C7" w:rsidRDefault="00EF472B" w:rsidP="00EF472B">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olor w:val="000000" w:themeColor="text1"/>
                <w:lang w:val="ka-GE"/>
              </w:rPr>
              <w:t xml:space="preserve">როგორც უკვე ითქვა, </w:t>
            </w:r>
            <w:r>
              <w:rPr>
                <w:rFonts w:ascii="Sylfaen" w:hAnsi="Sylfaen"/>
                <w:color w:val="000000" w:themeColor="text1"/>
                <w:lang w:val="ka-GE"/>
              </w:rPr>
              <w:t xml:space="preserve">შესაბამისი სოციალური </w:t>
            </w:r>
            <w:r w:rsidRPr="003C30C7">
              <w:rPr>
                <w:rFonts w:ascii="Sylfaen" w:hAnsi="Sylfaen" w:cs="Sylfaen"/>
                <w:color w:val="000000" w:themeColor="text1"/>
                <w:lang w:val="ka-GE"/>
              </w:rPr>
              <w:t>პროგრამ</w:t>
            </w:r>
            <w:r>
              <w:rPr>
                <w:rFonts w:ascii="Sylfaen" w:hAnsi="Sylfaen" w:cs="Sylfaen"/>
                <w:color w:val="000000" w:themeColor="text1"/>
                <w:lang w:val="ka-GE"/>
              </w:rPr>
              <w:t>ები</w:t>
            </w:r>
            <w:r w:rsidRPr="003C30C7">
              <w:rPr>
                <w:rFonts w:ascii="Sylfaen" w:hAnsi="Sylfaen" w:cs="Sylfaen"/>
                <w:color w:val="000000" w:themeColor="text1"/>
                <w:lang w:val="ka-GE"/>
              </w:rPr>
              <w:t xml:space="preserve"> არ ვრცელდება მუდმივი ცხოვრების და შრომითი ბინადრობის უფლების მქონე პირებზე.</w:t>
            </w:r>
            <w:r>
              <w:rPr>
                <w:rFonts w:ascii="Sylfaen" w:hAnsi="Sylfaen" w:cs="Sylfaen"/>
                <w:color w:val="000000" w:themeColor="text1"/>
                <w:lang w:val="ka-GE"/>
              </w:rPr>
              <w:t xml:space="preserve"> </w:t>
            </w:r>
            <w:r w:rsidRPr="003C30C7">
              <w:rPr>
                <w:rFonts w:ascii="Sylfaen" w:hAnsi="Sylfaen" w:cs="Sylfaen"/>
                <w:color w:val="000000" w:themeColor="text1"/>
                <w:lang w:val="ka-GE"/>
              </w:rPr>
              <w:t>ამრიგად, სადავო ნორმ</w:t>
            </w:r>
            <w:r>
              <w:rPr>
                <w:rFonts w:ascii="Sylfaen" w:hAnsi="Sylfaen" w:cs="Sylfaen"/>
                <w:color w:val="000000" w:themeColor="text1"/>
                <w:lang w:val="ka-GE"/>
              </w:rPr>
              <w:t>ები სოციალური და სამედიცინო</w:t>
            </w:r>
            <w:r w:rsidRPr="003C30C7">
              <w:rPr>
                <w:rFonts w:ascii="Sylfaen" w:hAnsi="Sylfaen" w:cs="Sylfaen"/>
                <w:color w:val="000000" w:themeColor="text1"/>
                <w:lang w:val="ka-GE"/>
              </w:rPr>
              <w:t xml:space="preserve"> 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 xml:space="preserve">ით სარგებლობის უფლების თვალსაზრისით, ერთმანეთისაგან განასხვავებს, ერთი მხრივ, </w:t>
            </w:r>
            <w:r w:rsidRPr="0085564D">
              <w:rPr>
                <w:rFonts w:ascii="Sylfaen" w:hAnsi="Sylfaen" w:cs="Sylfaen"/>
                <w:b/>
                <w:bCs/>
                <w:i/>
                <w:iCs/>
                <w:color w:val="000000" w:themeColor="text1"/>
                <w:lang w:val="ka-GE"/>
              </w:rPr>
              <w:t>საქართველოს მოქალაქეებს,</w:t>
            </w:r>
            <w:r w:rsidRPr="003C30C7">
              <w:rPr>
                <w:rFonts w:ascii="Sylfaen" w:hAnsi="Sylfaen" w:cs="Sylfaen"/>
                <w:color w:val="000000" w:themeColor="text1"/>
                <w:lang w:val="ka-GE"/>
              </w:rPr>
              <w:t xml:space="preserve"> ხოლო, მეორე მხრივ, </w:t>
            </w:r>
            <w:r w:rsidRPr="0085564D">
              <w:rPr>
                <w:rFonts w:ascii="Sylfaen" w:hAnsi="Sylfaen" w:cs="Sylfaen"/>
                <w:b/>
                <w:bCs/>
                <w:i/>
                <w:iCs/>
                <w:color w:val="000000" w:themeColor="text1"/>
                <w:lang w:val="ka-GE"/>
              </w:rPr>
              <w:t>საქართველოში მუდმივად მცხოვრებ და მომუშავე</w:t>
            </w:r>
            <w:r>
              <w:rPr>
                <w:rFonts w:ascii="Sylfaen" w:hAnsi="Sylfaen" w:cs="Sylfaen"/>
                <w:color w:val="000000" w:themeColor="text1"/>
                <w:lang w:val="ka-GE"/>
              </w:rPr>
              <w:t xml:space="preserve"> </w:t>
            </w:r>
            <w:r w:rsidRPr="003C30C7">
              <w:rPr>
                <w:rFonts w:ascii="Sylfaen" w:hAnsi="Sylfaen" w:cs="Sylfaen"/>
                <w:color w:val="000000" w:themeColor="text1"/>
                <w:lang w:val="ka-GE"/>
              </w:rPr>
              <w:t>პირებს</w:t>
            </w:r>
            <w:r>
              <w:rPr>
                <w:rFonts w:ascii="Sylfaen" w:hAnsi="Sylfaen" w:cs="Sylfaen"/>
                <w:color w:val="000000" w:themeColor="text1"/>
                <w:lang w:val="ka-GE"/>
              </w:rPr>
              <w:t>.</w:t>
            </w:r>
          </w:p>
          <w:p w14:paraId="43FD1A15" w14:textId="77777777" w:rsidR="00EF472B" w:rsidRPr="003C30C7" w:rsidRDefault="00EF472B" w:rsidP="00EF472B">
            <w:pPr>
              <w:spacing w:before="100" w:beforeAutospacing="1" w:after="100" w:afterAutospacing="1" w:line="276" w:lineRule="auto"/>
              <w:jc w:val="both"/>
              <w:rPr>
                <w:rFonts w:ascii="Sylfaen" w:hAnsi="Sylfaen"/>
                <w:i/>
                <w:color w:val="000000" w:themeColor="text1"/>
                <w:u w:val="single"/>
                <w:lang w:val="ka-GE"/>
              </w:rPr>
            </w:pPr>
            <w:r w:rsidRPr="003C30C7">
              <w:rPr>
                <w:rFonts w:ascii="Sylfaen" w:hAnsi="Sylfaen"/>
                <w:i/>
                <w:color w:val="000000" w:themeColor="text1"/>
                <w:u w:val="single"/>
                <w:lang w:val="ka-GE"/>
              </w:rPr>
              <w:t>შესადარებელ პირთა არსებითი თანასწორობა</w:t>
            </w:r>
          </w:p>
          <w:p w14:paraId="5FDE754A" w14:textId="77777777" w:rsidR="00EF472B" w:rsidRPr="003C30C7" w:rsidRDefault="00EF472B" w:rsidP="00EF472B">
            <w:pPr>
              <w:spacing w:before="100" w:beforeAutospacing="1" w:after="100" w:afterAutospacing="1" w:line="276" w:lineRule="auto"/>
              <w:jc w:val="both"/>
              <w:rPr>
                <w:rFonts w:ascii="Sylfaen" w:eastAsia="Calibri" w:hAnsi="Sylfaen" w:cs="Times New Roman"/>
                <w:color w:val="000000" w:themeColor="text1"/>
                <w:lang w:val="ka-GE"/>
              </w:rPr>
            </w:pPr>
            <w:r w:rsidRPr="003C30C7">
              <w:rPr>
                <w:rFonts w:ascii="Sylfaen" w:hAnsi="Sylfaen"/>
                <w:color w:val="000000" w:themeColor="text1"/>
                <w:lang w:val="ka-GE"/>
              </w:rPr>
              <w:t>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ყოფნის დემონსტრირების მოთხოვნა არ ნიშნავს, რომ შესადარებელი ჯგუფები უნდა იყვნენ იდენტური.</w:t>
            </w:r>
            <w:r w:rsidRPr="003C30C7">
              <w:rPr>
                <w:rFonts w:ascii="Sylfaen" w:hAnsi="Sylfaen"/>
                <w:color w:val="000000" w:themeColor="text1"/>
                <w:vertAlign w:val="superscript"/>
                <w:lang w:val="ka-GE"/>
              </w:rPr>
              <w:footnoteReference w:id="23"/>
            </w:r>
            <w:r w:rsidRPr="003C30C7">
              <w:rPr>
                <w:rFonts w:ascii="Sylfaen" w:hAnsi="Sylfaen"/>
                <w:color w:val="000000" w:themeColor="text1"/>
                <w:lang w:val="ka-GE"/>
              </w:rPr>
              <w:t xml:space="preserve"> საკონსტიტუციო სასამართლოს აზრით კი,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3C30C7">
              <w:rPr>
                <w:rFonts w:ascii="Sylfaen" w:eastAsia="Calibri" w:hAnsi="Sylfaen" w:cs="Times New Roman"/>
                <w:color w:val="000000" w:themeColor="text1"/>
                <w:lang w:val="ka-GE"/>
              </w:rPr>
              <w:t xml:space="preserve">ისინი ამა თუ იმ შინაარსით, კრიტერიუმით მსგავს კატეგორიაში, ანალოგიურ </w:t>
            </w:r>
            <w:r w:rsidRPr="003C30C7">
              <w:rPr>
                <w:rFonts w:ascii="Sylfaen" w:eastAsia="Calibri" w:hAnsi="Sylfaen" w:cs="Times New Roman"/>
                <w:color w:val="000000" w:themeColor="text1"/>
                <w:lang w:val="ka-GE"/>
              </w:rPr>
              <w:lastRenderedPageBreak/>
              <w:t>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3C30C7">
              <w:rPr>
                <w:rFonts w:ascii="Sylfaen" w:eastAsia="Calibri" w:hAnsi="Sylfaen" w:cs="Times New Roman"/>
                <w:color w:val="000000" w:themeColor="text1"/>
                <w:vertAlign w:val="superscript"/>
                <w:lang w:val="ka-GE"/>
              </w:rPr>
              <w:footnoteReference w:id="24"/>
            </w:r>
          </w:p>
          <w:p w14:paraId="744673AB" w14:textId="77777777" w:rsidR="00EF472B"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olor w:val="000000" w:themeColor="text1"/>
                <w:lang w:val="ka-GE"/>
              </w:rPr>
              <w:t xml:space="preserve">უპირველეს ყოვლისა უნდა აღინიშნოს, რომ ჩვენ სადავოდ ვხდით საქართველოში მუდმივად მცხოვრები (შრომითი ბინადრობის ნებართვის მქონე) პირების </w:t>
            </w:r>
            <w:r w:rsidRPr="003C30C7">
              <w:rPr>
                <w:rFonts w:ascii="Sylfaen" w:hAnsi="Sylfaen" w:cs="Sylfaen"/>
                <w:color w:val="000000" w:themeColor="text1"/>
                <w:lang w:val="ka-GE"/>
              </w:rPr>
              <w:t xml:space="preserve">გამორიცხვას </w:t>
            </w:r>
            <w:r>
              <w:rPr>
                <w:rFonts w:ascii="Sylfaen" w:hAnsi="Sylfaen" w:cs="Sylfaen"/>
                <w:color w:val="000000" w:themeColor="text1"/>
                <w:lang w:val="ka-GE"/>
              </w:rPr>
              <w:t>შესაბამისი</w:t>
            </w:r>
            <w:r w:rsidRPr="003C30C7">
              <w:rPr>
                <w:rFonts w:ascii="Sylfaen" w:hAnsi="Sylfaen" w:cs="Sylfaen"/>
                <w:color w:val="000000" w:themeColor="text1"/>
                <w:lang w:val="ka-GE"/>
              </w:rPr>
              <w:t xml:space="preserve"> 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ით მოსარგებლე პირთა წრიდან. ამიტომ, მიზანშეწონილად მიგვაჩნია, დამატებით გავაანალიზოთ ზემოაღნიშნული სტატუსის მქონე პირთა სამართლებრივი მდგომარეობა.</w:t>
            </w:r>
          </w:p>
          <w:p w14:paraId="4DD05484" w14:textId="77777777" w:rsidR="00EF472B"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olor w:val="000000" w:themeColor="text1"/>
                <w:lang w:val="ka-GE"/>
              </w:rPr>
              <w:t>უცხოელი, რომელიც, პირობითად, კანონიერი საფუძვლით უწყვეტად ცხოვრობს საქართველოში ბოლო 10 წლის განმავლობაში, თავისუფლად ფლობს საქართველოს სახელმწიფო ენას, საქართველოს ისტორიას და სამართლის ძირითად საფუძვლებს, ამავე დროს, საქართველოში გააჩნია მუდმივი სამუშაო, ან საქართველოს ტერიტორიაზე ახორციელებს სამეწარმეო საქმიანობას და საკუთრებაში ფლობს უძრავ ქონებას, საკონსტიტუციო სასამართლოს ზემოაღნიშნული მიდგომის გათვალისწინებით, წარმოადგენს ქართულ საზოგადოებაში იმგვარად ინტეგრირებულ წევრს, რომელიც, ერთი მხრივ, მნიშვნელოვან როლს ასრულებს ქვეყნის ყოფა-ცხოვრებაში, მის წინსვლასა და განვითარებაში, ხოლო, მეორე მხრივ, საქართველოში არსებული პოლიტიკურ-სამართლებრივი წესრიგის ფორმირება პირდაპირ აისახება მის საქმიანობაზე, არსებობასა თუ განვითარებაზე. ამ პირთა ასეთი ფაქტობრივი მდგომარეობა, ასევე წარმოშობს სახელმწიფოს საპირისპირო ვალდებულებასაც, საკუთარი მოქალაქეების მსგავსად იზრუნოს და ხელი შეუწყოს მათ, რაზეც პირდაპირ მიუთითებს საქართველოს კონსტიტუციის 33-ე მუხლის პირველი პუნქტი, რომლის თანახმად, საქართველოში მცხოვრებ სხვა სახელმწიფოს მოქალაქეებს და მოქალაქეობის არმქონე პირებს საქართველოს მოქალაქის თანაბარი უფლებანი და მოვალეობანი გააჩნია, გარდა კონსტიტუციითა და კანონით გათვალისწინებული გამონაკლისებისა.</w:t>
            </w:r>
            <w:r>
              <w:rPr>
                <w:rFonts w:ascii="Sylfaen" w:hAnsi="Sylfaen"/>
                <w:color w:val="000000" w:themeColor="text1"/>
                <w:lang w:val="ka-GE"/>
              </w:rPr>
              <w:t xml:space="preserve"> </w:t>
            </w:r>
            <w:r w:rsidRPr="00380FB0">
              <w:rPr>
                <w:rFonts w:ascii="Sylfaen" w:hAnsi="Sylfaen"/>
                <w:noProof/>
                <w:lang w:val="ka-GE"/>
              </w:rPr>
              <w:t xml:space="preserve">“დემოკრატიული საზოგადოების არსებობა მოითხოვს მისი თითოეული წევრის უფლების პატივისცემას. საზოგადოების წევრებისათვის განვითარების თანაბარი შესაძლებლობების შექმნას. </w:t>
            </w:r>
            <w:r w:rsidRPr="00CA5244">
              <w:rPr>
                <w:rFonts w:ascii="Sylfaen" w:hAnsi="Sylfaen"/>
                <w:noProof/>
                <w:lang w:val="ka-GE"/>
              </w:rPr>
              <w:t>სწორედ საქართველოში მცხოვრები უცხოელის სახელმწიფოსთან მჭიდრო კავშირი განაპირობებს იმას, რომ კონსტიტუციამ მათ განსაკუთრებული სტატუსი მიანიჭა და კონსტიტუციური უფლებებით სარგებლობის კონტექსტში მნიშვნელოვნად გაუთანაბრა საქართველოს მოქალაქეებს.”</w:t>
            </w:r>
            <w:r w:rsidRPr="00CA5244">
              <w:rPr>
                <w:rStyle w:val="a7"/>
                <w:rFonts w:ascii="Sylfaen" w:hAnsi="Sylfaen"/>
                <w:noProof/>
                <w:lang w:val="ka-GE"/>
              </w:rPr>
              <w:footnoteReference w:id="25"/>
            </w:r>
          </w:p>
          <w:p w14:paraId="4C472D49" w14:textId="77777777" w:rsidR="00EF472B" w:rsidRPr="00824504" w:rsidRDefault="00EF472B" w:rsidP="00EF472B">
            <w:pPr>
              <w:spacing w:before="100" w:beforeAutospacing="1" w:after="100" w:afterAutospacing="1" w:line="276" w:lineRule="auto"/>
              <w:jc w:val="both"/>
              <w:rPr>
                <w:rFonts w:ascii="Sylfaen" w:hAnsi="Sylfaen" w:cs="Sylfaen"/>
                <w:color w:val="000000" w:themeColor="text1"/>
                <w:lang w:val="ka-GE"/>
              </w:rPr>
            </w:pPr>
            <w:r>
              <w:rPr>
                <w:rFonts w:ascii="Sylfaen" w:hAnsi="Sylfaen" w:cs="Sylfaen"/>
                <w:color w:val="000000" w:themeColor="text1"/>
                <w:lang w:val="ka-GE"/>
              </w:rPr>
              <w:t>კერძოდ, საქართველოს კონსტიტუციის 33-ე მუხლის პირველი პუნქტის თანახმად, „</w:t>
            </w:r>
            <w:r w:rsidRPr="00CA5244">
              <w:rPr>
                <w:rFonts w:ascii="Sylfaen" w:eastAsia="Sylfaen_PDF_Subset" w:hAnsi="Sylfaen" w:cs="Sylfaen_PDF_Subset"/>
                <w:color w:val="000000" w:themeColor="text1"/>
                <w:lang w:val="ka-GE"/>
              </w:rPr>
              <w:t>საქართველოში მცხოვრებ სხვა სახელმწიფოს მოქალაქეებს და მოქალაქეობის არმქონე პირებს</w:t>
            </w:r>
            <w:r>
              <w:rPr>
                <w:rFonts w:ascii="Sylfaen" w:eastAsia="Sylfaen_PDF_Subset" w:hAnsi="Sylfaen" w:cs="Sylfaen_PDF_Subset"/>
                <w:color w:val="000000" w:themeColor="text1"/>
                <w:lang w:val="ka-GE"/>
              </w:rPr>
              <w:t xml:space="preserve"> </w:t>
            </w:r>
            <w:r w:rsidRPr="00CA5244">
              <w:rPr>
                <w:rFonts w:ascii="Sylfaen" w:eastAsia="Sylfaen_PDF_Subset" w:hAnsi="Sylfaen" w:cs="Sylfaen_PDF_Subset"/>
                <w:color w:val="000000" w:themeColor="text1"/>
                <w:lang w:val="ka-GE"/>
              </w:rPr>
              <w:t xml:space="preserve">საქართველოს მოქალაქის თანაბარი უფლებანი და მოვალეობანი აქვთ, გარდა კონსტიტუციითა და </w:t>
            </w:r>
            <w:r w:rsidRPr="00CA5244">
              <w:rPr>
                <w:rFonts w:ascii="Sylfaen" w:eastAsia="Sylfaen_PDF_Subset" w:hAnsi="Sylfaen" w:cs="Sylfaen_PDF_Subset"/>
                <w:b/>
                <w:bCs/>
                <w:i/>
                <w:iCs/>
                <w:color w:val="000000" w:themeColor="text1"/>
                <w:lang w:val="ka-GE"/>
              </w:rPr>
              <w:t xml:space="preserve">კანონით </w:t>
            </w:r>
            <w:r w:rsidRPr="00CA5244">
              <w:rPr>
                <w:rFonts w:ascii="Sylfaen" w:eastAsia="Sylfaen_PDF_Subset" w:hAnsi="Sylfaen" w:cs="Sylfaen_PDF_Subset"/>
                <w:color w:val="000000" w:themeColor="text1"/>
                <w:lang w:val="ka-GE"/>
              </w:rPr>
              <w:t>გათვალისწინებული გამონაკლისებისა.</w:t>
            </w:r>
            <w:r>
              <w:rPr>
                <w:rFonts w:ascii="Sylfaen" w:eastAsia="Sylfaen_PDF_Subset" w:hAnsi="Sylfaen" w:cs="Sylfaen_PDF_Subset"/>
                <w:color w:val="000000" w:themeColor="text1"/>
                <w:lang w:val="ka-GE"/>
              </w:rPr>
              <w:t>“</w:t>
            </w:r>
          </w:p>
          <w:p w14:paraId="61A1217C" w14:textId="77777777" w:rsidR="00EF472B" w:rsidRPr="003C30C7" w:rsidRDefault="00EF472B" w:rsidP="00EF472B">
            <w:pPr>
              <w:spacing w:before="100" w:beforeAutospacing="1" w:after="100" w:afterAutospacing="1" w:line="276" w:lineRule="auto"/>
              <w:jc w:val="both"/>
              <w:rPr>
                <w:rFonts w:ascii="Sylfaen" w:hAnsi="Sylfaen" w:cs="Sylfaen_PDF_Subset"/>
                <w:color w:val="000000" w:themeColor="text1"/>
                <w:lang w:val="ka-GE"/>
              </w:rPr>
            </w:pPr>
            <w:r>
              <w:rPr>
                <w:rFonts w:ascii="Sylfaen" w:hAnsi="Sylfaen" w:cs="Sylfaen"/>
                <w:color w:val="000000" w:themeColor="text1"/>
                <w:lang w:val="ka-GE"/>
              </w:rPr>
              <w:t xml:space="preserve">ამ მხრივ მხედველობაშია მისაღები </w:t>
            </w:r>
            <w:r w:rsidRPr="003C30C7">
              <w:rPr>
                <w:rFonts w:ascii="Sylfaen" w:hAnsi="Sylfaen" w:cs="Sylfaen"/>
                <w:color w:val="000000" w:themeColor="text1"/>
                <w:lang w:val="ka-GE"/>
              </w:rPr>
              <w:t>„უცხოელთა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პირთა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სამართლებრივი</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მდგომარეობის შესახებ“ საქართველოს კანონის მე-15 მუხლის „ზ“ ქვეპუნქტი</w:t>
            </w:r>
            <w:r>
              <w:rPr>
                <w:rFonts w:ascii="Sylfaen" w:hAnsi="Sylfaen" w:cs="Sylfaen"/>
                <w:color w:val="000000" w:themeColor="text1"/>
                <w:lang w:val="ka-GE"/>
              </w:rPr>
              <w:t>, რომლის</w:t>
            </w:r>
            <w:r w:rsidRPr="003C30C7">
              <w:rPr>
                <w:rFonts w:ascii="Sylfaen" w:hAnsi="Sylfaen" w:cs="Sylfaen"/>
                <w:color w:val="000000" w:themeColor="text1"/>
                <w:lang w:val="ka-GE"/>
              </w:rPr>
              <w:t xml:space="preserve"> შესაბამისად, მუდმივი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ცხოვრების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ნებართვა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გაიცემა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მოქალაქის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მეუღლეზე</w:t>
            </w:r>
            <w:r w:rsidRPr="003C30C7">
              <w:rPr>
                <w:rFonts w:ascii="Sylfaen" w:hAnsi="Sylfaen" w:cs="Sylfaen_PDF_Subset"/>
                <w:b/>
                <w:i/>
                <w:color w:val="000000" w:themeColor="text1"/>
                <w:lang w:val="ka-GE"/>
              </w:rPr>
              <w:t>,</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არასრულწლოვან</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შვილზე</w:t>
            </w:r>
            <w:r w:rsidRPr="003C30C7">
              <w:rPr>
                <w:rFonts w:ascii="Sylfaen" w:hAnsi="Sylfaen" w:cs="Sylfaen_PDF_Subset"/>
                <w:b/>
                <w:i/>
                <w:color w:val="000000" w:themeColor="text1"/>
                <w:lang w:val="ka-GE"/>
              </w:rPr>
              <w:t>,</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lastRenderedPageBreak/>
              <w:t>საქართველოს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არასრულწლოვანი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მოქალაქის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მშობელზე</w:t>
            </w:r>
            <w:r w:rsidRPr="003C30C7">
              <w:rPr>
                <w:rFonts w:ascii="Sylfaen" w:hAnsi="Sylfaen" w:cs="Sylfaen_PDF_Subset"/>
                <w:b/>
                <w:i/>
                <w:color w:val="000000" w:themeColor="text1"/>
                <w:lang w:val="ka-GE"/>
              </w:rPr>
              <w:t>,</w:t>
            </w:r>
            <w:r w:rsidRPr="003C30C7">
              <w:rPr>
                <w:rFonts w:ascii="Sylfaen" w:hAnsi="Sylfaen" w:cs="Sylfaen"/>
                <w:color w:val="000000" w:themeColor="text1"/>
                <w:lang w:val="ka-GE"/>
              </w:rPr>
              <w:t xml:space="preserve"> ასევე</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უცხოელზე</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რომელიც</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დროებითი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ბინადრობის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ნებართვის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საფუძველზე</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საქართველოში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ცხოვრობდა</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ბოლო</w:t>
            </w:r>
            <w:r w:rsidRPr="003C30C7">
              <w:rPr>
                <w:rFonts w:ascii="Sylfaen" w:hAnsi="Sylfaen" w:cs="Sylfaen_PDF_Subset"/>
                <w:b/>
                <w:i/>
                <w:color w:val="000000" w:themeColor="text1"/>
                <w:lang w:val="ka-GE"/>
              </w:rPr>
              <w:t xml:space="preserve"> 10 </w:t>
            </w:r>
            <w:r w:rsidRPr="003C30C7">
              <w:rPr>
                <w:rFonts w:ascii="Sylfaen" w:hAnsi="Sylfaen" w:cs="Sylfaen"/>
                <w:b/>
                <w:i/>
                <w:color w:val="000000" w:themeColor="text1"/>
                <w:lang w:val="ka-GE"/>
              </w:rPr>
              <w:t>წლის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განმავლობაში</w:t>
            </w:r>
            <w:r w:rsidRPr="003C30C7">
              <w:rPr>
                <w:rFonts w:ascii="Sylfaen" w:hAnsi="Sylfaen" w:cs="Sylfaen_PDF_Subset"/>
                <w:color w:val="000000" w:themeColor="text1"/>
                <w:lang w:val="ka-GE"/>
              </w:rPr>
              <w:t xml:space="preserve">. </w:t>
            </w:r>
          </w:p>
          <w:p w14:paraId="7D8E7553" w14:textId="77777777" w:rsidR="00EF472B" w:rsidRPr="003C30C7" w:rsidRDefault="00EF472B" w:rsidP="00EF472B">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t xml:space="preserve">გარდა ამისა, იგივე კანონის 25-ე მუხლის პირველი პუნქტის თანახმად,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თავისუფლებები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როგორებიც</w:t>
            </w:r>
            <w:r w:rsidRPr="003C30C7">
              <w:rPr>
                <w:rFonts w:ascii="Sylfaen" w:hAnsi="Sylfaen" w:cs="Sylfaen_PDF_Subset"/>
                <w:color w:val="000000" w:themeColor="text1"/>
                <w:lang w:val="ka-GE"/>
              </w:rPr>
              <w:t xml:space="preserve"> – ს</w:t>
            </w:r>
            <w:r w:rsidRPr="003C30C7">
              <w:rPr>
                <w:rFonts w:ascii="Sylfaen" w:hAnsi="Sylfaen" w:cs="Sylfaen"/>
                <w:color w:val="000000" w:themeColor="text1"/>
                <w:lang w:val="ka-GE"/>
              </w:rPr>
              <w:t>აქართველოს მოქალაქეს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აკისრია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მოვალეობები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როგორებიც</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 საქართველოს</w:t>
            </w:r>
            <w:r w:rsidRPr="003C30C7">
              <w:rPr>
                <w:rFonts w:ascii="Sylfaen" w:hAnsi="Sylfaen" w:cs="Sylfaen_PDF_Subset"/>
                <w:color w:val="000000" w:themeColor="text1"/>
                <w:lang w:val="ka-GE"/>
              </w:rPr>
              <w:t xml:space="preserve"> </w:t>
            </w:r>
            <w:r w:rsidRPr="00CA5244">
              <w:rPr>
                <w:rFonts w:ascii="Sylfaen" w:hAnsi="Sylfaen" w:cs="Sylfaen"/>
                <w:b/>
                <w:bCs/>
                <w:i/>
                <w:iCs/>
                <w:color w:val="000000" w:themeColor="text1"/>
                <w:lang w:val="ka-GE"/>
              </w:rPr>
              <w:t>კანონმდებლობით</w:t>
            </w:r>
            <w:r w:rsidRPr="003C30C7">
              <w:rPr>
                <w:rFonts w:ascii="Sylfaen" w:hAnsi="Sylfaen" w:cs="Sylfaen_PDF_Subset"/>
                <w:color w:val="000000" w:themeColor="text1"/>
                <w:lang w:val="ka-GE"/>
              </w:rPr>
              <w:t xml:space="preserve"> </w:t>
            </w:r>
            <w:r w:rsidRPr="00CA5244">
              <w:rPr>
                <w:rFonts w:ascii="Sylfaen" w:hAnsi="Sylfaen" w:cs="Sylfaen"/>
                <w:color w:val="000000" w:themeColor="text1"/>
                <w:lang w:val="ka-GE"/>
              </w:rPr>
              <w:t>სხვა</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რამ</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არ</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არის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გათვალისწინებული</w:t>
            </w:r>
            <w:r w:rsidRPr="00CA5244">
              <w:rPr>
                <w:rFonts w:ascii="Sylfaen" w:hAnsi="Sylfaen" w:cs="Sylfaen_PDF_Subset"/>
                <w:color w:val="000000" w:themeColor="text1"/>
                <w:lang w:val="ka-GE"/>
              </w:rPr>
              <w:t>.</w:t>
            </w:r>
            <w:r w:rsidRPr="006C154B">
              <w:rPr>
                <w:rFonts w:ascii="Sylfaen" w:hAnsi="Sylfaen" w:cs="Sylfaen_PDF_Subset"/>
                <w:color w:val="000000" w:themeColor="text1"/>
                <w:lang w:val="ka-GE"/>
              </w:rPr>
              <w:t xml:space="preserve"> ხოლო, 30-ე მუხლი კი, პირდაპირ მიუთითებს, რომ </w:t>
            </w:r>
            <w:r w:rsidRPr="00CA5244">
              <w:rPr>
                <w:rFonts w:ascii="Sylfaen" w:hAnsi="Sylfaen" w:cs="Sylfaen"/>
                <w:color w:val="000000" w:themeColor="text1"/>
                <w:lang w:val="ka-GE"/>
              </w:rPr>
              <w:t>საქართველოში</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უცხოელს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აქვს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ჯანმრთელობის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დაცვის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უფლება</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საქართველოს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კანონმდებლობის შესაბამისად</w:t>
            </w:r>
            <w:r w:rsidRPr="00CA5244">
              <w:rPr>
                <w:rFonts w:ascii="Sylfaen" w:hAnsi="Sylfaen" w:cs="Sylfaen_PDF_Subset"/>
                <w:color w:val="000000" w:themeColor="text1"/>
                <w:lang w:val="ka-GE"/>
              </w:rPr>
              <w:t>.</w:t>
            </w:r>
          </w:p>
          <w:p w14:paraId="5D37E4D7" w14:textId="77777777" w:rsidR="00EF472B" w:rsidRPr="00CA5244" w:rsidRDefault="00EF472B" w:rsidP="00EF472B">
            <w:pPr>
              <w:spacing w:before="100" w:beforeAutospacing="1" w:after="100" w:afterAutospacing="1" w:line="276" w:lineRule="auto"/>
              <w:jc w:val="both"/>
              <w:rPr>
                <w:rFonts w:ascii="Sylfaen" w:hAnsi="Sylfaen" w:cs="Sylfaen_PDF_Subset"/>
                <w:b/>
                <w:bCs/>
                <w:i/>
                <w:iCs/>
                <w:color w:val="000000" w:themeColor="text1"/>
                <w:lang w:val="ka-GE"/>
              </w:rPr>
            </w:pPr>
            <w:r w:rsidRPr="003C30C7">
              <w:rPr>
                <w:rFonts w:ascii="Sylfaen" w:hAnsi="Sylfaen" w:cs="Sylfaen"/>
                <w:color w:val="000000" w:themeColor="text1"/>
                <w:lang w:val="ka-GE"/>
              </w:rPr>
              <w:t>ნიშანდობლივია „უცხოელთა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პირთა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სამართლებრივი</w:t>
            </w:r>
            <w:r w:rsidRPr="003C30C7">
              <w:rPr>
                <w:rFonts w:ascii="Sylfaen_PDF_Subset" w:hAnsi="Sylfaen_PDF_Subset" w:cs="Sylfaen_PDF_Subset"/>
                <w:color w:val="000000" w:themeColor="text1"/>
                <w:lang w:val="ka-GE"/>
              </w:rPr>
              <w:t xml:space="preserve"> </w:t>
            </w:r>
            <w:r w:rsidRPr="00CA5244">
              <w:rPr>
                <w:rFonts w:ascii="Sylfaen" w:hAnsi="Sylfaen" w:cs="Sylfaen"/>
                <w:color w:val="000000" w:themeColor="text1"/>
                <w:lang w:val="ka-GE"/>
              </w:rPr>
              <w:t>მდგომარეობის შესახებ“ საქართველოს კანონის 31-ე მუხლის პირველი პუნქტი, საიდანაც ირკვევა, რომ საქართველოში</w:t>
            </w:r>
            <w:r w:rsidRPr="00CA5244">
              <w:rPr>
                <w:rFonts w:ascii="Sylfaen" w:hAnsi="Sylfaen" w:cs="Sylfaen_PDF_Subset"/>
                <w:color w:val="000000" w:themeColor="text1"/>
                <w:lang w:val="ka-GE"/>
              </w:rPr>
              <w:t xml:space="preserve"> </w:t>
            </w:r>
            <w:r w:rsidRPr="00CA5244">
              <w:rPr>
                <w:rFonts w:ascii="Sylfaen" w:hAnsi="Sylfaen" w:cs="Sylfaen"/>
                <w:b/>
                <w:i/>
                <w:color w:val="000000" w:themeColor="text1"/>
                <w:lang w:val="ka-GE"/>
              </w:rPr>
              <w:t>მუდმივად</w:t>
            </w:r>
            <w:r w:rsidRPr="00CA5244">
              <w:rPr>
                <w:rFonts w:ascii="Sylfaen" w:hAnsi="Sylfaen" w:cs="Sylfaen_PDF_Subset"/>
                <w:b/>
                <w:i/>
                <w:color w:val="000000" w:themeColor="text1"/>
                <w:lang w:val="ka-GE"/>
              </w:rPr>
              <w:t xml:space="preserve"> </w:t>
            </w:r>
            <w:r w:rsidRPr="00CA5244">
              <w:rPr>
                <w:rFonts w:ascii="Sylfaen" w:hAnsi="Sylfaen" w:cs="Sylfaen"/>
                <w:b/>
                <w:i/>
                <w:color w:val="000000" w:themeColor="text1"/>
                <w:lang w:val="ka-GE"/>
              </w:rPr>
              <w:t>მცხოვრებ</w:t>
            </w:r>
            <w:r w:rsidRPr="00CA5244">
              <w:rPr>
                <w:rFonts w:ascii="Sylfaen" w:hAnsi="Sylfaen" w:cs="Sylfaen_PDF_Subset"/>
                <w:b/>
                <w:i/>
                <w:color w:val="000000" w:themeColor="text1"/>
                <w:lang w:val="ka-GE"/>
              </w:rPr>
              <w:t xml:space="preserve"> </w:t>
            </w:r>
            <w:r w:rsidRPr="00CA5244">
              <w:rPr>
                <w:rFonts w:ascii="Sylfaen" w:hAnsi="Sylfaen" w:cs="Sylfaen"/>
                <w:b/>
                <w:i/>
                <w:color w:val="000000" w:themeColor="text1"/>
                <w:lang w:val="ka-GE"/>
              </w:rPr>
              <w:t>უცხოელს</w:t>
            </w:r>
            <w:r w:rsidRPr="00CA5244">
              <w:rPr>
                <w:rFonts w:ascii="Sylfaen" w:hAnsi="Sylfaen" w:cs="Sylfaen_PDF_Subset"/>
                <w:color w:val="000000" w:themeColor="text1"/>
                <w:lang w:val="ka-GE"/>
              </w:rPr>
              <w:t xml:space="preserve"> </w:t>
            </w:r>
            <w:r w:rsidRPr="00CA5244">
              <w:rPr>
                <w:rFonts w:ascii="Sylfaen" w:hAnsi="Sylfaen" w:cs="Sylfaen"/>
                <w:color w:val="000000" w:themeColor="text1"/>
                <w:lang w:val="ka-GE"/>
              </w:rPr>
              <w:t>აქვს</w:t>
            </w:r>
            <w:r w:rsidRPr="00CA5244">
              <w:rPr>
                <w:rFonts w:ascii="Sylfaen" w:hAnsi="Sylfaen" w:cs="Sylfaen_PDF_Subset"/>
                <w:color w:val="000000" w:themeColor="text1"/>
                <w:lang w:val="ka-GE"/>
              </w:rPr>
              <w:t xml:space="preserve"> </w:t>
            </w:r>
            <w:r w:rsidRPr="00CA5244">
              <w:rPr>
                <w:rFonts w:ascii="Sylfaen" w:hAnsi="Sylfaen" w:cs="Sylfaen"/>
                <w:b/>
                <w:bCs/>
                <w:i/>
                <w:iCs/>
                <w:color w:val="000000" w:themeColor="text1"/>
                <w:lang w:val="ka-GE"/>
              </w:rPr>
              <w:t>დახმარების</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პენსიისა</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და</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სხვაგვარი სოციალური</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უზრუნველყოფის</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ისეთივე</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უფლება</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როგორიც</w:t>
            </w:r>
            <w:r w:rsidRPr="00CA5244">
              <w:rPr>
                <w:rFonts w:ascii="Sylfaen" w:hAnsi="Sylfaen" w:cs="Sylfaen_PDF_Subset"/>
                <w:b/>
                <w:bCs/>
                <w:i/>
                <w:iCs/>
                <w:color w:val="000000" w:themeColor="text1"/>
                <w:lang w:val="ka-GE"/>
              </w:rPr>
              <w:t xml:space="preserve"> – </w:t>
            </w:r>
            <w:r w:rsidRPr="00CA5244">
              <w:rPr>
                <w:rFonts w:ascii="Sylfaen" w:hAnsi="Sylfaen" w:cs="Sylfaen"/>
                <w:b/>
                <w:bCs/>
                <w:i/>
                <w:iCs/>
                <w:color w:val="000000" w:themeColor="text1"/>
                <w:lang w:val="ka-GE"/>
              </w:rPr>
              <w:t>საქართველოს</w:t>
            </w:r>
            <w:r w:rsidRPr="00CA5244">
              <w:rPr>
                <w:rFonts w:ascii="Sylfaen" w:hAnsi="Sylfaen" w:cs="Sylfaen_PDF_Subset"/>
                <w:b/>
                <w:bCs/>
                <w:i/>
                <w:iCs/>
                <w:color w:val="000000" w:themeColor="text1"/>
                <w:lang w:val="ka-GE"/>
              </w:rPr>
              <w:t xml:space="preserve"> </w:t>
            </w:r>
            <w:r w:rsidRPr="00CA5244">
              <w:rPr>
                <w:rFonts w:ascii="Sylfaen" w:hAnsi="Sylfaen" w:cs="Sylfaen"/>
                <w:b/>
                <w:bCs/>
                <w:i/>
                <w:iCs/>
                <w:color w:val="000000" w:themeColor="text1"/>
                <w:lang w:val="ka-GE"/>
              </w:rPr>
              <w:t>მოქალაქეს</w:t>
            </w:r>
            <w:r w:rsidRPr="00CA5244">
              <w:rPr>
                <w:rFonts w:ascii="Sylfaen" w:hAnsi="Sylfaen" w:cs="Sylfaen_PDF_Subset"/>
                <w:b/>
                <w:bCs/>
                <w:i/>
                <w:iCs/>
                <w:color w:val="000000" w:themeColor="text1"/>
                <w:lang w:val="ka-GE"/>
              </w:rPr>
              <w:t>.</w:t>
            </w:r>
          </w:p>
          <w:p w14:paraId="4452F754" w14:textId="77777777" w:rsidR="00EF472B" w:rsidRPr="003C30C7" w:rsidRDefault="00EF472B" w:rsidP="00EF472B">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როგორც საქართველოს საკონსტიტუციო სასამართლომ აღნიშნა, „საქართველოში მცხოვრები უცხოელები მჭიდროდ არიან დაკავშირებულები სახელმწიფოსთან, ისინი წარმოადგენენ ქართული საზოგადოების წევრებს და საქართველოს მოქალაქეების მსგავსად მნიშვნელოვან როლს ასრულებენ ქვეყნის ყოფა-ცხოვრებაში, მის წინსვლასა და განვითარებაში. უცხოელები, რომლებიც საქართველოში ცხოვრობენ, ინტენსიურად ექცევიან საქართველოს სამართლებრივი რეგულირების სფეროში და ნორმატიული წესრიგის ფორმირება, როგორც წესი, საქართველოს მოქალაქის თანაბრად ახდენს გავლენას მათ </w:t>
            </w:r>
            <w:r w:rsidRPr="003C30C7">
              <w:rPr>
                <w:rFonts w:ascii="Sylfaen" w:hAnsi="Sylfaen"/>
                <w:b/>
                <w:i/>
                <w:color w:val="000000" w:themeColor="text1"/>
                <w:lang w:val="ka-GE"/>
              </w:rPr>
              <w:t>საქმიანობაზე, არსებობასა და განვითარებაზე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26"/>
            </w:r>
            <w:r w:rsidRPr="003C30C7">
              <w:rPr>
                <w:rFonts w:ascii="Sylfaen" w:hAnsi="Sylfaen"/>
                <w:color w:val="000000" w:themeColor="text1"/>
                <w:lang w:val="ka-GE"/>
              </w:rPr>
              <w:t xml:space="preserve">  </w:t>
            </w:r>
          </w:p>
          <w:p w14:paraId="3DE72895"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ადამიანის უფლებათა ევროპულმა სასამართლომ ბინადრობის ნებართვის მქონე პირთა მიერ სოციალური პროგრამებით სარგებლობაზე უარის ლეგიტიმურობა რამდენჯერმე ეჭვქვეშ დააყენა და დაადგინა თანასწორობის უფლების დარღვევა.</w:t>
            </w:r>
            <w:r w:rsidRPr="003C30C7">
              <w:rPr>
                <w:rFonts w:ascii="Sylfaen" w:hAnsi="Sylfaen" w:cs="Sylfaen"/>
                <w:color w:val="000000" w:themeColor="text1"/>
                <w:vertAlign w:val="superscript"/>
                <w:lang w:val="ka-GE"/>
              </w:rPr>
              <w:footnoteReference w:id="27"/>
            </w:r>
            <w:r w:rsidRPr="003C30C7">
              <w:rPr>
                <w:rFonts w:ascii="Sylfaen" w:hAnsi="Sylfaen" w:cs="Sylfaen"/>
                <w:color w:val="000000" w:themeColor="text1"/>
                <w:lang w:val="ka-GE"/>
              </w:rPr>
              <w:t xml:space="preserve"> საქმეში </w:t>
            </w:r>
            <w:r w:rsidRPr="003C30C7">
              <w:rPr>
                <w:rFonts w:ascii="Sylfaen" w:hAnsi="Sylfaen" w:cs="Sylfaen"/>
                <w:i/>
                <w:iCs/>
                <w:color w:val="000000" w:themeColor="text1"/>
                <w:lang w:val="ka-GE"/>
              </w:rPr>
              <w:t>გეიგუსუზი</w:t>
            </w:r>
            <w:r w:rsidRPr="003C30C7">
              <w:rPr>
                <w:rFonts w:ascii="Sylfaen" w:hAnsi="Sylfaen" w:cs="Sylfaen,Italic"/>
                <w:i/>
                <w:iCs/>
                <w:color w:val="000000" w:themeColor="text1"/>
                <w:lang w:val="ka-GE"/>
              </w:rPr>
              <w:t xml:space="preserve"> </w:t>
            </w:r>
            <w:r w:rsidRPr="003C30C7">
              <w:rPr>
                <w:rFonts w:ascii="Sylfaen" w:hAnsi="Sylfaen" w:cs="Sylfaen"/>
                <w:i/>
                <w:iCs/>
                <w:color w:val="000000" w:themeColor="text1"/>
                <w:lang w:val="ka-GE"/>
              </w:rPr>
              <w:t>ავსტრიის</w:t>
            </w:r>
            <w:r w:rsidRPr="003C30C7">
              <w:rPr>
                <w:rFonts w:ascii="Sylfaen" w:hAnsi="Sylfaen" w:cs="Sylfaen"/>
                <w:color w:val="000000" w:themeColor="text1"/>
                <w:lang w:val="ka-GE"/>
              </w:rPr>
              <w:t xml:space="preserve"> </w:t>
            </w:r>
            <w:r w:rsidRPr="003C30C7">
              <w:rPr>
                <w:rFonts w:ascii="Sylfaen" w:hAnsi="Sylfaen" w:cs="Sylfaen"/>
                <w:i/>
                <w:iCs/>
                <w:color w:val="000000" w:themeColor="text1"/>
                <w:lang w:val="ka-GE"/>
              </w:rPr>
              <w:t>წინააღმდეგ</w:t>
            </w:r>
            <w:r w:rsidRPr="003C30C7">
              <w:rPr>
                <w:rFonts w:ascii="Sylfaen" w:hAnsi="Sylfaen" w:cs="Sylfaen,Italic"/>
                <w:i/>
                <w:iCs/>
                <w:color w:val="000000" w:themeColor="text1"/>
                <w:lang w:val="ka-GE"/>
              </w:rPr>
              <w:t xml:space="preserve"> (Gaygusuz v .Austria), </w:t>
            </w:r>
            <w:r w:rsidRPr="003C30C7">
              <w:rPr>
                <w:rFonts w:ascii="Sylfaen" w:hAnsi="Sylfaen" w:cs="Sylfaen"/>
                <w:color w:val="000000" w:themeColor="text1"/>
                <w:lang w:val="ka-GE"/>
              </w:rPr>
              <w:t>თურქეთის მოქალაქეს, რომელიც მრავალი წლის განმავლობაში ცხოვრობდა და მუშაობდა ავსტრიაში, უარი ეთქვა გადაუდებელი ფულადი დახმარების გაცემაზე იმ მიზეზით, რომ მსგავსი დახმარება მხოლოდ ავსტრიის მოქალაქეებისთვის იყო განსაზღვრული. ევროპულმა სასამარლომ აღნიშნა, რომ სოციალური შემწეობის მიღების უფლება მჭიდროდ უკავშირდებოდა პირის მიერ უმუშევრობის სარეზერვო ფონდში შეტანილ წვლილს, აღნიშნულ მოთხოვნას კი განმცხადებელი აკმაყოფილებდა და მისი სოციალური შემწეობის მიღების უფლება წარმოადგენდა ქონებრივ უფლებას, რომელიც ხვდებოდა კონვენციის პირველი დამატებითი ოქმის პირველი მუხლის (საკუთრების უფლება) ქვეშ. სოციალური ბენეფიტებით სარგებლობისას განსხვავებულ მიდგომაზე საუბრისას ევროპულმა სასამართლომ ხაზი გაუსვა იმ ფაქტს, რომ ბინადრობის ნებართვის მქონე პირი მოქალაქეთა თანასწორად იხდის კანონით დადგენილ გადასახადებს და თავისი წვლილი შეაქვს საზოგადოების კეთილდღეობაში.</w:t>
            </w:r>
            <w:r w:rsidRPr="003C30C7">
              <w:rPr>
                <w:rFonts w:ascii="Sylfaen" w:hAnsi="Sylfaen" w:cs="Sylfaen"/>
                <w:color w:val="000000" w:themeColor="text1"/>
                <w:vertAlign w:val="superscript"/>
                <w:lang w:val="ka-GE"/>
              </w:rPr>
              <w:footnoteReference w:id="28"/>
            </w:r>
          </w:p>
          <w:p w14:paraId="680CB883" w14:textId="77777777" w:rsidR="00EF472B"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lastRenderedPageBreak/>
              <w:t>მსგავსი მიდგომა აქვს განვითარებული ამერიკის შეერთებული შტატების უზენაეს სასამართლოსაც. ერთ-ერთ საქმეში, მომჩივანი, რომელიც 15 წელზე ნაკლები დროის განმავლობაში ცხოვრობდა ამერიკის შეერთებულ შტატებში, ვერ სარგებლობდა სოციალური ბენეფიტებით, ვინაიდან არიზონის შტატის რეგულაციის თანახმად, სოციალური სარგებელის მიღების წინაპირობა აშშ-ის მოქალაქეობა ან აშშ-ს მოქალაქეობის არმქონე პირის მიერ 15 წლიანი ცხოვრების დამადასტურებელი დოკუმენტაციის წარდგენა იყო. აშშ-ს უზენაესმა სასამართლომ მიუთითა, რომ მოქალაქეობაზე დაფუძნებული განსხვავება კრიტიკულ შესწავლას საჭიროებს. სასამართლომ აღნიშნა, რომ სახელმწიფოს ინტერესი, რომ შეინახოს და მწირი სოციალური ბენეფიტები საკუთარ მოქალაქეებზე გადაანაწილოს არ არის უდავო არგუმენტი და საკმარისი მოქალაქეობაზე დაფუძნებული განსხვავებისათვის.</w:t>
            </w:r>
            <w:r w:rsidRPr="003C30C7">
              <w:rPr>
                <w:rFonts w:ascii="Sylfaen" w:hAnsi="Sylfaen" w:cs="Sylfaen"/>
                <w:color w:val="000000" w:themeColor="text1"/>
                <w:vertAlign w:val="superscript"/>
                <w:lang w:val="ka-GE"/>
              </w:rPr>
              <w:footnoteReference w:id="29"/>
            </w:r>
            <w:r w:rsidRPr="003C30C7">
              <w:rPr>
                <w:rFonts w:ascii="Sylfaen" w:hAnsi="Sylfaen" w:cs="Sylfaen"/>
                <w:color w:val="000000" w:themeColor="text1"/>
                <w:lang w:val="ka-GE"/>
              </w:rPr>
              <w:t xml:space="preserve"> სასამართლომ აღნიშნა, რომ განსხვავებული მოპყრობა უცხოელების მიმართ დაუსაბუთებელი და გაუმართლებელია, მაშინ როდესაც ბინადრობის ნებართვის მქონე პირები მოქალაქეთა მსგავსად, იხდიან გადასახადებს და ქვეყანაში მოკლე ვადით მყოფი ვიზიტორებისაგან განსხვავებით, მათ შეიძლება მრავალი წელი იცხოვრონ ქვეყანაში, იმუშაონ და ხელი შეუწყონ სახელმწიფოს ეკონომიკურ ზრდას.</w:t>
            </w:r>
            <w:r w:rsidRPr="003C30C7">
              <w:rPr>
                <w:rFonts w:ascii="Sylfaen" w:hAnsi="Sylfaen" w:cs="Sylfaen"/>
                <w:color w:val="000000" w:themeColor="text1"/>
                <w:vertAlign w:val="superscript"/>
                <w:lang w:val="ka-GE"/>
              </w:rPr>
              <w:footnoteReference w:id="30"/>
            </w:r>
          </w:p>
          <w:p w14:paraId="4B0F785E" w14:textId="77777777" w:rsidR="00EF472B" w:rsidRPr="007A3886"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ნიშანდობლივია, რომ </w:t>
            </w:r>
            <w:r w:rsidRPr="003C30C7">
              <w:rPr>
                <w:rFonts w:ascii="Sylfaen" w:hAnsi="Sylfaen"/>
                <w:lang w:val="ka-GE"/>
              </w:rPr>
              <w:t>„უნარებზე საწარმოთა მოთხოვნის კვლევის“ მიხედვით, 2019 წლის 1 სექტემბრის მდგომარეობით, საქართველოში საწარმოთა 8%-ს (3,989 საწარმო) ჯამში 41,359 უცხო ქვეყნის მოქალაქე ჰყავდა დასაქმებული, რაც მთლიანი დასაქმების 5%-ია. ამასთან, 2015-2018 წლებში უცხოელებზე გაცემული ბინადრობის ნებართვების 40,7% შრომითი ბინადრობის ნებართვები იყო. არსებული სტატისტიკა ცხადყოფს, რომ შრომითი ბინადრობის მქონე უცხოელ პირებს ქვეყნის ეკონომიკურ განვითარებასა და სახელმწიფო ბიუჯეტის ფორმირებაში პოზიტიური ფინანსური წვლილი შეჰქონდათ.</w:t>
            </w:r>
            <w:r w:rsidRPr="003C30C7">
              <w:rPr>
                <w:rFonts w:ascii="Sylfaen" w:hAnsi="Sylfaen"/>
                <w:vertAlign w:val="superscript"/>
                <w:lang w:val="ka-GE"/>
              </w:rPr>
              <w:footnoteReference w:id="31"/>
            </w:r>
          </w:p>
          <w:p w14:paraId="2B8994E0"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წარმოდგენილი კონსტიტუციური სარჩელიც შეეხება სწორედ საქართველოში მუდმივად მცხოვრებ და მომუშავე პირებს, რომლებიც ისევე უნდა სარგებლობდნენ სოციალური დახმარებით, როგორც საქართველოს მოქალაქე. როგორც უკვე არაერთხელ ითქვა, ,,უცხოელთა და მოქალაქეობის არმქონე პირთა სამართლებრივი მდგომარეობის შესახებ“ საქართველოს კანონის 31-ე მუხლი პირდაპირ მიუთითებს, რომ საქართველოში მუდმივად მცხოვრებ უცხოელს აქვს დახმარების, პენსიისა და სხვაგვარი სოციალური უზრუნველყოფის ისეთივე უფლება, როგორც საქართველოს მოქალაქეს.</w:t>
            </w:r>
          </w:p>
          <w:p w14:paraId="58213056"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ამდენად, წარმოდგენილი კონსტიტუციური სარჩელის მიზნებისთვის, ერთი მხრივ, მუდმივი და შრომითი ბინადრობის ნებართვის მქონე პირები</w:t>
            </w:r>
            <w:r>
              <w:rPr>
                <w:rFonts w:ascii="Sylfaen" w:hAnsi="Sylfaen" w:cs="Sylfaen"/>
                <w:color w:val="000000" w:themeColor="text1"/>
                <w:lang w:val="ka-GE"/>
              </w:rPr>
              <w:t>,</w:t>
            </w:r>
            <w:r w:rsidRPr="003C30C7">
              <w:rPr>
                <w:rFonts w:ascii="Sylfaen" w:hAnsi="Sylfaen" w:cs="Sylfaen"/>
                <w:color w:val="000000" w:themeColor="text1"/>
                <w:lang w:val="ka-GE"/>
              </w:rPr>
              <w:t xml:space="preserve"> ხოლო, მეორე მხრივ, საქართველოს მოქალაქეები არსებითად მსგავს მდგომარეობაში მყოფი პირები არიან, თუმცა, ისინი არახელსაყრელ მდგომარეობაში იმყოფებიან საქართველოს მოქალაქეებთან შედარებით, რომლებიც სარგებლობენ </w:t>
            </w:r>
            <w:r>
              <w:rPr>
                <w:rFonts w:ascii="Sylfaen" w:hAnsi="Sylfaen" w:cs="Sylfaen"/>
                <w:color w:val="000000" w:themeColor="text1"/>
                <w:lang w:val="ka-GE"/>
              </w:rPr>
              <w:t>ზემოაღნიშნული</w:t>
            </w:r>
            <w:r w:rsidRPr="003C30C7">
              <w:rPr>
                <w:rFonts w:ascii="Sylfaen" w:hAnsi="Sylfaen" w:cs="Sylfaen"/>
                <w:color w:val="000000" w:themeColor="text1"/>
                <w:lang w:val="ka-GE"/>
              </w:rPr>
              <w:t xml:space="preserve"> 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ით.</w:t>
            </w:r>
          </w:p>
          <w:p w14:paraId="0C4840B7"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Pr>
                <w:rFonts w:ascii="Sylfaen" w:hAnsi="Sylfaen" w:cs="Sylfaen"/>
                <w:color w:val="000000" w:themeColor="text1"/>
                <w:lang w:val="ka-GE"/>
              </w:rPr>
              <w:lastRenderedPageBreak/>
              <w:t>გარდა ამისა, მხედველობაშია მისაღები ის, რომ</w:t>
            </w:r>
            <w:r w:rsidRPr="003C30C7">
              <w:rPr>
                <w:rFonts w:ascii="Sylfaen" w:hAnsi="Sylfaen" w:cs="Sylfaen"/>
                <w:color w:val="000000" w:themeColor="text1"/>
                <w:lang w:val="ka-GE"/>
              </w:rPr>
              <w:t xml:space="preserve"> ადამიანის უფლებათა ევროპულმა სასამართლომ განსაზღვრა პრინციპი, რომლის თანახმად, </w:t>
            </w:r>
            <w:r w:rsidRPr="003C30C7">
              <w:rPr>
                <w:rFonts w:ascii="Sylfaen" w:hAnsi="Sylfaen"/>
                <w:color w:val="000000" w:themeColor="text1"/>
                <w:lang w:val="ka-GE"/>
              </w:rPr>
              <w:t>რიგ შემთხვევებში, პირმა სახელმწიფოსგან ბენეფიტები შეიძლება მიიღოს, თუნდაც მას კონტრიბუციის სქემაში არ ჰქონდეს მონაწილეობა მიღებული (მოწყვლადი ჯგუფების შემთხვევაში). ამგვარ მოწესრიგებას შესაძლებელია არსებითი ეფექტი ჰქონდეს პირადი და ოჯახურის ცხოვრების უფლებაზე, ასევე სათანადო საცხოვრებლის უფლებაზეც.</w:t>
            </w:r>
            <w:r w:rsidRPr="003C30C7">
              <w:rPr>
                <w:rFonts w:ascii="Sylfaen" w:hAnsi="Sylfaen"/>
                <w:color w:val="000000" w:themeColor="text1"/>
                <w:vertAlign w:val="superscript"/>
                <w:lang w:val="ka-GE"/>
              </w:rPr>
              <w:footnoteReference w:id="32"/>
            </w:r>
            <w:r w:rsidRPr="003C30C7">
              <w:rPr>
                <w:rFonts w:ascii="Sylfaen" w:hAnsi="Sylfaen"/>
                <w:color w:val="000000" w:themeColor="text1"/>
                <w:lang w:val="ka-GE"/>
              </w:rPr>
              <w:t xml:space="preserve"> </w:t>
            </w:r>
          </w:p>
          <w:p w14:paraId="4AE76E6B"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ამდენად, სადავო შემთხვევის მიზნებისთვის, ერთი მხრივ, </w:t>
            </w:r>
            <w:r>
              <w:rPr>
                <w:rFonts w:ascii="Sylfaen" w:hAnsi="Sylfaen" w:cs="Sylfaen"/>
                <w:color w:val="000000" w:themeColor="text1"/>
                <w:lang w:val="ka-GE"/>
              </w:rPr>
              <w:t>მუდმივი ბინადრობის უფლების მქონე პიროები,</w:t>
            </w:r>
            <w:r w:rsidRPr="003C30C7">
              <w:rPr>
                <w:rFonts w:ascii="Sylfaen" w:hAnsi="Sylfaen" w:cs="Sylfaen"/>
                <w:color w:val="000000" w:themeColor="text1"/>
                <w:lang w:val="ka-GE"/>
              </w:rPr>
              <w:t xml:space="preserve"> ხოლო, მეორე მხრივ, საქართველოს მოქალაქეები არსებითად მსგავს მდგომარეობაში მყოფი პირები არიან, თუმცა, ისინი არახელსაყრელ მდგომარეობაში იმყოფებიან საქართველოს მოქალაქეებთან შედარებით, რომლებიც სარგებლობენ </w:t>
            </w:r>
            <w:r>
              <w:rPr>
                <w:rFonts w:ascii="Sylfaen" w:hAnsi="Sylfaen" w:cs="Sylfaen"/>
                <w:color w:val="000000" w:themeColor="text1"/>
                <w:lang w:val="ka-GE"/>
              </w:rPr>
              <w:t>ზემოაღნიშნული სოციალური და სამედიცინო</w:t>
            </w:r>
            <w:r w:rsidRPr="003C30C7">
              <w:rPr>
                <w:rFonts w:ascii="Sylfaen" w:hAnsi="Sylfaen" w:cs="Sylfaen"/>
                <w:color w:val="000000" w:themeColor="text1"/>
                <w:lang w:val="ka-GE"/>
              </w:rPr>
              <w:t xml:space="preserve"> 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ით.</w:t>
            </w:r>
          </w:p>
          <w:p w14:paraId="2B83D2B8" w14:textId="77777777" w:rsidR="00EF472B" w:rsidRPr="003C30C7" w:rsidRDefault="00EF472B" w:rsidP="00EF472B">
            <w:pPr>
              <w:spacing w:before="100" w:beforeAutospacing="1" w:after="100" w:afterAutospacing="1" w:line="276" w:lineRule="auto"/>
              <w:jc w:val="both"/>
              <w:rPr>
                <w:rFonts w:ascii="Sylfaen" w:hAnsi="Sylfaen" w:cs="Sylfaen"/>
                <w:i/>
                <w:color w:val="000000" w:themeColor="text1"/>
                <w:u w:val="single"/>
                <w:lang w:val="ka-GE"/>
              </w:rPr>
            </w:pPr>
            <w:r w:rsidRPr="003C30C7">
              <w:rPr>
                <w:rFonts w:ascii="Sylfaen" w:hAnsi="Sylfaen" w:cs="Sylfaen"/>
                <w:i/>
                <w:color w:val="000000" w:themeColor="text1"/>
                <w:u w:val="single"/>
                <w:lang w:val="ka-GE"/>
              </w:rPr>
              <w:t>უფლების შეზღუდვის კონსტიტუციურობა</w:t>
            </w:r>
          </w:p>
          <w:p w14:paraId="7B379A22"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3C30C7">
              <w:rPr>
                <w:rFonts w:ascii="Sylfaen" w:hAnsi="Sylfaen" w:cs="Sylfaen"/>
                <w:color w:val="000000" w:themeColor="text1"/>
                <w:vertAlign w:val="superscript"/>
                <w:lang w:val="ka-GE"/>
              </w:rPr>
              <w:footnoteReference w:id="33"/>
            </w:r>
            <w:r w:rsidRPr="003C30C7">
              <w:rPr>
                <w:rFonts w:ascii="Sylfaen" w:hAnsi="Sylfaen" w:cs="Sylfaen"/>
                <w:color w:val="000000" w:themeColor="text1"/>
                <w:lang w:val="ka-GE"/>
              </w:rPr>
              <w:t xml:space="preserve"> </w:t>
            </w:r>
          </w:p>
          <w:p w14:paraId="1F20FA86"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3C30C7">
              <w:rPr>
                <w:rFonts w:ascii="Sylfaen" w:hAnsi="Sylfaen" w:cs="Sylfaen"/>
                <w:color w:val="000000" w:themeColor="text1"/>
                <w:vertAlign w:val="superscript"/>
                <w:lang w:val="ka-GE"/>
              </w:rPr>
              <w:footnoteReference w:id="34"/>
            </w:r>
            <w:r w:rsidRPr="003C30C7">
              <w:rPr>
                <w:rFonts w:ascii="Sylfaen" w:hAnsi="Sylfaen" w:cs="Sylfaen"/>
                <w:color w:val="000000" w:themeColor="text1"/>
                <w:lang w:val="ka-GE"/>
              </w:rPr>
              <w:t xml:space="preserve"> </w:t>
            </w:r>
          </w:p>
          <w:p w14:paraId="4F379702"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22A907A3"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lastRenderedPageBreak/>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3C30C7">
              <w:rPr>
                <w:rFonts w:ascii="Sylfaen" w:hAnsi="Sylfaen" w:cs="Sylfaen"/>
                <w:color w:val="000000" w:themeColor="text1"/>
                <w:vertAlign w:val="superscript"/>
                <w:lang w:val="ka-GE"/>
              </w:rPr>
              <w:footnoteReference w:id="35"/>
            </w:r>
            <w:r w:rsidRPr="003C30C7">
              <w:rPr>
                <w:rFonts w:ascii="Sylfaen" w:hAnsi="Sylfaen" w:cs="Sylfaen"/>
                <w:color w:val="000000" w:themeColor="text1"/>
                <w:lang w:val="ka-GE"/>
              </w:rPr>
              <w:t xml:space="preserve"> განსახილველ შემთხვევაში, სადავო ნორმა იმპერატიული შინაარსისაა და ითვალისწინებს უფლებაში მაღალი ინტენსივობით ჩარევას, ვინაიდან, საქართველოს მოქალაქეობის არმქონე, შესაბამისი სტატუსის მქონე პირებს ბლანკეტურად გამორიცხავს, კონკრეტული უფლებით სარგებლობის შესაძლებლობიდან. შესაბამისად, მიგვაჩნია, რომ მოცემულ შემთხვევაში,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w:t>
            </w:r>
          </w:p>
          <w:p w14:paraId="4996BEDF" w14:textId="77777777" w:rsidR="00EF472B" w:rsidRPr="003C30C7" w:rsidRDefault="00EF472B" w:rsidP="00EF472B">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3C30C7">
              <w:rPr>
                <w:rFonts w:ascii="Sylfaen" w:hAnsi="Sylfaen" w:cs="Sylfaen"/>
                <w:b/>
                <w:i/>
                <w:color w:val="000000" w:themeColor="text1"/>
                <w:lang w:val="ka-GE"/>
              </w:rPr>
              <w:t>არსებობს თუ არა დაუძლეველი სახელმწიფო ინტერესი</w:t>
            </w:r>
            <w:r w:rsidRPr="003C30C7">
              <w:rPr>
                <w:rFonts w:ascii="Sylfaen" w:hAnsi="Sylfaen" w:cs="Sylfaen"/>
                <w:color w:val="000000" w:themeColor="text1"/>
                <w:lang w:val="ka-GE"/>
              </w:rPr>
              <w:t>.“</w:t>
            </w:r>
            <w:r w:rsidRPr="003C30C7">
              <w:rPr>
                <w:rFonts w:ascii="Sylfaen" w:hAnsi="Sylfaen" w:cs="Sylfaen"/>
                <w:color w:val="000000" w:themeColor="text1"/>
                <w:vertAlign w:val="superscript"/>
                <w:lang w:val="ka-GE"/>
              </w:rPr>
              <w:footnoteReference w:id="36"/>
            </w:r>
            <w:r w:rsidRPr="003C30C7">
              <w:rPr>
                <w:rFonts w:ascii="Sylfaen" w:hAnsi="Sylfaen" w:cs="Sylfaen"/>
                <w:color w:val="000000" w:themeColor="text1"/>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3C30C7">
              <w:rPr>
                <w:rFonts w:ascii="Sylfaen" w:hAnsi="Sylfaen" w:cs="Sylfaen"/>
                <w:color w:val="000000" w:themeColor="text1"/>
                <w:vertAlign w:val="superscript"/>
                <w:lang w:val="ka-GE"/>
              </w:rPr>
              <w:footnoteReference w:id="37"/>
            </w:r>
          </w:p>
          <w:p w14:paraId="372555DE" w14:textId="77777777" w:rsidR="00EF472B" w:rsidRPr="003C30C7" w:rsidRDefault="00EF472B" w:rsidP="00EF472B">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3C30C7">
              <w:rPr>
                <w:rFonts w:ascii="Sylfaen" w:hAnsi="Sylfaen"/>
                <w:b/>
                <w:i/>
                <w:color w:val="000000" w:themeColor="text1"/>
                <w:lang w:val="ka-GE"/>
              </w:rPr>
              <w:t>გამოსადეგ</w:t>
            </w:r>
            <w:r w:rsidRPr="003C30C7">
              <w:rPr>
                <w:rFonts w:ascii="Sylfaen" w:hAnsi="Sylfaen"/>
                <w:color w:val="000000" w:themeColor="text1"/>
                <w:lang w:val="ka-GE"/>
              </w:rPr>
              <w:t xml:space="preserve"> და </w:t>
            </w:r>
            <w:r w:rsidRPr="003C30C7">
              <w:rPr>
                <w:rFonts w:ascii="Sylfaen" w:hAnsi="Sylfaen"/>
                <w:b/>
                <w:i/>
                <w:color w:val="000000" w:themeColor="text1"/>
                <w:lang w:val="ka-GE"/>
              </w:rPr>
              <w:t>აუცილებელ</w:t>
            </w:r>
            <w:r w:rsidRPr="003C30C7">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3C30C7">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38"/>
            </w:r>
          </w:p>
          <w:p w14:paraId="2E5BEBDC" w14:textId="77777777" w:rsidR="00EF472B" w:rsidRPr="003C30C7" w:rsidRDefault="00EF472B" w:rsidP="00EF472B">
            <w:pPr>
              <w:spacing w:before="100" w:beforeAutospacing="1" w:after="100" w:afterAutospacing="1" w:line="276" w:lineRule="auto"/>
              <w:jc w:val="both"/>
              <w:rPr>
                <w:rFonts w:ascii="Sylfaen" w:hAnsi="Sylfaen"/>
                <w:i/>
                <w:color w:val="000000" w:themeColor="text1"/>
                <w:u w:val="single"/>
                <w:lang w:val="ka-GE"/>
              </w:rPr>
            </w:pPr>
            <w:r w:rsidRPr="003C30C7">
              <w:rPr>
                <w:rFonts w:ascii="Sylfaen" w:hAnsi="Sylfaen"/>
                <w:i/>
                <w:color w:val="000000" w:themeColor="text1"/>
                <w:u w:val="single"/>
                <w:lang w:val="ka-GE"/>
              </w:rPr>
              <w:t>უფლების შეზღუდვის ლეგიტიმური მიზანი</w:t>
            </w:r>
          </w:p>
          <w:p w14:paraId="177411F8" w14:textId="77777777" w:rsidR="00EF472B" w:rsidRPr="003C30C7" w:rsidRDefault="00EF472B" w:rsidP="00EF472B">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Pr>
                <w:rFonts w:ascii="Sylfaen" w:hAnsi="Sylfaen" w:cs="Sylfaen"/>
                <w:color w:val="000000" w:themeColor="text1"/>
                <w:lang w:val="ka-GE"/>
              </w:rPr>
              <w:t xml:space="preserve">უპირველეს ყოვლისა, უნდა აღინიშნოს, რომ </w:t>
            </w:r>
            <w:r w:rsidRPr="00C70861">
              <w:rPr>
                <w:rFonts w:ascii="Sylfaen" w:hAnsi="Sylfaen"/>
                <w:lang w:val="ka-GE"/>
              </w:rPr>
              <w:t>სახელმწიფოს გააჩნია ფართო მიხედულების ფარგლები ქვეყნის სოციალური პოლიტიკისა და ეკონომიკური სტაბილურობისათვის ფისკალური პოლიტიკის პრიორიტეტების განსაზღვრისა</w:t>
            </w:r>
            <w:r w:rsidRPr="00C70861">
              <w:rPr>
                <w:rFonts w:ascii="Sylfaen" w:hAnsi="Sylfaen" w:cs="Sylfaen"/>
                <w:lang w:val="ka-GE"/>
              </w:rPr>
              <w:t>ს</w:t>
            </w:r>
            <w:r>
              <w:rPr>
                <w:rFonts w:ascii="Sylfaen" w:hAnsi="Sylfaen" w:cs="Sylfaen"/>
                <w:lang w:val="ka-GE"/>
              </w:rPr>
              <w:t>. აქედან გამომდინარე, მწირი სახელმწიფო სახსრების დაზოგვა და მათი მხოლოდ საქართველოს მოქალაქეებზე განაწილების საჯარო ინტერესი, უდავოდ წარმოადგენს მნიშვნელოვან ლეგიტიმურ მიზანს.</w:t>
            </w:r>
            <w:r w:rsidRPr="003C30C7">
              <w:rPr>
                <w:rFonts w:ascii="Sylfaen" w:hAnsi="Sylfaen" w:cs="Sylfaen"/>
                <w:color w:val="000000" w:themeColor="text1"/>
                <w:lang w:val="ka-GE"/>
              </w:rPr>
              <w:t xml:space="preserve"> </w:t>
            </w:r>
          </w:p>
          <w:p w14:paraId="5AE20FAA" w14:textId="77777777" w:rsidR="00EF472B" w:rsidRPr="003C30C7" w:rsidRDefault="00EF472B" w:rsidP="00EF472B">
            <w:pPr>
              <w:tabs>
                <w:tab w:val="left" w:pos="900"/>
              </w:tabs>
              <w:spacing w:before="100" w:beforeAutospacing="1" w:after="100" w:afterAutospacing="1" w:line="276" w:lineRule="auto"/>
              <w:jc w:val="both"/>
              <w:rPr>
                <w:rFonts w:ascii="Sylfaen" w:eastAsia="Calibri" w:hAnsi="Sylfaen" w:cs="Times New Roman"/>
                <w:i/>
                <w:color w:val="000000" w:themeColor="text1"/>
                <w:u w:val="single"/>
                <w:lang w:val="ka-GE"/>
              </w:rPr>
            </w:pPr>
            <w:r w:rsidRPr="003C30C7">
              <w:rPr>
                <w:rFonts w:ascii="Sylfaen" w:eastAsia="Calibri" w:hAnsi="Sylfaen" w:cs="Times New Roman"/>
                <w:i/>
                <w:color w:val="000000" w:themeColor="text1"/>
                <w:u w:val="single"/>
                <w:lang w:val="ka-GE"/>
              </w:rPr>
              <w:t>გამოსადეგობა</w:t>
            </w:r>
          </w:p>
          <w:p w14:paraId="2D7FCBEB" w14:textId="77777777" w:rsidR="00EF472B" w:rsidRPr="003C30C7" w:rsidRDefault="00EF472B" w:rsidP="00EF472B">
            <w:pPr>
              <w:tabs>
                <w:tab w:val="left" w:pos="900"/>
              </w:tabs>
              <w:spacing w:before="100" w:beforeAutospacing="1" w:after="100" w:afterAutospacing="1" w:line="276" w:lineRule="auto"/>
              <w:jc w:val="both"/>
              <w:rPr>
                <w:rFonts w:ascii="Sylfaen" w:eastAsia="Calibri" w:hAnsi="Sylfaen" w:cs="Times New Roman"/>
                <w:color w:val="000000" w:themeColor="text1"/>
                <w:lang w:val="ka-GE"/>
              </w:rPr>
            </w:pPr>
            <w:r w:rsidRPr="003C30C7">
              <w:rPr>
                <w:rFonts w:ascii="Sylfaen" w:eastAsia="Calibri" w:hAnsi="Sylfaen" w:cs="Times New Roman"/>
                <w:color w:val="000000" w:themeColor="text1"/>
                <w:lang w:val="ka-GE"/>
              </w:rPr>
              <w:lastRenderedPageBreak/>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3C30C7">
              <w:rPr>
                <w:rFonts w:ascii="Sylfaen" w:eastAsia="Calibri" w:hAnsi="Sylfaen" w:cs="Times New Roman"/>
                <w:color w:val="000000" w:themeColor="text1"/>
                <w:vertAlign w:val="superscript"/>
                <w:lang w:val="ka-GE"/>
              </w:rPr>
              <w:footnoteReference w:id="39"/>
            </w:r>
          </w:p>
          <w:p w14:paraId="1ABEC413" w14:textId="77777777" w:rsidR="00EF472B" w:rsidRPr="003C30C7" w:rsidRDefault="00EF472B" w:rsidP="00EF472B">
            <w:pPr>
              <w:tabs>
                <w:tab w:val="left" w:pos="900"/>
              </w:tabs>
              <w:spacing w:before="100" w:beforeAutospacing="1" w:after="100" w:afterAutospacing="1" w:line="276" w:lineRule="auto"/>
              <w:jc w:val="both"/>
              <w:rPr>
                <w:rFonts w:ascii="Sylfaen" w:hAnsi="Sylfaen" w:cs="Sylfaen"/>
                <w:color w:val="000000" w:themeColor="text1"/>
                <w:lang w:val="ka-GE"/>
              </w:rPr>
            </w:pPr>
            <w:r w:rsidRPr="003C30C7">
              <w:rPr>
                <w:rFonts w:ascii="Sylfaen" w:eastAsia="Calibri" w:hAnsi="Sylfaen" w:cs="Times New Roman"/>
                <w:color w:val="000000" w:themeColor="text1"/>
                <w:lang w:val="ka-GE"/>
              </w:rPr>
              <w:t xml:space="preserve">მიგვაჩნია, რომ </w:t>
            </w:r>
            <w:r>
              <w:rPr>
                <w:rFonts w:ascii="Sylfaen" w:hAnsi="Sylfaen" w:cs="LiberationSerif"/>
                <w:color w:val="000000" w:themeColor="text1"/>
                <w:lang w:val="ka-GE"/>
              </w:rPr>
              <w:t>სადავოდ გამხდარი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პროგრამ</w:t>
            </w:r>
            <w:r>
              <w:rPr>
                <w:rFonts w:ascii="Sylfaen" w:hAnsi="Sylfaen" w:cs="Sylfaen"/>
                <w:color w:val="000000" w:themeColor="text1"/>
                <w:lang w:val="ka-GE"/>
              </w:rPr>
              <w:t>ებ</w:t>
            </w:r>
            <w:r w:rsidRPr="003C30C7">
              <w:rPr>
                <w:rFonts w:ascii="Sylfaen" w:hAnsi="Sylfaen" w:cs="Sylfaen"/>
                <w:color w:val="000000" w:themeColor="text1"/>
                <w:lang w:val="ka-GE"/>
              </w:rPr>
              <w:t>ით მოსარგებლე პირთა ჯგუფის შეზღუდვა საქართველოს მოქალაქეებით, უდავოდ წარმოადგენს ზემოაღნიშნული ლეგიტიმური მიზნის გამოსადეგ საშუალებას, რომელიც უზრუნველყოფს მწირი სახელმწიფო რესურსების უფრო მიზანშეწონილად ხარჯვას.</w:t>
            </w:r>
          </w:p>
          <w:p w14:paraId="2374CE3E" w14:textId="77777777" w:rsidR="00EF472B" w:rsidRPr="003C30C7" w:rsidRDefault="00EF472B" w:rsidP="00EF472B">
            <w:pPr>
              <w:tabs>
                <w:tab w:val="left" w:pos="900"/>
              </w:tabs>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i/>
                <w:color w:val="000000" w:themeColor="text1"/>
                <w:u w:val="single"/>
                <w:lang w:val="ka-GE"/>
              </w:rPr>
              <w:t>აუცილებლობა</w:t>
            </w:r>
          </w:p>
          <w:p w14:paraId="5318E2FC" w14:textId="77777777" w:rsidR="00EF472B" w:rsidRDefault="00EF472B" w:rsidP="00EF472B">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3C30C7">
              <w:rPr>
                <w:rFonts w:ascii="Sylfaen" w:hAnsi="Sylfaen"/>
                <w:b/>
                <w:i/>
                <w:color w:val="000000" w:themeColor="text1"/>
                <w:lang w:val="ka-GE"/>
              </w:rPr>
              <w:t>გამოსადეგ</w:t>
            </w:r>
            <w:r w:rsidRPr="003C30C7">
              <w:rPr>
                <w:rFonts w:ascii="Sylfaen" w:hAnsi="Sylfaen"/>
                <w:color w:val="000000" w:themeColor="text1"/>
                <w:lang w:val="ka-GE"/>
              </w:rPr>
              <w:t xml:space="preserve"> და </w:t>
            </w:r>
            <w:r w:rsidRPr="003C30C7">
              <w:rPr>
                <w:rFonts w:ascii="Sylfaen" w:hAnsi="Sylfaen"/>
                <w:b/>
                <w:i/>
                <w:color w:val="000000" w:themeColor="text1"/>
                <w:lang w:val="ka-GE"/>
              </w:rPr>
              <w:t>აუცილებელ</w:t>
            </w:r>
            <w:r w:rsidRPr="003C30C7">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3C30C7">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40"/>
            </w:r>
            <w:r w:rsidRPr="003C30C7">
              <w:rPr>
                <w:rFonts w:ascii="Sylfaen" w:hAnsi="Sylfaen"/>
                <w:color w:val="000000" w:themeColor="text1"/>
                <w:lang w:val="ka-GE"/>
              </w:rPr>
              <w:t xml:space="preserve"> </w:t>
            </w:r>
          </w:p>
          <w:p w14:paraId="7CC8BBCE" w14:textId="77777777" w:rsidR="00EF472B" w:rsidRPr="003C30C7" w:rsidRDefault="00EF472B" w:rsidP="00EF472B">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t>მიგვაჩნია, რომ ვინაიდან სადავოდ გამხდარი სოციალური და სამედიცინო პროგრამების ბენეფიციართა წრის შეზღუდვა მხოლოდ საქართველოს მოქალაქეებით, მიუხედავად მუდმივი (შრომითი) ბინადრობის ნებართვის მქონე პოტენციურ ბენეფიციართა მნიშვნელოვნად მცირე რაოდენობისა (განსაკუთრებით რეგიონებში), წარმოადგენს ლეგიტიმური მიზნის მიღწევის ადეკვატურ, მაშასადამე, პროპორციულ საშუალებას.</w:t>
            </w:r>
          </w:p>
          <w:p w14:paraId="3BD9BB02" w14:textId="77777777" w:rsidR="00EF472B" w:rsidRPr="003C30C7" w:rsidRDefault="00EF472B" w:rsidP="00EF472B">
            <w:pPr>
              <w:spacing w:before="100" w:beforeAutospacing="1" w:after="100" w:afterAutospacing="1" w:line="276" w:lineRule="auto"/>
              <w:jc w:val="both"/>
              <w:rPr>
                <w:rFonts w:ascii="Sylfaen" w:eastAsia="Sylfaen_PDF_Subset" w:hAnsi="Sylfaen" w:cs="Sylfaen_PDF_Subset"/>
                <w:i/>
                <w:color w:val="000000" w:themeColor="text1"/>
                <w:u w:val="single"/>
                <w:lang w:val="ka-GE"/>
              </w:rPr>
            </w:pPr>
            <w:r w:rsidRPr="003C30C7">
              <w:rPr>
                <w:rFonts w:ascii="Sylfaen" w:eastAsia="Sylfaen_PDF_Subset" w:hAnsi="Sylfaen" w:cs="Sylfaen_PDF_Subset"/>
                <w:i/>
                <w:color w:val="000000" w:themeColor="text1"/>
                <w:u w:val="single"/>
                <w:lang w:val="ka-GE"/>
              </w:rPr>
              <w:t>პროპორციულობა ვიწრო გაგებით</w:t>
            </w:r>
          </w:p>
          <w:p w14:paraId="2AE8083B" w14:textId="77777777" w:rsidR="00EF472B" w:rsidRPr="003C30C7" w:rsidRDefault="00EF472B" w:rsidP="00EF472B">
            <w:pPr>
              <w:spacing w:before="100" w:beforeAutospacing="1" w:after="100" w:afterAutospacing="1" w:line="276" w:lineRule="auto"/>
              <w:jc w:val="both"/>
              <w:rPr>
                <w:rFonts w:ascii="Sylfaen" w:eastAsia="Calibri" w:hAnsi="Sylfaen" w:cs="Times New Roman"/>
                <w:lang w:val="ka-GE"/>
              </w:rPr>
            </w:pPr>
            <w:r w:rsidRPr="003C30C7">
              <w:rPr>
                <w:rFonts w:ascii="Sylfaen" w:eastAsia="Sylfaen_PDF_Subset" w:hAnsi="Sylfaen" w:cs="Sylfaen_PDF_Subset"/>
                <w:color w:val="000000" w:themeColor="text1"/>
                <w:lang w:val="ka-GE"/>
              </w:rPr>
              <w:t>„</w:t>
            </w:r>
            <w:r w:rsidRPr="003C30C7">
              <w:rPr>
                <w:rFonts w:ascii="Sylfaen" w:hAnsi="Sylfaen" w:cs="Sylfaen"/>
                <w:lang w:val="ka-GE"/>
              </w:rPr>
              <w:t>საქართველოს</w:t>
            </w:r>
            <w:r w:rsidRPr="003C30C7">
              <w:rPr>
                <w:rFonts w:ascii="Sylfaen" w:hAnsi="Sylfaen"/>
                <w:lang w:val="ka-GE"/>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3C30C7">
              <w:rPr>
                <w:rFonts w:ascii="Sylfaen" w:eastAsia="Marion Bold" w:hAnsi="Sylfaen" w:cs="Marion Bold"/>
                <w:lang w:val="ka-GE"/>
              </w:rPr>
              <w:t>(</w:t>
            </w:r>
            <w:r w:rsidRPr="003C30C7">
              <w:rPr>
                <w:rFonts w:ascii="Sylfaen" w:eastAsia="Marion Bold" w:hAnsi="Sylfaen" w:cs="Marion Bold"/>
                <w:i/>
                <w:lang w:val="ka-GE"/>
              </w:rPr>
              <w:t>stricto sensu</w:t>
            </w:r>
            <w:r w:rsidRPr="003C30C7">
              <w:rPr>
                <w:rFonts w:ascii="Sylfaen" w:eastAsia="Marion Bold" w:hAnsi="Sylfaen" w:cs="Marion Bold"/>
                <w:lang w:val="ka-GE"/>
              </w:rPr>
              <w:t xml:space="preserve">).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w:t>
            </w:r>
            <w:r w:rsidRPr="003C30C7">
              <w:rPr>
                <w:rFonts w:ascii="Sylfaen" w:eastAsia="Marion Bold" w:hAnsi="Sylfaen" w:cs="Marion Bold"/>
                <w:lang w:val="ka-GE"/>
              </w:rPr>
              <w:lastRenderedPageBreak/>
              <w:t xml:space="preserve">საქმეზე „საქართველოს მოქალაქე ნოდარ დვალი საქართველოს პარლამენტის წინააღმდეგ“, II-43). კერძოდ, </w:t>
            </w:r>
            <w:r w:rsidRPr="003C30C7">
              <w:rPr>
                <w:rFonts w:ascii="Sylfaen" w:eastAsia="Calibri" w:hAnsi="Sylfaen" w:cs="Times New Roman"/>
                <w:lang w:val="ka-GE"/>
              </w:rPr>
              <w:t>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3C30C7">
              <w:rPr>
                <w:rFonts w:ascii="Sylfaen" w:eastAsia="Calibri" w:hAnsi="Sylfaen" w:cs="Times New Roman"/>
                <w:vertAlign w:val="superscript"/>
                <w:lang w:val="ka-GE"/>
              </w:rPr>
              <w:footnoteReference w:id="41"/>
            </w:r>
            <w:r w:rsidRPr="003C30C7">
              <w:rPr>
                <w:rFonts w:ascii="Sylfaen" w:eastAsia="Calibri" w:hAnsi="Sylfaen" w:cs="Times New Roman"/>
                <w:lang w:val="ka-GE"/>
              </w:rPr>
              <w:t xml:space="preserve"> </w:t>
            </w:r>
          </w:p>
          <w:p w14:paraId="2290845F" w14:textId="77777777" w:rsidR="00EF472B" w:rsidRPr="0030594E" w:rsidRDefault="00EF472B" w:rsidP="00EF472B">
            <w:pPr>
              <w:spacing w:before="240" w:beforeAutospacing="1" w:after="100" w:afterAutospacing="1" w:line="276" w:lineRule="auto"/>
              <w:jc w:val="both"/>
              <w:rPr>
                <w:rFonts w:ascii="Sylfaen" w:eastAsia="Calibri" w:hAnsi="Sylfaen" w:cs="Times New Roman"/>
                <w:lang w:val="ka-GE"/>
              </w:rPr>
            </w:pPr>
            <w:r w:rsidRPr="003C30C7">
              <w:rPr>
                <w:rFonts w:ascii="Sylfaen" w:eastAsia="Calibri" w:hAnsi="Sylfaen" w:cs="Times New Roman"/>
                <w:lang w:val="ka-GE"/>
              </w:rPr>
              <w:t xml:space="preserve">განსახილველ შემთხვევაში ერთმანეთს უპირისპირდება, ერთი მხრივ, პროგრამით გათვალისწინებული მწირი სახელმწიფო რესურსების უპირატესად საქართველოს მოქალაქეებს შორის განაწილების ინტერესი, ხოლო, მეორე მხრივ, საქართველოში მუდმივად მცხოვრები და მომუშავე საქართველოს </w:t>
            </w:r>
            <w:r>
              <w:rPr>
                <w:rFonts w:ascii="Sylfaen" w:eastAsia="Calibri" w:hAnsi="Sylfaen" w:cs="Times New Roman"/>
                <w:lang w:val="ka-GE"/>
              </w:rPr>
              <w:t xml:space="preserve">არამოქალაქე </w:t>
            </w:r>
            <w:r w:rsidRPr="003C30C7">
              <w:rPr>
                <w:rFonts w:ascii="Sylfaen" w:eastAsia="Calibri" w:hAnsi="Sylfaen" w:cs="Times New Roman"/>
                <w:lang w:val="ka-GE"/>
              </w:rPr>
              <w:t xml:space="preserve">პირების ჯანმრთელობის დაცვის </w:t>
            </w:r>
            <w:r w:rsidRPr="0030594E">
              <w:rPr>
                <w:rFonts w:ascii="Sylfaen" w:eastAsia="Calibri" w:hAnsi="Sylfaen" w:cs="Times New Roman"/>
                <w:lang w:val="ka-GE"/>
              </w:rPr>
              <w:t>ინტერესი.</w:t>
            </w:r>
          </w:p>
          <w:p w14:paraId="1D32E830" w14:textId="77777777" w:rsidR="00EF472B" w:rsidRDefault="00EF472B" w:rsidP="00EF472B">
            <w:pPr>
              <w:spacing w:before="240" w:beforeAutospacing="1" w:after="100" w:afterAutospacing="1" w:line="276" w:lineRule="auto"/>
              <w:jc w:val="both"/>
              <w:rPr>
                <w:rFonts w:ascii="Sylfaen" w:hAnsi="Sylfaen"/>
                <w:lang w:val="ka-GE"/>
              </w:rPr>
            </w:pPr>
            <w:r w:rsidRPr="0030594E">
              <w:rPr>
                <w:rFonts w:ascii="Sylfaen" w:eastAsia="Calibri" w:hAnsi="Sylfaen" w:cs="Times New Roman"/>
                <w:lang w:val="ka-GE"/>
              </w:rPr>
              <w:t xml:space="preserve">ამ მხრივ, მხედველობაშია მისაღები, რომ 2020 წლის მონაცემებით, საქართველოში მიგრანტების რაოდენობა შეადგენდა </w:t>
            </w:r>
            <w:r w:rsidRPr="0030594E">
              <w:rPr>
                <w:rFonts w:ascii="Sylfaen" w:hAnsi="Sylfaen"/>
              </w:rPr>
              <w:t>89 996</w:t>
            </w:r>
            <w:r w:rsidRPr="0030594E">
              <w:rPr>
                <w:rFonts w:ascii="Sylfaen" w:hAnsi="Sylfaen"/>
                <w:lang w:val="ka-GE"/>
              </w:rPr>
              <w:t xml:space="preserve"> ადამიანს</w:t>
            </w:r>
            <w:r>
              <w:rPr>
                <w:rFonts w:ascii="Sylfaen" w:hAnsi="Sylfaen"/>
                <w:lang w:val="ka-GE"/>
              </w:rPr>
              <w:t xml:space="preserve">. ნიშანდობლივია, რომ </w:t>
            </w:r>
            <w:r w:rsidRPr="009D0328">
              <w:rPr>
                <w:rFonts w:ascii="Sylfaen" w:hAnsi="Sylfaen"/>
                <w:lang w:val="ka-GE"/>
              </w:rPr>
              <w:t>იმიგრანტების 85.8 პროცენტი შრომისუნარიან ასაკში მყოფ მოსახლეობას (15-64 წლის ასაკობრივი ჯგუფი) წარმოადგენე</w:t>
            </w:r>
            <w:r w:rsidRPr="009D0328">
              <w:rPr>
                <w:rFonts w:ascii="Sylfaen" w:hAnsi="Sylfaen" w:cs="Sylfaen"/>
                <w:lang w:val="ka-GE"/>
              </w:rPr>
              <w:t>ნ</w:t>
            </w:r>
            <w:r>
              <w:rPr>
                <w:rFonts w:ascii="Sylfaen" w:hAnsi="Sylfaen" w:cs="Sylfaen"/>
                <w:lang w:val="ka-GE"/>
              </w:rPr>
              <w:t>.</w:t>
            </w:r>
            <w:r>
              <w:rPr>
                <w:rStyle w:val="a7"/>
                <w:rFonts w:ascii="Sylfaen" w:hAnsi="Sylfaen" w:cs="Sylfaen"/>
                <w:lang w:val="ka-GE"/>
              </w:rPr>
              <w:footnoteReference w:id="42"/>
            </w:r>
            <w:r>
              <w:rPr>
                <w:rFonts w:ascii="Sylfaen" w:hAnsi="Sylfaen"/>
                <w:lang w:val="ka-GE"/>
              </w:rPr>
              <w:t xml:space="preserve"> აქვე გასათვალისწინებელია, რომ </w:t>
            </w:r>
            <w:r w:rsidRPr="003C30C7">
              <w:rPr>
                <w:rFonts w:ascii="Sylfaen" w:hAnsi="Sylfaen"/>
                <w:lang w:val="ka-GE"/>
              </w:rPr>
              <w:t>„უნარებზე საწარმოთა მოთხოვნის კვლევის“ მიხედვით, 2019 წლის 1 სექტემბრის მდგომარეობით, საქართველოში საწარმოთა 8%-ს (3,989 საწარმო) ჯამში 41,359 უცხო ქვეყნის მოქალაქე ჰყავდა დასაქმებული</w:t>
            </w:r>
            <w:r>
              <w:rPr>
                <w:rFonts w:ascii="Sylfaen" w:hAnsi="Sylfaen"/>
                <w:lang w:val="ka-GE"/>
              </w:rPr>
              <w:t>,</w:t>
            </w:r>
            <w:r w:rsidRPr="003C30C7">
              <w:rPr>
                <w:rFonts w:ascii="Sylfaen" w:hAnsi="Sylfaen"/>
                <w:vertAlign w:val="superscript"/>
                <w:lang w:val="ka-GE"/>
              </w:rPr>
              <w:footnoteReference w:id="43"/>
            </w:r>
            <w:r>
              <w:rPr>
                <w:rFonts w:ascii="Sylfaen" w:hAnsi="Sylfaen"/>
                <w:lang w:val="ka-GE"/>
              </w:rPr>
              <w:t xml:space="preserve"> რაც, იმიგრანტთა თითქმის 50% შეადგენს. შესაბამისად, თუ მხედველობაში მივიღებთ სახელმწიფო და ადგილობრივი ბიუჯეტის ფორმირებაში მათ წვლილს და შევადარებთ, ამ სარჩელით სადავოდ გამხდარი პროგრამების პოტენციურ იმიგრანტ ბენეფიციართა მცირე რაოდენობას, ჩვენი საზოგადოების კეთილდღეობაში მათ მიერ შეტანილი წვლილი, შეიძლება ითქვას, ერთმნიშვნელოვნად აღემატება იმ პოტენციურ ხარჯებს, რომლებიც შეიძლება დაეკისროს სახელმწიფოს, ამ ჯგუფების სოციალური და სამედიცინო პროგრამებით უზრუნველყოფის თვალსაზრისით.</w:t>
            </w:r>
          </w:p>
          <w:p w14:paraId="45022B57"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lang w:val="ka-GE"/>
              </w:rPr>
              <w:t xml:space="preserve">ამასთან, მხედველობაშია მისაღები ისიც, რომ, როგორც უკვე ითქვა, </w:t>
            </w:r>
            <w:r w:rsidRPr="005A7B52">
              <w:rPr>
                <w:rFonts w:ascii="Sylfaen" w:hAnsi="Sylfaen"/>
                <w:lang w:val="ka-GE"/>
              </w:rPr>
              <w:t>სოციალური ბენეფიტებით სარგებლობისას განსხვავებულ მიდგომაზე საუბრისას, ევროპულმა სასამართლომ ყურადღება გაამახვილა იმ ფაქტზე, რომ ბინადრობის ნებართვის მქონე პირი, მოქალაქეთა თანასწორად იხდის კანონით დადგენილ გადასახადებს და თავისი წვლილი შეაქვს საზოგადოების კეთილდღეობაში.</w:t>
            </w:r>
            <w:r>
              <w:rPr>
                <w:rStyle w:val="a7"/>
                <w:rFonts w:ascii="Sylfaen" w:hAnsi="Sylfaen"/>
                <w:lang w:val="ka-GE"/>
              </w:rPr>
              <w:footnoteReference w:id="44"/>
            </w:r>
            <w:r w:rsidRPr="005A7B52">
              <w:rPr>
                <w:rFonts w:ascii="Sylfaen" w:hAnsi="Sylfaen"/>
                <w:lang w:val="ka-GE"/>
              </w:rPr>
              <w:t xml:space="preserve"> ადამიანის უფლებათა ევროპულმა სასამართლომ არაერთხელ აღნიშნა, რომ მოქალაქეობაზე დაფუძნებული განსხვავებული მოპყრობის გამართლება მხოლოდ ძალიან სერიოზული მიზეზებით არის შესაძლებელი.</w:t>
            </w:r>
            <w:r>
              <w:rPr>
                <w:rStyle w:val="a7"/>
                <w:rFonts w:ascii="Sylfaen" w:hAnsi="Sylfaen"/>
                <w:lang w:val="ka-GE"/>
              </w:rPr>
              <w:footnoteReference w:id="45"/>
            </w:r>
          </w:p>
          <w:p w14:paraId="7F458164" w14:textId="77777777" w:rsidR="00EF472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sidRPr="000074C0">
              <w:rPr>
                <w:rFonts w:ascii="Sylfaen" w:hAnsi="Sylfaen"/>
                <w:lang w:val="ka-GE"/>
              </w:rPr>
              <w:t xml:space="preserve">მსგავსი მიდგომა აქვს განვითარებული ამერიკის შეერთებული შტატების უზენაეს სასამართლოსაც. ერთ-ერთ საქმეში, აშშ-ის უზენაესმა სასამართლომ მიუთითა, რომ მოქალაქეობაზე დაფუძნებული განსხვავება კრიტიკულ შესწავლას საჭიროებს. სასამართლომ აღნიშნა, რომ სახელმწიფოს ინტერესი, მოუფრთხილდეს </w:t>
            </w:r>
            <w:r w:rsidRPr="000074C0">
              <w:rPr>
                <w:rFonts w:ascii="Sylfaen" w:hAnsi="Sylfaen"/>
                <w:lang w:val="ka-GE"/>
              </w:rPr>
              <w:lastRenderedPageBreak/>
              <w:t>და მწირი სოციალური ბენეფიტები საკუთარ მოქალაქეებზე გადაანაწილოს, არ არის უდავო არგუმენტი და საკმარისი მოქალაქეობაზე დაფუძნებული განსხვავებისათვის. სასამართლომ აღნიშნა, რომ განსხვავებული მოპყრობა უცხოელების მიმართ, დაუსაბუთებელი და გაუმართლებელია, მაშინ როდესაც ბინადრობის ნებართვის მქონე პირები მოქალაქეთა მსგავსად, იხდიან გადასახადებს და ქვეყანაში მოკლე ვადით მყოფი ვიზიტორებისაგან განსხვავებით, მათ შეიძლება მრავალი წელი იცხოვრონ ქვეყანაში, იმუშაონ და ხელი შეუწყონ სახელმწიფოს ეკონომიკურ ზრდას.</w:t>
            </w:r>
            <w:r>
              <w:rPr>
                <w:rStyle w:val="a7"/>
                <w:rFonts w:ascii="Sylfaen" w:hAnsi="Sylfaen"/>
                <w:lang w:val="ka-GE"/>
              </w:rPr>
              <w:footnoteReference w:id="46"/>
            </w:r>
          </w:p>
          <w:p w14:paraId="2881E2E6" w14:textId="77777777" w:rsidR="00EF472B" w:rsidRPr="00FB32EB" w:rsidRDefault="00EF472B" w:rsidP="00EF472B">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lang w:val="ka-GE"/>
              </w:rPr>
              <w:t xml:space="preserve">ასევე გასათვალისწინებელია, მაგალითად, „სოციალური დახმარების შესახებ“ საქართველოს კანონის მე-2 მუხლი, რომლის შესაბამისად, </w:t>
            </w:r>
            <w:r w:rsidRPr="00FB32EB">
              <w:rPr>
                <w:rFonts w:ascii="Sylfaen" w:hAnsi="Sylfaen" w:cs="Sylfaen"/>
                <w:lang w:val="ka-GE"/>
              </w:rPr>
              <w:t>ეს</w:t>
            </w:r>
            <w:r w:rsidRPr="00FB32EB">
              <w:rPr>
                <w:rFonts w:ascii="Sylfaen" w:hAnsi="Sylfaen"/>
                <w:lang w:val="ka-GE"/>
              </w:rPr>
              <w:t xml:space="preserve"> </w:t>
            </w:r>
            <w:r w:rsidRPr="00FB32EB">
              <w:rPr>
                <w:rFonts w:ascii="Sylfaen" w:hAnsi="Sylfaen" w:cs="Sylfaen"/>
                <w:lang w:val="ka-GE"/>
              </w:rPr>
              <w:t>კანონი</w:t>
            </w:r>
            <w:r w:rsidRPr="00FB32EB">
              <w:rPr>
                <w:rFonts w:ascii="Sylfaen" w:hAnsi="Sylfaen"/>
                <w:lang w:val="ka-GE"/>
              </w:rPr>
              <w:t xml:space="preserve"> </w:t>
            </w:r>
            <w:r w:rsidRPr="00FB32EB">
              <w:rPr>
                <w:rFonts w:ascii="Sylfaen" w:hAnsi="Sylfaen" w:cs="Sylfaen"/>
                <w:lang w:val="ka-GE"/>
              </w:rPr>
              <w:t>ვრცელდება</w:t>
            </w:r>
            <w:r w:rsidRPr="00FB32EB">
              <w:rPr>
                <w:rFonts w:ascii="Sylfaen" w:hAnsi="Sylfaen"/>
                <w:lang w:val="ka-GE"/>
              </w:rPr>
              <w:t xml:space="preserve"> </w:t>
            </w:r>
            <w:r w:rsidRPr="00FB32EB">
              <w:rPr>
                <w:rFonts w:ascii="Sylfaen" w:hAnsi="Sylfaen" w:cs="Sylfaen"/>
                <w:b/>
                <w:bCs/>
                <w:i/>
                <w:iCs/>
                <w:lang w:val="ka-GE"/>
              </w:rPr>
              <w:t>საქართველოში</w:t>
            </w:r>
            <w:r w:rsidRPr="00FB32EB">
              <w:rPr>
                <w:rFonts w:ascii="Sylfaen" w:hAnsi="Sylfaen"/>
                <w:b/>
                <w:bCs/>
                <w:i/>
                <w:iCs/>
                <w:lang w:val="ka-GE"/>
              </w:rPr>
              <w:t xml:space="preserve"> </w:t>
            </w:r>
            <w:r w:rsidRPr="00FB32EB">
              <w:rPr>
                <w:rFonts w:ascii="Sylfaen" w:hAnsi="Sylfaen" w:cs="Sylfaen"/>
                <w:b/>
                <w:bCs/>
                <w:i/>
                <w:iCs/>
                <w:lang w:val="ka-GE"/>
              </w:rPr>
              <w:t>კანონიერ</w:t>
            </w:r>
            <w:r w:rsidRPr="00FB32EB">
              <w:rPr>
                <w:rFonts w:ascii="Sylfaen" w:hAnsi="Sylfaen"/>
                <w:b/>
                <w:bCs/>
                <w:i/>
                <w:iCs/>
                <w:lang w:val="ka-GE"/>
              </w:rPr>
              <w:t xml:space="preserve"> </w:t>
            </w:r>
            <w:r w:rsidRPr="00FB32EB">
              <w:rPr>
                <w:rFonts w:ascii="Sylfaen" w:hAnsi="Sylfaen" w:cs="Sylfaen"/>
                <w:b/>
                <w:bCs/>
                <w:i/>
                <w:iCs/>
                <w:lang w:val="ka-GE"/>
              </w:rPr>
              <w:t>საფუძველზე</w:t>
            </w:r>
            <w:r w:rsidRPr="00FB32EB">
              <w:rPr>
                <w:rFonts w:ascii="Sylfaen" w:hAnsi="Sylfaen"/>
                <w:b/>
                <w:bCs/>
                <w:i/>
                <w:iCs/>
                <w:lang w:val="ka-GE"/>
              </w:rPr>
              <w:t xml:space="preserve"> </w:t>
            </w:r>
            <w:r w:rsidRPr="00FB32EB">
              <w:rPr>
                <w:rFonts w:ascii="Sylfaen" w:hAnsi="Sylfaen" w:cs="Sylfaen"/>
                <w:b/>
                <w:bCs/>
                <w:i/>
                <w:iCs/>
                <w:lang w:val="ka-GE"/>
              </w:rPr>
              <w:t>მუდმივად</w:t>
            </w:r>
            <w:r w:rsidRPr="00FB32EB">
              <w:rPr>
                <w:rFonts w:ascii="Sylfaen" w:hAnsi="Sylfaen"/>
                <w:b/>
                <w:bCs/>
                <w:i/>
                <w:iCs/>
                <w:lang w:val="ka-GE"/>
              </w:rPr>
              <w:t xml:space="preserve"> </w:t>
            </w:r>
            <w:r w:rsidRPr="00FB32EB">
              <w:rPr>
                <w:rFonts w:ascii="Sylfaen" w:hAnsi="Sylfaen" w:cs="Sylfaen"/>
                <w:b/>
                <w:bCs/>
                <w:i/>
                <w:iCs/>
                <w:lang w:val="ka-GE"/>
              </w:rPr>
              <w:t>მცხოვრებ</w:t>
            </w:r>
            <w:r w:rsidRPr="00FB32EB">
              <w:rPr>
                <w:rFonts w:ascii="Sylfaen" w:hAnsi="Sylfaen"/>
                <w:b/>
                <w:bCs/>
                <w:i/>
                <w:iCs/>
                <w:lang w:val="ka-GE"/>
              </w:rPr>
              <w:t xml:space="preserve">, </w:t>
            </w:r>
            <w:r w:rsidRPr="00FB32EB">
              <w:rPr>
                <w:rFonts w:ascii="Sylfaen" w:hAnsi="Sylfaen" w:cs="Sylfaen"/>
                <w:lang w:val="ka-GE"/>
              </w:rPr>
              <w:t>სპეციალური</w:t>
            </w:r>
            <w:r w:rsidRPr="00FB32EB">
              <w:rPr>
                <w:rFonts w:ascii="Sylfaen" w:hAnsi="Sylfaen"/>
                <w:lang w:val="ka-GE"/>
              </w:rPr>
              <w:t xml:space="preserve"> </w:t>
            </w:r>
            <w:r w:rsidRPr="00FB32EB">
              <w:rPr>
                <w:rFonts w:ascii="Sylfaen" w:hAnsi="Sylfaen" w:cs="Sylfaen"/>
                <w:lang w:val="ka-GE"/>
              </w:rPr>
              <w:t>მზრუნველობის</w:t>
            </w:r>
            <w:r w:rsidRPr="00FB32EB">
              <w:rPr>
                <w:rFonts w:ascii="Sylfaen" w:hAnsi="Sylfaen"/>
                <w:lang w:val="ka-GE"/>
              </w:rPr>
              <w:t xml:space="preserve"> </w:t>
            </w:r>
            <w:r w:rsidRPr="00FB32EB">
              <w:rPr>
                <w:rFonts w:ascii="Sylfaen" w:hAnsi="Sylfaen" w:cs="Sylfaen"/>
                <w:lang w:val="ka-GE"/>
              </w:rPr>
              <w:t>საჭიროების</w:t>
            </w:r>
            <w:r w:rsidRPr="00FB32EB">
              <w:rPr>
                <w:rFonts w:ascii="Sylfaen" w:hAnsi="Sylfaen"/>
                <w:lang w:val="ka-GE"/>
              </w:rPr>
              <w:t xml:space="preserve"> </w:t>
            </w:r>
            <w:r w:rsidRPr="00FB32EB">
              <w:rPr>
                <w:rFonts w:ascii="Sylfaen" w:hAnsi="Sylfaen" w:cs="Sylfaen"/>
                <w:lang w:val="ka-GE"/>
              </w:rPr>
              <w:t>მქონე</w:t>
            </w:r>
            <w:r w:rsidRPr="00FB32EB">
              <w:rPr>
                <w:rFonts w:ascii="Sylfaen" w:hAnsi="Sylfaen"/>
                <w:lang w:val="ka-GE"/>
              </w:rPr>
              <w:t xml:space="preserve"> </w:t>
            </w:r>
            <w:r w:rsidRPr="00FB32EB">
              <w:rPr>
                <w:rFonts w:ascii="Sylfaen" w:hAnsi="Sylfaen" w:cs="Sylfaen"/>
                <w:lang w:val="ka-GE"/>
              </w:rPr>
              <w:t>პირებზე</w:t>
            </w:r>
            <w:r w:rsidRPr="00FB32EB">
              <w:rPr>
                <w:rFonts w:ascii="Sylfaen" w:hAnsi="Sylfaen"/>
                <w:lang w:val="ka-GE"/>
              </w:rPr>
              <w:t xml:space="preserve">, </w:t>
            </w:r>
            <w:r w:rsidRPr="00FB32EB">
              <w:rPr>
                <w:rFonts w:ascii="Sylfaen" w:hAnsi="Sylfaen" w:cs="Sylfaen"/>
                <w:lang w:val="ka-GE"/>
              </w:rPr>
              <w:t>ღატაკ</w:t>
            </w:r>
            <w:r w:rsidRPr="00FB32EB">
              <w:rPr>
                <w:rFonts w:ascii="Sylfaen" w:hAnsi="Sylfaen"/>
                <w:lang w:val="ka-GE"/>
              </w:rPr>
              <w:t xml:space="preserve"> </w:t>
            </w:r>
            <w:r w:rsidRPr="00FB32EB">
              <w:rPr>
                <w:rFonts w:ascii="Sylfaen" w:hAnsi="Sylfaen" w:cs="Sylfaen"/>
                <w:lang w:val="ka-GE"/>
              </w:rPr>
              <w:t>ოჯახებსა</w:t>
            </w:r>
            <w:r w:rsidRPr="00FB32EB">
              <w:rPr>
                <w:rFonts w:ascii="Sylfaen" w:hAnsi="Sylfaen"/>
                <w:lang w:val="ka-GE"/>
              </w:rPr>
              <w:t xml:space="preserve"> </w:t>
            </w:r>
            <w:r w:rsidRPr="00FB32EB">
              <w:rPr>
                <w:rFonts w:ascii="Sylfaen" w:hAnsi="Sylfaen" w:cs="Sylfaen"/>
                <w:lang w:val="ka-GE"/>
              </w:rPr>
              <w:t>და</w:t>
            </w:r>
            <w:r w:rsidRPr="00FB32EB">
              <w:rPr>
                <w:rFonts w:ascii="Sylfaen" w:hAnsi="Sylfaen"/>
                <w:lang w:val="ka-GE"/>
              </w:rPr>
              <w:t xml:space="preserve"> </w:t>
            </w:r>
            <w:r w:rsidRPr="00FB32EB">
              <w:rPr>
                <w:rFonts w:ascii="Sylfaen" w:hAnsi="Sylfaen" w:cs="Sylfaen"/>
                <w:lang w:val="ka-GE"/>
              </w:rPr>
              <w:t>უსახლკარო</w:t>
            </w:r>
            <w:r w:rsidRPr="00FB32EB">
              <w:rPr>
                <w:rFonts w:ascii="Sylfaen" w:hAnsi="Sylfaen"/>
                <w:lang w:val="ka-GE"/>
              </w:rPr>
              <w:t xml:space="preserve"> </w:t>
            </w:r>
            <w:r w:rsidRPr="00FB32EB">
              <w:rPr>
                <w:rFonts w:ascii="Sylfaen" w:hAnsi="Sylfaen" w:cs="Sylfaen"/>
                <w:lang w:val="ka-GE"/>
              </w:rPr>
              <w:t>პირებზე</w:t>
            </w:r>
            <w:r w:rsidRPr="00FB32EB">
              <w:rPr>
                <w:rFonts w:ascii="Sylfaen" w:hAnsi="Sylfaen"/>
                <w:lang w:val="ka-GE"/>
              </w:rPr>
              <w:t xml:space="preserve">, </w:t>
            </w:r>
            <w:r w:rsidRPr="00FB32EB">
              <w:rPr>
                <w:rFonts w:ascii="Sylfaen" w:hAnsi="Sylfaen" w:cs="Sylfaen"/>
                <w:lang w:val="ka-GE"/>
              </w:rPr>
              <w:t>თუ</w:t>
            </w:r>
            <w:r w:rsidRPr="00FB32EB">
              <w:rPr>
                <w:rFonts w:ascii="Sylfaen" w:hAnsi="Sylfaen"/>
                <w:lang w:val="ka-GE"/>
              </w:rPr>
              <w:t xml:space="preserve"> </w:t>
            </w:r>
            <w:r w:rsidRPr="00FB32EB">
              <w:rPr>
                <w:rFonts w:ascii="Sylfaen" w:hAnsi="Sylfaen" w:cs="Sylfaen"/>
                <w:lang w:val="ka-GE"/>
              </w:rPr>
              <w:t>ამავე</w:t>
            </w:r>
            <w:r w:rsidRPr="00FB32EB">
              <w:rPr>
                <w:rFonts w:ascii="Sylfaen" w:hAnsi="Sylfaen"/>
                <w:lang w:val="ka-GE"/>
              </w:rPr>
              <w:t xml:space="preserve"> </w:t>
            </w:r>
            <w:r w:rsidRPr="00FB32EB">
              <w:rPr>
                <w:rFonts w:ascii="Sylfaen" w:hAnsi="Sylfaen" w:cs="Sylfaen"/>
                <w:lang w:val="ka-GE"/>
              </w:rPr>
              <w:t>კანონით</w:t>
            </w:r>
            <w:r w:rsidRPr="00FB32EB">
              <w:rPr>
                <w:rFonts w:ascii="Sylfaen" w:hAnsi="Sylfaen"/>
                <w:lang w:val="ka-GE"/>
              </w:rPr>
              <w:t xml:space="preserve"> </w:t>
            </w:r>
            <w:r w:rsidRPr="00FB32EB">
              <w:rPr>
                <w:rFonts w:ascii="Sylfaen" w:hAnsi="Sylfaen" w:cs="Sylfaen"/>
                <w:lang w:val="ka-GE"/>
              </w:rPr>
              <w:t>სხვა</w:t>
            </w:r>
            <w:r w:rsidRPr="00FB32EB">
              <w:rPr>
                <w:rFonts w:ascii="Sylfaen" w:hAnsi="Sylfaen"/>
                <w:lang w:val="ka-GE"/>
              </w:rPr>
              <w:t xml:space="preserve"> </w:t>
            </w:r>
            <w:r w:rsidRPr="00FB32EB">
              <w:rPr>
                <w:rFonts w:ascii="Sylfaen" w:hAnsi="Sylfaen" w:cs="Sylfaen"/>
                <w:lang w:val="ka-GE"/>
              </w:rPr>
              <w:t>რამ</w:t>
            </w:r>
            <w:r w:rsidRPr="00FB32EB">
              <w:rPr>
                <w:rFonts w:ascii="Sylfaen" w:hAnsi="Sylfaen"/>
                <w:lang w:val="ka-GE"/>
              </w:rPr>
              <w:t xml:space="preserve"> </w:t>
            </w:r>
            <w:r w:rsidRPr="00FB32EB">
              <w:rPr>
                <w:rFonts w:ascii="Sylfaen" w:hAnsi="Sylfaen" w:cs="Sylfaen"/>
                <w:lang w:val="ka-GE"/>
              </w:rPr>
              <w:t>არ</w:t>
            </w:r>
            <w:r w:rsidRPr="00FB32EB">
              <w:rPr>
                <w:rFonts w:ascii="Sylfaen" w:hAnsi="Sylfaen"/>
                <w:lang w:val="ka-GE"/>
              </w:rPr>
              <w:t xml:space="preserve"> </w:t>
            </w:r>
            <w:r w:rsidRPr="00FB32EB">
              <w:rPr>
                <w:rFonts w:ascii="Sylfaen" w:hAnsi="Sylfaen" w:cs="Sylfaen"/>
                <w:lang w:val="ka-GE"/>
              </w:rPr>
              <w:t>არის</w:t>
            </w:r>
            <w:r w:rsidRPr="00FB32EB">
              <w:rPr>
                <w:rFonts w:ascii="Sylfaen" w:hAnsi="Sylfaen"/>
                <w:lang w:val="ka-GE"/>
              </w:rPr>
              <w:t xml:space="preserve"> </w:t>
            </w:r>
            <w:r w:rsidRPr="00FB32EB">
              <w:rPr>
                <w:rFonts w:ascii="Sylfaen" w:hAnsi="Sylfaen" w:cs="Sylfaen"/>
                <w:lang w:val="ka-GE"/>
              </w:rPr>
              <w:t>დადგენილი</w:t>
            </w:r>
            <w:r>
              <w:rPr>
                <w:rFonts w:ascii="Sylfaen" w:hAnsi="Sylfaen" w:cs="Sylfaen"/>
                <w:lang w:val="ka-GE"/>
              </w:rPr>
              <w:t>.</w:t>
            </w:r>
          </w:p>
          <w:p w14:paraId="0E73A9BA" w14:textId="4173BBBB" w:rsidR="0070297B" w:rsidRPr="00EF472B" w:rsidRDefault="00EF472B" w:rsidP="00EF472B">
            <w:pPr>
              <w:spacing w:after="160" w:line="259" w:lineRule="auto"/>
              <w:jc w:val="both"/>
            </w:pPr>
            <w:r w:rsidRPr="003C30C7">
              <w:rPr>
                <w:rFonts w:ascii="Sylfaen" w:hAnsi="Sylfaen" w:cs="Sylfaen"/>
                <w:bCs/>
                <w:color w:val="000000" w:themeColor="text1"/>
                <w:lang w:val="ka-GE"/>
              </w:rPr>
              <w:t>ყოველივე ზემოაღნიშნულიდან გამომდინარე, მიგვაჩნია, რომ შეზღუდვის ლეგიტიმური მიზნები ვერ გადაწონის ამ კატეგორიის პირთა ჯანმრთელობის</w:t>
            </w:r>
            <w:r>
              <w:rPr>
                <w:rFonts w:ascii="Sylfaen" w:hAnsi="Sylfaen" w:cs="Sylfaen"/>
                <w:bCs/>
                <w:color w:val="000000" w:themeColor="text1"/>
                <w:lang w:val="ka-GE"/>
              </w:rPr>
              <w:t xml:space="preserve"> დაცვის კერძო ინტერესს</w:t>
            </w:r>
            <w:r w:rsidRPr="003C30C7">
              <w:rPr>
                <w:rFonts w:ascii="Sylfaen" w:hAnsi="Sylfaen" w:cs="Sylfaen"/>
                <w:bCs/>
                <w:color w:val="000000" w:themeColor="text1"/>
                <w:lang w:val="ka-GE"/>
              </w:rPr>
              <w:t>. შესაბამისად, შეზღუდვა</w:t>
            </w:r>
            <w:r>
              <w:rPr>
                <w:rFonts w:ascii="Sylfaen" w:hAnsi="Sylfaen" w:cs="Sylfaen"/>
                <w:bCs/>
                <w:color w:val="000000" w:themeColor="text1"/>
                <w:lang w:val="ka-GE"/>
              </w:rPr>
              <w:t>,</w:t>
            </w:r>
            <w:r w:rsidRPr="003C30C7">
              <w:rPr>
                <w:rFonts w:ascii="Sylfaen" w:hAnsi="Sylfaen" w:cs="Sylfaen"/>
                <w:bCs/>
                <w:color w:val="000000" w:themeColor="text1"/>
                <w:lang w:val="ka-GE"/>
              </w:rPr>
              <w:t xml:space="preserve"> ამ მხრივ</w:t>
            </w:r>
            <w:r>
              <w:rPr>
                <w:rFonts w:ascii="Sylfaen" w:hAnsi="Sylfaen" w:cs="Sylfaen"/>
                <w:bCs/>
                <w:color w:val="000000" w:themeColor="text1"/>
                <w:lang w:val="ka-GE"/>
              </w:rPr>
              <w:t>, ვერ</w:t>
            </w:r>
            <w:r w:rsidRPr="003C30C7">
              <w:rPr>
                <w:rFonts w:ascii="Sylfaen" w:hAnsi="Sylfaen" w:cs="Sylfaen"/>
                <w:bCs/>
                <w:color w:val="000000" w:themeColor="text1"/>
                <w:lang w:val="ka-GE"/>
              </w:rPr>
              <w:t xml:space="preserve"> აკმაყოფილებს პროპორციულობის მოთხოვნას და ეწინააღმდეგა საქართველოს კონსტიტუციის მე-11 მუხლის პირველ პუნქტს.</w:t>
            </w:r>
          </w:p>
        </w:tc>
      </w:tr>
    </w:tbl>
    <w:p w14:paraId="51106318" w14:textId="77777777" w:rsidR="0070297B" w:rsidRPr="00B93430" w:rsidRDefault="0070297B" w:rsidP="0070297B">
      <w:pPr>
        <w:shd w:val="clear" w:color="auto" w:fill="FFFFFF" w:themeFill="background1"/>
        <w:ind w:left="-720" w:right="-720"/>
        <w:jc w:val="both"/>
        <w:rPr>
          <w:rFonts w:ascii="Sylfaen" w:hAnsi="Sylfaen"/>
          <w:lang w:val="ka-GE"/>
        </w:rPr>
      </w:pPr>
    </w:p>
    <w:p w14:paraId="7CB66356" w14:textId="77777777" w:rsidR="0070297B" w:rsidRPr="00B93430" w:rsidRDefault="0070297B" w:rsidP="0070297B">
      <w:pPr>
        <w:shd w:val="clear" w:color="auto" w:fill="FFFFFF" w:themeFill="background1"/>
        <w:ind w:left="-720" w:right="-720"/>
        <w:jc w:val="both"/>
        <w:rPr>
          <w:rFonts w:ascii="Sylfaen" w:hAnsi="Sylfaen"/>
          <w:lang w:val="ka-GE"/>
        </w:rPr>
      </w:pPr>
    </w:p>
    <w:p w14:paraId="7C0DCF5A" w14:textId="77777777" w:rsidR="0070297B" w:rsidRPr="00B93430" w:rsidRDefault="0070297B" w:rsidP="0070297B">
      <w:pPr>
        <w:rPr>
          <w:rFonts w:ascii="Sylfaen" w:hAnsi="Sylfaen"/>
          <w:lang w:val="ka-GE"/>
        </w:rPr>
      </w:pPr>
      <w:r w:rsidRPr="00B93430">
        <w:rPr>
          <w:rFonts w:ascii="Sylfaen" w:hAnsi="Sylfaen"/>
          <w:lang w:val="ka-GE"/>
        </w:rPr>
        <w:br w:type="page"/>
      </w:r>
    </w:p>
    <w:p w14:paraId="38D8AC4D" w14:textId="77777777" w:rsidR="0070297B" w:rsidRPr="00B93430" w:rsidRDefault="0070297B" w:rsidP="0070297B">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7"/>
      </w:r>
    </w:p>
    <w:p w14:paraId="6B56E282" w14:textId="77777777" w:rsidR="0070297B"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70297B" w14:paraId="7CEB21C6" w14:textId="77777777" w:rsidTr="00D377AF">
        <w:tc>
          <w:tcPr>
            <w:tcW w:w="10885" w:type="dxa"/>
            <w:tcBorders>
              <w:top w:val="single" w:sz="4" w:space="0" w:color="FFFFFF" w:themeColor="background1"/>
              <w:left w:val="single" w:sz="4" w:space="0" w:color="FFFFFF" w:themeColor="background1"/>
              <w:right w:val="single" w:sz="4" w:space="0" w:color="FFFFFF" w:themeColor="background1"/>
            </w:tcBorders>
          </w:tcPr>
          <w:p w14:paraId="7F3C7B93" w14:textId="77777777" w:rsidR="0070297B" w:rsidRDefault="0070297B" w:rsidP="00D377AF">
            <w:pPr>
              <w:ind w:right="-108"/>
              <w:jc w:val="both"/>
              <w:rPr>
                <w:rFonts w:ascii="Sylfaen" w:hAnsi="Sylfaen"/>
                <w:lang w:val="ka-GE"/>
              </w:rPr>
            </w:pPr>
            <w:r>
              <w:rPr>
                <w:rFonts w:ascii="Sylfaen" w:hAnsi="Sylfaen"/>
                <w:lang w:val="ka-GE"/>
              </w:rPr>
              <w:t xml:space="preserve"> არ გვაქვს</w:t>
            </w:r>
          </w:p>
          <w:p w14:paraId="4E5DBB66" w14:textId="77777777" w:rsidR="0070297B" w:rsidRDefault="0070297B" w:rsidP="00D377AF">
            <w:pPr>
              <w:ind w:right="-720"/>
              <w:jc w:val="both"/>
              <w:rPr>
                <w:rFonts w:ascii="Sylfaen" w:hAnsi="Sylfaen"/>
                <w:lang w:val="ka-GE"/>
              </w:rPr>
            </w:pPr>
          </w:p>
        </w:tc>
      </w:tr>
    </w:tbl>
    <w:p w14:paraId="637BB472" w14:textId="77777777" w:rsidR="0070297B" w:rsidRDefault="0070297B" w:rsidP="0070297B">
      <w:pPr>
        <w:ind w:left="-720" w:right="-720"/>
        <w:jc w:val="both"/>
        <w:rPr>
          <w:rFonts w:ascii="Sylfaen" w:hAnsi="Sylfaen"/>
          <w:lang w:val="ka-GE"/>
        </w:rPr>
      </w:pPr>
    </w:p>
    <w:p w14:paraId="1BC65BA6" w14:textId="77777777" w:rsidR="0070297B"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70297B" w14:paraId="10A45B4F" w14:textId="77777777" w:rsidTr="00D377AF">
        <w:tc>
          <w:tcPr>
            <w:tcW w:w="10885" w:type="dxa"/>
            <w:tcBorders>
              <w:top w:val="single" w:sz="4" w:space="0" w:color="FFFFFF" w:themeColor="background1"/>
              <w:left w:val="single" w:sz="4" w:space="0" w:color="FFFFFF" w:themeColor="background1"/>
              <w:right w:val="single" w:sz="4" w:space="0" w:color="FFFFFF" w:themeColor="background1"/>
            </w:tcBorders>
          </w:tcPr>
          <w:p w14:paraId="519101BA" w14:textId="77777777" w:rsidR="0070297B" w:rsidRDefault="00EF472B" w:rsidP="00D377AF">
            <w:pPr>
              <w:spacing w:before="100" w:beforeAutospacing="1" w:after="100" w:afterAutospacing="1"/>
              <w:jc w:val="both"/>
              <w:rPr>
                <w:rFonts w:ascii="Sylfaen" w:hAnsi="Sylfaen" w:cs="Sylfaen"/>
                <w:color w:val="000000" w:themeColor="text1"/>
                <w:lang w:val="ka-GE"/>
              </w:rPr>
            </w:pPr>
            <w:r>
              <w:rPr>
                <w:rFonts w:ascii="Sylfaen" w:hAnsi="Sylfaen" w:cs="Sylfaen"/>
                <w:color w:val="000000" w:themeColor="text1"/>
                <w:lang w:val="ka-GE"/>
              </w:rPr>
              <w:t>არ გვაქვს</w:t>
            </w:r>
          </w:p>
          <w:p w14:paraId="5950ED16" w14:textId="57FAF4DF" w:rsidR="00EF472B" w:rsidRPr="003C30C7" w:rsidRDefault="00EF472B" w:rsidP="00D377AF">
            <w:pPr>
              <w:spacing w:before="100" w:beforeAutospacing="1" w:after="100" w:afterAutospacing="1"/>
              <w:jc w:val="both"/>
              <w:rPr>
                <w:rFonts w:ascii="Sylfaen" w:hAnsi="Sylfaen" w:cs="Sylfaen"/>
                <w:color w:val="000000" w:themeColor="text1"/>
                <w:lang w:val="ka-GE"/>
              </w:rPr>
            </w:pPr>
          </w:p>
        </w:tc>
      </w:tr>
    </w:tbl>
    <w:p w14:paraId="0C4F91E9" w14:textId="77777777" w:rsidR="0070297B" w:rsidRDefault="0070297B" w:rsidP="0070297B">
      <w:pPr>
        <w:ind w:left="-720" w:right="-720"/>
        <w:jc w:val="both"/>
        <w:rPr>
          <w:rFonts w:ascii="Sylfaen" w:hAnsi="Sylfaen"/>
          <w:lang w:val="ka-GE"/>
        </w:rPr>
      </w:pPr>
    </w:p>
    <w:p w14:paraId="639D5190" w14:textId="77777777" w:rsidR="0070297B"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70297B" w14:paraId="251FDCA5" w14:textId="77777777" w:rsidTr="00D377AF">
        <w:tc>
          <w:tcPr>
            <w:tcW w:w="10885" w:type="dxa"/>
            <w:tcBorders>
              <w:top w:val="single" w:sz="4" w:space="0" w:color="FFFFFF" w:themeColor="background1"/>
              <w:left w:val="single" w:sz="4" w:space="0" w:color="FFFFFF" w:themeColor="background1"/>
              <w:right w:val="single" w:sz="4" w:space="0" w:color="FFFFFF" w:themeColor="background1"/>
            </w:tcBorders>
          </w:tcPr>
          <w:p w14:paraId="254EEAD0" w14:textId="77777777" w:rsidR="0070297B" w:rsidRDefault="0070297B" w:rsidP="00D377AF">
            <w:pPr>
              <w:ind w:right="-108"/>
              <w:jc w:val="both"/>
              <w:rPr>
                <w:rFonts w:ascii="Sylfaen" w:hAnsi="Sylfaen"/>
                <w:lang w:val="ka-GE"/>
              </w:rPr>
            </w:pPr>
            <w:r>
              <w:rPr>
                <w:rFonts w:ascii="Sylfaen" w:hAnsi="Sylfaen"/>
                <w:lang w:val="ka-GE"/>
              </w:rPr>
              <w:t xml:space="preserve"> არ გვაქვს</w:t>
            </w:r>
          </w:p>
          <w:p w14:paraId="5F92FDCF" w14:textId="77777777" w:rsidR="0070297B" w:rsidRDefault="0070297B" w:rsidP="00D377AF">
            <w:pPr>
              <w:ind w:right="-720"/>
              <w:jc w:val="both"/>
              <w:rPr>
                <w:rFonts w:ascii="Sylfaen" w:hAnsi="Sylfaen"/>
                <w:lang w:val="ka-GE"/>
              </w:rPr>
            </w:pPr>
          </w:p>
        </w:tc>
      </w:tr>
    </w:tbl>
    <w:p w14:paraId="526075BD" w14:textId="77777777" w:rsidR="0070297B" w:rsidRDefault="0070297B" w:rsidP="0070297B">
      <w:pPr>
        <w:ind w:right="-720"/>
        <w:jc w:val="both"/>
        <w:rPr>
          <w:rFonts w:ascii="Sylfaen" w:hAnsi="Sylfaen"/>
          <w:lang w:val="ka-GE"/>
        </w:rPr>
      </w:pPr>
    </w:p>
    <w:p w14:paraId="5991BEA8" w14:textId="77777777" w:rsidR="0070297B" w:rsidRDefault="0070297B" w:rsidP="0070297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70297B" w14:paraId="59555D88" w14:textId="77777777" w:rsidTr="00D377AF">
        <w:tc>
          <w:tcPr>
            <w:tcW w:w="10795" w:type="dxa"/>
            <w:tcBorders>
              <w:top w:val="single" w:sz="4" w:space="0" w:color="FFFFFF" w:themeColor="background1"/>
              <w:left w:val="single" w:sz="4" w:space="0" w:color="FFFFFF" w:themeColor="background1"/>
              <w:right w:val="single" w:sz="4" w:space="0" w:color="FFFFFF" w:themeColor="background1"/>
            </w:tcBorders>
          </w:tcPr>
          <w:p w14:paraId="474C1B8E" w14:textId="77777777" w:rsidR="0070297B" w:rsidRDefault="0070297B" w:rsidP="00D377AF">
            <w:pPr>
              <w:ind w:right="-108"/>
              <w:jc w:val="both"/>
              <w:rPr>
                <w:rFonts w:ascii="Sylfaen" w:hAnsi="Sylfaen"/>
                <w:lang w:val="ka-GE"/>
              </w:rPr>
            </w:pPr>
            <w:r>
              <w:rPr>
                <w:rFonts w:ascii="Sylfaen" w:hAnsi="Sylfaen"/>
                <w:lang w:val="ka-GE"/>
              </w:rPr>
              <w:t xml:space="preserve"> არ გვაქვს</w:t>
            </w:r>
          </w:p>
          <w:p w14:paraId="4DC9FF56" w14:textId="77777777" w:rsidR="0070297B" w:rsidRDefault="0070297B" w:rsidP="00D377AF">
            <w:pPr>
              <w:ind w:right="-720"/>
              <w:jc w:val="both"/>
              <w:rPr>
                <w:rFonts w:ascii="Sylfaen" w:hAnsi="Sylfaen"/>
                <w:lang w:val="ka-GE"/>
              </w:rPr>
            </w:pPr>
          </w:p>
        </w:tc>
      </w:tr>
    </w:tbl>
    <w:p w14:paraId="3AF21BB3" w14:textId="77777777" w:rsidR="0070297B" w:rsidRDefault="0070297B" w:rsidP="0070297B">
      <w:pPr>
        <w:ind w:right="-720"/>
        <w:jc w:val="both"/>
        <w:rPr>
          <w:rFonts w:ascii="Sylfaen" w:hAnsi="Sylfaen"/>
          <w:lang w:val="ka-GE"/>
        </w:rPr>
      </w:pPr>
    </w:p>
    <w:p w14:paraId="751D6E14" w14:textId="77777777" w:rsidR="0070297B" w:rsidRPr="008D5E38" w:rsidRDefault="0070297B" w:rsidP="0070297B">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70297B" w:rsidRPr="00B93430" w14:paraId="6DEEC8D3" w14:textId="77777777" w:rsidTr="00D377AF">
        <w:tc>
          <w:tcPr>
            <w:tcW w:w="10885" w:type="dxa"/>
            <w:tcBorders>
              <w:top w:val="single" w:sz="4" w:space="0" w:color="FFFFFF" w:themeColor="background1"/>
              <w:left w:val="single" w:sz="4" w:space="0" w:color="FFFFFF" w:themeColor="background1"/>
              <w:right w:val="single" w:sz="4" w:space="0" w:color="FFFFFF" w:themeColor="background1"/>
            </w:tcBorders>
          </w:tcPr>
          <w:p w14:paraId="0514DD1F" w14:textId="77777777" w:rsidR="0070297B" w:rsidRPr="00B93430" w:rsidRDefault="0070297B" w:rsidP="00D377AF">
            <w:pPr>
              <w:ind w:right="-720"/>
              <w:jc w:val="both"/>
              <w:rPr>
                <w:rFonts w:ascii="Sylfaen" w:hAnsi="Sylfaen"/>
                <w:lang w:val="ka-GE"/>
              </w:rPr>
            </w:pPr>
          </w:p>
          <w:p w14:paraId="0C739873" w14:textId="77777777" w:rsidR="0070297B" w:rsidRPr="00B93430" w:rsidRDefault="0070297B" w:rsidP="00D377AF">
            <w:pPr>
              <w:ind w:right="-108"/>
              <w:jc w:val="both"/>
              <w:rPr>
                <w:rFonts w:ascii="Sylfaen" w:hAnsi="Sylfaen"/>
                <w:lang w:val="ka-GE"/>
              </w:rPr>
            </w:pPr>
            <w:r>
              <w:rPr>
                <w:rFonts w:ascii="Sylfaen" w:hAnsi="Sylfaen"/>
                <w:lang w:val="ka-GE"/>
              </w:rPr>
              <w:t xml:space="preserve"> არ გვაქვს</w:t>
            </w:r>
          </w:p>
          <w:p w14:paraId="49AC315E" w14:textId="77777777" w:rsidR="0070297B" w:rsidRPr="00B93430" w:rsidRDefault="0070297B" w:rsidP="00D377AF">
            <w:pPr>
              <w:ind w:right="-720"/>
              <w:jc w:val="both"/>
              <w:rPr>
                <w:rFonts w:ascii="Sylfaen" w:hAnsi="Sylfaen"/>
                <w:lang w:val="ka-GE"/>
              </w:rPr>
            </w:pPr>
          </w:p>
        </w:tc>
      </w:tr>
    </w:tbl>
    <w:p w14:paraId="7C9B3325" w14:textId="77777777" w:rsidR="0070297B" w:rsidRPr="00B93430" w:rsidRDefault="0070297B" w:rsidP="0070297B">
      <w:pPr>
        <w:shd w:val="clear" w:color="auto" w:fill="FFFFFF" w:themeFill="background1"/>
        <w:ind w:left="-720" w:right="-720"/>
        <w:jc w:val="both"/>
        <w:rPr>
          <w:rFonts w:ascii="Sylfaen" w:hAnsi="Sylfaen"/>
          <w:lang w:val="ka-GE"/>
        </w:rPr>
      </w:pPr>
    </w:p>
    <w:p w14:paraId="6906133E" w14:textId="77777777" w:rsidR="0070297B" w:rsidRPr="00B93430" w:rsidRDefault="0070297B" w:rsidP="0070297B">
      <w:pPr>
        <w:rPr>
          <w:rFonts w:ascii="Sylfaen" w:hAnsi="Sylfaen"/>
          <w:lang w:val="ka-GE"/>
        </w:rPr>
      </w:pPr>
      <w:r w:rsidRPr="00B93430">
        <w:rPr>
          <w:rFonts w:ascii="Sylfaen" w:hAnsi="Sylfaen"/>
          <w:lang w:val="ka-GE"/>
        </w:rPr>
        <w:br w:type="page"/>
      </w:r>
    </w:p>
    <w:p w14:paraId="291D14A8" w14:textId="77777777" w:rsidR="0070297B" w:rsidRPr="00B93430" w:rsidRDefault="0070297B" w:rsidP="0070297B">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5BAE306B" w14:textId="77777777" w:rsidR="0070297B" w:rsidRPr="00B93430" w:rsidRDefault="0070297B" w:rsidP="0070297B">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44846C56" w14:textId="77777777" w:rsidR="0070297B" w:rsidRPr="00B93430" w:rsidRDefault="0070297B" w:rsidP="0070297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70297B" w:rsidRPr="00B93430" w14:paraId="6A42C77A" w14:textId="77777777" w:rsidTr="00D377AF">
        <w:trPr>
          <w:trHeight w:val="720"/>
        </w:trPr>
        <w:tc>
          <w:tcPr>
            <w:tcW w:w="6129" w:type="dxa"/>
            <w:vAlign w:val="center"/>
          </w:tcPr>
          <w:p w14:paraId="273CF590" w14:textId="77777777" w:rsidR="0070297B" w:rsidRDefault="0070297B" w:rsidP="00D377A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8A55260" w14:textId="77777777" w:rsidR="0070297B" w:rsidRPr="00B93430" w:rsidRDefault="0070297B" w:rsidP="00D377A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562E81" w14:textId="16296D2F" w:rsidR="0070297B" w:rsidRPr="00B93430" w:rsidRDefault="00EF472B" w:rsidP="00D377A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70297B" w:rsidRPr="00B93430" w14:paraId="026D57BF" w14:textId="77777777" w:rsidTr="00D377AF">
        <w:trPr>
          <w:trHeight w:val="720"/>
        </w:trPr>
        <w:tc>
          <w:tcPr>
            <w:tcW w:w="6129" w:type="dxa"/>
            <w:vAlign w:val="center"/>
          </w:tcPr>
          <w:p w14:paraId="1EEB9180" w14:textId="77777777" w:rsidR="0070297B" w:rsidRDefault="0070297B" w:rsidP="00D377AF">
            <w:pPr>
              <w:shd w:val="clear" w:color="auto" w:fill="FFFFFF" w:themeFill="background1"/>
              <w:tabs>
                <w:tab w:val="left" w:pos="4860"/>
              </w:tabs>
              <w:ind w:left="-23" w:right="72"/>
              <w:jc w:val="right"/>
              <w:rPr>
                <w:rFonts w:ascii="Sylfaen" w:hAnsi="Sylfaen" w:cs="Sylfaen"/>
                <w:color w:val="000000"/>
                <w:lang w:val="ka-GE"/>
              </w:rPr>
            </w:pPr>
          </w:p>
          <w:p w14:paraId="4E39B0D8" w14:textId="77777777" w:rsidR="0070297B" w:rsidRPr="00B93430" w:rsidRDefault="0070297B" w:rsidP="00D377A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AD5B4279DADA44BA9F16E70BEA18442A"/>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642240A" w14:textId="70E92A67" w:rsidR="0070297B" w:rsidRPr="00B93430" w:rsidRDefault="00EF472B" w:rsidP="00D377A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70297B" w:rsidRPr="00B93430" w14:paraId="0A1F232B" w14:textId="77777777" w:rsidTr="00D377AF">
        <w:trPr>
          <w:trHeight w:val="720"/>
        </w:trPr>
        <w:tc>
          <w:tcPr>
            <w:tcW w:w="6129" w:type="dxa"/>
            <w:vAlign w:val="center"/>
          </w:tcPr>
          <w:p w14:paraId="37CBF222" w14:textId="77777777" w:rsidR="0070297B" w:rsidRPr="00B93430" w:rsidRDefault="0070297B" w:rsidP="00D377A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614E197" w14:textId="0B6FB389" w:rsidR="0070297B" w:rsidRDefault="00EF472B" w:rsidP="00D377A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70297B" w:rsidRPr="00B93430" w14:paraId="24548A85" w14:textId="77777777" w:rsidTr="00D377AF">
        <w:trPr>
          <w:trHeight w:val="720"/>
        </w:trPr>
        <w:tc>
          <w:tcPr>
            <w:tcW w:w="6129" w:type="dxa"/>
            <w:vAlign w:val="center"/>
          </w:tcPr>
          <w:p w14:paraId="6794DCC5" w14:textId="77777777" w:rsidR="0070297B" w:rsidRPr="00B93430" w:rsidRDefault="0070297B" w:rsidP="00D377A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4E65B97" w14:textId="31161586" w:rsidR="0070297B" w:rsidRDefault="00EF472B" w:rsidP="00D377A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70297B" w:rsidRPr="00B93430" w14:paraId="11646E4F" w14:textId="77777777" w:rsidTr="00D377AF">
        <w:trPr>
          <w:trHeight w:val="720"/>
        </w:trPr>
        <w:tc>
          <w:tcPr>
            <w:tcW w:w="6129" w:type="dxa"/>
            <w:vAlign w:val="center"/>
          </w:tcPr>
          <w:p w14:paraId="5A52E1E9" w14:textId="77777777" w:rsidR="0070297B" w:rsidRPr="00B93430" w:rsidRDefault="0070297B" w:rsidP="00D377A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8B1A06E" w14:textId="77777777" w:rsidR="0070297B" w:rsidRPr="00B93430" w:rsidRDefault="0070297B" w:rsidP="00D377A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54E89813" w14:textId="77777777" w:rsidR="0070297B" w:rsidRPr="00B93430" w:rsidRDefault="0070297B" w:rsidP="0070297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A1F06C3" w14:textId="77777777" w:rsidR="0070297B" w:rsidRPr="00B93430" w:rsidRDefault="0070297B" w:rsidP="0070297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48"/>
      </w:r>
    </w:p>
    <w:tbl>
      <w:tblPr>
        <w:tblStyle w:val="a3"/>
        <w:tblW w:w="10795" w:type="dxa"/>
        <w:tblInd w:w="-720" w:type="dxa"/>
        <w:tblLook w:val="04A0" w:firstRow="1" w:lastRow="0" w:firstColumn="1" w:lastColumn="0" w:noHBand="0" w:noVBand="1"/>
      </w:tblPr>
      <w:tblGrid>
        <w:gridCol w:w="10795"/>
      </w:tblGrid>
      <w:tr w:rsidR="0070297B" w:rsidRPr="00B93430" w14:paraId="0009D52A" w14:textId="77777777" w:rsidTr="00D377AF">
        <w:trPr>
          <w:trHeight w:val="948"/>
        </w:trPr>
        <w:tc>
          <w:tcPr>
            <w:tcW w:w="10795" w:type="dxa"/>
            <w:tcBorders>
              <w:top w:val="single" w:sz="4" w:space="0" w:color="FFFFFF"/>
              <w:left w:val="single" w:sz="4" w:space="0" w:color="FFFFFF"/>
              <w:right w:val="single" w:sz="4" w:space="0" w:color="FFFFFF"/>
            </w:tcBorders>
          </w:tcPr>
          <w:p w14:paraId="13535C55" w14:textId="77777777" w:rsidR="0070297B" w:rsidRPr="007D34F4" w:rsidRDefault="0070297B" w:rsidP="00D377AF">
            <w:pPr>
              <w:pStyle w:val="a4"/>
              <w:numPr>
                <w:ilvl w:val="0"/>
                <w:numId w:val="18"/>
              </w:numPr>
              <w:ind w:left="337"/>
              <w:rPr>
                <w:rFonts w:ascii="Sylfaen" w:hAnsi="Sylfaen" w:cs="Sylfaen"/>
                <w:lang w:val="ka-GE"/>
              </w:rPr>
            </w:pPr>
          </w:p>
        </w:tc>
      </w:tr>
    </w:tbl>
    <w:p w14:paraId="14436D26" w14:textId="77777777" w:rsidR="0070297B" w:rsidRPr="009317FC" w:rsidRDefault="0070297B" w:rsidP="0070297B">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70297B" w14:paraId="6073BCB5" w14:textId="77777777" w:rsidTr="00D377A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79BF09D1" w14:textId="77777777" w:rsidR="0070297B" w:rsidRPr="00B93430" w:rsidRDefault="0070297B" w:rsidP="00D377A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30E89B92" w14:textId="77777777" w:rsidR="0070297B" w:rsidRDefault="0070297B" w:rsidP="00D377A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66A4EF0D" w14:textId="77777777" w:rsidR="0070297B" w:rsidRDefault="0070297B" w:rsidP="00D377A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70297B" w14:paraId="3053C5CD" w14:textId="77777777" w:rsidTr="00D377A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56AD" w14:textId="77777777" w:rsidR="0070297B" w:rsidRPr="007D34F4" w:rsidRDefault="0070297B" w:rsidP="00D377AF">
            <w:pPr>
              <w:pStyle w:val="a4"/>
              <w:numPr>
                <w:ilvl w:val="0"/>
                <w:numId w:val="15"/>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90C67" w14:textId="77777777" w:rsidR="0070297B" w:rsidRPr="007D34F4" w:rsidRDefault="0070297B" w:rsidP="00D377AF">
            <w:pPr>
              <w:pStyle w:val="a4"/>
              <w:numPr>
                <w:ilvl w:val="0"/>
                <w:numId w:val="16"/>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DB84A" w14:textId="77777777" w:rsidR="0070297B" w:rsidRPr="007D34F4" w:rsidRDefault="0070297B" w:rsidP="00D377AF">
            <w:pPr>
              <w:pStyle w:val="a4"/>
              <w:numPr>
                <w:ilvl w:val="0"/>
                <w:numId w:val="17"/>
              </w:numPr>
              <w:tabs>
                <w:tab w:val="left" w:pos="4860"/>
              </w:tabs>
              <w:ind w:left="252" w:right="-18" w:hanging="270"/>
              <w:rPr>
                <w:rFonts w:ascii="Sylfaen" w:hAnsi="Sylfaen" w:cs="Sylfaen"/>
                <w:color w:val="000000"/>
                <w:lang w:val="ka-GE"/>
              </w:rPr>
            </w:pPr>
          </w:p>
        </w:tc>
      </w:tr>
    </w:tbl>
    <w:p w14:paraId="18D817ED" w14:textId="77777777" w:rsidR="0070297B" w:rsidRPr="00B93430" w:rsidRDefault="0070297B" w:rsidP="0070297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351A9965" w14:textId="77777777" w:rsidR="0070297B" w:rsidRDefault="0070297B" w:rsidP="0070297B"/>
    <w:p w14:paraId="587B774E" w14:textId="77777777" w:rsidR="0070297B" w:rsidRDefault="0070297B" w:rsidP="0070297B"/>
    <w:p w14:paraId="139CCD58" w14:textId="77777777" w:rsidR="0070297B" w:rsidRDefault="0070297B" w:rsidP="0070297B"/>
    <w:p w14:paraId="017E72ED" w14:textId="77777777" w:rsidR="0070297B" w:rsidRDefault="0070297B" w:rsidP="0070297B"/>
    <w:p w14:paraId="01AD6E6C" w14:textId="77777777" w:rsidR="001510B7" w:rsidRPr="0070297B" w:rsidRDefault="001510B7">
      <w:pPr>
        <w:rPr>
          <w:lang w:val="ka-GE"/>
        </w:rPr>
      </w:pPr>
    </w:p>
    <w:sectPr w:rsidR="001510B7" w:rsidRPr="00702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5C9E" w14:textId="77777777" w:rsidR="00413419" w:rsidRDefault="00413419" w:rsidP="0070297B">
      <w:pPr>
        <w:spacing w:after="0" w:line="240" w:lineRule="auto"/>
      </w:pPr>
      <w:r>
        <w:separator/>
      </w:r>
    </w:p>
  </w:endnote>
  <w:endnote w:type="continuationSeparator" w:id="0">
    <w:p w14:paraId="198804E9" w14:textId="77777777" w:rsidR="00413419" w:rsidRDefault="00413419" w:rsidP="0070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80"/>
    <w:family w:val="auto"/>
    <w:notTrueType/>
    <w:pitch w:val="default"/>
    <w:sig w:usb0="00000201" w:usb1="08070000" w:usb2="00000010" w:usb3="00000000" w:csb0="00020004"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BoldItalic">
    <w:panose1 w:val="00000000000000000000"/>
    <w:charset w:val="00"/>
    <w:family w:val="auto"/>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Italic">
    <w:altName w:val="Sylfaen"/>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B79B8" w14:textId="77777777" w:rsidR="00413419" w:rsidRDefault="00413419" w:rsidP="0070297B">
      <w:pPr>
        <w:spacing w:after="0" w:line="240" w:lineRule="auto"/>
      </w:pPr>
      <w:r>
        <w:separator/>
      </w:r>
    </w:p>
  </w:footnote>
  <w:footnote w:type="continuationSeparator" w:id="0">
    <w:p w14:paraId="51A739D6" w14:textId="77777777" w:rsidR="00413419" w:rsidRDefault="00413419" w:rsidP="0070297B">
      <w:pPr>
        <w:spacing w:after="0" w:line="240" w:lineRule="auto"/>
      </w:pPr>
      <w:r>
        <w:continuationSeparator/>
      </w:r>
    </w:p>
  </w:footnote>
  <w:footnote w:id="1">
    <w:p w14:paraId="7D422244"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D29946B"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6F2FC7AD"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170C2CF7"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925AF9C"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5CED022" w14:textId="77777777" w:rsidR="0070297B" w:rsidRPr="00F87B48" w:rsidRDefault="0070297B" w:rsidP="0070297B">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3B74FD" w14:textId="77777777" w:rsidR="00EF472B" w:rsidRPr="00EF472B" w:rsidRDefault="00EF472B" w:rsidP="00EF472B">
      <w:pPr>
        <w:pStyle w:val="a5"/>
        <w:rPr>
          <w:rFonts w:ascii="Sylfaen" w:hAnsi="Sylfaen"/>
          <w:lang w:val="ka-GE"/>
        </w:rPr>
      </w:pPr>
      <w:r w:rsidRPr="00380FB0">
        <w:rPr>
          <w:rStyle w:val="a7"/>
          <w:rFonts w:ascii="Sylfaen" w:hAnsi="Sylfaen"/>
        </w:rPr>
        <w:footnoteRef/>
      </w:r>
      <w:r w:rsidRPr="00EF472B">
        <w:rPr>
          <w:rFonts w:ascii="Sylfaen" w:hAnsi="Sylfaen"/>
          <w:lang w:val="ka-GE"/>
        </w:rPr>
        <w:t xml:space="preserve"> </w:t>
      </w:r>
      <w:r w:rsidRPr="00EF472B">
        <w:rPr>
          <w:rFonts w:ascii="Sylfaen" w:hAnsi="Sylfaen"/>
          <w:lang w:val="ka-GE"/>
        </w:rPr>
        <w:t xml:space="preserve">საქართველოს საკონსტიტუციო სასამართლოს 2022 წლის 8 ივლისის </w:t>
      </w:r>
      <w:r w:rsidRPr="00EF472B">
        <w:rPr>
          <w:rFonts w:ascii="Sylfaen" w:hAnsi="Sylfaen"/>
          <w:color w:val="192041"/>
          <w:shd w:val="clear" w:color="auto" w:fill="FFFFFF"/>
          <w:lang w:val="ka-GE"/>
        </w:rPr>
        <w:t>N3/6/1547 საოქმო ჩანაწერი;</w:t>
      </w:r>
    </w:p>
  </w:footnote>
  <w:footnote w:id="8">
    <w:p w14:paraId="5A03E49A" w14:textId="77777777" w:rsidR="00EF472B" w:rsidRPr="00EF472B" w:rsidRDefault="00EF472B" w:rsidP="00EF472B">
      <w:pPr>
        <w:pStyle w:val="a5"/>
        <w:rPr>
          <w:lang w:val="ka-GE"/>
        </w:rPr>
      </w:pPr>
      <w:r>
        <w:rPr>
          <w:rStyle w:val="a7"/>
        </w:rPr>
        <w:footnoteRef/>
      </w:r>
      <w:r w:rsidRPr="00EF472B">
        <w:rPr>
          <w:lang w:val="ka-GE"/>
        </w:rPr>
        <w:t xml:space="preserve"> </w:t>
      </w:r>
      <w:r w:rsidRPr="00EF472B">
        <w:rPr>
          <w:lang w:val="ka-GE"/>
        </w:rPr>
        <w:t>იხ. იქვე, II-10;</w:t>
      </w:r>
    </w:p>
  </w:footnote>
  <w:footnote w:id="9">
    <w:p w14:paraId="6265C7DA" w14:textId="77777777" w:rsidR="00EF472B" w:rsidRPr="00B051D2" w:rsidRDefault="00EF472B" w:rsidP="00EF472B">
      <w:pPr>
        <w:autoSpaceDE w:val="0"/>
        <w:autoSpaceDN w:val="0"/>
        <w:adjustRightInd w:val="0"/>
        <w:spacing w:after="0" w:line="240" w:lineRule="auto"/>
        <w:jc w:val="both"/>
        <w:rPr>
          <w:rFonts w:ascii="Sylfaen" w:hAnsi="Sylfaen" w:cs="Sylfaen_PDF_Subset"/>
          <w:sz w:val="20"/>
          <w:szCs w:val="20"/>
          <w:lang w:val="ka-GE"/>
        </w:rPr>
      </w:pPr>
      <w:r w:rsidRPr="00B051D2">
        <w:rPr>
          <w:rStyle w:val="a7"/>
          <w:rFonts w:ascii="Sylfaen" w:hAnsi="Sylfaen"/>
          <w:sz w:val="20"/>
          <w:szCs w:val="20"/>
        </w:rPr>
        <w:footnoteRef/>
      </w:r>
      <w:r w:rsidRPr="00B051D2">
        <w:rPr>
          <w:rFonts w:ascii="Sylfaen" w:hAnsi="Sylfaen"/>
          <w:sz w:val="20"/>
          <w:szCs w:val="20"/>
          <w:lang w:val="ka-GE"/>
        </w:rPr>
        <w:t xml:space="preserve"> </w:t>
      </w:r>
      <w:r w:rsidRPr="00EF472B">
        <w:rPr>
          <w:rFonts w:ascii="Sylfaen" w:hAnsi="Sylfaen"/>
          <w:sz w:val="20"/>
          <w:szCs w:val="20"/>
          <w:lang w:val="ka-GE"/>
        </w:rPr>
        <w:t xml:space="preserve"> </w:t>
      </w:r>
      <w:r w:rsidRPr="00B051D2">
        <w:rPr>
          <w:rFonts w:ascii="Sylfaen" w:hAnsi="Sylfaen" w:cs="Sylfaen"/>
          <w:sz w:val="20"/>
          <w:szCs w:val="20"/>
          <w:lang w:val="ka-GE"/>
        </w:rPr>
        <w:t>„ახალქალაქის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2022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ბიუჯეტიდან</w:t>
      </w:r>
      <w:r w:rsidRPr="00B051D2">
        <w:rPr>
          <w:rFonts w:ascii="Sylfaen" w:hAnsi="Sylfaen" w:cs="Sylfaen_PDF_Subset"/>
          <w:sz w:val="20"/>
          <w:szCs w:val="20"/>
          <w:lang w:val="ka-GE"/>
        </w:rPr>
        <w:t xml:space="preserve"> </w:t>
      </w:r>
      <w:r w:rsidRPr="00B051D2">
        <w:rPr>
          <w:rFonts w:ascii="Sylfaen" w:hAnsi="Sylfaen" w:cs="Sylfaen"/>
          <w:sz w:val="20"/>
          <w:szCs w:val="20"/>
          <w:lang w:val="ka-GE"/>
        </w:rPr>
        <w:t>სოციალური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დახმარების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გაცემის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წესის დამტკიცების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შესახებ“ ახალქალაქის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 xml:space="preserve">საკრებულოს </w:t>
      </w:r>
      <w:r w:rsidRPr="00B051D2">
        <w:rPr>
          <w:rFonts w:ascii="Sylfaen" w:hAnsi="Sylfaen" w:cs="Sylfaen_PDF_Subset"/>
          <w:sz w:val="20"/>
          <w:szCs w:val="20"/>
          <w:lang w:val="ka-GE"/>
        </w:rPr>
        <w:t xml:space="preserve">2022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28 </w:t>
      </w:r>
      <w:r w:rsidRPr="00B051D2">
        <w:rPr>
          <w:rFonts w:ascii="Sylfaen" w:hAnsi="Sylfaen" w:cs="Sylfaen"/>
          <w:sz w:val="20"/>
          <w:szCs w:val="20"/>
          <w:lang w:val="ka-GE"/>
        </w:rPr>
        <w:t xml:space="preserve">აპრილის </w:t>
      </w:r>
      <w:r w:rsidRPr="00B051D2">
        <w:rPr>
          <w:rFonts w:ascii="Sylfaen" w:hAnsi="Sylfaen" w:cs="Sylfaen_PDF_Subset"/>
          <w:sz w:val="20"/>
          <w:szCs w:val="20"/>
          <w:lang w:val="ka-GE"/>
        </w:rPr>
        <w:t xml:space="preserve"> №7 </w:t>
      </w:r>
      <w:r w:rsidRPr="00B051D2">
        <w:rPr>
          <w:rFonts w:ascii="Sylfaen" w:hAnsi="Sylfaen" w:cs="Sylfaen"/>
          <w:sz w:val="20"/>
          <w:szCs w:val="20"/>
          <w:lang w:val="ka-GE"/>
        </w:rPr>
        <w:t xml:space="preserve">დადგენილება. ხელმისაწვდომია: </w:t>
      </w:r>
      <w:hyperlink r:id="rId1" w:history="1">
        <w:r w:rsidRPr="00EF472B">
          <w:rPr>
            <w:rStyle w:val="a8"/>
            <w:rFonts w:ascii="Sylfaen" w:hAnsi="Sylfaen"/>
            <w:sz w:val="20"/>
            <w:szCs w:val="20"/>
            <w:lang w:val="ka-GE"/>
          </w:rPr>
          <w:t>https://matsne.gov.ge/ka/document/view/5447412?publication=0</w:t>
        </w:r>
      </w:hyperlink>
      <w:r w:rsidRPr="00B051D2">
        <w:rPr>
          <w:rFonts w:ascii="Sylfaen" w:hAnsi="Sylfaen"/>
          <w:sz w:val="20"/>
          <w:szCs w:val="20"/>
          <w:lang w:val="ka-GE"/>
        </w:rPr>
        <w:t xml:space="preserve"> ;</w:t>
      </w:r>
    </w:p>
  </w:footnote>
  <w:footnote w:id="10">
    <w:p w14:paraId="75B0E337" w14:textId="77777777" w:rsidR="00EF472B" w:rsidRPr="00B051D2" w:rsidRDefault="00EF472B" w:rsidP="00EF472B">
      <w:pPr>
        <w:pStyle w:val="a5"/>
        <w:rPr>
          <w:lang w:val="ka-GE"/>
        </w:rPr>
      </w:pPr>
      <w:r w:rsidRPr="00B051D2">
        <w:rPr>
          <w:rStyle w:val="a7"/>
        </w:rPr>
        <w:footnoteRef/>
      </w:r>
      <w:r w:rsidRPr="00B051D2">
        <w:rPr>
          <w:lang w:val="ka-GE"/>
        </w:rPr>
        <w:t xml:space="preserve"> </w:t>
      </w:r>
      <w:r w:rsidRPr="00B051D2">
        <w:rPr>
          <w:lang w:val="ka-GE"/>
        </w:rPr>
        <w:t xml:space="preserve">დადგენილებით დამტკიცებული წესის </w:t>
      </w:r>
      <w:bookmarkStart w:id="2" w:name="_Hlk118186789"/>
      <w:r w:rsidRPr="00B051D2">
        <w:rPr>
          <w:lang w:val="ka-GE"/>
        </w:rPr>
        <w:t>მე-2 მუხლის „ა.ბ“ და „ა.გ“ ქვეპუნქტები;</w:t>
      </w:r>
      <w:bookmarkEnd w:id="2"/>
    </w:p>
  </w:footnote>
  <w:footnote w:id="11">
    <w:p w14:paraId="1E0999D6" w14:textId="77777777" w:rsidR="00EF472B" w:rsidRPr="00B051D2" w:rsidRDefault="00EF472B" w:rsidP="00EF472B">
      <w:pPr>
        <w:autoSpaceDE w:val="0"/>
        <w:autoSpaceDN w:val="0"/>
        <w:adjustRightInd w:val="0"/>
        <w:spacing w:after="0" w:line="240" w:lineRule="auto"/>
        <w:jc w:val="both"/>
        <w:rPr>
          <w:lang w:val="ka-GE"/>
        </w:rPr>
      </w:pPr>
      <w:r w:rsidRPr="00B051D2">
        <w:rPr>
          <w:rStyle w:val="a7"/>
        </w:rPr>
        <w:footnoteRef/>
      </w:r>
      <w:r w:rsidRPr="00B051D2">
        <w:rPr>
          <w:lang w:val="ka-GE"/>
        </w:rPr>
        <w:t xml:space="preserve"> </w:t>
      </w:r>
      <w:bookmarkStart w:id="3" w:name="_Hlk118187039"/>
      <w:r w:rsidRPr="00B051D2">
        <w:rPr>
          <w:rFonts w:ascii="Sylfaen" w:hAnsi="Sylfaen" w:cs="Sylfaen"/>
          <w:sz w:val="20"/>
          <w:szCs w:val="20"/>
          <w:lang w:val="ka-GE"/>
        </w:rPr>
        <w:t>„ადიგენის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ტერიტორიაზე</w:t>
      </w:r>
      <w:r w:rsidRPr="00B051D2">
        <w:rPr>
          <w:rFonts w:ascii="Sylfaen" w:hAnsi="Sylfaen" w:cs="Sylfaen_PDF_Subset"/>
          <w:sz w:val="20"/>
          <w:szCs w:val="20"/>
          <w:lang w:val="ka-GE"/>
        </w:rPr>
        <w:t xml:space="preserve"> </w:t>
      </w:r>
      <w:r w:rsidRPr="00B051D2">
        <w:rPr>
          <w:rFonts w:ascii="Sylfaen" w:hAnsi="Sylfaen" w:cs="Sylfaen"/>
          <w:sz w:val="20"/>
          <w:szCs w:val="20"/>
          <w:lang w:val="ka-GE"/>
        </w:rPr>
        <w:t>რეგისტრირებული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მოსახლეობის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სააფთიაქო</w:t>
      </w:r>
      <w:r w:rsidRPr="00B051D2">
        <w:rPr>
          <w:rFonts w:ascii="Sylfaen" w:hAnsi="Sylfaen" w:cs="Sylfaen_PDF_Subset"/>
          <w:sz w:val="20"/>
          <w:szCs w:val="20"/>
          <w:lang w:val="ka-GE"/>
        </w:rPr>
        <w:t xml:space="preserve"> </w:t>
      </w:r>
      <w:r w:rsidRPr="00B051D2">
        <w:rPr>
          <w:rFonts w:ascii="Sylfaen" w:hAnsi="Sylfaen" w:cs="Sylfaen"/>
          <w:sz w:val="20"/>
          <w:szCs w:val="20"/>
          <w:lang w:val="ka-GE"/>
        </w:rPr>
        <w:t>და სამედიცინო</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მომსახურების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სოციალური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პროგრამის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დამტკიცების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შესახებ“ ადიგენის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 xml:space="preserve">საკრებულოს </w:t>
      </w:r>
      <w:r w:rsidRPr="00B051D2">
        <w:rPr>
          <w:rFonts w:ascii="Sylfaen" w:hAnsi="Sylfaen" w:cs="Sylfaen_PDF_Subset"/>
          <w:sz w:val="20"/>
          <w:szCs w:val="20"/>
          <w:lang w:val="ka-GE"/>
        </w:rPr>
        <w:t xml:space="preserve">2019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7 </w:t>
      </w:r>
      <w:r w:rsidRPr="00B051D2">
        <w:rPr>
          <w:rFonts w:ascii="Sylfaen" w:hAnsi="Sylfaen" w:cs="Sylfaen"/>
          <w:sz w:val="20"/>
          <w:szCs w:val="20"/>
          <w:lang w:val="ka-GE"/>
        </w:rPr>
        <w:t xml:space="preserve">მაისი </w:t>
      </w:r>
      <w:r w:rsidRPr="00B051D2">
        <w:rPr>
          <w:rFonts w:ascii="Sylfaen" w:hAnsi="Sylfaen" w:cs="Sylfaen_PDF_Subset"/>
          <w:sz w:val="20"/>
          <w:szCs w:val="20"/>
          <w:lang w:val="ka-GE"/>
        </w:rPr>
        <w:t xml:space="preserve">№19 </w:t>
      </w:r>
      <w:r w:rsidRPr="00B051D2">
        <w:rPr>
          <w:rFonts w:ascii="Sylfaen" w:hAnsi="Sylfaen" w:cs="Sylfaen"/>
          <w:sz w:val="20"/>
          <w:szCs w:val="20"/>
          <w:lang w:val="ka-GE"/>
        </w:rPr>
        <w:t xml:space="preserve">დადგენილების მე-5 მუხლის „ბ“ ქვეპუნქტი. </w:t>
      </w:r>
      <w:bookmarkEnd w:id="3"/>
      <w:r w:rsidRPr="00B051D2">
        <w:rPr>
          <w:rFonts w:ascii="Sylfaen" w:hAnsi="Sylfaen" w:cs="Sylfaen"/>
          <w:sz w:val="20"/>
          <w:szCs w:val="20"/>
          <w:lang w:val="ka-GE"/>
        </w:rPr>
        <w:t xml:space="preserve">ხელმისაწვდომია: </w:t>
      </w:r>
      <w:hyperlink r:id="rId2" w:history="1">
        <w:r w:rsidRPr="00B051D2">
          <w:rPr>
            <w:rStyle w:val="a8"/>
            <w:rFonts w:ascii="Sylfaen" w:hAnsi="Sylfaen" w:cs="Sylfaen"/>
            <w:sz w:val="20"/>
            <w:szCs w:val="20"/>
            <w:lang w:val="ka-GE"/>
          </w:rPr>
          <w:t>https://www.matsne.gov.ge/ka/document/view/4556326?publication=7</w:t>
        </w:r>
      </w:hyperlink>
      <w:r w:rsidRPr="00B051D2">
        <w:rPr>
          <w:rFonts w:ascii="Sylfaen" w:hAnsi="Sylfaen" w:cs="Sylfaen"/>
          <w:sz w:val="20"/>
          <w:szCs w:val="20"/>
          <w:lang w:val="ka-GE"/>
        </w:rPr>
        <w:t xml:space="preserve"> ;</w:t>
      </w:r>
    </w:p>
  </w:footnote>
  <w:footnote w:id="12">
    <w:p w14:paraId="715F6D19" w14:textId="77777777" w:rsidR="00EF472B" w:rsidRPr="00B051D2" w:rsidRDefault="00EF472B" w:rsidP="00EF472B">
      <w:pPr>
        <w:autoSpaceDE w:val="0"/>
        <w:autoSpaceDN w:val="0"/>
        <w:adjustRightInd w:val="0"/>
        <w:spacing w:after="0" w:line="240" w:lineRule="auto"/>
        <w:jc w:val="both"/>
        <w:rPr>
          <w:lang w:val="ka-GE"/>
        </w:rPr>
      </w:pPr>
      <w:r w:rsidRPr="00B051D2">
        <w:rPr>
          <w:rStyle w:val="a7"/>
        </w:rPr>
        <w:footnoteRef/>
      </w:r>
      <w:r w:rsidRPr="00B051D2">
        <w:rPr>
          <w:lang w:val="ka-GE"/>
        </w:rPr>
        <w:t xml:space="preserve"> </w:t>
      </w:r>
      <w:bookmarkStart w:id="4" w:name="_Hlk118187192"/>
      <w:r w:rsidRPr="00B051D2">
        <w:rPr>
          <w:rFonts w:ascii="Sylfaen" w:hAnsi="Sylfaen" w:cs="Sylfaen"/>
          <w:sz w:val="20"/>
          <w:szCs w:val="20"/>
          <w:lang w:val="ka-GE"/>
        </w:rPr>
        <w:t>მარნეულის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 xml:space="preserve">საკრებულოს </w:t>
      </w:r>
      <w:r w:rsidRPr="00B051D2">
        <w:rPr>
          <w:rFonts w:ascii="Sylfaen" w:hAnsi="Sylfaen" w:cs="Sylfaen_PDF_Subset"/>
          <w:sz w:val="20"/>
          <w:szCs w:val="20"/>
          <w:lang w:val="ka-GE"/>
        </w:rPr>
        <w:t xml:space="preserve">2019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24 </w:t>
      </w:r>
      <w:r w:rsidRPr="00B051D2">
        <w:rPr>
          <w:rFonts w:ascii="Sylfaen" w:hAnsi="Sylfaen" w:cs="Sylfaen"/>
          <w:sz w:val="20"/>
          <w:szCs w:val="20"/>
          <w:lang w:val="ka-GE"/>
        </w:rPr>
        <w:t xml:space="preserve">დეკემბერის </w:t>
      </w:r>
      <w:r w:rsidRPr="00B051D2">
        <w:rPr>
          <w:rFonts w:ascii="Sylfaen" w:hAnsi="Sylfaen" w:cs="Sylfaen_PDF_Subset"/>
          <w:sz w:val="20"/>
          <w:szCs w:val="20"/>
          <w:lang w:val="ka-GE"/>
        </w:rPr>
        <w:t xml:space="preserve">№53 </w:t>
      </w:r>
      <w:r w:rsidRPr="00B051D2">
        <w:rPr>
          <w:rFonts w:ascii="Sylfaen" w:hAnsi="Sylfaen" w:cs="Sylfaen"/>
          <w:sz w:val="20"/>
          <w:szCs w:val="20"/>
          <w:lang w:val="ka-GE"/>
        </w:rPr>
        <w:t>დადგენილებით დამტკიცებული „მარნეულის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მუნიციპალიტეტში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შეზღუდული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შესაძლებლობის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მქონე</w:t>
      </w:r>
      <w:r w:rsidRPr="00B051D2">
        <w:rPr>
          <w:rFonts w:ascii="Sylfaen" w:hAnsi="Sylfaen" w:cs="Sylfaen_PDF_Subset"/>
          <w:sz w:val="20"/>
          <w:szCs w:val="20"/>
          <w:lang w:val="ka-GE"/>
        </w:rPr>
        <w:t xml:space="preserve"> </w:t>
      </w:r>
      <w:r w:rsidRPr="00B051D2">
        <w:rPr>
          <w:rFonts w:ascii="Sylfaen" w:hAnsi="Sylfaen" w:cs="Sylfaen"/>
          <w:sz w:val="20"/>
          <w:szCs w:val="20"/>
          <w:lang w:val="ka-GE"/>
        </w:rPr>
        <w:t>პირთა</w:t>
      </w:r>
      <w:r w:rsidRPr="00B051D2">
        <w:rPr>
          <w:rFonts w:ascii="Sylfaen" w:hAnsi="Sylfaen" w:cs="Sylfaen_PDF_Subset"/>
          <w:sz w:val="20"/>
          <w:szCs w:val="20"/>
          <w:lang w:val="ka-GE"/>
        </w:rPr>
        <w:t xml:space="preserve"> </w:t>
      </w:r>
      <w:r w:rsidRPr="00B051D2">
        <w:rPr>
          <w:rFonts w:ascii="Sylfaen" w:hAnsi="Sylfaen" w:cs="Sylfaen"/>
          <w:sz w:val="20"/>
          <w:szCs w:val="20"/>
          <w:lang w:val="ka-GE"/>
        </w:rPr>
        <w:t>საზოგადოებაში ინტეგრაციის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ხელშეწყობის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წესის“ მე-3 მუხლის „ა“ ქვეპუნქტი და მე-5 მუხლის პირველი პუნქტის „ა“ ქვეპუნქტი.</w:t>
      </w:r>
      <w:bookmarkEnd w:id="4"/>
      <w:r w:rsidRPr="00B051D2">
        <w:rPr>
          <w:rFonts w:ascii="Sylfaen" w:hAnsi="Sylfaen" w:cs="Sylfaen"/>
          <w:sz w:val="20"/>
          <w:szCs w:val="20"/>
          <w:lang w:val="ka-GE"/>
        </w:rPr>
        <w:t xml:space="preserve"> ხელმისაწვდომია: </w:t>
      </w:r>
      <w:hyperlink r:id="rId3" w:history="1">
        <w:r w:rsidRPr="00B051D2">
          <w:rPr>
            <w:rStyle w:val="a8"/>
            <w:sz w:val="20"/>
            <w:szCs w:val="20"/>
            <w:lang w:val="ka-GE"/>
          </w:rPr>
          <w:t>https://www.matsne.gov.ge/ka/document/view/4745518?publication=1</w:t>
        </w:r>
      </w:hyperlink>
      <w:r w:rsidRPr="00B051D2">
        <w:rPr>
          <w:sz w:val="20"/>
          <w:szCs w:val="20"/>
          <w:lang w:val="ka-GE"/>
        </w:rPr>
        <w:t xml:space="preserve"> ;</w:t>
      </w:r>
    </w:p>
  </w:footnote>
  <w:footnote w:id="13">
    <w:p w14:paraId="74E9476C" w14:textId="77777777" w:rsidR="00EF472B" w:rsidRPr="00B051D2" w:rsidRDefault="00EF472B" w:rsidP="00EF472B">
      <w:pPr>
        <w:spacing w:after="0"/>
        <w:jc w:val="both"/>
        <w:rPr>
          <w:lang w:val="ka-GE"/>
        </w:rPr>
      </w:pPr>
      <w:r w:rsidRPr="00B051D2">
        <w:rPr>
          <w:rStyle w:val="a7"/>
        </w:rPr>
        <w:footnoteRef/>
      </w:r>
      <w:r w:rsidRPr="00B051D2">
        <w:rPr>
          <w:lang w:val="ka-GE"/>
        </w:rPr>
        <w:t xml:space="preserve"> </w:t>
      </w:r>
      <w:bookmarkStart w:id="5" w:name="_Hlk118187462"/>
      <w:r w:rsidRPr="00B051D2">
        <w:rPr>
          <w:rFonts w:ascii="Sylfaen" w:hAnsi="Sylfaen" w:cs="Sylfaen"/>
          <w:sz w:val="20"/>
          <w:szCs w:val="20"/>
          <w:lang w:val="ka-GE"/>
        </w:rPr>
        <w:t>ქალაქ</w:t>
      </w:r>
      <w:r w:rsidRPr="00B051D2">
        <w:rPr>
          <w:rFonts w:ascii="Sylfaen" w:hAnsi="Sylfaen" w:cs="Sylfaen_PDF_Subset"/>
          <w:sz w:val="20"/>
          <w:szCs w:val="20"/>
          <w:lang w:val="ka-GE"/>
        </w:rPr>
        <w:t xml:space="preserve"> </w:t>
      </w:r>
      <w:r w:rsidRPr="00B051D2">
        <w:rPr>
          <w:rFonts w:ascii="Sylfaen" w:hAnsi="Sylfaen" w:cs="Sylfaen"/>
          <w:sz w:val="20"/>
          <w:szCs w:val="20"/>
          <w:lang w:val="ka-GE"/>
        </w:rPr>
        <w:t>თბილისის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 xml:space="preserve">საკრებულოს </w:t>
      </w:r>
      <w:r w:rsidRPr="00B051D2">
        <w:rPr>
          <w:rFonts w:ascii="Sylfaen" w:hAnsi="Sylfaen" w:cs="Sylfaen_PDF_Subset"/>
          <w:sz w:val="20"/>
          <w:szCs w:val="20"/>
          <w:lang w:val="ka-GE"/>
        </w:rPr>
        <w:t xml:space="preserve">2020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9 </w:t>
      </w:r>
      <w:r w:rsidRPr="00B051D2">
        <w:rPr>
          <w:rFonts w:ascii="Sylfaen" w:hAnsi="Sylfaen" w:cs="Sylfaen"/>
          <w:sz w:val="20"/>
          <w:szCs w:val="20"/>
          <w:lang w:val="ka-GE"/>
        </w:rPr>
        <w:t xml:space="preserve">ივნისის </w:t>
      </w:r>
      <w:r w:rsidRPr="00B051D2">
        <w:rPr>
          <w:rFonts w:ascii="Sylfaen" w:hAnsi="Sylfaen" w:cs="Sylfaen_PDF_Subset"/>
          <w:sz w:val="20"/>
          <w:szCs w:val="20"/>
          <w:lang w:val="ka-GE"/>
        </w:rPr>
        <w:t xml:space="preserve">№58-59 </w:t>
      </w:r>
      <w:r w:rsidRPr="00B051D2">
        <w:rPr>
          <w:rFonts w:ascii="Sylfaen" w:hAnsi="Sylfaen" w:cs="Sylfaen"/>
          <w:sz w:val="20"/>
          <w:szCs w:val="20"/>
          <w:lang w:val="ka-GE"/>
        </w:rPr>
        <w:t>დადგენილებით დამტკიცებული „ქალაქ</w:t>
      </w:r>
      <w:r w:rsidRPr="00B051D2">
        <w:rPr>
          <w:rFonts w:ascii="Sylfaen" w:hAnsi="Sylfaen" w:cs="Sylfaen_PDF_Subset"/>
          <w:sz w:val="20"/>
          <w:szCs w:val="20"/>
          <w:lang w:val="ka-GE"/>
        </w:rPr>
        <w:t xml:space="preserve"> </w:t>
      </w:r>
      <w:r w:rsidRPr="00B051D2">
        <w:rPr>
          <w:rFonts w:ascii="Sylfaen" w:hAnsi="Sylfaen" w:cs="Sylfaen"/>
          <w:sz w:val="20"/>
          <w:szCs w:val="20"/>
          <w:lang w:val="ka-GE"/>
        </w:rPr>
        <w:t>თბილისის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მუნიციპალიტეტის</w:t>
      </w:r>
      <w:r w:rsidRPr="00B051D2">
        <w:rPr>
          <w:rFonts w:ascii="Sylfaen" w:hAnsi="Sylfaen" w:cs="Sylfaen_PDF_Subset"/>
          <w:sz w:val="20"/>
          <w:szCs w:val="20"/>
          <w:lang w:val="ka-GE"/>
        </w:rPr>
        <w:t xml:space="preserve"> 2020 </w:t>
      </w:r>
      <w:r w:rsidRPr="00B051D2">
        <w:rPr>
          <w:rFonts w:ascii="Sylfaen" w:hAnsi="Sylfaen" w:cs="Sylfaen"/>
          <w:sz w:val="20"/>
          <w:szCs w:val="20"/>
          <w:lang w:val="ka-GE"/>
        </w:rPr>
        <w:t>წლის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ბიუჯეტით</w:t>
      </w:r>
      <w:r w:rsidRPr="00B051D2">
        <w:rPr>
          <w:rFonts w:ascii="Sylfaen" w:hAnsi="Sylfaen" w:cs="Sylfaen_PDF_Subset"/>
          <w:sz w:val="20"/>
          <w:szCs w:val="20"/>
          <w:lang w:val="ka-GE"/>
        </w:rPr>
        <w:t xml:space="preserve"> </w:t>
      </w:r>
      <w:r w:rsidRPr="00B051D2">
        <w:rPr>
          <w:rFonts w:ascii="Sylfaen" w:hAnsi="Sylfaen" w:cs="Sylfaen"/>
          <w:sz w:val="20"/>
          <w:szCs w:val="20"/>
          <w:lang w:val="ka-GE"/>
        </w:rPr>
        <w:t>გათვალისწინებული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შეზღუდული შესაძლებლობების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მქონე</w:t>
      </w:r>
      <w:r w:rsidRPr="00B051D2">
        <w:rPr>
          <w:rFonts w:ascii="Sylfaen" w:hAnsi="Sylfaen" w:cs="Sylfaen_PDF_Subset"/>
          <w:sz w:val="20"/>
          <w:szCs w:val="20"/>
          <w:lang w:val="ka-GE"/>
        </w:rPr>
        <w:t xml:space="preserve"> </w:t>
      </w:r>
      <w:r w:rsidRPr="00B051D2">
        <w:rPr>
          <w:rFonts w:ascii="Sylfaen" w:hAnsi="Sylfaen" w:cs="Sylfaen"/>
          <w:sz w:val="20"/>
          <w:szCs w:val="20"/>
          <w:lang w:val="ka-GE"/>
        </w:rPr>
        <w:t>პირთა</w:t>
      </w:r>
      <w:r w:rsidRPr="00B051D2">
        <w:rPr>
          <w:rFonts w:ascii="Sylfaen" w:hAnsi="Sylfaen" w:cs="Sylfaen_PDF_Subset"/>
          <w:sz w:val="20"/>
          <w:szCs w:val="20"/>
          <w:lang w:val="ka-GE"/>
        </w:rPr>
        <w:t xml:space="preserve"> </w:t>
      </w:r>
      <w:r w:rsidRPr="00B051D2">
        <w:rPr>
          <w:rFonts w:ascii="Sylfaen" w:hAnsi="Sylfaen" w:cs="Sylfaen"/>
          <w:sz w:val="20"/>
          <w:szCs w:val="20"/>
          <w:lang w:val="ka-GE"/>
        </w:rPr>
        <w:t>საზოგადოებაში</w:t>
      </w:r>
      <w:r w:rsidRPr="00B051D2">
        <w:rPr>
          <w:rFonts w:ascii="Sylfaen" w:hAnsi="Sylfaen" w:cs="Sylfaen_PDF_Subset"/>
          <w:sz w:val="20"/>
          <w:szCs w:val="20"/>
          <w:lang w:val="ka-GE"/>
        </w:rPr>
        <w:t xml:space="preserve"> </w:t>
      </w:r>
      <w:r w:rsidRPr="00B051D2">
        <w:rPr>
          <w:rFonts w:ascii="Sylfaen" w:hAnsi="Sylfaen" w:cs="Sylfaen"/>
          <w:sz w:val="20"/>
          <w:szCs w:val="20"/>
          <w:lang w:val="ka-GE"/>
        </w:rPr>
        <w:t>ინტეგრაციის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ხელშეწყობის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ქვეპროგრამის განხორციელების</w:t>
      </w:r>
      <w:r w:rsidRPr="00B051D2">
        <w:rPr>
          <w:rFonts w:ascii="Sylfaen" w:hAnsi="Sylfaen" w:cs="Sylfaen_PDF_Subset"/>
          <w:sz w:val="20"/>
          <w:szCs w:val="20"/>
          <w:lang w:val="ka-GE"/>
        </w:rPr>
        <w:t xml:space="preserve"> </w:t>
      </w:r>
      <w:r w:rsidRPr="00B051D2">
        <w:rPr>
          <w:rFonts w:ascii="Sylfaen" w:hAnsi="Sylfaen" w:cs="Sylfaen"/>
          <w:sz w:val="20"/>
          <w:szCs w:val="20"/>
          <w:lang w:val="ka-GE"/>
        </w:rPr>
        <w:t>წესის“ მე-3 მუხლის „ა“ ქვეპუნქტი და მე-5 მუხლის მე-2 პუნქტის „ა“ ქვეპუნქტი.</w:t>
      </w:r>
      <w:bookmarkEnd w:id="5"/>
      <w:r w:rsidRPr="00B051D2">
        <w:rPr>
          <w:rFonts w:ascii="Sylfaen" w:hAnsi="Sylfaen" w:cs="Sylfaen"/>
          <w:sz w:val="20"/>
          <w:szCs w:val="20"/>
          <w:lang w:val="ka-GE"/>
        </w:rPr>
        <w:t xml:space="preserve"> ხელმისაწვდომია: </w:t>
      </w:r>
      <w:hyperlink r:id="rId4" w:history="1">
        <w:r w:rsidRPr="00B051D2">
          <w:rPr>
            <w:rStyle w:val="a8"/>
            <w:rFonts w:ascii="Sylfaen" w:hAnsi="Sylfaen" w:cs="Sylfaen"/>
            <w:sz w:val="20"/>
            <w:szCs w:val="20"/>
            <w:lang w:val="ka-GE"/>
          </w:rPr>
          <w:t>https://matsne.gov.ge/ka/document/view/4892006?publication=0</w:t>
        </w:r>
      </w:hyperlink>
      <w:r w:rsidRPr="00B051D2">
        <w:rPr>
          <w:rFonts w:ascii="Sylfaen" w:hAnsi="Sylfaen" w:cs="Sylfaen"/>
          <w:sz w:val="20"/>
          <w:szCs w:val="20"/>
          <w:lang w:val="ka-GE"/>
        </w:rPr>
        <w:t xml:space="preserve"> ; </w:t>
      </w:r>
    </w:p>
  </w:footnote>
  <w:footnote w:id="14">
    <w:p w14:paraId="3465F771" w14:textId="77777777" w:rsidR="00EF472B" w:rsidRPr="000E7D10" w:rsidRDefault="00EF472B" w:rsidP="00EF472B">
      <w:pPr>
        <w:spacing w:after="0"/>
        <w:jc w:val="both"/>
        <w:rPr>
          <w:lang w:val="ka-GE"/>
        </w:rPr>
      </w:pPr>
      <w:r w:rsidRPr="00B051D2">
        <w:rPr>
          <w:rStyle w:val="a7"/>
        </w:rPr>
        <w:footnoteRef/>
      </w:r>
      <w:r w:rsidRPr="00B051D2">
        <w:rPr>
          <w:lang w:val="ka-GE"/>
        </w:rPr>
        <w:t xml:space="preserve"> </w:t>
      </w:r>
      <w:bookmarkStart w:id="6" w:name="_Hlk118189286"/>
      <w:r w:rsidRPr="00B051D2">
        <w:rPr>
          <w:rFonts w:ascii="Sylfaen" w:hAnsi="Sylfaen" w:cs="Sylfaen"/>
          <w:sz w:val="20"/>
          <w:szCs w:val="20"/>
          <w:lang w:val="ka-GE"/>
        </w:rPr>
        <w:t xml:space="preserve">ქალაქ თბილისის მუნიციპალიტეტის 2021 წლის 29 დეკემბრის </w:t>
      </w:r>
      <w:r w:rsidRPr="00B051D2">
        <w:rPr>
          <w:rFonts w:ascii="Sylfaen" w:hAnsi="Sylfaen"/>
          <w:sz w:val="20"/>
          <w:szCs w:val="20"/>
          <w:lang w:val="ka-GE"/>
        </w:rPr>
        <w:t>№5-15 დადგენილებით დამტკიცებული „გადამდებ და არაგადამდებ დაავადებათა ეპიდემიოლოგიური კონტროლის ქვეპროგრამის განხორციელების წესის“ მე-2 მუხლის პირველი პუნქტი.</w:t>
      </w:r>
      <w:bookmarkEnd w:id="6"/>
      <w:r w:rsidRPr="00B051D2">
        <w:rPr>
          <w:rFonts w:ascii="Sylfaen" w:hAnsi="Sylfaen"/>
          <w:sz w:val="20"/>
          <w:szCs w:val="20"/>
          <w:lang w:val="ka-GE"/>
        </w:rPr>
        <w:t xml:space="preserve"> ხელმისაწვდომია: </w:t>
      </w:r>
      <w:hyperlink r:id="rId5" w:history="1">
        <w:r w:rsidRPr="00B051D2">
          <w:rPr>
            <w:rStyle w:val="a8"/>
            <w:rFonts w:ascii="Sylfaen" w:hAnsi="Sylfaen" w:cs="Sylfaen"/>
            <w:sz w:val="20"/>
            <w:szCs w:val="20"/>
            <w:lang w:val="ka-GE"/>
          </w:rPr>
          <w:t>https://matsne.gov.ge/ka/document/download/5336595/3/ge/pdf</w:t>
        </w:r>
      </w:hyperlink>
      <w:r w:rsidRPr="00B051D2">
        <w:rPr>
          <w:rFonts w:ascii="Sylfaen" w:hAnsi="Sylfaen" w:cs="Sylfaen"/>
          <w:sz w:val="20"/>
          <w:szCs w:val="20"/>
          <w:lang w:val="ka-GE"/>
        </w:rPr>
        <w:t xml:space="preserve"> ;</w:t>
      </w:r>
    </w:p>
  </w:footnote>
  <w:footnote w:id="15">
    <w:p w14:paraId="46D2719B" w14:textId="77777777" w:rsidR="00EF472B" w:rsidRPr="000E7D10" w:rsidRDefault="00EF472B" w:rsidP="00EF472B">
      <w:pPr>
        <w:pStyle w:val="a5"/>
        <w:jc w:val="both"/>
        <w:rPr>
          <w:lang w:val="ka-GE"/>
        </w:rPr>
      </w:pPr>
      <w:r>
        <w:rPr>
          <w:rStyle w:val="a7"/>
        </w:rPr>
        <w:footnoteRef/>
      </w:r>
      <w:r w:rsidRPr="00117C68">
        <w:rPr>
          <w:lang w:val="ka-GE"/>
        </w:rPr>
        <w:t xml:space="preserve"> </w:t>
      </w:r>
      <w:r w:rsidRPr="000E7D10">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„ზ“ ქვეპუნქტის თანახმად, მუდმივი ცხოვრების ნებართვა, რომელიც გაიცემა საქართველოს მოქალაქის მეუღლეზე, მშობელზე, შვილზე. მუდმივი ცხოვრების ნებართვა გაიცემა აგრეთვე უცხოელზე, რომელმაც საქართველოში დროებითი ბინადრობის ნებართვის საფუძველზე იცხოვრა ბოლო 6 წლის განმავლობაში. ამ ვადაში არ ითვლება საქართველოში სწავლის ან მკურნალობის მიზნით ცხოვრებისა და დიპლომატიურ და მათთან გათანაბრებულ წარმომადგენლობებში მუშაობის პერიოდი;</w:t>
      </w:r>
    </w:p>
  </w:footnote>
  <w:footnote w:id="16">
    <w:p w14:paraId="125D330F" w14:textId="77777777" w:rsidR="00EF472B" w:rsidRPr="00434F16" w:rsidRDefault="00EF472B" w:rsidP="00EF472B">
      <w:pPr>
        <w:spacing w:after="0"/>
        <w:jc w:val="both"/>
        <w:rPr>
          <w:lang w:val="ka-GE"/>
        </w:rPr>
      </w:pPr>
      <w:r>
        <w:rPr>
          <w:rStyle w:val="a7"/>
        </w:rPr>
        <w:footnoteRef/>
      </w:r>
      <w:r w:rsidRPr="00434F16">
        <w:rPr>
          <w:lang w:val="ka-GE"/>
        </w:rPr>
        <w:t xml:space="preserve"> </w:t>
      </w:r>
      <w:r>
        <w:rPr>
          <w:rFonts w:ascii="Sylfaen" w:hAnsi="Sylfaen"/>
          <w:sz w:val="20"/>
          <w:szCs w:val="20"/>
          <w:lang w:val="ka-GE"/>
        </w:rPr>
        <w:t>იხ.: „</w:t>
      </w:r>
      <w:r w:rsidRPr="00760302">
        <w:rPr>
          <w:rFonts w:ascii="Sylfaen" w:hAnsi="Sylfaen"/>
          <w:sz w:val="20"/>
          <w:szCs w:val="20"/>
          <w:lang w:val="ka-GE"/>
        </w:rPr>
        <w:t>თვითმმართველი ორგანოების სოციალური და ჯანმრთელობის დაცვის პროგრამების შესაბამისობა თანასწორობის პრინციპთა</w:t>
      </w:r>
      <w:r w:rsidRPr="00760302">
        <w:rPr>
          <w:rFonts w:ascii="Sylfaen" w:hAnsi="Sylfaen" w:cs="Sylfaen"/>
          <w:sz w:val="20"/>
          <w:szCs w:val="20"/>
          <w:lang w:val="ka-GE"/>
        </w:rPr>
        <w:t>ნ</w:t>
      </w:r>
      <w:r>
        <w:rPr>
          <w:rFonts w:ascii="Sylfaen" w:hAnsi="Sylfaen" w:cs="Sylfaen"/>
          <w:sz w:val="20"/>
          <w:szCs w:val="20"/>
          <w:lang w:val="ka-GE"/>
        </w:rPr>
        <w:t xml:space="preserve">“, გვ. 19. ხელმისაწვდომია: </w:t>
      </w:r>
      <w:hyperlink r:id="rId6" w:history="1">
        <w:r w:rsidRPr="0033084E">
          <w:rPr>
            <w:rStyle w:val="a8"/>
            <w:rFonts w:ascii="Sylfaen" w:hAnsi="Sylfaen" w:cs="Sylfaen"/>
            <w:sz w:val="20"/>
            <w:szCs w:val="20"/>
            <w:lang w:val="ka-GE"/>
          </w:rPr>
          <w:t>https://www.ombudsman.ge/res/docs/2021050515544549350.pdf</w:t>
        </w:r>
      </w:hyperlink>
      <w:r>
        <w:rPr>
          <w:rFonts w:ascii="Sylfaen" w:hAnsi="Sylfaen" w:cs="Sylfaen"/>
          <w:sz w:val="20"/>
          <w:szCs w:val="20"/>
          <w:lang w:val="ka-GE"/>
        </w:rPr>
        <w:t xml:space="preserve"> ;</w:t>
      </w:r>
    </w:p>
  </w:footnote>
  <w:footnote w:id="17">
    <w:p w14:paraId="1C7C8192" w14:textId="77777777" w:rsidR="00EF472B" w:rsidRPr="00434F16" w:rsidRDefault="00EF472B" w:rsidP="00EF472B">
      <w:pPr>
        <w:pStyle w:val="a5"/>
        <w:rPr>
          <w:lang w:val="ka-GE"/>
        </w:rPr>
      </w:pPr>
      <w:r>
        <w:rPr>
          <w:rStyle w:val="a7"/>
        </w:rPr>
        <w:footnoteRef/>
      </w:r>
      <w:r w:rsidRPr="00117C68">
        <w:rPr>
          <w:lang w:val="ka-GE"/>
        </w:rPr>
        <w:t xml:space="preserve"> </w:t>
      </w:r>
      <w:r>
        <w:rPr>
          <w:lang w:val="ka-GE"/>
        </w:rPr>
        <w:t>იხ.: იქვე;</w:t>
      </w:r>
    </w:p>
  </w:footnote>
  <w:footnote w:id="18">
    <w:p w14:paraId="6F837D93" w14:textId="77777777" w:rsidR="00EF472B" w:rsidRPr="00E65D22"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w:t>
      </w:r>
      <w:r w:rsidRPr="00E65395">
        <w:rPr>
          <w:rFonts w:ascii="Sylfaen" w:hAnsi="Sylfaen"/>
          <w:sz w:val="18"/>
          <w:szCs w:val="18"/>
          <w:lang w:val="ka-GE"/>
        </w:rPr>
        <w:t xml:space="preserve"> საკონსტიტუციო </w:t>
      </w:r>
      <w:r w:rsidRPr="00EA08D4">
        <w:rPr>
          <w:rFonts w:ascii="Sylfaen" w:hAnsi="Sylfaen"/>
          <w:sz w:val="18"/>
          <w:szCs w:val="18"/>
          <w:lang w:val="ka-GE"/>
        </w:rPr>
        <w:t>სასამართლოს 2010 წლის</w:t>
      </w:r>
      <w:r w:rsidRPr="003475FA">
        <w:rPr>
          <w:rFonts w:ascii="Sylfaen" w:hAnsi="Sylfaen"/>
          <w:sz w:val="18"/>
          <w:szCs w:val="18"/>
          <w:lang w:val="ka-GE"/>
        </w:rPr>
        <w:t xml:space="preserve"> 27 დეკემბრის №1/1/493 გადაწყვეტილება</w:t>
      </w:r>
      <w:r w:rsidRPr="00995B5F">
        <w:rPr>
          <w:rFonts w:ascii="Sylfaen" w:hAnsi="Sylfaen"/>
          <w:sz w:val="18"/>
          <w:szCs w:val="18"/>
          <w:lang w:val="ka-GE"/>
        </w:rPr>
        <w:t>, II. პ. 1;</w:t>
      </w:r>
    </w:p>
  </w:footnote>
  <w:footnote w:id="19">
    <w:p w14:paraId="227571CE" w14:textId="77777777" w:rsidR="00EF472B" w:rsidRPr="00E65D22" w:rsidRDefault="00EF472B" w:rsidP="00EF472B">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2013 წლის 11 </w:t>
      </w:r>
      <w:r w:rsidRPr="003475FA">
        <w:rPr>
          <w:rFonts w:ascii="Sylfaen" w:hAnsi="Sylfaen"/>
          <w:sz w:val="18"/>
          <w:szCs w:val="18"/>
          <w:lang w:val="ka-GE"/>
        </w:rPr>
        <w:t xml:space="preserve">ივნისის №1/3/534 გადაწყვეტილება, II. </w:t>
      </w:r>
      <w:r w:rsidRPr="00995B5F">
        <w:rPr>
          <w:rFonts w:ascii="Sylfaen" w:hAnsi="Sylfaen"/>
          <w:sz w:val="18"/>
          <w:szCs w:val="18"/>
          <w:lang w:val="ka-GE"/>
        </w:rPr>
        <w:t>პ. 3;</w:t>
      </w:r>
    </w:p>
  </w:footnote>
  <w:footnote w:id="20">
    <w:p w14:paraId="0E9BB9FD" w14:textId="77777777" w:rsidR="00EF472B" w:rsidRPr="00E65D22" w:rsidRDefault="00EF472B" w:rsidP="00EF472B">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2010 წლის 27 </w:t>
      </w:r>
      <w:r w:rsidRPr="003475FA">
        <w:rPr>
          <w:rFonts w:ascii="Sylfaen" w:hAnsi="Sylfaen"/>
          <w:sz w:val="18"/>
          <w:szCs w:val="18"/>
          <w:lang w:val="ka-GE"/>
        </w:rPr>
        <w:t xml:space="preserve">დეკემბრის №1/1/493 გადაწყვეტილება, II. </w:t>
      </w:r>
      <w:r w:rsidRPr="00995B5F">
        <w:rPr>
          <w:rFonts w:ascii="Sylfaen" w:hAnsi="Sylfaen"/>
          <w:sz w:val="18"/>
          <w:szCs w:val="18"/>
          <w:lang w:val="ka-GE"/>
        </w:rPr>
        <w:t>პ. 1;</w:t>
      </w:r>
    </w:p>
  </w:footnote>
  <w:footnote w:id="21">
    <w:p w14:paraId="073AE3B3" w14:textId="77777777" w:rsidR="00EF472B" w:rsidRPr="00E65D22" w:rsidRDefault="00EF472B" w:rsidP="00EF472B">
      <w:pPr>
        <w:autoSpaceDE w:val="0"/>
        <w:autoSpaceDN w:val="0"/>
        <w:adjustRightInd w:val="0"/>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D22">
        <w:rPr>
          <w:rFonts w:ascii="Sylfaen" w:hAnsi="Sylfaen" w:cs="Times New Roman"/>
          <w:sz w:val="18"/>
          <w:szCs w:val="18"/>
          <w:lang w:val="ka-GE"/>
        </w:rPr>
        <w:t xml:space="preserve">ECtHR, </w:t>
      </w:r>
      <w:r w:rsidRPr="00E65D22">
        <w:rPr>
          <w:rFonts w:ascii="Sylfaen" w:hAnsi="Sylfaen" w:cs="Times New Roman"/>
          <w:i/>
          <w:iCs/>
          <w:sz w:val="18"/>
          <w:szCs w:val="18"/>
          <w:lang w:val="ka-GE"/>
        </w:rPr>
        <w:t xml:space="preserve">Eweida and others v. United Kingdom </w:t>
      </w:r>
      <w:r w:rsidRPr="00E65D22">
        <w:rPr>
          <w:rFonts w:ascii="Sylfaen" w:hAnsi="Sylfaen" w:cs="Times New Roman"/>
          <w:sz w:val="18"/>
          <w:szCs w:val="18"/>
          <w:lang w:val="ka-GE"/>
        </w:rPr>
        <w:t xml:space="preserve">, nos: 48420/10, 59842/10, 51671/10, 36516/10, 15/01/2013, § 87-88; </w:t>
      </w:r>
      <w:r w:rsidRPr="00E65D22">
        <w:rPr>
          <w:rFonts w:ascii="Sylfaen" w:hAnsi="Sylfaen" w:cs="Times New Roman"/>
          <w:i/>
          <w:iCs/>
          <w:sz w:val="18"/>
          <w:szCs w:val="18"/>
          <w:lang w:val="ka-GE"/>
        </w:rPr>
        <w:t xml:space="preserve">Burden v. United Kingdom </w:t>
      </w:r>
      <w:r w:rsidRPr="00E65D22">
        <w:rPr>
          <w:rFonts w:ascii="Sylfaen" w:hAnsi="Sylfaen" w:cs="Times New Roman"/>
          <w:sz w:val="18"/>
          <w:szCs w:val="18"/>
          <w:lang w:val="ka-GE"/>
        </w:rPr>
        <w:t>, no: 13378/05, 29/04/2008, 29/04/2008, § 60;</w:t>
      </w:r>
    </w:p>
  </w:footnote>
  <w:footnote w:id="22">
    <w:p w14:paraId="793DF3C2" w14:textId="77777777" w:rsidR="00EF472B" w:rsidRPr="00E65395" w:rsidRDefault="00EF472B" w:rsidP="00EF472B">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sz w:val="18"/>
          <w:szCs w:val="18"/>
          <w:lang w:val="ka-GE"/>
        </w:rPr>
        <w:t xml:space="preserve">საქართველოს საკონსტიტუციო </w:t>
      </w:r>
      <w:r w:rsidRPr="00E65395">
        <w:rPr>
          <w:rFonts w:ascii="Sylfaen" w:hAnsi="Sylfaen"/>
          <w:sz w:val="18"/>
          <w:szCs w:val="18"/>
          <w:lang w:val="ka-GE"/>
        </w:rPr>
        <w:t>სასამართლოს 2014 წლის 4 თებერვლის №2/1/536 გადაწყვეტილება, II. პ. 10;</w:t>
      </w:r>
    </w:p>
  </w:footnote>
  <w:footnote w:id="23">
    <w:p w14:paraId="58BD6059" w14:textId="77777777" w:rsidR="00EF472B" w:rsidRPr="00995B5F" w:rsidRDefault="00EF472B" w:rsidP="00EF472B">
      <w:pPr>
        <w:spacing w:after="0"/>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w:t>
      </w:r>
      <w:r w:rsidRPr="00E65395">
        <w:rPr>
          <w:rFonts w:ascii="Sylfaen" w:hAnsi="Sylfaen"/>
          <w:sz w:val="18"/>
          <w:szCs w:val="18"/>
          <w:lang w:val="ka-GE"/>
        </w:rPr>
        <w:t>კლიფტი გაერთიანებული</w:t>
      </w:r>
      <w:r w:rsidRPr="00EA08D4">
        <w:rPr>
          <w:rFonts w:ascii="Sylfaen" w:hAnsi="Sylfaen"/>
          <w:sz w:val="18"/>
          <w:szCs w:val="18"/>
          <w:lang w:val="ka-GE"/>
        </w:rPr>
        <w:t xml:space="preserve"> სამეფოს</w:t>
      </w:r>
      <w:r w:rsidRPr="003475FA">
        <w:rPr>
          <w:rFonts w:ascii="Sylfaen" w:hAnsi="Sylfaen"/>
          <w:sz w:val="18"/>
          <w:szCs w:val="18"/>
          <w:lang w:val="ka-GE"/>
        </w:rPr>
        <w:t xml:space="preserve"> წინააღმდეგ“ (CASE OF CLIFT v. THE UNITED KINGDOM), ადამიანის უფლებათა</w:t>
      </w:r>
      <w:r w:rsidRPr="00995B5F">
        <w:rPr>
          <w:rFonts w:ascii="Sylfaen" w:hAnsi="Sylfaen"/>
          <w:sz w:val="18"/>
          <w:szCs w:val="18"/>
          <w:lang w:val="ka-GE"/>
        </w:rPr>
        <w:t xml:space="preserve"> ევროპული სასამართლოს 2010 წლის 13 ივლისის გადაწყვეტილება, საჩივარი №25091/07, </w:t>
      </w:r>
      <w:r w:rsidRPr="00995B5F">
        <w:rPr>
          <w:rFonts w:ascii="Sylfaen" w:hAnsi="Sylfaen" w:cstheme="minorHAnsi"/>
          <w:sz w:val="18"/>
          <w:szCs w:val="18"/>
          <w:lang w:val="ka-GE"/>
        </w:rPr>
        <w:t>§</w:t>
      </w:r>
      <w:r w:rsidRPr="00995B5F">
        <w:rPr>
          <w:rFonts w:ascii="Sylfaen" w:hAnsi="Sylfaen"/>
          <w:sz w:val="18"/>
          <w:szCs w:val="18"/>
          <w:lang w:val="ka-GE"/>
        </w:rPr>
        <w:t xml:space="preserve"> 66;</w:t>
      </w:r>
    </w:p>
  </w:footnote>
  <w:footnote w:id="24">
    <w:p w14:paraId="74260E5F" w14:textId="77777777" w:rsidR="00EF472B" w:rsidRPr="003475FA"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2010 წლის</w:t>
      </w:r>
      <w:r w:rsidRPr="003475FA">
        <w:rPr>
          <w:rFonts w:ascii="Sylfaen" w:hAnsi="Sylfaen"/>
          <w:sz w:val="18"/>
          <w:szCs w:val="18"/>
          <w:lang w:val="ka-GE"/>
        </w:rPr>
        <w:t xml:space="preserve"> 27 დეკემბრის №1/1/493 გადაწყვეტილება, II. პ. 2;</w:t>
      </w:r>
    </w:p>
  </w:footnote>
  <w:footnote w:id="25">
    <w:p w14:paraId="73023CC2" w14:textId="77777777" w:rsidR="00EF472B" w:rsidRPr="00CA5244" w:rsidRDefault="00EF472B" w:rsidP="00EF472B">
      <w:pPr>
        <w:pStyle w:val="a5"/>
        <w:jc w:val="both"/>
        <w:rPr>
          <w:rFonts w:ascii="Sylfaen" w:hAnsi="Sylfaen"/>
          <w:sz w:val="18"/>
          <w:szCs w:val="18"/>
          <w:lang w:val="ka-GE"/>
        </w:rPr>
      </w:pPr>
      <w:r w:rsidRPr="00380FB0">
        <w:rPr>
          <w:rStyle w:val="a7"/>
          <w:rFonts w:ascii="Sylfaen" w:hAnsi="Sylfaen"/>
          <w:sz w:val="18"/>
          <w:szCs w:val="18"/>
        </w:rPr>
        <w:footnoteRef/>
      </w:r>
      <w:r w:rsidRPr="00CA5244">
        <w:rPr>
          <w:rFonts w:ascii="Sylfaen" w:hAnsi="Sylfaen"/>
          <w:sz w:val="18"/>
          <w:szCs w:val="18"/>
          <w:lang w:val="ka-GE"/>
        </w:rPr>
        <w:t xml:space="preserve"> </w:t>
      </w:r>
      <w:r w:rsidRPr="00380FB0">
        <w:rPr>
          <w:rFonts w:ascii="Sylfaen" w:hAnsi="Sylfaen"/>
          <w:noProof/>
          <w:sz w:val="18"/>
          <w:szCs w:val="18"/>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II-95</w:t>
      </w:r>
    </w:p>
  </w:footnote>
  <w:footnote w:id="26">
    <w:p w14:paraId="37E1CE32" w14:textId="77777777" w:rsidR="00EF472B" w:rsidRPr="00E65D22"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2012 წლის</w:t>
      </w:r>
      <w:r w:rsidRPr="003475FA">
        <w:rPr>
          <w:rFonts w:ascii="Sylfaen" w:hAnsi="Sylfaen"/>
          <w:sz w:val="18"/>
          <w:szCs w:val="18"/>
          <w:lang w:val="ka-GE"/>
        </w:rPr>
        <w:t xml:space="preserve"> 26 ივნისის </w:t>
      </w:r>
      <w:r w:rsidRPr="00995B5F">
        <w:rPr>
          <w:rFonts w:ascii="Sylfaen" w:eastAsia="Times New Roman" w:hAnsi="Sylfaen" w:cs="Times New Roman"/>
          <w:sz w:val="18"/>
          <w:szCs w:val="18"/>
          <w:lang w:val="ka-GE"/>
        </w:rPr>
        <w:t xml:space="preserve">N3/1/512 გადაწყვეტილება, </w:t>
      </w:r>
      <w:r w:rsidRPr="0015398B">
        <w:rPr>
          <w:rFonts w:ascii="Sylfaen" w:hAnsi="Sylfaen"/>
          <w:sz w:val="18"/>
          <w:szCs w:val="18"/>
          <w:lang w:val="ka-GE"/>
        </w:rPr>
        <w:t>II. პ</w:t>
      </w:r>
      <w:r w:rsidRPr="00E65D22">
        <w:rPr>
          <w:rFonts w:ascii="Sylfaen" w:hAnsi="Sylfaen"/>
          <w:sz w:val="18"/>
          <w:szCs w:val="18"/>
          <w:lang w:val="ka-GE"/>
        </w:rPr>
        <w:t>. 94;</w:t>
      </w:r>
    </w:p>
  </w:footnote>
  <w:footnote w:id="27">
    <w:p w14:paraId="6CB02768" w14:textId="77777777" w:rsidR="00EF472B" w:rsidRPr="00E54841" w:rsidRDefault="00EF472B" w:rsidP="00EF472B">
      <w:pPr>
        <w:pStyle w:val="a5"/>
        <w:jc w:val="both"/>
        <w:rPr>
          <w:rFonts w:ascii="Sylfaen" w:hAnsi="Sylfaen" w:cs="Times New Roman"/>
          <w:sz w:val="18"/>
          <w:szCs w:val="18"/>
          <w:lang w:val="ka-GE"/>
        </w:rPr>
      </w:pPr>
      <w:r w:rsidRPr="00E54841">
        <w:rPr>
          <w:rStyle w:val="a7"/>
          <w:rFonts w:ascii="Sylfaen" w:hAnsi="Sylfaen" w:cs="Times New Roman"/>
          <w:sz w:val="18"/>
          <w:szCs w:val="18"/>
        </w:rPr>
        <w:footnoteRef/>
      </w:r>
      <w:r w:rsidRPr="00E54841">
        <w:rPr>
          <w:rFonts w:ascii="Sylfaen" w:hAnsi="Sylfaen" w:cs="Times New Roman"/>
          <w:sz w:val="18"/>
          <w:szCs w:val="18"/>
          <w:lang w:val="ka-GE"/>
        </w:rPr>
        <w:t xml:space="preserve"> </w:t>
      </w:r>
      <w:r w:rsidRPr="00E54841">
        <w:rPr>
          <w:rFonts w:ascii="Sylfaen" w:hAnsi="Sylfaen" w:cs="Times New Roman"/>
          <w:sz w:val="18"/>
          <w:szCs w:val="18"/>
          <w:lang w:val="ka-GE"/>
        </w:rPr>
        <w:t xml:space="preserve">ECtHR, </w:t>
      </w:r>
      <w:r w:rsidRPr="00E54841">
        <w:rPr>
          <w:rFonts w:ascii="Sylfaen" w:hAnsi="Sylfaen" w:cs="Times New Roman"/>
          <w:i/>
          <w:iCs/>
          <w:sz w:val="18"/>
          <w:szCs w:val="18"/>
          <w:lang w:val="ka-GE"/>
        </w:rPr>
        <w:t xml:space="preserve">Koua Poirrez v France </w:t>
      </w:r>
      <w:r w:rsidRPr="00E54841">
        <w:rPr>
          <w:rFonts w:ascii="Sylfaen" w:hAnsi="Sylfaen" w:cs="Times New Roman"/>
          <w:sz w:val="18"/>
          <w:szCs w:val="18"/>
          <w:lang w:val="ka-GE"/>
        </w:rPr>
        <w:t>, App. No. 40892/98, 30/09/2003, §§41,49;</w:t>
      </w:r>
    </w:p>
  </w:footnote>
  <w:footnote w:id="28">
    <w:p w14:paraId="3CE4B96B" w14:textId="77777777" w:rsidR="00EF472B" w:rsidRPr="00E54841" w:rsidRDefault="00EF472B" w:rsidP="00EF472B">
      <w:pPr>
        <w:pStyle w:val="a5"/>
        <w:jc w:val="both"/>
        <w:rPr>
          <w:rFonts w:ascii="Sylfaen" w:hAnsi="Sylfaen" w:cs="Times New Roman"/>
          <w:sz w:val="18"/>
          <w:szCs w:val="18"/>
          <w:lang w:val="ka-GE"/>
        </w:rPr>
      </w:pPr>
      <w:r w:rsidRPr="00E54841">
        <w:rPr>
          <w:rStyle w:val="a7"/>
          <w:rFonts w:ascii="Sylfaen" w:hAnsi="Sylfaen" w:cs="Times New Roman"/>
          <w:sz w:val="18"/>
          <w:szCs w:val="18"/>
        </w:rPr>
        <w:footnoteRef/>
      </w:r>
      <w:r w:rsidRPr="00E54841">
        <w:rPr>
          <w:rFonts w:ascii="Sylfaen" w:hAnsi="Sylfaen" w:cs="Times New Roman"/>
          <w:sz w:val="18"/>
          <w:szCs w:val="18"/>
        </w:rPr>
        <w:t xml:space="preserve"> ECtHR, </w:t>
      </w:r>
      <w:r w:rsidRPr="00E54841">
        <w:rPr>
          <w:rFonts w:ascii="Sylfaen" w:hAnsi="Sylfaen" w:cs="Times New Roman"/>
          <w:i/>
          <w:iCs/>
          <w:sz w:val="18"/>
          <w:szCs w:val="18"/>
        </w:rPr>
        <w:t>Gaygusuz v .Austria</w:t>
      </w:r>
      <w:r w:rsidRPr="00E54841">
        <w:rPr>
          <w:rFonts w:ascii="Sylfaen" w:hAnsi="Sylfaen" w:cs="Times New Roman"/>
          <w:sz w:val="18"/>
          <w:szCs w:val="18"/>
        </w:rPr>
        <w:t>, App. no. 17371/90, 16/09/1996, §42;</w:t>
      </w:r>
    </w:p>
  </w:footnote>
  <w:footnote w:id="29">
    <w:p w14:paraId="2DAA026F" w14:textId="77777777" w:rsidR="00EF472B" w:rsidRPr="00E65D22" w:rsidRDefault="00EF472B" w:rsidP="00EF472B">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rPr>
        <w:t xml:space="preserve"> US Supreme Court, </w:t>
      </w:r>
      <w:r w:rsidRPr="00E65D22">
        <w:rPr>
          <w:rFonts w:ascii="Sylfaen" w:hAnsi="Sylfaen" w:cs="Times New Roman"/>
          <w:i/>
          <w:iCs/>
          <w:sz w:val="18"/>
          <w:szCs w:val="18"/>
        </w:rPr>
        <w:t xml:space="preserve">Graham v Department of Pub. Welfare, </w:t>
      </w:r>
      <w:r w:rsidRPr="00E65D22">
        <w:rPr>
          <w:rFonts w:ascii="Sylfaen" w:hAnsi="Sylfaen" w:cs="Times New Roman"/>
          <w:sz w:val="18"/>
          <w:szCs w:val="18"/>
        </w:rPr>
        <w:t>403 U.S. 365 (1971), II, 334 U.S. at 334 U. S. 420</w:t>
      </w:r>
      <w:r w:rsidRPr="00E65D22">
        <w:rPr>
          <w:rFonts w:ascii="Sylfaen" w:hAnsi="Sylfaen" w:cs="Times New Roman"/>
          <w:sz w:val="18"/>
          <w:szCs w:val="18"/>
          <w:lang w:val="ka-GE"/>
        </w:rPr>
        <w:t>;</w:t>
      </w:r>
    </w:p>
  </w:footnote>
  <w:footnote w:id="30">
    <w:p w14:paraId="6E2C1784" w14:textId="77777777" w:rsidR="00EF472B" w:rsidRPr="00E65D22" w:rsidRDefault="00EF472B" w:rsidP="00EF472B">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rPr>
        <w:t xml:space="preserve"> US Supreme Court, </w:t>
      </w:r>
      <w:r w:rsidRPr="00E65D22">
        <w:rPr>
          <w:rFonts w:ascii="Sylfaen" w:hAnsi="Sylfaen" w:cs="Times New Roman"/>
          <w:i/>
          <w:iCs/>
          <w:sz w:val="18"/>
          <w:szCs w:val="18"/>
        </w:rPr>
        <w:t xml:space="preserve">Graham v Department of Pub. Welfare, </w:t>
      </w:r>
      <w:r w:rsidRPr="00E65D22">
        <w:rPr>
          <w:rFonts w:ascii="Sylfaen" w:hAnsi="Sylfaen" w:cs="Times New Roman"/>
          <w:sz w:val="18"/>
          <w:szCs w:val="18"/>
        </w:rPr>
        <w:t>403 U.S. 365 (1971), II</w:t>
      </w:r>
      <w:r w:rsidRPr="00E65D22">
        <w:rPr>
          <w:rFonts w:ascii="Sylfaen" w:hAnsi="Sylfaen" w:cs="Times New Roman"/>
          <w:sz w:val="18"/>
          <w:szCs w:val="18"/>
          <w:lang w:val="ka-GE"/>
        </w:rPr>
        <w:t>;</w:t>
      </w:r>
    </w:p>
  </w:footnote>
  <w:footnote w:id="31">
    <w:p w14:paraId="2C8F0FD3" w14:textId="77777777" w:rsidR="00EF472B" w:rsidRPr="00E65D22" w:rsidRDefault="00EF472B" w:rsidP="00EF472B">
      <w:pPr>
        <w:pStyle w:val="Default"/>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D22">
        <w:rPr>
          <w:rFonts w:ascii="Sylfaen" w:hAnsi="Sylfaen"/>
          <w:color w:val="000000" w:themeColor="text1"/>
          <w:sz w:val="18"/>
          <w:szCs w:val="18"/>
          <w:lang w:val="ka-GE"/>
        </w:rPr>
        <w:t xml:space="preserve">საქართველოს სახალხო დამცველის ანგარიში „საქართველოში ადამიანის უფლებათა და თავისუფლებათა დაცვის მდგომარეობის შესახებ“, 2020წელი. გვ. 459-460. ხელმისაწვდომია: </w:t>
      </w:r>
      <w:hyperlink r:id="rId7" w:history="1">
        <w:r w:rsidRPr="00E65D22">
          <w:rPr>
            <w:rStyle w:val="a8"/>
            <w:rFonts w:ascii="Sylfaen" w:hAnsi="Sylfaen"/>
            <w:sz w:val="18"/>
            <w:szCs w:val="18"/>
            <w:lang w:val="ka-GE"/>
          </w:rPr>
          <w:t>https://www.ombudsman.ge/res/docs/2021040110573948397.pdf</w:t>
        </w:r>
      </w:hyperlink>
      <w:r w:rsidRPr="00E65D22">
        <w:rPr>
          <w:rFonts w:ascii="Sylfaen" w:hAnsi="Sylfaen"/>
          <w:color w:val="000000" w:themeColor="text1"/>
          <w:sz w:val="18"/>
          <w:szCs w:val="18"/>
          <w:lang w:val="ka-GE"/>
        </w:rPr>
        <w:t xml:space="preserve"> ;</w:t>
      </w:r>
    </w:p>
  </w:footnote>
  <w:footnote w:id="32">
    <w:p w14:paraId="075EE8A6" w14:textId="77777777" w:rsidR="00EF472B" w:rsidRPr="00E65D22" w:rsidRDefault="00EF472B" w:rsidP="00EF472B">
      <w:pPr>
        <w:pStyle w:val="a5"/>
        <w:jc w:val="both"/>
        <w:rPr>
          <w:rFonts w:ascii="Sylfaen" w:hAnsi="Sylfaen"/>
          <w:sz w:val="18"/>
          <w:szCs w:val="18"/>
          <w:lang w:val="ka-GE"/>
        </w:rPr>
      </w:pPr>
      <w:r w:rsidRPr="00E65D22">
        <w:rPr>
          <w:rStyle w:val="a7"/>
          <w:rFonts w:ascii="Sylfaen" w:hAnsi="Sylfaen"/>
          <w:sz w:val="18"/>
          <w:szCs w:val="18"/>
        </w:rPr>
        <w:footnoteRef/>
      </w:r>
      <w:r w:rsidRPr="007826C4">
        <w:rPr>
          <w:rFonts w:ascii="Sylfaen" w:hAnsi="Sylfaen"/>
          <w:sz w:val="18"/>
          <w:szCs w:val="18"/>
          <w:lang w:val="ka-GE"/>
        </w:rPr>
        <w:t xml:space="preserve"> </w:t>
      </w:r>
      <w:r w:rsidRPr="007826C4">
        <w:rPr>
          <w:rFonts w:ascii="Sylfaen" w:hAnsi="Sylfaen"/>
          <w:i/>
          <w:sz w:val="18"/>
          <w:szCs w:val="18"/>
          <w:lang w:val="ka-GE"/>
        </w:rPr>
        <w:t>Koua Poirrez v. France,</w:t>
      </w:r>
      <w:r w:rsidRPr="007826C4">
        <w:rPr>
          <w:rFonts w:ascii="Sylfaen" w:hAnsi="Sylfaen"/>
          <w:sz w:val="18"/>
          <w:szCs w:val="18"/>
          <w:lang w:val="ka-GE"/>
        </w:rPr>
        <w:t xml:space="preserve"> App. no. 40892/98 (ECtHR, 30 September 2003)</w:t>
      </w:r>
      <w:r w:rsidRPr="00B138CF">
        <w:rPr>
          <w:rFonts w:ascii="Sylfaen" w:hAnsi="Sylfaen"/>
          <w:sz w:val="18"/>
          <w:szCs w:val="18"/>
          <w:lang w:val="ka-GE"/>
        </w:rPr>
        <w:t>;</w:t>
      </w:r>
    </w:p>
  </w:footnote>
  <w:footnote w:id="33">
    <w:p w14:paraId="5F0FD75C" w14:textId="77777777" w:rsidR="00EF472B" w:rsidRPr="003475FA" w:rsidRDefault="00EF472B" w:rsidP="00EF472B">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 სა</w:t>
      </w:r>
      <w:r w:rsidRPr="00E65395">
        <w:rPr>
          <w:rFonts w:ascii="Sylfaen" w:hAnsi="Sylfaen"/>
          <w:sz w:val="18"/>
          <w:szCs w:val="18"/>
          <w:lang w:val="ka-GE"/>
        </w:rPr>
        <w:t>კონსტიტუციო სასამართლოს 2010 წლის</w:t>
      </w:r>
      <w:r w:rsidRPr="00EA08D4">
        <w:rPr>
          <w:rFonts w:ascii="Sylfaen" w:hAnsi="Sylfaen"/>
          <w:sz w:val="18"/>
          <w:szCs w:val="18"/>
          <w:lang w:val="ka-GE"/>
        </w:rPr>
        <w:t xml:space="preserve"> 27 დეკემბრის №1/1/493 </w:t>
      </w:r>
      <w:r w:rsidRPr="003475FA">
        <w:rPr>
          <w:rFonts w:ascii="Sylfaen" w:hAnsi="Sylfaen"/>
          <w:sz w:val="18"/>
          <w:szCs w:val="18"/>
          <w:lang w:val="ka-GE"/>
        </w:rPr>
        <w:t>გადაწყვეტილება, II. პ. 3;</w:t>
      </w:r>
    </w:p>
  </w:footnote>
  <w:footnote w:id="34">
    <w:p w14:paraId="7DC5C0F4" w14:textId="77777777" w:rsidR="00EF472B" w:rsidRPr="00E65395" w:rsidRDefault="00EF472B" w:rsidP="00EF472B">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sz w:val="18"/>
          <w:szCs w:val="18"/>
          <w:lang w:val="ka-GE"/>
        </w:rPr>
        <w:t>იქვე, II. პ</w:t>
      </w:r>
      <w:r w:rsidRPr="00E65395">
        <w:rPr>
          <w:rFonts w:ascii="Sylfaen" w:hAnsi="Sylfaen"/>
          <w:sz w:val="18"/>
          <w:szCs w:val="18"/>
          <w:lang w:val="ka-GE"/>
        </w:rPr>
        <w:t>. 5;</w:t>
      </w:r>
    </w:p>
  </w:footnote>
  <w:footnote w:id="35">
    <w:p w14:paraId="26885D5C" w14:textId="77777777" w:rsidR="00EF472B" w:rsidRPr="003475FA"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 საკონსტიტუციო</w:t>
      </w:r>
      <w:r w:rsidRPr="00E65395">
        <w:rPr>
          <w:rFonts w:ascii="Sylfaen" w:hAnsi="Sylfaen"/>
          <w:sz w:val="18"/>
          <w:szCs w:val="18"/>
          <w:lang w:val="ka-GE"/>
        </w:rPr>
        <w:t xml:space="preserve"> სასამართლოს 2013 წლის 11 ივნისის</w:t>
      </w:r>
      <w:r w:rsidRPr="00EA08D4">
        <w:rPr>
          <w:rFonts w:ascii="Sylfaen" w:hAnsi="Sylfaen"/>
          <w:sz w:val="18"/>
          <w:szCs w:val="18"/>
          <w:lang w:val="ka-GE"/>
        </w:rPr>
        <w:t xml:space="preserve"> №1/3/534 გადაწყვეტილება</w:t>
      </w:r>
      <w:r w:rsidRPr="003475FA">
        <w:rPr>
          <w:rFonts w:ascii="Sylfaen" w:hAnsi="Sylfaen"/>
          <w:sz w:val="18"/>
          <w:szCs w:val="18"/>
          <w:lang w:val="ka-GE"/>
        </w:rPr>
        <w:t>, II. პ. 25;</w:t>
      </w:r>
    </w:p>
  </w:footnote>
  <w:footnote w:id="36">
    <w:p w14:paraId="58724AB1" w14:textId="77777777" w:rsidR="00EF472B" w:rsidRPr="003475FA" w:rsidRDefault="00EF472B" w:rsidP="00EF472B">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 საკონსტიტუციო</w:t>
      </w:r>
      <w:r w:rsidRPr="00E65395">
        <w:rPr>
          <w:rFonts w:ascii="Sylfaen" w:hAnsi="Sylfaen"/>
          <w:sz w:val="18"/>
          <w:szCs w:val="18"/>
          <w:lang w:val="ka-GE"/>
        </w:rPr>
        <w:t xml:space="preserve"> სასამართლოს 2014 წლის 8 ოქტომბრ</w:t>
      </w:r>
      <w:r w:rsidRPr="00EA08D4">
        <w:rPr>
          <w:rFonts w:ascii="Sylfaen" w:hAnsi="Sylfaen"/>
          <w:sz w:val="18"/>
          <w:szCs w:val="18"/>
          <w:lang w:val="ka-GE"/>
        </w:rPr>
        <w:t xml:space="preserve">ის №2/4/532,533 </w:t>
      </w:r>
      <w:r w:rsidRPr="003475FA">
        <w:rPr>
          <w:rFonts w:ascii="Sylfaen" w:hAnsi="Sylfaen"/>
          <w:sz w:val="18"/>
          <w:szCs w:val="18"/>
          <w:lang w:val="ka-GE"/>
        </w:rPr>
        <w:t>გადაწყვეტილება, II. პ. 115;</w:t>
      </w:r>
    </w:p>
  </w:footnote>
  <w:footnote w:id="37">
    <w:p w14:paraId="33A851F3" w14:textId="77777777" w:rsidR="00EF472B" w:rsidRPr="00E65395" w:rsidRDefault="00EF472B" w:rsidP="00EF472B">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sz w:val="18"/>
          <w:szCs w:val="18"/>
          <w:lang w:val="ka-GE"/>
        </w:rPr>
        <w:t>იქვე, II. პ</w:t>
      </w:r>
      <w:r w:rsidRPr="00E65395">
        <w:rPr>
          <w:rFonts w:ascii="Sylfaen" w:hAnsi="Sylfaen"/>
          <w:sz w:val="18"/>
          <w:szCs w:val="18"/>
          <w:lang w:val="ka-GE"/>
        </w:rPr>
        <w:t>. 117;</w:t>
      </w:r>
    </w:p>
  </w:footnote>
  <w:footnote w:id="38">
    <w:p w14:paraId="5B5CB576" w14:textId="77777777" w:rsidR="00EF472B" w:rsidRPr="00E65D22" w:rsidRDefault="00EF472B" w:rsidP="00EF472B">
      <w:pPr>
        <w:tabs>
          <w:tab w:val="left" w:pos="900"/>
        </w:tabs>
        <w:spacing w:line="276" w:lineRule="auto"/>
        <w:contextualSpacing/>
        <w:jc w:val="both"/>
        <w:rPr>
          <w:rFonts w:ascii="Sylfaen" w:eastAsia="Calibri" w:hAnsi="Sylfaen" w:cs="Times New Roma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E65395">
        <w:rPr>
          <w:rFonts w:ascii="Sylfaen" w:hAnsi="Sylfaen"/>
          <w:sz w:val="18"/>
          <w:szCs w:val="18"/>
          <w:lang w:val="ka-GE" w:eastAsia="ka-GE"/>
        </w:rPr>
        <w:t xml:space="preserve">საქართველოს საკონსტიტუციო სასამართლოს 2012 </w:t>
      </w:r>
      <w:r w:rsidRPr="00EA08D4">
        <w:rPr>
          <w:rFonts w:ascii="Sylfaen" w:hAnsi="Sylfaen"/>
          <w:sz w:val="18"/>
          <w:szCs w:val="18"/>
          <w:lang w:val="ka-GE" w:eastAsia="ka-GE"/>
        </w:rPr>
        <w:t xml:space="preserve">წლის 26 </w:t>
      </w:r>
      <w:r w:rsidRPr="003475FA">
        <w:rPr>
          <w:rFonts w:ascii="Sylfaen" w:hAnsi="Sylfaen"/>
          <w:sz w:val="18"/>
          <w:szCs w:val="18"/>
          <w:lang w:val="ka-GE" w:eastAsia="ka-GE"/>
        </w:rPr>
        <w:t xml:space="preserve">ივნისის №3/1/512 გადაწყვეტილება საქმეზე „დანიის მოქალაქე </w:t>
      </w:r>
      <w:r w:rsidRPr="00995B5F">
        <w:rPr>
          <w:rFonts w:ascii="Sylfaen" w:hAnsi="Sylfaen"/>
          <w:sz w:val="18"/>
          <w:szCs w:val="18"/>
          <w:lang w:val="ka-GE" w:eastAsia="ka-GE"/>
        </w:rPr>
        <w:t>ჰეიკე ქრონქვისტი</w:t>
      </w:r>
      <w:r w:rsidRPr="0015398B">
        <w:rPr>
          <w:rFonts w:ascii="Sylfaen" w:hAnsi="Sylfaen"/>
          <w:sz w:val="18"/>
          <w:szCs w:val="18"/>
          <w:lang w:val="ka-GE" w:eastAsia="ka-GE"/>
        </w:rPr>
        <w:t xml:space="preserve"> საქართველოს პარლამენტის</w:t>
      </w:r>
      <w:r w:rsidRPr="00E65D22">
        <w:rPr>
          <w:rFonts w:ascii="Sylfaen" w:hAnsi="Sylfaen"/>
          <w:sz w:val="18"/>
          <w:szCs w:val="18"/>
          <w:lang w:val="ka-GE" w:eastAsia="ka-GE"/>
        </w:rPr>
        <w:t xml:space="preserve"> წინააღმდეგ“, II-60; </w:t>
      </w:r>
    </w:p>
    <w:p w14:paraId="0EAA5613" w14:textId="77777777" w:rsidR="00EF472B" w:rsidRPr="00E65D22" w:rsidRDefault="00EF472B" w:rsidP="00EF472B">
      <w:pPr>
        <w:pStyle w:val="a5"/>
        <w:jc w:val="both"/>
        <w:rPr>
          <w:rFonts w:ascii="Sylfaen" w:hAnsi="Sylfaen"/>
          <w:sz w:val="18"/>
          <w:szCs w:val="18"/>
          <w:lang w:val="ka-GE"/>
        </w:rPr>
      </w:pPr>
    </w:p>
  </w:footnote>
  <w:footnote w:id="39">
    <w:p w14:paraId="37B4C116" w14:textId="77777777" w:rsidR="00EF472B" w:rsidRPr="0015398B"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 საკონსტიტუციო</w:t>
      </w:r>
      <w:r w:rsidRPr="00E65395">
        <w:rPr>
          <w:rFonts w:ascii="Sylfaen" w:hAnsi="Sylfaen"/>
          <w:sz w:val="18"/>
          <w:szCs w:val="18"/>
          <w:lang w:val="ka-GE"/>
        </w:rPr>
        <w:t xml:space="preserve"> სასამართლოს 2017 წლის 17 მაისის №3/3/600 </w:t>
      </w:r>
      <w:r w:rsidRPr="00EA08D4">
        <w:rPr>
          <w:rFonts w:ascii="Sylfaen" w:hAnsi="Sylfaen"/>
          <w:sz w:val="18"/>
          <w:szCs w:val="18"/>
          <w:lang w:val="ka-GE"/>
        </w:rPr>
        <w:t>გადაწყვეტილება საქმეზე „</w:t>
      </w:r>
      <w:r w:rsidRPr="003475FA">
        <w:rPr>
          <w:rFonts w:ascii="Sylfaen" w:hAnsi="Sylfaen"/>
          <w:sz w:val="18"/>
          <w:szCs w:val="18"/>
          <w:lang w:val="ka-GE"/>
        </w:rPr>
        <w:t xml:space="preserve">საქართველოს მოქალაქე კახა </w:t>
      </w:r>
      <w:r w:rsidRPr="00995B5F">
        <w:rPr>
          <w:rFonts w:ascii="Sylfaen" w:hAnsi="Sylfaen"/>
          <w:sz w:val="18"/>
          <w:szCs w:val="18"/>
          <w:lang w:val="ka-GE"/>
        </w:rPr>
        <w:t xml:space="preserve">კუკავა </w:t>
      </w:r>
      <w:r w:rsidRPr="0015398B">
        <w:rPr>
          <w:rFonts w:ascii="Sylfaen" w:hAnsi="Sylfaen"/>
          <w:sz w:val="18"/>
          <w:szCs w:val="18"/>
          <w:lang w:val="ka-GE"/>
        </w:rPr>
        <w:t>საქართველოს პარლამენტის წინააღმდეგ“, II-48;</w:t>
      </w:r>
    </w:p>
  </w:footnote>
  <w:footnote w:id="40">
    <w:p w14:paraId="2C604CF3" w14:textId="77777777" w:rsidR="00EF472B" w:rsidRPr="00E65D22" w:rsidRDefault="00EF472B" w:rsidP="00EF472B">
      <w:pPr>
        <w:tabs>
          <w:tab w:val="left" w:pos="900"/>
        </w:tabs>
        <w:spacing w:line="276" w:lineRule="auto"/>
        <w:contextualSpacing/>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eastAsia="ka-GE"/>
        </w:rPr>
        <w:t xml:space="preserve">საქართველოს </w:t>
      </w:r>
      <w:r w:rsidRPr="00E65395">
        <w:rPr>
          <w:rFonts w:ascii="Sylfaen" w:hAnsi="Sylfaen"/>
          <w:sz w:val="18"/>
          <w:szCs w:val="18"/>
          <w:lang w:val="ka-GE" w:eastAsia="ka-GE"/>
        </w:rPr>
        <w:t>საკონსტიტუციო სასამართლოს 2012 წლის 26 ივნისის</w:t>
      </w:r>
      <w:r w:rsidRPr="00EA08D4">
        <w:rPr>
          <w:rFonts w:ascii="Sylfaen" w:hAnsi="Sylfaen"/>
          <w:sz w:val="18"/>
          <w:szCs w:val="18"/>
          <w:lang w:val="ka-GE" w:eastAsia="ka-GE"/>
        </w:rPr>
        <w:t xml:space="preserve"> №3/1/512 გადაწყვეტილება საქმეზე</w:t>
      </w:r>
      <w:r w:rsidRPr="003475FA">
        <w:rPr>
          <w:rFonts w:ascii="Sylfaen" w:hAnsi="Sylfaen"/>
          <w:sz w:val="18"/>
          <w:szCs w:val="18"/>
          <w:lang w:val="ka-GE" w:eastAsia="ka-GE"/>
        </w:rPr>
        <w:t xml:space="preserve"> „დანიის მოქალაქე</w:t>
      </w:r>
      <w:r w:rsidRPr="00995B5F">
        <w:rPr>
          <w:rFonts w:ascii="Sylfaen" w:hAnsi="Sylfaen"/>
          <w:sz w:val="18"/>
          <w:szCs w:val="18"/>
          <w:lang w:val="ka-GE" w:eastAsia="ka-GE"/>
        </w:rPr>
        <w:t xml:space="preserve"> ჰეიკე</w:t>
      </w:r>
      <w:r w:rsidRPr="0015398B">
        <w:rPr>
          <w:rFonts w:ascii="Sylfaen" w:hAnsi="Sylfaen"/>
          <w:sz w:val="18"/>
          <w:szCs w:val="18"/>
          <w:lang w:val="ka-GE" w:eastAsia="ka-GE"/>
        </w:rPr>
        <w:t xml:space="preserve"> ქრონქვისტი საქართველოს პარლამენტის</w:t>
      </w:r>
      <w:r w:rsidRPr="00E65D22">
        <w:rPr>
          <w:rFonts w:ascii="Sylfaen" w:hAnsi="Sylfaen"/>
          <w:sz w:val="18"/>
          <w:szCs w:val="18"/>
          <w:lang w:val="ka-GE" w:eastAsia="ka-GE"/>
        </w:rPr>
        <w:t xml:space="preserve"> წინააღმდეგ“, II-60; </w:t>
      </w:r>
    </w:p>
  </w:footnote>
  <w:footnote w:id="41">
    <w:p w14:paraId="0574C598" w14:textId="77777777" w:rsidR="00EF472B" w:rsidRPr="00B138CF" w:rsidRDefault="00EF472B" w:rsidP="00EF472B">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საქართველოს საკონსტიტუციო სასამართლოს 2019 წლის 28 მაისის №</w:t>
      </w:r>
      <w:r w:rsidRPr="00B138CF">
        <w:rPr>
          <w:rFonts w:ascii="Sylfaen" w:eastAsia="Calibri" w:hAnsi="Sylfaen" w:cs="Times New Roman"/>
          <w:sz w:val="18"/>
          <w:szCs w:val="18"/>
          <w:lang w:val="ka-GE"/>
        </w:rPr>
        <w:t>2/1/704</w:t>
      </w:r>
      <w:r w:rsidRPr="00B138CF">
        <w:rPr>
          <w:rFonts w:ascii="Sylfaen" w:eastAsia="Calibri" w:hAnsi="Sylfaen" w:cs="Times New Roman"/>
          <w:b/>
          <w:sz w:val="18"/>
          <w:szCs w:val="18"/>
          <w:lang w:val="ka-GE"/>
        </w:rPr>
        <w:t xml:space="preserve"> </w:t>
      </w:r>
      <w:r w:rsidRPr="00B138CF">
        <w:rPr>
          <w:rFonts w:ascii="Sylfaen" w:hAnsi="Sylfaen"/>
          <w:sz w:val="18"/>
          <w:szCs w:val="18"/>
          <w:lang w:val="ka-GE"/>
        </w:rPr>
        <w:t>გადაწყვეტილება, II. პ. 53;</w:t>
      </w:r>
    </w:p>
  </w:footnote>
  <w:footnote w:id="42">
    <w:p w14:paraId="6BCD1E59" w14:textId="77777777" w:rsidR="00EF472B" w:rsidRPr="009D0328" w:rsidRDefault="00EF472B" w:rsidP="00EF472B">
      <w:pPr>
        <w:pStyle w:val="a5"/>
        <w:rPr>
          <w:rFonts w:ascii="Sylfaen" w:hAnsi="Sylfaen"/>
          <w:lang w:val="ka-GE"/>
        </w:rPr>
      </w:pPr>
      <w:r w:rsidRPr="009D0328">
        <w:rPr>
          <w:rStyle w:val="a7"/>
          <w:rFonts w:ascii="Sylfaen" w:hAnsi="Sylfaen"/>
        </w:rPr>
        <w:footnoteRef/>
      </w:r>
      <w:r w:rsidRPr="009D0328">
        <w:rPr>
          <w:rFonts w:ascii="Sylfaen" w:hAnsi="Sylfaen"/>
          <w:lang w:val="ka-GE"/>
        </w:rPr>
        <w:t xml:space="preserve"> </w:t>
      </w:r>
      <w:r w:rsidRPr="009D0328">
        <w:rPr>
          <w:rFonts w:ascii="Sylfaen" w:hAnsi="Sylfaen"/>
          <w:lang w:val="ka-GE"/>
        </w:rPr>
        <w:t xml:space="preserve">მონაცემები </w:t>
      </w:r>
      <w:r>
        <w:rPr>
          <w:rFonts w:ascii="Sylfaen" w:hAnsi="Sylfaen"/>
          <w:lang w:val="ka-GE"/>
        </w:rPr>
        <w:t>ხელმისაწვდომია</w:t>
      </w:r>
      <w:r w:rsidRPr="009D0328">
        <w:rPr>
          <w:rFonts w:ascii="Sylfaen" w:hAnsi="Sylfaen"/>
          <w:lang w:val="ka-GE"/>
        </w:rPr>
        <w:t xml:space="preserve">: </w:t>
      </w:r>
      <w:hyperlink r:id="rId8" w:history="1">
        <w:r w:rsidRPr="00042769">
          <w:rPr>
            <w:rStyle w:val="a8"/>
            <w:rFonts w:ascii="Sylfaen" w:hAnsi="Sylfaen"/>
            <w:lang w:val="ka-GE"/>
          </w:rPr>
          <w:t>https://www.geostat.ge</w:t>
        </w:r>
      </w:hyperlink>
      <w:r>
        <w:rPr>
          <w:rFonts w:ascii="Sylfaen" w:hAnsi="Sylfaen"/>
          <w:lang w:val="ka-GE"/>
        </w:rPr>
        <w:t>;</w:t>
      </w:r>
    </w:p>
  </w:footnote>
  <w:footnote w:id="43">
    <w:p w14:paraId="37123D22" w14:textId="77777777" w:rsidR="00EF472B" w:rsidRPr="00E65D22" w:rsidRDefault="00EF472B" w:rsidP="00EF472B">
      <w:pPr>
        <w:pStyle w:val="Default"/>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395">
        <w:rPr>
          <w:rFonts w:ascii="Sylfaen" w:hAnsi="Sylfaen"/>
          <w:color w:val="000000" w:themeColor="text1"/>
          <w:sz w:val="18"/>
          <w:szCs w:val="18"/>
          <w:lang w:val="ka-GE"/>
        </w:rPr>
        <w:t xml:space="preserve">საქართველოს სახალხო დამცველის ანგარიში „საქართველოში ადამიანის უფლებათა და თავისუფლებათა </w:t>
      </w:r>
      <w:r w:rsidRPr="00BD6AA4">
        <w:rPr>
          <w:rFonts w:ascii="Sylfaen" w:hAnsi="Sylfaen"/>
          <w:color w:val="000000" w:themeColor="text1"/>
          <w:sz w:val="18"/>
          <w:szCs w:val="18"/>
          <w:lang w:val="ka-GE"/>
        </w:rPr>
        <w:t xml:space="preserve">დაცვის მდგომარეობის შესახებ“, 2020წელი. გვ. </w:t>
      </w:r>
      <w:r>
        <w:rPr>
          <w:rFonts w:ascii="Sylfaen" w:hAnsi="Sylfaen"/>
          <w:color w:val="000000" w:themeColor="text1"/>
          <w:sz w:val="18"/>
          <w:szCs w:val="18"/>
          <w:lang w:val="ka-GE"/>
        </w:rPr>
        <w:t>459-</w:t>
      </w:r>
      <w:r w:rsidRPr="00BD6AA4">
        <w:rPr>
          <w:rFonts w:ascii="Sylfaen" w:hAnsi="Sylfaen"/>
          <w:color w:val="000000" w:themeColor="text1"/>
          <w:sz w:val="18"/>
          <w:szCs w:val="18"/>
          <w:lang w:val="ka-GE"/>
        </w:rPr>
        <w:t xml:space="preserve">460. ხელმისაწვდომია: </w:t>
      </w:r>
      <w:hyperlink r:id="rId9" w:history="1">
        <w:r w:rsidRPr="00E65D22">
          <w:rPr>
            <w:rStyle w:val="a8"/>
            <w:rFonts w:ascii="Sylfaen" w:hAnsi="Sylfaen"/>
            <w:sz w:val="18"/>
            <w:szCs w:val="18"/>
            <w:lang w:val="ka-GE"/>
          </w:rPr>
          <w:t>https://www.ombudsman.ge/res/docs/2021040110573948397.pdf</w:t>
        </w:r>
      </w:hyperlink>
      <w:r w:rsidRPr="00E65D22">
        <w:rPr>
          <w:rFonts w:ascii="Sylfaen" w:hAnsi="Sylfaen"/>
          <w:color w:val="000000" w:themeColor="text1"/>
          <w:sz w:val="18"/>
          <w:szCs w:val="18"/>
          <w:lang w:val="ka-GE"/>
        </w:rPr>
        <w:t xml:space="preserve"> ;</w:t>
      </w:r>
    </w:p>
    <w:p w14:paraId="51C0247B" w14:textId="77777777" w:rsidR="00EF472B" w:rsidRPr="00E65D22" w:rsidRDefault="00EF472B" w:rsidP="00EF472B">
      <w:pPr>
        <w:pStyle w:val="a5"/>
        <w:jc w:val="both"/>
        <w:rPr>
          <w:lang w:val="ka-GE"/>
        </w:rPr>
      </w:pPr>
    </w:p>
  </w:footnote>
  <w:footnote w:id="44">
    <w:p w14:paraId="5344686F" w14:textId="77777777" w:rsidR="00EF472B" w:rsidRPr="000074C0" w:rsidRDefault="00EF472B" w:rsidP="00EF472B">
      <w:pPr>
        <w:pStyle w:val="a5"/>
        <w:rPr>
          <w:rFonts w:ascii="Sylfaen" w:hAnsi="Sylfaen"/>
          <w:lang w:val="ka-GE"/>
        </w:rPr>
      </w:pPr>
      <w:r w:rsidRPr="000074C0">
        <w:rPr>
          <w:rStyle w:val="a7"/>
          <w:rFonts w:ascii="Sylfaen" w:hAnsi="Sylfaen"/>
        </w:rPr>
        <w:footnoteRef/>
      </w:r>
      <w:r w:rsidRPr="000074C0">
        <w:rPr>
          <w:rFonts w:ascii="Sylfaen" w:hAnsi="Sylfaen"/>
          <w:lang w:val="ka-GE"/>
        </w:rPr>
        <w:t xml:space="preserve"> </w:t>
      </w:r>
      <w:r w:rsidRPr="000074C0">
        <w:rPr>
          <w:rFonts w:ascii="Sylfaen" w:hAnsi="Sylfaen"/>
          <w:lang w:val="ka-GE"/>
        </w:rPr>
        <w:t>ECtHR, Gaygusuz v .Austria, App. no. 17371/90, 16/09/1996, §42;</w:t>
      </w:r>
    </w:p>
  </w:footnote>
  <w:footnote w:id="45">
    <w:p w14:paraId="02675DCB" w14:textId="77777777" w:rsidR="00EF472B" w:rsidRPr="000074C0" w:rsidRDefault="00EF472B" w:rsidP="00EF472B">
      <w:pPr>
        <w:pStyle w:val="a5"/>
        <w:rPr>
          <w:rFonts w:ascii="Sylfaen" w:hAnsi="Sylfaen"/>
          <w:lang w:val="ka-GE"/>
        </w:rPr>
      </w:pPr>
      <w:r w:rsidRPr="000074C0">
        <w:rPr>
          <w:rStyle w:val="a7"/>
          <w:rFonts w:ascii="Sylfaen" w:hAnsi="Sylfaen"/>
        </w:rPr>
        <w:footnoteRef/>
      </w:r>
      <w:r w:rsidRPr="000074C0">
        <w:rPr>
          <w:rFonts w:ascii="Sylfaen" w:hAnsi="Sylfaen"/>
          <w:lang w:val="ka-GE"/>
        </w:rPr>
        <w:t xml:space="preserve"> </w:t>
      </w:r>
      <w:r w:rsidRPr="000074C0">
        <w:rPr>
          <w:rFonts w:ascii="Sylfaen" w:hAnsi="Sylfaen"/>
          <w:lang w:val="ka-GE"/>
        </w:rPr>
        <w:t>Fawsie v. Greece, App. No.: 40080/07, 28.10.2010, § 35; Gaygusuz v. Austria, App. No.:17371/90, 16/09/1996, § 42;</w:t>
      </w:r>
    </w:p>
  </w:footnote>
  <w:footnote w:id="46">
    <w:p w14:paraId="5285E4B3" w14:textId="77777777" w:rsidR="00EF472B" w:rsidRPr="000074C0" w:rsidRDefault="00EF472B" w:rsidP="00EF472B">
      <w:pPr>
        <w:pStyle w:val="a5"/>
        <w:rPr>
          <w:rFonts w:ascii="Sylfaen" w:hAnsi="Sylfaen"/>
          <w:lang w:val="ka-GE"/>
        </w:rPr>
      </w:pPr>
      <w:r w:rsidRPr="000074C0">
        <w:rPr>
          <w:rStyle w:val="a7"/>
          <w:rFonts w:ascii="Sylfaen" w:hAnsi="Sylfaen"/>
        </w:rPr>
        <w:footnoteRef/>
      </w:r>
      <w:r w:rsidRPr="000074C0">
        <w:rPr>
          <w:rFonts w:ascii="Sylfaen" w:hAnsi="Sylfaen"/>
        </w:rPr>
        <w:t xml:space="preserve"> US Supreme Court, Graham v Department of Pub. Welfare, 403 U.S. 365 (1971), II, 334 U.S. at 334 U. S. 420</w:t>
      </w:r>
      <w:r>
        <w:rPr>
          <w:rFonts w:ascii="Sylfaen" w:hAnsi="Sylfaen"/>
          <w:lang w:val="ka-GE"/>
        </w:rPr>
        <w:t>;</w:t>
      </w:r>
    </w:p>
  </w:footnote>
  <w:footnote w:id="47">
    <w:p w14:paraId="2D0826E7" w14:textId="77777777" w:rsidR="0070297B" w:rsidRPr="00F87B48" w:rsidRDefault="0070297B" w:rsidP="0070297B">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8">
    <w:p w14:paraId="28175923" w14:textId="77777777" w:rsidR="0070297B" w:rsidRPr="00F87B48" w:rsidRDefault="0070297B" w:rsidP="0070297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41A68"/>
    <w:multiLevelType w:val="hybridMultilevel"/>
    <w:tmpl w:val="4FBA11DE"/>
    <w:lvl w:ilvl="0" w:tplc="3BCC563A">
      <w:start w:val="1"/>
      <w:numFmt w:val="decimal"/>
      <w:lvlText w:val="%1."/>
      <w:lvlJc w:val="left"/>
      <w:pPr>
        <w:ind w:left="720" w:hanging="360"/>
      </w:pPr>
      <w:rPr>
        <w:rFonts w:eastAsia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17"/>
  </w:num>
  <w:num w:numId="5">
    <w:abstractNumId w:val="2"/>
  </w:num>
  <w:num w:numId="6">
    <w:abstractNumId w:val="1"/>
  </w:num>
  <w:num w:numId="7">
    <w:abstractNumId w:val="18"/>
  </w:num>
  <w:num w:numId="8">
    <w:abstractNumId w:val="12"/>
  </w:num>
  <w:num w:numId="9">
    <w:abstractNumId w:val="8"/>
  </w:num>
  <w:num w:numId="10">
    <w:abstractNumId w:val="11"/>
  </w:num>
  <w:num w:numId="11">
    <w:abstractNumId w:val="7"/>
  </w:num>
  <w:num w:numId="12">
    <w:abstractNumId w:val="13"/>
  </w:num>
  <w:num w:numId="13">
    <w:abstractNumId w:val="15"/>
  </w:num>
  <w:num w:numId="14">
    <w:abstractNumId w:val="0"/>
  </w:num>
  <w:num w:numId="15">
    <w:abstractNumId w:val="16"/>
  </w:num>
  <w:num w:numId="16">
    <w:abstractNumId w:val="10"/>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B"/>
    <w:rsid w:val="00036494"/>
    <w:rsid w:val="001510B7"/>
    <w:rsid w:val="00306B41"/>
    <w:rsid w:val="00413419"/>
    <w:rsid w:val="004C45D6"/>
    <w:rsid w:val="00516314"/>
    <w:rsid w:val="005A6B42"/>
    <w:rsid w:val="0070297B"/>
    <w:rsid w:val="00853C2B"/>
    <w:rsid w:val="00873474"/>
    <w:rsid w:val="00985566"/>
    <w:rsid w:val="00A40BDB"/>
    <w:rsid w:val="00AD46A3"/>
    <w:rsid w:val="00AF6FC1"/>
    <w:rsid w:val="00E20723"/>
    <w:rsid w:val="00E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92D7"/>
  <w15:chartTrackingRefBased/>
  <w15:docId w15:val="{58F567CB-CA16-4841-9F44-66DB5D41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97B"/>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70297B"/>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70297B"/>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70297B"/>
    <w:rPr>
      <w:vertAlign w:val="superscript"/>
    </w:rPr>
  </w:style>
  <w:style w:type="character" w:styleId="a8">
    <w:name w:val="Hyperlink"/>
    <w:basedOn w:val="a0"/>
    <w:uiPriority w:val="99"/>
    <w:unhideWhenUsed/>
    <w:rsid w:val="0070297B"/>
    <w:rPr>
      <w:color w:val="0563C1" w:themeColor="hyperlink"/>
      <w:u w:val="single"/>
    </w:rPr>
  </w:style>
  <w:style w:type="paragraph" w:styleId="a9">
    <w:name w:val="footer"/>
    <w:basedOn w:val="a"/>
    <w:link w:val="aa"/>
    <w:uiPriority w:val="99"/>
    <w:unhideWhenUsed/>
    <w:rsid w:val="0070297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0297B"/>
  </w:style>
  <w:style w:type="paragraph" w:customStyle="1" w:styleId="Char2">
    <w:name w:val="Char2"/>
    <w:basedOn w:val="a"/>
    <w:link w:val="a7"/>
    <w:uiPriority w:val="99"/>
    <w:qFormat/>
    <w:rsid w:val="0070297B"/>
    <w:pPr>
      <w:spacing w:line="240" w:lineRule="exact"/>
      <w:jc w:val="both"/>
    </w:pPr>
    <w:rPr>
      <w:vertAlign w:val="superscript"/>
    </w:rPr>
  </w:style>
  <w:style w:type="paragraph" w:styleId="ab">
    <w:name w:val="Normal (Web)"/>
    <w:basedOn w:val="a"/>
    <w:uiPriority w:val="99"/>
    <w:unhideWhenUsed/>
    <w:rsid w:val="0070297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a2"/>
    <w:uiPriority w:val="99"/>
    <w:semiHidden/>
    <w:unhideWhenUsed/>
    <w:rsid w:val="0070297B"/>
  </w:style>
  <w:style w:type="numbering" w:customStyle="1" w:styleId="NoList11">
    <w:name w:val="No List11"/>
    <w:next w:val="a2"/>
    <w:uiPriority w:val="99"/>
    <w:semiHidden/>
    <w:unhideWhenUsed/>
    <w:rsid w:val="0070297B"/>
  </w:style>
  <w:style w:type="paragraph" w:customStyle="1" w:styleId="mimgebixml">
    <w:name w:val="mimgebi_xml"/>
    <w:basedOn w:val="a"/>
    <w:uiPriority w:val="99"/>
    <w:rsid w:val="0070297B"/>
    <w:pPr>
      <w:spacing w:after="0" w:line="240" w:lineRule="auto"/>
      <w:ind w:firstLine="284"/>
      <w:jc w:val="center"/>
      <w:outlineLvl w:val="0"/>
    </w:pPr>
    <w:rPr>
      <w:rFonts w:ascii="Sylfaen" w:eastAsia="Times New Roman" w:hAnsi="Sylfaen" w:cs="Sylfaen"/>
      <w:b/>
      <w:bCs/>
      <w:sz w:val="28"/>
      <w:szCs w:val="28"/>
      <w:lang w:eastAsia="ru-RU"/>
    </w:rPr>
  </w:style>
  <w:style w:type="paragraph" w:customStyle="1" w:styleId="saxexml">
    <w:name w:val="saxe_xml"/>
    <w:basedOn w:val="a"/>
    <w:uiPriority w:val="99"/>
    <w:rsid w:val="0070297B"/>
    <w:pPr>
      <w:spacing w:before="120" w:after="0" w:line="240" w:lineRule="auto"/>
      <w:ind w:firstLine="283"/>
      <w:jc w:val="center"/>
    </w:pPr>
    <w:rPr>
      <w:rFonts w:ascii="Sylfaen" w:eastAsia="Times New Roman" w:hAnsi="Sylfaen" w:cs="Sylfaen"/>
      <w:b/>
      <w:bCs/>
      <w:lang w:val="fr-FR"/>
    </w:rPr>
  </w:style>
  <w:style w:type="paragraph" w:customStyle="1" w:styleId="tarigixml">
    <w:name w:val="tarigi_xml"/>
    <w:basedOn w:val="a"/>
    <w:autoRedefine/>
    <w:uiPriority w:val="99"/>
    <w:rsid w:val="0070297B"/>
    <w:pPr>
      <w:spacing w:before="120" w:after="120" w:line="240" w:lineRule="auto"/>
      <w:ind w:firstLine="284"/>
      <w:jc w:val="center"/>
      <w:outlineLvl w:val="0"/>
    </w:pPr>
    <w:rPr>
      <w:rFonts w:ascii="Sylfaen" w:eastAsia="Times New Roman" w:hAnsi="Sylfaen" w:cs="Sylfaen"/>
      <w:b/>
      <w:bCs/>
      <w:lang w:eastAsia="ru-RU"/>
    </w:rPr>
  </w:style>
  <w:style w:type="paragraph" w:customStyle="1" w:styleId="adgilixml">
    <w:name w:val="adgili_xml"/>
    <w:basedOn w:val="a"/>
    <w:uiPriority w:val="99"/>
    <w:rsid w:val="0070297B"/>
    <w:pPr>
      <w:spacing w:before="120" w:after="120" w:line="240" w:lineRule="auto"/>
      <w:ind w:firstLine="284"/>
      <w:jc w:val="center"/>
      <w:outlineLvl w:val="0"/>
    </w:pPr>
    <w:rPr>
      <w:rFonts w:ascii="Sylfaen" w:eastAsia="Times New Roman" w:hAnsi="Sylfaen" w:cs="Sylfaen"/>
      <w:b/>
      <w:bCs/>
      <w:lang w:eastAsia="ru-RU"/>
    </w:rPr>
  </w:style>
  <w:style w:type="paragraph" w:customStyle="1" w:styleId="sataurixml">
    <w:name w:val="satauri_xml"/>
    <w:basedOn w:val="a"/>
    <w:autoRedefine/>
    <w:uiPriority w:val="99"/>
    <w:rsid w:val="0070297B"/>
    <w:pPr>
      <w:spacing w:before="240" w:after="120" w:line="240" w:lineRule="auto"/>
      <w:ind w:firstLine="283"/>
      <w:jc w:val="both"/>
    </w:pPr>
    <w:rPr>
      <w:rFonts w:ascii="Sylfaen" w:eastAsia="Times New Roman" w:hAnsi="Sylfaen" w:cs="Sylfaen"/>
      <w:b/>
      <w:bCs/>
      <w:sz w:val="24"/>
      <w:szCs w:val="24"/>
    </w:rPr>
  </w:style>
  <w:style w:type="character" w:styleId="ac">
    <w:name w:val="annotation reference"/>
    <w:basedOn w:val="a0"/>
    <w:uiPriority w:val="99"/>
    <w:semiHidden/>
    <w:unhideWhenUsed/>
    <w:rsid w:val="0070297B"/>
    <w:rPr>
      <w:sz w:val="16"/>
      <w:szCs w:val="16"/>
    </w:rPr>
  </w:style>
  <w:style w:type="paragraph" w:styleId="ad">
    <w:name w:val="annotation text"/>
    <w:basedOn w:val="a"/>
    <w:link w:val="ae"/>
    <w:uiPriority w:val="99"/>
    <w:semiHidden/>
    <w:unhideWhenUsed/>
    <w:rsid w:val="0070297B"/>
    <w:pPr>
      <w:spacing w:after="0" w:line="240" w:lineRule="auto"/>
      <w:jc w:val="right"/>
    </w:pPr>
    <w:rPr>
      <w:sz w:val="20"/>
      <w:szCs w:val="20"/>
    </w:rPr>
  </w:style>
  <w:style w:type="character" w:customStyle="1" w:styleId="ae">
    <w:name w:val="Текст примечания Знак"/>
    <w:basedOn w:val="a0"/>
    <w:link w:val="ad"/>
    <w:uiPriority w:val="99"/>
    <w:semiHidden/>
    <w:rsid w:val="0070297B"/>
    <w:rPr>
      <w:sz w:val="20"/>
      <w:szCs w:val="20"/>
    </w:rPr>
  </w:style>
  <w:style w:type="paragraph" w:styleId="af">
    <w:name w:val="annotation subject"/>
    <w:basedOn w:val="ad"/>
    <w:next w:val="ad"/>
    <w:link w:val="af0"/>
    <w:uiPriority w:val="99"/>
    <w:semiHidden/>
    <w:unhideWhenUsed/>
    <w:rsid w:val="0070297B"/>
    <w:rPr>
      <w:b/>
      <w:bCs/>
    </w:rPr>
  </w:style>
  <w:style w:type="character" w:customStyle="1" w:styleId="af0">
    <w:name w:val="Тема примечания Знак"/>
    <w:basedOn w:val="ae"/>
    <w:link w:val="af"/>
    <w:uiPriority w:val="99"/>
    <w:semiHidden/>
    <w:rsid w:val="0070297B"/>
    <w:rPr>
      <w:b/>
      <w:bCs/>
      <w:sz w:val="20"/>
      <w:szCs w:val="20"/>
    </w:rPr>
  </w:style>
  <w:style w:type="paragraph" w:styleId="af1">
    <w:name w:val="Balloon Text"/>
    <w:basedOn w:val="a"/>
    <w:link w:val="af2"/>
    <w:uiPriority w:val="99"/>
    <w:semiHidden/>
    <w:unhideWhenUsed/>
    <w:rsid w:val="0070297B"/>
    <w:pPr>
      <w:spacing w:after="0" w:line="240" w:lineRule="auto"/>
      <w:jc w:val="right"/>
    </w:pPr>
    <w:rPr>
      <w:rFonts w:ascii="Segoe UI" w:hAnsi="Segoe UI" w:cs="Segoe UI"/>
      <w:sz w:val="18"/>
      <w:szCs w:val="18"/>
    </w:rPr>
  </w:style>
  <w:style w:type="character" w:customStyle="1" w:styleId="af2">
    <w:name w:val="Текст выноски Знак"/>
    <w:basedOn w:val="a0"/>
    <w:link w:val="af1"/>
    <w:uiPriority w:val="99"/>
    <w:semiHidden/>
    <w:rsid w:val="0070297B"/>
    <w:rPr>
      <w:rFonts w:ascii="Segoe UI" w:hAnsi="Segoe UI" w:cs="Segoe UI"/>
      <w:sz w:val="18"/>
      <w:szCs w:val="18"/>
    </w:rPr>
  </w:style>
  <w:style w:type="paragraph" w:customStyle="1" w:styleId="Default">
    <w:name w:val="Default"/>
    <w:rsid w:val="0070297B"/>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eostat.ge" TargetMode="External"/><Relationship Id="rId3" Type="http://schemas.openxmlformats.org/officeDocument/2006/relationships/hyperlink" Target="https://www.matsne.gov.ge/ka/document/view/4745518?publication=1" TargetMode="External"/><Relationship Id="rId7" Type="http://schemas.openxmlformats.org/officeDocument/2006/relationships/hyperlink" Target="https://www.ombudsman.ge/res/docs/2021040110573948397.pdf" TargetMode="External"/><Relationship Id="rId2" Type="http://schemas.openxmlformats.org/officeDocument/2006/relationships/hyperlink" Target="https://www.matsne.gov.ge/ka/document/view/4556326?publication=7" TargetMode="External"/><Relationship Id="rId1" Type="http://schemas.openxmlformats.org/officeDocument/2006/relationships/hyperlink" Target="https://matsne.gov.ge/ka/document/view/5447412?publication=0" TargetMode="External"/><Relationship Id="rId6" Type="http://schemas.openxmlformats.org/officeDocument/2006/relationships/hyperlink" Target="https://www.ombudsman.ge/res/docs/2021050515544549350.pdf" TargetMode="External"/><Relationship Id="rId5" Type="http://schemas.openxmlformats.org/officeDocument/2006/relationships/hyperlink" Target="https://matsne.gov.ge/ka/document/download/5336595/3/ge/pdf" TargetMode="External"/><Relationship Id="rId4" Type="http://schemas.openxmlformats.org/officeDocument/2006/relationships/hyperlink" Target="https://matsne.gov.ge/ka/document/view/4892006?publication=0" TargetMode="External"/><Relationship Id="rId9" Type="http://schemas.openxmlformats.org/officeDocument/2006/relationships/hyperlink" Target="https://www.ombudsman.ge/res/docs/202104011057394839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5B4279DADA44BA9F16E70BEA18442A"/>
        <w:category>
          <w:name w:val="მთავარი"/>
          <w:gallery w:val="placeholder"/>
        </w:category>
        <w:types>
          <w:type w:val="bbPlcHdr"/>
        </w:types>
        <w:behaviors>
          <w:behavior w:val="content"/>
        </w:behaviors>
        <w:guid w:val="{76B31694-71F6-4D16-94DA-4C711C6595DC}"/>
      </w:docPartPr>
      <w:docPartBody>
        <w:p w:rsidR="00B05BC2" w:rsidRDefault="00FD57F1" w:rsidP="00FD57F1">
          <w:pPr>
            <w:pStyle w:val="AD5B4279DADA44BA9F16E70BEA18442A"/>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80"/>
    <w:family w:val="auto"/>
    <w:notTrueType/>
    <w:pitch w:val="default"/>
    <w:sig w:usb0="00000201" w:usb1="08070000" w:usb2="00000010" w:usb3="00000000" w:csb0="00020004"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BoldItalic">
    <w:panose1 w:val="00000000000000000000"/>
    <w:charset w:val="00"/>
    <w:family w:val="auto"/>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Italic">
    <w:altName w:val="Sylfaen"/>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F1"/>
    <w:rsid w:val="00220DAE"/>
    <w:rsid w:val="002507C9"/>
    <w:rsid w:val="003A6317"/>
    <w:rsid w:val="00613C0F"/>
    <w:rsid w:val="00B05BC2"/>
    <w:rsid w:val="00EC12B8"/>
    <w:rsid w:val="00FD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D57F1"/>
    <w:rPr>
      <w:color w:val="808080"/>
    </w:rPr>
  </w:style>
  <w:style w:type="paragraph" w:customStyle="1" w:styleId="AD5B4279DADA44BA9F16E70BEA18442A">
    <w:name w:val="AD5B4279DADA44BA9F16E70BEA18442A"/>
    <w:rsid w:val="00FD5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2333</TotalTime>
  <Pages>23</Pages>
  <Words>6006</Words>
  <Characters>34240</Characters>
  <Application>Microsoft Office Word</Application>
  <DocSecurity>0</DocSecurity>
  <Lines>285</Lines>
  <Paragraphs>80</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Nika</cp:lastModifiedBy>
  <cp:revision>6</cp:revision>
  <dcterms:created xsi:type="dcterms:W3CDTF">2022-11-01T05:54:00Z</dcterms:created>
  <dcterms:modified xsi:type="dcterms:W3CDTF">2022-12-07T06:34:00Z</dcterms:modified>
</cp:coreProperties>
</file>