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D4999" w14:textId="77777777" w:rsidR="006804AD" w:rsidRPr="00A77234" w:rsidRDefault="006804AD" w:rsidP="0085589D">
      <w:pPr>
        <w:spacing w:after="100" w:afterAutospacing="1" w:line="276" w:lineRule="auto"/>
        <w:ind w:firstLine="284"/>
        <w:jc w:val="both"/>
        <w:rPr>
          <w:rFonts w:ascii="Sylfaen" w:hAnsi="Sylfaen"/>
          <w:b/>
          <w:sz w:val="24"/>
          <w:szCs w:val="24"/>
          <w:lang w:val="ka-GE"/>
        </w:rPr>
      </w:pPr>
    </w:p>
    <w:p w14:paraId="6F6D13FF" w14:textId="77777777" w:rsidR="006804AD" w:rsidRPr="00A77234" w:rsidRDefault="006804AD" w:rsidP="0085589D">
      <w:pPr>
        <w:spacing w:after="100" w:afterAutospacing="1" w:line="276" w:lineRule="auto"/>
        <w:ind w:firstLine="284"/>
        <w:jc w:val="both"/>
        <w:rPr>
          <w:rFonts w:ascii="Sylfaen" w:hAnsi="Sylfaen"/>
          <w:b/>
          <w:sz w:val="24"/>
          <w:szCs w:val="24"/>
          <w:lang w:val="ka-GE"/>
        </w:rPr>
      </w:pPr>
    </w:p>
    <w:p w14:paraId="46A51E4A" w14:textId="77777777" w:rsidR="006804AD" w:rsidRPr="00A77234" w:rsidRDefault="006804AD" w:rsidP="0085589D">
      <w:pPr>
        <w:spacing w:after="100" w:afterAutospacing="1" w:line="276" w:lineRule="auto"/>
        <w:ind w:firstLine="284"/>
        <w:jc w:val="both"/>
        <w:rPr>
          <w:rFonts w:ascii="Sylfaen" w:hAnsi="Sylfaen"/>
          <w:b/>
          <w:sz w:val="24"/>
          <w:szCs w:val="24"/>
          <w:lang w:val="ka-GE"/>
        </w:rPr>
      </w:pPr>
    </w:p>
    <w:p w14:paraId="4787D213" w14:textId="77777777" w:rsidR="006804AD" w:rsidRPr="00A77234" w:rsidRDefault="006804AD" w:rsidP="0085589D">
      <w:pPr>
        <w:spacing w:after="100" w:afterAutospacing="1" w:line="276" w:lineRule="auto"/>
        <w:ind w:firstLine="284"/>
        <w:jc w:val="both"/>
        <w:rPr>
          <w:rFonts w:ascii="Sylfaen" w:hAnsi="Sylfaen"/>
          <w:b/>
          <w:sz w:val="24"/>
          <w:szCs w:val="24"/>
          <w:lang w:val="ka-GE"/>
        </w:rPr>
      </w:pPr>
    </w:p>
    <w:p w14:paraId="1E4AE1DC" w14:textId="77777777" w:rsidR="006804AD" w:rsidRPr="00A77234" w:rsidRDefault="006804AD" w:rsidP="0085589D">
      <w:pPr>
        <w:spacing w:after="100" w:afterAutospacing="1" w:line="276" w:lineRule="auto"/>
        <w:ind w:firstLine="284"/>
        <w:jc w:val="both"/>
        <w:rPr>
          <w:rFonts w:ascii="Sylfaen" w:hAnsi="Sylfaen"/>
          <w:b/>
          <w:sz w:val="24"/>
          <w:szCs w:val="24"/>
          <w:lang w:val="ka-GE"/>
        </w:rPr>
      </w:pPr>
    </w:p>
    <w:p w14:paraId="709700B7" w14:textId="77777777" w:rsidR="002B5B52" w:rsidRPr="00A77234" w:rsidRDefault="002B5B52" w:rsidP="0085589D">
      <w:pPr>
        <w:spacing w:after="100" w:afterAutospacing="1" w:line="276" w:lineRule="auto"/>
        <w:ind w:firstLine="284"/>
        <w:jc w:val="both"/>
        <w:rPr>
          <w:rFonts w:ascii="Sylfaen" w:hAnsi="Sylfaen"/>
          <w:b/>
          <w:sz w:val="24"/>
          <w:szCs w:val="24"/>
          <w:lang w:val="ka-GE"/>
        </w:rPr>
      </w:pPr>
    </w:p>
    <w:p w14:paraId="6C035F91" w14:textId="77777777" w:rsidR="002B5B52" w:rsidRPr="00A77234" w:rsidRDefault="002B5B52" w:rsidP="0085589D">
      <w:pPr>
        <w:spacing w:after="100" w:afterAutospacing="1" w:line="276" w:lineRule="auto"/>
        <w:ind w:firstLine="284"/>
        <w:jc w:val="both"/>
        <w:rPr>
          <w:rFonts w:ascii="Sylfaen" w:hAnsi="Sylfaen"/>
          <w:b/>
          <w:sz w:val="24"/>
          <w:szCs w:val="24"/>
          <w:lang w:val="ka-GE"/>
        </w:rPr>
      </w:pPr>
    </w:p>
    <w:p w14:paraId="58763DE0" w14:textId="77777777" w:rsidR="002B5B52" w:rsidRPr="00A77234" w:rsidRDefault="002B5B52" w:rsidP="0085589D">
      <w:pPr>
        <w:spacing w:after="100" w:afterAutospacing="1" w:line="276" w:lineRule="auto"/>
        <w:ind w:firstLine="284"/>
        <w:jc w:val="both"/>
        <w:rPr>
          <w:rFonts w:ascii="Sylfaen" w:hAnsi="Sylfaen"/>
          <w:b/>
          <w:sz w:val="24"/>
          <w:szCs w:val="24"/>
          <w:lang w:val="ka-GE"/>
        </w:rPr>
      </w:pPr>
    </w:p>
    <w:p w14:paraId="4B30B27C" w14:textId="6D2AD5CF" w:rsidR="002B5B52" w:rsidRPr="00A77234" w:rsidRDefault="002B5B52" w:rsidP="0085589D">
      <w:pPr>
        <w:spacing w:after="100" w:afterAutospacing="1" w:line="276" w:lineRule="auto"/>
        <w:ind w:firstLine="284"/>
        <w:jc w:val="both"/>
        <w:rPr>
          <w:rFonts w:ascii="Sylfaen" w:hAnsi="Sylfaen"/>
          <w:b/>
          <w:sz w:val="24"/>
          <w:szCs w:val="24"/>
          <w:lang w:val="ka-GE"/>
        </w:rPr>
      </w:pPr>
    </w:p>
    <w:p w14:paraId="4C9F9C60" w14:textId="711A44E4" w:rsidR="00C77AB9" w:rsidRPr="00A77234" w:rsidRDefault="00C77AB9" w:rsidP="00EE0383">
      <w:pPr>
        <w:spacing w:after="100" w:afterAutospacing="1" w:line="276" w:lineRule="auto"/>
        <w:ind w:firstLine="0"/>
        <w:jc w:val="both"/>
        <w:rPr>
          <w:rFonts w:ascii="Sylfaen" w:hAnsi="Sylfaen"/>
          <w:b/>
          <w:sz w:val="24"/>
          <w:szCs w:val="24"/>
          <w:lang w:val="ka-GE"/>
        </w:rPr>
      </w:pPr>
    </w:p>
    <w:p w14:paraId="0AADB8C5" w14:textId="198763A7" w:rsidR="00C77AB9" w:rsidRPr="00A77234" w:rsidRDefault="00C77AB9" w:rsidP="0085589D">
      <w:pPr>
        <w:spacing w:after="100" w:afterAutospacing="1" w:line="276" w:lineRule="auto"/>
        <w:ind w:firstLine="284"/>
        <w:jc w:val="both"/>
        <w:rPr>
          <w:rFonts w:ascii="Sylfaen" w:hAnsi="Sylfaen"/>
          <w:b/>
          <w:sz w:val="24"/>
          <w:szCs w:val="24"/>
          <w:lang w:val="ka-GE"/>
        </w:rPr>
      </w:pPr>
    </w:p>
    <w:p w14:paraId="36E32709" w14:textId="10CAF3AF" w:rsidR="000273FE" w:rsidRPr="00A77234" w:rsidRDefault="000273FE" w:rsidP="0085589D">
      <w:pPr>
        <w:spacing w:after="100" w:afterAutospacing="1" w:line="276" w:lineRule="auto"/>
        <w:ind w:firstLine="284"/>
        <w:jc w:val="both"/>
        <w:rPr>
          <w:rFonts w:ascii="Sylfaen" w:hAnsi="Sylfaen"/>
          <w:b/>
          <w:sz w:val="24"/>
          <w:szCs w:val="24"/>
          <w:lang w:val="ka-GE"/>
        </w:rPr>
      </w:pPr>
    </w:p>
    <w:p w14:paraId="7FBD9CA9" w14:textId="08B14DB2" w:rsidR="001202B5" w:rsidRPr="00A77234" w:rsidRDefault="001202B5" w:rsidP="00287F29">
      <w:pPr>
        <w:spacing w:after="100" w:afterAutospacing="1" w:line="276" w:lineRule="auto"/>
        <w:ind w:firstLine="284"/>
        <w:jc w:val="both"/>
        <w:rPr>
          <w:rFonts w:ascii="Sylfaen" w:hAnsi="Sylfaen"/>
          <w:b/>
          <w:sz w:val="24"/>
          <w:szCs w:val="24"/>
          <w:lang w:val="ka-GE"/>
        </w:rPr>
      </w:pPr>
      <w:r w:rsidRPr="00A77234">
        <w:rPr>
          <w:rFonts w:ascii="Sylfaen" w:hAnsi="Sylfaen"/>
          <w:b/>
          <w:sz w:val="24"/>
          <w:szCs w:val="24"/>
          <w:lang w:val="ka-GE"/>
        </w:rPr>
        <w:t>№</w:t>
      </w:r>
      <w:r w:rsidR="0075053E" w:rsidRPr="00A77234">
        <w:rPr>
          <w:rFonts w:ascii="Sylfaen" w:hAnsi="Sylfaen"/>
          <w:b/>
          <w:sz w:val="24"/>
          <w:szCs w:val="24"/>
          <w:lang w:val="ka-GE"/>
        </w:rPr>
        <w:t>1</w:t>
      </w:r>
      <w:r w:rsidR="00730906">
        <w:rPr>
          <w:rFonts w:ascii="Sylfaen" w:hAnsi="Sylfaen"/>
          <w:b/>
          <w:sz w:val="24"/>
          <w:szCs w:val="24"/>
          <w:lang w:val="ka-GE"/>
        </w:rPr>
        <w:t>/32</w:t>
      </w:r>
      <w:r w:rsidR="00C24AB7" w:rsidRPr="00A77234">
        <w:rPr>
          <w:rFonts w:ascii="Sylfaen" w:hAnsi="Sylfaen"/>
          <w:b/>
          <w:sz w:val="24"/>
          <w:szCs w:val="24"/>
          <w:lang w:val="ka-GE"/>
        </w:rPr>
        <w:t>/</w:t>
      </w:r>
      <w:r w:rsidRPr="00A77234">
        <w:rPr>
          <w:rFonts w:ascii="Sylfaen" w:hAnsi="Sylfaen"/>
          <w:b/>
          <w:sz w:val="24"/>
          <w:szCs w:val="24"/>
          <w:lang w:val="ka-GE"/>
        </w:rPr>
        <w:t>1</w:t>
      </w:r>
      <w:r w:rsidR="00FD00FC" w:rsidRPr="00A77234">
        <w:rPr>
          <w:rFonts w:ascii="Sylfaen" w:hAnsi="Sylfaen"/>
          <w:b/>
          <w:sz w:val="24"/>
          <w:szCs w:val="24"/>
          <w:lang w:val="ka-GE"/>
        </w:rPr>
        <w:t>791</w:t>
      </w:r>
      <w:r w:rsidR="00D059A5" w:rsidRPr="00A77234">
        <w:rPr>
          <w:rFonts w:ascii="Sylfaen" w:hAnsi="Sylfaen"/>
          <w:b/>
          <w:sz w:val="24"/>
          <w:szCs w:val="24"/>
          <w:lang w:val="ka-GE"/>
        </w:rPr>
        <w:tab/>
      </w:r>
      <w:r w:rsidR="00D059A5" w:rsidRPr="00A77234">
        <w:rPr>
          <w:rFonts w:ascii="Sylfaen" w:hAnsi="Sylfaen"/>
          <w:b/>
          <w:sz w:val="24"/>
          <w:szCs w:val="24"/>
          <w:lang w:val="ka-GE"/>
        </w:rPr>
        <w:tab/>
      </w:r>
      <w:r w:rsidR="00D059A5" w:rsidRPr="00A77234">
        <w:rPr>
          <w:rFonts w:ascii="Sylfaen" w:hAnsi="Sylfaen"/>
          <w:b/>
          <w:sz w:val="24"/>
          <w:szCs w:val="24"/>
          <w:lang w:val="ka-GE"/>
        </w:rPr>
        <w:tab/>
      </w:r>
      <w:r w:rsidR="00D059A5" w:rsidRPr="00A77234">
        <w:rPr>
          <w:rFonts w:ascii="Sylfaen" w:hAnsi="Sylfaen"/>
          <w:b/>
          <w:sz w:val="24"/>
          <w:szCs w:val="24"/>
          <w:lang w:val="ka-GE"/>
        </w:rPr>
        <w:tab/>
      </w:r>
      <w:r w:rsidR="00D059A5" w:rsidRPr="00A77234">
        <w:rPr>
          <w:rFonts w:ascii="Sylfaen" w:hAnsi="Sylfaen"/>
          <w:b/>
          <w:sz w:val="24"/>
          <w:szCs w:val="24"/>
          <w:lang w:val="ka-GE"/>
        </w:rPr>
        <w:tab/>
      </w:r>
      <w:r w:rsidR="00FA674A" w:rsidRPr="00A77234">
        <w:rPr>
          <w:rFonts w:ascii="Sylfaen" w:hAnsi="Sylfaen"/>
          <w:b/>
          <w:sz w:val="24"/>
          <w:szCs w:val="24"/>
          <w:lang w:val="ka-GE"/>
        </w:rPr>
        <w:t xml:space="preserve"> </w:t>
      </w:r>
      <w:r w:rsidRPr="00A77234">
        <w:rPr>
          <w:rFonts w:ascii="Sylfaen" w:hAnsi="Sylfaen" w:cs="Sylfaen"/>
          <w:b/>
          <w:sz w:val="24"/>
          <w:szCs w:val="24"/>
          <w:lang w:val="ka-GE"/>
        </w:rPr>
        <w:t>ბათუმი</w:t>
      </w:r>
      <w:r w:rsidRPr="00A77234">
        <w:rPr>
          <w:rFonts w:ascii="Sylfaen" w:hAnsi="Sylfaen"/>
          <w:b/>
          <w:sz w:val="24"/>
          <w:szCs w:val="24"/>
          <w:lang w:val="ka-GE"/>
        </w:rPr>
        <w:t>, 202</w:t>
      </w:r>
      <w:r w:rsidR="002F7E99" w:rsidRPr="00A77234">
        <w:rPr>
          <w:rFonts w:ascii="Sylfaen" w:hAnsi="Sylfaen"/>
          <w:b/>
          <w:sz w:val="24"/>
          <w:szCs w:val="24"/>
          <w:lang w:val="ka-GE"/>
        </w:rPr>
        <w:t>3</w:t>
      </w:r>
      <w:r w:rsidRPr="00A77234">
        <w:rPr>
          <w:rFonts w:ascii="Sylfaen" w:hAnsi="Sylfaen"/>
          <w:b/>
          <w:sz w:val="24"/>
          <w:szCs w:val="24"/>
          <w:lang w:val="ka-GE"/>
        </w:rPr>
        <w:t xml:space="preserve"> </w:t>
      </w:r>
      <w:r w:rsidRPr="00A77234">
        <w:rPr>
          <w:rFonts w:ascii="Sylfaen" w:hAnsi="Sylfaen" w:cs="Sylfaen"/>
          <w:b/>
          <w:sz w:val="24"/>
          <w:szCs w:val="24"/>
          <w:lang w:val="ka-GE"/>
        </w:rPr>
        <w:t>წლის</w:t>
      </w:r>
      <w:r w:rsidR="00730906">
        <w:rPr>
          <w:rFonts w:ascii="Sylfaen" w:hAnsi="Sylfaen"/>
          <w:b/>
          <w:sz w:val="24"/>
          <w:szCs w:val="24"/>
          <w:lang w:val="ka-GE"/>
        </w:rPr>
        <w:t xml:space="preserve"> 14 დეკემბერი</w:t>
      </w:r>
    </w:p>
    <w:p w14:paraId="282FFA34" w14:textId="72883F5A" w:rsidR="001202B5" w:rsidRPr="00A77234" w:rsidRDefault="001202B5" w:rsidP="0085589D">
      <w:pPr>
        <w:spacing w:after="0" w:line="276" w:lineRule="auto"/>
        <w:ind w:firstLine="284"/>
        <w:jc w:val="both"/>
        <w:rPr>
          <w:rFonts w:ascii="Sylfaen" w:hAnsi="Sylfaen"/>
          <w:b/>
          <w:sz w:val="24"/>
          <w:szCs w:val="24"/>
          <w:lang w:val="ka-GE"/>
        </w:rPr>
      </w:pPr>
      <w:r w:rsidRPr="00A77234">
        <w:rPr>
          <w:rFonts w:ascii="Sylfaen" w:hAnsi="Sylfaen" w:cs="Sylfaen"/>
          <w:b/>
          <w:sz w:val="24"/>
          <w:szCs w:val="24"/>
          <w:lang w:val="ka-GE"/>
        </w:rPr>
        <w:t>კოლეგიის</w:t>
      </w:r>
      <w:r w:rsidR="0065014D" w:rsidRPr="00A77234">
        <w:rPr>
          <w:rFonts w:ascii="Sylfaen" w:hAnsi="Sylfaen"/>
          <w:b/>
          <w:sz w:val="24"/>
          <w:szCs w:val="24"/>
          <w:lang w:val="ka-GE"/>
        </w:rPr>
        <w:t xml:space="preserve"> </w:t>
      </w:r>
      <w:r w:rsidRPr="00A77234">
        <w:rPr>
          <w:rFonts w:ascii="Sylfaen" w:hAnsi="Sylfaen" w:cs="Sylfaen"/>
          <w:b/>
          <w:sz w:val="24"/>
          <w:szCs w:val="24"/>
          <w:lang w:val="ka-GE"/>
        </w:rPr>
        <w:t>შემადგენლობა</w:t>
      </w:r>
      <w:r w:rsidRPr="00A77234">
        <w:rPr>
          <w:rFonts w:ascii="Sylfaen" w:hAnsi="Sylfaen"/>
          <w:b/>
          <w:sz w:val="24"/>
          <w:szCs w:val="24"/>
          <w:lang w:val="ka-GE"/>
        </w:rPr>
        <w:t>:</w:t>
      </w:r>
    </w:p>
    <w:p w14:paraId="539E6BA4" w14:textId="6FA109C6" w:rsidR="001202B5" w:rsidRPr="00A77234" w:rsidRDefault="0075053E" w:rsidP="0085589D">
      <w:pPr>
        <w:spacing w:after="0" w:line="276" w:lineRule="auto"/>
        <w:ind w:firstLine="284"/>
        <w:jc w:val="both"/>
        <w:rPr>
          <w:rFonts w:ascii="Sylfaen" w:hAnsi="Sylfaen"/>
          <w:sz w:val="24"/>
          <w:szCs w:val="24"/>
          <w:lang w:val="ka-GE"/>
        </w:rPr>
      </w:pPr>
      <w:r w:rsidRPr="00A77234">
        <w:rPr>
          <w:rFonts w:ascii="Sylfaen" w:hAnsi="Sylfaen" w:cs="Sylfaen"/>
          <w:sz w:val="24"/>
          <w:szCs w:val="24"/>
          <w:lang w:val="ka-GE"/>
        </w:rPr>
        <w:t>ვასილ როინიშვილი</w:t>
      </w:r>
      <w:r w:rsidR="001202B5" w:rsidRPr="00A77234">
        <w:rPr>
          <w:rFonts w:ascii="Sylfaen" w:hAnsi="Sylfaen"/>
          <w:sz w:val="24"/>
          <w:szCs w:val="24"/>
          <w:lang w:val="ka-GE"/>
        </w:rPr>
        <w:t xml:space="preserve"> – </w:t>
      </w:r>
      <w:r w:rsidR="001202B5" w:rsidRPr="00A77234">
        <w:rPr>
          <w:rFonts w:ascii="Sylfaen" w:hAnsi="Sylfaen" w:cs="Sylfaen"/>
          <w:sz w:val="24"/>
          <w:szCs w:val="24"/>
          <w:lang w:val="ka-GE"/>
        </w:rPr>
        <w:t>სხდომის</w:t>
      </w:r>
      <w:r w:rsidR="001202B5" w:rsidRPr="00A77234">
        <w:rPr>
          <w:rFonts w:ascii="Sylfaen" w:hAnsi="Sylfaen"/>
          <w:sz w:val="24"/>
          <w:szCs w:val="24"/>
          <w:lang w:val="ka-GE"/>
        </w:rPr>
        <w:t xml:space="preserve"> </w:t>
      </w:r>
      <w:r w:rsidR="001202B5" w:rsidRPr="00A77234">
        <w:rPr>
          <w:rFonts w:ascii="Sylfaen" w:hAnsi="Sylfaen" w:cs="Sylfaen"/>
          <w:sz w:val="24"/>
          <w:szCs w:val="24"/>
          <w:lang w:val="ka-GE"/>
        </w:rPr>
        <w:t>თავმჯდომარე</w:t>
      </w:r>
      <w:r w:rsidR="001202B5" w:rsidRPr="00A77234">
        <w:rPr>
          <w:rFonts w:ascii="Sylfaen" w:hAnsi="Sylfaen"/>
          <w:sz w:val="24"/>
          <w:szCs w:val="24"/>
          <w:lang w:val="ka-GE"/>
        </w:rPr>
        <w:t>;</w:t>
      </w:r>
    </w:p>
    <w:p w14:paraId="7F9448BE" w14:textId="21D2BAA9" w:rsidR="001202B5" w:rsidRPr="00A77234" w:rsidRDefault="0075053E" w:rsidP="0085589D">
      <w:pPr>
        <w:spacing w:after="0" w:line="276" w:lineRule="auto"/>
        <w:ind w:firstLine="284"/>
        <w:jc w:val="both"/>
        <w:rPr>
          <w:rFonts w:ascii="Sylfaen" w:hAnsi="Sylfaen" w:cs="Sylfaen"/>
          <w:sz w:val="24"/>
          <w:szCs w:val="24"/>
          <w:lang w:val="ka-GE"/>
        </w:rPr>
      </w:pPr>
      <w:r w:rsidRPr="00A77234">
        <w:rPr>
          <w:rFonts w:ascii="Sylfaen" w:hAnsi="Sylfaen" w:cs="Sylfaen"/>
          <w:sz w:val="24"/>
          <w:szCs w:val="24"/>
          <w:lang w:val="ka-GE"/>
        </w:rPr>
        <w:t>ევა გოცირიძე</w:t>
      </w:r>
      <w:r w:rsidR="001202B5" w:rsidRPr="00A77234">
        <w:rPr>
          <w:rFonts w:ascii="Sylfaen" w:hAnsi="Sylfaen" w:cs="Sylfaen"/>
          <w:sz w:val="24"/>
          <w:szCs w:val="24"/>
          <w:lang w:val="ka-GE"/>
        </w:rPr>
        <w:t xml:space="preserve"> </w:t>
      </w:r>
      <w:r w:rsidR="001202B5" w:rsidRPr="00A77234">
        <w:rPr>
          <w:rFonts w:ascii="Sylfaen" w:hAnsi="Sylfaen"/>
          <w:sz w:val="24"/>
          <w:szCs w:val="24"/>
          <w:lang w:val="ka-GE"/>
        </w:rPr>
        <w:t xml:space="preserve">– </w:t>
      </w:r>
      <w:r w:rsidR="001202B5" w:rsidRPr="00A77234">
        <w:rPr>
          <w:rFonts w:ascii="Sylfaen" w:hAnsi="Sylfaen" w:cs="Sylfaen"/>
          <w:sz w:val="24"/>
          <w:szCs w:val="24"/>
          <w:lang w:val="ka-GE"/>
        </w:rPr>
        <w:t>წევრი</w:t>
      </w:r>
      <w:r w:rsidR="008E55FD" w:rsidRPr="00A77234">
        <w:rPr>
          <w:rFonts w:ascii="Sylfaen" w:hAnsi="Sylfaen" w:cs="Sylfaen"/>
          <w:sz w:val="24"/>
          <w:szCs w:val="24"/>
          <w:lang w:val="ka-GE"/>
        </w:rPr>
        <w:t>, მომხსენებელი მოსამართლე</w:t>
      </w:r>
      <w:r w:rsidR="001202B5" w:rsidRPr="00A77234">
        <w:rPr>
          <w:rFonts w:ascii="Sylfaen" w:hAnsi="Sylfaen" w:cs="Sylfaen"/>
          <w:sz w:val="24"/>
          <w:szCs w:val="24"/>
          <w:lang w:val="ka-GE"/>
        </w:rPr>
        <w:t>;</w:t>
      </w:r>
    </w:p>
    <w:p w14:paraId="6DC02A03" w14:textId="1363066E" w:rsidR="001202B5" w:rsidRPr="00A77234" w:rsidRDefault="0075053E" w:rsidP="0085589D">
      <w:pPr>
        <w:spacing w:after="0" w:line="276" w:lineRule="auto"/>
        <w:ind w:firstLine="284"/>
        <w:jc w:val="both"/>
        <w:rPr>
          <w:rFonts w:ascii="Sylfaen" w:hAnsi="Sylfaen" w:cs="Sylfaen"/>
          <w:sz w:val="24"/>
          <w:szCs w:val="24"/>
          <w:lang w:val="ka-GE"/>
        </w:rPr>
      </w:pPr>
      <w:r w:rsidRPr="00A77234">
        <w:rPr>
          <w:rFonts w:ascii="Sylfaen" w:hAnsi="Sylfaen" w:cs="Sylfaen"/>
          <w:sz w:val="24"/>
          <w:szCs w:val="24"/>
          <w:lang w:val="ka-GE"/>
        </w:rPr>
        <w:t>გიორგი თევდორაშვილი</w:t>
      </w:r>
      <w:r w:rsidR="001202B5" w:rsidRPr="00A77234">
        <w:rPr>
          <w:rFonts w:ascii="Sylfaen" w:hAnsi="Sylfaen" w:cs="Sylfaen"/>
          <w:sz w:val="24"/>
          <w:szCs w:val="24"/>
          <w:lang w:val="ka-GE"/>
        </w:rPr>
        <w:t xml:space="preserve"> </w:t>
      </w:r>
      <w:r w:rsidR="001202B5" w:rsidRPr="00A77234">
        <w:rPr>
          <w:rFonts w:ascii="Sylfaen" w:hAnsi="Sylfaen"/>
          <w:sz w:val="24"/>
          <w:szCs w:val="24"/>
          <w:lang w:val="ka-GE"/>
        </w:rPr>
        <w:t>– წევრი</w:t>
      </w:r>
      <w:r w:rsidR="00582301" w:rsidRPr="00A77234">
        <w:rPr>
          <w:rFonts w:ascii="Sylfaen" w:hAnsi="Sylfaen"/>
          <w:sz w:val="24"/>
          <w:szCs w:val="24"/>
          <w:lang w:val="ka-GE"/>
        </w:rPr>
        <w:t>;</w:t>
      </w:r>
    </w:p>
    <w:p w14:paraId="7D0A4751" w14:textId="5972967C" w:rsidR="001202B5" w:rsidRPr="00A77234" w:rsidRDefault="0075053E" w:rsidP="0085589D">
      <w:pPr>
        <w:spacing w:after="100" w:afterAutospacing="1" w:line="276" w:lineRule="auto"/>
        <w:ind w:firstLine="284"/>
        <w:jc w:val="both"/>
        <w:rPr>
          <w:rFonts w:ascii="Sylfaen" w:hAnsi="Sylfaen"/>
          <w:sz w:val="24"/>
          <w:szCs w:val="24"/>
          <w:lang w:val="ka-GE"/>
        </w:rPr>
      </w:pPr>
      <w:r w:rsidRPr="00A77234">
        <w:rPr>
          <w:rFonts w:ascii="Sylfaen" w:hAnsi="Sylfaen" w:cs="Sylfaen"/>
          <w:sz w:val="24"/>
          <w:szCs w:val="24"/>
          <w:lang w:val="ka-GE"/>
        </w:rPr>
        <w:t>გიორგი კვერენჩხილაძე</w:t>
      </w:r>
      <w:r w:rsidR="001202B5" w:rsidRPr="00A77234">
        <w:rPr>
          <w:rFonts w:ascii="Sylfaen" w:hAnsi="Sylfaen"/>
          <w:sz w:val="24"/>
          <w:szCs w:val="24"/>
          <w:lang w:val="ka-GE"/>
        </w:rPr>
        <w:t xml:space="preserve"> – </w:t>
      </w:r>
      <w:r w:rsidR="001202B5" w:rsidRPr="00A77234">
        <w:rPr>
          <w:rFonts w:ascii="Sylfaen" w:hAnsi="Sylfaen" w:cs="Sylfaen"/>
          <w:sz w:val="24"/>
          <w:szCs w:val="24"/>
          <w:lang w:val="ka-GE"/>
        </w:rPr>
        <w:t>წევრი</w:t>
      </w:r>
      <w:r w:rsidR="008E55FD" w:rsidRPr="00A77234">
        <w:rPr>
          <w:rFonts w:ascii="Sylfaen" w:hAnsi="Sylfaen" w:cs="Sylfaen"/>
          <w:sz w:val="24"/>
          <w:szCs w:val="24"/>
          <w:lang w:val="ka-GE"/>
        </w:rPr>
        <w:t>.</w:t>
      </w:r>
      <w:r w:rsidR="00582301" w:rsidRPr="00A77234">
        <w:rPr>
          <w:rFonts w:ascii="Sylfaen" w:hAnsi="Sylfaen" w:cs="Sylfaen"/>
          <w:sz w:val="24"/>
          <w:szCs w:val="24"/>
          <w:lang w:val="ka-GE"/>
        </w:rPr>
        <w:t xml:space="preserve"> </w:t>
      </w:r>
    </w:p>
    <w:p w14:paraId="0E5ED7B4" w14:textId="32FE7769" w:rsidR="001202B5" w:rsidRPr="00A77234" w:rsidRDefault="001202B5" w:rsidP="0085589D">
      <w:pPr>
        <w:spacing w:after="100" w:afterAutospacing="1" w:line="276" w:lineRule="auto"/>
        <w:ind w:firstLine="284"/>
        <w:jc w:val="both"/>
        <w:rPr>
          <w:rFonts w:ascii="Sylfaen" w:hAnsi="Sylfaen"/>
          <w:sz w:val="24"/>
          <w:szCs w:val="24"/>
          <w:lang w:val="ka-GE"/>
        </w:rPr>
      </w:pPr>
      <w:r w:rsidRPr="00A77234">
        <w:rPr>
          <w:rFonts w:ascii="Sylfaen" w:hAnsi="Sylfaen" w:cs="Sylfaen"/>
          <w:b/>
          <w:sz w:val="24"/>
          <w:szCs w:val="24"/>
          <w:lang w:val="ka-GE"/>
        </w:rPr>
        <w:t>სხდომის</w:t>
      </w:r>
      <w:r w:rsidRPr="00A77234">
        <w:rPr>
          <w:rFonts w:ascii="Sylfaen" w:hAnsi="Sylfaen"/>
          <w:b/>
          <w:sz w:val="24"/>
          <w:szCs w:val="24"/>
          <w:lang w:val="ka-GE"/>
        </w:rPr>
        <w:t xml:space="preserve"> </w:t>
      </w:r>
      <w:r w:rsidRPr="00A77234">
        <w:rPr>
          <w:rFonts w:ascii="Sylfaen" w:hAnsi="Sylfaen" w:cs="Sylfaen"/>
          <w:b/>
          <w:sz w:val="24"/>
          <w:szCs w:val="24"/>
          <w:lang w:val="ka-GE"/>
        </w:rPr>
        <w:t>მდივანი</w:t>
      </w:r>
      <w:r w:rsidRPr="00A77234">
        <w:rPr>
          <w:rFonts w:ascii="Sylfaen" w:hAnsi="Sylfaen"/>
          <w:b/>
          <w:sz w:val="24"/>
          <w:szCs w:val="24"/>
          <w:lang w:val="ka-GE"/>
        </w:rPr>
        <w:t>:</w:t>
      </w:r>
      <w:r w:rsidRPr="00A77234">
        <w:rPr>
          <w:rFonts w:ascii="Sylfaen" w:hAnsi="Sylfaen"/>
          <w:sz w:val="24"/>
          <w:szCs w:val="24"/>
          <w:lang w:val="ka-GE"/>
        </w:rPr>
        <w:t xml:space="preserve"> </w:t>
      </w:r>
      <w:r w:rsidR="00CE73C1" w:rsidRPr="00A77234">
        <w:rPr>
          <w:rFonts w:ascii="Sylfaen" w:hAnsi="Sylfaen" w:cs="Sylfaen"/>
          <w:sz w:val="24"/>
          <w:szCs w:val="24"/>
          <w:lang w:val="ka-GE"/>
        </w:rPr>
        <w:t>სოფია კობახიძე</w:t>
      </w:r>
      <w:r w:rsidR="00B155DA" w:rsidRPr="00A77234">
        <w:rPr>
          <w:rFonts w:ascii="Sylfaen" w:hAnsi="Sylfaen" w:cs="Sylfaen"/>
          <w:sz w:val="24"/>
          <w:szCs w:val="24"/>
          <w:lang w:val="ka-GE"/>
        </w:rPr>
        <w:t>.</w:t>
      </w:r>
      <w:r w:rsidRPr="00A77234">
        <w:rPr>
          <w:rFonts w:ascii="Sylfaen" w:hAnsi="Sylfaen" w:cs="Sylfaen"/>
          <w:sz w:val="24"/>
          <w:szCs w:val="24"/>
          <w:lang w:val="ka-GE"/>
        </w:rPr>
        <w:t xml:space="preserve"> </w:t>
      </w:r>
    </w:p>
    <w:p w14:paraId="0C9BBC09" w14:textId="422155C1" w:rsidR="001202B5" w:rsidRPr="00A77234" w:rsidRDefault="001202B5" w:rsidP="0085589D">
      <w:pPr>
        <w:spacing w:line="276" w:lineRule="auto"/>
        <w:ind w:firstLine="284"/>
        <w:jc w:val="both"/>
        <w:rPr>
          <w:rFonts w:ascii="Sylfaen" w:hAnsi="Sylfaen"/>
          <w:sz w:val="24"/>
          <w:szCs w:val="24"/>
          <w:lang w:val="ka-GE"/>
        </w:rPr>
      </w:pPr>
      <w:r w:rsidRPr="00A77234">
        <w:rPr>
          <w:rFonts w:ascii="Sylfaen" w:hAnsi="Sylfaen" w:cs="Sylfaen"/>
          <w:b/>
          <w:sz w:val="24"/>
          <w:szCs w:val="24"/>
          <w:lang w:val="ka-GE"/>
        </w:rPr>
        <w:t>საქმის</w:t>
      </w:r>
      <w:r w:rsidRPr="00A77234">
        <w:rPr>
          <w:rFonts w:ascii="Sylfaen" w:hAnsi="Sylfaen"/>
          <w:b/>
          <w:sz w:val="24"/>
          <w:szCs w:val="24"/>
          <w:lang w:val="ka-GE"/>
        </w:rPr>
        <w:t xml:space="preserve"> </w:t>
      </w:r>
      <w:r w:rsidRPr="00A77234">
        <w:rPr>
          <w:rFonts w:ascii="Sylfaen" w:hAnsi="Sylfaen" w:cs="Sylfaen"/>
          <w:b/>
          <w:sz w:val="24"/>
          <w:szCs w:val="24"/>
          <w:lang w:val="ka-GE"/>
        </w:rPr>
        <w:t>დასახელება</w:t>
      </w:r>
      <w:r w:rsidRPr="00A77234">
        <w:rPr>
          <w:rFonts w:ascii="Sylfaen" w:hAnsi="Sylfaen"/>
          <w:b/>
          <w:sz w:val="24"/>
          <w:szCs w:val="24"/>
          <w:lang w:val="ka-GE"/>
        </w:rPr>
        <w:t>:</w:t>
      </w:r>
      <w:bookmarkStart w:id="0" w:name="_Hlk58366281"/>
      <w:r w:rsidR="00BF5C63" w:rsidRPr="00A77234">
        <w:rPr>
          <w:rFonts w:ascii="Sylfaen" w:hAnsi="Sylfaen"/>
          <w:sz w:val="24"/>
          <w:szCs w:val="24"/>
          <w:lang w:val="ka-GE"/>
        </w:rPr>
        <w:t xml:space="preserve"> </w:t>
      </w:r>
      <w:r w:rsidR="0057241C" w:rsidRPr="00A77234">
        <w:rPr>
          <w:rFonts w:ascii="Sylfaen" w:hAnsi="Sylfaen"/>
          <w:sz w:val="24"/>
          <w:szCs w:val="24"/>
          <w:lang w:val="ka-GE"/>
        </w:rPr>
        <w:t>თათია ნიკოლაშვილი</w:t>
      </w:r>
      <w:r w:rsidR="003D3D14" w:rsidRPr="00A77234">
        <w:rPr>
          <w:rFonts w:ascii="Sylfaen" w:hAnsi="Sylfaen"/>
          <w:sz w:val="24"/>
          <w:szCs w:val="24"/>
          <w:lang w:val="ka-GE"/>
        </w:rPr>
        <w:t xml:space="preserve"> საქართველოს პარლამენტის წინააღმდეგ.</w:t>
      </w:r>
    </w:p>
    <w:bookmarkEnd w:id="0"/>
    <w:p w14:paraId="4E7DC25B" w14:textId="070DA7E0" w:rsidR="001E44A4" w:rsidRPr="00A77234" w:rsidRDefault="001202B5" w:rsidP="0085589D">
      <w:pPr>
        <w:spacing w:after="100" w:afterAutospacing="1" w:line="276" w:lineRule="auto"/>
        <w:ind w:firstLine="284"/>
        <w:jc w:val="both"/>
        <w:rPr>
          <w:rFonts w:ascii="Sylfaen" w:hAnsi="Sylfaen"/>
          <w:sz w:val="24"/>
          <w:szCs w:val="24"/>
          <w:lang w:val="ka-GE"/>
        </w:rPr>
      </w:pPr>
      <w:r w:rsidRPr="00A77234">
        <w:rPr>
          <w:rFonts w:ascii="Sylfaen" w:hAnsi="Sylfaen" w:cs="Sylfaen"/>
          <w:b/>
          <w:sz w:val="24"/>
          <w:szCs w:val="24"/>
          <w:lang w:val="ka-GE"/>
        </w:rPr>
        <w:t>დავის</w:t>
      </w:r>
      <w:r w:rsidRPr="00A77234">
        <w:rPr>
          <w:rFonts w:ascii="Sylfaen" w:hAnsi="Sylfaen"/>
          <w:b/>
          <w:sz w:val="24"/>
          <w:szCs w:val="24"/>
          <w:lang w:val="ka-GE"/>
        </w:rPr>
        <w:t xml:space="preserve"> </w:t>
      </w:r>
      <w:r w:rsidRPr="00A77234">
        <w:rPr>
          <w:rFonts w:ascii="Sylfaen" w:hAnsi="Sylfaen" w:cs="Sylfaen"/>
          <w:b/>
          <w:sz w:val="24"/>
          <w:szCs w:val="24"/>
          <w:lang w:val="ka-GE"/>
        </w:rPr>
        <w:t>საგანი</w:t>
      </w:r>
      <w:r w:rsidRPr="00A77234">
        <w:rPr>
          <w:rFonts w:ascii="Sylfaen" w:hAnsi="Sylfaen"/>
          <w:b/>
          <w:sz w:val="24"/>
          <w:szCs w:val="24"/>
          <w:lang w:val="ka-GE"/>
        </w:rPr>
        <w:t>:</w:t>
      </w:r>
      <w:r w:rsidR="00666841" w:rsidRPr="00A77234">
        <w:rPr>
          <w:rFonts w:ascii="Sylfaen" w:hAnsi="Sylfaen"/>
          <w:sz w:val="24"/>
          <w:szCs w:val="24"/>
          <w:lang w:val="ka-GE"/>
        </w:rPr>
        <w:t xml:space="preserve"> </w:t>
      </w:r>
      <w:r w:rsidR="0057241C" w:rsidRPr="00A77234">
        <w:rPr>
          <w:rFonts w:ascii="Sylfaen" w:hAnsi="Sylfaen"/>
          <w:sz w:val="24"/>
          <w:szCs w:val="24"/>
          <w:lang w:val="ka-GE"/>
        </w:rPr>
        <w:t>„პოლიციის შესახებ“ საქართველოს კანონის 25-ე მუხლის პირველი პუნქტის კონსტიტუციურობა საქართველოს კონსტიტუციის მე-14 მუხლის პირველ და მე-2 პუნქტებთან მიმართებით.</w:t>
      </w:r>
    </w:p>
    <w:p w14:paraId="6182C86D" w14:textId="77777777" w:rsidR="001202B5" w:rsidRPr="00A77234" w:rsidRDefault="001202B5" w:rsidP="0085589D">
      <w:pPr>
        <w:pStyle w:val="Heading1"/>
        <w:spacing w:before="0" w:after="100" w:afterAutospacing="1"/>
        <w:jc w:val="center"/>
        <w:rPr>
          <w:rFonts w:ascii="Sylfaen" w:hAnsi="Sylfaen"/>
          <w:b/>
          <w:color w:val="auto"/>
          <w:sz w:val="24"/>
          <w:szCs w:val="24"/>
          <w:lang w:val="ka-GE"/>
        </w:rPr>
      </w:pPr>
      <w:r w:rsidRPr="00A77234">
        <w:rPr>
          <w:rFonts w:ascii="Sylfaen" w:hAnsi="Sylfaen"/>
          <w:b/>
          <w:color w:val="auto"/>
          <w:sz w:val="24"/>
          <w:szCs w:val="24"/>
          <w:lang w:val="ka-GE"/>
        </w:rPr>
        <w:lastRenderedPageBreak/>
        <w:t>I</w:t>
      </w:r>
      <w:r w:rsidRPr="00A77234">
        <w:rPr>
          <w:rFonts w:ascii="Sylfaen" w:hAnsi="Sylfaen"/>
          <w:b/>
          <w:color w:val="auto"/>
          <w:sz w:val="24"/>
          <w:szCs w:val="24"/>
          <w:lang w:val="ka-GE"/>
        </w:rPr>
        <w:br/>
      </w:r>
      <w:r w:rsidRPr="00A77234">
        <w:rPr>
          <w:rFonts w:ascii="Sylfaen" w:eastAsia="Calibri" w:hAnsi="Sylfaen" w:cs="Sylfaen"/>
          <w:b/>
          <w:color w:val="auto"/>
          <w:sz w:val="24"/>
          <w:szCs w:val="24"/>
          <w:lang w:val="ka-GE"/>
        </w:rPr>
        <w:t>აღწერილობითი</w:t>
      </w:r>
      <w:r w:rsidRPr="00A77234">
        <w:rPr>
          <w:rFonts w:ascii="Sylfaen" w:eastAsia="Calibri" w:hAnsi="Sylfaen"/>
          <w:b/>
          <w:color w:val="auto"/>
          <w:sz w:val="24"/>
          <w:szCs w:val="24"/>
          <w:lang w:val="ka-GE"/>
        </w:rPr>
        <w:t xml:space="preserve"> </w:t>
      </w:r>
      <w:r w:rsidRPr="00A77234">
        <w:rPr>
          <w:rFonts w:ascii="Sylfaen" w:eastAsia="Calibri" w:hAnsi="Sylfaen" w:cs="Sylfaen"/>
          <w:b/>
          <w:color w:val="auto"/>
          <w:sz w:val="24"/>
          <w:szCs w:val="24"/>
          <w:lang w:val="ka-GE"/>
        </w:rPr>
        <w:t>ნაწილი</w:t>
      </w:r>
    </w:p>
    <w:p w14:paraId="714FFA0D" w14:textId="7D4DCB31" w:rsidR="001202B5" w:rsidRPr="00A77234" w:rsidRDefault="001202B5" w:rsidP="0085589D">
      <w:pPr>
        <w:pStyle w:val="ListParagraph1"/>
        <w:numPr>
          <w:ilvl w:val="0"/>
          <w:numId w:val="1"/>
        </w:numPr>
        <w:spacing w:after="0"/>
        <w:ind w:left="0" w:firstLine="284"/>
        <w:jc w:val="both"/>
        <w:rPr>
          <w:rFonts w:ascii="Sylfaen" w:hAnsi="Sylfaen" w:cs="AcadNusx"/>
          <w:bCs/>
          <w:sz w:val="24"/>
          <w:szCs w:val="24"/>
          <w:lang w:val="ka-GE"/>
        </w:rPr>
      </w:pPr>
      <w:r w:rsidRPr="00A77234">
        <w:rPr>
          <w:rFonts w:ascii="Sylfaen" w:eastAsia="Calibri" w:hAnsi="Sylfaen"/>
          <w:sz w:val="24"/>
          <w:szCs w:val="24"/>
          <w:lang w:val="ka-GE"/>
        </w:rPr>
        <w:t>საქართველოს საკონსტიტუციო სასამართლოს 202</w:t>
      </w:r>
      <w:r w:rsidR="00526782" w:rsidRPr="00A77234">
        <w:rPr>
          <w:rFonts w:ascii="Sylfaen" w:eastAsia="Calibri" w:hAnsi="Sylfaen"/>
          <w:sz w:val="24"/>
          <w:szCs w:val="24"/>
          <w:lang w:val="ka-GE"/>
        </w:rPr>
        <w:t>3</w:t>
      </w:r>
      <w:r w:rsidRPr="00A77234">
        <w:rPr>
          <w:rFonts w:ascii="Sylfaen" w:eastAsia="Calibri" w:hAnsi="Sylfaen"/>
          <w:sz w:val="24"/>
          <w:szCs w:val="24"/>
          <w:lang w:val="ka-GE"/>
        </w:rPr>
        <w:t xml:space="preserve"> წლის </w:t>
      </w:r>
      <w:r w:rsidR="00526782" w:rsidRPr="00A77234">
        <w:rPr>
          <w:rFonts w:ascii="Sylfaen" w:eastAsia="Calibri" w:hAnsi="Sylfaen"/>
          <w:sz w:val="24"/>
          <w:szCs w:val="24"/>
          <w:lang w:val="ka-GE"/>
        </w:rPr>
        <w:t>18</w:t>
      </w:r>
      <w:r w:rsidR="003F2E0D" w:rsidRPr="00A77234">
        <w:rPr>
          <w:rFonts w:ascii="Sylfaen" w:eastAsia="Calibri" w:hAnsi="Sylfaen"/>
          <w:sz w:val="24"/>
          <w:szCs w:val="24"/>
          <w:lang w:val="ka-GE"/>
        </w:rPr>
        <w:t xml:space="preserve"> </w:t>
      </w:r>
      <w:r w:rsidR="00526782" w:rsidRPr="00A77234">
        <w:rPr>
          <w:rFonts w:ascii="Sylfaen" w:eastAsia="Calibri" w:hAnsi="Sylfaen"/>
          <w:sz w:val="24"/>
          <w:szCs w:val="24"/>
          <w:lang w:val="ka-GE"/>
        </w:rPr>
        <w:t>აგვისტოს</w:t>
      </w:r>
      <w:r w:rsidR="00C461E7" w:rsidRPr="00A77234">
        <w:rPr>
          <w:rFonts w:ascii="Sylfaen" w:eastAsia="Calibri" w:hAnsi="Sylfaen"/>
          <w:sz w:val="24"/>
          <w:szCs w:val="24"/>
          <w:lang w:val="ka-GE"/>
        </w:rPr>
        <w:t xml:space="preserve"> </w:t>
      </w:r>
      <w:r w:rsidRPr="00A77234">
        <w:rPr>
          <w:rFonts w:ascii="Sylfaen" w:eastAsia="Calibri" w:hAnsi="Sylfaen"/>
          <w:sz w:val="24"/>
          <w:szCs w:val="24"/>
          <w:lang w:val="ka-GE"/>
        </w:rPr>
        <w:t>კონსტიტუციური სარჩელით (რეგისტრაციის №1</w:t>
      </w:r>
      <w:r w:rsidR="00526782" w:rsidRPr="00A77234">
        <w:rPr>
          <w:rFonts w:ascii="Sylfaen" w:eastAsia="Calibri" w:hAnsi="Sylfaen"/>
          <w:sz w:val="24"/>
          <w:szCs w:val="24"/>
          <w:lang w:val="ka-GE"/>
        </w:rPr>
        <w:t>791</w:t>
      </w:r>
      <w:r w:rsidRPr="00A77234">
        <w:rPr>
          <w:rFonts w:ascii="Sylfaen" w:eastAsia="Calibri" w:hAnsi="Sylfaen"/>
          <w:sz w:val="24"/>
          <w:szCs w:val="24"/>
          <w:lang w:val="ka-GE"/>
        </w:rPr>
        <w:t xml:space="preserve">) </w:t>
      </w:r>
      <w:r w:rsidR="00456AE7" w:rsidRPr="00A77234">
        <w:rPr>
          <w:rFonts w:ascii="Sylfaen" w:eastAsia="Calibri" w:hAnsi="Sylfaen"/>
          <w:sz w:val="24"/>
          <w:szCs w:val="24"/>
          <w:lang w:val="ka-GE"/>
        </w:rPr>
        <w:t>მომართა</w:t>
      </w:r>
      <w:r w:rsidR="00526782" w:rsidRPr="00A77234">
        <w:rPr>
          <w:rFonts w:ascii="Sylfaen" w:hAnsi="Sylfaen"/>
          <w:sz w:val="24"/>
          <w:szCs w:val="24"/>
          <w:lang w:val="ka-GE"/>
        </w:rPr>
        <w:t xml:space="preserve"> თათია ნიკოლაშვილმა</w:t>
      </w:r>
      <w:r w:rsidR="00456AE7" w:rsidRPr="00A77234">
        <w:rPr>
          <w:rFonts w:ascii="Sylfaen" w:hAnsi="Sylfaen"/>
          <w:sz w:val="24"/>
          <w:szCs w:val="24"/>
          <w:lang w:val="ka-GE"/>
        </w:rPr>
        <w:t>.</w:t>
      </w:r>
      <w:r w:rsidRPr="00A77234">
        <w:rPr>
          <w:rFonts w:ascii="Sylfaen" w:hAnsi="Sylfaen" w:cs="AcadNusx"/>
          <w:bCs/>
          <w:sz w:val="24"/>
          <w:szCs w:val="24"/>
          <w:lang w:val="ka-GE"/>
        </w:rPr>
        <w:t xml:space="preserve"> №1</w:t>
      </w:r>
      <w:r w:rsidR="00526782" w:rsidRPr="00A77234">
        <w:rPr>
          <w:rFonts w:ascii="Sylfaen" w:hAnsi="Sylfaen" w:cs="AcadNusx"/>
          <w:bCs/>
          <w:sz w:val="24"/>
          <w:szCs w:val="24"/>
          <w:lang w:val="ka-GE"/>
        </w:rPr>
        <w:t>791</w:t>
      </w:r>
      <w:r w:rsidRPr="00A77234">
        <w:rPr>
          <w:rFonts w:ascii="Sylfaen" w:hAnsi="Sylfaen" w:cs="AcadNusx"/>
          <w:bCs/>
          <w:sz w:val="24"/>
          <w:szCs w:val="24"/>
          <w:lang w:val="ka-GE"/>
        </w:rPr>
        <w:t xml:space="preserve"> კონსტიტუციური სარჩელი</w:t>
      </w:r>
      <w:r w:rsidR="00C461E7" w:rsidRPr="00A77234">
        <w:rPr>
          <w:rFonts w:ascii="Sylfaen" w:hAnsi="Sylfaen" w:cs="AcadNusx"/>
          <w:bCs/>
          <w:sz w:val="24"/>
          <w:szCs w:val="24"/>
          <w:lang w:val="ka-GE"/>
        </w:rPr>
        <w:t>,</w:t>
      </w:r>
      <w:r w:rsidRPr="00A77234">
        <w:rPr>
          <w:rFonts w:ascii="Sylfaen" w:hAnsi="Sylfaen" w:cs="AcadNusx"/>
          <w:bCs/>
          <w:sz w:val="24"/>
          <w:szCs w:val="24"/>
          <w:lang w:val="ka-GE"/>
        </w:rPr>
        <w:t xml:space="preserve"> საქართველოს </w:t>
      </w:r>
      <w:r w:rsidRPr="00A77234">
        <w:rPr>
          <w:rFonts w:ascii="Sylfaen" w:hAnsi="Sylfaen" w:cs="Sylfaen"/>
          <w:sz w:val="24"/>
          <w:szCs w:val="24"/>
          <w:lang w:val="ka-GE"/>
        </w:rPr>
        <w:t>საკონსტიტუციო</w:t>
      </w:r>
      <w:r w:rsidRPr="00A77234">
        <w:rPr>
          <w:rFonts w:ascii="Sylfaen" w:hAnsi="Sylfaen" w:cs="Calibri"/>
          <w:sz w:val="24"/>
          <w:szCs w:val="24"/>
          <w:lang w:val="ka-GE"/>
        </w:rPr>
        <w:t xml:space="preserve"> </w:t>
      </w:r>
      <w:r w:rsidRPr="00A77234">
        <w:rPr>
          <w:rFonts w:ascii="Sylfaen" w:hAnsi="Sylfaen" w:cs="Sylfaen"/>
          <w:sz w:val="24"/>
          <w:szCs w:val="24"/>
          <w:lang w:val="ka-GE"/>
        </w:rPr>
        <w:t>სასამართლოს</w:t>
      </w:r>
      <w:r w:rsidRPr="00A77234">
        <w:rPr>
          <w:rFonts w:ascii="Sylfaen" w:hAnsi="Sylfaen" w:cs="Calibri"/>
          <w:sz w:val="24"/>
          <w:szCs w:val="24"/>
          <w:lang w:val="ka-GE"/>
        </w:rPr>
        <w:t xml:space="preserve"> </w:t>
      </w:r>
      <w:r w:rsidR="009B5BBA" w:rsidRPr="00A77234">
        <w:rPr>
          <w:rFonts w:ascii="Sylfaen" w:hAnsi="Sylfaen" w:cs="Sylfaen"/>
          <w:sz w:val="24"/>
          <w:szCs w:val="24"/>
          <w:lang w:val="ka-GE"/>
        </w:rPr>
        <w:t>პირველ</w:t>
      </w:r>
      <w:r w:rsidRPr="00A77234">
        <w:rPr>
          <w:rFonts w:ascii="Sylfaen" w:hAnsi="Sylfaen" w:cs="Calibri"/>
          <w:sz w:val="24"/>
          <w:szCs w:val="24"/>
          <w:lang w:val="ka-GE"/>
        </w:rPr>
        <w:t xml:space="preserve"> </w:t>
      </w:r>
      <w:r w:rsidRPr="00A77234">
        <w:rPr>
          <w:rFonts w:ascii="Sylfaen" w:hAnsi="Sylfaen" w:cs="Sylfaen"/>
          <w:sz w:val="24"/>
          <w:szCs w:val="24"/>
          <w:lang w:val="ka-GE"/>
        </w:rPr>
        <w:t>კოლეგიას,</w:t>
      </w:r>
      <w:r w:rsidRPr="00A77234">
        <w:rPr>
          <w:rFonts w:ascii="Sylfaen" w:hAnsi="Sylfaen" w:cs="Calibri"/>
          <w:sz w:val="24"/>
          <w:szCs w:val="24"/>
          <w:lang w:val="ka-GE"/>
        </w:rPr>
        <w:t xml:space="preserve"> არსებითად განსახილველად მიღების საკითხის გადასაწყვეტად, </w:t>
      </w:r>
      <w:r w:rsidRPr="00A77234">
        <w:rPr>
          <w:rFonts w:ascii="Sylfaen" w:hAnsi="Sylfaen" w:cs="Sylfaen"/>
          <w:sz w:val="24"/>
          <w:szCs w:val="24"/>
          <w:lang w:val="ka-GE"/>
        </w:rPr>
        <w:t>გადმოეცა</w:t>
      </w:r>
      <w:r w:rsidRPr="00A77234">
        <w:rPr>
          <w:rFonts w:ascii="Sylfaen" w:hAnsi="Sylfaen" w:cs="Calibri"/>
          <w:sz w:val="24"/>
          <w:szCs w:val="24"/>
          <w:lang w:val="ka-GE"/>
        </w:rPr>
        <w:t xml:space="preserve"> 202</w:t>
      </w:r>
      <w:r w:rsidR="00BE42E2" w:rsidRPr="00A77234">
        <w:rPr>
          <w:rFonts w:ascii="Sylfaen" w:hAnsi="Sylfaen" w:cs="Calibri"/>
          <w:sz w:val="24"/>
          <w:szCs w:val="24"/>
          <w:lang w:val="ka-GE"/>
        </w:rPr>
        <w:t>3</w:t>
      </w:r>
      <w:r w:rsidRPr="00A77234">
        <w:rPr>
          <w:rFonts w:ascii="Sylfaen" w:hAnsi="Sylfaen" w:cs="Calibri"/>
          <w:sz w:val="24"/>
          <w:szCs w:val="24"/>
          <w:lang w:val="ka-GE"/>
        </w:rPr>
        <w:t xml:space="preserve"> წლის </w:t>
      </w:r>
      <w:r w:rsidR="00BE42E2" w:rsidRPr="00A77234">
        <w:rPr>
          <w:rFonts w:ascii="Sylfaen" w:hAnsi="Sylfaen" w:cs="Calibri"/>
          <w:sz w:val="24"/>
          <w:szCs w:val="24"/>
          <w:lang w:val="ka-GE"/>
        </w:rPr>
        <w:t>21 აგვისტოს</w:t>
      </w:r>
      <w:r w:rsidR="00AE3013" w:rsidRPr="00A77234">
        <w:rPr>
          <w:rFonts w:ascii="Sylfaen" w:hAnsi="Sylfaen" w:cs="Calibri"/>
          <w:sz w:val="24"/>
          <w:szCs w:val="24"/>
          <w:lang w:val="ka-GE"/>
        </w:rPr>
        <w:t>.</w:t>
      </w:r>
      <w:r w:rsidR="00990BCF" w:rsidRPr="00A77234">
        <w:rPr>
          <w:rFonts w:ascii="Sylfaen" w:hAnsi="Sylfaen" w:cs="Calibri"/>
          <w:sz w:val="24"/>
          <w:szCs w:val="24"/>
          <w:lang w:val="ka-GE"/>
        </w:rPr>
        <w:t xml:space="preserve"> </w:t>
      </w:r>
      <w:r w:rsidR="00781BB5" w:rsidRPr="00A77234">
        <w:rPr>
          <w:rFonts w:ascii="Sylfaen" w:hAnsi="Sylfaen" w:cs="AcadNusx"/>
          <w:bCs/>
          <w:sz w:val="24"/>
          <w:szCs w:val="24"/>
          <w:lang w:val="ka-GE"/>
        </w:rPr>
        <w:t>№1791</w:t>
      </w:r>
      <w:r w:rsidR="00307A11">
        <w:rPr>
          <w:rFonts w:ascii="Sylfaen" w:hAnsi="Sylfaen" w:cs="AcadNusx"/>
          <w:bCs/>
          <w:sz w:val="24"/>
          <w:szCs w:val="24"/>
          <w:lang w:val="ka-GE"/>
        </w:rPr>
        <w:t xml:space="preserve"> </w:t>
      </w:r>
      <w:r w:rsidR="00990BCF" w:rsidRPr="00A77234">
        <w:rPr>
          <w:rFonts w:ascii="Sylfaen" w:hAnsi="Sylfaen" w:cs="Calibri"/>
          <w:sz w:val="24"/>
          <w:szCs w:val="24"/>
          <w:lang w:val="ka-GE"/>
        </w:rPr>
        <w:t>კონსტიტუციური სარჩელის ა</w:t>
      </w:r>
      <w:r w:rsidR="00832EF8" w:rsidRPr="00A77234">
        <w:rPr>
          <w:rFonts w:ascii="Sylfaen" w:hAnsi="Sylfaen" w:cs="Calibri"/>
          <w:sz w:val="24"/>
          <w:szCs w:val="24"/>
          <w:lang w:val="ka-GE"/>
        </w:rPr>
        <w:t>რსებითად განსახილველად მიღების საკითხის გადასაწყვეტად</w:t>
      </w:r>
      <w:r w:rsidR="009C710F" w:rsidRPr="00A77234">
        <w:rPr>
          <w:rFonts w:ascii="Sylfaen" w:hAnsi="Sylfaen" w:cs="Calibri"/>
          <w:sz w:val="24"/>
          <w:szCs w:val="24"/>
          <w:lang w:val="ka-GE"/>
        </w:rPr>
        <w:t>,</w:t>
      </w:r>
      <w:r w:rsidR="008A0B8A" w:rsidRPr="00A77234">
        <w:rPr>
          <w:rFonts w:ascii="Sylfaen" w:hAnsi="Sylfaen" w:cs="Calibri"/>
          <w:sz w:val="24"/>
          <w:szCs w:val="24"/>
          <w:lang w:val="ka-GE"/>
        </w:rPr>
        <w:t xml:space="preserve"> </w:t>
      </w:r>
      <w:r w:rsidR="006608DB" w:rsidRPr="00A77234">
        <w:rPr>
          <w:rFonts w:ascii="Sylfaen" w:hAnsi="Sylfaen" w:cs="Sylfaen"/>
          <w:color w:val="000000"/>
          <w:sz w:val="24"/>
          <w:szCs w:val="24"/>
          <w:shd w:val="clear" w:color="auto" w:fill="FFFFFF"/>
          <w:lang w:val="ka-GE"/>
        </w:rPr>
        <w:t>საქართველოს</w:t>
      </w:r>
      <w:r w:rsidR="006608DB" w:rsidRPr="00A77234">
        <w:rPr>
          <w:rFonts w:ascii="Sylfaen" w:hAnsi="Sylfaen"/>
          <w:color w:val="000000"/>
          <w:sz w:val="24"/>
          <w:szCs w:val="24"/>
          <w:shd w:val="clear" w:color="auto" w:fill="FFFFFF"/>
          <w:lang w:val="ka-GE"/>
        </w:rPr>
        <w:t xml:space="preserve"> </w:t>
      </w:r>
      <w:r w:rsidR="006608DB" w:rsidRPr="00A77234">
        <w:rPr>
          <w:rFonts w:ascii="Sylfaen" w:hAnsi="Sylfaen" w:cs="Sylfaen"/>
          <w:color w:val="000000"/>
          <w:sz w:val="24"/>
          <w:szCs w:val="24"/>
          <w:shd w:val="clear" w:color="auto" w:fill="FFFFFF"/>
          <w:lang w:val="ka-GE"/>
        </w:rPr>
        <w:t>საკონსტიტუციო</w:t>
      </w:r>
      <w:r w:rsidR="006608DB" w:rsidRPr="00A77234">
        <w:rPr>
          <w:rFonts w:ascii="Sylfaen" w:hAnsi="Sylfaen"/>
          <w:color w:val="000000"/>
          <w:sz w:val="24"/>
          <w:szCs w:val="24"/>
          <w:shd w:val="clear" w:color="auto" w:fill="FFFFFF"/>
          <w:lang w:val="ka-GE"/>
        </w:rPr>
        <w:t xml:space="preserve"> </w:t>
      </w:r>
      <w:r w:rsidR="006608DB" w:rsidRPr="00A77234">
        <w:rPr>
          <w:rFonts w:ascii="Sylfaen" w:hAnsi="Sylfaen" w:cs="Sylfaen"/>
          <w:color w:val="000000"/>
          <w:sz w:val="24"/>
          <w:szCs w:val="24"/>
          <w:shd w:val="clear" w:color="auto" w:fill="FFFFFF"/>
          <w:lang w:val="ka-GE"/>
        </w:rPr>
        <w:t>სასამართლოს</w:t>
      </w:r>
      <w:r w:rsidR="006608DB" w:rsidRPr="00A77234">
        <w:rPr>
          <w:rFonts w:ascii="Sylfaen" w:hAnsi="Sylfaen"/>
          <w:color w:val="000000"/>
          <w:sz w:val="24"/>
          <w:szCs w:val="24"/>
          <w:shd w:val="clear" w:color="auto" w:fill="FFFFFF"/>
          <w:lang w:val="ka-GE"/>
        </w:rPr>
        <w:t xml:space="preserve"> </w:t>
      </w:r>
      <w:r w:rsidR="006608DB" w:rsidRPr="00A77234">
        <w:rPr>
          <w:rFonts w:ascii="Sylfaen" w:hAnsi="Sylfaen" w:cs="Sylfaen"/>
          <w:color w:val="000000"/>
          <w:sz w:val="24"/>
          <w:szCs w:val="24"/>
          <w:shd w:val="clear" w:color="auto" w:fill="FFFFFF"/>
          <w:lang w:val="ka-GE"/>
        </w:rPr>
        <w:t>პირველი</w:t>
      </w:r>
      <w:r w:rsidR="006608DB" w:rsidRPr="00A77234">
        <w:rPr>
          <w:rFonts w:ascii="Sylfaen" w:hAnsi="Sylfaen"/>
          <w:color w:val="000000"/>
          <w:sz w:val="24"/>
          <w:szCs w:val="24"/>
          <w:shd w:val="clear" w:color="auto" w:fill="FFFFFF"/>
          <w:lang w:val="ka-GE"/>
        </w:rPr>
        <w:t xml:space="preserve"> </w:t>
      </w:r>
      <w:r w:rsidR="006608DB" w:rsidRPr="00A77234">
        <w:rPr>
          <w:rFonts w:ascii="Sylfaen" w:hAnsi="Sylfaen" w:cs="Sylfaen"/>
          <w:color w:val="000000"/>
          <w:sz w:val="24"/>
          <w:szCs w:val="24"/>
          <w:shd w:val="clear" w:color="auto" w:fill="FFFFFF"/>
          <w:lang w:val="ka-GE"/>
        </w:rPr>
        <w:t>კოლეგიის</w:t>
      </w:r>
      <w:r w:rsidR="006608DB" w:rsidRPr="00A77234">
        <w:rPr>
          <w:rFonts w:ascii="Sylfaen" w:hAnsi="Sylfaen"/>
          <w:color w:val="000000"/>
          <w:sz w:val="24"/>
          <w:szCs w:val="24"/>
          <w:shd w:val="clear" w:color="auto" w:fill="FFFFFF"/>
          <w:lang w:val="ka-GE"/>
        </w:rPr>
        <w:t xml:space="preserve"> </w:t>
      </w:r>
      <w:r w:rsidR="006608DB" w:rsidRPr="00A77234">
        <w:rPr>
          <w:rFonts w:ascii="Sylfaen" w:hAnsi="Sylfaen" w:cs="Sylfaen"/>
          <w:color w:val="000000"/>
          <w:sz w:val="24"/>
          <w:szCs w:val="24"/>
          <w:shd w:val="clear" w:color="auto" w:fill="FFFFFF"/>
          <w:lang w:val="ka-GE"/>
        </w:rPr>
        <w:t>განმწესრიგებელი</w:t>
      </w:r>
      <w:r w:rsidR="006608DB" w:rsidRPr="00A77234">
        <w:rPr>
          <w:rFonts w:ascii="Sylfaen" w:hAnsi="Sylfaen"/>
          <w:color w:val="000000"/>
          <w:sz w:val="24"/>
          <w:szCs w:val="24"/>
          <w:shd w:val="clear" w:color="auto" w:fill="FFFFFF"/>
          <w:lang w:val="ka-GE"/>
        </w:rPr>
        <w:t xml:space="preserve"> </w:t>
      </w:r>
      <w:r w:rsidR="006608DB" w:rsidRPr="00A77234">
        <w:rPr>
          <w:rFonts w:ascii="Sylfaen" w:hAnsi="Sylfaen" w:cs="Sylfaen"/>
          <w:color w:val="000000"/>
          <w:sz w:val="24"/>
          <w:szCs w:val="24"/>
          <w:shd w:val="clear" w:color="auto" w:fill="FFFFFF"/>
          <w:lang w:val="ka-GE"/>
        </w:rPr>
        <w:t>სხდომა</w:t>
      </w:r>
      <w:r w:rsidR="006608DB" w:rsidRPr="00A77234">
        <w:rPr>
          <w:rFonts w:ascii="Sylfaen" w:hAnsi="Sylfaen"/>
          <w:color w:val="000000"/>
          <w:sz w:val="24"/>
          <w:szCs w:val="24"/>
          <w:shd w:val="clear" w:color="auto" w:fill="FFFFFF"/>
          <w:lang w:val="ka-GE"/>
        </w:rPr>
        <w:t xml:space="preserve">, </w:t>
      </w:r>
      <w:r w:rsidR="006608DB" w:rsidRPr="00A77234">
        <w:rPr>
          <w:rFonts w:ascii="Sylfaen" w:hAnsi="Sylfaen" w:cs="Sylfaen"/>
          <w:color w:val="000000"/>
          <w:sz w:val="24"/>
          <w:szCs w:val="24"/>
          <w:shd w:val="clear" w:color="auto" w:fill="FFFFFF"/>
          <w:lang w:val="ka-GE"/>
        </w:rPr>
        <w:t>ზეპირი</w:t>
      </w:r>
      <w:r w:rsidR="006608DB" w:rsidRPr="00A77234">
        <w:rPr>
          <w:rFonts w:ascii="Sylfaen" w:hAnsi="Sylfaen"/>
          <w:color w:val="000000"/>
          <w:sz w:val="24"/>
          <w:szCs w:val="24"/>
          <w:shd w:val="clear" w:color="auto" w:fill="FFFFFF"/>
          <w:lang w:val="ka-GE"/>
        </w:rPr>
        <w:t xml:space="preserve"> </w:t>
      </w:r>
      <w:r w:rsidR="006608DB" w:rsidRPr="00A77234">
        <w:rPr>
          <w:rFonts w:ascii="Sylfaen" w:hAnsi="Sylfaen" w:cs="Sylfaen"/>
          <w:color w:val="000000"/>
          <w:sz w:val="24"/>
          <w:szCs w:val="24"/>
          <w:shd w:val="clear" w:color="auto" w:fill="FFFFFF"/>
          <w:lang w:val="ka-GE"/>
        </w:rPr>
        <w:t>მოსმენის</w:t>
      </w:r>
      <w:r w:rsidR="006608DB" w:rsidRPr="00A77234">
        <w:rPr>
          <w:rFonts w:ascii="Sylfaen" w:hAnsi="Sylfaen"/>
          <w:color w:val="000000"/>
          <w:sz w:val="24"/>
          <w:szCs w:val="24"/>
          <w:shd w:val="clear" w:color="auto" w:fill="FFFFFF"/>
          <w:lang w:val="ka-GE"/>
        </w:rPr>
        <w:t xml:space="preserve"> </w:t>
      </w:r>
      <w:r w:rsidR="006608DB" w:rsidRPr="00A77234">
        <w:rPr>
          <w:rFonts w:ascii="Sylfaen" w:hAnsi="Sylfaen" w:cs="Sylfaen"/>
          <w:color w:val="000000"/>
          <w:sz w:val="24"/>
          <w:szCs w:val="24"/>
          <w:shd w:val="clear" w:color="auto" w:fill="FFFFFF"/>
          <w:lang w:val="ka-GE"/>
        </w:rPr>
        <w:t>გარეშე</w:t>
      </w:r>
      <w:r w:rsidR="006608DB" w:rsidRPr="00A77234">
        <w:rPr>
          <w:rFonts w:ascii="Sylfaen" w:hAnsi="Sylfaen"/>
          <w:color w:val="000000"/>
          <w:sz w:val="24"/>
          <w:szCs w:val="24"/>
          <w:shd w:val="clear" w:color="auto" w:fill="FFFFFF"/>
          <w:lang w:val="ka-GE"/>
        </w:rPr>
        <w:t xml:space="preserve">, </w:t>
      </w:r>
      <w:r w:rsidR="006608DB" w:rsidRPr="00A77234">
        <w:rPr>
          <w:rFonts w:ascii="Sylfaen" w:hAnsi="Sylfaen" w:cs="Sylfaen"/>
          <w:color w:val="000000"/>
          <w:sz w:val="24"/>
          <w:szCs w:val="24"/>
          <w:shd w:val="clear" w:color="auto" w:fill="FFFFFF"/>
          <w:lang w:val="ka-GE"/>
        </w:rPr>
        <w:t>გაიმართა</w:t>
      </w:r>
      <w:r w:rsidR="006608DB" w:rsidRPr="00A77234">
        <w:rPr>
          <w:rFonts w:ascii="Sylfaen" w:hAnsi="Sylfaen"/>
          <w:color w:val="000000"/>
          <w:sz w:val="24"/>
          <w:szCs w:val="24"/>
          <w:shd w:val="clear" w:color="auto" w:fill="FFFFFF"/>
          <w:lang w:val="ka-GE"/>
        </w:rPr>
        <w:t xml:space="preserve"> 2023 </w:t>
      </w:r>
      <w:r w:rsidR="00730906">
        <w:rPr>
          <w:rFonts w:ascii="Sylfaen" w:hAnsi="Sylfaen" w:cs="Sylfaen"/>
          <w:color w:val="000000"/>
          <w:sz w:val="24"/>
          <w:szCs w:val="24"/>
          <w:shd w:val="clear" w:color="auto" w:fill="FFFFFF"/>
          <w:lang w:val="ka-GE"/>
        </w:rPr>
        <w:t>წლის 14 დეკემბერს.</w:t>
      </w:r>
      <w:bookmarkStart w:id="1" w:name="_GoBack"/>
      <w:bookmarkEnd w:id="1"/>
    </w:p>
    <w:p w14:paraId="750DCEC6" w14:textId="5F646937" w:rsidR="00FC7046" w:rsidRPr="00A77234" w:rsidRDefault="001202B5" w:rsidP="00FC7046">
      <w:pPr>
        <w:pStyle w:val="ListParagraph1"/>
        <w:numPr>
          <w:ilvl w:val="0"/>
          <w:numId w:val="1"/>
        </w:numPr>
        <w:spacing w:after="0"/>
        <w:ind w:left="0" w:firstLine="284"/>
        <w:jc w:val="both"/>
        <w:rPr>
          <w:rFonts w:ascii="Sylfaen" w:hAnsi="Sylfaen" w:cs="AcadNusx"/>
          <w:bCs/>
          <w:sz w:val="24"/>
          <w:szCs w:val="24"/>
          <w:lang w:val="ka-GE"/>
        </w:rPr>
      </w:pPr>
      <w:r w:rsidRPr="00A77234">
        <w:rPr>
          <w:rFonts w:ascii="Sylfaen" w:eastAsia="Calibri" w:hAnsi="Sylfaen"/>
          <w:sz w:val="24"/>
          <w:szCs w:val="24"/>
          <w:lang w:val="ka-GE"/>
        </w:rPr>
        <w:t>№1</w:t>
      </w:r>
      <w:r w:rsidR="00BE42E2" w:rsidRPr="00A77234">
        <w:rPr>
          <w:rFonts w:ascii="Sylfaen" w:eastAsia="Calibri" w:hAnsi="Sylfaen"/>
          <w:sz w:val="24"/>
          <w:szCs w:val="24"/>
          <w:lang w:val="ka-GE"/>
        </w:rPr>
        <w:t>791</w:t>
      </w:r>
      <w:r w:rsidRPr="00A77234">
        <w:rPr>
          <w:rFonts w:ascii="Sylfaen" w:eastAsia="Calibri" w:hAnsi="Sylfaen"/>
          <w:sz w:val="24"/>
          <w:szCs w:val="24"/>
          <w:lang w:val="ka-GE"/>
        </w:rPr>
        <w:t xml:space="preserve"> კონსტიტუციურ სარჩელში საქართველოს საკონსტიტუციო სასამართლოსადმი მომართვის სამართლებრივ საფუძვლებად მითითებულია:</w:t>
      </w:r>
      <w:r w:rsidRPr="00A77234">
        <w:rPr>
          <w:rFonts w:ascii="Sylfaen" w:hAnsi="Sylfaen" w:cs="AcadNusx"/>
          <w:bCs/>
          <w:sz w:val="24"/>
          <w:szCs w:val="24"/>
          <w:lang w:val="ka-GE"/>
        </w:rPr>
        <w:t xml:space="preserve"> </w:t>
      </w:r>
      <w:r w:rsidR="00AE7880" w:rsidRPr="00A77234">
        <w:rPr>
          <w:rFonts w:ascii="Sylfaen" w:hAnsi="Sylfaen" w:cs="Sylfaen"/>
          <w:color w:val="000000"/>
          <w:sz w:val="24"/>
          <w:szCs w:val="24"/>
          <w:shd w:val="clear" w:color="auto" w:fill="FFFFFF"/>
          <w:lang w:val="ka-GE"/>
        </w:rPr>
        <w:t>საქართველოს</w:t>
      </w:r>
      <w:r w:rsidR="00AE7880" w:rsidRPr="00A77234">
        <w:rPr>
          <w:rFonts w:ascii="Sylfaen" w:hAnsi="Sylfaen"/>
          <w:color w:val="000000"/>
          <w:sz w:val="24"/>
          <w:szCs w:val="24"/>
          <w:shd w:val="clear" w:color="auto" w:fill="FFFFFF"/>
          <w:lang w:val="ka-GE"/>
        </w:rPr>
        <w:t xml:space="preserve"> </w:t>
      </w:r>
      <w:r w:rsidR="00AE7880" w:rsidRPr="00A77234">
        <w:rPr>
          <w:rFonts w:ascii="Sylfaen" w:hAnsi="Sylfaen" w:cs="Sylfaen"/>
          <w:color w:val="000000"/>
          <w:sz w:val="24"/>
          <w:szCs w:val="24"/>
          <w:shd w:val="clear" w:color="auto" w:fill="FFFFFF"/>
          <w:lang w:val="ka-GE"/>
        </w:rPr>
        <w:t>კონსტიტუციის</w:t>
      </w:r>
      <w:r w:rsidR="00AE7880" w:rsidRPr="00A77234">
        <w:rPr>
          <w:rFonts w:ascii="Sylfaen" w:hAnsi="Sylfaen"/>
          <w:color w:val="000000"/>
          <w:sz w:val="24"/>
          <w:szCs w:val="24"/>
          <w:shd w:val="clear" w:color="auto" w:fill="FFFFFF"/>
          <w:lang w:val="ka-GE"/>
        </w:rPr>
        <w:t xml:space="preserve"> 31-</w:t>
      </w:r>
      <w:r w:rsidR="00AE7880" w:rsidRPr="00A77234">
        <w:rPr>
          <w:rFonts w:ascii="Sylfaen" w:hAnsi="Sylfaen" w:cs="Sylfaen"/>
          <w:color w:val="000000"/>
          <w:sz w:val="24"/>
          <w:szCs w:val="24"/>
          <w:shd w:val="clear" w:color="auto" w:fill="FFFFFF"/>
          <w:lang w:val="ka-GE"/>
        </w:rPr>
        <w:t>ე</w:t>
      </w:r>
      <w:r w:rsidR="00AE7880" w:rsidRPr="00A77234">
        <w:rPr>
          <w:rFonts w:ascii="Sylfaen" w:hAnsi="Sylfaen"/>
          <w:color w:val="000000"/>
          <w:sz w:val="24"/>
          <w:szCs w:val="24"/>
          <w:shd w:val="clear" w:color="auto" w:fill="FFFFFF"/>
          <w:lang w:val="ka-GE"/>
        </w:rPr>
        <w:t xml:space="preserve"> </w:t>
      </w:r>
      <w:r w:rsidR="00AE7880" w:rsidRPr="00A77234">
        <w:rPr>
          <w:rFonts w:ascii="Sylfaen" w:hAnsi="Sylfaen" w:cs="Sylfaen"/>
          <w:color w:val="000000"/>
          <w:sz w:val="24"/>
          <w:szCs w:val="24"/>
          <w:shd w:val="clear" w:color="auto" w:fill="FFFFFF"/>
          <w:lang w:val="ka-GE"/>
        </w:rPr>
        <w:t>მუხლის</w:t>
      </w:r>
      <w:r w:rsidR="00AE7880" w:rsidRPr="00A77234">
        <w:rPr>
          <w:rFonts w:ascii="Sylfaen" w:hAnsi="Sylfaen"/>
          <w:color w:val="000000"/>
          <w:sz w:val="24"/>
          <w:szCs w:val="24"/>
          <w:shd w:val="clear" w:color="auto" w:fill="FFFFFF"/>
          <w:lang w:val="ka-GE"/>
        </w:rPr>
        <w:t xml:space="preserve"> </w:t>
      </w:r>
      <w:r w:rsidR="00AE7880" w:rsidRPr="00A77234">
        <w:rPr>
          <w:rFonts w:ascii="Sylfaen" w:hAnsi="Sylfaen" w:cs="Sylfaen"/>
          <w:color w:val="000000"/>
          <w:sz w:val="24"/>
          <w:szCs w:val="24"/>
          <w:shd w:val="clear" w:color="auto" w:fill="FFFFFF"/>
          <w:lang w:val="ka-GE"/>
        </w:rPr>
        <w:t>პირველი</w:t>
      </w:r>
      <w:r w:rsidR="00AE7880" w:rsidRPr="00A77234">
        <w:rPr>
          <w:rFonts w:ascii="Sylfaen" w:hAnsi="Sylfaen"/>
          <w:color w:val="000000"/>
          <w:sz w:val="24"/>
          <w:szCs w:val="24"/>
          <w:shd w:val="clear" w:color="auto" w:fill="FFFFFF"/>
          <w:lang w:val="ka-GE"/>
        </w:rPr>
        <w:t xml:space="preserve"> </w:t>
      </w:r>
      <w:r w:rsidR="00AE7880" w:rsidRPr="00A77234">
        <w:rPr>
          <w:rFonts w:ascii="Sylfaen" w:hAnsi="Sylfaen" w:cs="Sylfaen"/>
          <w:color w:val="000000"/>
          <w:sz w:val="24"/>
          <w:szCs w:val="24"/>
          <w:shd w:val="clear" w:color="auto" w:fill="FFFFFF"/>
          <w:lang w:val="ka-GE"/>
        </w:rPr>
        <w:t>პუნქტი</w:t>
      </w:r>
      <w:r w:rsidR="00AE7880" w:rsidRPr="00A77234">
        <w:rPr>
          <w:rFonts w:ascii="Sylfaen" w:hAnsi="Sylfaen"/>
          <w:color w:val="000000"/>
          <w:sz w:val="24"/>
          <w:szCs w:val="24"/>
          <w:shd w:val="clear" w:color="auto" w:fill="FFFFFF"/>
          <w:lang w:val="ka-GE"/>
        </w:rPr>
        <w:t xml:space="preserve"> </w:t>
      </w:r>
      <w:r w:rsidR="00AE7880" w:rsidRPr="00A77234">
        <w:rPr>
          <w:rFonts w:ascii="Sylfaen" w:hAnsi="Sylfaen" w:cs="Sylfaen"/>
          <w:color w:val="000000"/>
          <w:sz w:val="24"/>
          <w:szCs w:val="24"/>
          <w:shd w:val="clear" w:color="auto" w:fill="FFFFFF"/>
          <w:lang w:val="ka-GE"/>
        </w:rPr>
        <w:t>და</w:t>
      </w:r>
      <w:r w:rsidR="00AE7880" w:rsidRPr="00A77234">
        <w:rPr>
          <w:rFonts w:ascii="Sylfaen" w:hAnsi="Sylfaen"/>
          <w:color w:val="000000"/>
          <w:sz w:val="24"/>
          <w:szCs w:val="24"/>
          <w:shd w:val="clear" w:color="auto" w:fill="FFFFFF"/>
          <w:lang w:val="ka-GE"/>
        </w:rPr>
        <w:t xml:space="preserve"> </w:t>
      </w:r>
      <w:r w:rsidR="00AE7880" w:rsidRPr="00A77234">
        <w:rPr>
          <w:rFonts w:ascii="Sylfaen" w:hAnsi="Sylfaen" w:cs="Sylfaen"/>
          <w:color w:val="000000"/>
          <w:sz w:val="24"/>
          <w:szCs w:val="24"/>
          <w:shd w:val="clear" w:color="auto" w:fill="FFFFFF"/>
          <w:lang w:val="ka-GE"/>
        </w:rPr>
        <w:t>მე</w:t>
      </w:r>
      <w:r w:rsidR="00AE7880" w:rsidRPr="00A77234">
        <w:rPr>
          <w:rFonts w:ascii="Sylfaen" w:hAnsi="Sylfaen"/>
          <w:color w:val="000000"/>
          <w:sz w:val="24"/>
          <w:szCs w:val="24"/>
          <w:shd w:val="clear" w:color="auto" w:fill="FFFFFF"/>
          <w:lang w:val="ka-GE"/>
        </w:rPr>
        <w:t xml:space="preserve">-60 </w:t>
      </w:r>
      <w:r w:rsidR="00AE7880" w:rsidRPr="00A77234">
        <w:rPr>
          <w:rFonts w:ascii="Sylfaen" w:hAnsi="Sylfaen" w:cs="Sylfaen"/>
          <w:color w:val="000000"/>
          <w:sz w:val="24"/>
          <w:szCs w:val="24"/>
          <w:shd w:val="clear" w:color="auto" w:fill="FFFFFF"/>
          <w:lang w:val="ka-GE"/>
        </w:rPr>
        <w:t>მუხლის</w:t>
      </w:r>
      <w:r w:rsidR="00AE7880" w:rsidRPr="00A77234">
        <w:rPr>
          <w:rFonts w:ascii="Sylfaen" w:hAnsi="Sylfaen"/>
          <w:color w:val="000000"/>
          <w:sz w:val="24"/>
          <w:szCs w:val="24"/>
          <w:shd w:val="clear" w:color="auto" w:fill="FFFFFF"/>
          <w:lang w:val="ka-GE"/>
        </w:rPr>
        <w:t xml:space="preserve"> </w:t>
      </w:r>
      <w:r w:rsidR="00ED50FD" w:rsidRPr="00A77234">
        <w:rPr>
          <w:rFonts w:ascii="Sylfaen" w:hAnsi="Sylfaen" w:cs="Sylfaen"/>
          <w:color w:val="000000"/>
          <w:sz w:val="24"/>
          <w:szCs w:val="24"/>
          <w:shd w:val="clear" w:color="auto" w:fill="FFFFFF"/>
          <w:lang w:val="ka-GE"/>
        </w:rPr>
        <w:t>მე-4</w:t>
      </w:r>
      <w:r w:rsidR="00AE7880" w:rsidRPr="00A77234">
        <w:rPr>
          <w:rFonts w:ascii="Sylfaen" w:hAnsi="Sylfaen"/>
          <w:color w:val="000000"/>
          <w:sz w:val="24"/>
          <w:szCs w:val="24"/>
          <w:shd w:val="clear" w:color="auto" w:fill="FFFFFF"/>
          <w:lang w:val="ka-GE"/>
        </w:rPr>
        <w:t xml:space="preserve"> </w:t>
      </w:r>
      <w:r w:rsidR="00AE7880" w:rsidRPr="00A77234">
        <w:rPr>
          <w:rFonts w:ascii="Sylfaen" w:hAnsi="Sylfaen" w:cs="Sylfaen"/>
          <w:color w:val="000000"/>
          <w:sz w:val="24"/>
          <w:szCs w:val="24"/>
          <w:shd w:val="clear" w:color="auto" w:fill="FFFFFF"/>
          <w:lang w:val="ka-GE"/>
        </w:rPr>
        <w:t>პუნქტის</w:t>
      </w:r>
      <w:r w:rsidR="00AE7880" w:rsidRPr="00A77234">
        <w:rPr>
          <w:rFonts w:ascii="Sylfaen" w:hAnsi="Sylfaen"/>
          <w:color w:val="000000"/>
          <w:sz w:val="24"/>
          <w:szCs w:val="24"/>
          <w:shd w:val="clear" w:color="auto" w:fill="FFFFFF"/>
          <w:lang w:val="ka-GE"/>
        </w:rPr>
        <w:t xml:space="preserve"> </w:t>
      </w:r>
      <w:r w:rsidR="00C675D0" w:rsidRPr="00A77234">
        <w:rPr>
          <w:rFonts w:ascii="Sylfaen" w:hAnsi="Sylfaen"/>
          <w:color w:val="000000"/>
          <w:sz w:val="24"/>
          <w:szCs w:val="24"/>
          <w:shd w:val="clear" w:color="auto" w:fill="FFFFFF"/>
          <w:lang w:val="ka-GE"/>
        </w:rPr>
        <w:t>„</w:t>
      </w:r>
      <w:r w:rsidR="00C675D0" w:rsidRPr="00A77234">
        <w:rPr>
          <w:rFonts w:ascii="Sylfaen" w:hAnsi="Sylfaen" w:cs="Sylfaen"/>
          <w:color w:val="000000"/>
          <w:sz w:val="24"/>
          <w:szCs w:val="24"/>
          <w:shd w:val="clear" w:color="auto" w:fill="FFFFFF"/>
          <w:lang w:val="ka-GE"/>
        </w:rPr>
        <w:t>ა</w:t>
      </w:r>
      <w:r w:rsidR="00C675D0" w:rsidRPr="00A77234">
        <w:rPr>
          <w:rFonts w:ascii="Sylfaen" w:hAnsi="Sylfaen"/>
          <w:color w:val="000000"/>
          <w:sz w:val="24"/>
          <w:szCs w:val="24"/>
          <w:shd w:val="clear" w:color="auto" w:fill="FFFFFF"/>
          <w:lang w:val="ka-GE"/>
        </w:rPr>
        <w:t xml:space="preserve">“ </w:t>
      </w:r>
      <w:r w:rsidR="00AE7880" w:rsidRPr="00A77234">
        <w:rPr>
          <w:rFonts w:ascii="Sylfaen" w:hAnsi="Sylfaen" w:cs="Sylfaen"/>
          <w:color w:val="000000"/>
          <w:sz w:val="24"/>
          <w:szCs w:val="24"/>
          <w:shd w:val="clear" w:color="auto" w:fill="FFFFFF"/>
          <w:lang w:val="ka-GE"/>
        </w:rPr>
        <w:t>ქვეპუნქტი</w:t>
      </w:r>
      <w:r w:rsidR="00AE7880" w:rsidRPr="00A77234">
        <w:rPr>
          <w:rFonts w:ascii="Sylfaen" w:hAnsi="Sylfaen"/>
          <w:color w:val="000000"/>
          <w:sz w:val="24"/>
          <w:szCs w:val="24"/>
          <w:shd w:val="clear" w:color="auto" w:fill="FFFFFF"/>
          <w:lang w:val="ka-GE"/>
        </w:rPr>
        <w:t>, „</w:t>
      </w:r>
      <w:r w:rsidR="00AE7880" w:rsidRPr="00A77234">
        <w:rPr>
          <w:rFonts w:ascii="Sylfaen" w:hAnsi="Sylfaen" w:cs="Sylfaen"/>
          <w:color w:val="000000"/>
          <w:sz w:val="24"/>
          <w:szCs w:val="24"/>
          <w:shd w:val="clear" w:color="auto" w:fill="FFFFFF"/>
          <w:lang w:val="ka-GE"/>
        </w:rPr>
        <w:t>საქართველოს</w:t>
      </w:r>
      <w:r w:rsidR="00AE7880" w:rsidRPr="00A77234">
        <w:rPr>
          <w:rFonts w:ascii="Sylfaen" w:hAnsi="Sylfaen"/>
          <w:color w:val="000000"/>
          <w:sz w:val="24"/>
          <w:szCs w:val="24"/>
          <w:shd w:val="clear" w:color="auto" w:fill="FFFFFF"/>
          <w:lang w:val="ka-GE"/>
        </w:rPr>
        <w:t xml:space="preserve"> </w:t>
      </w:r>
      <w:r w:rsidR="00AE7880" w:rsidRPr="00A77234">
        <w:rPr>
          <w:rFonts w:ascii="Sylfaen" w:hAnsi="Sylfaen" w:cs="Sylfaen"/>
          <w:color w:val="000000"/>
          <w:sz w:val="24"/>
          <w:szCs w:val="24"/>
          <w:shd w:val="clear" w:color="auto" w:fill="FFFFFF"/>
          <w:lang w:val="ka-GE"/>
        </w:rPr>
        <w:t>საკონსტიტუციო</w:t>
      </w:r>
      <w:r w:rsidR="00AE7880" w:rsidRPr="00A77234">
        <w:rPr>
          <w:rFonts w:ascii="Sylfaen" w:hAnsi="Sylfaen"/>
          <w:color w:val="000000"/>
          <w:sz w:val="24"/>
          <w:szCs w:val="24"/>
          <w:shd w:val="clear" w:color="auto" w:fill="FFFFFF"/>
          <w:lang w:val="ka-GE"/>
        </w:rPr>
        <w:t xml:space="preserve"> </w:t>
      </w:r>
      <w:r w:rsidR="00AE7880" w:rsidRPr="00A77234">
        <w:rPr>
          <w:rFonts w:ascii="Sylfaen" w:hAnsi="Sylfaen" w:cs="Sylfaen"/>
          <w:color w:val="000000"/>
          <w:sz w:val="24"/>
          <w:szCs w:val="24"/>
          <w:shd w:val="clear" w:color="auto" w:fill="FFFFFF"/>
          <w:lang w:val="ka-GE"/>
        </w:rPr>
        <w:t>სასამართლოს</w:t>
      </w:r>
      <w:r w:rsidR="00AE7880" w:rsidRPr="00A77234">
        <w:rPr>
          <w:rFonts w:ascii="Sylfaen" w:hAnsi="Sylfaen"/>
          <w:color w:val="000000"/>
          <w:sz w:val="24"/>
          <w:szCs w:val="24"/>
          <w:shd w:val="clear" w:color="auto" w:fill="FFFFFF"/>
          <w:lang w:val="ka-GE"/>
        </w:rPr>
        <w:t xml:space="preserve"> </w:t>
      </w:r>
      <w:r w:rsidR="00AE7880" w:rsidRPr="00A77234">
        <w:rPr>
          <w:rFonts w:ascii="Sylfaen" w:hAnsi="Sylfaen" w:cs="Sylfaen"/>
          <w:color w:val="000000"/>
          <w:sz w:val="24"/>
          <w:szCs w:val="24"/>
          <w:shd w:val="clear" w:color="auto" w:fill="FFFFFF"/>
          <w:lang w:val="ka-GE"/>
        </w:rPr>
        <w:t>შესახებ</w:t>
      </w:r>
      <w:r w:rsidR="00AE7880" w:rsidRPr="00A77234">
        <w:rPr>
          <w:rFonts w:ascii="Sylfaen" w:hAnsi="Sylfaen"/>
          <w:color w:val="000000"/>
          <w:sz w:val="24"/>
          <w:szCs w:val="24"/>
          <w:shd w:val="clear" w:color="auto" w:fill="FFFFFF"/>
          <w:lang w:val="ka-GE"/>
        </w:rPr>
        <w:t xml:space="preserve">“ </w:t>
      </w:r>
      <w:r w:rsidR="00AE7880" w:rsidRPr="00A77234">
        <w:rPr>
          <w:rFonts w:ascii="Sylfaen" w:hAnsi="Sylfaen" w:cs="Sylfaen"/>
          <w:color w:val="000000"/>
          <w:sz w:val="24"/>
          <w:szCs w:val="24"/>
          <w:shd w:val="clear" w:color="auto" w:fill="FFFFFF"/>
          <w:lang w:val="ka-GE"/>
        </w:rPr>
        <w:t>საქართველოს</w:t>
      </w:r>
      <w:r w:rsidR="00AE7880" w:rsidRPr="00A77234">
        <w:rPr>
          <w:rFonts w:ascii="Sylfaen" w:hAnsi="Sylfaen"/>
          <w:color w:val="000000"/>
          <w:sz w:val="24"/>
          <w:szCs w:val="24"/>
          <w:shd w:val="clear" w:color="auto" w:fill="FFFFFF"/>
          <w:lang w:val="ka-GE"/>
        </w:rPr>
        <w:t xml:space="preserve"> </w:t>
      </w:r>
      <w:r w:rsidR="00AE7880" w:rsidRPr="00A77234">
        <w:rPr>
          <w:rFonts w:ascii="Sylfaen" w:hAnsi="Sylfaen" w:cs="Sylfaen"/>
          <w:color w:val="000000"/>
          <w:sz w:val="24"/>
          <w:szCs w:val="24"/>
          <w:shd w:val="clear" w:color="auto" w:fill="FFFFFF"/>
          <w:lang w:val="ka-GE"/>
        </w:rPr>
        <w:t>ორგანული</w:t>
      </w:r>
      <w:r w:rsidR="00AE7880" w:rsidRPr="00A77234">
        <w:rPr>
          <w:rFonts w:ascii="Sylfaen" w:hAnsi="Sylfaen"/>
          <w:color w:val="000000"/>
          <w:sz w:val="24"/>
          <w:szCs w:val="24"/>
          <w:shd w:val="clear" w:color="auto" w:fill="FFFFFF"/>
          <w:lang w:val="ka-GE"/>
        </w:rPr>
        <w:t xml:space="preserve"> </w:t>
      </w:r>
      <w:r w:rsidR="00AE7880" w:rsidRPr="00A77234">
        <w:rPr>
          <w:rFonts w:ascii="Sylfaen" w:hAnsi="Sylfaen" w:cs="Sylfaen"/>
          <w:color w:val="000000"/>
          <w:sz w:val="24"/>
          <w:szCs w:val="24"/>
          <w:shd w:val="clear" w:color="auto" w:fill="FFFFFF"/>
          <w:lang w:val="ka-GE"/>
        </w:rPr>
        <w:t>კანონის</w:t>
      </w:r>
      <w:r w:rsidR="00AE7880" w:rsidRPr="00A77234">
        <w:rPr>
          <w:rFonts w:ascii="Sylfaen" w:hAnsi="Sylfaen"/>
          <w:color w:val="000000"/>
          <w:sz w:val="24"/>
          <w:szCs w:val="24"/>
          <w:shd w:val="clear" w:color="auto" w:fill="FFFFFF"/>
          <w:lang w:val="ka-GE"/>
        </w:rPr>
        <w:t xml:space="preserve"> </w:t>
      </w:r>
      <w:r w:rsidR="00AE7880" w:rsidRPr="00A77234">
        <w:rPr>
          <w:rFonts w:ascii="Sylfaen" w:hAnsi="Sylfaen" w:cs="Sylfaen"/>
          <w:color w:val="000000"/>
          <w:sz w:val="24"/>
          <w:szCs w:val="24"/>
          <w:shd w:val="clear" w:color="auto" w:fill="FFFFFF"/>
          <w:lang w:val="ka-GE"/>
        </w:rPr>
        <w:t>მე</w:t>
      </w:r>
      <w:r w:rsidR="00AE7880" w:rsidRPr="00A77234">
        <w:rPr>
          <w:rFonts w:ascii="Sylfaen" w:hAnsi="Sylfaen"/>
          <w:color w:val="000000"/>
          <w:sz w:val="24"/>
          <w:szCs w:val="24"/>
          <w:shd w:val="clear" w:color="auto" w:fill="FFFFFF"/>
          <w:lang w:val="ka-GE"/>
        </w:rPr>
        <w:t xml:space="preserve">-19 </w:t>
      </w:r>
      <w:r w:rsidR="00AE7880" w:rsidRPr="00A77234">
        <w:rPr>
          <w:rFonts w:ascii="Sylfaen" w:hAnsi="Sylfaen" w:cs="Sylfaen"/>
          <w:color w:val="000000"/>
          <w:sz w:val="24"/>
          <w:szCs w:val="24"/>
          <w:shd w:val="clear" w:color="auto" w:fill="FFFFFF"/>
          <w:lang w:val="ka-GE"/>
        </w:rPr>
        <w:t>მუხლის</w:t>
      </w:r>
      <w:r w:rsidR="00AE7880" w:rsidRPr="00A77234">
        <w:rPr>
          <w:rFonts w:ascii="Sylfaen" w:hAnsi="Sylfaen"/>
          <w:color w:val="000000"/>
          <w:sz w:val="24"/>
          <w:szCs w:val="24"/>
          <w:shd w:val="clear" w:color="auto" w:fill="FFFFFF"/>
          <w:lang w:val="ka-GE"/>
        </w:rPr>
        <w:t xml:space="preserve"> </w:t>
      </w:r>
      <w:r w:rsidR="00AE7880" w:rsidRPr="00A77234">
        <w:rPr>
          <w:rFonts w:ascii="Sylfaen" w:hAnsi="Sylfaen" w:cs="Sylfaen"/>
          <w:color w:val="000000"/>
          <w:sz w:val="24"/>
          <w:szCs w:val="24"/>
          <w:shd w:val="clear" w:color="auto" w:fill="FFFFFF"/>
          <w:lang w:val="ka-GE"/>
        </w:rPr>
        <w:t>პირველი</w:t>
      </w:r>
      <w:r w:rsidR="00AE7880" w:rsidRPr="00A77234">
        <w:rPr>
          <w:rFonts w:ascii="Sylfaen" w:hAnsi="Sylfaen"/>
          <w:color w:val="000000"/>
          <w:sz w:val="24"/>
          <w:szCs w:val="24"/>
          <w:shd w:val="clear" w:color="auto" w:fill="FFFFFF"/>
          <w:lang w:val="ka-GE"/>
        </w:rPr>
        <w:t xml:space="preserve"> </w:t>
      </w:r>
      <w:r w:rsidR="00AE7880" w:rsidRPr="00A77234">
        <w:rPr>
          <w:rFonts w:ascii="Sylfaen" w:hAnsi="Sylfaen" w:cs="Sylfaen"/>
          <w:color w:val="000000"/>
          <w:sz w:val="24"/>
          <w:szCs w:val="24"/>
          <w:shd w:val="clear" w:color="auto" w:fill="FFFFFF"/>
          <w:lang w:val="ka-GE"/>
        </w:rPr>
        <w:t>პუნქტის</w:t>
      </w:r>
      <w:r w:rsidR="00AE7880" w:rsidRPr="00A77234">
        <w:rPr>
          <w:rFonts w:ascii="Sylfaen" w:hAnsi="Sylfaen"/>
          <w:color w:val="000000"/>
          <w:sz w:val="24"/>
          <w:szCs w:val="24"/>
          <w:shd w:val="clear" w:color="auto" w:fill="FFFFFF"/>
          <w:lang w:val="ka-GE"/>
        </w:rPr>
        <w:t xml:space="preserve"> </w:t>
      </w:r>
      <w:r w:rsidR="00C675D0" w:rsidRPr="00A77234">
        <w:rPr>
          <w:rFonts w:ascii="Sylfaen" w:hAnsi="Sylfaen"/>
          <w:color w:val="000000"/>
          <w:sz w:val="24"/>
          <w:szCs w:val="24"/>
          <w:shd w:val="clear" w:color="auto" w:fill="FFFFFF"/>
          <w:lang w:val="ka-GE"/>
        </w:rPr>
        <w:t>„</w:t>
      </w:r>
      <w:r w:rsidR="00C675D0" w:rsidRPr="00A77234">
        <w:rPr>
          <w:rFonts w:ascii="Sylfaen" w:hAnsi="Sylfaen" w:cs="Sylfaen"/>
          <w:color w:val="000000"/>
          <w:sz w:val="24"/>
          <w:szCs w:val="24"/>
          <w:shd w:val="clear" w:color="auto" w:fill="FFFFFF"/>
          <w:lang w:val="ka-GE"/>
        </w:rPr>
        <w:t>ე</w:t>
      </w:r>
      <w:r w:rsidR="00C675D0" w:rsidRPr="00A77234">
        <w:rPr>
          <w:rFonts w:ascii="Sylfaen" w:hAnsi="Sylfaen"/>
          <w:color w:val="000000"/>
          <w:sz w:val="24"/>
          <w:szCs w:val="24"/>
          <w:shd w:val="clear" w:color="auto" w:fill="FFFFFF"/>
          <w:lang w:val="ka-GE"/>
        </w:rPr>
        <w:t xml:space="preserve">“ </w:t>
      </w:r>
      <w:r w:rsidR="00AE7880" w:rsidRPr="00A77234">
        <w:rPr>
          <w:rFonts w:ascii="Sylfaen" w:hAnsi="Sylfaen" w:cs="Sylfaen"/>
          <w:color w:val="000000"/>
          <w:sz w:val="24"/>
          <w:szCs w:val="24"/>
          <w:shd w:val="clear" w:color="auto" w:fill="FFFFFF"/>
          <w:lang w:val="ka-GE"/>
        </w:rPr>
        <w:t>ქვეპუნქტი</w:t>
      </w:r>
      <w:r w:rsidR="00AE7880" w:rsidRPr="00A77234">
        <w:rPr>
          <w:rFonts w:ascii="Sylfaen" w:hAnsi="Sylfaen"/>
          <w:color w:val="000000"/>
          <w:sz w:val="24"/>
          <w:szCs w:val="24"/>
          <w:shd w:val="clear" w:color="auto" w:fill="FFFFFF"/>
          <w:lang w:val="ka-GE"/>
        </w:rPr>
        <w:t xml:space="preserve">, </w:t>
      </w:r>
      <w:r w:rsidR="00C675D0" w:rsidRPr="00A77234">
        <w:rPr>
          <w:rFonts w:ascii="Sylfaen" w:hAnsi="Sylfaen"/>
          <w:color w:val="000000"/>
          <w:sz w:val="24"/>
          <w:szCs w:val="24"/>
          <w:shd w:val="clear" w:color="auto" w:fill="FFFFFF"/>
          <w:lang w:val="ka-GE"/>
        </w:rPr>
        <w:t>31-</w:t>
      </w:r>
      <w:r w:rsidR="00C675D0" w:rsidRPr="00A77234">
        <w:rPr>
          <w:rFonts w:ascii="Sylfaen" w:hAnsi="Sylfaen" w:cs="Sylfaen"/>
          <w:color w:val="000000"/>
          <w:sz w:val="24"/>
          <w:szCs w:val="24"/>
          <w:shd w:val="clear" w:color="auto" w:fill="FFFFFF"/>
          <w:lang w:val="ka-GE"/>
        </w:rPr>
        <w:t>ე</w:t>
      </w:r>
      <w:r w:rsidR="00C675D0" w:rsidRPr="00A77234">
        <w:rPr>
          <w:rFonts w:ascii="Sylfaen" w:hAnsi="Sylfaen"/>
          <w:color w:val="000000"/>
          <w:sz w:val="24"/>
          <w:szCs w:val="24"/>
          <w:shd w:val="clear" w:color="auto" w:fill="FFFFFF"/>
          <w:lang w:val="ka-GE"/>
        </w:rPr>
        <w:t xml:space="preserve"> </w:t>
      </w:r>
      <w:r w:rsidR="00745D59">
        <w:rPr>
          <w:rFonts w:ascii="Sylfaen" w:hAnsi="Sylfaen" w:cs="Sylfaen"/>
          <w:color w:val="000000"/>
          <w:sz w:val="24"/>
          <w:szCs w:val="24"/>
          <w:shd w:val="clear" w:color="auto" w:fill="FFFFFF"/>
          <w:lang w:val="ka-GE"/>
        </w:rPr>
        <w:t xml:space="preserve">მუხლი, </w:t>
      </w:r>
      <w:r w:rsidR="00C675D0" w:rsidRPr="00A77234">
        <w:rPr>
          <w:rFonts w:ascii="Sylfaen" w:hAnsi="Sylfaen"/>
          <w:color w:val="000000"/>
          <w:sz w:val="24"/>
          <w:szCs w:val="24"/>
          <w:shd w:val="clear" w:color="auto" w:fill="FFFFFF"/>
          <w:lang w:val="ka-GE"/>
        </w:rPr>
        <w:t>31</w:t>
      </w:r>
      <w:r w:rsidR="00C675D0" w:rsidRPr="00A77234">
        <w:rPr>
          <w:rFonts w:ascii="Sylfaen" w:hAnsi="Sylfaen"/>
          <w:color w:val="000000"/>
          <w:sz w:val="24"/>
          <w:szCs w:val="24"/>
          <w:shd w:val="clear" w:color="auto" w:fill="FFFFFF"/>
          <w:vertAlign w:val="superscript"/>
          <w:lang w:val="ka-GE"/>
        </w:rPr>
        <w:t>1</w:t>
      </w:r>
      <w:r w:rsidR="00C675D0" w:rsidRPr="00A77234">
        <w:rPr>
          <w:rFonts w:ascii="Sylfaen" w:hAnsi="Sylfaen"/>
          <w:color w:val="000000"/>
          <w:sz w:val="24"/>
          <w:szCs w:val="24"/>
          <w:shd w:val="clear" w:color="auto" w:fill="FFFFFF"/>
          <w:lang w:val="ka-GE"/>
        </w:rPr>
        <w:t> </w:t>
      </w:r>
      <w:r w:rsidR="00745D59">
        <w:rPr>
          <w:rFonts w:ascii="Sylfaen" w:hAnsi="Sylfaen" w:cs="Sylfaen"/>
          <w:color w:val="000000"/>
          <w:sz w:val="24"/>
          <w:szCs w:val="24"/>
          <w:shd w:val="clear" w:color="auto" w:fill="FFFFFF"/>
          <w:lang w:val="ka-GE"/>
        </w:rPr>
        <w:t xml:space="preserve">მუხლი და </w:t>
      </w:r>
      <w:r w:rsidR="00C675D0" w:rsidRPr="00A77234">
        <w:rPr>
          <w:rFonts w:ascii="Sylfaen" w:hAnsi="Sylfaen" w:cs="Sylfaen"/>
          <w:color w:val="000000"/>
          <w:sz w:val="24"/>
          <w:szCs w:val="24"/>
          <w:shd w:val="clear" w:color="auto" w:fill="FFFFFF"/>
          <w:lang w:val="ka-GE"/>
        </w:rPr>
        <w:t xml:space="preserve"> </w:t>
      </w:r>
      <w:r w:rsidR="00AE7880" w:rsidRPr="00A77234">
        <w:rPr>
          <w:rFonts w:ascii="Sylfaen" w:hAnsi="Sylfaen"/>
          <w:color w:val="000000"/>
          <w:sz w:val="24"/>
          <w:szCs w:val="24"/>
          <w:shd w:val="clear" w:color="auto" w:fill="FFFFFF"/>
          <w:lang w:val="ka-GE"/>
        </w:rPr>
        <w:t>39-</w:t>
      </w:r>
      <w:r w:rsidR="00AE7880" w:rsidRPr="00A77234">
        <w:rPr>
          <w:rFonts w:ascii="Sylfaen" w:hAnsi="Sylfaen" w:cs="Sylfaen"/>
          <w:color w:val="000000"/>
          <w:sz w:val="24"/>
          <w:szCs w:val="24"/>
          <w:shd w:val="clear" w:color="auto" w:fill="FFFFFF"/>
          <w:lang w:val="ka-GE"/>
        </w:rPr>
        <w:t>ე</w:t>
      </w:r>
      <w:r w:rsidR="00AE7880" w:rsidRPr="00A77234">
        <w:rPr>
          <w:rFonts w:ascii="Sylfaen" w:hAnsi="Sylfaen"/>
          <w:color w:val="000000"/>
          <w:sz w:val="24"/>
          <w:szCs w:val="24"/>
          <w:shd w:val="clear" w:color="auto" w:fill="FFFFFF"/>
          <w:lang w:val="ka-GE"/>
        </w:rPr>
        <w:t xml:space="preserve"> </w:t>
      </w:r>
      <w:r w:rsidR="00AE7880" w:rsidRPr="00A77234">
        <w:rPr>
          <w:rFonts w:ascii="Sylfaen" w:hAnsi="Sylfaen" w:cs="Sylfaen"/>
          <w:color w:val="000000"/>
          <w:sz w:val="24"/>
          <w:szCs w:val="24"/>
          <w:shd w:val="clear" w:color="auto" w:fill="FFFFFF"/>
          <w:lang w:val="ka-GE"/>
        </w:rPr>
        <w:t>მუხლის</w:t>
      </w:r>
      <w:r w:rsidR="00AE7880" w:rsidRPr="00A77234">
        <w:rPr>
          <w:rFonts w:ascii="Sylfaen" w:hAnsi="Sylfaen"/>
          <w:color w:val="000000"/>
          <w:sz w:val="24"/>
          <w:szCs w:val="24"/>
          <w:shd w:val="clear" w:color="auto" w:fill="FFFFFF"/>
          <w:lang w:val="ka-GE"/>
        </w:rPr>
        <w:t xml:space="preserve"> </w:t>
      </w:r>
      <w:r w:rsidR="00AE7880" w:rsidRPr="00A77234">
        <w:rPr>
          <w:rFonts w:ascii="Sylfaen" w:hAnsi="Sylfaen" w:cs="Sylfaen"/>
          <w:color w:val="000000"/>
          <w:sz w:val="24"/>
          <w:szCs w:val="24"/>
          <w:shd w:val="clear" w:color="auto" w:fill="FFFFFF"/>
          <w:lang w:val="ka-GE"/>
        </w:rPr>
        <w:t>პირველი</w:t>
      </w:r>
      <w:r w:rsidR="00AE7880" w:rsidRPr="00A77234">
        <w:rPr>
          <w:rFonts w:ascii="Sylfaen" w:hAnsi="Sylfaen"/>
          <w:color w:val="000000"/>
          <w:sz w:val="24"/>
          <w:szCs w:val="24"/>
          <w:shd w:val="clear" w:color="auto" w:fill="FFFFFF"/>
          <w:lang w:val="ka-GE"/>
        </w:rPr>
        <w:t xml:space="preserve"> </w:t>
      </w:r>
      <w:r w:rsidR="00AE7880" w:rsidRPr="00A77234">
        <w:rPr>
          <w:rFonts w:ascii="Sylfaen" w:hAnsi="Sylfaen" w:cs="Sylfaen"/>
          <w:color w:val="000000"/>
          <w:sz w:val="24"/>
          <w:szCs w:val="24"/>
          <w:shd w:val="clear" w:color="auto" w:fill="FFFFFF"/>
          <w:lang w:val="ka-GE"/>
        </w:rPr>
        <w:t>პუნქტის</w:t>
      </w:r>
      <w:r w:rsidR="00AE7880" w:rsidRPr="00A77234">
        <w:rPr>
          <w:rFonts w:ascii="Sylfaen" w:hAnsi="Sylfaen"/>
          <w:color w:val="000000"/>
          <w:sz w:val="24"/>
          <w:szCs w:val="24"/>
          <w:shd w:val="clear" w:color="auto" w:fill="FFFFFF"/>
          <w:lang w:val="ka-GE"/>
        </w:rPr>
        <w:t xml:space="preserve"> </w:t>
      </w:r>
      <w:r w:rsidR="00C675D0" w:rsidRPr="00A77234">
        <w:rPr>
          <w:rFonts w:ascii="Sylfaen" w:hAnsi="Sylfaen"/>
          <w:color w:val="000000"/>
          <w:sz w:val="24"/>
          <w:szCs w:val="24"/>
          <w:shd w:val="clear" w:color="auto" w:fill="FFFFFF"/>
          <w:lang w:val="ka-GE"/>
        </w:rPr>
        <w:t>„</w:t>
      </w:r>
      <w:r w:rsidR="00C675D0" w:rsidRPr="00A77234">
        <w:rPr>
          <w:rFonts w:ascii="Sylfaen" w:hAnsi="Sylfaen" w:cs="Sylfaen"/>
          <w:color w:val="000000"/>
          <w:sz w:val="24"/>
          <w:szCs w:val="24"/>
          <w:shd w:val="clear" w:color="auto" w:fill="FFFFFF"/>
          <w:lang w:val="ka-GE"/>
        </w:rPr>
        <w:t>ა</w:t>
      </w:r>
      <w:r w:rsidR="00C675D0" w:rsidRPr="00A77234">
        <w:rPr>
          <w:rFonts w:ascii="Sylfaen" w:hAnsi="Sylfaen"/>
          <w:color w:val="000000"/>
          <w:sz w:val="24"/>
          <w:szCs w:val="24"/>
          <w:shd w:val="clear" w:color="auto" w:fill="FFFFFF"/>
          <w:lang w:val="ka-GE"/>
        </w:rPr>
        <w:t xml:space="preserve">“ </w:t>
      </w:r>
      <w:r w:rsidR="00AE7880" w:rsidRPr="00A77234">
        <w:rPr>
          <w:rFonts w:ascii="Sylfaen" w:hAnsi="Sylfaen" w:cs="Sylfaen"/>
          <w:color w:val="000000"/>
          <w:sz w:val="24"/>
          <w:szCs w:val="24"/>
          <w:shd w:val="clear" w:color="auto" w:fill="FFFFFF"/>
          <w:lang w:val="ka-GE"/>
        </w:rPr>
        <w:t>ქვეპუნქტი</w:t>
      </w:r>
      <w:r w:rsidR="00C675D0" w:rsidRPr="00A77234">
        <w:rPr>
          <w:rFonts w:ascii="Sylfaen" w:hAnsi="Sylfaen"/>
          <w:color w:val="000000"/>
          <w:sz w:val="24"/>
          <w:szCs w:val="24"/>
          <w:shd w:val="clear" w:color="auto" w:fill="FFFFFF"/>
          <w:lang w:val="ka-GE"/>
        </w:rPr>
        <w:t>.</w:t>
      </w:r>
      <w:r w:rsidR="00AE7880" w:rsidRPr="00A77234">
        <w:rPr>
          <w:rFonts w:ascii="Sylfaen" w:hAnsi="Sylfaen"/>
          <w:color w:val="000000"/>
          <w:sz w:val="24"/>
          <w:szCs w:val="24"/>
          <w:shd w:val="clear" w:color="auto" w:fill="FFFFFF"/>
          <w:lang w:val="ka-GE"/>
        </w:rPr>
        <w:t xml:space="preserve"> </w:t>
      </w:r>
    </w:p>
    <w:p w14:paraId="46E8F097" w14:textId="2ADEA0E2" w:rsidR="00F45138" w:rsidRPr="00A77234" w:rsidRDefault="008F6217" w:rsidP="00FC7046">
      <w:pPr>
        <w:pStyle w:val="ListParagraph1"/>
        <w:numPr>
          <w:ilvl w:val="0"/>
          <w:numId w:val="1"/>
        </w:numPr>
        <w:spacing w:after="0"/>
        <w:ind w:left="0" w:firstLine="284"/>
        <w:jc w:val="both"/>
        <w:rPr>
          <w:rFonts w:ascii="Sylfaen" w:hAnsi="Sylfaen" w:cs="AcadNusx"/>
          <w:bCs/>
          <w:sz w:val="24"/>
          <w:szCs w:val="24"/>
          <w:lang w:val="ka-GE"/>
        </w:rPr>
      </w:pPr>
      <w:r w:rsidRPr="00A77234">
        <w:rPr>
          <w:rFonts w:ascii="Sylfaen" w:hAnsi="Sylfaen" w:cs="AcadNusx"/>
          <w:bCs/>
          <w:sz w:val="24"/>
          <w:szCs w:val="24"/>
          <w:lang w:val="ka-GE"/>
        </w:rPr>
        <w:t xml:space="preserve">„პოლიციის შესახებ“ საქართველოს კანონის 25-ე მუხლის პირველი პუნქტის </w:t>
      </w:r>
      <w:r w:rsidR="00211AAE" w:rsidRPr="00A77234">
        <w:rPr>
          <w:rFonts w:ascii="Sylfaen" w:hAnsi="Sylfaen" w:cs="AcadNusx"/>
          <w:bCs/>
          <w:sz w:val="24"/>
          <w:szCs w:val="24"/>
          <w:lang w:val="ka-GE"/>
        </w:rPr>
        <w:t xml:space="preserve">თანახმად, </w:t>
      </w:r>
      <w:r w:rsidRPr="00A77234">
        <w:rPr>
          <w:rFonts w:ascii="Sylfaen" w:hAnsi="Sylfaen" w:cs="AcadNusx"/>
          <w:bCs/>
          <w:sz w:val="24"/>
          <w:szCs w:val="24"/>
          <w:lang w:val="ka-GE"/>
        </w:rPr>
        <w:t>„პოლიციელი უფლებამოსილია პირს მოსთხოვოს გარკვეული ადგილის განსაზღვრული დროით დატოვება ან აუკრძალოს მას კონკრეტულ ტერიტორიაზე შესვლა, თუ ეს აუცილებელია საფრთხის თავიდან ასაცილებლად.“</w:t>
      </w:r>
      <w:r w:rsidR="00CA3503" w:rsidRPr="00A77234">
        <w:rPr>
          <w:rFonts w:ascii="Sylfaen" w:hAnsi="Sylfaen" w:cs="AcadNusx"/>
          <w:bCs/>
          <w:sz w:val="24"/>
          <w:szCs w:val="24"/>
          <w:lang w:val="ka-GE"/>
        </w:rPr>
        <w:t xml:space="preserve"> კონსტიტუციური სარჩელის ავტორისათვის პრობლემუ</w:t>
      </w:r>
      <w:r w:rsidR="00A169AF" w:rsidRPr="00A77234">
        <w:rPr>
          <w:rFonts w:ascii="Sylfaen" w:hAnsi="Sylfaen" w:cs="AcadNusx"/>
          <w:bCs/>
          <w:sz w:val="24"/>
          <w:szCs w:val="24"/>
          <w:lang w:val="ka-GE"/>
        </w:rPr>
        <w:t>რია სადავო ნორმის ის ნორმატიული</w:t>
      </w:r>
      <w:r w:rsidR="00CA3503" w:rsidRPr="00A77234">
        <w:rPr>
          <w:rFonts w:ascii="Sylfaen" w:hAnsi="Sylfaen" w:cs="AcadNusx"/>
          <w:bCs/>
          <w:sz w:val="24"/>
          <w:szCs w:val="24"/>
          <w:lang w:val="ka-GE"/>
        </w:rPr>
        <w:t xml:space="preserve"> შინაარსი, რომელიც </w:t>
      </w:r>
      <w:r w:rsidR="00A169AF" w:rsidRPr="00A77234">
        <w:rPr>
          <w:rFonts w:ascii="Sylfaen" w:hAnsi="Sylfaen" w:cs="AcadNusx"/>
          <w:bCs/>
          <w:sz w:val="24"/>
          <w:szCs w:val="24"/>
          <w:lang w:val="ka-GE"/>
        </w:rPr>
        <w:t>ზემოხსენებული საპოლიციო ღონისძიების განხორციელების შესაძლებლობას იძლევა აბსტრაქტული, არაკონკრე</w:t>
      </w:r>
      <w:r w:rsidR="003A297E" w:rsidRPr="00A77234">
        <w:rPr>
          <w:rFonts w:ascii="Sylfaen" w:hAnsi="Sylfaen" w:cs="AcadNusx"/>
          <w:bCs/>
          <w:sz w:val="24"/>
          <w:szCs w:val="24"/>
          <w:lang w:val="ka-GE"/>
        </w:rPr>
        <w:t>ტიზებული საფრთხის არსებობის დროს.</w:t>
      </w:r>
    </w:p>
    <w:p w14:paraId="6799C006" w14:textId="2BB7A946" w:rsidR="00894B7F" w:rsidRPr="00A77234" w:rsidRDefault="00894B7F" w:rsidP="00987F44">
      <w:pPr>
        <w:pStyle w:val="ListParagraph1"/>
        <w:numPr>
          <w:ilvl w:val="0"/>
          <w:numId w:val="1"/>
        </w:numPr>
        <w:spacing w:after="0"/>
        <w:ind w:left="0" w:firstLine="284"/>
        <w:jc w:val="both"/>
        <w:rPr>
          <w:rFonts w:ascii="Sylfaen" w:hAnsi="Sylfaen" w:cs="AcadNusx"/>
          <w:bCs/>
          <w:sz w:val="24"/>
          <w:szCs w:val="24"/>
          <w:lang w:val="ka-GE"/>
        </w:rPr>
      </w:pPr>
      <w:r w:rsidRPr="00A77234">
        <w:rPr>
          <w:rFonts w:ascii="Sylfaen" w:hAnsi="Sylfaen" w:cs="Sylfaen"/>
          <w:color w:val="000000"/>
          <w:sz w:val="24"/>
          <w:szCs w:val="24"/>
          <w:shd w:val="clear" w:color="auto" w:fill="FFFFFF"/>
          <w:lang w:val="ka-GE"/>
        </w:rPr>
        <w:t>საქართველოს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კონსტიტუციის</w:t>
      </w:r>
      <w:r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მე</w:t>
      </w:r>
      <w:r w:rsidR="00782ACE" w:rsidRPr="00A77234">
        <w:rPr>
          <w:rFonts w:ascii="Sylfaen" w:hAnsi="Sylfaen"/>
          <w:color w:val="000000"/>
          <w:sz w:val="24"/>
          <w:szCs w:val="24"/>
          <w:shd w:val="clear" w:color="auto" w:fill="FFFFFF"/>
          <w:lang w:val="ka-GE"/>
        </w:rPr>
        <w:t xml:space="preserve">-14 </w:t>
      </w:r>
      <w:r w:rsidR="00782ACE" w:rsidRPr="00A77234">
        <w:rPr>
          <w:rFonts w:ascii="Sylfaen" w:hAnsi="Sylfaen" w:cs="Sylfaen"/>
          <w:color w:val="000000"/>
          <w:sz w:val="24"/>
          <w:szCs w:val="24"/>
          <w:shd w:val="clear" w:color="auto" w:fill="FFFFFF"/>
          <w:lang w:val="ka-GE"/>
        </w:rPr>
        <w:t>მუხლის</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პირველი</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პუნქტი</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ადგენს</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რომ</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ყველას</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ვინც</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კანონიერად</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იმყოფება</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საქართველოში</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აქვს</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ქვეყნის</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მთელ</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ტერიტორიაზე</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თავისუფალი</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მიმოსვლის</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საცხოვრებელი</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ადგილის</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არჩევისა</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და</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საქართველოდან</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გასვლის</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უფლება</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ამავე</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მუხლის</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მე</w:t>
      </w:r>
      <w:r w:rsidR="00782ACE" w:rsidRPr="00A77234">
        <w:rPr>
          <w:rFonts w:ascii="Sylfaen" w:hAnsi="Sylfaen"/>
          <w:color w:val="000000"/>
          <w:sz w:val="24"/>
          <w:szCs w:val="24"/>
          <w:shd w:val="clear" w:color="auto" w:fill="FFFFFF"/>
          <w:lang w:val="ka-GE"/>
        </w:rPr>
        <w:t xml:space="preserve">-2 </w:t>
      </w:r>
      <w:r w:rsidR="00782ACE" w:rsidRPr="00A77234">
        <w:rPr>
          <w:rFonts w:ascii="Sylfaen" w:hAnsi="Sylfaen" w:cs="Sylfaen"/>
          <w:color w:val="000000"/>
          <w:sz w:val="24"/>
          <w:szCs w:val="24"/>
          <w:shd w:val="clear" w:color="auto" w:fill="FFFFFF"/>
          <w:lang w:val="ka-GE"/>
        </w:rPr>
        <w:t>პუნქტის</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მიხედვით</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კი</w:t>
      </w:r>
      <w:r w:rsidR="00782ACE" w:rsidRPr="00A77234">
        <w:rPr>
          <w:rFonts w:ascii="Sylfaen" w:hAnsi="Sylfaen"/>
          <w:color w:val="000000"/>
          <w:sz w:val="24"/>
          <w:szCs w:val="24"/>
          <w:shd w:val="clear" w:color="auto" w:fill="FFFFFF"/>
          <w:lang w:val="ka-GE"/>
        </w:rPr>
        <w:t>, „</w:t>
      </w:r>
      <w:r w:rsidR="00782ACE" w:rsidRPr="00A77234">
        <w:rPr>
          <w:rFonts w:ascii="Sylfaen" w:hAnsi="Sylfaen" w:cs="Sylfaen"/>
          <w:color w:val="000000"/>
          <w:sz w:val="24"/>
          <w:szCs w:val="24"/>
          <w:shd w:val="clear" w:color="auto" w:fill="FFFFFF"/>
          <w:lang w:val="ka-GE"/>
        </w:rPr>
        <w:t>ამ</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უფლებათა</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შეზღუდვა</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დასაშვებია</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მხოლოდ</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კანონის</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შესაბამისად</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დემოკრატიულ</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საზოგადოებაში</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აუცილებელი</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სახელმწიფო</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ან</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საზოგადოებრივი</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უსაფრთხოების</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უზრუნველყოფის</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ჯანმრთელობის</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დაცვის</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ან</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მართლმსაჯულების</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განხორციელების</w:t>
      </w:r>
      <w:r w:rsidR="00782ACE" w:rsidRPr="00A77234">
        <w:rPr>
          <w:rFonts w:ascii="Sylfaen" w:hAnsi="Sylfaen"/>
          <w:color w:val="000000"/>
          <w:sz w:val="24"/>
          <w:szCs w:val="24"/>
          <w:shd w:val="clear" w:color="auto" w:fill="FFFFFF"/>
          <w:lang w:val="ka-GE"/>
        </w:rPr>
        <w:t xml:space="preserve"> </w:t>
      </w:r>
      <w:r w:rsidR="00782ACE" w:rsidRPr="00A77234">
        <w:rPr>
          <w:rFonts w:ascii="Sylfaen" w:hAnsi="Sylfaen" w:cs="Sylfaen"/>
          <w:color w:val="000000"/>
          <w:sz w:val="24"/>
          <w:szCs w:val="24"/>
          <w:shd w:val="clear" w:color="auto" w:fill="FFFFFF"/>
          <w:lang w:val="ka-GE"/>
        </w:rPr>
        <w:t>მიზნით</w:t>
      </w:r>
      <w:r w:rsidR="00782ACE" w:rsidRPr="00A77234">
        <w:rPr>
          <w:rFonts w:ascii="Sylfaen" w:hAnsi="Sylfaen"/>
          <w:color w:val="000000"/>
          <w:sz w:val="24"/>
          <w:szCs w:val="24"/>
          <w:shd w:val="clear" w:color="auto" w:fill="FFFFFF"/>
          <w:lang w:val="ka-GE"/>
        </w:rPr>
        <w:t>“.</w:t>
      </w:r>
    </w:p>
    <w:p w14:paraId="60F05505" w14:textId="4E0429DA" w:rsidR="004E02C7" w:rsidRPr="00A77234" w:rsidRDefault="00782ACE" w:rsidP="00850F38">
      <w:pPr>
        <w:pStyle w:val="ListParagraph1"/>
        <w:numPr>
          <w:ilvl w:val="0"/>
          <w:numId w:val="1"/>
        </w:numPr>
        <w:spacing w:after="0"/>
        <w:ind w:left="0" w:firstLine="284"/>
        <w:jc w:val="both"/>
        <w:rPr>
          <w:rFonts w:ascii="Sylfaen" w:hAnsi="Sylfaen" w:cs="AcadNusx"/>
          <w:bCs/>
          <w:sz w:val="24"/>
          <w:szCs w:val="24"/>
          <w:lang w:val="ka-GE"/>
        </w:rPr>
      </w:pPr>
      <w:r w:rsidRPr="00A77234">
        <w:rPr>
          <w:rFonts w:ascii="Sylfaen" w:hAnsi="Sylfaen" w:cs="AcadNusx"/>
          <w:bCs/>
          <w:sz w:val="24"/>
          <w:szCs w:val="24"/>
          <w:lang w:val="ka-GE"/>
        </w:rPr>
        <w:t>№1791</w:t>
      </w:r>
      <w:r w:rsidR="003F640C" w:rsidRPr="00A77234">
        <w:rPr>
          <w:rFonts w:ascii="Sylfaen" w:hAnsi="Sylfaen" w:cs="AcadNusx"/>
          <w:bCs/>
          <w:sz w:val="24"/>
          <w:szCs w:val="24"/>
          <w:lang w:val="ka-GE"/>
        </w:rPr>
        <w:t xml:space="preserve"> კონსტიტუციური სარჩელიდან ირკვევა, რომ</w:t>
      </w:r>
      <w:r w:rsidR="002E539C" w:rsidRPr="00A77234">
        <w:rPr>
          <w:rFonts w:ascii="Sylfaen" w:hAnsi="Sylfaen" w:cs="AcadNusx"/>
          <w:bCs/>
          <w:sz w:val="24"/>
          <w:szCs w:val="24"/>
          <w:lang w:val="ka-GE"/>
        </w:rPr>
        <w:t xml:space="preserve"> </w:t>
      </w:r>
      <w:r w:rsidR="00FD4C20" w:rsidRPr="00A77234">
        <w:rPr>
          <w:rFonts w:ascii="Sylfaen" w:hAnsi="Sylfaen" w:cs="AcadNusx"/>
          <w:bCs/>
          <w:sz w:val="24"/>
          <w:szCs w:val="24"/>
          <w:lang w:val="ka-GE"/>
        </w:rPr>
        <w:t>მოსარჩელეს</w:t>
      </w:r>
      <w:r w:rsidR="00890EC8" w:rsidRPr="00A77234">
        <w:rPr>
          <w:rFonts w:ascii="Sylfaen" w:hAnsi="Sylfaen" w:cs="AcadNusx"/>
          <w:bCs/>
          <w:sz w:val="24"/>
          <w:szCs w:val="24"/>
          <w:lang w:val="ka-GE"/>
        </w:rPr>
        <w:t xml:space="preserve"> </w:t>
      </w:r>
      <w:r w:rsidR="00867AAF" w:rsidRPr="00A77234">
        <w:rPr>
          <w:rFonts w:ascii="Sylfaen" w:hAnsi="Sylfaen" w:cs="AcadNusx"/>
          <w:bCs/>
          <w:sz w:val="24"/>
          <w:szCs w:val="24"/>
          <w:lang w:val="ka-GE"/>
        </w:rPr>
        <w:t>2022 წლის 13</w:t>
      </w:r>
      <w:r w:rsidR="00FD4C20" w:rsidRPr="00A77234">
        <w:rPr>
          <w:rFonts w:ascii="Sylfaen" w:hAnsi="Sylfaen" w:cs="AcadNusx"/>
          <w:bCs/>
          <w:sz w:val="24"/>
          <w:szCs w:val="24"/>
          <w:lang w:val="ka-GE"/>
        </w:rPr>
        <w:t xml:space="preserve"> მაისს, </w:t>
      </w:r>
      <w:r w:rsidR="00E35AE7" w:rsidRPr="00A77234">
        <w:rPr>
          <w:rFonts w:ascii="Sylfaen" w:hAnsi="Sylfaen" w:cs="AcadNusx"/>
          <w:bCs/>
          <w:sz w:val="24"/>
          <w:szCs w:val="24"/>
          <w:lang w:val="ka-GE"/>
        </w:rPr>
        <w:t xml:space="preserve">ქალაქ ოზურგეთში, </w:t>
      </w:r>
      <w:r w:rsidR="00FD4C20" w:rsidRPr="00A77234">
        <w:rPr>
          <w:rFonts w:ascii="Sylfaen" w:hAnsi="Sylfaen" w:cs="AcadNusx"/>
          <w:bCs/>
          <w:sz w:val="24"/>
          <w:szCs w:val="24"/>
          <w:lang w:val="ka-GE"/>
        </w:rPr>
        <w:t xml:space="preserve">საქართველოს შინაგან საქმეთა სამინისტროს </w:t>
      </w:r>
      <w:r w:rsidR="00E35AE7" w:rsidRPr="00A77234">
        <w:rPr>
          <w:rFonts w:ascii="Sylfaen" w:hAnsi="Sylfaen" w:cs="AcadNusx"/>
          <w:bCs/>
          <w:sz w:val="24"/>
          <w:szCs w:val="24"/>
          <w:lang w:val="ka-GE"/>
        </w:rPr>
        <w:t xml:space="preserve">თანამშრომლებმა </w:t>
      </w:r>
      <w:r w:rsidR="00E35AE7" w:rsidRPr="00A77234">
        <w:rPr>
          <w:rFonts w:ascii="Sylfaen" w:hAnsi="Sylfaen" w:cs="Sylfaen"/>
          <w:color w:val="000000"/>
          <w:sz w:val="24"/>
          <w:szCs w:val="24"/>
          <w:shd w:val="clear" w:color="auto" w:fill="FFFFFF"/>
          <w:lang w:val="ka-GE"/>
        </w:rPr>
        <w:t>უსაფრთხოების</w:t>
      </w:r>
      <w:r w:rsidR="00E35AE7" w:rsidRPr="00A77234">
        <w:rPr>
          <w:rFonts w:ascii="Sylfaen" w:hAnsi="Sylfaen"/>
          <w:color w:val="000000"/>
          <w:sz w:val="24"/>
          <w:szCs w:val="24"/>
          <w:shd w:val="clear" w:color="auto" w:fill="FFFFFF"/>
          <w:lang w:val="ka-GE"/>
        </w:rPr>
        <w:t xml:space="preserve"> </w:t>
      </w:r>
      <w:r w:rsidR="00E35AE7" w:rsidRPr="00A77234">
        <w:rPr>
          <w:rFonts w:ascii="Sylfaen" w:hAnsi="Sylfaen" w:cs="Sylfaen"/>
          <w:color w:val="000000"/>
          <w:sz w:val="24"/>
          <w:szCs w:val="24"/>
          <w:shd w:val="clear" w:color="auto" w:fill="FFFFFF"/>
          <w:lang w:val="ka-GE"/>
        </w:rPr>
        <w:t>მიზნებიდან</w:t>
      </w:r>
      <w:r w:rsidR="00E35AE7" w:rsidRPr="00A77234">
        <w:rPr>
          <w:rFonts w:ascii="Sylfaen" w:hAnsi="Sylfaen"/>
          <w:color w:val="000000"/>
          <w:sz w:val="24"/>
          <w:szCs w:val="24"/>
          <w:shd w:val="clear" w:color="auto" w:fill="FFFFFF"/>
          <w:lang w:val="ka-GE"/>
        </w:rPr>
        <w:t xml:space="preserve"> </w:t>
      </w:r>
      <w:r w:rsidR="00E35AE7" w:rsidRPr="00A77234">
        <w:rPr>
          <w:rFonts w:ascii="Sylfaen" w:hAnsi="Sylfaen" w:cs="Sylfaen"/>
          <w:color w:val="000000"/>
          <w:sz w:val="24"/>
          <w:szCs w:val="24"/>
          <w:shd w:val="clear" w:color="auto" w:fill="FFFFFF"/>
          <w:lang w:val="ka-GE"/>
        </w:rPr>
        <w:t>გამომდინარე</w:t>
      </w:r>
      <w:r w:rsidR="00711ACB" w:rsidRPr="00A77234">
        <w:rPr>
          <w:rFonts w:ascii="Sylfaen" w:hAnsi="Sylfaen"/>
          <w:color w:val="000000"/>
          <w:sz w:val="24"/>
          <w:szCs w:val="24"/>
          <w:shd w:val="clear" w:color="auto" w:fill="FFFFFF"/>
          <w:lang w:val="ka-GE"/>
        </w:rPr>
        <w:t>, „</w:t>
      </w:r>
      <w:r w:rsidR="00E35AE7" w:rsidRPr="00A77234">
        <w:rPr>
          <w:rFonts w:ascii="Sylfaen" w:hAnsi="Sylfaen" w:cs="Sylfaen"/>
          <w:color w:val="000000"/>
          <w:sz w:val="24"/>
          <w:szCs w:val="24"/>
          <w:shd w:val="clear" w:color="auto" w:fill="FFFFFF"/>
          <w:lang w:val="ka-GE"/>
        </w:rPr>
        <w:t>პოლიციის</w:t>
      </w:r>
      <w:r w:rsidR="00E35AE7" w:rsidRPr="00A77234">
        <w:rPr>
          <w:rFonts w:ascii="Sylfaen" w:hAnsi="Sylfaen"/>
          <w:color w:val="000000"/>
          <w:sz w:val="24"/>
          <w:szCs w:val="24"/>
          <w:shd w:val="clear" w:color="auto" w:fill="FFFFFF"/>
          <w:lang w:val="ka-GE"/>
        </w:rPr>
        <w:t xml:space="preserve"> </w:t>
      </w:r>
      <w:r w:rsidR="00E35AE7" w:rsidRPr="00A77234">
        <w:rPr>
          <w:rFonts w:ascii="Sylfaen" w:hAnsi="Sylfaen" w:cs="Sylfaen"/>
          <w:color w:val="000000"/>
          <w:sz w:val="24"/>
          <w:szCs w:val="24"/>
          <w:shd w:val="clear" w:color="auto" w:fill="FFFFFF"/>
          <w:lang w:val="ka-GE"/>
        </w:rPr>
        <w:t>შესახებ</w:t>
      </w:r>
      <w:r w:rsidR="00711ACB" w:rsidRPr="00A77234">
        <w:rPr>
          <w:rFonts w:ascii="Sylfaen" w:hAnsi="Sylfaen"/>
          <w:color w:val="000000"/>
          <w:sz w:val="24"/>
          <w:szCs w:val="24"/>
          <w:shd w:val="clear" w:color="auto" w:fill="FFFFFF"/>
          <w:lang w:val="ka-GE"/>
        </w:rPr>
        <w:t>“</w:t>
      </w:r>
      <w:r w:rsidR="00E35AE7" w:rsidRPr="00A77234">
        <w:rPr>
          <w:rFonts w:ascii="Sylfaen" w:hAnsi="Sylfaen"/>
          <w:color w:val="000000"/>
          <w:sz w:val="24"/>
          <w:szCs w:val="24"/>
          <w:shd w:val="clear" w:color="auto" w:fill="FFFFFF"/>
          <w:lang w:val="ka-GE"/>
        </w:rPr>
        <w:t xml:space="preserve"> </w:t>
      </w:r>
      <w:r w:rsidR="00E35AE7" w:rsidRPr="00A77234">
        <w:rPr>
          <w:rFonts w:ascii="Sylfaen" w:hAnsi="Sylfaen" w:cs="Sylfaen"/>
          <w:color w:val="000000"/>
          <w:sz w:val="24"/>
          <w:szCs w:val="24"/>
          <w:shd w:val="clear" w:color="auto" w:fill="FFFFFF"/>
          <w:lang w:val="ka-GE"/>
        </w:rPr>
        <w:t>საქართველოს</w:t>
      </w:r>
      <w:r w:rsidR="00E35AE7" w:rsidRPr="00A77234">
        <w:rPr>
          <w:rFonts w:ascii="Sylfaen" w:hAnsi="Sylfaen"/>
          <w:color w:val="000000"/>
          <w:sz w:val="24"/>
          <w:szCs w:val="24"/>
          <w:shd w:val="clear" w:color="auto" w:fill="FFFFFF"/>
          <w:lang w:val="ka-GE"/>
        </w:rPr>
        <w:t xml:space="preserve"> </w:t>
      </w:r>
      <w:r w:rsidR="00E35AE7" w:rsidRPr="00A77234">
        <w:rPr>
          <w:rFonts w:ascii="Sylfaen" w:hAnsi="Sylfaen" w:cs="Sylfaen"/>
          <w:color w:val="000000"/>
          <w:sz w:val="24"/>
          <w:szCs w:val="24"/>
          <w:shd w:val="clear" w:color="auto" w:fill="FFFFFF"/>
          <w:lang w:val="ka-GE"/>
        </w:rPr>
        <w:t>კანონის</w:t>
      </w:r>
      <w:r w:rsidR="00E35AE7" w:rsidRPr="00A77234">
        <w:rPr>
          <w:rFonts w:ascii="Sylfaen" w:hAnsi="Sylfaen"/>
          <w:color w:val="000000"/>
          <w:sz w:val="24"/>
          <w:szCs w:val="24"/>
          <w:shd w:val="clear" w:color="auto" w:fill="FFFFFF"/>
          <w:lang w:val="ka-GE"/>
        </w:rPr>
        <w:t xml:space="preserve"> 25-</w:t>
      </w:r>
      <w:r w:rsidR="00E35AE7" w:rsidRPr="00A77234">
        <w:rPr>
          <w:rFonts w:ascii="Sylfaen" w:hAnsi="Sylfaen" w:cs="Sylfaen"/>
          <w:color w:val="000000"/>
          <w:sz w:val="24"/>
          <w:szCs w:val="24"/>
          <w:shd w:val="clear" w:color="auto" w:fill="FFFFFF"/>
          <w:lang w:val="ka-GE"/>
        </w:rPr>
        <w:t>ე</w:t>
      </w:r>
      <w:r w:rsidR="00E35AE7" w:rsidRPr="00A77234">
        <w:rPr>
          <w:rFonts w:ascii="Sylfaen" w:hAnsi="Sylfaen"/>
          <w:color w:val="000000"/>
          <w:sz w:val="24"/>
          <w:szCs w:val="24"/>
          <w:shd w:val="clear" w:color="auto" w:fill="FFFFFF"/>
          <w:lang w:val="ka-GE"/>
        </w:rPr>
        <w:t xml:space="preserve"> </w:t>
      </w:r>
      <w:r w:rsidR="00E35AE7" w:rsidRPr="00A77234">
        <w:rPr>
          <w:rFonts w:ascii="Sylfaen" w:hAnsi="Sylfaen" w:cs="Sylfaen"/>
          <w:color w:val="000000"/>
          <w:sz w:val="24"/>
          <w:szCs w:val="24"/>
          <w:shd w:val="clear" w:color="auto" w:fill="FFFFFF"/>
          <w:lang w:val="ka-GE"/>
        </w:rPr>
        <w:t>მუხლის</w:t>
      </w:r>
      <w:r w:rsidR="00E35AE7" w:rsidRPr="00A77234">
        <w:rPr>
          <w:rFonts w:ascii="Sylfaen" w:hAnsi="Sylfaen"/>
          <w:color w:val="000000"/>
          <w:sz w:val="24"/>
          <w:szCs w:val="24"/>
          <w:shd w:val="clear" w:color="auto" w:fill="FFFFFF"/>
          <w:lang w:val="ka-GE"/>
        </w:rPr>
        <w:t xml:space="preserve"> </w:t>
      </w:r>
      <w:r w:rsidR="00E35AE7" w:rsidRPr="00A77234">
        <w:rPr>
          <w:rFonts w:ascii="Sylfaen" w:hAnsi="Sylfaen" w:cs="Sylfaen"/>
          <w:color w:val="000000"/>
          <w:sz w:val="24"/>
          <w:szCs w:val="24"/>
          <w:shd w:val="clear" w:color="auto" w:fill="FFFFFF"/>
          <w:lang w:val="ka-GE"/>
        </w:rPr>
        <w:t>შესაბამისად</w:t>
      </w:r>
      <w:r w:rsidR="00E35AE7" w:rsidRPr="00A77234">
        <w:rPr>
          <w:rFonts w:ascii="Sylfaen" w:hAnsi="Sylfaen"/>
          <w:color w:val="000000"/>
          <w:sz w:val="24"/>
          <w:szCs w:val="24"/>
          <w:shd w:val="clear" w:color="auto" w:fill="FFFFFF"/>
          <w:lang w:val="ka-GE"/>
        </w:rPr>
        <w:t xml:space="preserve">, </w:t>
      </w:r>
      <w:r w:rsidR="00E35AE7" w:rsidRPr="00A77234">
        <w:rPr>
          <w:rFonts w:ascii="Sylfaen" w:hAnsi="Sylfaen" w:cs="Sylfaen"/>
          <w:color w:val="000000"/>
          <w:sz w:val="24"/>
          <w:szCs w:val="24"/>
          <w:shd w:val="clear" w:color="auto" w:fill="FFFFFF"/>
          <w:lang w:val="ka-GE"/>
        </w:rPr>
        <w:t>მოსთხოვეს</w:t>
      </w:r>
      <w:r w:rsidR="00E35AE7" w:rsidRPr="00A77234">
        <w:rPr>
          <w:rFonts w:ascii="Sylfaen" w:hAnsi="Sylfaen"/>
          <w:color w:val="000000"/>
          <w:sz w:val="24"/>
          <w:szCs w:val="24"/>
          <w:shd w:val="clear" w:color="auto" w:fill="FFFFFF"/>
          <w:lang w:val="ka-GE"/>
        </w:rPr>
        <w:t xml:space="preserve"> </w:t>
      </w:r>
      <w:r w:rsidR="00FD4A4A" w:rsidRPr="00A77234">
        <w:rPr>
          <w:rFonts w:ascii="Sylfaen" w:hAnsi="Sylfaen"/>
          <w:color w:val="000000"/>
          <w:sz w:val="24"/>
          <w:szCs w:val="24"/>
          <w:shd w:val="clear" w:color="auto" w:fill="FFFFFF"/>
          <w:lang w:val="ka-GE"/>
        </w:rPr>
        <w:t xml:space="preserve">კონკრეტული </w:t>
      </w:r>
      <w:r w:rsidR="00E35AE7" w:rsidRPr="00A77234">
        <w:rPr>
          <w:rFonts w:ascii="Sylfaen" w:hAnsi="Sylfaen" w:cs="Sylfaen"/>
          <w:color w:val="000000"/>
          <w:sz w:val="24"/>
          <w:szCs w:val="24"/>
          <w:shd w:val="clear" w:color="auto" w:fill="FFFFFF"/>
          <w:lang w:val="ka-GE"/>
        </w:rPr>
        <w:lastRenderedPageBreak/>
        <w:t>ტერიტორიის</w:t>
      </w:r>
      <w:r w:rsidR="00E35AE7" w:rsidRPr="00A77234">
        <w:rPr>
          <w:rFonts w:ascii="Sylfaen" w:hAnsi="Sylfaen"/>
          <w:color w:val="000000"/>
          <w:sz w:val="24"/>
          <w:szCs w:val="24"/>
          <w:shd w:val="clear" w:color="auto" w:fill="FFFFFF"/>
          <w:lang w:val="ka-GE"/>
        </w:rPr>
        <w:t xml:space="preserve">, </w:t>
      </w:r>
      <w:r w:rsidR="00E35AE7" w:rsidRPr="00A77234">
        <w:rPr>
          <w:rFonts w:ascii="Sylfaen" w:hAnsi="Sylfaen" w:cs="Sylfaen"/>
          <w:color w:val="000000"/>
          <w:sz w:val="24"/>
          <w:szCs w:val="24"/>
          <w:shd w:val="clear" w:color="auto" w:fill="FFFFFF"/>
          <w:lang w:val="ka-GE"/>
        </w:rPr>
        <w:t>კერძოდ</w:t>
      </w:r>
      <w:r w:rsidR="00E35AE7" w:rsidRPr="00A77234">
        <w:rPr>
          <w:rFonts w:ascii="Sylfaen" w:hAnsi="Sylfaen"/>
          <w:color w:val="000000"/>
          <w:sz w:val="24"/>
          <w:szCs w:val="24"/>
          <w:shd w:val="clear" w:color="auto" w:fill="FFFFFF"/>
          <w:lang w:val="ka-GE"/>
        </w:rPr>
        <w:t xml:space="preserve">, </w:t>
      </w:r>
      <w:r w:rsidR="00E35AE7" w:rsidRPr="00A77234">
        <w:rPr>
          <w:rFonts w:ascii="Sylfaen" w:hAnsi="Sylfaen" w:cs="Sylfaen"/>
          <w:color w:val="000000"/>
          <w:sz w:val="24"/>
          <w:szCs w:val="24"/>
          <w:shd w:val="clear" w:color="auto" w:fill="FFFFFF"/>
          <w:lang w:val="ka-GE"/>
        </w:rPr>
        <w:t>პარკის</w:t>
      </w:r>
      <w:r w:rsidR="00E35AE7" w:rsidRPr="00A77234">
        <w:rPr>
          <w:rFonts w:ascii="Sylfaen" w:hAnsi="Sylfaen"/>
          <w:color w:val="000000"/>
          <w:sz w:val="24"/>
          <w:szCs w:val="24"/>
          <w:shd w:val="clear" w:color="auto" w:fill="FFFFFF"/>
          <w:lang w:val="ka-GE"/>
        </w:rPr>
        <w:t xml:space="preserve"> </w:t>
      </w:r>
      <w:r w:rsidR="00E35AE7" w:rsidRPr="00A77234">
        <w:rPr>
          <w:rFonts w:ascii="Sylfaen" w:hAnsi="Sylfaen" w:cs="Sylfaen"/>
          <w:color w:val="000000"/>
          <w:sz w:val="24"/>
          <w:szCs w:val="24"/>
          <w:shd w:val="clear" w:color="auto" w:fill="FFFFFF"/>
          <w:lang w:val="ka-GE"/>
        </w:rPr>
        <w:t>ცენტრალური</w:t>
      </w:r>
      <w:r w:rsidR="00E35AE7" w:rsidRPr="00A77234">
        <w:rPr>
          <w:rFonts w:ascii="Sylfaen" w:hAnsi="Sylfaen"/>
          <w:color w:val="000000"/>
          <w:sz w:val="24"/>
          <w:szCs w:val="24"/>
          <w:shd w:val="clear" w:color="auto" w:fill="FFFFFF"/>
          <w:lang w:val="ka-GE"/>
        </w:rPr>
        <w:t xml:space="preserve"> </w:t>
      </w:r>
      <w:r w:rsidR="00E35AE7" w:rsidRPr="00A77234">
        <w:rPr>
          <w:rFonts w:ascii="Sylfaen" w:hAnsi="Sylfaen" w:cs="Sylfaen"/>
          <w:color w:val="000000"/>
          <w:sz w:val="24"/>
          <w:szCs w:val="24"/>
          <w:shd w:val="clear" w:color="auto" w:fill="FFFFFF"/>
          <w:lang w:val="ka-GE"/>
        </w:rPr>
        <w:t>შესასვლელის</w:t>
      </w:r>
      <w:r w:rsidR="00E35AE7" w:rsidRPr="00A77234">
        <w:rPr>
          <w:rFonts w:ascii="Sylfaen" w:hAnsi="Sylfaen"/>
          <w:color w:val="000000"/>
          <w:sz w:val="24"/>
          <w:szCs w:val="24"/>
          <w:shd w:val="clear" w:color="auto" w:fill="FFFFFF"/>
          <w:lang w:val="ka-GE"/>
        </w:rPr>
        <w:t xml:space="preserve"> </w:t>
      </w:r>
      <w:r w:rsidR="00E35AE7" w:rsidRPr="00A77234">
        <w:rPr>
          <w:rFonts w:ascii="Sylfaen" w:hAnsi="Sylfaen" w:cs="Sylfaen"/>
          <w:color w:val="000000"/>
          <w:sz w:val="24"/>
          <w:szCs w:val="24"/>
          <w:shd w:val="clear" w:color="auto" w:fill="FFFFFF"/>
          <w:lang w:val="ka-GE"/>
        </w:rPr>
        <w:t>დატოვება</w:t>
      </w:r>
      <w:r w:rsidR="00E35AE7" w:rsidRPr="00A77234">
        <w:rPr>
          <w:rFonts w:ascii="Sylfaen" w:hAnsi="Sylfaen"/>
          <w:color w:val="000000"/>
          <w:sz w:val="24"/>
          <w:szCs w:val="24"/>
          <w:shd w:val="clear" w:color="auto" w:fill="FFFFFF"/>
          <w:lang w:val="ka-GE"/>
        </w:rPr>
        <w:t xml:space="preserve">, </w:t>
      </w:r>
      <w:r w:rsidR="00E35AE7" w:rsidRPr="00A77234">
        <w:rPr>
          <w:rFonts w:ascii="Sylfaen" w:hAnsi="Sylfaen" w:cs="Sylfaen"/>
          <w:color w:val="000000"/>
          <w:sz w:val="24"/>
          <w:szCs w:val="24"/>
          <w:shd w:val="clear" w:color="auto" w:fill="FFFFFF"/>
          <w:lang w:val="ka-GE"/>
        </w:rPr>
        <w:t>თუმცა</w:t>
      </w:r>
      <w:r w:rsidR="00E35AE7" w:rsidRPr="00A77234">
        <w:rPr>
          <w:rFonts w:ascii="Sylfaen" w:hAnsi="Sylfaen"/>
          <w:color w:val="000000"/>
          <w:sz w:val="24"/>
          <w:szCs w:val="24"/>
          <w:shd w:val="clear" w:color="auto" w:fill="FFFFFF"/>
          <w:lang w:val="ka-GE"/>
        </w:rPr>
        <w:t xml:space="preserve"> </w:t>
      </w:r>
      <w:r w:rsidR="00E35AE7" w:rsidRPr="00A77234">
        <w:rPr>
          <w:rFonts w:ascii="Sylfaen" w:hAnsi="Sylfaen" w:cs="Sylfaen"/>
          <w:color w:val="000000"/>
          <w:sz w:val="24"/>
          <w:szCs w:val="24"/>
          <w:shd w:val="clear" w:color="auto" w:fill="FFFFFF"/>
          <w:lang w:val="ka-GE"/>
        </w:rPr>
        <w:t>იგი</w:t>
      </w:r>
      <w:r w:rsidR="00E35AE7" w:rsidRPr="00A77234">
        <w:rPr>
          <w:rFonts w:ascii="Sylfaen" w:hAnsi="Sylfaen"/>
          <w:color w:val="000000"/>
          <w:sz w:val="24"/>
          <w:szCs w:val="24"/>
          <w:shd w:val="clear" w:color="auto" w:fill="FFFFFF"/>
          <w:lang w:val="ka-GE"/>
        </w:rPr>
        <w:t xml:space="preserve"> </w:t>
      </w:r>
      <w:r w:rsidR="00E35AE7" w:rsidRPr="00A77234">
        <w:rPr>
          <w:rFonts w:ascii="Sylfaen" w:hAnsi="Sylfaen" w:cs="Sylfaen"/>
          <w:color w:val="000000"/>
          <w:sz w:val="24"/>
          <w:szCs w:val="24"/>
          <w:shd w:val="clear" w:color="auto" w:fill="FFFFFF"/>
          <w:lang w:val="ka-GE"/>
        </w:rPr>
        <w:t>არ</w:t>
      </w:r>
      <w:r w:rsidR="00E35AE7" w:rsidRPr="00A77234">
        <w:rPr>
          <w:rFonts w:ascii="Sylfaen" w:hAnsi="Sylfaen"/>
          <w:color w:val="000000"/>
          <w:sz w:val="24"/>
          <w:szCs w:val="24"/>
          <w:shd w:val="clear" w:color="auto" w:fill="FFFFFF"/>
          <w:lang w:val="ka-GE"/>
        </w:rPr>
        <w:t xml:space="preserve"> </w:t>
      </w:r>
      <w:r w:rsidR="00E35AE7" w:rsidRPr="00A77234">
        <w:rPr>
          <w:rFonts w:ascii="Sylfaen" w:hAnsi="Sylfaen" w:cs="Sylfaen"/>
          <w:color w:val="000000"/>
          <w:sz w:val="24"/>
          <w:szCs w:val="24"/>
          <w:shd w:val="clear" w:color="auto" w:fill="FFFFFF"/>
          <w:lang w:val="ka-GE"/>
        </w:rPr>
        <w:t>დაემორჩილა</w:t>
      </w:r>
      <w:r w:rsidR="00E35AE7" w:rsidRPr="00A77234">
        <w:rPr>
          <w:rFonts w:ascii="Sylfaen" w:hAnsi="Sylfaen"/>
          <w:color w:val="000000"/>
          <w:sz w:val="24"/>
          <w:szCs w:val="24"/>
          <w:shd w:val="clear" w:color="auto" w:fill="FFFFFF"/>
          <w:lang w:val="ka-GE"/>
        </w:rPr>
        <w:t xml:space="preserve"> </w:t>
      </w:r>
      <w:r w:rsidR="00E35AE7" w:rsidRPr="00A77234">
        <w:rPr>
          <w:rFonts w:ascii="Sylfaen" w:hAnsi="Sylfaen" w:cs="Sylfaen"/>
          <w:color w:val="000000"/>
          <w:sz w:val="24"/>
          <w:szCs w:val="24"/>
          <w:shd w:val="clear" w:color="auto" w:fill="FFFFFF"/>
          <w:lang w:val="ka-GE"/>
        </w:rPr>
        <w:t>პოლიციელთა</w:t>
      </w:r>
      <w:r w:rsidR="00E35AE7" w:rsidRPr="00A77234">
        <w:rPr>
          <w:rFonts w:ascii="Sylfaen" w:hAnsi="Sylfaen"/>
          <w:color w:val="000000"/>
          <w:sz w:val="24"/>
          <w:szCs w:val="24"/>
          <w:shd w:val="clear" w:color="auto" w:fill="FFFFFF"/>
          <w:lang w:val="ka-GE"/>
        </w:rPr>
        <w:t xml:space="preserve"> </w:t>
      </w:r>
      <w:r w:rsidR="00E35AE7" w:rsidRPr="00A77234">
        <w:rPr>
          <w:rFonts w:ascii="Sylfaen" w:hAnsi="Sylfaen" w:cs="Sylfaen"/>
          <w:color w:val="000000"/>
          <w:sz w:val="24"/>
          <w:szCs w:val="24"/>
          <w:shd w:val="clear" w:color="auto" w:fill="FFFFFF"/>
          <w:lang w:val="ka-GE"/>
        </w:rPr>
        <w:t>არაერთგზის</w:t>
      </w:r>
      <w:r w:rsidR="00E35AE7" w:rsidRPr="00A77234">
        <w:rPr>
          <w:rFonts w:ascii="Sylfaen" w:hAnsi="Sylfaen"/>
          <w:color w:val="000000"/>
          <w:sz w:val="24"/>
          <w:szCs w:val="24"/>
          <w:shd w:val="clear" w:color="auto" w:fill="FFFFFF"/>
          <w:lang w:val="ka-GE"/>
        </w:rPr>
        <w:t xml:space="preserve"> </w:t>
      </w:r>
      <w:r w:rsidR="00E35AE7" w:rsidRPr="00A77234">
        <w:rPr>
          <w:rFonts w:ascii="Sylfaen" w:hAnsi="Sylfaen" w:cs="Sylfaen"/>
          <w:color w:val="000000"/>
          <w:sz w:val="24"/>
          <w:szCs w:val="24"/>
          <w:shd w:val="clear" w:color="auto" w:fill="FFFFFF"/>
          <w:lang w:val="ka-GE"/>
        </w:rPr>
        <w:t>მოთხოვნას</w:t>
      </w:r>
      <w:r w:rsidR="00E35AE7" w:rsidRPr="00A77234">
        <w:rPr>
          <w:rFonts w:ascii="Sylfaen" w:hAnsi="Sylfaen"/>
          <w:color w:val="000000"/>
          <w:sz w:val="24"/>
          <w:szCs w:val="24"/>
          <w:shd w:val="clear" w:color="auto" w:fill="FFFFFF"/>
          <w:lang w:val="ka-GE"/>
        </w:rPr>
        <w:t xml:space="preserve">, </w:t>
      </w:r>
      <w:r w:rsidR="00E35AE7" w:rsidRPr="00A77234">
        <w:rPr>
          <w:rFonts w:ascii="Sylfaen" w:hAnsi="Sylfaen" w:cs="Sylfaen"/>
          <w:color w:val="000000"/>
          <w:sz w:val="24"/>
          <w:szCs w:val="24"/>
          <w:shd w:val="clear" w:color="auto" w:fill="FFFFFF"/>
          <w:lang w:val="ka-GE"/>
        </w:rPr>
        <w:t>რის</w:t>
      </w:r>
      <w:r w:rsidR="00E35AE7" w:rsidRPr="00A77234">
        <w:rPr>
          <w:rFonts w:ascii="Sylfaen" w:hAnsi="Sylfaen"/>
          <w:color w:val="000000"/>
          <w:sz w:val="24"/>
          <w:szCs w:val="24"/>
          <w:shd w:val="clear" w:color="auto" w:fill="FFFFFF"/>
          <w:lang w:val="ka-GE"/>
        </w:rPr>
        <w:t xml:space="preserve"> </w:t>
      </w:r>
      <w:r w:rsidR="00E35AE7" w:rsidRPr="00A77234">
        <w:rPr>
          <w:rFonts w:ascii="Sylfaen" w:hAnsi="Sylfaen" w:cs="Sylfaen"/>
          <w:color w:val="000000"/>
          <w:sz w:val="24"/>
          <w:szCs w:val="24"/>
          <w:shd w:val="clear" w:color="auto" w:fill="FFFFFF"/>
          <w:lang w:val="ka-GE"/>
        </w:rPr>
        <w:t>გამოც</w:t>
      </w:r>
      <w:r w:rsidR="00E35AE7" w:rsidRPr="00A77234">
        <w:rPr>
          <w:rFonts w:ascii="Sylfaen" w:hAnsi="Sylfaen"/>
          <w:color w:val="000000"/>
          <w:sz w:val="24"/>
          <w:szCs w:val="24"/>
          <w:shd w:val="clear" w:color="auto" w:fill="FFFFFF"/>
          <w:lang w:val="ka-GE"/>
        </w:rPr>
        <w:t xml:space="preserve"> </w:t>
      </w:r>
      <w:r w:rsidR="00E35AE7" w:rsidRPr="00A77234">
        <w:rPr>
          <w:rFonts w:ascii="Sylfaen" w:hAnsi="Sylfaen" w:cs="Sylfaen"/>
          <w:color w:val="000000"/>
          <w:sz w:val="24"/>
          <w:szCs w:val="24"/>
          <w:shd w:val="clear" w:color="auto" w:fill="FFFFFF"/>
          <w:lang w:val="ka-GE"/>
        </w:rPr>
        <w:t>დაკავებული</w:t>
      </w:r>
      <w:r w:rsidR="00E35AE7" w:rsidRPr="00A77234">
        <w:rPr>
          <w:rFonts w:ascii="Sylfaen" w:hAnsi="Sylfaen"/>
          <w:color w:val="000000"/>
          <w:sz w:val="24"/>
          <w:szCs w:val="24"/>
          <w:shd w:val="clear" w:color="auto" w:fill="FFFFFF"/>
          <w:lang w:val="ka-GE"/>
        </w:rPr>
        <w:t xml:space="preserve"> </w:t>
      </w:r>
      <w:r w:rsidR="00E35AE7" w:rsidRPr="00A77234">
        <w:rPr>
          <w:rFonts w:ascii="Sylfaen" w:hAnsi="Sylfaen" w:cs="Sylfaen"/>
          <w:color w:val="000000"/>
          <w:sz w:val="24"/>
          <w:szCs w:val="24"/>
          <w:shd w:val="clear" w:color="auto" w:fill="FFFFFF"/>
          <w:lang w:val="ka-GE"/>
        </w:rPr>
        <w:t>იქნა</w:t>
      </w:r>
      <w:r w:rsidR="00E35AE7" w:rsidRPr="00A77234">
        <w:rPr>
          <w:rFonts w:ascii="Sylfaen" w:hAnsi="Sylfaen"/>
          <w:color w:val="000000"/>
          <w:sz w:val="24"/>
          <w:szCs w:val="24"/>
          <w:shd w:val="clear" w:color="auto" w:fill="FFFFFF"/>
          <w:lang w:val="ka-GE"/>
        </w:rPr>
        <w:t xml:space="preserve"> </w:t>
      </w:r>
      <w:r w:rsidR="00E35AE7" w:rsidRPr="00A77234">
        <w:rPr>
          <w:rFonts w:ascii="Sylfaen" w:hAnsi="Sylfaen" w:cs="Sylfaen"/>
          <w:color w:val="000000"/>
          <w:sz w:val="24"/>
          <w:szCs w:val="24"/>
          <w:shd w:val="clear" w:color="auto" w:fill="FFFFFF"/>
          <w:lang w:val="ka-GE"/>
        </w:rPr>
        <w:t>ადმინისტრაციული</w:t>
      </w:r>
      <w:r w:rsidR="00E35AE7" w:rsidRPr="00A77234">
        <w:rPr>
          <w:rFonts w:ascii="Sylfaen" w:hAnsi="Sylfaen"/>
          <w:color w:val="000000"/>
          <w:sz w:val="24"/>
          <w:szCs w:val="24"/>
          <w:shd w:val="clear" w:color="auto" w:fill="FFFFFF"/>
          <w:lang w:val="ka-GE"/>
        </w:rPr>
        <w:t xml:space="preserve"> </w:t>
      </w:r>
      <w:r w:rsidR="00E35AE7" w:rsidRPr="00A77234">
        <w:rPr>
          <w:rFonts w:ascii="Sylfaen" w:hAnsi="Sylfaen" w:cs="Sylfaen"/>
          <w:color w:val="000000"/>
          <w:sz w:val="24"/>
          <w:szCs w:val="24"/>
          <w:shd w:val="clear" w:color="auto" w:fill="FFFFFF"/>
          <w:lang w:val="ka-GE"/>
        </w:rPr>
        <w:t>წესით</w:t>
      </w:r>
      <w:r w:rsidR="00E16176" w:rsidRPr="00A77234">
        <w:rPr>
          <w:rFonts w:ascii="Sylfaen" w:hAnsi="Sylfaen"/>
          <w:color w:val="000000"/>
          <w:sz w:val="24"/>
          <w:szCs w:val="24"/>
          <w:shd w:val="clear" w:color="auto" w:fill="FFFFFF"/>
          <w:lang w:val="ka-GE"/>
        </w:rPr>
        <w:t>. თავის მხრივ,</w:t>
      </w:r>
      <w:r w:rsidR="00E0164C" w:rsidRPr="00A77234">
        <w:rPr>
          <w:rFonts w:ascii="Sylfaen" w:hAnsi="Sylfaen"/>
          <w:color w:val="000000"/>
          <w:sz w:val="24"/>
          <w:szCs w:val="24"/>
          <w:shd w:val="clear" w:color="auto" w:fill="FFFFFF"/>
          <w:lang w:val="ka-GE"/>
        </w:rPr>
        <w:t xml:space="preserve"> </w:t>
      </w:r>
      <w:r w:rsidR="00246EC6" w:rsidRPr="00A77234">
        <w:rPr>
          <w:rFonts w:ascii="Sylfaen" w:hAnsi="Sylfaen" w:cs="Sylfaen"/>
          <w:color w:val="000000"/>
          <w:sz w:val="24"/>
          <w:szCs w:val="24"/>
          <w:shd w:val="clear" w:color="auto" w:fill="FFFFFF"/>
          <w:lang w:val="ka-GE"/>
        </w:rPr>
        <w:t>ოზურგეთის</w:t>
      </w:r>
      <w:r w:rsidR="00246EC6" w:rsidRPr="00A77234">
        <w:rPr>
          <w:rFonts w:ascii="Sylfaen" w:hAnsi="Sylfaen"/>
          <w:color w:val="000000"/>
          <w:sz w:val="24"/>
          <w:szCs w:val="24"/>
          <w:shd w:val="clear" w:color="auto" w:fill="FFFFFF"/>
          <w:lang w:val="ka-GE"/>
        </w:rPr>
        <w:t xml:space="preserve"> </w:t>
      </w:r>
      <w:r w:rsidR="00246EC6" w:rsidRPr="00A77234">
        <w:rPr>
          <w:rFonts w:ascii="Sylfaen" w:hAnsi="Sylfaen" w:cs="Sylfaen"/>
          <w:color w:val="000000"/>
          <w:sz w:val="24"/>
          <w:szCs w:val="24"/>
          <w:shd w:val="clear" w:color="auto" w:fill="FFFFFF"/>
          <w:lang w:val="ka-GE"/>
        </w:rPr>
        <w:t>რაიონული</w:t>
      </w:r>
      <w:r w:rsidR="00246EC6" w:rsidRPr="00A77234">
        <w:rPr>
          <w:rFonts w:ascii="Sylfaen" w:hAnsi="Sylfaen"/>
          <w:color w:val="000000"/>
          <w:sz w:val="24"/>
          <w:szCs w:val="24"/>
          <w:shd w:val="clear" w:color="auto" w:fill="FFFFFF"/>
          <w:lang w:val="ka-GE"/>
        </w:rPr>
        <w:t xml:space="preserve"> </w:t>
      </w:r>
      <w:r w:rsidR="00246EC6" w:rsidRPr="00A77234">
        <w:rPr>
          <w:rFonts w:ascii="Sylfaen" w:hAnsi="Sylfaen" w:cs="Sylfaen"/>
          <w:color w:val="000000"/>
          <w:sz w:val="24"/>
          <w:szCs w:val="24"/>
          <w:shd w:val="clear" w:color="auto" w:fill="FFFFFF"/>
          <w:lang w:val="ka-GE"/>
        </w:rPr>
        <w:t>სასამართლოს</w:t>
      </w:r>
      <w:r w:rsidR="00246EC6" w:rsidRPr="00A77234">
        <w:rPr>
          <w:rFonts w:ascii="Sylfaen" w:hAnsi="Sylfaen"/>
          <w:color w:val="000000"/>
          <w:sz w:val="24"/>
          <w:szCs w:val="24"/>
          <w:shd w:val="clear" w:color="auto" w:fill="FFFFFF"/>
          <w:lang w:val="ka-GE"/>
        </w:rPr>
        <w:t xml:space="preserve"> 2022 </w:t>
      </w:r>
      <w:r w:rsidR="00246EC6" w:rsidRPr="00A77234">
        <w:rPr>
          <w:rFonts w:ascii="Sylfaen" w:hAnsi="Sylfaen" w:cs="Sylfaen"/>
          <w:color w:val="000000"/>
          <w:sz w:val="24"/>
          <w:szCs w:val="24"/>
          <w:shd w:val="clear" w:color="auto" w:fill="FFFFFF"/>
          <w:lang w:val="ka-GE"/>
        </w:rPr>
        <w:t>წლის</w:t>
      </w:r>
      <w:r w:rsidR="00246EC6" w:rsidRPr="00A77234">
        <w:rPr>
          <w:rFonts w:ascii="Sylfaen" w:hAnsi="Sylfaen"/>
          <w:color w:val="000000"/>
          <w:sz w:val="24"/>
          <w:szCs w:val="24"/>
          <w:shd w:val="clear" w:color="auto" w:fill="FFFFFF"/>
          <w:lang w:val="ka-GE"/>
        </w:rPr>
        <w:t xml:space="preserve"> 18 </w:t>
      </w:r>
      <w:r w:rsidR="00246EC6" w:rsidRPr="00A77234">
        <w:rPr>
          <w:rFonts w:ascii="Sylfaen" w:hAnsi="Sylfaen" w:cs="Sylfaen"/>
          <w:color w:val="000000"/>
          <w:sz w:val="24"/>
          <w:szCs w:val="24"/>
          <w:shd w:val="clear" w:color="auto" w:fill="FFFFFF"/>
          <w:lang w:val="ka-GE"/>
        </w:rPr>
        <w:t>მაისის</w:t>
      </w:r>
      <w:r w:rsidR="00246EC6" w:rsidRPr="00A77234">
        <w:rPr>
          <w:rFonts w:ascii="Sylfaen" w:hAnsi="Sylfaen"/>
          <w:color w:val="000000"/>
          <w:sz w:val="24"/>
          <w:szCs w:val="24"/>
          <w:shd w:val="clear" w:color="auto" w:fill="FFFFFF"/>
          <w:lang w:val="ka-GE"/>
        </w:rPr>
        <w:t xml:space="preserve"> №4-146-22</w:t>
      </w:r>
      <w:r w:rsidR="00884956" w:rsidRPr="00A77234">
        <w:rPr>
          <w:rFonts w:ascii="Sylfaen" w:hAnsi="Sylfaen"/>
          <w:color w:val="000000"/>
          <w:sz w:val="24"/>
          <w:szCs w:val="24"/>
          <w:shd w:val="clear" w:color="auto" w:fill="FFFFFF"/>
          <w:lang w:val="ka-GE"/>
        </w:rPr>
        <w:t xml:space="preserve"> </w:t>
      </w:r>
      <w:r w:rsidR="00701BF1" w:rsidRPr="00A77234">
        <w:rPr>
          <w:rFonts w:ascii="Sylfaen" w:hAnsi="Sylfaen" w:cs="Sylfaen"/>
          <w:color w:val="000000"/>
          <w:sz w:val="24"/>
          <w:szCs w:val="24"/>
          <w:shd w:val="clear" w:color="auto" w:fill="FFFFFF"/>
          <w:lang w:val="ka-GE"/>
        </w:rPr>
        <w:t>დადგენილებით</w:t>
      </w:r>
      <w:r w:rsidR="00246EC6" w:rsidRPr="00A77234">
        <w:rPr>
          <w:rFonts w:ascii="Sylfaen" w:hAnsi="Sylfaen"/>
          <w:color w:val="000000"/>
          <w:sz w:val="24"/>
          <w:szCs w:val="24"/>
          <w:shd w:val="clear" w:color="auto" w:fill="FFFFFF"/>
          <w:lang w:val="ka-GE"/>
        </w:rPr>
        <w:t xml:space="preserve"> </w:t>
      </w:r>
      <w:r w:rsidR="00E0164C" w:rsidRPr="00A77234">
        <w:rPr>
          <w:rFonts w:ascii="Sylfaen" w:hAnsi="Sylfaen" w:cs="Sylfaen"/>
          <w:color w:val="000000"/>
          <w:sz w:val="24"/>
          <w:szCs w:val="24"/>
          <w:shd w:val="clear" w:color="auto" w:fill="FFFFFF"/>
          <w:lang w:val="ka-GE"/>
        </w:rPr>
        <w:t>თათია ნიკოლაშვილი</w:t>
      </w:r>
      <w:r w:rsidR="00701BF1" w:rsidRPr="00A77234">
        <w:rPr>
          <w:rFonts w:ascii="Sylfaen" w:hAnsi="Sylfaen" w:cs="Sylfaen"/>
          <w:color w:val="000000"/>
          <w:sz w:val="24"/>
          <w:szCs w:val="24"/>
          <w:shd w:val="clear" w:color="auto" w:fill="FFFFFF"/>
          <w:lang w:val="ka-GE"/>
        </w:rPr>
        <w:t xml:space="preserve"> </w:t>
      </w:r>
      <w:r w:rsidR="00246EC6" w:rsidRPr="00A77234">
        <w:rPr>
          <w:rFonts w:ascii="Sylfaen" w:hAnsi="Sylfaen" w:cs="Sylfaen"/>
          <w:color w:val="000000"/>
          <w:sz w:val="24"/>
          <w:szCs w:val="24"/>
          <w:shd w:val="clear" w:color="auto" w:fill="FFFFFF"/>
          <w:lang w:val="ka-GE"/>
        </w:rPr>
        <w:t>ადმინისტრაციულ</w:t>
      </w:r>
      <w:r w:rsidR="00246EC6" w:rsidRPr="00A77234">
        <w:rPr>
          <w:rFonts w:ascii="Sylfaen" w:hAnsi="Sylfaen"/>
          <w:color w:val="000000"/>
          <w:sz w:val="24"/>
          <w:szCs w:val="24"/>
          <w:shd w:val="clear" w:color="auto" w:fill="FFFFFF"/>
          <w:lang w:val="ka-GE"/>
        </w:rPr>
        <w:t xml:space="preserve"> </w:t>
      </w:r>
      <w:r w:rsidR="00246EC6" w:rsidRPr="00A77234">
        <w:rPr>
          <w:rFonts w:ascii="Sylfaen" w:hAnsi="Sylfaen" w:cs="Sylfaen"/>
          <w:color w:val="000000"/>
          <w:sz w:val="24"/>
          <w:szCs w:val="24"/>
          <w:shd w:val="clear" w:color="auto" w:fill="FFFFFF"/>
          <w:lang w:val="ka-GE"/>
        </w:rPr>
        <w:t>სამართალდა</w:t>
      </w:r>
      <w:r w:rsidR="00E62243" w:rsidRPr="00A77234">
        <w:rPr>
          <w:rFonts w:ascii="Sylfaen" w:hAnsi="Sylfaen" w:cs="Sylfaen"/>
          <w:color w:val="000000"/>
          <w:sz w:val="24"/>
          <w:szCs w:val="24"/>
          <w:shd w:val="clear" w:color="auto" w:fill="FFFFFF"/>
          <w:lang w:val="ka-GE"/>
        </w:rPr>
        <w:t>მ</w:t>
      </w:r>
      <w:r w:rsidR="00246EC6" w:rsidRPr="00A77234">
        <w:rPr>
          <w:rFonts w:ascii="Sylfaen" w:hAnsi="Sylfaen" w:cs="Sylfaen"/>
          <w:color w:val="000000"/>
          <w:sz w:val="24"/>
          <w:szCs w:val="24"/>
          <w:shd w:val="clear" w:color="auto" w:fill="FFFFFF"/>
          <w:lang w:val="ka-GE"/>
        </w:rPr>
        <w:t>რღვევად</w:t>
      </w:r>
      <w:r w:rsidR="00246EC6" w:rsidRPr="00A77234">
        <w:rPr>
          <w:rFonts w:ascii="Sylfaen" w:hAnsi="Sylfaen"/>
          <w:color w:val="000000"/>
          <w:sz w:val="24"/>
          <w:szCs w:val="24"/>
          <w:shd w:val="clear" w:color="auto" w:fill="FFFFFF"/>
          <w:lang w:val="ka-GE"/>
        </w:rPr>
        <w:t xml:space="preserve"> </w:t>
      </w:r>
      <w:r w:rsidR="00246EC6" w:rsidRPr="00A77234">
        <w:rPr>
          <w:rFonts w:ascii="Sylfaen" w:hAnsi="Sylfaen" w:cs="Sylfaen"/>
          <w:color w:val="000000"/>
          <w:sz w:val="24"/>
          <w:szCs w:val="24"/>
          <w:shd w:val="clear" w:color="auto" w:fill="FFFFFF"/>
          <w:lang w:val="ka-GE"/>
        </w:rPr>
        <w:t>იქნა</w:t>
      </w:r>
      <w:r w:rsidR="00246EC6" w:rsidRPr="00A77234">
        <w:rPr>
          <w:rFonts w:ascii="Sylfaen" w:hAnsi="Sylfaen"/>
          <w:color w:val="000000"/>
          <w:sz w:val="24"/>
          <w:szCs w:val="24"/>
          <w:shd w:val="clear" w:color="auto" w:fill="FFFFFF"/>
          <w:lang w:val="ka-GE"/>
        </w:rPr>
        <w:t xml:space="preserve"> </w:t>
      </w:r>
      <w:r w:rsidR="00246EC6" w:rsidRPr="00A77234">
        <w:rPr>
          <w:rFonts w:ascii="Sylfaen" w:hAnsi="Sylfaen" w:cs="Sylfaen"/>
          <w:color w:val="000000"/>
          <w:sz w:val="24"/>
          <w:szCs w:val="24"/>
          <w:shd w:val="clear" w:color="auto" w:fill="FFFFFF"/>
          <w:lang w:val="ka-GE"/>
        </w:rPr>
        <w:t>ცნობილი</w:t>
      </w:r>
      <w:r w:rsidR="00246EC6" w:rsidRPr="00A77234">
        <w:rPr>
          <w:rFonts w:ascii="Sylfaen" w:hAnsi="Sylfaen"/>
          <w:color w:val="000000"/>
          <w:sz w:val="24"/>
          <w:szCs w:val="24"/>
          <w:shd w:val="clear" w:color="auto" w:fill="FFFFFF"/>
          <w:lang w:val="ka-GE"/>
        </w:rPr>
        <w:t xml:space="preserve"> </w:t>
      </w:r>
      <w:r w:rsidR="00246EC6" w:rsidRPr="00A77234">
        <w:rPr>
          <w:rFonts w:ascii="Sylfaen" w:hAnsi="Sylfaen" w:cs="Sylfaen"/>
          <w:color w:val="000000"/>
          <w:sz w:val="24"/>
          <w:szCs w:val="24"/>
          <w:shd w:val="clear" w:color="auto" w:fill="FFFFFF"/>
          <w:lang w:val="ka-GE"/>
        </w:rPr>
        <w:t>საქართველოს</w:t>
      </w:r>
      <w:r w:rsidR="00246EC6" w:rsidRPr="00A77234">
        <w:rPr>
          <w:rFonts w:ascii="Sylfaen" w:hAnsi="Sylfaen"/>
          <w:color w:val="000000"/>
          <w:sz w:val="24"/>
          <w:szCs w:val="24"/>
          <w:shd w:val="clear" w:color="auto" w:fill="FFFFFF"/>
          <w:lang w:val="ka-GE"/>
        </w:rPr>
        <w:t xml:space="preserve"> </w:t>
      </w:r>
      <w:r w:rsidR="00246EC6" w:rsidRPr="00A77234">
        <w:rPr>
          <w:rFonts w:ascii="Sylfaen" w:hAnsi="Sylfaen" w:cs="Sylfaen"/>
          <w:color w:val="000000"/>
          <w:sz w:val="24"/>
          <w:szCs w:val="24"/>
          <w:shd w:val="clear" w:color="auto" w:fill="FFFFFF"/>
          <w:lang w:val="ka-GE"/>
        </w:rPr>
        <w:t>ადმინისტრაციულ</w:t>
      </w:r>
      <w:r w:rsidR="00246EC6" w:rsidRPr="00A77234">
        <w:rPr>
          <w:rFonts w:ascii="Sylfaen" w:hAnsi="Sylfaen"/>
          <w:color w:val="000000"/>
          <w:sz w:val="24"/>
          <w:szCs w:val="24"/>
          <w:shd w:val="clear" w:color="auto" w:fill="FFFFFF"/>
          <w:lang w:val="ka-GE"/>
        </w:rPr>
        <w:t xml:space="preserve"> </w:t>
      </w:r>
      <w:r w:rsidR="00246EC6" w:rsidRPr="00A77234">
        <w:rPr>
          <w:rFonts w:ascii="Sylfaen" w:hAnsi="Sylfaen" w:cs="Sylfaen"/>
          <w:color w:val="000000"/>
          <w:sz w:val="24"/>
          <w:szCs w:val="24"/>
          <w:shd w:val="clear" w:color="auto" w:fill="FFFFFF"/>
          <w:lang w:val="ka-GE"/>
        </w:rPr>
        <w:t>სამართალდარღვევათა</w:t>
      </w:r>
      <w:r w:rsidR="00246EC6" w:rsidRPr="00A77234">
        <w:rPr>
          <w:rFonts w:ascii="Sylfaen" w:hAnsi="Sylfaen"/>
          <w:color w:val="000000"/>
          <w:sz w:val="24"/>
          <w:szCs w:val="24"/>
          <w:shd w:val="clear" w:color="auto" w:fill="FFFFFF"/>
          <w:lang w:val="ka-GE"/>
        </w:rPr>
        <w:t xml:space="preserve"> </w:t>
      </w:r>
      <w:r w:rsidR="00246EC6" w:rsidRPr="00A77234">
        <w:rPr>
          <w:rFonts w:ascii="Sylfaen" w:hAnsi="Sylfaen" w:cs="Sylfaen"/>
          <w:color w:val="000000"/>
          <w:sz w:val="24"/>
          <w:szCs w:val="24"/>
          <w:shd w:val="clear" w:color="auto" w:fill="FFFFFF"/>
          <w:lang w:val="ka-GE"/>
        </w:rPr>
        <w:t>კოდექსის</w:t>
      </w:r>
      <w:r w:rsidR="00246EC6" w:rsidRPr="00A77234">
        <w:rPr>
          <w:rFonts w:ascii="Sylfaen" w:hAnsi="Sylfaen"/>
          <w:color w:val="000000"/>
          <w:sz w:val="24"/>
          <w:szCs w:val="24"/>
          <w:shd w:val="clear" w:color="auto" w:fill="FFFFFF"/>
          <w:lang w:val="ka-GE"/>
        </w:rPr>
        <w:t xml:space="preserve"> 173-</w:t>
      </w:r>
      <w:r w:rsidR="00246EC6" w:rsidRPr="00A77234">
        <w:rPr>
          <w:rFonts w:ascii="Sylfaen" w:hAnsi="Sylfaen" w:cs="Sylfaen"/>
          <w:color w:val="000000"/>
          <w:sz w:val="24"/>
          <w:szCs w:val="24"/>
          <w:shd w:val="clear" w:color="auto" w:fill="FFFFFF"/>
          <w:lang w:val="ka-GE"/>
        </w:rPr>
        <w:t>ე</w:t>
      </w:r>
      <w:r w:rsidR="00246EC6" w:rsidRPr="00A77234">
        <w:rPr>
          <w:rFonts w:ascii="Sylfaen" w:hAnsi="Sylfaen"/>
          <w:color w:val="000000"/>
          <w:sz w:val="24"/>
          <w:szCs w:val="24"/>
          <w:shd w:val="clear" w:color="auto" w:fill="FFFFFF"/>
          <w:lang w:val="ka-GE"/>
        </w:rPr>
        <w:t xml:space="preserve"> </w:t>
      </w:r>
      <w:r w:rsidR="00246EC6" w:rsidRPr="00A77234">
        <w:rPr>
          <w:rFonts w:ascii="Sylfaen" w:hAnsi="Sylfaen" w:cs="Sylfaen"/>
          <w:color w:val="000000"/>
          <w:sz w:val="24"/>
          <w:szCs w:val="24"/>
          <w:shd w:val="clear" w:color="auto" w:fill="FFFFFF"/>
          <w:lang w:val="ka-GE"/>
        </w:rPr>
        <w:t>მუხლით</w:t>
      </w:r>
      <w:r w:rsidR="00246EC6" w:rsidRPr="00A77234">
        <w:rPr>
          <w:rFonts w:ascii="Sylfaen" w:hAnsi="Sylfaen"/>
          <w:color w:val="000000"/>
          <w:sz w:val="24"/>
          <w:szCs w:val="24"/>
          <w:shd w:val="clear" w:color="auto" w:fill="FFFFFF"/>
          <w:lang w:val="ka-GE"/>
        </w:rPr>
        <w:t xml:space="preserve"> </w:t>
      </w:r>
      <w:r w:rsidR="00246EC6" w:rsidRPr="00A77234">
        <w:rPr>
          <w:rFonts w:ascii="Sylfaen" w:hAnsi="Sylfaen" w:cs="Sylfaen"/>
          <w:color w:val="000000"/>
          <w:sz w:val="24"/>
          <w:szCs w:val="24"/>
          <w:shd w:val="clear" w:color="auto" w:fill="FFFFFF"/>
          <w:lang w:val="ka-GE"/>
        </w:rPr>
        <w:t>გათვალისწინებული</w:t>
      </w:r>
      <w:r w:rsidR="00246EC6" w:rsidRPr="00A77234">
        <w:rPr>
          <w:rFonts w:ascii="Sylfaen" w:hAnsi="Sylfaen"/>
          <w:color w:val="000000"/>
          <w:sz w:val="24"/>
          <w:szCs w:val="24"/>
          <w:shd w:val="clear" w:color="auto" w:fill="FFFFFF"/>
          <w:lang w:val="ka-GE"/>
        </w:rPr>
        <w:t xml:space="preserve"> </w:t>
      </w:r>
      <w:r w:rsidR="00246EC6" w:rsidRPr="00A77234">
        <w:rPr>
          <w:rFonts w:ascii="Sylfaen" w:hAnsi="Sylfaen" w:cs="Sylfaen"/>
          <w:color w:val="000000"/>
          <w:sz w:val="24"/>
          <w:szCs w:val="24"/>
          <w:shd w:val="clear" w:color="auto" w:fill="FFFFFF"/>
          <w:lang w:val="ka-GE"/>
        </w:rPr>
        <w:t>ადმინისტრაციულ</w:t>
      </w:r>
      <w:r w:rsidR="00246EC6" w:rsidRPr="00A77234">
        <w:rPr>
          <w:rFonts w:ascii="Sylfaen" w:hAnsi="Sylfaen"/>
          <w:color w:val="000000"/>
          <w:sz w:val="24"/>
          <w:szCs w:val="24"/>
          <w:shd w:val="clear" w:color="auto" w:fill="FFFFFF"/>
          <w:lang w:val="ka-GE"/>
        </w:rPr>
        <w:t xml:space="preserve"> </w:t>
      </w:r>
      <w:r w:rsidR="00246EC6" w:rsidRPr="00A77234">
        <w:rPr>
          <w:rFonts w:ascii="Sylfaen" w:hAnsi="Sylfaen" w:cs="Sylfaen"/>
          <w:color w:val="000000"/>
          <w:sz w:val="24"/>
          <w:szCs w:val="24"/>
          <w:shd w:val="clear" w:color="auto" w:fill="FFFFFF"/>
          <w:lang w:val="ka-GE"/>
        </w:rPr>
        <w:t>სამართალდარღვევის</w:t>
      </w:r>
      <w:r w:rsidR="00246EC6" w:rsidRPr="00A77234">
        <w:rPr>
          <w:rFonts w:ascii="Sylfaen" w:hAnsi="Sylfaen"/>
          <w:color w:val="000000"/>
          <w:sz w:val="24"/>
          <w:szCs w:val="24"/>
          <w:shd w:val="clear" w:color="auto" w:fill="FFFFFF"/>
          <w:lang w:val="ka-GE"/>
        </w:rPr>
        <w:t xml:space="preserve"> (</w:t>
      </w:r>
      <w:r w:rsidR="00246EC6" w:rsidRPr="00A77234">
        <w:rPr>
          <w:rFonts w:ascii="Sylfaen" w:hAnsi="Sylfaen" w:cs="Sylfaen"/>
          <w:color w:val="000000"/>
          <w:sz w:val="24"/>
          <w:szCs w:val="24"/>
          <w:shd w:val="clear" w:color="auto" w:fill="FFFFFF"/>
          <w:lang w:val="ka-GE"/>
        </w:rPr>
        <w:t>პოლიციის</w:t>
      </w:r>
      <w:r w:rsidR="00246EC6" w:rsidRPr="00A77234">
        <w:rPr>
          <w:rFonts w:ascii="Sylfaen" w:hAnsi="Sylfaen"/>
          <w:color w:val="000000"/>
          <w:sz w:val="24"/>
          <w:szCs w:val="24"/>
          <w:shd w:val="clear" w:color="auto" w:fill="FFFFFF"/>
          <w:lang w:val="ka-GE"/>
        </w:rPr>
        <w:t xml:space="preserve"> </w:t>
      </w:r>
      <w:r w:rsidR="00246EC6" w:rsidRPr="00A77234">
        <w:rPr>
          <w:rFonts w:ascii="Sylfaen" w:hAnsi="Sylfaen" w:cs="Sylfaen"/>
          <w:color w:val="000000"/>
          <w:sz w:val="24"/>
          <w:szCs w:val="24"/>
          <w:shd w:val="clear" w:color="auto" w:fill="FFFFFF"/>
          <w:lang w:val="ka-GE"/>
        </w:rPr>
        <w:t>კანონიერი</w:t>
      </w:r>
      <w:r w:rsidR="00246EC6" w:rsidRPr="00A77234">
        <w:rPr>
          <w:rFonts w:ascii="Sylfaen" w:hAnsi="Sylfaen"/>
          <w:color w:val="000000"/>
          <w:sz w:val="24"/>
          <w:szCs w:val="24"/>
          <w:shd w:val="clear" w:color="auto" w:fill="FFFFFF"/>
          <w:lang w:val="ka-GE"/>
        </w:rPr>
        <w:t xml:space="preserve"> </w:t>
      </w:r>
      <w:r w:rsidR="00246EC6" w:rsidRPr="00A77234">
        <w:rPr>
          <w:rFonts w:ascii="Sylfaen" w:hAnsi="Sylfaen" w:cs="Sylfaen"/>
          <w:color w:val="000000"/>
          <w:sz w:val="24"/>
          <w:szCs w:val="24"/>
          <w:shd w:val="clear" w:color="auto" w:fill="FFFFFF"/>
          <w:lang w:val="ka-GE"/>
        </w:rPr>
        <w:t>მოთხოვნისადმი</w:t>
      </w:r>
      <w:r w:rsidR="00246EC6" w:rsidRPr="00A77234">
        <w:rPr>
          <w:rFonts w:ascii="Sylfaen" w:hAnsi="Sylfaen"/>
          <w:color w:val="000000"/>
          <w:sz w:val="24"/>
          <w:szCs w:val="24"/>
          <w:shd w:val="clear" w:color="auto" w:fill="FFFFFF"/>
          <w:lang w:val="ka-GE"/>
        </w:rPr>
        <w:t xml:space="preserve"> </w:t>
      </w:r>
      <w:r w:rsidR="00246EC6" w:rsidRPr="00A77234">
        <w:rPr>
          <w:rFonts w:ascii="Sylfaen" w:hAnsi="Sylfaen" w:cs="Sylfaen"/>
          <w:color w:val="000000"/>
          <w:sz w:val="24"/>
          <w:szCs w:val="24"/>
          <w:shd w:val="clear" w:color="auto" w:fill="FFFFFF"/>
          <w:lang w:val="ka-GE"/>
        </w:rPr>
        <w:t>დაუმორჩილებლობა</w:t>
      </w:r>
      <w:r w:rsidR="00246EC6" w:rsidRPr="00A77234">
        <w:rPr>
          <w:rFonts w:ascii="Sylfaen" w:hAnsi="Sylfaen"/>
          <w:color w:val="000000"/>
          <w:sz w:val="24"/>
          <w:szCs w:val="24"/>
          <w:shd w:val="clear" w:color="auto" w:fill="FFFFFF"/>
          <w:lang w:val="ka-GE"/>
        </w:rPr>
        <w:t xml:space="preserve">) </w:t>
      </w:r>
      <w:r w:rsidR="00246EC6" w:rsidRPr="00A77234">
        <w:rPr>
          <w:rFonts w:ascii="Sylfaen" w:hAnsi="Sylfaen" w:cs="Sylfaen"/>
          <w:color w:val="000000"/>
          <w:sz w:val="24"/>
          <w:szCs w:val="24"/>
          <w:shd w:val="clear" w:color="auto" w:fill="FFFFFF"/>
          <w:lang w:val="ka-GE"/>
        </w:rPr>
        <w:t>ჩადენის</w:t>
      </w:r>
      <w:r w:rsidR="00246EC6" w:rsidRPr="00A77234">
        <w:rPr>
          <w:rFonts w:ascii="Sylfaen" w:hAnsi="Sylfaen"/>
          <w:color w:val="000000"/>
          <w:sz w:val="24"/>
          <w:szCs w:val="24"/>
          <w:shd w:val="clear" w:color="auto" w:fill="FFFFFF"/>
          <w:lang w:val="ka-GE"/>
        </w:rPr>
        <w:t xml:space="preserve"> </w:t>
      </w:r>
      <w:r w:rsidR="00246EC6" w:rsidRPr="00A77234">
        <w:rPr>
          <w:rFonts w:ascii="Sylfaen" w:hAnsi="Sylfaen" w:cs="Sylfaen"/>
          <w:color w:val="000000"/>
          <w:sz w:val="24"/>
          <w:szCs w:val="24"/>
          <w:shd w:val="clear" w:color="auto" w:fill="FFFFFF"/>
          <w:lang w:val="ka-GE"/>
        </w:rPr>
        <w:t>გამო</w:t>
      </w:r>
      <w:r w:rsidR="00246EC6" w:rsidRPr="00A77234">
        <w:rPr>
          <w:rFonts w:ascii="Sylfaen" w:hAnsi="Sylfaen"/>
          <w:color w:val="000000"/>
          <w:sz w:val="24"/>
          <w:szCs w:val="24"/>
          <w:shd w:val="clear" w:color="auto" w:fill="FFFFFF"/>
          <w:lang w:val="ka-GE"/>
        </w:rPr>
        <w:t>.</w:t>
      </w:r>
      <w:r w:rsidR="00E0164C" w:rsidRPr="00A77234">
        <w:rPr>
          <w:rFonts w:ascii="Sylfaen" w:hAnsi="Sylfaen"/>
          <w:color w:val="000000"/>
          <w:sz w:val="24"/>
          <w:szCs w:val="24"/>
          <w:shd w:val="clear" w:color="auto" w:fill="FFFFFF"/>
          <w:lang w:val="ka-GE"/>
        </w:rPr>
        <w:t xml:space="preserve"> კონსტიტუციური სარჩელის ავტორმა, </w:t>
      </w:r>
      <w:r w:rsidR="0000129B" w:rsidRPr="00A77234">
        <w:rPr>
          <w:rFonts w:ascii="Sylfaen" w:hAnsi="Sylfaen"/>
          <w:color w:val="000000"/>
          <w:sz w:val="24"/>
          <w:szCs w:val="24"/>
          <w:shd w:val="clear" w:color="auto" w:fill="FFFFFF"/>
          <w:lang w:val="ka-GE"/>
        </w:rPr>
        <w:t xml:space="preserve">ზემოხსენებული დადგენილება გაასაჩივრა </w:t>
      </w:r>
      <w:r w:rsidR="00710ACB" w:rsidRPr="00A77234">
        <w:rPr>
          <w:rFonts w:ascii="Sylfaen" w:hAnsi="Sylfaen"/>
          <w:color w:val="000000"/>
          <w:sz w:val="24"/>
          <w:szCs w:val="24"/>
          <w:shd w:val="clear" w:color="auto" w:fill="FFFFFF"/>
          <w:lang w:val="ka-GE"/>
        </w:rPr>
        <w:t xml:space="preserve">ქუთაისის სააპელაციო სასამართლოში, მოითხოვა მისი გაუქმება </w:t>
      </w:r>
      <w:r w:rsidR="00850F38" w:rsidRPr="00A77234">
        <w:rPr>
          <w:rFonts w:ascii="Sylfaen" w:hAnsi="Sylfaen"/>
          <w:color w:val="000000"/>
          <w:sz w:val="24"/>
          <w:szCs w:val="24"/>
          <w:shd w:val="clear" w:color="auto" w:fill="FFFFFF"/>
          <w:lang w:val="ka-GE"/>
        </w:rPr>
        <w:t xml:space="preserve">და </w:t>
      </w:r>
      <w:r w:rsidR="0000411A" w:rsidRPr="00A77234">
        <w:rPr>
          <w:rFonts w:ascii="Sylfaen" w:hAnsi="Sylfaen"/>
          <w:color w:val="000000"/>
          <w:sz w:val="24"/>
          <w:szCs w:val="24"/>
          <w:shd w:val="clear" w:color="auto" w:fill="FFFFFF"/>
          <w:lang w:val="ka-GE"/>
        </w:rPr>
        <w:t>ადმინისტრაციული სამართალდარღვ</w:t>
      </w:r>
      <w:r w:rsidR="00E11267" w:rsidRPr="00A77234">
        <w:rPr>
          <w:rFonts w:ascii="Sylfaen" w:hAnsi="Sylfaen"/>
          <w:color w:val="000000"/>
          <w:sz w:val="24"/>
          <w:szCs w:val="24"/>
          <w:shd w:val="clear" w:color="auto" w:fill="FFFFFF"/>
          <w:lang w:val="ka-GE"/>
        </w:rPr>
        <w:t xml:space="preserve">ევის საქმის წარმოების შეწყვეტა. </w:t>
      </w:r>
      <w:r w:rsidR="0000411A" w:rsidRPr="00A77234">
        <w:rPr>
          <w:rFonts w:ascii="Sylfaen" w:hAnsi="Sylfaen"/>
          <w:color w:val="000000"/>
          <w:sz w:val="24"/>
          <w:szCs w:val="24"/>
          <w:shd w:val="clear" w:color="auto" w:fill="FFFFFF"/>
          <w:lang w:val="ka-GE"/>
        </w:rPr>
        <w:t>ქუთაისის სააპელაციო სასამართლოს ადმინისტრაციულ საქმეთა პალატის 2022 წლის 15 სექტემბრის</w:t>
      </w:r>
      <w:r w:rsidR="00E11267" w:rsidRPr="00A77234">
        <w:rPr>
          <w:rFonts w:ascii="Sylfaen" w:hAnsi="Sylfaen"/>
          <w:color w:val="000000"/>
          <w:sz w:val="24"/>
          <w:szCs w:val="24"/>
          <w:shd w:val="clear" w:color="auto" w:fill="FFFFFF"/>
          <w:lang w:val="ka-GE"/>
        </w:rPr>
        <w:t xml:space="preserve"> </w:t>
      </w:r>
      <w:r w:rsidR="00E11267" w:rsidRPr="00A77234">
        <w:rPr>
          <w:rFonts w:ascii="Sylfaen" w:hAnsi="Sylfaen" w:cs="AcadNusx"/>
          <w:bCs/>
          <w:sz w:val="24"/>
          <w:szCs w:val="24"/>
          <w:lang w:val="ka-GE"/>
        </w:rPr>
        <w:t>№4/ა-764-22 დადგენილებით</w:t>
      </w:r>
      <w:r w:rsidR="005810D6" w:rsidRPr="00A77234">
        <w:rPr>
          <w:rFonts w:ascii="Sylfaen" w:hAnsi="Sylfaen" w:cs="AcadNusx"/>
          <w:bCs/>
          <w:sz w:val="24"/>
          <w:szCs w:val="24"/>
          <w:lang w:val="ka-GE"/>
        </w:rPr>
        <w:t>,</w:t>
      </w:r>
      <w:r w:rsidR="00E11267" w:rsidRPr="00A77234">
        <w:rPr>
          <w:rFonts w:ascii="Sylfaen" w:hAnsi="Sylfaen" w:cs="AcadNusx"/>
          <w:bCs/>
          <w:sz w:val="24"/>
          <w:szCs w:val="24"/>
          <w:lang w:val="ka-GE"/>
        </w:rPr>
        <w:t xml:space="preserve"> </w:t>
      </w:r>
      <w:r w:rsidR="00457680" w:rsidRPr="00A77234">
        <w:rPr>
          <w:rFonts w:ascii="Sylfaen" w:hAnsi="Sylfaen" w:cs="AcadNusx"/>
          <w:bCs/>
          <w:sz w:val="24"/>
          <w:szCs w:val="24"/>
          <w:lang w:val="ka-GE"/>
        </w:rPr>
        <w:t>სააპელაციო საჩივარი არ დაკმაყოფილდა</w:t>
      </w:r>
      <w:r w:rsidR="00A0697D" w:rsidRPr="00A77234">
        <w:rPr>
          <w:rFonts w:ascii="Sylfaen" w:hAnsi="Sylfaen" w:cs="AcadNusx"/>
          <w:bCs/>
          <w:sz w:val="24"/>
          <w:szCs w:val="24"/>
          <w:lang w:val="ka-GE"/>
        </w:rPr>
        <w:t xml:space="preserve"> და უცვლელად დარჩ</w:t>
      </w:r>
      <w:r w:rsidR="00457680" w:rsidRPr="00A77234">
        <w:rPr>
          <w:rFonts w:ascii="Sylfaen" w:hAnsi="Sylfaen" w:cs="AcadNusx"/>
          <w:bCs/>
          <w:sz w:val="24"/>
          <w:szCs w:val="24"/>
          <w:lang w:val="ka-GE"/>
        </w:rPr>
        <w:t xml:space="preserve">ა ოზურგეთის რაიონული სასამართლოს </w:t>
      </w:r>
      <w:r w:rsidR="00A0697D" w:rsidRPr="00A77234">
        <w:rPr>
          <w:rFonts w:ascii="Sylfaen" w:hAnsi="Sylfaen"/>
          <w:color w:val="000000"/>
          <w:sz w:val="24"/>
          <w:szCs w:val="24"/>
          <w:shd w:val="clear" w:color="auto" w:fill="FFFFFF"/>
          <w:lang w:val="ka-GE"/>
        </w:rPr>
        <w:t xml:space="preserve">2022 </w:t>
      </w:r>
      <w:r w:rsidR="00A0697D" w:rsidRPr="00A77234">
        <w:rPr>
          <w:rFonts w:ascii="Sylfaen" w:hAnsi="Sylfaen" w:cs="Sylfaen"/>
          <w:color w:val="000000"/>
          <w:sz w:val="24"/>
          <w:szCs w:val="24"/>
          <w:shd w:val="clear" w:color="auto" w:fill="FFFFFF"/>
          <w:lang w:val="ka-GE"/>
        </w:rPr>
        <w:t>წლის</w:t>
      </w:r>
      <w:r w:rsidR="00A0697D" w:rsidRPr="00A77234">
        <w:rPr>
          <w:rFonts w:ascii="Sylfaen" w:hAnsi="Sylfaen"/>
          <w:color w:val="000000"/>
          <w:sz w:val="24"/>
          <w:szCs w:val="24"/>
          <w:shd w:val="clear" w:color="auto" w:fill="FFFFFF"/>
          <w:lang w:val="ka-GE"/>
        </w:rPr>
        <w:t xml:space="preserve"> 18 </w:t>
      </w:r>
      <w:r w:rsidR="00A0697D" w:rsidRPr="00A77234">
        <w:rPr>
          <w:rFonts w:ascii="Sylfaen" w:hAnsi="Sylfaen" w:cs="Sylfaen"/>
          <w:color w:val="000000"/>
          <w:sz w:val="24"/>
          <w:szCs w:val="24"/>
          <w:shd w:val="clear" w:color="auto" w:fill="FFFFFF"/>
          <w:lang w:val="ka-GE"/>
        </w:rPr>
        <w:t>მაისის</w:t>
      </w:r>
      <w:r w:rsidR="00A0697D" w:rsidRPr="00A77234">
        <w:rPr>
          <w:rFonts w:ascii="Sylfaen" w:hAnsi="Sylfaen"/>
          <w:color w:val="000000"/>
          <w:sz w:val="24"/>
          <w:szCs w:val="24"/>
          <w:shd w:val="clear" w:color="auto" w:fill="FFFFFF"/>
          <w:lang w:val="ka-GE"/>
        </w:rPr>
        <w:t xml:space="preserve"> №4-146-22 </w:t>
      </w:r>
      <w:r w:rsidR="00850F38" w:rsidRPr="00A77234">
        <w:rPr>
          <w:rFonts w:ascii="Sylfaen" w:hAnsi="Sylfaen" w:cs="Sylfaen"/>
          <w:color w:val="000000"/>
          <w:sz w:val="24"/>
          <w:szCs w:val="24"/>
          <w:shd w:val="clear" w:color="auto" w:fill="FFFFFF"/>
          <w:lang w:val="ka-GE"/>
        </w:rPr>
        <w:t>დადგენილება.</w:t>
      </w:r>
    </w:p>
    <w:p w14:paraId="25D0B4DF" w14:textId="64E22195" w:rsidR="00F324C5" w:rsidRPr="00A77234" w:rsidRDefault="00C82168" w:rsidP="007A13A9">
      <w:pPr>
        <w:pStyle w:val="ListParagraph1"/>
        <w:numPr>
          <w:ilvl w:val="0"/>
          <w:numId w:val="1"/>
        </w:numPr>
        <w:spacing w:after="0"/>
        <w:ind w:left="0" w:firstLine="284"/>
        <w:jc w:val="both"/>
        <w:rPr>
          <w:rFonts w:ascii="Sylfaen" w:hAnsi="Sylfaen" w:cs="AcadNusx"/>
          <w:bCs/>
          <w:sz w:val="24"/>
          <w:szCs w:val="24"/>
          <w:lang w:val="ka-GE"/>
        </w:rPr>
      </w:pPr>
      <w:r w:rsidRPr="00A77234">
        <w:rPr>
          <w:rFonts w:ascii="Sylfaen" w:hAnsi="Sylfaen" w:cs="AcadNusx"/>
          <w:bCs/>
          <w:sz w:val="24"/>
          <w:szCs w:val="24"/>
          <w:lang w:val="ka-GE"/>
        </w:rPr>
        <w:t>კონსტიტუციურ</w:t>
      </w:r>
      <w:r w:rsidR="006118A4" w:rsidRPr="00A77234">
        <w:rPr>
          <w:rFonts w:ascii="Sylfaen" w:hAnsi="Sylfaen" w:cs="AcadNusx"/>
          <w:bCs/>
          <w:sz w:val="24"/>
          <w:szCs w:val="24"/>
          <w:lang w:val="ka-GE"/>
        </w:rPr>
        <w:t xml:space="preserve">ი სარჩელის ავტორის განმარტებით, </w:t>
      </w:r>
      <w:r w:rsidR="00921467" w:rsidRPr="00A77234">
        <w:rPr>
          <w:rFonts w:ascii="Sylfaen" w:hAnsi="Sylfaen" w:cs="AcadNusx"/>
          <w:bCs/>
          <w:sz w:val="24"/>
          <w:szCs w:val="24"/>
          <w:lang w:val="ka-GE"/>
        </w:rPr>
        <w:t>საერთო სასამართლოების მიერ დადგენილი პრაქტიკა იძლევა შესაძლებლობას, რომ „პოლიციის შესახებ“ საქართველოს კანონის 25-ე მუხლის პირველი პუნქტით გათვალი</w:t>
      </w:r>
      <w:r w:rsidR="000378E4" w:rsidRPr="00A77234">
        <w:rPr>
          <w:rFonts w:ascii="Sylfaen" w:hAnsi="Sylfaen" w:cs="AcadNusx"/>
          <w:bCs/>
          <w:sz w:val="24"/>
          <w:szCs w:val="24"/>
          <w:lang w:val="ka-GE"/>
        </w:rPr>
        <w:t xml:space="preserve">სწინებული საპოლიციო ღონისძიება </w:t>
      </w:r>
      <w:r w:rsidR="007A13A9" w:rsidRPr="00A77234">
        <w:rPr>
          <w:rFonts w:ascii="Sylfaen" w:hAnsi="Sylfaen" w:cs="AcadNusx"/>
          <w:bCs/>
          <w:sz w:val="24"/>
          <w:szCs w:val="24"/>
          <w:lang w:val="ka-GE"/>
        </w:rPr>
        <w:t>განხორციელდეს</w:t>
      </w:r>
      <w:r w:rsidR="00FD3B43" w:rsidRPr="00A77234">
        <w:rPr>
          <w:rFonts w:ascii="Sylfaen" w:hAnsi="Sylfaen" w:cs="AcadNusx"/>
          <w:bCs/>
          <w:sz w:val="24"/>
          <w:szCs w:val="24"/>
          <w:lang w:val="ka-GE"/>
        </w:rPr>
        <w:t>,</w:t>
      </w:r>
      <w:r w:rsidR="007A13A9" w:rsidRPr="00A77234">
        <w:rPr>
          <w:rFonts w:ascii="Sylfaen" w:hAnsi="Sylfaen" w:cs="AcadNusx"/>
          <w:bCs/>
          <w:sz w:val="24"/>
          <w:szCs w:val="24"/>
          <w:lang w:val="ka-GE"/>
        </w:rPr>
        <w:t xml:space="preserve"> მათ შორის</w:t>
      </w:r>
      <w:r w:rsidR="00FD3B43" w:rsidRPr="00A77234">
        <w:rPr>
          <w:rFonts w:ascii="Sylfaen" w:hAnsi="Sylfaen" w:cs="AcadNusx"/>
          <w:bCs/>
          <w:sz w:val="24"/>
          <w:szCs w:val="24"/>
          <w:lang w:val="ka-GE"/>
        </w:rPr>
        <w:t>,</w:t>
      </w:r>
      <w:r w:rsidR="007A13A9" w:rsidRPr="00A77234">
        <w:rPr>
          <w:rFonts w:ascii="Sylfaen" w:hAnsi="Sylfaen" w:cs="AcadNusx"/>
          <w:bCs/>
          <w:sz w:val="24"/>
          <w:szCs w:val="24"/>
          <w:lang w:val="ka-GE"/>
        </w:rPr>
        <w:t xml:space="preserve"> ის</w:t>
      </w:r>
      <w:r w:rsidR="00A13F39" w:rsidRPr="00A77234">
        <w:rPr>
          <w:rFonts w:ascii="Sylfaen" w:hAnsi="Sylfaen" w:cs="AcadNusx"/>
          <w:bCs/>
          <w:sz w:val="24"/>
          <w:szCs w:val="24"/>
          <w:lang w:val="ka-GE"/>
        </w:rPr>
        <w:t>ეთი საფრთხის არსებობის პირობებში</w:t>
      </w:r>
      <w:r w:rsidR="007A13A9" w:rsidRPr="00A77234">
        <w:rPr>
          <w:rFonts w:ascii="Sylfaen" w:hAnsi="Sylfaen" w:cs="AcadNusx"/>
          <w:bCs/>
          <w:sz w:val="24"/>
          <w:szCs w:val="24"/>
          <w:lang w:val="ka-GE"/>
        </w:rPr>
        <w:t xml:space="preserve">, რომელიც არის </w:t>
      </w:r>
      <w:r w:rsidR="00D873F9" w:rsidRPr="00A77234">
        <w:rPr>
          <w:rFonts w:ascii="Sylfaen" w:hAnsi="Sylfaen" w:cs="AcadNusx"/>
          <w:bCs/>
          <w:sz w:val="24"/>
          <w:szCs w:val="24"/>
          <w:lang w:val="ka-GE"/>
        </w:rPr>
        <w:t xml:space="preserve">ზოგადი, არასპეციფიკური და </w:t>
      </w:r>
      <w:r w:rsidR="00581755" w:rsidRPr="00A77234">
        <w:rPr>
          <w:rFonts w:ascii="Sylfaen" w:hAnsi="Sylfaen" w:cs="AcadNusx"/>
          <w:bCs/>
          <w:sz w:val="24"/>
          <w:szCs w:val="24"/>
          <w:lang w:val="ka-GE"/>
        </w:rPr>
        <w:t xml:space="preserve">აბსტრაქტული ხასიათის. </w:t>
      </w:r>
      <w:r w:rsidR="00E604D6" w:rsidRPr="00A77234">
        <w:rPr>
          <w:rFonts w:ascii="Sylfaen" w:hAnsi="Sylfaen" w:cs="AcadNusx"/>
          <w:bCs/>
          <w:sz w:val="24"/>
          <w:szCs w:val="24"/>
          <w:lang w:val="ka-GE"/>
        </w:rPr>
        <w:t xml:space="preserve">თავის მხრივ, </w:t>
      </w:r>
      <w:r w:rsidR="00C3507C" w:rsidRPr="00A77234">
        <w:rPr>
          <w:rFonts w:ascii="Sylfaen" w:hAnsi="Sylfaen" w:cs="AcadNusx"/>
          <w:bCs/>
          <w:sz w:val="24"/>
          <w:szCs w:val="24"/>
          <w:lang w:val="ka-GE"/>
        </w:rPr>
        <w:t xml:space="preserve">საპოლიციო პრაქტიკაში, </w:t>
      </w:r>
      <w:r w:rsidR="00581755" w:rsidRPr="00A77234">
        <w:rPr>
          <w:rFonts w:ascii="Sylfaen" w:hAnsi="Sylfaen" w:cs="AcadNusx"/>
          <w:bCs/>
          <w:sz w:val="24"/>
          <w:szCs w:val="24"/>
          <w:lang w:val="ka-GE"/>
        </w:rPr>
        <w:t xml:space="preserve">გასაჩივრებული </w:t>
      </w:r>
      <w:r w:rsidR="00E604D6" w:rsidRPr="00A77234">
        <w:rPr>
          <w:rFonts w:ascii="Sylfaen" w:hAnsi="Sylfaen" w:cs="AcadNusx"/>
          <w:bCs/>
          <w:sz w:val="24"/>
          <w:szCs w:val="24"/>
          <w:lang w:val="ka-GE"/>
        </w:rPr>
        <w:t xml:space="preserve">რეგულაციის </w:t>
      </w:r>
      <w:r w:rsidR="00581755" w:rsidRPr="00A77234">
        <w:rPr>
          <w:rFonts w:ascii="Sylfaen" w:hAnsi="Sylfaen" w:cs="AcadNusx"/>
          <w:bCs/>
          <w:sz w:val="24"/>
          <w:szCs w:val="24"/>
          <w:lang w:val="ka-GE"/>
        </w:rPr>
        <w:t>ამ ნორმატიული შინაარსით გამოყენება ქმნის</w:t>
      </w:r>
      <w:r w:rsidR="00E604D6" w:rsidRPr="00A77234">
        <w:rPr>
          <w:rFonts w:ascii="Sylfaen" w:hAnsi="Sylfaen" w:cs="AcadNusx"/>
          <w:bCs/>
          <w:sz w:val="24"/>
          <w:szCs w:val="24"/>
          <w:lang w:val="ka-GE"/>
        </w:rPr>
        <w:t xml:space="preserve"> ადამიანის უფლებებსა და თავისუფლებებში </w:t>
      </w:r>
      <w:r w:rsidR="00C3507C" w:rsidRPr="00A77234">
        <w:rPr>
          <w:rFonts w:ascii="Sylfaen" w:hAnsi="Sylfaen" w:cs="AcadNusx"/>
          <w:bCs/>
          <w:sz w:val="24"/>
          <w:szCs w:val="24"/>
          <w:lang w:val="ka-GE"/>
        </w:rPr>
        <w:t>დაუსაბუთებელი</w:t>
      </w:r>
      <w:r w:rsidR="00946D2D" w:rsidRPr="00A77234">
        <w:rPr>
          <w:rFonts w:ascii="Sylfaen" w:hAnsi="Sylfaen" w:cs="AcadNusx"/>
          <w:bCs/>
          <w:sz w:val="24"/>
          <w:szCs w:val="24"/>
          <w:lang w:val="ka-GE"/>
        </w:rPr>
        <w:t xml:space="preserve"> </w:t>
      </w:r>
      <w:r w:rsidR="00E604D6" w:rsidRPr="00A77234">
        <w:rPr>
          <w:rFonts w:ascii="Sylfaen" w:hAnsi="Sylfaen" w:cs="AcadNusx"/>
          <w:bCs/>
          <w:sz w:val="24"/>
          <w:szCs w:val="24"/>
          <w:lang w:val="ka-GE"/>
        </w:rPr>
        <w:t>ჩარევის</w:t>
      </w:r>
      <w:r w:rsidR="00E02603" w:rsidRPr="00A77234">
        <w:rPr>
          <w:rFonts w:ascii="Sylfaen" w:hAnsi="Sylfaen" w:cs="AcadNusx"/>
          <w:bCs/>
          <w:sz w:val="24"/>
          <w:szCs w:val="24"/>
          <w:lang w:val="ka-GE"/>
        </w:rPr>
        <w:t xml:space="preserve"> მომე</w:t>
      </w:r>
      <w:r w:rsidR="00381E56" w:rsidRPr="00A77234">
        <w:rPr>
          <w:rFonts w:ascii="Sylfaen" w:hAnsi="Sylfaen" w:cs="AcadNusx"/>
          <w:bCs/>
          <w:sz w:val="24"/>
          <w:szCs w:val="24"/>
          <w:lang w:val="ka-GE"/>
        </w:rPr>
        <w:t>ტებულ რისკებს</w:t>
      </w:r>
      <w:r w:rsidR="003F7E73" w:rsidRPr="00A77234">
        <w:rPr>
          <w:rFonts w:ascii="Sylfaen" w:hAnsi="Sylfaen" w:cs="AcadNusx"/>
          <w:bCs/>
          <w:sz w:val="24"/>
          <w:szCs w:val="24"/>
          <w:lang w:val="ka-GE"/>
        </w:rPr>
        <w:t>, ამავდროულად ახალისებს სამართალ</w:t>
      </w:r>
      <w:r w:rsidR="00C75A7E" w:rsidRPr="00A77234">
        <w:rPr>
          <w:rFonts w:ascii="Sylfaen" w:hAnsi="Sylfaen" w:cs="AcadNusx"/>
          <w:bCs/>
          <w:sz w:val="24"/>
          <w:szCs w:val="24"/>
          <w:lang w:val="ka-GE"/>
        </w:rPr>
        <w:t>დამცავი ორგანოების თანამშრომელთა მხრიდან</w:t>
      </w:r>
      <w:r w:rsidR="006118A4" w:rsidRPr="00A77234">
        <w:rPr>
          <w:rFonts w:ascii="Sylfaen" w:hAnsi="Sylfaen" w:cs="AcadNusx"/>
          <w:bCs/>
          <w:sz w:val="24"/>
          <w:szCs w:val="24"/>
          <w:lang w:val="ka-GE"/>
        </w:rPr>
        <w:t xml:space="preserve"> </w:t>
      </w:r>
      <w:r w:rsidR="00C75A7E" w:rsidRPr="00A77234">
        <w:rPr>
          <w:rFonts w:ascii="Sylfaen" w:hAnsi="Sylfaen" w:cs="AcadNusx"/>
          <w:bCs/>
          <w:sz w:val="24"/>
          <w:szCs w:val="24"/>
          <w:lang w:val="ka-GE"/>
        </w:rPr>
        <w:t>თვითნებური მიდგომების გამოყენებას.</w:t>
      </w:r>
    </w:p>
    <w:p w14:paraId="3F1DE6C0" w14:textId="4A7237EA" w:rsidR="00BD24C5" w:rsidRPr="00A77234" w:rsidRDefault="00286333" w:rsidP="00525488">
      <w:pPr>
        <w:pStyle w:val="ListParagraph1"/>
        <w:numPr>
          <w:ilvl w:val="0"/>
          <w:numId w:val="1"/>
        </w:numPr>
        <w:spacing w:after="0"/>
        <w:ind w:left="0" w:firstLine="284"/>
        <w:jc w:val="both"/>
        <w:rPr>
          <w:rFonts w:ascii="Sylfaen" w:hAnsi="Sylfaen" w:cs="AcadNusx"/>
          <w:bCs/>
          <w:sz w:val="24"/>
          <w:szCs w:val="24"/>
          <w:lang w:val="ka-GE"/>
        </w:rPr>
      </w:pPr>
      <w:r w:rsidRPr="00A77234">
        <w:rPr>
          <w:rFonts w:ascii="Sylfaen" w:hAnsi="Sylfaen"/>
          <w:color w:val="000000"/>
          <w:sz w:val="24"/>
          <w:szCs w:val="24"/>
          <w:shd w:val="clear" w:color="auto" w:fill="FFFFFF"/>
          <w:lang w:val="ka-GE"/>
        </w:rPr>
        <w:t xml:space="preserve">მოსარჩელის მითითებით, </w:t>
      </w:r>
      <w:r w:rsidR="00E52FF0" w:rsidRPr="00A77234">
        <w:rPr>
          <w:rFonts w:ascii="Sylfaen" w:hAnsi="Sylfaen" w:cs="Sylfaen"/>
          <w:color w:val="000000"/>
          <w:sz w:val="24"/>
          <w:szCs w:val="24"/>
          <w:shd w:val="clear" w:color="auto" w:fill="FFFFFF"/>
          <w:lang w:val="ka-GE"/>
        </w:rPr>
        <w:t>იმის</w:t>
      </w:r>
      <w:r w:rsidR="00E52FF0" w:rsidRPr="00A77234">
        <w:rPr>
          <w:rFonts w:ascii="Sylfaen" w:hAnsi="Sylfaen"/>
          <w:color w:val="000000"/>
          <w:sz w:val="24"/>
          <w:szCs w:val="24"/>
          <w:shd w:val="clear" w:color="auto" w:fill="FFFFFF"/>
          <w:lang w:val="ka-GE"/>
        </w:rPr>
        <w:t xml:space="preserve"> </w:t>
      </w:r>
      <w:r w:rsidR="00E52FF0" w:rsidRPr="00A77234">
        <w:rPr>
          <w:rFonts w:ascii="Sylfaen" w:hAnsi="Sylfaen" w:cs="Sylfaen"/>
          <w:color w:val="000000"/>
          <w:sz w:val="24"/>
          <w:szCs w:val="24"/>
          <w:shd w:val="clear" w:color="auto" w:fill="FFFFFF"/>
          <w:lang w:val="ka-GE"/>
        </w:rPr>
        <w:t>გათვალისწინებით</w:t>
      </w:r>
      <w:r w:rsidR="00E52FF0" w:rsidRPr="00A77234">
        <w:rPr>
          <w:rFonts w:ascii="Sylfaen" w:hAnsi="Sylfaen"/>
          <w:color w:val="000000"/>
          <w:sz w:val="24"/>
          <w:szCs w:val="24"/>
          <w:shd w:val="clear" w:color="auto" w:fill="FFFFFF"/>
          <w:lang w:val="ka-GE"/>
        </w:rPr>
        <w:t xml:space="preserve">, </w:t>
      </w:r>
      <w:r w:rsidR="00E52FF0" w:rsidRPr="00A77234">
        <w:rPr>
          <w:rFonts w:ascii="Sylfaen" w:hAnsi="Sylfaen" w:cs="Sylfaen"/>
          <w:color w:val="000000"/>
          <w:sz w:val="24"/>
          <w:szCs w:val="24"/>
          <w:shd w:val="clear" w:color="auto" w:fill="FFFFFF"/>
          <w:lang w:val="ka-GE"/>
        </w:rPr>
        <w:t>რომ</w:t>
      </w:r>
      <w:r w:rsidR="00E52FF0" w:rsidRPr="00A77234">
        <w:rPr>
          <w:rFonts w:ascii="Sylfaen" w:hAnsi="Sylfaen"/>
          <w:color w:val="000000"/>
          <w:sz w:val="24"/>
          <w:szCs w:val="24"/>
          <w:shd w:val="clear" w:color="auto" w:fill="FFFFFF"/>
          <w:lang w:val="ka-GE"/>
        </w:rPr>
        <w:t xml:space="preserve"> </w:t>
      </w:r>
      <w:r w:rsidR="00E52FF0" w:rsidRPr="00A77234">
        <w:rPr>
          <w:rFonts w:ascii="Sylfaen" w:hAnsi="Sylfaen" w:cs="Sylfaen"/>
          <w:color w:val="000000"/>
          <w:sz w:val="24"/>
          <w:szCs w:val="24"/>
          <w:shd w:val="clear" w:color="auto" w:fill="FFFFFF"/>
          <w:lang w:val="ka-GE"/>
        </w:rPr>
        <w:t>პრევენციული</w:t>
      </w:r>
      <w:r w:rsidR="00E52FF0" w:rsidRPr="00A77234">
        <w:rPr>
          <w:rFonts w:ascii="Sylfaen" w:hAnsi="Sylfaen"/>
          <w:color w:val="000000"/>
          <w:sz w:val="24"/>
          <w:szCs w:val="24"/>
          <w:shd w:val="clear" w:color="auto" w:fill="FFFFFF"/>
          <w:lang w:val="ka-GE"/>
        </w:rPr>
        <w:t xml:space="preserve"> </w:t>
      </w:r>
      <w:r w:rsidR="00E52FF0" w:rsidRPr="00A77234">
        <w:rPr>
          <w:rFonts w:ascii="Sylfaen" w:hAnsi="Sylfaen" w:cs="Sylfaen"/>
          <w:color w:val="000000"/>
          <w:sz w:val="24"/>
          <w:szCs w:val="24"/>
          <w:shd w:val="clear" w:color="auto" w:fill="FFFFFF"/>
          <w:lang w:val="ka-GE"/>
        </w:rPr>
        <w:t>ღონისძიებები</w:t>
      </w:r>
      <w:r w:rsidR="00E52FF0" w:rsidRPr="00A77234">
        <w:rPr>
          <w:rFonts w:ascii="Sylfaen" w:hAnsi="Sylfaen"/>
          <w:color w:val="000000"/>
          <w:sz w:val="24"/>
          <w:szCs w:val="24"/>
          <w:shd w:val="clear" w:color="auto" w:fill="FFFFFF"/>
          <w:lang w:val="ka-GE"/>
        </w:rPr>
        <w:t xml:space="preserve"> </w:t>
      </w:r>
      <w:r w:rsidR="00E52FF0" w:rsidRPr="00A77234">
        <w:rPr>
          <w:rFonts w:ascii="Sylfaen" w:hAnsi="Sylfaen" w:cs="Sylfaen"/>
          <w:color w:val="000000"/>
          <w:sz w:val="24"/>
          <w:szCs w:val="24"/>
          <w:shd w:val="clear" w:color="auto" w:fill="FFFFFF"/>
          <w:lang w:val="ka-GE"/>
        </w:rPr>
        <w:t>უკავშირდება</w:t>
      </w:r>
      <w:r w:rsidR="00E52FF0" w:rsidRPr="00A77234">
        <w:rPr>
          <w:rFonts w:ascii="Sylfaen" w:hAnsi="Sylfaen"/>
          <w:color w:val="000000"/>
          <w:sz w:val="24"/>
          <w:szCs w:val="24"/>
          <w:shd w:val="clear" w:color="auto" w:fill="FFFFFF"/>
          <w:lang w:val="ka-GE"/>
        </w:rPr>
        <w:t xml:space="preserve"> </w:t>
      </w:r>
      <w:r w:rsidR="00E52FF0" w:rsidRPr="00A77234">
        <w:rPr>
          <w:rFonts w:ascii="Sylfaen" w:hAnsi="Sylfaen" w:cs="Sylfaen"/>
          <w:color w:val="000000"/>
          <w:sz w:val="24"/>
          <w:szCs w:val="24"/>
          <w:shd w:val="clear" w:color="auto" w:fill="FFFFFF"/>
          <w:lang w:val="ka-GE"/>
        </w:rPr>
        <w:t>სამომავლო და</w:t>
      </w:r>
      <w:r w:rsidR="00E52FF0" w:rsidRPr="00A77234">
        <w:rPr>
          <w:rFonts w:ascii="Sylfaen" w:hAnsi="Sylfaen"/>
          <w:color w:val="000000"/>
          <w:sz w:val="24"/>
          <w:szCs w:val="24"/>
          <w:shd w:val="clear" w:color="auto" w:fill="FFFFFF"/>
          <w:lang w:val="ka-GE"/>
        </w:rPr>
        <w:t xml:space="preserve"> </w:t>
      </w:r>
      <w:r w:rsidR="00E52FF0" w:rsidRPr="00A77234">
        <w:rPr>
          <w:rFonts w:ascii="Sylfaen" w:hAnsi="Sylfaen" w:cs="Sylfaen"/>
          <w:color w:val="000000"/>
          <w:sz w:val="24"/>
          <w:szCs w:val="24"/>
          <w:shd w:val="clear" w:color="auto" w:fill="FFFFFF"/>
          <w:lang w:val="ka-GE"/>
        </w:rPr>
        <w:t>არა</w:t>
      </w:r>
      <w:r w:rsidR="00E52FF0" w:rsidRPr="00A77234">
        <w:rPr>
          <w:rFonts w:ascii="Sylfaen" w:hAnsi="Sylfaen"/>
          <w:color w:val="000000"/>
          <w:sz w:val="24"/>
          <w:szCs w:val="24"/>
          <w:shd w:val="clear" w:color="auto" w:fill="FFFFFF"/>
          <w:lang w:val="ka-GE"/>
        </w:rPr>
        <w:t xml:space="preserve"> </w:t>
      </w:r>
      <w:r w:rsidR="00E52FF0" w:rsidRPr="00A77234">
        <w:rPr>
          <w:rFonts w:ascii="Sylfaen" w:hAnsi="Sylfaen" w:cs="Sylfaen"/>
          <w:color w:val="000000"/>
          <w:sz w:val="24"/>
          <w:szCs w:val="24"/>
          <w:shd w:val="clear" w:color="auto" w:fill="FFFFFF"/>
          <w:lang w:val="ka-GE"/>
        </w:rPr>
        <w:t>მიმდინარე</w:t>
      </w:r>
      <w:r w:rsidR="00E52FF0" w:rsidRPr="00A77234">
        <w:rPr>
          <w:rFonts w:ascii="Sylfaen" w:hAnsi="Sylfaen"/>
          <w:color w:val="000000"/>
          <w:sz w:val="24"/>
          <w:szCs w:val="24"/>
          <w:shd w:val="clear" w:color="auto" w:fill="FFFFFF"/>
          <w:lang w:val="ka-GE"/>
        </w:rPr>
        <w:t xml:space="preserve"> </w:t>
      </w:r>
      <w:r w:rsidR="00E52FF0" w:rsidRPr="00A77234">
        <w:rPr>
          <w:rFonts w:ascii="Sylfaen" w:hAnsi="Sylfaen" w:cs="Sylfaen"/>
          <w:color w:val="000000"/>
          <w:sz w:val="24"/>
          <w:szCs w:val="24"/>
          <w:shd w:val="clear" w:color="auto" w:fill="FFFFFF"/>
          <w:lang w:val="ka-GE"/>
        </w:rPr>
        <w:t>საფრთხეს</w:t>
      </w:r>
      <w:r w:rsidR="00E52FF0" w:rsidRPr="00A77234">
        <w:rPr>
          <w:rFonts w:ascii="Sylfaen" w:hAnsi="Sylfaen"/>
          <w:color w:val="000000"/>
          <w:sz w:val="24"/>
          <w:szCs w:val="24"/>
          <w:shd w:val="clear" w:color="auto" w:fill="FFFFFF"/>
          <w:lang w:val="ka-GE"/>
        </w:rPr>
        <w:t xml:space="preserve">, </w:t>
      </w:r>
      <w:r w:rsidR="00E52FF0" w:rsidRPr="00A77234">
        <w:rPr>
          <w:rFonts w:ascii="Sylfaen" w:hAnsi="Sylfaen" w:cs="Sylfaen"/>
          <w:color w:val="000000"/>
          <w:sz w:val="24"/>
          <w:szCs w:val="24"/>
          <w:shd w:val="clear" w:color="auto" w:fill="FFFFFF"/>
          <w:lang w:val="ka-GE"/>
        </w:rPr>
        <w:t>არსებობს</w:t>
      </w:r>
      <w:r w:rsidR="00E52FF0" w:rsidRPr="00A77234">
        <w:rPr>
          <w:rFonts w:ascii="Sylfaen" w:hAnsi="Sylfaen"/>
          <w:color w:val="000000"/>
          <w:sz w:val="24"/>
          <w:szCs w:val="24"/>
          <w:shd w:val="clear" w:color="auto" w:fill="FFFFFF"/>
          <w:lang w:val="ka-GE"/>
        </w:rPr>
        <w:t xml:space="preserve"> </w:t>
      </w:r>
      <w:r w:rsidR="00E52FF0" w:rsidRPr="00A77234">
        <w:rPr>
          <w:rFonts w:ascii="Sylfaen" w:hAnsi="Sylfaen" w:cs="Sylfaen"/>
          <w:color w:val="000000"/>
          <w:sz w:val="24"/>
          <w:szCs w:val="24"/>
          <w:shd w:val="clear" w:color="auto" w:fill="FFFFFF"/>
          <w:lang w:val="ka-GE"/>
        </w:rPr>
        <w:t>უფლებამოსილების</w:t>
      </w:r>
      <w:r w:rsidR="00E52FF0" w:rsidRPr="00A77234">
        <w:rPr>
          <w:rFonts w:ascii="Sylfaen" w:hAnsi="Sylfaen"/>
          <w:color w:val="000000"/>
          <w:sz w:val="24"/>
          <w:szCs w:val="24"/>
          <w:shd w:val="clear" w:color="auto" w:fill="FFFFFF"/>
          <w:lang w:val="ka-GE"/>
        </w:rPr>
        <w:t xml:space="preserve"> </w:t>
      </w:r>
      <w:r w:rsidR="00E52FF0" w:rsidRPr="00A77234">
        <w:rPr>
          <w:rFonts w:ascii="Sylfaen" w:hAnsi="Sylfaen" w:cs="Sylfaen"/>
          <w:color w:val="000000"/>
          <w:sz w:val="24"/>
          <w:szCs w:val="24"/>
          <w:shd w:val="clear" w:color="auto" w:fill="FFFFFF"/>
          <w:lang w:val="ka-GE"/>
        </w:rPr>
        <w:t>ბოროტად</w:t>
      </w:r>
      <w:r w:rsidR="00E52FF0" w:rsidRPr="00A77234">
        <w:rPr>
          <w:rFonts w:ascii="Sylfaen" w:hAnsi="Sylfaen"/>
          <w:color w:val="000000"/>
          <w:sz w:val="24"/>
          <w:szCs w:val="24"/>
          <w:shd w:val="clear" w:color="auto" w:fill="FFFFFF"/>
          <w:lang w:val="ka-GE"/>
        </w:rPr>
        <w:t xml:space="preserve"> </w:t>
      </w:r>
      <w:r w:rsidR="00E52FF0" w:rsidRPr="00A77234">
        <w:rPr>
          <w:rFonts w:ascii="Sylfaen" w:hAnsi="Sylfaen" w:cs="Sylfaen"/>
          <w:color w:val="000000"/>
          <w:sz w:val="24"/>
          <w:szCs w:val="24"/>
          <w:shd w:val="clear" w:color="auto" w:fill="FFFFFF"/>
          <w:lang w:val="ka-GE"/>
        </w:rPr>
        <w:t>გამოყენებით</w:t>
      </w:r>
      <w:r w:rsidR="00E52FF0" w:rsidRPr="00A77234">
        <w:rPr>
          <w:rFonts w:ascii="Sylfaen" w:hAnsi="Sylfaen"/>
          <w:color w:val="000000"/>
          <w:sz w:val="24"/>
          <w:szCs w:val="24"/>
          <w:shd w:val="clear" w:color="auto" w:fill="FFFFFF"/>
          <w:lang w:val="ka-GE"/>
        </w:rPr>
        <w:t xml:space="preserve"> </w:t>
      </w:r>
      <w:r w:rsidR="00E52FF0" w:rsidRPr="00A77234">
        <w:rPr>
          <w:rFonts w:ascii="Sylfaen" w:hAnsi="Sylfaen" w:cs="Sylfaen"/>
          <w:color w:val="000000"/>
          <w:sz w:val="24"/>
          <w:szCs w:val="24"/>
          <w:shd w:val="clear" w:color="auto" w:fill="FFFFFF"/>
          <w:lang w:val="ka-GE"/>
        </w:rPr>
        <w:t>ადამიანის</w:t>
      </w:r>
      <w:r w:rsidR="00E52FF0" w:rsidRPr="00A77234">
        <w:rPr>
          <w:rFonts w:ascii="Sylfaen" w:hAnsi="Sylfaen"/>
          <w:color w:val="000000"/>
          <w:sz w:val="24"/>
          <w:szCs w:val="24"/>
          <w:shd w:val="clear" w:color="auto" w:fill="FFFFFF"/>
          <w:lang w:val="ka-GE"/>
        </w:rPr>
        <w:t xml:space="preserve"> </w:t>
      </w:r>
      <w:r w:rsidR="00E52FF0" w:rsidRPr="00A77234">
        <w:rPr>
          <w:rFonts w:ascii="Sylfaen" w:hAnsi="Sylfaen" w:cs="Sylfaen"/>
          <w:color w:val="000000"/>
          <w:sz w:val="24"/>
          <w:szCs w:val="24"/>
          <w:shd w:val="clear" w:color="auto" w:fill="FFFFFF"/>
          <w:lang w:val="ka-GE"/>
        </w:rPr>
        <w:t>უფლებების</w:t>
      </w:r>
      <w:r w:rsidR="00E52FF0" w:rsidRPr="00A77234">
        <w:rPr>
          <w:rFonts w:ascii="Sylfaen" w:hAnsi="Sylfaen"/>
          <w:color w:val="000000"/>
          <w:sz w:val="24"/>
          <w:szCs w:val="24"/>
          <w:shd w:val="clear" w:color="auto" w:fill="FFFFFF"/>
          <w:lang w:val="ka-GE"/>
        </w:rPr>
        <w:t xml:space="preserve"> </w:t>
      </w:r>
      <w:r w:rsidR="00E52FF0" w:rsidRPr="00A77234">
        <w:rPr>
          <w:rFonts w:ascii="Sylfaen" w:hAnsi="Sylfaen" w:cs="Sylfaen"/>
          <w:color w:val="000000"/>
          <w:sz w:val="24"/>
          <w:szCs w:val="24"/>
          <w:shd w:val="clear" w:color="auto" w:fill="FFFFFF"/>
          <w:lang w:val="ka-GE"/>
        </w:rPr>
        <w:t>დარღვევის</w:t>
      </w:r>
      <w:r w:rsidR="00E52FF0" w:rsidRPr="00A77234">
        <w:rPr>
          <w:rFonts w:ascii="Sylfaen" w:hAnsi="Sylfaen"/>
          <w:color w:val="000000"/>
          <w:sz w:val="24"/>
          <w:szCs w:val="24"/>
          <w:shd w:val="clear" w:color="auto" w:fill="FFFFFF"/>
          <w:lang w:val="ka-GE"/>
        </w:rPr>
        <w:t xml:space="preserve"> </w:t>
      </w:r>
      <w:r w:rsidR="00E52FF0" w:rsidRPr="00A77234">
        <w:rPr>
          <w:rFonts w:ascii="Sylfaen" w:hAnsi="Sylfaen" w:cs="Sylfaen"/>
          <w:color w:val="000000"/>
          <w:sz w:val="24"/>
          <w:szCs w:val="24"/>
          <w:shd w:val="clear" w:color="auto" w:fill="FFFFFF"/>
          <w:lang w:val="ka-GE"/>
        </w:rPr>
        <w:t>რეალური</w:t>
      </w:r>
      <w:r w:rsidR="00E52FF0" w:rsidRPr="00A77234">
        <w:rPr>
          <w:rFonts w:ascii="Sylfaen" w:hAnsi="Sylfaen"/>
          <w:color w:val="000000"/>
          <w:sz w:val="24"/>
          <w:szCs w:val="24"/>
          <w:shd w:val="clear" w:color="auto" w:fill="FFFFFF"/>
          <w:lang w:val="ka-GE"/>
        </w:rPr>
        <w:t xml:space="preserve"> </w:t>
      </w:r>
      <w:r w:rsidR="00E52FF0" w:rsidRPr="00A77234">
        <w:rPr>
          <w:rFonts w:ascii="Sylfaen" w:hAnsi="Sylfaen" w:cs="Sylfaen"/>
          <w:color w:val="000000"/>
          <w:sz w:val="24"/>
          <w:szCs w:val="24"/>
          <w:shd w:val="clear" w:color="auto" w:fill="FFFFFF"/>
          <w:lang w:val="ka-GE"/>
        </w:rPr>
        <w:t>რისკი</w:t>
      </w:r>
      <w:r w:rsidR="005211B1" w:rsidRPr="00A77234">
        <w:rPr>
          <w:rFonts w:ascii="Sylfaen" w:hAnsi="Sylfaen"/>
          <w:color w:val="000000"/>
          <w:sz w:val="24"/>
          <w:szCs w:val="24"/>
          <w:shd w:val="clear" w:color="auto" w:fill="FFFFFF"/>
          <w:lang w:val="ka-GE"/>
        </w:rPr>
        <w:t>.</w:t>
      </w:r>
      <w:r w:rsidR="00E52FF0" w:rsidRPr="00A77234">
        <w:rPr>
          <w:rFonts w:ascii="Sylfaen" w:hAnsi="Sylfaen"/>
          <w:color w:val="000000"/>
          <w:sz w:val="24"/>
          <w:szCs w:val="24"/>
          <w:shd w:val="clear" w:color="auto" w:fill="FFFFFF"/>
          <w:lang w:val="ka-GE"/>
        </w:rPr>
        <w:t xml:space="preserve"> </w:t>
      </w:r>
      <w:r w:rsidR="00106DB6" w:rsidRPr="00A77234">
        <w:rPr>
          <w:rFonts w:ascii="Sylfaen" w:hAnsi="Sylfaen"/>
          <w:color w:val="000000"/>
          <w:sz w:val="24"/>
          <w:szCs w:val="24"/>
          <w:shd w:val="clear" w:color="auto" w:fill="FFFFFF"/>
          <w:lang w:val="ka-GE"/>
        </w:rPr>
        <w:t>ამავდრო</w:t>
      </w:r>
      <w:r w:rsidR="00F324E3" w:rsidRPr="00A77234">
        <w:rPr>
          <w:rFonts w:ascii="Sylfaen" w:hAnsi="Sylfaen"/>
          <w:color w:val="000000"/>
          <w:sz w:val="24"/>
          <w:szCs w:val="24"/>
          <w:shd w:val="clear" w:color="auto" w:fill="FFFFFF"/>
          <w:lang w:val="ka-GE"/>
        </w:rPr>
        <w:t>ულად</w:t>
      </w:r>
      <w:r w:rsidR="005211B1" w:rsidRPr="00A77234">
        <w:rPr>
          <w:rFonts w:ascii="Sylfaen" w:hAnsi="Sylfaen"/>
          <w:color w:val="000000"/>
          <w:sz w:val="24"/>
          <w:szCs w:val="24"/>
          <w:shd w:val="clear" w:color="auto" w:fill="FFFFFF"/>
          <w:lang w:val="ka-GE"/>
        </w:rPr>
        <w:t xml:space="preserve">, </w:t>
      </w:r>
      <w:r w:rsidR="00E52FF0" w:rsidRPr="00A77234">
        <w:rPr>
          <w:rFonts w:ascii="Sylfaen" w:hAnsi="Sylfaen" w:cs="Sylfaen"/>
          <w:color w:val="000000"/>
          <w:sz w:val="24"/>
          <w:szCs w:val="24"/>
          <w:shd w:val="clear" w:color="auto" w:fill="FFFFFF"/>
          <w:lang w:val="ka-GE"/>
        </w:rPr>
        <w:t>არსებობს</w:t>
      </w:r>
      <w:r w:rsidR="00E52FF0" w:rsidRPr="00A77234">
        <w:rPr>
          <w:rFonts w:ascii="Sylfaen" w:hAnsi="Sylfaen"/>
          <w:color w:val="000000"/>
          <w:sz w:val="24"/>
          <w:szCs w:val="24"/>
          <w:shd w:val="clear" w:color="auto" w:fill="FFFFFF"/>
          <w:lang w:val="ka-GE"/>
        </w:rPr>
        <w:t xml:space="preserve"> </w:t>
      </w:r>
      <w:r w:rsidR="00E52FF0" w:rsidRPr="00A77234">
        <w:rPr>
          <w:rFonts w:ascii="Sylfaen" w:hAnsi="Sylfaen" w:cs="Sylfaen"/>
          <w:color w:val="000000"/>
          <w:sz w:val="24"/>
          <w:szCs w:val="24"/>
          <w:shd w:val="clear" w:color="auto" w:fill="FFFFFF"/>
          <w:lang w:val="ka-GE"/>
        </w:rPr>
        <w:t>იმის</w:t>
      </w:r>
      <w:r w:rsidR="00E52FF0" w:rsidRPr="00A77234">
        <w:rPr>
          <w:rFonts w:ascii="Sylfaen" w:hAnsi="Sylfaen"/>
          <w:color w:val="000000"/>
          <w:sz w:val="24"/>
          <w:szCs w:val="24"/>
          <w:shd w:val="clear" w:color="auto" w:fill="FFFFFF"/>
          <w:lang w:val="ka-GE"/>
        </w:rPr>
        <w:t xml:space="preserve"> </w:t>
      </w:r>
      <w:r w:rsidR="00E52FF0" w:rsidRPr="00A77234">
        <w:rPr>
          <w:rFonts w:ascii="Sylfaen" w:hAnsi="Sylfaen" w:cs="Sylfaen"/>
          <w:color w:val="000000"/>
          <w:sz w:val="24"/>
          <w:szCs w:val="24"/>
          <w:shd w:val="clear" w:color="auto" w:fill="FFFFFF"/>
          <w:lang w:val="ka-GE"/>
        </w:rPr>
        <w:t>ალბათობა</w:t>
      </w:r>
      <w:r w:rsidR="00F324E3" w:rsidRPr="00A77234">
        <w:rPr>
          <w:rFonts w:ascii="Sylfaen" w:hAnsi="Sylfaen" w:cs="Sylfaen"/>
          <w:color w:val="000000"/>
          <w:sz w:val="24"/>
          <w:szCs w:val="24"/>
          <w:shd w:val="clear" w:color="auto" w:fill="FFFFFF"/>
          <w:lang w:val="ka-GE"/>
        </w:rPr>
        <w:t>ც</w:t>
      </w:r>
      <w:r w:rsidR="00E52FF0" w:rsidRPr="00A77234">
        <w:rPr>
          <w:rFonts w:ascii="Sylfaen" w:hAnsi="Sylfaen"/>
          <w:color w:val="000000"/>
          <w:sz w:val="24"/>
          <w:szCs w:val="24"/>
          <w:shd w:val="clear" w:color="auto" w:fill="FFFFFF"/>
          <w:lang w:val="ka-GE"/>
        </w:rPr>
        <w:t xml:space="preserve">, </w:t>
      </w:r>
      <w:r w:rsidR="00E52FF0" w:rsidRPr="00A77234">
        <w:rPr>
          <w:rFonts w:ascii="Sylfaen" w:hAnsi="Sylfaen" w:cs="Sylfaen"/>
          <w:color w:val="000000"/>
          <w:sz w:val="24"/>
          <w:szCs w:val="24"/>
          <w:shd w:val="clear" w:color="auto" w:fill="FFFFFF"/>
          <w:lang w:val="ka-GE"/>
        </w:rPr>
        <w:t>რომ</w:t>
      </w:r>
      <w:r w:rsidR="00E52FF0" w:rsidRPr="00A77234">
        <w:rPr>
          <w:rFonts w:ascii="Sylfaen" w:hAnsi="Sylfaen"/>
          <w:color w:val="000000"/>
          <w:sz w:val="24"/>
          <w:szCs w:val="24"/>
          <w:shd w:val="clear" w:color="auto" w:fill="FFFFFF"/>
          <w:lang w:val="ka-GE"/>
        </w:rPr>
        <w:t xml:space="preserve"> </w:t>
      </w:r>
      <w:r w:rsidR="00E52FF0" w:rsidRPr="00A77234">
        <w:rPr>
          <w:rFonts w:ascii="Sylfaen" w:hAnsi="Sylfaen" w:cs="Sylfaen"/>
          <w:color w:val="000000"/>
          <w:sz w:val="24"/>
          <w:szCs w:val="24"/>
          <w:shd w:val="clear" w:color="auto" w:fill="FFFFFF"/>
          <w:lang w:val="ka-GE"/>
        </w:rPr>
        <w:t>ადამიანის</w:t>
      </w:r>
      <w:r w:rsidR="00E52FF0" w:rsidRPr="00A77234">
        <w:rPr>
          <w:rFonts w:ascii="Sylfaen" w:hAnsi="Sylfaen"/>
          <w:color w:val="000000"/>
          <w:sz w:val="24"/>
          <w:szCs w:val="24"/>
          <w:shd w:val="clear" w:color="auto" w:fill="FFFFFF"/>
          <w:lang w:val="ka-GE"/>
        </w:rPr>
        <w:t xml:space="preserve"> </w:t>
      </w:r>
      <w:r w:rsidR="00E52FF0" w:rsidRPr="00A77234">
        <w:rPr>
          <w:rFonts w:ascii="Sylfaen" w:hAnsi="Sylfaen" w:cs="Sylfaen"/>
          <w:color w:val="000000"/>
          <w:sz w:val="24"/>
          <w:szCs w:val="24"/>
          <w:shd w:val="clear" w:color="auto" w:fill="FFFFFF"/>
          <w:lang w:val="ka-GE"/>
        </w:rPr>
        <w:t>უფლებები</w:t>
      </w:r>
      <w:r w:rsidR="00E52FF0" w:rsidRPr="00A77234">
        <w:rPr>
          <w:rFonts w:ascii="Sylfaen" w:hAnsi="Sylfaen"/>
          <w:color w:val="000000"/>
          <w:sz w:val="24"/>
          <w:szCs w:val="24"/>
          <w:shd w:val="clear" w:color="auto" w:fill="FFFFFF"/>
          <w:lang w:val="ka-GE"/>
        </w:rPr>
        <w:t xml:space="preserve"> </w:t>
      </w:r>
      <w:r w:rsidR="00E52FF0" w:rsidRPr="00A77234">
        <w:rPr>
          <w:rFonts w:ascii="Sylfaen" w:hAnsi="Sylfaen" w:cs="Sylfaen"/>
          <w:color w:val="000000"/>
          <w:sz w:val="24"/>
          <w:szCs w:val="24"/>
          <w:shd w:val="clear" w:color="auto" w:fill="FFFFFF"/>
          <w:lang w:val="ka-GE"/>
        </w:rPr>
        <w:t>დაირღვეს</w:t>
      </w:r>
      <w:r w:rsidR="00E52FF0" w:rsidRPr="00A77234">
        <w:rPr>
          <w:rFonts w:ascii="Sylfaen" w:hAnsi="Sylfaen"/>
          <w:color w:val="000000"/>
          <w:sz w:val="24"/>
          <w:szCs w:val="24"/>
          <w:shd w:val="clear" w:color="auto" w:fill="FFFFFF"/>
          <w:lang w:val="ka-GE"/>
        </w:rPr>
        <w:t xml:space="preserve"> </w:t>
      </w:r>
      <w:r w:rsidR="00A15AF7" w:rsidRPr="00A77234">
        <w:rPr>
          <w:rFonts w:ascii="Sylfaen" w:hAnsi="Sylfaen" w:cs="Sylfaen"/>
          <w:color w:val="000000"/>
          <w:sz w:val="24"/>
          <w:szCs w:val="24"/>
          <w:shd w:val="clear" w:color="auto" w:fill="FFFFFF"/>
          <w:lang w:val="ka-GE"/>
        </w:rPr>
        <w:t>ისეთ</w:t>
      </w:r>
      <w:r w:rsidR="00E52FF0" w:rsidRPr="00A77234">
        <w:rPr>
          <w:rFonts w:ascii="Sylfaen" w:hAnsi="Sylfaen"/>
          <w:color w:val="000000"/>
          <w:sz w:val="24"/>
          <w:szCs w:val="24"/>
          <w:shd w:val="clear" w:color="auto" w:fill="FFFFFF"/>
          <w:lang w:val="ka-GE"/>
        </w:rPr>
        <w:t xml:space="preserve"> </w:t>
      </w:r>
      <w:r w:rsidR="00A15AF7" w:rsidRPr="00A77234">
        <w:rPr>
          <w:rFonts w:ascii="Sylfaen" w:hAnsi="Sylfaen" w:cs="Sylfaen"/>
          <w:color w:val="000000"/>
          <w:sz w:val="24"/>
          <w:szCs w:val="24"/>
          <w:shd w:val="clear" w:color="auto" w:fill="FFFFFF"/>
          <w:lang w:val="ka-GE"/>
        </w:rPr>
        <w:t>საფრთხეზე მითითებით</w:t>
      </w:r>
      <w:r w:rsidR="00E52FF0" w:rsidRPr="00A77234">
        <w:rPr>
          <w:rFonts w:ascii="Sylfaen" w:hAnsi="Sylfaen"/>
          <w:color w:val="000000"/>
          <w:sz w:val="24"/>
          <w:szCs w:val="24"/>
          <w:shd w:val="clear" w:color="auto" w:fill="FFFFFF"/>
          <w:lang w:val="ka-GE"/>
        </w:rPr>
        <w:t xml:space="preserve">, </w:t>
      </w:r>
      <w:r w:rsidR="00F33AEA" w:rsidRPr="00A77234">
        <w:rPr>
          <w:rFonts w:ascii="Sylfaen" w:hAnsi="Sylfaen" w:cs="Sylfaen"/>
          <w:color w:val="000000"/>
          <w:sz w:val="24"/>
          <w:szCs w:val="24"/>
          <w:shd w:val="clear" w:color="auto" w:fill="FFFFFF"/>
          <w:lang w:val="ka-GE"/>
        </w:rPr>
        <w:t xml:space="preserve">რომელიც არ არის კონკრეტიზებული. </w:t>
      </w:r>
      <w:r w:rsidR="00E52FF0" w:rsidRPr="00A77234">
        <w:rPr>
          <w:rFonts w:ascii="Sylfaen" w:hAnsi="Sylfaen" w:cs="Sylfaen"/>
          <w:color w:val="000000"/>
          <w:sz w:val="24"/>
          <w:szCs w:val="24"/>
          <w:shd w:val="clear" w:color="auto" w:fill="FFFFFF"/>
          <w:lang w:val="ka-GE"/>
        </w:rPr>
        <w:t>შესაბამისად</w:t>
      </w:r>
      <w:r w:rsidR="00E52FF0" w:rsidRPr="00A77234">
        <w:rPr>
          <w:rFonts w:ascii="Sylfaen" w:hAnsi="Sylfaen"/>
          <w:color w:val="000000"/>
          <w:sz w:val="24"/>
          <w:szCs w:val="24"/>
          <w:shd w:val="clear" w:color="auto" w:fill="FFFFFF"/>
          <w:lang w:val="ka-GE"/>
        </w:rPr>
        <w:t xml:space="preserve">, </w:t>
      </w:r>
      <w:r w:rsidR="00F33AEA" w:rsidRPr="00A77234">
        <w:rPr>
          <w:rFonts w:ascii="Sylfaen" w:hAnsi="Sylfaen"/>
          <w:color w:val="000000"/>
          <w:sz w:val="24"/>
          <w:szCs w:val="24"/>
          <w:shd w:val="clear" w:color="auto" w:fill="FFFFFF"/>
          <w:lang w:val="ka-GE"/>
        </w:rPr>
        <w:t>ასეთ პირობებში, სადავო ნორმის საფუძველზე</w:t>
      </w:r>
      <w:r w:rsidR="00A15AF7" w:rsidRPr="00A77234">
        <w:rPr>
          <w:rFonts w:ascii="Sylfaen" w:hAnsi="Sylfaen"/>
          <w:color w:val="000000"/>
          <w:sz w:val="24"/>
          <w:szCs w:val="24"/>
          <w:shd w:val="clear" w:color="auto" w:fill="FFFFFF"/>
          <w:lang w:val="ka-GE"/>
        </w:rPr>
        <w:t>,</w:t>
      </w:r>
      <w:r w:rsidR="00F33AEA" w:rsidRPr="00A77234">
        <w:rPr>
          <w:rFonts w:ascii="Sylfaen" w:hAnsi="Sylfaen"/>
          <w:color w:val="000000"/>
          <w:sz w:val="24"/>
          <w:szCs w:val="24"/>
          <w:shd w:val="clear" w:color="auto" w:fill="FFFFFF"/>
          <w:lang w:val="ka-GE"/>
        </w:rPr>
        <w:t xml:space="preserve"> </w:t>
      </w:r>
      <w:r w:rsidR="00E52FF0" w:rsidRPr="00A77234">
        <w:rPr>
          <w:rFonts w:ascii="Sylfaen" w:hAnsi="Sylfaen" w:cs="Sylfaen"/>
          <w:color w:val="000000"/>
          <w:sz w:val="24"/>
          <w:szCs w:val="24"/>
          <w:shd w:val="clear" w:color="auto" w:fill="FFFFFF"/>
          <w:lang w:val="ka-GE"/>
        </w:rPr>
        <w:t>ადამიანის</w:t>
      </w:r>
      <w:r w:rsidR="00E52FF0" w:rsidRPr="00A77234">
        <w:rPr>
          <w:rFonts w:ascii="Sylfaen" w:hAnsi="Sylfaen"/>
          <w:color w:val="000000"/>
          <w:sz w:val="24"/>
          <w:szCs w:val="24"/>
          <w:shd w:val="clear" w:color="auto" w:fill="FFFFFF"/>
          <w:lang w:val="ka-GE"/>
        </w:rPr>
        <w:t xml:space="preserve"> </w:t>
      </w:r>
      <w:r w:rsidR="00E52FF0" w:rsidRPr="00A77234">
        <w:rPr>
          <w:rFonts w:ascii="Sylfaen" w:hAnsi="Sylfaen" w:cs="Sylfaen"/>
          <w:color w:val="000000"/>
          <w:sz w:val="24"/>
          <w:szCs w:val="24"/>
          <w:shd w:val="clear" w:color="auto" w:fill="FFFFFF"/>
          <w:lang w:val="ka-GE"/>
        </w:rPr>
        <w:t>უფლებებში</w:t>
      </w:r>
      <w:r w:rsidR="00E52FF0" w:rsidRPr="00A77234">
        <w:rPr>
          <w:rFonts w:ascii="Sylfaen" w:hAnsi="Sylfaen"/>
          <w:color w:val="000000"/>
          <w:sz w:val="24"/>
          <w:szCs w:val="24"/>
          <w:shd w:val="clear" w:color="auto" w:fill="FFFFFF"/>
          <w:lang w:val="ka-GE"/>
        </w:rPr>
        <w:t xml:space="preserve"> </w:t>
      </w:r>
      <w:r w:rsidR="00F33AEA" w:rsidRPr="00A77234">
        <w:rPr>
          <w:rFonts w:ascii="Sylfaen" w:hAnsi="Sylfaen" w:cs="Sylfaen"/>
          <w:color w:val="000000"/>
          <w:sz w:val="24"/>
          <w:szCs w:val="24"/>
          <w:shd w:val="clear" w:color="auto" w:fill="FFFFFF"/>
          <w:lang w:val="ka-GE"/>
        </w:rPr>
        <w:t>ჩარევა</w:t>
      </w:r>
      <w:r w:rsidR="00F324E3" w:rsidRPr="00A77234">
        <w:rPr>
          <w:rFonts w:ascii="Sylfaen" w:hAnsi="Sylfaen" w:cs="Sylfaen"/>
          <w:color w:val="000000"/>
          <w:sz w:val="24"/>
          <w:szCs w:val="24"/>
          <w:shd w:val="clear" w:color="auto" w:fill="FFFFFF"/>
          <w:lang w:val="ka-GE"/>
        </w:rPr>
        <w:t xml:space="preserve"> ხდება</w:t>
      </w:r>
      <w:r w:rsidR="00A15AF7" w:rsidRPr="00A77234">
        <w:rPr>
          <w:rFonts w:ascii="Sylfaen" w:hAnsi="Sylfaen" w:cs="Sylfaen"/>
          <w:color w:val="000000"/>
          <w:sz w:val="24"/>
          <w:szCs w:val="24"/>
          <w:shd w:val="clear" w:color="auto" w:fill="FFFFFF"/>
          <w:lang w:val="ka-GE"/>
        </w:rPr>
        <w:t xml:space="preserve"> </w:t>
      </w:r>
      <w:r w:rsidR="00E52FF0" w:rsidRPr="00A77234">
        <w:rPr>
          <w:rFonts w:ascii="Sylfaen" w:hAnsi="Sylfaen" w:cs="Sylfaen"/>
          <w:color w:val="000000"/>
          <w:sz w:val="24"/>
          <w:szCs w:val="24"/>
          <w:shd w:val="clear" w:color="auto" w:fill="FFFFFF"/>
          <w:lang w:val="ka-GE"/>
        </w:rPr>
        <w:t>უსაფუძვლო</w:t>
      </w:r>
      <w:r w:rsidR="00A15AF7" w:rsidRPr="00A77234">
        <w:rPr>
          <w:rFonts w:ascii="Sylfaen" w:hAnsi="Sylfaen" w:cs="Sylfaen"/>
          <w:color w:val="000000"/>
          <w:sz w:val="24"/>
          <w:szCs w:val="24"/>
          <w:shd w:val="clear" w:color="auto" w:fill="FFFFFF"/>
          <w:lang w:val="ka-GE"/>
        </w:rPr>
        <w:t xml:space="preserve"> და</w:t>
      </w:r>
      <w:r w:rsidR="00307A11">
        <w:rPr>
          <w:rFonts w:ascii="Sylfaen" w:hAnsi="Sylfaen" w:cs="Sylfaen"/>
          <w:color w:val="000000"/>
          <w:sz w:val="24"/>
          <w:szCs w:val="24"/>
          <w:shd w:val="clear" w:color="auto" w:fill="FFFFFF"/>
          <w:lang w:val="ka-GE"/>
        </w:rPr>
        <w:t xml:space="preserve"> </w:t>
      </w:r>
      <w:r w:rsidR="00A15AF7" w:rsidRPr="00A77234">
        <w:rPr>
          <w:rFonts w:ascii="Sylfaen" w:hAnsi="Sylfaen" w:cs="Sylfaen"/>
          <w:color w:val="000000"/>
          <w:sz w:val="24"/>
          <w:szCs w:val="24"/>
          <w:shd w:val="clear" w:color="auto" w:fill="FFFFFF"/>
          <w:lang w:val="ka-GE"/>
        </w:rPr>
        <w:t>უმიზნო</w:t>
      </w:r>
      <w:r w:rsidR="00F324E3" w:rsidRPr="00A77234">
        <w:rPr>
          <w:rFonts w:ascii="Sylfaen" w:hAnsi="Sylfaen"/>
          <w:color w:val="000000"/>
          <w:sz w:val="24"/>
          <w:szCs w:val="24"/>
          <w:shd w:val="clear" w:color="auto" w:fill="FFFFFF"/>
          <w:lang w:val="ka-GE"/>
        </w:rPr>
        <w:t>.</w:t>
      </w:r>
    </w:p>
    <w:p w14:paraId="56AA8310" w14:textId="69AA6FB5" w:rsidR="00A90A70" w:rsidRPr="00A77234" w:rsidRDefault="00A90A70" w:rsidP="00525488">
      <w:pPr>
        <w:pStyle w:val="ListParagraph1"/>
        <w:numPr>
          <w:ilvl w:val="0"/>
          <w:numId w:val="1"/>
        </w:numPr>
        <w:spacing w:after="0"/>
        <w:ind w:left="0" w:firstLine="284"/>
        <w:jc w:val="both"/>
        <w:rPr>
          <w:rFonts w:ascii="Sylfaen" w:hAnsi="Sylfaen" w:cs="AcadNusx"/>
          <w:bCs/>
          <w:sz w:val="24"/>
          <w:szCs w:val="24"/>
          <w:lang w:val="ka-GE"/>
        </w:rPr>
      </w:pPr>
      <w:r w:rsidRPr="00A77234">
        <w:rPr>
          <w:rFonts w:ascii="Sylfaen" w:hAnsi="Sylfaen"/>
          <w:color w:val="000000"/>
          <w:sz w:val="24"/>
          <w:szCs w:val="24"/>
          <w:shd w:val="clear" w:color="auto" w:fill="FFFFFF"/>
          <w:lang w:val="ka-GE"/>
        </w:rPr>
        <w:t xml:space="preserve">კონსტიტუციური სარჩელში განვითარებული მოსაზრებით, </w:t>
      </w:r>
      <w:r w:rsidR="00623DE8" w:rsidRPr="00A77234">
        <w:rPr>
          <w:rFonts w:ascii="Sylfaen" w:hAnsi="Sylfaen" w:cs="Sylfaen"/>
          <w:color w:val="000000"/>
          <w:sz w:val="24"/>
          <w:szCs w:val="24"/>
          <w:shd w:val="clear" w:color="auto" w:fill="FFFFFF"/>
          <w:lang w:val="ka-GE"/>
        </w:rPr>
        <w:t>სახელმწიფო</w:t>
      </w:r>
      <w:r w:rsidR="00623DE8" w:rsidRPr="00A77234">
        <w:rPr>
          <w:rFonts w:ascii="Sylfaen" w:hAnsi="Sylfaen"/>
          <w:color w:val="000000"/>
          <w:sz w:val="24"/>
          <w:szCs w:val="24"/>
          <w:shd w:val="clear" w:color="auto" w:fill="FFFFFF"/>
          <w:lang w:val="ka-GE"/>
        </w:rPr>
        <w:t xml:space="preserve"> </w:t>
      </w:r>
      <w:r w:rsidR="00623DE8" w:rsidRPr="00A77234">
        <w:rPr>
          <w:rFonts w:ascii="Sylfaen" w:hAnsi="Sylfaen" w:cs="Sylfaen"/>
          <w:color w:val="000000"/>
          <w:sz w:val="24"/>
          <w:szCs w:val="24"/>
          <w:shd w:val="clear" w:color="auto" w:fill="FFFFFF"/>
          <w:lang w:val="ka-GE"/>
        </w:rPr>
        <w:t>ან</w:t>
      </w:r>
      <w:r w:rsidR="00623DE8" w:rsidRPr="00A77234">
        <w:rPr>
          <w:rFonts w:ascii="Sylfaen" w:hAnsi="Sylfaen"/>
          <w:color w:val="000000"/>
          <w:sz w:val="24"/>
          <w:szCs w:val="24"/>
          <w:shd w:val="clear" w:color="auto" w:fill="FFFFFF"/>
          <w:lang w:val="ka-GE"/>
        </w:rPr>
        <w:t xml:space="preserve"> </w:t>
      </w:r>
      <w:r w:rsidR="00623DE8" w:rsidRPr="00A77234">
        <w:rPr>
          <w:rFonts w:ascii="Sylfaen" w:hAnsi="Sylfaen" w:cs="Sylfaen"/>
          <w:color w:val="000000"/>
          <w:sz w:val="24"/>
          <w:szCs w:val="24"/>
          <w:shd w:val="clear" w:color="auto" w:fill="FFFFFF"/>
          <w:lang w:val="ka-GE"/>
        </w:rPr>
        <w:t>საზოგადოებრივი</w:t>
      </w:r>
      <w:r w:rsidR="00623DE8" w:rsidRPr="00A77234">
        <w:rPr>
          <w:rFonts w:ascii="Sylfaen" w:hAnsi="Sylfaen"/>
          <w:color w:val="000000"/>
          <w:sz w:val="24"/>
          <w:szCs w:val="24"/>
          <w:shd w:val="clear" w:color="auto" w:fill="FFFFFF"/>
          <w:lang w:val="ka-GE"/>
        </w:rPr>
        <w:t xml:space="preserve"> </w:t>
      </w:r>
      <w:r w:rsidR="00623DE8" w:rsidRPr="00A77234">
        <w:rPr>
          <w:rFonts w:ascii="Sylfaen" w:hAnsi="Sylfaen" w:cs="Sylfaen"/>
          <w:color w:val="000000"/>
          <w:sz w:val="24"/>
          <w:szCs w:val="24"/>
          <w:shd w:val="clear" w:color="auto" w:fill="FFFFFF"/>
          <w:lang w:val="ka-GE"/>
        </w:rPr>
        <w:t>უსაფრთხოების</w:t>
      </w:r>
      <w:r w:rsidR="00623DE8" w:rsidRPr="00A77234">
        <w:rPr>
          <w:rFonts w:ascii="Sylfaen" w:hAnsi="Sylfaen"/>
          <w:color w:val="000000"/>
          <w:sz w:val="24"/>
          <w:szCs w:val="24"/>
          <w:shd w:val="clear" w:color="auto" w:fill="FFFFFF"/>
          <w:lang w:val="ka-GE"/>
        </w:rPr>
        <w:t xml:space="preserve"> </w:t>
      </w:r>
      <w:r w:rsidR="00623DE8" w:rsidRPr="00A77234">
        <w:rPr>
          <w:rFonts w:ascii="Sylfaen" w:hAnsi="Sylfaen" w:cs="Sylfaen"/>
          <w:color w:val="000000"/>
          <w:sz w:val="24"/>
          <w:szCs w:val="24"/>
          <w:shd w:val="clear" w:color="auto" w:fill="FFFFFF"/>
          <w:lang w:val="ka-GE"/>
        </w:rPr>
        <w:t>ინტერესების</w:t>
      </w:r>
      <w:r w:rsidR="000F464E" w:rsidRPr="00A77234">
        <w:rPr>
          <w:rFonts w:ascii="Sylfaen" w:hAnsi="Sylfaen" w:cs="Sylfaen"/>
          <w:color w:val="000000"/>
          <w:sz w:val="24"/>
          <w:szCs w:val="24"/>
          <w:shd w:val="clear" w:color="auto" w:fill="FFFFFF"/>
          <w:lang w:val="ka-GE"/>
        </w:rPr>
        <w:t>თვის შექმნილი</w:t>
      </w:r>
      <w:r w:rsidR="00623DE8" w:rsidRPr="00A77234">
        <w:rPr>
          <w:rFonts w:ascii="Sylfaen" w:hAnsi="Sylfaen"/>
          <w:color w:val="000000"/>
          <w:sz w:val="24"/>
          <w:szCs w:val="24"/>
          <w:shd w:val="clear" w:color="auto" w:fill="FFFFFF"/>
          <w:lang w:val="ka-GE"/>
        </w:rPr>
        <w:t xml:space="preserve"> </w:t>
      </w:r>
      <w:r w:rsidR="00A13F39" w:rsidRPr="00A77234">
        <w:rPr>
          <w:rFonts w:ascii="Sylfaen" w:hAnsi="Sylfaen"/>
          <w:color w:val="000000"/>
          <w:sz w:val="24"/>
          <w:szCs w:val="24"/>
          <w:shd w:val="clear" w:color="auto" w:fill="FFFFFF"/>
          <w:lang w:val="ka-GE"/>
        </w:rPr>
        <w:t xml:space="preserve">ზოგადი და </w:t>
      </w:r>
      <w:r w:rsidR="00623DE8" w:rsidRPr="00A77234">
        <w:rPr>
          <w:rFonts w:ascii="Sylfaen" w:hAnsi="Sylfaen" w:cs="Sylfaen"/>
          <w:color w:val="000000"/>
          <w:sz w:val="24"/>
          <w:szCs w:val="24"/>
          <w:shd w:val="clear" w:color="auto" w:fill="FFFFFF"/>
          <w:lang w:val="ka-GE"/>
        </w:rPr>
        <w:t>თეორიული</w:t>
      </w:r>
      <w:r w:rsidR="000F464E" w:rsidRPr="00A77234">
        <w:rPr>
          <w:rFonts w:ascii="Sylfaen" w:hAnsi="Sylfaen"/>
          <w:color w:val="000000"/>
          <w:sz w:val="24"/>
          <w:szCs w:val="24"/>
          <w:shd w:val="clear" w:color="auto" w:fill="FFFFFF"/>
          <w:lang w:val="ka-GE"/>
        </w:rPr>
        <w:t xml:space="preserve"> </w:t>
      </w:r>
      <w:r w:rsidR="00623DE8" w:rsidRPr="00A77234">
        <w:rPr>
          <w:rFonts w:ascii="Sylfaen" w:hAnsi="Sylfaen" w:cs="Sylfaen"/>
          <w:color w:val="000000"/>
          <w:sz w:val="24"/>
          <w:szCs w:val="24"/>
          <w:shd w:val="clear" w:color="auto" w:fill="FFFFFF"/>
          <w:lang w:val="ka-GE"/>
        </w:rPr>
        <w:t>საფრთხის</w:t>
      </w:r>
      <w:r w:rsidR="00623DE8" w:rsidRPr="00A77234">
        <w:rPr>
          <w:rFonts w:ascii="Sylfaen" w:hAnsi="Sylfaen"/>
          <w:color w:val="000000"/>
          <w:sz w:val="24"/>
          <w:szCs w:val="24"/>
          <w:shd w:val="clear" w:color="auto" w:fill="FFFFFF"/>
          <w:lang w:val="ka-GE"/>
        </w:rPr>
        <w:t xml:space="preserve"> </w:t>
      </w:r>
      <w:r w:rsidR="00623DE8" w:rsidRPr="00A77234">
        <w:rPr>
          <w:rFonts w:ascii="Sylfaen" w:hAnsi="Sylfaen" w:cs="Sylfaen"/>
          <w:color w:val="000000"/>
          <w:sz w:val="24"/>
          <w:szCs w:val="24"/>
          <w:shd w:val="clear" w:color="auto" w:fill="FFFFFF"/>
          <w:lang w:val="ka-GE"/>
        </w:rPr>
        <w:t>თავიდან</w:t>
      </w:r>
      <w:r w:rsidR="00623DE8" w:rsidRPr="00A77234">
        <w:rPr>
          <w:rFonts w:ascii="Sylfaen" w:hAnsi="Sylfaen"/>
          <w:color w:val="000000"/>
          <w:sz w:val="24"/>
          <w:szCs w:val="24"/>
          <w:shd w:val="clear" w:color="auto" w:fill="FFFFFF"/>
          <w:lang w:val="ka-GE"/>
        </w:rPr>
        <w:t xml:space="preserve"> </w:t>
      </w:r>
      <w:r w:rsidR="00623DE8" w:rsidRPr="00A77234">
        <w:rPr>
          <w:rFonts w:ascii="Sylfaen" w:hAnsi="Sylfaen" w:cs="Sylfaen"/>
          <w:color w:val="000000"/>
          <w:sz w:val="24"/>
          <w:szCs w:val="24"/>
          <w:shd w:val="clear" w:color="auto" w:fill="FFFFFF"/>
          <w:lang w:val="ka-GE"/>
        </w:rPr>
        <w:t>აცილება</w:t>
      </w:r>
      <w:r w:rsidR="00623DE8" w:rsidRPr="00A77234">
        <w:rPr>
          <w:rFonts w:ascii="Sylfaen" w:hAnsi="Sylfaen"/>
          <w:color w:val="000000"/>
          <w:sz w:val="24"/>
          <w:szCs w:val="24"/>
          <w:shd w:val="clear" w:color="auto" w:fill="FFFFFF"/>
          <w:lang w:val="ka-GE"/>
        </w:rPr>
        <w:t xml:space="preserve"> </w:t>
      </w:r>
      <w:r w:rsidR="00623DE8" w:rsidRPr="00A77234">
        <w:rPr>
          <w:rFonts w:ascii="Sylfaen" w:hAnsi="Sylfaen" w:cs="Sylfaen"/>
          <w:color w:val="000000"/>
          <w:sz w:val="24"/>
          <w:szCs w:val="24"/>
          <w:shd w:val="clear" w:color="auto" w:fill="FFFFFF"/>
          <w:lang w:val="ka-GE"/>
        </w:rPr>
        <w:t>არ</w:t>
      </w:r>
      <w:r w:rsidR="00623DE8" w:rsidRPr="00A77234">
        <w:rPr>
          <w:rFonts w:ascii="Sylfaen" w:hAnsi="Sylfaen"/>
          <w:color w:val="000000"/>
          <w:sz w:val="24"/>
          <w:szCs w:val="24"/>
          <w:shd w:val="clear" w:color="auto" w:fill="FFFFFF"/>
          <w:lang w:val="ka-GE"/>
        </w:rPr>
        <w:t xml:space="preserve"> </w:t>
      </w:r>
      <w:r w:rsidR="00623DE8" w:rsidRPr="00A77234">
        <w:rPr>
          <w:rFonts w:ascii="Sylfaen" w:hAnsi="Sylfaen" w:cs="Sylfaen"/>
          <w:color w:val="000000"/>
          <w:sz w:val="24"/>
          <w:szCs w:val="24"/>
          <w:shd w:val="clear" w:color="auto" w:fill="FFFFFF"/>
          <w:lang w:val="ka-GE"/>
        </w:rPr>
        <w:t xml:space="preserve">შეიძლება განიხილებოდეს </w:t>
      </w:r>
      <w:r w:rsidR="0022052C" w:rsidRPr="00A77234">
        <w:rPr>
          <w:rFonts w:ascii="Sylfaen" w:hAnsi="Sylfaen" w:cs="Sylfaen"/>
          <w:color w:val="000000"/>
          <w:sz w:val="24"/>
          <w:szCs w:val="24"/>
          <w:shd w:val="clear" w:color="auto" w:fill="FFFFFF"/>
          <w:lang w:val="ka-GE"/>
        </w:rPr>
        <w:t xml:space="preserve">ისეთ </w:t>
      </w:r>
      <w:r w:rsidR="0022052C" w:rsidRPr="00A77234">
        <w:rPr>
          <w:rFonts w:ascii="Sylfaen" w:hAnsi="Sylfaen"/>
          <w:color w:val="000000"/>
          <w:sz w:val="24"/>
          <w:szCs w:val="24"/>
          <w:shd w:val="clear" w:color="auto" w:fill="FFFFFF"/>
          <w:lang w:val="ka-GE"/>
        </w:rPr>
        <w:t xml:space="preserve">ღირებულ </w:t>
      </w:r>
      <w:r w:rsidR="00623DE8" w:rsidRPr="00A77234">
        <w:rPr>
          <w:rFonts w:ascii="Sylfaen" w:hAnsi="Sylfaen" w:cs="Sylfaen"/>
          <w:color w:val="000000"/>
          <w:sz w:val="24"/>
          <w:szCs w:val="24"/>
          <w:shd w:val="clear" w:color="auto" w:fill="FFFFFF"/>
          <w:lang w:val="ka-GE"/>
        </w:rPr>
        <w:t>მიზნად,</w:t>
      </w:r>
      <w:r w:rsidR="00307A11">
        <w:rPr>
          <w:rFonts w:ascii="Sylfaen" w:hAnsi="Sylfaen" w:cs="Sylfaen"/>
          <w:color w:val="000000"/>
          <w:sz w:val="24"/>
          <w:szCs w:val="24"/>
          <w:shd w:val="clear" w:color="auto" w:fill="FFFFFF"/>
          <w:lang w:val="ka-GE"/>
        </w:rPr>
        <w:t xml:space="preserve"> </w:t>
      </w:r>
      <w:r w:rsidR="00623DE8" w:rsidRPr="00A77234">
        <w:rPr>
          <w:rFonts w:ascii="Sylfaen" w:hAnsi="Sylfaen" w:cs="Sylfaen"/>
          <w:color w:val="000000"/>
          <w:sz w:val="24"/>
          <w:szCs w:val="24"/>
          <w:shd w:val="clear" w:color="auto" w:fill="FFFFFF"/>
          <w:lang w:val="ka-GE"/>
        </w:rPr>
        <w:t>რომელსაც</w:t>
      </w:r>
      <w:r w:rsidR="00623DE8" w:rsidRPr="00A77234">
        <w:rPr>
          <w:rFonts w:ascii="Sylfaen" w:hAnsi="Sylfaen"/>
          <w:color w:val="000000"/>
          <w:sz w:val="24"/>
          <w:szCs w:val="24"/>
          <w:shd w:val="clear" w:color="auto" w:fill="FFFFFF"/>
          <w:lang w:val="ka-GE"/>
        </w:rPr>
        <w:t xml:space="preserve"> </w:t>
      </w:r>
      <w:r w:rsidR="000378E4" w:rsidRPr="00A77234">
        <w:rPr>
          <w:rFonts w:ascii="Sylfaen" w:hAnsi="Sylfaen" w:cs="Sylfaen"/>
          <w:color w:val="000000"/>
          <w:sz w:val="24"/>
          <w:szCs w:val="24"/>
          <w:shd w:val="clear" w:color="auto" w:fill="FFFFFF"/>
          <w:lang w:val="ka-GE"/>
        </w:rPr>
        <w:t xml:space="preserve">შესწევს პოტენციალი </w:t>
      </w:r>
      <w:r w:rsidR="00CB0956" w:rsidRPr="00A77234">
        <w:rPr>
          <w:rFonts w:ascii="Sylfaen" w:hAnsi="Sylfaen" w:cs="Sylfaen"/>
          <w:color w:val="000000"/>
          <w:sz w:val="24"/>
          <w:szCs w:val="24"/>
          <w:shd w:val="clear" w:color="auto" w:fill="FFFFFF"/>
          <w:lang w:val="ka-GE"/>
        </w:rPr>
        <w:t>საქართველ</w:t>
      </w:r>
      <w:r w:rsidR="0022052C" w:rsidRPr="00A77234">
        <w:rPr>
          <w:rFonts w:ascii="Sylfaen" w:hAnsi="Sylfaen" w:cs="Sylfaen"/>
          <w:color w:val="000000"/>
          <w:sz w:val="24"/>
          <w:szCs w:val="24"/>
          <w:shd w:val="clear" w:color="auto" w:fill="FFFFFF"/>
          <w:lang w:val="ka-GE"/>
        </w:rPr>
        <w:t>ო</w:t>
      </w:r>
      <w:r w:rsidR="00CB0956" w:rsidRPr="00A77234">
        <w:rPr>
          <w:rFonts w:ascii="Sylfaen" w:hAnsi="Sylfaen" w:cs="Sylfaen"/>
          <w:color w:val="000000"/>
          <w:sz w:val="24"/>
          <w:szCs w:val="24"/>
          <w:shd w:val="clear" w:color="auto" w:fill="FFFFFF"/>
          <w:lang w:val="ka-GE"/>
        </w:rPr>
        <w:t>ს კონსტიტუციის მე-14 მუხლის მე-2 პუნქტის საფუძველზე შეზღუდოს მიმოსვლი</w:t>
      </w:r>
      <w:r w:rsidR="000E180D" w:rsidRPr="00A77234">
        <w:rPr>
          <w:rFonts w:ascii="Sylfaen" w:hAnsi="Sylfaen" w:cs="Sylfaen"/>
          <w:color w:val="000000"/>
          <w:sz w:val="24"/>
          <w:szCs w:val="24"/>
          <w:shd w:val="clear" w:color="auto" w:fill="FFFFFF"/>
          <w:lang w:val="ka-GE"/>
        </w:rPr>
        <w:t>ს თავისუფლება.</w:t>
      </w:r>
      <w:r w:rsidR="002B60DC" w:rsidRPr="00A77234">
        <w:rPr>
          <w:rFonts w:ascii="Sylfaen" w:hAnsi="Sylfaen" w:cs="Sylfaen"/>
          <w:color w:val="000000"/>
          <w:sz w:val="24"/>
          <w:szCs w:val="24"/>
          <w:shd w:val="clear" w:color="auto" w:fill="FFFFFF"/>
          <w:lang w:val="ka-GE"/>
        </w:rPr>
        <w:t xml:space="preserve"> </w:t>
      </w:r>
      <w:r w:rsidR="00873066" w:rsidRPr="00A77234">
        <w:rPr>
          <w:rFonts w:ascii="Sylfaen" w:hAnsi="Sylfaen" w:cs="Sylfaen"/>
          <w:color w:val="000000"/>
          <w:sz w:val="24"/>
          <w:szCs w:val="24"/>
          <w:shd w:val="clear" w:color="auto" w:fill="FFFFFF"/>
          <w:lang w:val="ka-GE"/>
        </w:rPr>
        <w:t>მოსარჩელე მხარის განმარტებით,</w:t>
      </w:r>
      <w:r w:rsidR="00660D7F" w:rsidRPr="00A77234">
        <w:rPr>
          <w:rFonts w:ascii="Sylfaen" w:hAnsi="Sylfaen" w:cs="Sylfaen"/>
          <w:color w:val="000000"/>
          <w:sz w:val="24"/>
          <w:szCs w:val="24"/>
          <w:shd w:val="clear" w:color="auto" w:fill="FFFFFF"/>
          <w:lang w:val="ka-GE"/>
        </w:rPr>
        <w:t xml:space="preserve"> მაშინაც კი თუ კონსტიტუციის ზემოხსენებული </w:t>
      </w:r>
      <w:r w:rsidR="00660D7F" w:rsidRPr="00A77234">
        <w:rPr>
          <w:rFonts w:ascii="Sylfaen" w:hAnsi="Sylfaen" w:cs="Sylfaen"/>
          <w:color w:val="000000"/>
          <w:sz w:val="24"/>
          <w:szCs w:val="24"/>
          <w:shd w:val="clear" w:color="auto" w:fill="FFFFFF"/>
          <w:lang w:val="ka-GE"/>
        </w:rPr>
        <w:lastRenderedPageBreak/>
        <w:t xml:space="preserve">დანაწესით </w:t>
      </w:r>
      <w:r w:rsidR="00AF6816" w:rsidRPr="00A77234">
        <w:rPr>
          <w:rFonts w:ascii="Sylfaen" w:hAnsi="Sylfaen" w:cs="Sylfaen"/>
          <w:color w:val="000000"/>
          <w:sz w:val="24"/>
          <w:szCs w:val="24"/>
          <w:shd w:val="clear" w:color="auto" w:fill="FFFFFF"/>
          <w:lang w:val="ka-GE"/>
        </w:rPr>
        <w:t>გათვალისწინებული სახელმწიფო</w:t>
      </w:r>
      <w:r w:rsidR="00AF6816" w:rsidRPr="00A77234">
        <w:rPr>
          <w:rFonts w:ascii="Sylfaen" w:hAnsi="Sylfaen"/>
          <w:color w:val="000000"/>
          <w:sz w:val="24"/>
          <w:szCs w:val="24"/>
          <w:shd w:val="clear" w:color="auto" w:fill="FFFFFF"/>
          <w:lang w:val="ka-GE"/>
        </w:rPr>
        <w:t xml:space="preserve"> </w:t>
      </w:r>
      <w:r w:rsidR="00AF6816" w:rsidRPr="00A77234">
        <w:rPr>
          <w:rFonts w:ascii="Sylfaen" w:hAnsi="Sylfaen" w:cs="Sylfaen"/>
          <w:color w:val="000000"/>
          <w:sz w:val="24"/>
          <w:szCs w:val="24"/>
          <w:shd w:val="clear" w:color="auto" w:fill="FFFFFF"/>
          <w:lang w:val="ka-GE"/>
        </w:rPr>
        <w:t>ან</w:t>
      </w:r>
      <w:r w:rsidR="00AF6816" w:rsidRPr="00A77234">
        <w:rPr>
          <w:rFonts w:ascii="Sylfaen" w:hAnsi="Sylfaen"/>
          <w:color w:val="000000"/>
          <w:sz w:val="24"/>
          <w:szCs w:val="24"/>
          <w:shd w:val="clear" w:color="auto" w:fill="FFFFFF"/>
          <w:lang w:val="ka-GE"/>
        </w:rPr>
        <w:t xml:space="preserve"> </w:t>
      </w:r>
      <w:r w:rsidR="00AF6816" w:rsidRPr="00A77234">
        <w:rPr>
          <w:rFonts w:ascii="Sylfaen" w:hAnsi="Sylfaen" w:cs="Sylfaen"/>
          <w:color w:val="000000"/>
          <w:sz w:val="24"/>
          <w:szCs w:val="24"/>
          <w:shd w:val="clear" w:color="auto" w:fill="FFFFFF"/>
          <w:lang w:val="ka-GE"/>
        </w:rPr>
        <w:t>საზოგადოებრივი</w:t>
      </w:r>
      <w:r w:rsidR="00AF6816" w:rsidRPr="00A77234">
        <w:rPr>
          <w:rFonts w:ascii="Sylfaen" w:hAnsi="Sylfaen"/>
          <w:color w:val="000000"/>
          <w:sz w:val="24"/>
          <w:szCs w:val="24"/>
          <w:shd w:val="clear" w:color="auto" w:fill="FFFFFF"/>
          <w:lang w:val="ka-GE"/>
        </w:rPr>
        <w:t xml:space="preserve"> </w:t>
      </w:r>
      <w:r w:rsidR="00AF6816" w:rsidRPr="00A77234">
        <w:rPr>
          <w:rFonts w:ascii="Sylfaen" w:hAnsi="Sylfaen" w:cs="Sylfaen"/>
          <w:color w:val="000000"/>
          <w:sz w:val="24"/>
          <w:szCs w:val="24"/>
          <w:shd w:val="clear" w:color="auto" w:fill="FFFFFF"/>
          <w:lang w:val="ka-GE"/>
        </w:rPr>
        <w:t>უსაფრთხოების ლეგიტიმური მიზანი</w:t>
      </w:r>
      <w:r w:rsidR="00AF6816" w:rsidRPr="00A77234">
        <w:rPr>
          <w:rFonts w:ascii="Sylfaen" w:hAnsi="Sylfaen"/>
          <w:color w:val="000000"/>
          <w:sz w:val="24"/>
          <w:szCs w:val="24"/>
          <w:shd w:val="clear" w:color="auto" w:fill="FFFFFF"/>
          <w:lang w:val="ka-GE"/>
        </w:rPr>
        <w:t xml:space="preserve"> </w:t>
      </w:r>
      <w:r w:rsidR="00AF6816" w:rsidRPr="00A77234">
        <w:rPr>
          <w:rFonts w:ascii="Sylfaen" w:hAnsi="Sylfaen" w:cs="Sylfaen"/>
          <w:color w:val="000000"/>
          <w:sz w:val="24"/>
          <w:szCs w:val="24"/>
          <w:shd w:val="clear" w:color="auto" w:fill="FFFFFF"/>
          <w:lang w:val="ka-GE"/>
        </w:rPr>
        <w:t>იმგვარად განიმარტება,</w:t>
      </w:r>
      <w:r w:rsidR="00AF6816" w:rsidRPr="00A77234">
        <w:rPr>
          <w:rFonts w:ascii="Sylfaen" w:hAnsi="Sylfaen"/>
          <w:color w:val="000000"/>
          <w:sz w:val="24"/>
          <w:szCs w:val="24"/>
          <w:shd w:val="clear" w:color="auto" w:fill="FFFFFF"/>
          <w:lang w:val="ka-GE"/>
        </w:rPr>
        <w:t xml:space="preserve"> </w:t>
      </w:r>
      <w:r w:rsidR="00AF6816" w:rsidRPr="00A77234">
        <w:rPr>
          <w:rFonts w:ascii="Sylfaen" w:hAnsi="Sylfaen" w:cs="Sylfaen"/>
          <w:color w:val="000000"/>
          <w:sz w:val="24"/>
          <w:szCs w:val="24"/>
          <w:shd w:val="clear" w:color="auto" w:fill="FFFFFF"/>
          <w:lang w:val="ka-GE"/>
        </w:rPr>
        <w:t>რომ</w:t>
      </w:r>
      <w:r w:rsidR="00AF6816" w:rsidRPr="00A77234">
        <w:rPr>
          <w:rFonts w:ascii="Sylfaen" w:hAnsi="Sylfaen"/>
          <w:color w:val="000000"/>
          <w:sz w:val="24"/>
          <w:szCs w:val="24"/>
          <w:shd w:val="clear" w:color="auto" w:fill="FFFFFF"/>
          <w:lang w:val="ka-GE"/>
        </w:rPr>
        <w:t xml:space="preserve"> </w:t>
      </w:r>
      <w:r w:rsidR="00AF6816" w:rsidRPr="00A77234">
        <w:rPr>
          <w:rFonts w:ascii="Sylfaen" w:hAnsi="Sylfaen" w:cs="Sylfaen"/>
          <w:color w:val="000000"/>
          <w:sz w:val="24"/>
          <w:szCs w:val="24"/>
          <w:shd w:val="clear" w:color="auto" w:fill="FFFFFF"/>
          <w:lang w:val="ka-GE"/>
        </w:rPr>
        <w:t>იგი</w:t>
      </w:r>
      <w:r w:rsidR="00873066" w:rsidRPr="00A77234">
        <w:rPr>
          <w:rFonts w:ascii="Sylfaen" w:hAnsi="Sylfaen" w:cs="Sylfaen"/>
          <w:color w:val="000000"/>
          <w:sz w:val="24"/>
          <w:szCs w:val="24"/>
          <w:shd w:val="clear" w:color="auto" w:fill="FFFFFF"/>
          <w:lang w:val="ka-GE"/>
        </w:rPr>
        <w:t>,</w:t>
      </w:r>
      <w:r w:rsidR="00AF6816" w:rsidRPr="00A77234">
        <w:rPr>
          <w:rFonts w:ascii="Sylfaen" w:hAnsi="Sylfaen" w:cs="Sylfaen"/>
          <w:color w:val="000000"/>
          <w:sz w:val="24"/>
          <w:szCs w:val="24"/>
          <w:shd w:val="clear" w:color="auto" w:fill="FFFFFF"/>
          <w:lang w:val="ka-GE"/>
        </w:rPr>
        <w:t xml:space="preserve"> მათ შორის</w:t>
      </w:r>
      <w:r w:rsidR="0076537C" w:rsidRPr="00A77234">
        <w:rPr>
          <w:rFonts w:ascii="Sylfaen" w:hAnsi="Sylfaen" w:cs="Sylfaen"/>
          <w:color w:val="000000"/>
          <w:sz w:val="24"/>
          <w:szCs w:val="24"/>
          <w:shd w:val="clear" w:color="auto" w:fill="FFFFFF"/>
          <w:lang w:val="ka-GE"/>
        </w:rPr>
        <w:t>,</w:t>
      </w:r>
      <w:r w:rsidR="00AF6816" w:rsidRPr="00A77234">
        <w:rPr>
          <w:rFonts w:ascii="Sylfaen" w:hAnsi="Sylfaen" w:cs="Sylfaen"/>
          <w:color w:val="000000"/>
          <w:sz w:val="24"/>
          <w:szCs w:val="24"/>
          <w:shd w:val="clear" w:color="auto" w:fill="FFFFFF"/>
          <w:lang w:val="ka-GE"/>
        </w:rPr>
        <w:t xml:space="preserve"> გულისხმობს</w:t>
      </w:r>
      <w:r w:rsidR="00AF6816" w:rsidRPr="00A77234">
        <w:rPr>
          <w:rFonts w:ascii="Sylfaen" w:hAnsi="Sylfaen"/>
          <w:color w:val="000000"/>
          <w:sz w:val="24"/>
          <w:szCs w:val="24"/>
          <w:shd w:val="clear" w:color="auto" w:fill="FFFFFF"/>
          <w:lang w:val="ka-GE"/>
        </w:rPr>
        <w:t xml:space="preserve"> </w:t>
      </w:r>
      <w:r w:rsidR="00AF6816" w:rsidRPr="00A77234">
        <w:rPr>
          <w:rFonts w:ascii="Sylfaen" w:hAnsi="Sylfaen" w:cs="Sylfaen"/>
          <w:color w:val="000000"/>
          <w:sz w:val="24"/>
          <w:szCs w:val="24"/>
          <w:shd w:val="clear" w:color="auto" w:fill="FFFFFF"/>
          <w:lang w:val="ka-GE"/>
        </w:rPr>
        <w:t>თეორიულ</w:t>
      </w:r>
      <w:r w:rsidR="00873066" w:rsidRPr="00A77234">
        <w:rPr>
          <w:rFonts w:ascii="Sylfaen" w:hAnsi="Sylfaen" w:cs="Sylfaen"/>
          <w:color w:val="000000"/>
          <w:sz w:val="24"/>
          <w:szCs w:val="24"/>
          <w:shd w:val="clear" w:color="auto" w:fill="FFFFFF"/>
          <w:lang w:val="ka-GE"/>
        </w:rPr>
        <w:t>ი</w:t>
      </w:r>
      <w:r w:rsidR="00AF6816" w:rsidRPr="00A77234">
        <w:rPr>
          <w:rFonts w:ascii="Sylfaen" w:hAnsi="Sylfaen"/>
          <w:color w:val="000000"/>
          <w:sz w:val="24"/>
          <w:szCs w:val="24"/>
          <w:shd w:val="clear" w:color="auto" w:fill="FFFFFF"/>
          <w:lang w:val="ka-GE"/>
        </w:rPr>
        <w:t xml:space="preserve">, </w:t>
      </w:r>
      <w:r w:rsidR="00AF6816" w:rsidRPr="00A77234">
        <w:rPr>
          <w:rFonts w:ascii="Sylfaen" w:hAnsi="Sylfaen" w:cs="Sylfaen"/>
          <w:color w:val="000000"/>
          <w:sz w:val="24"/>
          <w:szCs w:val="24"/>
          <w:shd w:val="clear" w:color="auto" w:fill="FFFFFF"/>
          <w:lang w:val="ka-GE"/>
        </w:rPr>
        <w:t>ზოგად</w:t>
      </w:r>
      <w:r w:rsidR="00873066" w:rsidRPr="00A77234">
        <w:rPr>
          <w:rFonts w:ascii="Sylfaen" w:hAnsi="Sylfaen" w:cs="Sylfaen"/>
          <w:color w:val="000000"/>
          <w:sz w:val="24"/>
          <w:szCs w:val="24"/>
          <w:shd w:val="clear" w:color="auto" w:fill="FFFFFF"/>
          <w:lang w:val="ka-GE"/>
        </w:rPr>
        <w:t>ი</w:t>
      </w:r>
      <w:r w:rsidR="00AF6816" w:rsidRPr="00A77234">
        <w:rPr>
          <w:rFonts w:ascii="Sylfaen" w:hAnsi="Sylfaen"/>
          <w:color w:val="000000"/>
          <w:sz w:val="24"/>
          <w:szCs w:val="24"/>
          <w:shd w:val="clear" w:color="auto" w:fill="FFFFFF"/>
          <w:lang w:val="ka-GE"/>
        </w:rPr>
        <w:t xml:space="preserve"> </w:t>
      </w:r>
      <w:r w:rsidR="00AF6816" w:rsidRPr="00A77234">
        <w:rPr>
          <w:rFonts w:ascii="Sylfaen" w:hAnsi="Sylfaen" w:cs="Sylfaen"/>
          <w:color w:val="000000"/>
          <w:sz w:val="24"/>
          <w:szCs w:val="24"/>
          <w:shd w:val="clear" w:color="auto" w:fill="FFFFFF"/>
          <w:lang w:val="ka-GE"/>
        </w:rPr>
        <w:t>და</w:t>
      </w:r>
      <w:r w:rsidR="00AF6816" w:rsidRPr="00A77234">
        <w:rPr>
          <w:rFonts w:ascii="Sylfaen" w:hAnsi="Sylfaen"/>
          <w:color w:val="000000"/>
          <w:sz w:val="24"/>
          <w:szCs w:val="24"/>
          <w:shd w:val="clear" w:color="auto" w:fill="FFFFFF"/>
          <w:lang w:val="ka-GE"/>
        </w:rPr>
        <w:t xml:space="preserve"> </w:t>
      </w:r>
      <w:r w:rsidR="00AF6816" w:rsidRPr="00A77234">
        <w:rPr>
          <w:rFonts w:ascii="Sylfaen" w:hAnsi="Sylfaen" w:cs="Sylfaen"/>
          <w:color w:val="000000"/>
          <w:sz w:val="24"/>
          <w:szCs w:val="24"/>
          <w:shd w:val="clear" w:color="auto" w:fill="FFFFFF"/>
          <w:lang w:val="ka-GE"/>
        </w:rPr>
        <w:t>არასპეციფიკურ</w:t>
      </w:r>
      <w:r w:rsidR="00873066" w:rsidRPr="00A77234">
        <w:rPr>
          <w:rFonts w:ascii="Sylfaen" w:hAnsi="Sylfaen" w:cs="Sylfaen"/>
          <w:color w:val="000000"/>
          <w:sz w:val="24"/>
          <w:szCs w:val="24"/>
          <w:shd w:val="clear" w:color="auto" w:fill="FFFFFF"/>
          <w:lang w:val="ka-GE"/>
        </w:rPr>
        <w:t>ი</w:t>
      </w:r>
      <w:r w:rsidR="00AF6816" w:rsidRPr="00A77234">
        <w:rPr>
          <w:rFonts w:ascii="Sylfaen" w:hAnsi="Sylfaen"/>
          <w:color w:val="000000"/>
          <w:sz w:val="24"/>
          <w:szCs w:val="24"/>
          <w:shd w:val="clear" w:color="auto" w:fill="FFFFFF"/>
          <w:lang w:val="ka-GE"/>
        </w:rPr>
        <w:t xml:space="preserve"> </w:t>
      </w:r>
      <w:r w:rsidR="00AF6816" w:rsidRPr="00A77234">
        <w:rPr>
          <w:rFonts w:ascii="Sylfaen" w:hAnsi="Sylfaen" w:cs="Sylfaen"/>
          <w:color w:val="000000"/>
          <w:sz w:val="24"/>
          <w:szCs w:val="24"/>
          <w:shd w:val="clear" w:color="auto" w:fill="FFFFFF"/>
          <w:lang w:val="ka-GE"/>
        </w:rPr>
        <w:t>საფრთხეები</w:t>
      </w:r>
      <w:r w:rsidR="00873066" w:rsidRPr="00A77234">
        <w:rPr>
          <w:rFonts w:ascii="Sylfaen" w:hAnsi="Sylfaen" w:cs="Sylfaen"/>
          <w:color w:val="000000"/>
          <w:sz w:val="24"/>
          <w:szCs w:val="24"/>
          <w:shd w:val="clear" w:color="auto" w:fill="FFFFFF"/>
          <w:lang w:val="ka-GE"/>
        </w:rPr>
        <w:t>ს აღკვეთას</w:t>
      </w:r>
      <w:r w:rsidR="00AF6816" w:rsidRPr="00A77234">
        <w:rPr>
          <w:rFonts w:ascii="Sylfaen" w:hAnsi="Sylfaen"/>
          <w:color w:val="000000"/>
          <w:sz w:val="24"/>
          <w:szCs w:val="24"/>
          <w:shd w:val="clear" w:color="auto" w:fill="FFFFFF"/>
          <w:lang w:val="ka-GE"/>
        </w:rPr>
        <w:t>,</w:t>
      </w:r>
      <w:r w:rsidR="00873066" w:rsidRPr="00A77234">
        <w:rPr>
          <w:rFonts w:ascii="Sylfaen" w:hAnsi="Sylfaen"/>
          <w:color w:val="000000"/>
          <w:sz w:val="24"/>
          <w:szCs w:val="24"/>
          <w:shd w:val="clear" w:color="auto" w:fill="FFFFFF"/>
          <w:lang w:val="ka-GE"/>
        </w:rPr>
        <w:t xml:space="preserve"> სადავო ნორმით დადგენილი წესი მაინც არ აკმაყოფილებს ვიწრო გაგებით პროპორციულობის კონსტიტუციურ მოთხოვნას.</w:t>
      </w:r>
    </w:p>
    <w:p w14:paraId="15F8D7FC" w14:textId="79E95BF8" w:rsidR="00B86467" w:rsidRPr="00A77234" w:rsidRDefault="00355C48" w:rsidP="000F464E">
      <w:pPr>
        <w:pStyle w:val="ListParagraph1"/>
        <w:numPr>
          <w:ilvl w:val="0"/>
          <w:numId w:val="1"/>
        </w:numPr>
        <w:spacing w:after="0"/>
        <w:ind w:left="0" w:firstLine="284"/>
        <w:jc w:val="both"/>
        <w:rPr>
          <w:rFonts w:ascii="Sylfaen" w:hAnsi="Sylfaen" w:cs="AcadNusx"/>
          <w:bCs/>
          <w:sz w:val="24"/>
          <w:szCs w:val="24"/>
          <w:lang w:val="ka-GE"/>
        </w:rPr>
      </w:pPr>
      <w:r w:rsidRPr="00A77234">
        <w:rPr>
          <w:rFonts w:ascii="Sylfaen" w:hAnsi="Sylfaen"/>
          <w:color w:val="000000"/>
          <w:sz w:val="24"/>
          <w:szCs w:val="24"/>
          <w:shd w:val="clear" w:color="auto" w:fill="FFFFFF"/>
          <w:lang w:val="ka-GE"/>
        </w:rPr>
        <w:t xml:space="preserve">კერძოდ, მოსარჩელის განმარტებით, ინტერესთა კონფლიქტის არსებობისას, </w:t>
      </w:r>
      <w:r w:rsidRPr="00A77234">
        <w:rPr>
          <w:rFonts w:ascii="Sylfaen" w:hAnsi="Sylfaen" w:cs="Sylfaen"/>
          <w:color w:val="000000"/>
          <w:sz w:val="24"/>
          <w:szCs w:val="24"/>
          <w:shd w:val="clear" w:color="auto" w:fill="FFFFFF"/>
          <w:lang w:val="ka-GE"/>
        </w:rPr>
        <w:t>სახელმწიფო</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ან</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საზოგადოებრივი</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უსაფრთხოებისთვის შექმნილი</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აბსტრაქტული რისკი</w:t>
      </w:r>
      <w:r w:rsidR="007D287D" w:rsidRPr="00A77234">
        <w:rPr>
          <w:rFonts w:ascii="Sylfaen" w:hAnsi="Sylfaen" w:cs="Sylfaen"/>
          <w:color w:val="000000"/>
          <w:sz w:val="24"/>
          <w:szCs w:val="24"/>
          <w:shd w:val="clear" w:color="auto" w:fill="FFFFFF"/>
          <w:lang w:val="ka-GE"/>
        </w:rPr>
        <w:t>ს განეიტრალების ლეგიტიმური მიზანი</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რომელიც</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სანდო</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მტკიცებულებებით</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არ</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დასტურდება</w:t>
      </w:r>
      <w:r w:rsidRPr="00A77234">
        <w:rPr>
          <w:rFonts w:ascii="Sylfaen" w:hAnsi="Sylfaen"/>
          <w:color w:val="000000"/>
          <w:sz w:val="24"/>
          <w:szCs w:val="24"/>
          <w:shd w:val="clear" w:color="auto" w:fill="FFFFFF"/>
          <w:lang w:val="ka-GE"/>
        </w:rPr>
        <w:t xml:space="preserve">, </w:t>
      </w:r>
      <w:r w:rsidR="00F20EE6" w:rsidRPr="00A77234">
        <w:rPr>
          <w:rFonts w:ascii="Sylfaen" w:hAnsi="Sylfaen" w:cs="Sylfaen"/>
          <w:color w:val="000000"/>
          <w:sz w:val="24"/>
          <w:szCs w:val="24"/>
          <w:shd w:val="clear" w:color="auto" w:fill="FFFFFF"/>
          <w:lang w:val="ka-GE"/>
        </w:rPr>
        <w:t xml:space="preserve">ვერ გადაწონის </w:t>
      </w:r>
      <w:r w:rsidR="00335672" w:rsidRPr="00A77234">
        <w:rPr>
          <w:rFonts w:ascii="Sylfaen" w:hAnsi="Sylfaen" w:cs="Sylfaen"/>
          <w:color w:val="000000"/>
          <w:sz w:val="24"/>
          <w:szCs w:val="24"/>
          <w:shd w:val="clear" w:color="auto" w:fill="FFFFFF"/>
          <w:lang w:val="ka-GE"/>
        </w:rPr>
        <w:t xml:space="preserve">მიმოსვლის თავისუფლების </w:t>
      </w:r>
      <w:r w:rsidR="007D287D" w:rsidRPr="00A77234">
        <w:rPr>
          <w:rFonts w:ascii="Sylfaen" w:hAnsi="Sylfaen" w:cs="Sylfaen"/>
          <w:color w:val="000000"/>
          <w:sz w:val="24"/>
          <w:szCs w:val="24"/>
          <w:shd w:val="clear" w:color="auto" w:fill="FFFFFF"/>
          <w:lang w:val="ka-GE"/>
        </w:rPr>
        <w:t>კონსტიტუციურ</w:t>
      </w:r>
      <w:r w:rsidR="00863748">
        <w:rPr>
          <w:rFonts w:ascii="Sylfaen" w:hAnsi="Sylfaen" w:cs="Sylfaen"/>
          <w:color w:val="000000"/>
          <w:sz w:val="24"/>
          <w:szCs w:val="24"/>
          <w:shd w:val="clear" w:color="auto" w:fill="FFFFFF"/>
          <w:lang w:val="ka-GE"/>
        </w:rPr>
        <w:t>ი</w:t>
      </w:r>
      <w:r w:rsidR="007D287D" w:rsidRPr="00A77234">
        <w:rPr>
          <w:rFonts w:ascii="Sylfaen" w:hAnsi="Sylfaen" w:cs="Sylfaen"/>
          <w:color w:val="000000"/>
          <w:sz w:val="24"/>
          <w:szCs w:val="24"/>
          <w:shd w:val="clear" w:color="auto" w:fill="FFFFFF"/>
          <w:lang w:val="ka-GE"/>
        </w:rPr>
        <w:t xml:space="preserve"> უფლების შეზღუდვას</w:t>
      </w:r>
      <w:r w:rsidRPr="00A77234">
        <w:rPr>
          <w:rFonts w:ascii="Sylfaen" w:hAnsi="Sylfaen"/>
          <w:color w:val="000000"/>
          <w:sz w:val="24"/>
          <w:szCs w:val="24"/>
          <w:shd w:val="clear" w:color="auto" w:fill="FFFFFF"/>
          <w:lang w:val="ka-GE"/>
        </w:rPr>
        <w:t xml:space="preserve">, </w:t>
      </w:r>
      <w:r w:rsidR="000F464E" w:rsidRPr="00A77234">
        <w:rPr>
          <w:rFonts w:ascii="Sylfaen" w:hAnsi="Sylfaen" w:cs="Sylfaen"/>
          <w:color w:val="000000"/>
          <w:sz w:val="24"/>
          <w:szCs w:val="24"/>
          <w:shd w:val="clear" w:color="auto" w:fill="FFFFFF"/>
          <w:lang w:val="ka-GE"/>
        </w:rPr>
        <w:t>რა</w:t>
      </w:r>
      <w:r w:rsidR="0076537C" w:rsidRPr="00A77234">
        <w:rPr>
          <w:rFonts w:ascii="Sylfaen" w:hAnsi="Sylfaen" w:cs="Sylfaen"/>
          <w:color w:val="000000"/>
          <w:sz w:val="24"/>
          <w:szCs w:val="24"/>
          <w:shd w:val="clear" w:color="auto" w:fill="FFFFFF"/>
          <w:lang w:val="ka-GE"/>
        </w:rPr>
        <w:t>ც</w:t>
      </w:r>
      <w:r w:rsidR="000F464E" w:rsidRPr="00A77234">
        <w:rPr>
          <w:rFonts w:ascii="Sylfaen" w:hAnsi="Sylfaen" w:cs="Sylfaen"/>
          <w:color w:val="000000"/>
          <w:sz w:val="24"/>
          <w:szCs w:val="24"/>
          <w:shd w:val="clear" w:color="auto" w:fill="FFFFFF"/>
          <w:lang w:val="ka-GE"/>
        </w:rPr>
        <w:t xml:space="preserve"> </w:t>
      </w:r>
      <w:r w:rsidR="00F20EE6" w:rsidRPr="00A77234">
        <w:rPr>
          <w:rFonts w:ascii="Sylfaen" w:hAnsi="Sylfaen"/>
          <w:color w:val="000000"/>
          <w:sz w:val="24"/>
          <w:szCs w:val="24"/>
          <w:shd w:val="clear" w:color="auto" w:fill="FFFFFF"/>
          <w:lang w:val="ka-GE"/>
        </w:rPr>
        <w:t>დემოკრატიული სახე</w:t>
      </w:r>
      <w:r w:rsidR="00335672" w:rsidRPr="00A77234">
        <w:rPr>
          <w:rFonts w:ascii="Sylfaen" w:hAnsi="Sylfaen"/>
          <w:color w:val="000000"/>
          <w:sz w:val="24"/>
          <w:szCs w:val="24"/>
          <w:shd w:val="clear" w:color="auto" w:fill="FFFFFF"/>
          <w:lang w:val="ka-GE"/>
        </w:rPr>
        <w:t>ლ</w:t>
      </w:r>
      <w:r w:rsidR="00261F5E" w:rsidRPr="00A77234">
        <w:rPr>
          <w:rFonts w:ascii="Sylfaen" w:hAnsi="Sylfaen"/>
          <w:color w:val="000000"/>
          <w:sz w:val="24"/>
          <w:szCs w:val="24"/>
          <w:shd w:val="clear" w:color="auto" w:fill="FFFFFF"/>
          <w:lang w:val="ka-GE"/>
        </w:rPr>
        <w:t>მწიფოსთვის</w:t>
      </w:r>
      <w:r w:rsidR="0076537C" w:rsidRPr="00A77234">
        <w:rPr>
          <w:rFonts w:ascii="Sylfaen" w:hAnsi="Sylfaen"/>
          <w:color w:val="000000"/>
          <w:sz w:val="24"/>
          <w:szCs w:val="24"/>
          <w:shd w:val="clear" w:color="auto" w:fill="FFFFFF"/>
          <w:lang w:val="ka-GE"/>
        </w:rPr>
        <w:t xml:space="preserve"> უმნიშვნელოვანესი ფასეულობის</w:t>
      </w:r>
      <w:r w:rsidR="00F20EE6" w:rsidRPr="00A77234">
        <w:rPr>
          <w:rFonts w:ascii="Sylfaen" w:hAnsi="Sylfaen"/>
          <w:color w:val="000000"/>
          <w:sz w:val="24"/>
          <w:szCs w:val="24"/>
          <w:shd w:val="clear" w:color="auto" w:fill="FFFFFF"/>
          <w:lang w:val="ka-GE"/>
        </w:rPr>
        <w:t xml:space="preserve"> - </w:t>
      </w:r>
      <w:r w:rsidRPr="00A77234">
        <w:rPr>
          <w:rFonts w:ascii="Sylfaen" w:hAnsi="Sylfaen" w:cs="Sylfaen"/>
          <w:color w:val="000000"/>
          <w:sz w:val="24"/>
          <w:szCs w:val="24"/>
          <w:shd w:val="clear" w:color="auto" w:fill="FFFFFF"/>
          <w:lang w:val="ka-GE"/>
        </w:rPr>
        <w:t>სიტყვისა</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და</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შეკრების</w:t>
      </w:r>
      <w:r w:rsidRPr="00A77234">
        <w:rPr>
          <w:rFonts w:ascii="Sylfaen" w:hAnsi="Sylfaen"/>
          <w:color w:val="000000"/>
          <w:sz w:val="24"/>
          <w:szCs w:val="24"/>
          <w:shd w:val="clear" w:color="auto" w:fill="FFFFFF"/>
          <w:lang w:val="ka-GE"/>
        </w:rPr>
        <w:t xml:space="preserve"> </w:t>
      </w:r>
      <w:r w:rsidR="00335672" w:rsidRPr="00A77234">
        <w:rPr>
          <w:rFonts w:ascii="Sylfaen" w:hAnsi="Sylfaen" w:cs="Sylfaen"/>
          <w:color w:val="000000"/>
          <w:sz w:val="24"/>
          <w:szCs w:val="24"/>
          <w:shd w:val="clear" w:color="auto" w:fill="FFFFFF"/>
          <w:lang w:val="ka-GE"/>
        </w:rPr>
        <w:t>თავისუფლების</w:t>
      </w:r>
      <w:r w:rsidRPr="00A77234">
        <w:rPr>
          <w:rFonts w:ascii="Sylfaen" w:hAnsi="Sylfaen"/>
          <w:color w:val="000000"/>
          <w:sz w:val="24"/>
          <w:szCs w:val="24"/>
          <w:shd w:val="clear" w:color="auto" w:fill="FFFFFF"/>
          <w:lang w:val="ka-GE"/>
        </w:rPr>
        <w:t xml:space="preserve"> </w:t>
      </w:r>
      <w:r w:rsidR="000F464E" w:rsidRPr="00A77234">
        <w:rPr>
          <w:rFonts w:ascii="Sylfaen" w:hAnsi="Sylfaen" w:cs="Sylfaen"/>
          <w:color w:val="000000"/>
          <w:sz w:val="24"/>
          <w:szCs w:val="24"/>
          <w:shd w:val="clear" w:color="auto" w:fill="FFFFFF"/>
          <w:lang w:val="ka-GE"/>
        </w:rPr>
        <w:t>რეალიზაციის ფუნდამენტური წინაპირობაა</w:t>
      </w:r>
      <w:r w:rsidRPr="00A77234">
        <w:rPr>
          <w:rFonts w:ascii="Sylfaen" w:hAnsi="Sylfaen"/>
          <w:color w:val="000000"/>
          <w:sz w:val="24"/>
          <w:szCs w:val="24"/>
          <w:shd w:val="clear" w:color="auto" w:fill="FFFFFF"/>
          <w:lang w:val="ka-GE"/>
        </w:rPr>
        <w:t xml:space="preserve">. </w:t>
      </w:r>
    </w:p>
    <w:p w14:paraId="74435A98" w14:textId="04AAE627" w:rsidR="006C57AE" w:rsidRPr="00A77234" w:rsidRDefault="00E06B87" w:rsidP="00525488">
      <w:pPr>
        <w:pStyle w:val="ListParagraph1"/>
        <w:numPr>
          <w:ilvl w:val="0"/>
          <w:numId w:val="1"/>
        </w:numPr>
        <w:spacing w:after="0"/>
        <w:ind w:left="0" w:firstLine="284"/>
        <w:jc w:val="both"/>
        <w:rPr>
          <w:rFonts w:ascii="Sylfaen" w:hAnsi="Sylfaen" w:cs="AcadNusx"/>
          <w:bCs/>
          <w:sz w:val="24"/>
          <w:szCs w:val="24"/>
          <w:lang w:val="ka-GE"/>
        </w:rPr>
      </w:pPr>
      <w:r w:rsidRPr="00A77234">
        <w:rPr>
          <w:rFonts w:ascii="Sylfaen" w:hAnsi="Sylfaen"/>
          <w:color w:val="000000"/>
          <w:sz w:val="24"/>
          <w:szCs w:val="24"/>
          <w:shd w:val="clear" w:color="auto" w:fill="FFFFFF"/>
          <w:lang w:val="ka-GE"/>
        </w:rPr>
        <w:t>დამატებით</w:t>
      </w:r>
      <w:r w:rsidR="00B759A9" w:rsidRPr="00A77234">
        <w:rPr>
          <w:rFonts w:ascii="Sylfaen" w:hAnsi="Sylfaen"/>
          <w:color w:val="000000"/>
          <w:sz w:val="24"/>
          <w:szCs w:val="24"/>
          <w:shd w:val="clear" w:color="auto" w:fill="FFFFFF"/>
          <w:lang w:val="ka-GE"/>
        </w:rPr>
        <w:t>,</w:t>
      </w:r>
      <w:r w:rsidRPr="00A77234">
        <w:rPr>
          <w:rFonts w:ascii="Sylfaen" w:hAnsi="Sylfaen"/>
          <w:color w:val="000000"/>
          <w:sz w:val="24"/>
          <w:szCs w:val="24"/>
          <w:shd w:val="clear" w:color="auto" w:fill="FFFFFF"/>
          <w:lang w:val="ka-GE"/>
        </w:rPr>
        <w:t xml:space="preserve"> მოსარჩელე აღნიშნავს</w:t>
      </w:r>
      <w:r w:rsidR="0022052C" w:rsidRPr="00A77234">
        <w:rPr>
          <w:rFonts w:ascii="Sylfaen" w:hAnsi="Sylfaen"/>
          <w:color w:val="000000"/>
          <w:sz w:val="24"/>
          <w:szCs w:val="24"/>
          <w:shd w:val="clear" w:color="auto" w:fill="FFFFFF"/>
          <w:lang w:val="ka-GE"/>
        </w:rPr>
        <w:t>,</w:t>
      </w:r>
      <w:r w:rsidRPr="00A77234">
        <w:rPr>
          <w:rFonts w:ascii="Sylfaen" w:hAnsi="Sylfaen"/>
          <w:color w:val="000000"/>
          <w:sz w:val="24"/>
          <w:szCs w:val="24"/>
          <w:shd w:val="clear" w:color="auto" w:fill="FFFFFF"/>
          <w:lang w:val="ka-GE"/>
        </w:rPr>
        <w:t xml:space="preserve"> რომ</w:t>
      </w:r>
      <w:r w:rsidR="0069349F" w:rsidRPr="00A77234">
        <w:rPr>
          <w:rFonts w:ascii="Sylfaen" w:hAnsi="Sylfaen"/>
          <w:color w:val="000000"/>
          <w:sz w:val="24"/>
          <w:szCs w:val="24"/>
          <w:shd w:val="clear" w:color="auto" w:fill="FFFFFF"/>
          <w:lang w:val="ka-GE"/>
        </w:rPr>
        <w:t xml:space="preserve"> </w:t>
      </w:r>
      <w:r w:rsidR="00CE3722" w:rsidRPr="00A77234">
        <w:rPr>
          <w:rFonts w:ascii="Sylfaen" w:hAnsi="Sylfaen" w:cs="Sylfaen"/>
          <w:color w:val="000000"/>
          <w:sz w:val="24"/>
          <w:szCs w:val="24"/>
          <w:shd w:val="clear" w:color="auto" w:fill="FFFFFF"/>
          <w:lang w:val="ka-GE"/>
        </w:rPr>
        <w:t>სადავო</w:t>
      </w:r>
      <w:r w:rsidR="00CE3722" w:rsidRPr="00A77234">
        <w:rPr>
          <w:rFonts w:ascii="Sylfaen" w:hAnsi="Sylfaen"/>
          <w:color w:val="000000"/>
          <w:sz w:val="24"/>
          <w:szCs w:val="24"/>
          <w:shd w:val="clear" w:color="auto" w:fill="FFFFFF"/>
          <w:lang w:val="ka-GE"/>
        </w:rPr>
        <w:t xml:space="preserve"> </w:t>
      </w:r>
      <w:r w:rsidR="00CE3722" w:rsidRPr="00A77234">
        <w:rPr>
          <w:rFonts w:ascii="Sylfaen" w:hAnsi="Sylfaen" w:cs="Sylfaen"/>
          <w:color w:val="000000"/>
          <w:sz w:val="24"/>
          <w:szCs w:val="24"/>
          <w:shd w:val="clear" w:color="auto" w:fill="FFFFFF"/>
          <w:lang w:val="ka-GE"/>
        </w:rPr>
        <w:t>პრევენციული</w:t>
      </w:r>
      <w:r w:rsidR="00CE3722" w:rsidRPr="00A77234">
        <w:rPr>
          <w:rFonts w:ascii="Sylfaen" w:hAnsi="Sylfaen"/>
          <w:color w:val="000000"/>
          <w:sz w:val="24"/>
          <w:szCs w:val="24"/>
          <w:shd w:val="clear" w:color="auto" w:fill="FFFFFF"/>
          <w:lang w:val="ka-GE"/>
        </w:rPr>
        <w:t xml:space="preserve"> </w:t>
      </w:r>
      <w:r w:rsidR="00CE3722" w:rsidRPr="00A77234">
        <w:rPr>
          <w:rFonts w:ascii="Sylfaen" w:hAnsi="Sylfaen" w:cs="Sylfaen"/>
          <w:color w:val="000000"/>
          <w:sz w:val="24"/>
          <w:szCs w:val="24"/>
          <w:shd w:val="clear" w:color="auto" w:fill="FFFFFF"/>
          <w:lang w:val="ka-GE"/>
        </w:rPr>
        <w:t>ღონისძიების</w:t>
      </w:r>
      <w:r w:rsidR="00307A11">
        <w:rPr>
          <w:rFonts w:ascii="Sylfaen" w:hAnsi="Sylfaen" w:cs="Sylfaen"/>
          <w:color w:val="000000"/>
          <w:sz w:val="24"/>
          <w:szCs w:val="24"/>
          <w:shd w:val="clear" w:color="auto" w:fill="FFFFFF"/>
          <w:lang w:val="ka-GE"/>
        </w:rPr>
        <w:t xml:space="preserve"> </w:t>
      </w:r>
      <w:r w:rsidR="0076537C" w:rsidRPr="00A77234">
        <w:rPr>
          <w:rFonts w:ascii="Sylfaen" w:hAnsi="Sylfaen" w:cs="Sylfaen"/>
          <w:color w:val="000000"/>
          <w:sz w:val="24"/>
          <w:szCs w:val="24"/>
          <w:shd w:val="clear" w:color="auto" w:fill="FFFFFF"/>
          <w:lang w:val="ka-GE"/>
        </w:rPr>
        <w:t>განხორციელებისას</w:t>
      </w:r>
      <w:r w:rsidR="00CE3722" w:rsidRPr="00A77234">
        <w:rPr>
          <w:rFonts w:ascii="Sylfaen" w:hAnsi="Sylfaen"/>
          <w:color w:val="000000"/>
          <w:sz w:val="24"/>
          <w:szCs w:val="24"/>
          <w:shd w:val="clear" w:color="auto" w:fill="FFFFFF"/>
          <w:lang w:val="ka-GE"/>
        </w:rPr>
        <w:t xml:space="preserve"> </w:t>
      </w:r>
      <w:r w:rsidR="00CE3722" w:rsidRPr="00A77234">
        <w:rPr>
          <w:rFonts w:ascii="Sylfaen" w:hAnsi="Sylfaen" w:cs="Sylfaen"/>
          <w:color w:val="000000"/>
          <w:sz w:val="24"/>
          <w:szCs w:val="24"/>
          <w:shd w:val="clear" w:color="auto" w:fill="FFFFFF"/>
          <w:lang w:val="ka-GE"/>
        </w:rPr>
        <w:t>პოლიციის</w:t>
      </w:r>
      <w:r w:rsidR="00CE3722" w:rsidRPr="00A77234">
        <w:rPr>
          <w:rFonts w:ascii="Sylfaen" w:hAnsi="Sylfaen"/>
          <w:color w:val="000000"/>
          <w:sz w:val="24"/>
          <w:szCs w:val="24"/>
          <w:shd w:val="clear" w:color="auto" w:fill="FFFFFF"/>
          <w:lang w:val="ka-GE"/>
        </w:rPr>
        <w:t xml:space="preserve"> </w:t>
      </w:r>
      <w:r w:rsidR="00E149DE" w:rsidRPr="00A77234">
        <w:rPr>
          <w:rFonts w:ascii="Sylfaen" w:hAnsi="Sylfaen" w:cs="Sylfaen"/>
          <w:color w:val="000000"/>
          <w:sz w:val="24"/>
          <w:szCs w:val="24"/>
          <w:shd w:val="clear" w:color="auto" w:fill="FFFFFF"/>
          <w:lang w:val="ka-GE"/>
        </w:rPr>
        <w:t xml:space="preserve">მიერ </w:t>
      </w:r>
      <w:r w:rsidR="00CE3722" w:rsidRPr="00A77234">
        <w:rPr>
          <w:rFonts w:ascii="Sylfaen" w:hAnsi="Sylfaen" w:cs="Sylfaen"/>
          <w:color w:val="000000"/>
          <w:sz w:val="24"/>
          <w:szCs w:val="24"/>
          <w:shd w:val="clear" w:color="auto" w:fill="FFFFFF"/>
          <w:lang w:val="ka-GE"/>
        </w:rPr>
        <w:t>უფლებამოსილების</w:t>
      </w:r>
      <w:r w:rsidR="00CE3722" w:rsidRPr="00A77234">
        <w:rPr>
          <w:rFonts w:ascii="Sylfaen" w:hAnsi="Sylfaen"/>
          <w:color w:val="000000"/>
          <w:sz w:val="24"/>
          <w:szCs w:val="24"/>
          <w:shd w:val="clear" w:color="auto" w:fill="FFFFFF"/>
          <w:lang w:val="ka-GE"/>
        </w:rPr>
        <w:t xml:space="preserve"> </w:t>
      </w:r>
      <w:r w:rsidR="00CE3722" w:rsidRPr="00A77234">
        <w:rPr>
          <w:rFonts w:ascii="Sylfaen" w:hAnsi="Sylfaen" w:cs="Sylfaen"/>
          <w:color w:val="000000"/>
          <w:sz w:val="24"/>
          <w:szCs w:val="24"/>
          <w:shd w:val="clear" w:color="auto" w:fill="FFFFFF"/>
          <w:lang w:val="ka-GE"/>
        </w:rPr>
        <w:t>ბოროტად</w:t>
      </w:r>
      <w:r w:rsidR="00CE3722" w:rsidRPr="00A77234">
        <w:rPr>
          <w:rFonts w:ascii="Sylfaen" w:hAnsi="Sylfaen"/>
          <w:color w:val="000000"/>
          <w:sz w:val="24"/>
          <w:szCs w:val="24"/>
          <w:shd w:val="clear" w:color="auto" w:fill="FFFFFF"/>
          <w:lang w:val="ka-GE"/>
        </w:rPr>
        <w:t xml:space="preserve"> </w:t>
      </w:r>
      <w:r w:rsidR="00CE3722" w:rsidRPr="00A77234">
        <w:rPr>
          <w:rFonts w:ascii="Sylfaen" w:hAnsi="Sylfaen" w:cs="Sylfaen"/>
          <w:color w:val="000000"/>
          <w:sz w:val="24"/>
          <w:szCs w:val="24"/>
          <w:shd w:val="clear" w:color="auto" w:fill="FFFFFF"/>
          <w:lang w:val="ka-GE"/>
        </w:rPr>
        <w:t>გამოყენების</w:t>
      </w:r>
      <w:r w:rsidR="00AD6828" w:rsidRPr="00A77234">
        <w:rPr>
          <w:rFonts w:ascii="Sylfaen" w:hAnsi="Sylfaen" w:cs="Sylfaen"/>
          <w:color w:val="000000"/>
          <w:sz w:val="24"/>
          <w:szCs w:val="24"/>
          <w:shd w:val="clear" w:color="auto" w:fill="FFFFFF"/>
          <w:lang w:val="ka-GE"/>
        </w:rPr>
        <w:t>ა</w:t>
      </w:r>
      <w:r w:rsidR="005D3272" w:rsidRPr="00A77234">
        <w:rPr>
          <w:rFonts w:ascii="Sylfaen" w:hAnsi="Sylfaen"/>
          <w:color w:val="000000"/>
          <w:sz w:val="24"/>
          <w:szCs w:val="24"/>
          <w:shd w:val="clear" w:color="auto" w:fill="FFFFFF"/>
          <w:lang w:val="ka-GE"/>
        </w:rPr>
        <w:t xml:space="preserve"> და </w:t>
      </w:r>
      <w:r w:rsidR="00CE3722" w:rsidRPr="00A77234">
        <w:rPr>
          <w:rFonts w:ascii="Sylfaen" w:hAnsi="Sylfaen" w:cs="Sylfaen"/>
          <w:color w:val="000000"/>
          <w:sz w:val="24"/>
          <w:szCs w:val="24"/>
          <w:shd w:val="clear" w:color="auto" w:fill="FFFFFF"/>
          <w:lang w:val="ka-GE"/>
        </w:rPr>
        <w:t>თვითნებობისაგან</w:t>
      </w:r>
      <w:r w:rsidR="00CE3722" w:rsidRPr="00A77234">
        <w:rPr>
          <w:rFonts w:ascii="Sylfaen" w:hAnsi="Sylfaen"/>
          <w:color w:val="000000"/>
          <w:sz w:val="24"/>
          <w:szCs w:val="24"/>
          <w:shd w:val="clear" w:color="auto" w:fill="FFFFFF"/>
          <w:lang w:val="ka-GE"/>
        </w:rPr>
        <w:t xml:space="preserve"> </w:t>
      </w:r>
      <w:r w:rsidR="00CE3722" w:rsidRPr="00A77234">
        <w:rPr>
          <w:rFonts w:ascii="Sylfaen" w:hAnsi="Sylfaen" w:cs="Sylfaen"/>
          <w:color w:val="000000"/>
          <w:sz w:val="24"/>
          <w:szCs w:val="24"/>
          <w:shd w:val="clear" w:color="auto" w:fill="FFFFFF"/>
          <w:lang w:val="ka-GE"/>
        </w:rPr>
        <w:t>დაცვის</w:t>
      </w:r>
      <w:r w:rsidR="00CE3722" w:rsidRPr="00A77234">
        <w:rPr>
          <w:rFonts w:ascii="Sylfaen" w:hAnsi="Sylfaen"/>
          <w:color w:val="000000"/>
          <w:sz w:val="24"/>
          <w:szCs w:val="24"/>
          <w:shd w:val="clear" w:color="auto" w:fill="FFFFFF"/>
          <w:lang w:val="ka-GE"/>
        </w:rPr>
        <w:t xml:space="preserve"> </w:t>
      </w:r>
      <w:r w:rsidR="00CE3722" w:rsidRPr="00A77234">
        <w:rPr>
          <w:rFonts w:ascii="Sylfaen" w:hAnsi="Sylfaen" w:cs="Sylfaen"/>
          <w:color w:val="000000"/>
          <w:sz w:val="24"/>
          <w:szCs w:val="24"/>
          <w:shd w:val="clear" w:color="auto" w:fill="FFFFFF"/>
          <w:lang w:val="ka-GE"/>
        </w:rPr>
        <w:t>სამართლებრივი</w:t>
      </w:r>
      <w:r w:rsidR="00CE3722" w:rsidRPr="00A77234">
        <w:rPr>
          <w:rFonts w:ascii="Sylfaen" w:hAnsi="Sylfaen"/>
          <w:color w:val="000000"/>
          <w:sz w:val="24"/>
          <w:szCs w:val="24"/>
          <w:shd w:val="clear" w:color="auto" w:fill="FFFFFF"/>
          <w:lang w:val="ka-GE"/>
        </w:rPr>
        <w:t xml:space="preserve"> </w:t>
      </w:r>
      <w:r w:rsidR="00CE3722" w:rsidRPr="00A77234">
        <w:rPr>
          <w:rFonts w:ascii="Sylfaen" w:hAnsi="Sylfaen" w:cs="Sylfaen"/>
          <w:color w:val="000000"/>
          <w:sz w:val="24"/>
          <w:szCs w:val="24"/>
          <w:shd w:val="clear" w:color="auto" w:fill="FFFFFF"/>
          <w:lang w:val="ka-GE"/>
        </w:rPr>
        <w:t>საშუალებების</w:t>
      </w:r>
      <w:r w:rsidR="00CE3722" w:rsidRPr="00A77234">
        <w:rPr>
          <w:rFonts w:ascii="Sylfaen" w:hAnsi="Sylfaen"/>
          <w:color w:val="000000"/>
          <w:sz w:val="24"/>
          <w:szCs w:val="24"/>
          <w:shd w:val="clear" w:color="auto" w:fill="FFFFFF"/>
          <w:lang w:val="ka-GE"/>
        </w:rPr>
        <w:t xml:space="preserve"> </w:t>
      </w:r>
      <w:r w:rsidR="00CE3722" w:rsidRPr="00A77234">
        <w:rPr>
          <w:rFonts w:ascii="Sylfaen" w:hAnsi="Sylfaen" w:cs="Sylfaen"/>
          <w:color w:val="000000"/>
          <w:sz w:val="24"/>
          <w:szCs w:val="24"/>
          <w:shd w:val="clear" w:color="auto" w:fill="FFFFFF"/>
          <w:lang w:val="ka-GE"/>
        </w:rPr>
        <w:t>არარსებობის</w:t>
      </w:r>
      <w:r w:rsidR="00CE3722" w:rsidRPr="00A77234">
        <w:rPr>
          <w:rFonts w:ascii="Sylfaen" w:hAnsi="Sylfaen"/>
          <w:color w:val="000000"/>
          <w:sz w:val="24"/>
          <w:szCs w:val="24"/>
          <w:shd w:val="clear" w:color="auto" w:fill="FFFFFF"/>
          <w:lang w:val="ka-GE"/>
        </w:rPr>
        <w:t xml:space="preserve"> </w:t>
      </w:r>
      <w:r w:rsidR="00CE3722" w:rsidRPr="00A77234">
        <w:rPr>
          <w:rFonts w:ascii="Sylfaen" w:hAnsi="Sylfaen" w:cs="Sylfaen"/>
          <w:color w:val="000000"/>
          <w:sz w:val="24"/>
          <w:szCs w:val="24"/>
          <w:shd w:val="clear" w:color="auto" w:fill="FFFFFF"/>
          <w:lang w:val="ka-GE"/>
        </w:rPr>
        <w:t>გათვალისწინებით</w:t>
      </w:r>
      <w:r w:rsidR="00CE3722" w:rsidRPr="00A77234">
        <w:rPr>
          <w:rFonts w:ascii="Sylfaen" w:hAnsi="Sylfaen"/>
          <w:color w:val="000000"/>
          <w:sz w:val="24"/>
          <w:szCs w:val="24"/>
          <w:shd w:val="clear" w:color="auto" w:fill="FFFFFF"/>
          <w:lang w:val="ka-GE"/>
        </w:rPr>
        <w:t xml:space="preserve">, </w:t>
      </w:r>
      <w:r w:rsidR="00CE3722" w:rsidRPr="00A77234">
        <w:rPr>
          <w:rFonts w:ascii="Sylfaen" w:hAnsi="Sylfaen" w:cs="Sylfaen"/>
          <w:color w:val="000000"/>
          <w:sz w:val="24"/>
          <w:szCs w:val="24"/>
          <w:shd w:val="clear" w:color="auto" w:fill="FFFFFF"/>
          <w:lang w:val="ka-GE"/>
        </w:rPr>
        <w:t>არ</w:t>
      </w:r>
      <w:r w:rsidR="00CE3722" w:rsidRPr="00A77234">
        <w:rPr>
          <w:rFonts w:ascii="Sylfaen" w:hAnsi="Sylfaen"/>
          <w:color w:val="000000"/>
          <w:sz w:val="24"/>
          <w:szCs w:val="24"/>
          <w:shd w:val="clear" w:color="auto" w:fill="FFFFFF"/>
          <w:lang w:val="ka-GE"/>
        </w:rPr>
        <w:t xml:space="preserve"> </w:t>
      </w:r>
      <w:r w:rsidR="00CE3722" w:rsidRPr="00A77234">
        <w:rPr>
          <w:rFonts w:ascii="Sylfaen" w:hAnsi="Sylfaen" w:cs="Sylfaen"/>
          <w:color w:val="000000"/>
          <w:sz w:val="24"/>
          <w:szCs w:val="24"/>
          <w:shd w:val="clear" w:color="auto" w:fill="FFFFFF"/>
          <w:lang w:val="ka-GE"/>
        </w:rPr>
        <w:t>არის</w:t>
      </w:r>
      <w:r w:rsidR="00CE3722" w:rsidRPr="00A77234">
        <w:rPr>
          <w:rFonts w:ascii="Sylfaen" w:hAnsi="Sylfaen"/>
          <w:color w:val="000000"/>
          <w:sz w:val="24"/>
          <w:szCs w:val="24"/>
          <w:shd w:val="clear" w:color="auto" w:fill="FFFFFF"/>
          <w:lang w:val="ka-GE"/>
        </w:rPr>
        <w:t xml:space="preserve"> </w:t>
      </w:r>
      <w:r w:rsidR="00CE3722" w:rsidRPr="00A77234">
        <w:rPr>
          <w:rFonts w:ascii="Sylfaen" w:hAnsi="Sylfaen" w:cs="Sylfaen"/>
          <w:color w:val="000000"/>
          <w:sz w:val="24"/>
          <w:szCs w:val="24"/>
          <w:shd w:val="clear" w:color="auto" w:fill="FFFFFF"/>
          <w:lang w:val="ka-GE"/>
        </w:rPr>
        <w:t>დაკმაყოფილებული</w:t>
      </w:r>
      <w:r w:rsidR="00CE3722" w:rsidRPr="00A77234">
        <w:rPr>
          <w:rFonts w:ascii="Sylfaen" w:hAnsi="Sylfaen"/>
          <w:color w:val="000000"/>
          <w:sz w:val="24"/>
          <w:szCs w:val="24"/>
          <w:shd w:val="clear" w:color="auto" w:fill="FFFFFF"/>
          <w:lang w:val="ka-GE"/>
        </w:rPr>
        <w:t xml:space="preserve"> </w:t>
      </w:r>
      <w:r w:rsidR="00CE3722" w:rsidRPr="00A77234">
        <w:rPr>
          <w:rFonts w:ascii="Sylfaen" w:hAnsi="Sylfaen" w:cs="Sylfaen"/>
          <w:color w:val="000000"/>
          <w:sz w:val="24"/>
          <w:szCs w:val="24"/>
          <w:shd w:val="clear" w:color="auto" w:fill="FFFFFF"/>
          <w:lang w:val="ka-GE"/>
        </w:rPr>
        <w:t>საქართველოს</w:t>
      </w:r>
      <w:r w:rsidR="00CE3722" w:rsidRPr="00A77234">
        <w:rPr>
          <w:rFonts w:ascii="Sylfaen" w:hAnsi="Sylfaen"/>
          <w:color w:val="000000"/>
          <w:sz w:val="24"/>
          <w:szCs w:val="24"/>
          <w:shd w:val="clear" w:color="auto" w:fill="FFFFFF"/>
          <w:lang w:val="ka-GE"/>
        </w:rPr>
        <w:t xml:space="preserve"> </w:t>
      </w:r>
      <w:r w:rsidR="00CE3722" w:rsidRPr="00A77234">
        <w:rPr>
          <w:rFonts w:ascii="Sylfaen" w:hAnsi="Sylfaen" w:cs="Sylfaen"/>
          <w:color w:val="000000"/>
          <w:sz w:val="24"/>
          <w:szCs w:val="24"/>
          <w:shd w:val="clear" w:color="auto" w:fill="FFFFFF"/>
          <w:lang w:val="ka-GE"/>
        </w:rPr>
        <w:t>კონსტიტუციის</w:t>
      </w:r>
      <w:r w:rsidR="00CE3722" w:rsidRPr="00A77234">
        <w:rPr>
          <w:rFonts w:ascii="Sylfaen" w:hAnsi="Sylfaen"/>
          <w:color w:val="000000"/>
          <w:sz w:val="24"/>
          <w:szCs w:val="24"/>
          <w:shd w:val="clear" w:color="auto" w:fill="FFFFFF"/>
          <w:lang w:val="ka-GE"/>
        </w:rPr>
        <w:t xml:space="preserve"> </w:t>
      </w:r>
      <w:r w:rsidR="00CE3722" w:rsidRPr="00A77234">
        <w:rPr>
          <w:rFonts w:ascii="Sylfaen" w:hAnsi="Sylfaen" w:cs="Sylfaen"/>
          <w:color w:val="000000"/>
          <w:sz w:val="24"/>
          <w:szCs w:val="24"/>
          <w:shd w:val="clear" w:color="auto" w:fill="FFFFFF"/>
          <w:lang w:val="ka-GE"/>
        </w:rPr>
        <w:t>მე</w:t>
      </w:r>
      <w:r w:rsidR="00CE3722" w:rsidRPr="00A77234">
        <w:rPr>
          <w:rFonts w:ascii="Sylfaen" w:hAnsi="Sylfaen"/>
          <w:color w:val="000000"/>
          <w:sz w:val="24"/>
          <w:szCs w:val="24"/>
          <w:shd w:val="clear" w:color="auto" w:fill="FFFFFF"/>
          <w:lang w:val="ka-GE"/>
        </w:rPr>
        <w:t xml:space="preserve">-14 </w:t>
      </w:r>
      <w:r w:rsidR="00CE3722" w:rsidRPr="00A77234">
        <w:rPr>
          <w:rFonts w:ascii="Sylfaen" w:hAnsi="Sylfaen" w:cs="Sylfaen"/>
          <w:color w:val="000000"/>
          <w:sz w:val="24"/>
          <w:szCs w:val="24"/>
          <w:shd w:val="clear" w:color="auto" w:fill="FFFFFF"/>
          <w:lang w:val="ka-GE"/>
        </w:rPr>
        <w:t>მუხლის</w:t>
      </w:r>
      <w:r w:rsidR="00CE3722" w:rsidRPr="00A77234">
        <w:rPr>
          <w:rFonts w:ascii="Sylfaen" w:hAnsi="Sylfaen"/>
          <w:color w:val="000000"/>
          <w:sz w:val="24"/>
          <w:szCs w:val="24"/>
          <w:shd w:val="clear" w:color="auto" w:fill="FFFFFF"/>
          <w:lang w:val="ka-GE"/>
        </w:rPr>
        <w:t xml:space="preserve"> </w:t>
      </w:r>
      <w:r w:rsidR="00CE3722" w:rsidRPr="00A77234">
        <w:rPr>
          <w:rFonts w:ascii="Sylfaen" w:hAnsi="Sylfaen" w:cs="Sylfaen"/>
          <w:color w:val="000000"/>
          <w:sz w:val="24"/>
          <w:szCs w:val="24"/>
          <w:shd w:val="clear" w:color="auto" w:fill="FFFFFF"/>
          <w:lang w:val="ka-GE"/>
        </w:rPr>
        <w:t>მე</w:t>
      </w:r>
      <w:r w:rsidR="00CE3722" w:rsidRPr="00A77234">
        <w:rPr>
          <w:rFonts w:ascii="Sylfaen" w:hAnsi="Sylfaen"/>
          <w:color w:val="000000"/>
          <w:sz w:val="24"/>
          <w:szCs w:val="24"/>
          <w:shd w:val="clear" w:color="auto" w:fill="FFFFFF"/>
          <w:lang w:val="ka-GE"/>
        </w:rPr>
        <w:t xml:space="preserve">-2 </w:t>
      </w:r>
      <w:r w:rsidR="00CE3722" w:rsidRPr="00A77234">
        <w:rPr>
          <w:rFonts w:ascii="Sylfaen" w:hAnsi="Sylfaen" w:cs="Sylfaen"/>
          <w:color w:val="000000"/>
          <w:sz w:val="24"/>
          <w:szCs w:val="24"/>
          <w:shd w:val="clear" w:color="auto" w:fill="FFFFFF"/>
          <w:lang w:val="ka-GE"/>
        </w:rPr>
        <w:t>პუნქტის</w:t>
      </w:r>
      <w:r w:rsidR="00CE3722" w:rsidRPr="00A77234">
        <w:rPr>
          <w:rFonts w:ascii="Sylfaen" w:hAnsi="Sylfaen"/>
          <w:color w:val="000000"/>
          <w:sz w:val="24"/>
          <w:szCs w:val="24"/>
          <w:shd w:val="clear" w:color="auto" w:fill="FFFFFF"/>
          <w:lang w:val="ka-GE"/>
        </w:rPr>
        <w:t xml:space="preserve"> </w:t>
      </w:r>
      <w:r w:rsidR="00CE3722" w:rsidRPr="00A77234">
        <w:rPr>
          <w:rFonts w:ascii="Sylfaen" w:hAnsi="Sylfaen" w:cs="Sylfaen"/>
          <w:color w:val="000000"/>
          <w:sz w:val="24"/>
          <w:szCs w:val="24"/>
          <w:shd w:val="clear" w:color="auto" w:fill="FFFFFF"/>
          <w:lang w:val="ka-GE"/>
        </w:rPr>
        <w:t>მოთხოვნა</w:t>
      </w:r>
      <w:r w:rsidR="00CE3722" w:rsidRPr="00A77234">
        <w:rPr>
          <w:rFonts w:ascii="Sylfaen" w:hAnsi="Sylfaen"/>
          <w:color w:val="000000"/>
          <w:sz w:val="24"/>
          <w:szCs w:val="24"/>
          <w:shd w:val="clear" w:color="auto" w:fill="FFFFFF"/>
          <w:lang w:val="ka-GE"/>
        </w:rPr>
        <w:t xml:space="preserve"> - „</w:t>
      </w:r>
      <w:r w:rsidR="00CE3722" w:rsidRPr="00A77234">
        <w:rPr>
          <w:rFonts w:ascii="Sylfaen" w:hAnsi="Sylfaen" w:cs="Sylfaen"/>
          <w:color w:val="000000"/>
          <w:sz w:val="24"/>
          <w:szCs w:val="24"/>
          <w:shd w:val="clear" w:color="auto" w:fill="FFFFFF"/>
          <w:lang w:val="ka-GE"/>
        </w:rPr>
        <w:t>ამ</w:t>
      </w:r>
      <w:r w:rsidR="00CE3722" w:rsidRPr="00A77234">
        <w:rPr>
          <w:rFonts w:ascii="Sylfaen" w:hAnsi="Sylfaen"/>
          <w:color w:val="000000"/>
          <w:sz w:val="24"/>
          <w:szCs w:val="24"/>
          <w:shd w:val="clear" w:color="auto" w:fill="FFFFFF"/>
          <w:lang w:val="ka-GE"/>
        </w:rPr>
        <w:t xml:space="preserve"> </w:t>
      </w:r>
      <w:r w:rsidR="00CE3722" w:rsidRPr="00A77234">
        <w:rPr>
          <w:rFonts w:ascii="Sylfaen" w:hAnsi="Sylfaen" w:cs="Sylfaen"/>
          <w:color w:val="000000"/>
          <w:sz w:val="24"/>
          <w:szCs w:val="24"/>
          <w:shd w:val="clear" w:color="auto" w:fill="FFFFFF"/>
          <w:lang w:val="ka-GE"/>
        </w:rPr>
        <w:t>უფლებათა</w:t>
      </w:r>
      <w:r w:rsidR="00CE3722" w:rsidRPr="00A77234">
        <w:rPr>
          <w:rFonts w:ascii="Sylfaen" w:hAnsi="Sylfaen"/>
          <w:color w:val="000000"/>
          <w:sz w:val="24"/>
          <w:szCs w:val="24"/>
          <w:shd w:val="clear" w:color="auto" w:fill="FFFFFF"/>
          <w:lang w:val="ka-GE"/>
        </w:rPr>
        <w:t xml:space="preserve"> </w:t>
      </w:r>
      <w:r w:rsidR="00CE3722" w:rsidRPr="00A77234">
        <w:rPr>
          <w:rFonts w:ascii="Sylfaen" w:hAnsi="Sylfaen" w:cs="Sylfaen"/>
          <w:color w:val="000000"/>
          <w:sz w:val="24"/>
          <w:szCs w:val="24"/>
          <w:shd w:val="clear" w:color="auto" w:fill="FFFFFF"/>
          <w:lang w:val="ka-GE"/>
        </w:rPr>
        <w:t>შეზღუდვა</w:t>
      </w:r>
      <w:r w:rsidR="00CE3722" w:rsidRPr="00A77234">
        <w:rPr>
          <w:rFonts w:ascii="Sylfaen" w:hAnsi="Sylfaen"/>
          <w:color w:val="000000"/>
          <w:sz w:val="24"/>
          <w:szCs w:val="24"/>
          <w:shd w:val="clear" w:color="auto" w:fill="FFFFFF"/>
          <w:lang w:val="ka-GE"/>
        </w:rPr>
        <w:t xml:space="preserve"> </w:t>
      </w:r>
      <w:r w:rsidR="00CE3722" w:rsidRPr="00A77234">
        <w:rPr>
          <w:rFonts w:ascii="Sylfaen" w:hAnsi="Sylfaen" w:cs="Sylfaen"/>
          <w:color w:val="000000"/>
          <w:sz w:val="24"/>
          <w:szCs w:val="24"/>
          <w:shd w:val="clear" w:color="auto" w:fill="FFFFFF"/>
          <w:lang w:val="ka-GE"/>
        </w:rPr>
        <w:t>დასაშვებია</w:t>
      </w:r>
      <w:r w:rsidR="00CE3722" w:rsidRPr="00A77234">
        <w:rPr>
          <w:rFonts w:ascii="Sylfaen" w:hAnsi="Sylfaen"/>
          <w:color w:val="000000"/>
          <w:sz w:val="24"/>
          <w:szCs w:val="24"/>
          <w:shd w:val="clear" w:color="auto" w:fill="FFFFFF"/>
          <w:lang w:val="ka-GE"/>
        </w:rPr>
        <w:t xml:space="preserve"> </w:t>
      </w:r>
      <w:r w:rsidR="00CE3722" w:rsidRPr="00A77234">
        <w:rPr>
          <w:rFonts w:ascii="Sylfaen" w:hAnsi="Sylfaen" w:cs="Sylfaen"/>
          <w:color w:val="000000"/>
          <w:sz w:val="24"/>
          <w:szCs w:val="24"/>
          <w:shd w:val="clear" w:color="auto" w:fill="FFFFFF"/>
          <w:lang w:val="ka-GE"/>
        </w:rPr>
        <w:t>მხოლოდ</w:t>
      </w:r>
      <w:r w:rsidR="00CE3722" w:rsidRPr="00A77234">
        <w:rPr>
          <w:rFonts w:ascii="Sylfaen" w:hAnsi="Sylfaen"/>
          <w:color w:val="000000"/>
          <w:sz w:val="24"/>
          <w:szCs w:val="24"/>
          <w:shd w:val="clear" w:color="auto" w:fill="FFFFFF"/>
          <w:lang w:val="ka-GE"/>
        </w:rPr>
        <w:t xml:space="preserve"> </w:t>
      </w:r>
      <w:r w:rsidR="00CE3722" w:rsidRPr="00A77234">
        <w:rPr>
          <w:rFonts w:ascii="Sylfaen" w:hAnsi="Sylfaen" w:cs="Sylfaen"/>
          <w:color w:val="000000"/>
          <w:sz w:val="24"/>
          <w:szCs w:val="24"/>
          <w:shd w:val="clear" w:color="auto" w:fill="FFFFFF"/>
          <w:lang w:val="ka-GE"/>
        </w:rPr>
        <w:t>კანონის</w:t>
      </w:r>
      <w:r w:rsidR="00CE3722" w:rsidRPr="00A77234">
        <w:rPr>
          <w:rFonts w:ascii="Sylfaen" w:hAnsi="Sylfaen"/>
          <w:color w:val="000000"/>
          <w:sz w:val="24"/>
          <w:szCs w:val="24"/>
          <w:shd w:val="clear" w:color="auto" w:fill="FFFFFF"/>
          <w:lang w:val="ka-GE"/>
        </w:rPr>
        <w:t xml:space="preserve"> </w:t>
      </w:r>
      <w:r w:rsidR="00CE3722" w:rsidRPr="00A77234">
        <w:rPr>
          <w:rFonts w:ascii="Sylfaen" w:hAnsi="Sylfaen" w:cs="Sylfaen"/>
          <w:color w:val="000000"/>
          <w:sz w:val="24"/>
          <w:szCs w:val="24"/>
          <w:shd w:val="clear" w:color="auto" w:fill="FFFFFF"/>
          <w:lang w:val="ka-GE"/>
        </w:rPr>
        <w:t>შესაბამისად</w:t>
      </w:r>
      <w:r w:rsidR="00CE3722" w:rsidRPr="00A77234">
        <w:rPr>
          <w:rFonts w:ascii="Sylfaen" w:hAnsi="Sylfaen"/>
          <w:color w:val="000000"/>
          <w:sz w:val="24"/>
          <w:szCs w:val="24"/>
          <w:shd w:val="clear" w:color="auto" w:fill="FFFFFF"/>
          <w:lang w:val="ka-GE"/>
        </w:rPr>
        <w:t>.</w:t>
      </w:r>
      <w:r w:rsidR="00AD6828" w:rsidRPr="00A77234">
        <w:rPr>
          <w:rFonts w:ascii="Sylfaen" w:hAnsi="Sylfaen"/>
          <w:color w:val="000000"/>
          <w:sz w:val="24"/>
          <w:szCs w:val="24"/>
          <w:shd w:val="clear" w:color="auto" w:fill="FFFFFF"/>
          <w:lang w:val="ka-GE"/>
        </w:rPr>
        <w:t>“</w:t>
      </w:r>
      <w:r w:rsidR="0002234A" w:rsidRPr="00A77234">
        <w:rPr>
          <w:rFonts w:ascii="Sylfaen" w:hAnsi="Sylfaen"/>
          <w:color w:val="000000"/>
          <w:sz w:val="24"/>
          <w:szCs w:val="24"/>
          <w:shd w:val="clear" w:color="auto" w:fill="FFFFFF"/>
          <w:lang w:val="ka-GE"/>
        </w:rPr>
        <w:t xml:space="preserve"> კერძოდ, კონსტიტუციური სარჩელის ავტორის განმარტებით, </w:t>
      </w:r>
      <w:r w:rsidR="00FB4B4D" w:rsidRPr="00A77234">
        <w:rPr>
          <w:rFonts w:ascii="Sylfaen" w:hAnsi="Sylfaen" w:cs="Sylfaen"/>
          <w:color w:val="000000"/>
          <w:sz w:val="24"/>
          <w:szCs w:val="24"/>
          <w:shd w:val="clear" w:color="auto" w:fill="FFFFFF"/>
          <w:lang w:val="ka-GE"/>
        </w:rPr>
        <w:t>სადავო</w:t>
      </w:r>
      <w:r w:rsidR="00FB4B4D" w:rsidRPr="00A77234">
        <w:rPr>
          <w:rFonts w:ascii="Sylfaen" w:hAnsi="Sylfaen"/>
          <w:color w:val="000000"/>
          <w:sz w:val="24"/>
          <w:szCs w:val="24"/>
          <w:shd w:val="clear" w:color="auto" w:fill="FFFFFF"/>
          <w:lang w:val="ka-GE"/>
        </w:rPr>
        <w:t xml:space="preserve"> </w:t>
      </w:r>
      <w:r w:rsidR="00FB4B4D" w:rsidRPr="00A77234">
        <w:rPr>
          <w:rFonts w:ascii="Sylfaen" w:hAnsi="Sylfaen" w:cs="Sylfaen"/>
          <w:color w:val="000000"/>
          <w:sz w:val="24"/>
          <w:szCs w:val="24"/>
          <w:shd w:val="clear" w:color="auto" w:fill="FFFFFF"/>
          <w:lang w:val="ka-GE"/>
        </w:rPr>
        <w:t>ნორმა</w:t>
      </w:r>
      <w:r w:rsidR="00FB4B4D" w:rsidRPr="00A77234">
        <w:rPr>
          <w:rFonts w:ascii="Sylfaen" w:hAnsi="Sylfaen"/>
          <w:color w:val="000000"/>
          <w:sz w:val="24"/>
          <w:szCs w:val="24"/>
          <w:shd w:val="clear" w:color="auto" w:fill="FFFFFF"/>
          <w:lang w:val="ka-GE"/>
        </w:rPr>
        <w:t xml:space="preserve"> </w:t>
      </w:r>
      <w:r w:rsidR="00FB4B4D" w:rsidRPr="00A77234">
        <w:rPr>
          <w:rFonts w:ascii="Sylfaen" w:hAnsi="Sylfaen" w:cs="Sylfaen"/>
          <w:color w:val="000000"/>
          <w:sz w:val="24"/>
          <w:szCs w:val="24"/>
          <w:shd w:val="clear" w:color="auto" w:fill="FFFFFF"/>
          <w:lang w:val="ka-GE"/>
        </w:rPr>
        <w:t>არის</w:t>
      </w:r>
      <w:r w:rsidR="00FB4B4D" w:rsidRPr="00A77234">
        <w:rPr>
          <w:rFonts w:ascii="Sylfaen" w:hAnsi="Sylfaen"/>
          <w:color w:val="000000"/>
          <w:sz w:val="24"/>
          <w:szCs w:val="24"/>
          <w:shd w:val="clear" w:color="auto" w:fill="FFFFFF"/>
          <w:lang w:val="ka-GE"/>
        </w:rPr>
        <w:t xml:space="preserve"> </w:t>
      </w:r>
      <w:r w:rsidR="00FB4B4D" w:rsidRPr="00A77234">
        <w:rPr>
          <w:rFonts w:ascii="Sylfaen" w:hAnsi="Sylfaen" w:cs="Sylfaen"/>
          <w:color w:val="000000"/>
          <w:sz w:val="24"/>
          <w:szCs w:val="24"/>
          <w:shd w:val="clear" w:color="auto" w:fill="FFFFFF"/>
          <w:lang w:val="ka-GE"/>
        </w:rPr>
        <w:t>იმდენად</w:t>
      </w:r>
      <w:r w:rsidR="00FB4B4D" w:rsidRPr="00A77234">
        <w:rPr>
          <w:rFonts w:ascii="Sylfaen" w:hAnsi="Sylfaen"/>
          <w:color w:val="000000"/>
          <w:sz w:val="24"/>
          <w:szCs w:val="24"/>
          <w:shd w:val="clear" w:color="auto" w:fill="FFFFFF"/>
          <w:lang w:val="ka-GE"/>
        </w:rPr>
        <w:t xml:space="preserve"> </w:t>
      </w:r>
      <w:r w:rsidR="00FB4B4D" w:rsidRPr="00A77234">
        <w:rPr>
          <w:rFonts w:ascii="Sylfaen" w:hAnsi="Sylfaen" w:cs="Sylfaen"/>
          <w:color w:val="000000"/>
          <w:sz w:val="24"/>
          <w:szCs w:val="24"/>
          <w:shd w:val="clear" w:color="auto" w:fill="FFFFFF"/>
          <w:lang w:val="ka-GE"/>
        </w:rPr>
        <w:t>ფართო</w:t>
      </w:r>
      <w:r w:rsidR="00FB4B4D" w:rsidRPr="00A77234">
        <w:rPr>
          <w:rFonts w:ascii="Sylfaen" w:hAnsi="Sylfaen"/>
          <w:color w:val="000000"/>
          <w:sz w:val="24"/>
          <w:szCs w:val="24"/>
          <w:shd w:val="clear" w:color="auto" w:fill="FFFFFF"/>
          <w:lang w:val="ka-GE"/>
        </w:rPr>
        <w:t xml:space="preserve">, </w:t>
      </w:r>
      <w:r w:rsidR="00FB4B4D" w:rsidRPr="00A77234">
        <w:rPr>
          <w:rFonts w:ascii="Sylfaen" w:hAnsi="Sylfaen" w:cs="Sylfaen"/>
          <w:color w:val="000000"/>
          <w:sz w:val="24"/>
          <w:szCs w:val="24"/>
          <w:shd w:val="clear" w:color="auto" w:fill="FFFFFF"/>
          <w:lang w:val="ka-GE"/>
        </w:rPr>
        <w:t>რომ</w:t>
      </w:r>
      <w:r w:rsidR="00FB4B4D" w:rsidRPr="00A77234">
        <w:rPr>
          <w:rFonts w:ascii="Sylfaen" w:hAnsi="Sylfaen"/>
          <w:color w:val="000000"/>
          <w:sz w:val="24"/>
          <w:szCs w:val="24"/>
          <w:shd w:val="clear" w:color="auto" w:fill="FFFFFF"/>
          <w:lang w:val="ka-GE"/>
        </w:rPr>
        <w:t xml:space="preserve"> </w:t>
      </w:r>
      <w:r w:rsidR="0087177B" w:rsidRPr="00A77234">
        <w:rPr>
          <w:rFonts w:ascii="Sylfaen" w:hAnsi="Sylfaen"/>
          <w:color w:val="000000"/>
          <w:sz w:val="24"/>
          <w:szCs w:val="24"/>
          <w:shd w:val="clear" w:color="auto" w:fill="FFFFFF"/>
          <w:lang w:val="ka-GE"/>
        </w:rPr>
        <w:t xml:space="preserve">პოლიციელის მოთხოვნის საფუძველზე, </w:t>
      </w:r>
      <w:r w:rsidR="00FB4B4D" w:rsidRPr="00A77234">
        <w:rPr>
          <w:rFonts w:ascii="Sylfaen" w:hAnsi="Sylfaen" w:cs="Sylfaen"/>
          <w:color w:val="000000"/>
          <w:sz w:val="24"/>
          <w:szCs w:val="24"/>
          <w:shd w:val="clear" w:color="auto" w:fill="FFFFFF"/>
          <w:lang w:val="ka-GE"/>
        </w:rPr>
        <w:t>ითვალისწინებს</w:t>
      </w:r>
      <w:r w:rsidR="00FB4B4D" w:rsidRPr="00A77234">
        <w:rPr>
          <w:rFonts w:ascii="Sylfaen" w:hAnsi="Sylfaen"/>
          <w:color w:val="000000"/>
          <w:sz w:val="24"/>
          <w:szCs w:val="24"/>
          <w:shd w:val="clear" w:color="auto" w:fill="FFFFFF"/>
          <w:lang w:val="ka-GE"/>
        </w:rPr>
        <w:t xml:space="preserve"> </w:t>
      </w:r>
      <w:r w:rsidR="00FB4B4D" w:rsidRPr="00A77234">
        <w:rPr>
          <w:rFonts w:ascii="Sylfaen" w:hAnsi="Sylfaen" w:cs="Sylfaen"/>
          <w:color w:val="000000"/>
          <w:sz w:val="24"/>
          <w:szCs w:val="24"/>
          <w:shd w:val="clear" w:color="auto" w:fill="FFFFFF"/>
          <w:lang w:val="ka-GE"/>
        </w:rPr>
        <w:t>ნორმის ადრესატისთ</w:t>
      </w:r>
      <w:r w:rsidR="005E3134" w:rsidRPr="00A77234">
        <w:rPr>
          <w:rFonts w:ascii="Sylfaen" w:hAnsi="Sylfaen" w:cs="Sylfaen"/>
          <w:color w:val="000000"/>
          <w:sz w:val="24"/>
          <w:szCs w:val="24"/>
          <w:shd w:val="clear" w:color="auto" w:fill="FFFFFF"/>
          <w:lang w:val="ka-GE"/>
        </w:rPr>
        <w:t>ვ</w:t>
      </w:r>
      <w:r w:rsidR="00FB4B4D" w:rsidRPr="00A77234">
        <w:rPr>
          <w:rFonts w:ascii="Sylfaen" w:hAnsi="Sylfaen" w:cs="Sylfaen"/>
          <w:color w:val="000000"/>
          <w:sz w:val="24"/>
          <w:szCs w:val="24"/>
          <w:shd w:val="clear" w:color="auto" w:fill="FFFFFF"/>
          <w:lang w:val="ka-GE"/>
        </w:rPr>
        <w:t>ის</w:t>
      </w:r>
      <w:r w:rsidR="00FB4B4D" w:rsidRPr="00A77234">
        <w:rPr>
          <w:rFonts w:ascii="Sylfaen" w:hAnsi="Sylfaen"/>
          <w:color w:val="000000"/>
          <w:sz w:val="24"/>
          <w:szCs w:val="24"/>
          <w:shd w:val="clear" w:color="auto" w:fill="FFFFFF"/>
          <w:lang w:val="ka-GE"/>
        </w:rPr>
        <w:t xml:space="preserve"> </w:t>
      </w:r>
      <w:r w:rsidR="00FB4B4D" w:rsidRPr="00A77234">
        <w:rPr>
          <w:rFonts w:ascii="Sylfaen" w:hAnsi="Sylfaen" w:cs="Sylfaen"/>
          <w:color w:val="000000"/>
          <w:sz w:val="24"/>
          <w:szCs w:val="24"/>
          <w:shd w:val="clear" w:color="auto" w:fill="FFFFFF"/>
          <w:lang w:val="ka-GE"/>
        </w:rPr>
        <w:t>კონკრეტული</w:t>
      </w:r>
      <w:r w:rsidR="00FB4B4D" w:rsidRPr="00A77234">
        <w:rPr>
          <w:rFonts w:ascii="Sylfaen" w:hAnsi="Sylfaen"/>
          <w:color w:val="000000"/>
          <w:sz w:val="24"/>
          <w:szCs w:val="24"/>
          <w:shd w:val="clear" w:color="auto" w:fill="FFFFFF"/>
          <w:lang w:val="ka-GE"/>
        </w:rPr>
        <w:t xml:space="preserve"> </w:t>
      </w:r>
      <w:r w:rsidR="00FB4B4D" w:rsidRPr="00A77234">
        <w:rPr>
          <w:rFonts w:ascii="Sylfaen" w:hAnsi="Sylfaen" w:cs="Sylfaen"/>
          <w:color w:val="000000"/>
          <w:sz w:val="24"/>
          <w:szCs w:val="24"/>
          <w:shd w:val="clear" w:color="auto" w:fill="FFFFFF"/>
          <w:lang w:val="ka-GE"/>
        </w:rPr>
        <w:t>ტერიტორიის</w:t>
      </w:r>
      <w:r w:rsidR="00FB4B4D" w:rsidRPr="00A77234">
        <w:rPr>
          <w:rFonts w:ascii="Sylfaen" w:hAnsi="Sylfaen"/>
          <w:color w:val="000000"/>
          <w:sz w:val="24"/>
          <w:szCs w:val="24"/>
          <w:shd w:val="clear" w:color="auto" w:fill="FFFFFF"/>
          <w:lang w:val="ka-GE"/>
        </w:rPr>
        <w:t xml:space="preserve"> </w:t>
      </w:r>
      <w:r w:rsidR="00FB4B4D" w:rsidRPr="00A77234">
        <w:rPr>
          <w:rFonts w:ascii="Sylfaen" w:hAnsi="Sylfaen" w:cs="Sylfaen"/>
          <w:color w:val="000000"/>
          <w:sz w:val="24"/>
          <w:szCs w:val="24"/>
          <w:shd w:val="clear" w:color="auto" w:fill="FFFFFF"/>
          <w:lang w:val="ka-GE"/>
        </w:rPr>
        <w:t>დატოვების</w:t>
      </w:r>
      <w:r w:rsidR="00FB4B4D" w:rsidRPr="00A77234">
        <w:rPr>
          <w:rFonts w:ascii="Sylfaen" w:hAnsi="Sylfaen"/>
          <w:color w:val="000000"/>
          <w:sz w:val="24"/>
          <w:szCs w:val="24"/>
          <w:shd w:val="clear" w:color="auto" w:fill="FFFFFF"/>
          <w:lang w:val="ka-GE"/>
        </w:rPr>
        <w:t xml:space="preserve"> </w:t>
      </w:r>
      <w:r w:rsidR="0087177B" w:rsidRPr="00A77234">
        <w:rPr>
          <w:rFonts w:ascii="Sylfaen" w:hAnsi="Sylfaen" w:cs="Sylfaen"/>
          <w:color w:val="000000"/>
          <w:sz w:val="24"/>
          <w:szCs w:val="24"/>
          <w:shd w:val="clear" w:color="auto" w:fill="FFFFFF"/>
          <w:lang w:val="ka-GE"/>
        </w:rPr>
        <w:t>ვალდებულებას</w:t>
      </w:r>
      <w:r w:rsidR="00B438DD" w:rsidRPr="00A77234">
        <w:rPr>
          <w:rFonts w:ascii="Sylfaen" w:hAnsi="Sylfaen"/>
          <w:color w:val="000000"/>
          <w:sz w:val="24"/>
          <w:szCs w:val="24"/>
          <w:shd w:val="clear" w:color="auto" w:fill="FFFFFF"/>
          <w:lang w:val="ka-GE"/>
        </w:rPr>
        <w:t xml:space="preserve"> მაშინ</w:t>
      </w:r>
      <w:r w:rsidR="0087177B" w:rsidRPr="00A77234">
        <w:rPr>
          <w:rFonts w:ascii="Sylfaen" w:hAnsi="Sylfaen"/>
          <w:color w:val="000000"/>
          <w:sz w:val="24"/>
          <w:szCs w:val="24"/>
          <w:shd w:val="clear" w:color="auto" w:fill="FFFFFF"/>
          <w:lang w:val="ka-GE"/>
        </w:rPr>
        <w:t>ა</w:t>
      </w:r>
      <w:r w:rsidR="00B438DD" w:rsidRPr="00A77234">
        <w:rPr>
          <w:rFonts w:ascii="Sylfaen" w:hAnsi="Sylfaen"/>
          <w:color w:val="000000"/>
          <w:sz w:val="24"/>
          <w:szCs w:val="24"/>
          <w:shd w:val="clear" w:color="auto" w:fill="FFFFFF"/>
          <w:lang w:val="ka-GE"/>
        </w:rPr>
        <w:t>ც</w:t>
      </w:r>
      <w:r w:rsidR="0087177B" w:rsidRPr="00A77234">
        <w:rPr>
          <w:rFonts w:ascii="Sylfaen" w:hAnsi="Sylfaen"/>
          <w:color w:val="000000"/>
          <w:sz w:val="24"/>
          <w:szCs w:val="24"/>
          <w:shd w:val="clear" w:color="auto" w:fill="FFFFFF"/>
          <w:lang w:val="ka-GE"/>
        </w:rPr>
        <w:t xml:space="preserve">, როდესაც </w:t>
      </w:r>
      <w:r w:rsidR="00FB4B4D" w:rsidRPr="00A77234">
        <w:rPr>
          <w:rFonts w:ascii="Sylfaen" w:hAnsi="Sylfaen" w:cs="Sylfaen"/>
          <w:color w:val="000000"/>
          <w:sz w:val="24"/>
          <w:szCs w:val="24"/>
          <w:shd w:val="clear" w:color="auto" w:fill="FFFFFF"/>
          <w:lang w:val="ka-GE"/>
        </w:rPr>
        <w:t xml:space="preserve">პირი </w:t>
      </w:r>
      <w:r w:rsidR="0087177B" w:rsidRPr="00A77234">
        <w:rPr>
          <w:rFonts w:ascii="Sylfaen" w:hAnsi="Sylfaen" w:cs="Sylfaen"/>
          <w:color w:val="000000"/>
          <w:sz w:val="24"/>
          <w:szCs w:val="24"/>
          <w:shd w:val="clear" w:color="auto" w:fill="FFFFFF"/>
          <w:lang w:val="ka-GE"/>
        </w:rPr>
        <w:t xml:space="preserve">მყისიერ და </w:t>
      </w:r>
      <w:r w:rsidR="00FB4B4D" w:rsidRPr="00A77234">
        <w:rPr>
          <w:rFonts w:ascii="Sylfaen" w:hAnsi="Sylfaen" w:cs="Sylfaen"/>
          <w:color w:val="000000"/>
          <w:sz w:val="24"/>
          <w:szCs w:val="24"/>
          <w:shd w:val="clear" w:color="auto" w:fill="FFFFFF"/>
          <w:lang w:val="ka-GE"/>
        </w:rPr>
        <w:t>კონკრეტულ საფრთხეს</w:t>
      </w:r>
      <w:r w:rsidR="00FB4B4D" w:rsidRPr="00A77234">
        <w:rPr>
          <w:rFonts w:ascii="Sylfaen" w:hAnsi="Sylfaen"/>
          <w:color w:val="000000"/>
          <w:sz w:val="24"/>
          <w:szCs w:val="24"/>
          <w:shd w:val="clear" w:color="auto" w:fill="FFFFFF"/>
          <w:lang w:val="ka-GE"/>
        </w:rPr>
        <w:t xml:space="preserve"> </w:t>
      </w:r>
      <w:r w:rsidR="00FB4B4D" w:rsidRPr="00A77234">
        <w:rPr>
          <w:rFonts w:ascii="Sylfaen" w:hAnsi="Sylfaen" w:cs="Sylfaen"/>
          <w:color w:val="000000"/>
          <w:sz w:val="24"/>
          <w:szCs w:val="24"/>
          <w:shd w:val="clear" w:color="auto" w:fill="FFFFFF"/>
          <w:lang w:val="ka-GE"/>
        </w:rPr>
        <w:t>არ</w:t>
      </w:r>
      <w:r w:rsidR="00FB4B4D" w:rsidRPr="00A77234">
        <w:rPr>
          <w:rFonts w:ascii="Sylfaen" w:hAnsi="Sylfaen"/>
          <w:color w:val="000000"/>
          <w:sz w:val="24"/>
          <w:szCs w:val="24"/>
          <w:shd w:val="clear" w:color="auto" w:fill="FFFFFF"/>
          <w:lang w:val="ka-GE"/>
        </w:rPr>
        <w:t xml:space="preserve"> </w:t>
      </w:r>
      <w:r w:rsidR="00FB4B4D" w:rsidRPr="00A77234">
        <w:rPr>
          <w:rFonts w:ascii="Sylfaen" w:hAnsi="Sylfaen" w:cs="Sylfaen"/>
          <w:color w:val="000000"/>
          <w:sz w:val="24"/>
          <w:szCs w:val="24"/>
          <w:shd w:val="clear" w:color="auto" w:fill="FFFFFF"/>
          <w:lang w:val="ka-GE"/>
        </w:rPr>
        <w:t>უქმნის</w:t>
      </w:r>
      <w:r w:rsidR="00FB4B4D" w:rsidRPr="00A77234">
        <w:rPr>
          <w:rFonts w:ascii="Sylfaen" w:hAnsi="Sylfaen"/>
          <w:color w:val="000000"/>
          <w:sz w:val="24"/>
          <w:szCs w:val="24"/>
          <w:shd w:val="clear" w:color="auto" w:fill="FFFFFF"/>
          <w:lang w:val="ka-GE"/>
        </w:rPr>
        <w:t xml:space="preserve"> </w:t>
      </w:r>
      <w:r w:rsidR="00B438DD" w:rsidRPr="00A77234">
        <w:rPr>
          <w:rFonts w:ascii="Sylfaen" w:hAnsi="Sylfaen" w:cs="Sylfaen"/>
          <w:color w:val="000000"/>
          <w:sz w:val="24"/>
          <w:szCs w:val="24"/>
          <w:shd w:val="clear" w:color="auto" w:fill="FFFFFF"/>
          <w:lang w:val="ka-GE"/>
        </w:rPr>
        <w:t>საზოგადოებრივ წესრიგსა თუ უსაფრთხოებას.</w:t>
      </w:r>
    </w:p>
    <w:p w14:paraId="753C8222" w14:textId="76AF33A1" w:rsidR="00566AE5" w:rsidRPr="008B73A3" w:rsidRDefault="00ED353F" w:rsidP="00545283">
      <w:pPr>
        <w:pStyle w:val="ListParagraph1"/>
        <w:numPr>
          <w:ilvl w:val="0"/>
          <w:numId w:val="1"/>
        </w:numPr>
        <w:spacing w:after="100" w:afterAutospacing="1"/>
        <w:ind w:left="0" w:firstLine="284"/>
        <w:jc w:val="both"/>
        <w:rPr>
          <w:rFonts w:ascii="Sylfaen" w:hAnsi="Sylfaen" w:cs="AcadNusx"/>
          <w:bCs/>
          <w:sz w:val="24"/>
          <w:szCs w:val="24"/>
          <w:lang w:val="ka-GE"/>
        </w:rPr>
      </w:pPr>
      <w:r w:rsidRPr="00A77234">
        <w:rPr>
          <w:rFonts w:ascii="Sylfaen" w:hAnsi="Sylfaen" w:cs="Sylfaen"/>
          <w:color w:val="000000"/>
          <w:sz w:val="24"/>
          <w:szCs w:val="24"/>
          <w:shd w:val="clear" w:color="auto" w:fill="FFFFFF"/>
          <w:lang w:val="ka-GE"/>
        </w:rPr>
        <w:t xml:space="preserve">მოსარჩელე საკუთარი არგუმენტაციის გასამყარებლად მიუთითებს </w:t>
      </w:r>
      <w:r w:rsidR="00BD5412" w:rsidRPr="00A77234">
        <w:rPr>
          <w:rFonts w:ascii="Sylfaen" w:hAnsi="Sylfaen" w:cs="Sylfaen"/>
          <w:color w:val="000000"/>
          <w:sz w:val="24"/>
          <w:szCs w:val="24"/>
          <w:shd w:val="clear" w:color="auto" w:fill="FFFFFF"/>
          <w:lang w:val="ka-GE"/>
        </w:rPr>
        <w:t>საქართ</w:t>
      </w:r>
      <w:r w:rsidR="007128B9" w:rsidRPr="00A77234">
        <w:rPr>
          <w:rFonts w:ascii="Sylfaen" w:hAnsi="Sylfaen" w:cs="Sylfaen"/>
          <w:color w:val="000000"/>
          <w:sz w:val="24"/>
          <w:szCs w:val="24"/>
          <w:shd w:val="clear" w:color="auto" w:fill="FFFFFF"/>
          <w:lang w:val="ka-GE"/>
        </w:rPr>
        <w:t xml:space="preserve">ველოს საკონსტიტუციო სასამართლოსა და </w:t>
      </w:r>
      <w:r w:rsidRPr="00A77234">
        <w:rPr>
          <w:rFonts w:ascii="Sylfaen" w:hAnsi="Sylfaen" w:cs="Sylfaen"/>
          <w:color w:val="000000"/>
          <w:sz w:val="24"/>
          <w:szCs w:val="24"/>
          <w:shd w:val="clear" w:color="auto" w:fill="FFFFFF"/>
          <w:lang w:val="ka-GE"/>
        </w:rPr>
        <w:t>ადამიანის უფლებათა ევროპული სასამართლო</w:t>
      </w:r>
      <w:r w:rsidR="007128B9" w:rsidRPr="00A77234">
        <w:rPr>
          <w:rFonts w:ascii="Sylfaen" w:hAnsi="Sylfaen" w:cs="Sylfaen"/>
          <w:color w:val="000000"/>
          <w:sz w:val="24"/>
          <w:szCs w:val="24"/>
          <w:shd w:val="clear" w:color="auto" w:fill="FFFFFF"/>
          <w:lang w:val="ka-GE"/>
        </w:rPr>
        <w:t xml:space="preserve">ს </w:t>
      </w:r>
      <w:r w:rsidR="00226D26" w:rsidRPr="00A77234">
        <w:rPr>
          <w:rFonts w:ascii="Sylfaen" w:hAnsi="Sylfaen" w:cs="Sylfaen"/>
          <w:color w:val="000000"/>
          <w:sz w:val="24"/>
          <w:szCs w:val="24"/>
          <w:shd w:val="clear" w:color="auto" w:fill="FFFFFF"/>
          <w:lang w:val="ka-GE"/>
        </w:rPr>
        <w:t xml:space="preserve">რელევანტურ </w:t>
      </w:r>
      <w:r w:rsidR="003C0A8C" w:rsidRPr="00A77234">
        <w:rPr>
          <w:rFonts w:ascii="Sylfaen" w:hAnsi="Sylfaen" w:cs="Sylfaen"/>
          <w:color w:val="000000"/>
          <w:sz w:val="24"/>
          <w:szCs w:val="24"/>
          <w:shd w:val="clear" w:color="auto" w:fill="FFFFFF"/>
          <w:lang w:val="ka-GE"/>
        </w:rPr>
        <w:t>პრაქტიკაზე.</w:t>
      </w:r>
    </w:p>
    <w:p w14:paraId="75F31A8F" w14:textId="77777777" w:rsidR="008B73A3" w:rsidRPr="00A77234" w:rsidRDefault="008B73A3" w:rsidP="008B73A3">
      <w:pPr>
        <w:pStyle w:val="ListParagraph1"/>
        <w:spacing w:after="100" w:afterAutospacing="1"/>
        <w:ind w:left="284"/>
        <w:jc w:val="both"/>
        <w:rPr>
          <w:rFonts w:ascii="Sylfaen" w:hAnsi="Sylfaen" w:cs="AcadNusx"/>
          <w:bCs/>
          <w:sz w:val="24"/>
          <w:szCs w:val="24"/>
          <w:lang w:val="ka-GE"/>
        </w:rPr>
      </w:pPr>
    </w:p>
    <w:p w14:paraId="3DE5F3E4" w14:textId="77777777" w:rsidR="001202B5" w:rsidRPr="00A77234" w:rsidRDefault="001202B5" w:rsidP="0085589D">
      <w:pPr>
        <w:pStyle w:val="Heading1"/>
        <w:spacing w:before="0" w:after="100" w:afterAutospacing="1"/>
        <w:jc w:val="center"/>
        <w:rPr>
          <w:rFonts w:ascii="Sylfaen" w:hAnsi="Sylfaen"/>
          <w:b/>
          <w:color w:val="auto"/>
          <w:sz w:val="24"/>
          <w:szCs w:val="24"/>
          <w:lang w:val="ka-GE"/>
        </w:rPr>
      </w:pPr>
      <w:r w:rsidRPr="00A77234">
        <w:rPr>
          <w:rFonts w:ascii="Sylfaen" w:hAnsi="Sylfaen"/>
          <w:b/>
          <w:color w:val="auto"/>
          <w:sz w:val="24"/>
          <w:szCs w:val="24"/>
          <w:lang w:val="ka-GE"/>
        </w:rPr>
        <w:t>II</w:t>
      </w:r>
      <w:r w:rsidRPr="00A77234">
        <w:rPr>
          <w:rFonts w:ascii="Sylfaen" w:hAnsi="Sylfaen"/>
          <w:b/>
          <w:color w:val="auto"/>
          <w:sz w:val="24"/>
          <w:szCs w:val="24"/>
          <w:lang w:val="ka-GE"/>
        </w:rPr>
        <w:br/>
        <w:t>სამოტივაციო ნაწილი</w:t>
      </w:r>
    </w:p>
    <w:p w14:paraId="346F5BE1" w14:textId="77777777" w:rsidR="00A918BB" w:rsidRPr="00A77234" w:rsidRDefault="00102DD0" w:rsidP="00A918BB">
      <w:pPr>
        <w:pStyle w:val="ListParagraph"/>
        <w:numPr>
          <w:ilvl w:val="0"/>
          <w:numId w:val="6"/>
        </w:numPr>
        <w:spacing w:after="0" w:line="276" w:lineRule="auto"/>
        <w:ind w:left="0" w:firstLine="284"/>
        <w:jc w:val="both"/>
        <w:rPr>
          <w:rFonts w:ascii="Sylfaen" w:hAnsi="Sylfaen"/>
          <w:sz w:val="24"/>
          <w:szCs w:val="24"/>
          <w:lang w:val="ka-GE"/>
        </w:rPr>
      </w:pPr>
      <w:r w:rsidRPr="00A77234">
        <w:rPr>
          <w:rFonts w:ascii="Sylfaen" w:hAnsi="Sylfaen"/>
          <w:sz w:val="24"/>
          <w:szCs w:val="24"/>
          <w:lang w:val="ka-GE"/>
        </w:rPr>
        <w:t xml:space="preserve">კონსტიტუციური </w:t>
      </w:r>
      <w:r w:rsidR="007128B9" w:rsidRPr="00A77234">
        <w:rPr>
          <w:rFonts w:ascii="Sylfaen" w:hAnsi="Sylfaen" w:cs="Sylfaen"/>
          <w:color w:val="000000"/>
          <w:sz w:val="24"/>
          <w:szCs w:val="24"/>
          <w:shd w:val="clear" w:color="auto" w:fill="FFFFFF"/>
          <w:lang w:val="ka-GE"/>
        </w:rPr>
        <w:t>სარჩელის</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არსებითად</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განსახილველად</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მისაღებად</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აუცილებელია</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იგი</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აკმაყოფილებდეს</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საქართველოს</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კანონმდებლობით</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დადგენილ</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მოთხოვნებს</w:t>
      </w:r>
      <w:r w:rsidR="007128B9" w:rsidRPr="00A77234">
        <w:rPr>
          <w:rFonts w:ascii="Sylfaen" w:hAnsi="Sylfaen"/>
          <w:color w:val="000000"/>
          <w:sz w:val="24"/>
          <w:szCs w:val="24"/>
          <w:shd w:val="clear" w:color="auto" w:fill="FFFFFF"/>
          <w:lang w:val="ka-GE"/>
        </w:rPr>
        <w:t>. „</w:t>
      </w:r>
      <w:r w:rsidR="007128B9" w:rsidRPr="00A77234">
        <w:rPr>
          <w:rFonts w:ascii="Sylfaen" w:hAnsi="Sylfaen" w:cs="Sylfaen"/>
          <w:color w:val="000000"/>
          <w:sz w:val="24"/>
          <w:szCs w:val="24"/>
          <w:shd w:val="clear" w:color="auto" w:fill="FFFFFF"/>
          <w:lang w:val="ka-GE"/>
        </w:rPr>
        <w:t>საქართველოს</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საკონსტიტუციო</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სასამართლოს</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შესახებ</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საქართველოს</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ორგანული</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კანონის</w:t>
      </w:r>
      <w:r w:rsidR="007128B9" w:rsidRPr="00A77234">
        <w:rPr>
          <w:rFonts w:ascii="Sylfaen" w:hAnsi="Sylfaen"/>
          <w:color w:val="000000"/>
          <w:sz w:val="24"/>
          <w:szCs w:val="24"/>
          <w:shd w:val="clear" w:color="auto" w:fill="FFFFFF"/>
          <w:lang w:val="ka-GE"/>
        </w:rPr>
        <w:t xml:space="preserve"> 31-</w:t>
      </w:r>
      <w:r w:rsidR="007128B9" w:rsidRPr="00A77234">
        <w:rPr>
          <w:rFonts w:ascii="Sylfaen" w:hAnsi="Sylfaen" w:cs="Sylfaen"/>
          <w:color w:val="000000"/>
          <w:sz w:val="24"/>
          <w:szCs w:val="24"/>
          <w:shd w:val="clear" w:color="auto" w:fill="FFFFFF"/>
          <w:lang w:val="ka-GE"/>
        </w:rPr>
        <w:t>ე</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მუხლის</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მე</w:t>
      </w:r>
      <w:r w:rsidR="007128B9" w:rsidRPr="00A77234">
        <w:rPr>
          <w:rFonts w:ascii="Sylfaen" w:hAnsi="Sylfaen"/>
          <w:color w:val="000000"/>
          <w:sz w:val="24"/>
          <w:szCs w:val="24"/>
          <w:shd w:val="clear" w:color="auto" w:fill="FFFFFF"/>
          <w:lang w:val="ka-GE"/>
        </w:rPr>
        <w:t xml:space="preserve">-2 </w:t>
      </w:r>
      <w:r w:rsidR="007128B9" w:rsidRPr="00A77234">
        <w:rPr>
          <w:rFonts w:ascii="Sylfaen" w:hAnsi="Sylfaen" w:cs="Sylfaen"/>
          <w:color w:val="000000"/>
          <w:sz w:val="24"/>
          <w:szCs w:val="24"/>
          <w:shd w:val="clear" w:color="auto" w:fill="FFFFFF"/>
          <w:lang w:val="ka-GE"/>
        </w:rPr>
        <w:t>პუნქტის</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შესაბამისად</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კონსტიტუციური</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სარჩელი</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ან</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კონსტიტუციური</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წარდგინება</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დასაბუთებული</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უნდა</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იყოს</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ამავე</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კანონის</w:t>
      </w:r>
      <w:r w:rsidR="007128B9" w:rsidRPr="00A77234">
        <w:rPr>
          <w:rFonts w:ascii="Sylfaen" w:hAnsi="Sylfaen"/>
          <w:color w:val="000000"/>
          <w:sz w:val="24"/>
          <w:szCs w:val="24"/>
          <w:shd w:val="clear" w:color="auto" w:fill="FFFFFF"/>
          <w:lang w:val="ka-GE"/>
        </w:rPr>
        <w:t xml:space="preserve"> 31</w:t>
      </w:r>
      <w:r w:rsidR="007128B9" w:rsidRPr="00A77234">
        <w:rPr>
          <w:rFonts w:ascii="Sylfaen" w:hAnsi="Sylfaen"/>
          <w:color w:val="000000"/>
          <w:sz w:val="24"/>
          <w:szCs w:val="24"/>
          <w:shd w:val="clear" w:color="auto" w:fill="FFFFFF"/>
          <w:vertAlign w:val="superscript"/>
          <w:lang w:val="ka-GE"/>
        </w:rPr>
        <w:t>1</w:t>
      </w:r>
      <w:r w:rsidR="007128B9" w:rsidRPr="00A77234">
        <w:rPr>
          <w:rFonts w:ascii="Sylfaen" w:hAnsi="Sylfaen"/>
          <w:color w:val="000000"/>
          <w:sz w:val="24"/>
          <w:szCs w:val="24"/>
          <w:shd w:val="clear" w:color="auto" w:fill="FFFFFF"/>
          <w:lang w:val="ka-GE"/>
        </w:rPr>
        <w:t> </w:t>
      </w:r>
      <w:r w:rsidR="007128B9" w:rsidRPr="00A77234">
        <w:rPr>
          <w:rFonts w:ascii="Sylfaen" w:hAnsi="Sylfaen" w:cs="Sylfaen"/>
          <w:color w:val="000000"/>
          <w:sz w:val="24"/>
          <w:szCs w:val="24"/>
          <w:shd w:val="clear" w:color="auto" w:fill="FFFFFF"/>
          <w:lang w:val="ka-GE"/>
        </w:rPr>
        <w:t>მუხლის</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პირველი</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პუნქტის</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ე</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ქვეპუნქტით</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კი</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განისაზღვრება</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საქართველოს</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საკონსტიტუციო</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სასამართლოსათვის</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იმ</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მტკიცებულებათა</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წარდგენის</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ვალდებულება</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რომლებიც</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ადასტურებს</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სარჩელის</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lastRenderedPageBreak/>
        <w:t>საფუძვლიანობას</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საქართველოს</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საკონსტიტუციო</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სასამართლოს</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დადგენილი</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პრაქტიკის</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შესაბამისად</w:t>
      </w:r>
      <w:r w:rsidR="007128B9" w:rsidRPr="00A77234">
        <w:rPr>
          <w:rFonts w:ascii="Sylfaen" w:hAnsi="Sylfaen"/>
          <w:color w:val="000000"/>
          <w:sz w:val="24"/>
          <w:szCs w:val="24"/>
          <w:shd w:val="clear" w:color="auto" w:fill="FFFFFF"/>
          <w:lang w:val="ka-GE"/>
        </w:rPr>
        <w:t>, „</w:t>
      </w:r>
      <w:r w:rsidR="007128B9" w:rsidRPr="00A77234">
        <w:rPr>
          <w:rFonts w:ascii="Sylfaen" w:hAnsi="Sylfaen" w:cs="Sylfaen"/>
          <w:color w:val="000000"/>
          <w:sz w:val="24"/>
          <w:szCs w:val="24"/>
          <w:shd w:val="clear" w:color="auto" w:fill="FFFFFF"/>
          <w:lang w:val="ka-GE"/>
        </w:rPr>
        <w:t>კონსტიტუციური</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სარჩელის</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დასაბუთებულად</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მიჩნევისათვის</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აუცილებელია</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რომ</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მასში</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მოცემული</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დასაბუთება</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შინაარსობრივად</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შეეხებოდეს</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სადავო</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ნორმას</w:t>
      </w:r>
      <w:r w:rsidR="007128B9" w:rsidRPr="00A77234">
        <w:rPr>
          <w:rFonts w:ascii="Sylfaen" w:hAnsi="Sylfaen"/>
          <w:color w:val="000000"/>
          <w:sz w:val="24"/>
          <w:szCs w:val="24"/>
          <w:shd w:val="clear" w:color="auto" w:fill="FFFFFF"/>
          <w:lang w:val="ka-GE"/>
        </w:rPr>
        <w:t>“ (</w:t>
      </w:r>
      <w:r w:rsidR="007128B9" w:rsidRPr="00A77234">
        <w:rPr>
          <w:rFonts w:ascii="Sylfaen" w:hAnsi="Sylfaen" w:cs="Sylfaen"/>
          <w:color w:val="000000"/>
          <w:sz w:val="24"/>
          <w:szCs w:val="24"/>
          <w:shd w:val="clear" w:color="auto" w:fill="FFFFFF"/>
          <w:lang w:val="ka-GE"/>
        </w:rPr>
        <w:t>საქართველოს</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საკონსტიტუციო</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სასამართლოს</w:t>
      </w:r>
      <w:r w:rsidR="007128B9" w:rsidRPr="00A77234">
        <w:rPr>
          <w:rFonts w:ascii="Sylfaen" w:hAnsi="Sylfaen"/>
          <w:color w:val="000000"/>
          <w:sz w:val="24"/>
          <w:szCs w:val="24"/>
          <w:shd w:val="clear" w:color="auto" w:fill="FFFFFF"/>
          <w:lang w:val="ka-GE"/>
        </w:rPr>
        <w:t xml:space="preserve"> 2007 </w:t>
      </w:r>
      <w:r w:rsidR="007128B9" w:rsidRPr="00A77234">
        <w:rPr>
          <w:rFonts w:ascii="Sylfaen" w:hAnsi="Sylfaen" w:cs="Sylfaen"/>
          <w:color w:val="000000"/>
          <w:sz w:val="24"/>
          <w:szCs w:val="24"/>
          <w:shd w:val="clear" w:color="auto" w:fill="FFFFFF"/>
          <w:lang w:val="ka-GE"/>
        </w:rPr>
        <w:t>წლის</w:t>
      </w:r>
      <w:r w:rsidR="007128B9" w:rsidRPr="00A77234">
        <w:rPr>
          <w:rFonts w:ascii="Sylfaen" w:hAnsi="Sylfaen"/>
          <w:color w:val="000000"/>
          <w:sz w:val="24"/>
          <w:szCs w:val="24"/>
          <w:shd w:val="clear" w:color="auto" w:fill="FFFFFF"/>
          <w:lang w:val="ka-GE"/>
        </w:rPr>
        <w:t xml:space="preserve"> 5 </w:t>
      </w:r>
      <w:r w:rsidR="007128B9" w:rsidRPr="00A77234">
        <w:rPr>
          <w:rFonts w:ascii="Sylfaen" w:hAnsi="Sylfaen" w:cs="Sylfaen"/>
          <w:color w:val="000000"/>
          <w:sz w:val="24"/>
          <w:szCs w:val="24"/>
          <w:shd w:val="clear" w:color="auto" w:fill="FFFFFF"/>
          <w:lang w:val="ka-GE"/>
        </w:rPr>
        <w:t>აპრილის</w:t>
      </w:r>
      <w:r w:rsidR="007128B9" w:rsidRPr="00A77234">
        <w:rPr>
          <w:rFonts w:ascii="Sylfaen" w:hAnsi="Sylfaen"/>
          <w:color w:val="000000"/>
          <w:sz w:val="24"/>
          <w:szCs w:val="24"/>
          <w:shd w:val="clear" w:color="auto" w:fill="FFFFFF"/>
          <w:lang w:val="ka-GE"/>
        </w:rPr>
        <w:t xml:space="preserve"> №2/3/412 </w:t>
      </w:r>
      <w:r w:rsidR="007128B9" w:rsidRPr="00A77234">
        <w:rPr>
          <w:rFonts w:ascii="Sylfaen" w:hAnsi="Sylfaen" w:cs="Sylfaen"/>
          <w:color w:val="000000"/>
          <w:sz w:val="24"/>
          <w:szCs w:val="24"/>
          <w:shd w:val="clear" w:color="auto" w:fill="FFFFFF"/>
          <w:lang w:val="ka-GE"/>
        </w:rPr>
        <w:t>განჩინება</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საქმეზე</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საქართველოს</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მოქალაქეები</w:t>
      </w:r>
      <w:r w:rsidR="007128B9" w:rsidRPr="00A77234">
        <w:rPr>
          <w:rFonts w:ascii="Sylfaen" w:hAnsi="Sylfaen"/>
          <w:color w:val="000000"/>
          <w:sz w:val="24"/>
          <w:szCs w:val="24"/>
          <w:shd w:val="clear" w:color="auto" w:fill="FFFFFF"/>
          <w:lang w:val="ka-GE"/>
        </w:rPr>
        <w:t xml:space="preserve"> - </w:t>
      </w:r>
      <w:r w:rsidR="007128B9" w:rsidRPr="00A77234">
        <w:rPr>
          <w:rFonts w:ascii="Sylfaen" w:hAnsi="Sylfaen" w:cs="Sylfaen"/>
          <w:color w:val="000000"/>
          <w:sz w:val="24"/>
          <w:szCs w:val="24"/>
          <w:shd w:val="clear" w:color="auto" w:fill="FFFFFF"/>
          <w:lang w:val="ka-GE"/>
        </w:rPr>
        <w:t>შალვა</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ნათელაშვილი</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და</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გიორგი</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გუგავა</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საქართველოს</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პარლამენტის</w:t>
      </w:r>
      <w:r w:rsidR="007128B9" w:rsidRPr="00A77234">
        <w:rPr>
          <w:rFonts w:ascii="Sylfaen" w:hAnsi="Sylfaen"/>
          <w:color w:val="000000"/>
          <w:sz w:val="24"/>
          <w:szCs w:val="24"/>
          <w:shd w:val="clear" w:color="auto" w:fill="FFFFFF"/>
          <w:lang w:val="ka-GE"/>
        </w:rPr>
        <w:t xml:space="preserve"> </w:t>
      </w:r>
      <w:r w:rsidR="007128B9" w:rsidRPr="00A77234">
        <w:rPr>
          <w:rFonts w:ascii="Sylfaen" w:hAnsi="Sylfaen" w:cs="Sylfaen"/>
          <w:color w:val="000000"/>
          <w:sz w:val="24"/>
          <w:szCs w:val="24"/>
          <w:shd w:val="clear" w:color="auto" w:fill="FFFFFF"/>
          <w:lang w:val="ka-GE"/>
        </w:rPr>
        <w:t>წინააღმდეგ</w:t>
      </w:r>
      <w:r w:rsidR="007128B9" w:rsidRPr="00A77234">
        <w:rPr>
          <w:rFonts w:ascii="Sylfaen" w:hAnsi="Sylfaen"/>
          <w:color w:val="000000"/>
          <w:sz w:val="24"/>
          <w:szCs w:val="24"/>
          <w:shd w:val="clear" w:color="auto" w:fill="FFFFFF"/>
          <w:lang w:val="ka-GE"/>
        </w:rPr>
        <w:t>“, II-9).</w:t>
      </w:r>
      <w:r w:rsidR="006D5C59" w:rsidRPr="00A77234">
        <w:rPr>
          <w:rFonts w:ascii="Sylfaen" w:hAnsi="Sylfaen"/>
          <w:color w:val="000000"/>
          <w:sz w:val="24"/>
          <w:szCs w:val="24"/>
          <w:shd w:val="clear" w:color="auto" w:fill="FFFFFF"/>
          <w:lang w:val="ka-GE"/>
        </w:rPr>
        <w:t xml:space="preserve"> </w:t>
      </w:r>
      <w:r w:rsidR="00083135" w:rsidRPr="00A77234">
        <w:rPr>
          <w:rFonts w:ascii="Sylfaen" w:hAnsi="Sylfaen" w:cs="Sylfaen"/>
          <w:color w:val="000000"/>
          <w:sz w:val="24"/>
          <w:szCs w:val="24"/>
          <w:shd w:val="clear" w:color="auto" w:fill="FFFFFF"/>
          <w:lang w:val="ka-GE"/>
        </w:rPr>
        <w:t>წინააღმდეგ</w:t>
      </w:r>
      <w:r w:rsidR="00083135" w:rsidRPr="00A77234">
        <w:rPr>
          <w:rFonts w:ascii="Sylfaen" w:hAnsi="Sylfaen"/>
          <w:color w:val="000000"/>
          <w:sz w:val="24"/>
          <w:szCs w:val="24"/>
          <w:shd w:val="clear" w:color="auto" w:fill="FFFFFF"/>
          <w:lang w:val="ka-GE"/>
        </w:rPr>
        <w:t xml:space="preserve"> </w:t>
      </w:r>
      <w:r w:rsidR="00083135" w:rsidRPr="00A77234">
        <w:rPr>
          <w:rFonts w:ascii="Sylfaen" w:hAnsi="Sylfaen" w:cs="Sylfaen"/>
          <w:color w:val="000000"/>
          <w:sz w:val="24"/>
          <w:szCs w:val="24"/>
          <w:shd w:val="clear" w:color="auto" w:fill="FFFFFF"/>
          <w:lang w:val="ka-GE"/>
        </w:rPr>
        <w:t>შემთხვევაში</w:t>
      </w:r>
      <w:r w:rsidR="00083135" w:rsidRPr="00A77234">
        <w:rPr>
          <w:rFonts w:ascii="Sylfaen" w:hAnsi="Sylfaen"/>
          <w:color w:val="000000"/>
          <w:sz w:val="24"/>
          <w:szCs w:val="24"/>
          <w:shd w:val="clear" w:color="auto" w:fill="FFFFFF"/>
          <w:lang w:val="ka-GE"/>
        </w:rPr>
        <w:t xml:space="preserve">, </w:t>
      </w:r>
      <w:r w:rsidR="00083135" w:rsidRPr="00A77234">
        <w:rPr>
          <w:rFonts w:ascii="Sylfaen" w:hAnsi="Sylfaen" w:cs="Sylfaen"/>
          <w:color w:val="000000"/>
          <w:sz w:val="24"/>
          <w:szCs w:val="24"/>
          <w:shd w:val="clear" w:color="auto" w:fill="FFFFFF"/>
          <w:lang w:val="ka-GE"/>
        </w:rPr>
        <w:t>კონსტიტუციური</w:t>
      </w:r>
      <w:r w:rsidR="00083135" w:rsidRPr="00A77234">
        <w:rPr>
          <w:rFonts w:ascii="Sylfaen" w:hAnsi="Sylfaen"/>
          <w:color w:val="000000"/>
          <w:sz w:val="24"/>
          <w:szCs w:val="24"/>
          <w:shd w:val="clear" w:color="auto" w:fill="FFFFFF"/>
          <w:lang w:val="ka-GE"/>
        </w:rPr>
        <w:t xml:space="preserve"> </w:t>
      </w:r>
      <w:r w:rsidR="00083135" w:rsidRPr="00A77234">
        <w:rPr>
          <w:rFonts w:ascii="Sylfaen" w:hAnsi="Sylfaen" w:cs="Sylfaen"/>
          <w:color w:val="000000"/>
          <w:sz w:val="24"/>
          <w:szCs w:val="24"/>
          <w:shd w:val="clear" w:color="auto" w:fill="FFFFFF"/>
          <w:lang w:val="ka-GE"/>
        </w:rPr>
        <w:t>სარჩელი</w:t>
      </w:r>
      <w:r w:rsidR="00083135" w:rsidRPr="00A77234">
        <w:rPr>
          <w:rFonts w:ascii="Sylfaen" w:hAnsi="Sylfaen"/>
          <w:color w:val="000000"/>
          <w:sz w:val="24"/>
          <w:szCs w:val="24"/>
          <w:shd w:val="clear" w:color="auto" w:fill="FFFFFF"/>
          <w:lang w:val="ka-GE"/>
        </w:rPr>
        <w:t xml:space="preserve"> </w:t>
      </w:r>
      <w:r w:rsidR="00083135" w:rsidRPr="00A77234">
        <w:rPr>
          <w:rFonts w:ascii="Sylfaen" w:hAnsi="Sylfaen" w:cs="Sylfaen"/>
          <w:color w:val="000000"/>
          <w:sz w:val="24"/>
          <w:szCs w:val="24"/>
          <w:shd w:val="clear" w:color="auto" w:fill="FFFFFF"/>
          <w:lang w:val="ka-GE"/>
        </w:rPr>
        <w:t>ჩაითვლება</w:t>
      </w:r>
      <w:r w:rsidR="00083135" w:rsidRPr="00A77234">
        <w:rPr>
          <w:rFonts w:ascii="Sylfaen" w:hAnsi="Sylfaen"/>
          <w:color w:val="000000"/>
          <w:sz w:val="24"/>
          <w:szCs w:val="24"/>
          <w:shd w:val="clear" w:color="auto" w:fill="FFFFFF"/>
          <w:lang w:val="ka-GE"/>
        </w:rPr>
        <w:t xml:space="preserve"> </w:t>
      </w:r>
      <w:r w:rsidR="00083135" w:rsidRPr="00A77234">
        <w:rPr>
          <w:rFonts w:ascii="Sylfaen" w:hAnsi="Sylfaen" w:cs="Sylfaen"/>
          <w:color w:val="000000"/>
          <w:sz w:val="24"/>
          <w:szCs w:val="24"/>
          <w:shd w:val="clear" w:color="auto" w:fill="FFFFFF"/>
          <w:lang w:val="ka-GE"/>
        </w:rPr>
        <w:t>დაუსაბუთებლად</w:t>
      </w:r>
      <w:r w:rsidR="00083135" w:rsidRPr="00A77234">
        <w:rPr>
          <w:rFonts w:ascii="Sylfaen" w:hAnsi="Sylfaen"/>
          <w:color w:val="000000"/>
          <w:sz w:val="24"/>
          <w:szCs w:val="24"/>
          <w:shd w:val="clear" w:color="auto" w:fill="FFFFFF"/>
          <w:lang w:val="ka-GE"/>
        </w:rPr>
        <w:t xml:space="preserve"> </w:t>
      </w:r>
      <w:r w:rsidR="00083135" w:rsidRPr="00A77234">
        <w:rPr>
          <w:rFonts w:ascii="Sylfaen" w:hAnsi="Sylfaen" w:cs="Sylfaen"/>
          <w:color w:val="000000"/>
          <w:sz w:val="24"/>
          <w:szCs w:val="24"/>
          <w:shd w:val="clear" w:color="auto" w:fill="FFFFFF"/>
          <w:lang w:val="ka-GE"/>
        </w:rPr>
        <w:t>და</w:t>
      </w:r>
      <w:r w:rsidR="00083135" w:rsidRPr="00A77234">
        <w:rPr>
          <w:rFonts w:ascii="Sylfaen" w:hAnsi="Sylfaen"/>
          <w:color w:val="000000"/>
          <w:sz w:val="24"/>
          <w:szCs w:val="24"/>
          <w:shd w:val="clear" w:color="auto" w:fill="FFFFFF"/>
          <w:lang w:val="ka-GE"/>
        </w:rPr>
        <w:t xml:space="preserve">, </w:t>
      </w:r>
      <w:r w:rsidR="00083135" w:rsidRPr="00A77234">
        <w:rPr>
          <w:rFonts w:ascii="Sylfaen" w:hAnsi="Sylfaen" w:cs="Sylfaen"/>
          <w:color w:val="000000"/>
          <w:sz w:val="24"/>
          <w:szCs w:val="24"/>
          <w:shd w:val="clear" w:color="auto" w:fill="FFFFFF"/>
          <w:lang w:val="ka-GE"/>
        </w:rPr>
        <w:t>შესაბამისად</w:t>
      </w:r>
      <w:r w:rsidR="00083135" w:rsidRPr="00A77234">
        <w:rPr>
          <w:rFonts w:ascii="Sylfaen" w:hAnsi="Sylfaen"/>
          <w:color w:val="000000"/>
          <w:sz w:val="24"/>
          <w:szCs w:val="24"/>
          <w:shd w:val="clear" w:color="auto" w:fill="FFFFFF"/>
          <w:lang w:val="ka-GE"/>
        </w:rPr>
        <w:t xml:space="preserve">, </w:t>
      </w:r>
      <w:r w:rsidR="00083135" w:rsidRPr="00A77234">
        <w:rPr>
          <w:rFonts w:ascii="Sylfaen" w:hAnsi="Sylfaen" w:cs="Sylfaen"/>
          <w:color w:val="000000"/>
          <w:sz w:val="24"/>
          <w:szCs w:val="24"/>
          <w:shd w:val="clear" w:color="auto" w:fill="FFFFFF"/>
          <w:lang w:val="ka-GE"/>
        </w:rPr>
        <w:t>არ</w:t>
      </w:r>
      <w:r w:rsidR="00083135" w:rsidRPr="00A77234">
        <w:rPr>
          <w:rFonts w:ascii="Sylfaen" w:hAnsi="Sylfaen"/>
          <w:color w:val="000000"/>
          <w:sz w:val="24"/>
          <w:szCs w:val="24"/>
          <w:shd w:val="clear" w:color="auto" w:fill="FFFFFF"/>
          <w:lang w:val="ka-GE"/>
        </w:rPr>
        <w:t xml:space="preserve"> </w:t>
      </w:r>
      <w:r w:rsidR="00083135" w:rsidRPr="00A77234">
        <w:rPr>
          <w:rFonts w:ascii="Sylfaen" w:hAnsi="Sylfaen" w:cs="Sylfaen"/>
          <w:color w:val="000000"/>
          <w:sz w:val="24"/>
          <w:szCs w:val="24"/>
          <w:shd w:val="clear" w:color="auto" w:fill="FFFFFF"/>
          <w:lang w:val="ka-GE"/>
        </w:rPr>
        <w:t>მიიღება</w:t>
      </w:r>
      <w:r w:rsidR="00083135" w:rsidRPr="00A77234">
        <w:rPr>
          <w:rFonts w:ascii="Sylfaen" w:hAnsi="Sylfaen"/>
          <w:color w:val="000000"/>
          <w:sz w:val="24"/>
          <w:szCs w:val="24"/>
          <w:shd w:val="clear" w:color="auto" w:fill="FFFFFF"/>
          <w:lang w:val="ka-GE"/>
        </w:rPr>
        <w:t xml:space="preserve"> </w:t>
      </w:r>
      <w:r w:rsidR="00083135" w:rsidRPr="00A77234">
        <w:rPr>
          <w:rFonts w:ascii="Sylfaen" w:hAnsi="Sylfaen" w:cs="Sylfaen"/>
          <w:color w:val="000000"/>
          <w:sz w:val="24"/>
          <w:szCs w:val="24"/>
          <w:shd w:val="clear" w:color="auto" w:fill="FFFFFF"/>
          <w:lang w:val="ka-GE"/>
        </w:rPr>
        <w:t>არსებითად</w:t>
      </w:r>
      <w:r w:rsidR="00083135" w:rsidRPr="00A77234">
        <w:rPr>
          <w:rFonts w:ascii="Sylfaen" w:hAnsi="Sylfaen"/>
          <w:color w:val="000000"/>
          <w:sz w:val="24"/>
          <w:szCs w:val="24"/>
          <w:shd w:val="clear" w:color="auto" w:fill="FFFFFF"/>
          <w:lang w:val="ka-GE"/>
        </w:rPr>
        <w:t xml:space="preserve"> </w:t>
      </w:r>
      <w:r w:rsidR="00083135" w:rsidRPr="00A77234">
        <w:rPr>
          <w:rFonts w:ascii="Sylfaen" w:hAnsi="Sylfaen" w:cs="Sylfaen"/>
          <w:color w:val="000000"/>
          <w:sz w:val="24"/>
          <w:szCs w:val="24"/>
          <w:shd w:val="clear" w:color="auto" w:fill="FFFFFF"/>
          <w:lang w:val="ka-GE"/>
        </w:rPr>
        <w:t>განსახილველად</w:t>
      </w:r>
      <w:r w:rsidR="00083135" w:rsidRPr="00A77234">
        <w:rPr>
          <w:rFonts w:ascii="Sylfaen" w:hAnsi="Sylfaen"/>
          <w:color w:val="000000"/>
          <w:sz w:val="24"/>
          <w:szCs w:val="24"/>
          <w:shd w:val="clear" w:color="auto" w:fill="FFFFFF"/>
          <w:lang w:val="ka-GE"/>
        </w:rPr>
        <w:t>.</w:t>
      </w:r>
    </w:p>
    <w:p w14:paraId="7296F195" w14:textId="2AD840CC" w:rsidR="006D5C59" w:rsidRPr="00A77234" w:rsidRDefault="0022052C" w:rsidP="00A918BB">
      <w:pPr>
        <w:pStyle w:val="ListParagraph"/>
        <w:numPr>
          <w:ilvl w:val="0"/>
          <w:numId w:val="6"/>
        </w:numPr>
        <w:spacing w:after="0" w:line="276" w:lineRule="auto"/>
        <w:ind w:left="0" w:firstLine="284"/>
        <w:jc w:val="both"/>
        <w:rPr>
          <w:rFonts w:ascii="Sylfaen" w:hAnsi="Sylfaen"/>
          <w:sz w:val="24"/>
          <w:szCs w:val="24"/>
          <w:lang w:val="ka-GE"/>
        </w:rPr>
      </w:pPr>
      <w:r w:rsidRPr="00A77234">
        <w:rPr>
          <w:rFonts w:ascii="Sylfaen" w:hAnsi="Sylfaen"/>
          <w:color w:val="000000"/>
          <w:sz w:val="24"/>
          <w:szCs w:val="24"/>
          <w:shd w:val="clear" w:color="auto" w:fill="FFFFFF"/>
          <w:lang w:val="ka-GE"/>
        </w:rPr>
        <w:t>№1791</w:t>
      </w:r>
      <w:r w:rsidR="006D5C59" w:rsidRPr="00A77234">
        <w:rPr>
          <w:rFonts w:ascii="Sylfaen" w:hAnsi="Sylfaen"/>
          <w:color w:val="000000"/>
          <w:sz w:val="24"/>
          <w:szCs w:val="24"/>
          <w:shd w:val="clear" w:color="auto" w:fill="FFFFFF"/>
          <w:lang w:val="ka-GE"/>
        </w:rPr>
        <w:t xml:space="preserve"> </w:t>
      </w:r>
      <w:r w:rsidR="006D5C59" w:rsidRPr="00A77234">
        <w:rPr>
          <w:rFonts w:ascii="Sylfaen" w:hAnsi="Sylfaen" w:cs="Sylfaen"/>
          <w:color w:val="000000"/>
          <w:sz w:val="24"/>
          <w:szCs w:val="24"/>
          <w:shd w:val="clear" w:color="auto" w:fill="FFFFFF"/>
          <w:lang w:val="ka-GE"/>
        </w:rPr>
        <w:t>კონსტიტუციურ</w:t>
      </w:r>
      <w:r w:rsidR="006D5C59" w:rsidRPr="00A77234">
        <w:rPr>
          <w:rFonts w:ascii="Sylfaen" w:hAnsi="Sylfaen"/>
          <w:color w:val="000000"/>
          <w:sz w:val="24"/>
          <w:szCs w:val="24"/>
          <w:shd w:val="clear" w:color="auto" w:fill="FFFFFF"/>
          <w:lang w:val="ka-GE"/>
        </w:rPr>
        <w:t xml:space="preserve"> </w:t>
      </w:r>
      <w:r w:rsidR="006D5C59" w:rsidRPr="00A77234">
        <w:rPr>
          <w:rFonts w:ascii="Sylfaen" w:hAnsi="Sylfaen" w:cs="Sylfaen"/>
          <w:color w:val="000000"/>
          <w:sz w:val="24"/>
          <w:szCs w:val="24"/>
          <w:shd w:val="clear" w:color="auto" w:fill="FFFFFF"/>
          <w:lang w:val="ka-GE"/>
        </w:rPr>
        <w:t>სარჩელში</w:t>
      </w:r>
      <w:r w:rsidR="006D5C59" w:rsidRPr="00A77234">
        <w:rPr>
          <w:rFonts w:ascii="Sylfaen" w:hAnsi="Sylfaen"/>
          <w:color w:val="000000"/>
          <w:sz w:val="24"/>
          <w:szCs w:val="24"/>
          <w:shd w:val="clear" w:color="auto" w:fill="FFFFFF"/>
          <w:lang w:val="ka-GE"/>
        </w:rPr>
        <w:t xml:space="preserve">, </w:t>
      </w:r>
      <w:r w:rsidR="006D5C59" w:rsidRPr="00A77234">
        <w:rPr>
          <w:rFonts w:ascii="Sylfaen" w:hAnsi="Sylfaen" w:cs="Sylfaen"/>
          <w:color w:val="000000"/>
          <w:sz w:val="24"/>
          <w:szCs w:val="24"/>
          <w:shd w:val="clear" w:color="auto" w:fill="FFFFFF"/>
          <w:lang w:val="ka-GE"/>
        </w:rPr>
        <w:t>მოსარჩელე</w:t>
      </w:r>
      <w:r w:rsidR="006D5C59" w:rsidRPr="00A77234">
        <w:rPr>
          <w:rFonts w:ascii="Sylfaen" w:hAnsi="Sylfaen"/>
          <w:color w:val="000000"/>
          <w:sz w:val="24"/>
          <w:szCs w:val="24"/>
          <w:shd w:val="clear" w:color="auto" w:fill="FFFFFF"/>
          <w:lang w:val="ka-GE"/>
        </w:rPr>
        <w:t xml:space="preserve"> </w:t>
      </w:r>
      <w:r w:rsidR="006D5C59" w:rsidRPr="00A77234">
        <w:rPr>
          <w:rFonts w:ascii="Sylfaen" w:hAnsi="Sylfaen" w:cs="Sylfaen"/>
          <w:color w:val="000000"/>
          <w:sz w:val="24"/>
          <w:szCs w:val="24"/>
          <w:shd w:val="clear" w:color="auto" w:fill="FFFFFF"/>
          <w:lang w:val="ka-GE"/>
        </w:rPr>
        <w:t>მხარე</w:t>
      </w:r>
      <w:r w:rsidR="006D5C59" w:rsidRPr="00A77234">
        <w:rPr>
          <w:rFonts w:ascii="Sylfaen" w:hAnsi="Sylfaen"/>
          <w:color w:val="000000"/>
          <w:sz w:val="24"/>
          <w:szCs w:val="24"/>
          <w:shd w:val="clear" w:color="auto" w:fill="FFFFFF"/>
          <w:lang w:val="ka-GE"/>
        </w:rPr>
        <w:t xml:space="preserve"> </w:t>
      </w:r>
      <w:r w:rsidR="006D5C59" w:rsidRPr="00A77234">
        <w:rPr>
          <w:rFonts w:ascii="Sylfaen" w:hAnsi="Sylfaen" w:cs="Sylfaen"/>
          <w:color w:val="000000"/>
          <w:sz w:val="24"/>
          <w:szCs w:val="24"/>
          <w:shd w:val="clear" w:color="auto" w:fill="FFFFFF"/>
          <w:lang w:val="ka-GE"/>
        </w:rPr>
        <w:t>სადავოდ</w:t>
      </w:r>
      <w:r w:rsidR="006D5C59" w:rsidRPr="00A77234">
        <w:rPr>
          <w:rFonts w:ascii="Sylfaen" w:hAnsi="Sylfaen"/>
          <w:color w:val="000000"/>
          <w:sz w:val="24"/>
          <w:szCs w:val="24"/>
          <w:shd w:val="clear" w:color="auto" w:fill="FFFFFF"/>
          <w:lang w:val="ka-GE"/>
        </w:rPr>
        <w:t xml:space="preserve"> </w:t>
      </w:r>
      <w:r w:rsidR="006D5C59" w:rsidRPr="00A77234">
        <w:rPr>
          <w:rFonts w:ascii="Sylfaen" w:hAnsi="Sylfaen" w:cs="Sylfaen"/>
          <w:color w:val="000000"/>
          <w:sz w:val="24"/>
          <w:szCs w:val="24"/>
          <w:shd w:val="clear" w:color="auto" w:fill="FFFFFF"/>
          <w:lang w:val="ka-GE"/>
        </w:rPr>
        <w:t>ხდის</w:t>
      </w:r>
      <w:r w:rsidR="006D5C59" w:rsidRPr="00A77234">
        <w:rPr>
          <w:rFonts w:ascii="Sylfaen" w:hAnsi="Sylfaen"/>
          <w:color w:val="000000"/>
          <w:sz w:val="24"/>
          <w:szCs w:val="24"/>
          <w:shd w:val="clear" w:color="auto" w:fill="FFFFFF"/>
          <w:lang w:val="ka-GE"/>
        </w:rPr>
        <w:t xml:space="preserve"> </w:t>
      </w:r>
      <w:r w:rsidR="00923B73" w:rsidRPr="00A77234">
        <w:rPr>
          <w:rFonts w:ascii="Sylfaen" w:hAnsi="Sylfaen"/>
          <w:color w:val="000000"/>
          <w:sz w:val="24"/>
          <w:szCs w:val="24"/>
          <w:shd w:val="clear" w:color="auto" w:fill="FFFFFF"/>
          <w:lang w:val="ka-GE"/>
        </w:rPr>
        <w:t xml:space="preserve">„პოლიციის შესახებ“ საქართველოს კანონის 25-ე მუხლის პირველი პუნქტის </w:t>
      </w:r>
      <w:r w:rsidR="006D5C59" w:rsidRPr="00A77234">
        <w:rPr>
          <w:rFonts w:ascii="Sylfaen" w:hAnsi="Sylfaen"/>
          <w:color w:val="000000"/>
          <w:sz w:val="24"/>
          <w:szCs w:val="24"/>
          <w:shd w:val="clear" w:color="auto" w:fill="FFFFFF"/>
          <w:lang w:val="ka-GE"/>
        </w:rPr>
        <w:t xml:space="preserve">კონსტიტუციურობას საქართველოს კონსტიტუციის </w:t>
      </w:r>
      <w:r w:rsidR="00923B73" w:rsidRPr="00A77234">
        <w:rPr>
          <w:rFonts w:ascii="Sylfaen" w:hAnsi="Sylfaen"/>
          <w:color w:val="000000"/>
          <w:sz w:val="24"/>
          <w:szCs w:val="24"/>
          <w:shd w:val="clear" w:color="auto" w:fill="FFFFFF"/>
          <w:lang w:val="ka-GE"/>
        </w:rPr>
        <w:t xml:space="preserve">მე-14 მუხლის პირველ და მე-2 პუნქტებთან </w:t>
      </w:r>
      <w:r w:rsidR="00935930" w:rsidRPr="00A77234">
        <w:rPr>
          <w:rFonts w:ascii="Sylfaen" w:hAnsi="Sylfaen"/>
          <w:color w:val="000000"/>
          <w:sz w:val="24"/>
          <w:szCs w:val="24"/>
          <w:shd w:val="clear" w:color="auto" w:fill="FFFFFF"/>
          <w:lang w:val="ka-GE"/>
        </w:rPr>
        <w:t xml:space="preserve">მიმართებით. </w:t>
      </w:r>
      <w:r w:rsidR="00657C77" w:rsidRPr="00A77234">
        <w:rPr>
          <w:rFonts w:ascii="Sylfaen" w:hAnsi="Sylfaen"/>
          <w:color w:val="000000"/>
          <w:sz w:val="24"/>
          <w:szCs w:val="24"/>
          <w:shd w:val="clear" w:color="auto" w:fill="FFFFFF"/>
          <w:lang w:val="ka-GE"/>
        </w:rPr>
        <w:t xml:space="preserve">გასაჩივრებული ნორმა </w:t>
      </w:r>
      <w:r w:rsidR="00C1465E" w:rsidRPr="00A77234">
        <w:rPr>
          <w:rFonts w:ascii="Sylfaen" w:hAnsi="Sylfaen"/>
          <w:color w:val="000000"/>
          <w:sz w:val="24"/>
          <w:szCs w:val="24"/>
          <w:shd w:val="clear" w:color="auto" w:fill="FFFFFF"/>
          <w:lang w:val="ka-GE"/>
        </w:rPr>
        <w:t>არეგულირებს</w:t>
      </w:r>
      <w:r w:rsidR="00657C77" w:rsidRPr="00A77234">
        <w:rPr>
          <w:rFonts w:ascii="Sylfaen" w:hAnsi="Sylfaen"/>
          <w:color w:val="000000"/>
          <w:sz w:val="24"/>
          <w:szCs w:val="24"/>
          <w:shd w:val="clear" w:color="auto" w:fill="FFFFFF"/>
          <w:lang w:val="ka-GE"/>
        </w:rPr>
        <w:t xml:space="preserve"> </w:t>
      </w:r>
      <w:r w:rsidR="00A918BB" w:rsidRPr="00A77234">
        <w:rPr>
          <w:rFonts w:ascii="Sylfaen" w:hAnsi="Sylfaen"/>
          <w:color w:val="000000"/>
          <w:sz w:val="24"/>
          <w:szCs w:val="24"/>
          <w:shd w:val="clear" w:color="auto" w:fill="FFFFFF"/>
          <w:lang w:val="ka-GE"/>
        </w:rPr>
        <w:t xml:space="preserve">საპოლიციო ღონისძიების - </w:t>
      </w:r>
      <w:r w:rsidR="008D0F2D" w:rsidRPr="00A77234">
        <w:rPr>
          <w:rFonts w:ascii="Sylfaen" w:hAnsi="Sylfaen"/>
          <w:color w:val="000000"/>
          <w:sz w:val="24"/>
          <w:szCs w:val="24"/>
          <w:shd w:val="clear" w:color="auto" w:fill="FFFFFF"/>
          <w:lang w:val="ka-GE"/>
        </w:rPr>
        <w:t xml:space="preserve">განსაზღვრული დროით </w:t>
      </w:r>
      <w:r w:rsidR="00A918BB" w:rsidRPr="00A77234">
        <w:rPr>
          <w:rFonts w:ascii="Sylfaen" w:hAnsi="Sylfaen"/>
          <w:color w:val="000000"/>
          <w:sz w:val="24"/>
          <w:szCs w:val="24"/>
          <w:shd w:val="clear" w:color="auto" w:fill="FFFFFF"/>
          <w:lang w:val="ka-GE"/>
        </w:rPr>
        <w:t xml:space="preserve">ადგილის დატოვების </w:t>
      </w:r>
      <w:r w:rsidR="005911B9" w:rsidRPr="00A77234">
        <w:rPr>
          <w:rFonts w:ascii="Sylfaen" w:hAnsi="Sylfaen"/>
          <w:color w:val="000000"/>
          <w:sz w:val="24"/>
          <w:szCs w:val="24"/>
          <w:shd w:val="clear" w:color="auto" w:fill="FFFFFF"/>
          <w:lang w:val="ka-GE"/>
        </w:rPr>
        <w:t>მოთხოვნისა</w:t>
      </w:r>
      <w:r w:rsidR="00A918BB" w:rsidRPr="00A77234">
        <w:rPr>
          <w:rFonts w:ascii="Sylfaen" w:hAnsi="Sylfaen"/>
          <w:color w:val="000000"/>
          <w:sz w:val="24"/>
          <w:szCs w:val="24"/>
          <w:shd w:val="clear" w:color="auto" w:fill="FFFFFF"/>
          <w:lang w:val="ka-GE"/>
        </w:rPr>
        <w:t xml:space="preserve"> და კონკრეტულ ტერიტორიაზე შესვლის </w:t>
      </w:r>
      <w:r w:rsidR="005911B9" w:rsidRPr="00A77234">
        <w:rPr>
          <w:rFonts w:ascii="Sylfaen" w:hAnsi="Sylfaen"/>
          <w:color w:val="000000"/>
          <w:sz w:val="24"/>
          <w:szCs w:val="24"/>
          <w:shd w:val="clear" w:color="auto" w:fill="FFFFFF"/>
          <w:lang w:val="ka-GE"/>
        </w:rPr>
        <w:t xml:space="preserve">აკრძალვის განხორციელების წესსა და წინაპირობებს. </w:t>
      </w:r>
      <w:r w:rsidR="00E13D50" w:rsidRPr="00A77234">
        <w:rPr>
          <w:rFonts w:ascii="Sylfaen" w:hAnsi="Sylfaen" w:cs="Sylfaen"/>
          <w:color w:val="000000"/>
          <w:sz w:val="24"/>
          <w:szCs w:val="24"/>
          <w:shd w:val="clear" w:color="auto" w:fill="FFFFFF"/>
          <w:lang w:val="ka-GE"/>
        </w:rPr>
        <w:t>მოსარჩელე</w:t>
      </w:r>
      <w:r w:rsidR="00E13D50" w:rsidRPr="00A77234">
        <w:rPr>
          <w:rFonts w:ascii="Sylfaen" w:hAnsi="Sylfaen"/>
          <w:color w:val="000000"/>
          <w:sz w:val="24"/>
          <w:szCs w:val="24"/>
          <w:shd w:val="clear" w:color="auto" w:fill="FFFFFF"/>
          <w:lang w:val="ka-GE"/>
        </w:rPr>
        <w:t xml:space="preserve"> </w:t>
      </w:r>
      <w:r w:rsidR="00E13D50" w:rsidRPr="00A77234">
        <w:rPr>
          <w:rFonts w:ascii="Sylfaen" w:hAnsi="Sylfaen" w:cs="Sylfaen"/>
          <w:color w:val="000000"/>
          <w:sz w:val="24"/>
          <w:szCs w:val="24"/>
          <w:shd w:val="clear" w:color="auto" w:fill="FFFFFF"/>
          <w:lang w:val="ka-GE"/>
        </w:rPr>
        <w:t>მხარისთვის</w:t>
      </w:r>
      <w:r w:rsidR="009D73C2" w:rsidRPr="00A77234">
        <w:rPr>
          <w:rFonts w:ascii="Sylfaen" w:hAnsi="Sylfaen" w:cs="Sylfaen"/>
          <w:color w:val="000000"/>
          <w:sz w:val="24"/>
          <w:szCs w:val="24"/>
          <w:shd w:val="clear" w:color="auto" w:fill="FFFFFF"/>
          <w:lang w:val="ka-GE"/>
        </w:rPr>
        <w:t xml:space="preserve"> </w:t>
      </w:r>
      <w:r w:rsidR="00935930" w:rsidRPr="00A77234">
        <w:rPr>
          <w:rFonts w:ascii="Sylfaen" w:hAnsi="Sylfaen"/>
          <w:color w:val="000000"/>
          <w:sz w:val="24"/>
          <w:szCs w:val="24"/>
          <w:shd w:val="clear" w:color="auto" w:fill="FFFFFF"/>
          <w:lang w:val="ka-GE"/>
        </w:rPr>
        <w:t xml:space="preserve">პრობლემურია სადავო ნორმის ის ნორმატიული შინაარსი, </w:t>
      </w:r>
      <w:r w:rsidR="00E44C72" w:rsidRPr="00A77234">
        <w:rPr>
          <w:rFonts w:ascii="Sylfaen" w:hAnsi="Sylfaen" w:cs="AcadNusx"/>
          <w:bCs/>
          <w:sz w:val="24"/>
          <w:szCs w:val="24"/>
          <w:lang w:val="ka-GE"/>
        </w:rPr>
        <w:t>რომელიც ზემოხსენებული საპოლიციო ღონისძიების განხორციელების შესაძლებლობას უშვებს აბსტრაქტული, არაკონკრეტიზებული საფრთხის არსებობის დროს.</w:t>
      </w:r>
    </w:p>
    <w:p w14:paraId="284FDA15" w14:textId="200531B0" w:rsidR="00E13D50" w:rsidRPr="00A77234" w:rsidRDefault="00B74D7A" w:rsidP="00C84D05">
      <w:pPr>
        <w:pStyle w:val="ListParagraph"/>
        <w:numPr>
          <w:ilvl w:val="0"/>
          <w:numId w:val="6"/>
        </w:numPr>
        <w:spacing w:after="0" w:line="276" w:lineRule="auto"/>
        <w:ind w:left="0" w:firstLine="284"/>
        <w:jc w:val="both"/>
        <w:rPr>
          <w:rFonts w:ascii="Sylfaen" w:hAnsi="Sylfaen"/>
          <w:sz w:val="24"/>
          <w:szCs w:val="24"/>
          <w:lang w:val="ka-GE"/>
        </w:rPr>
      </w:pPr>
      <w:r w:rsidRPr="00A77234">
        <w:rPr>
          <w:rFonts w:ascii="Sylfaen" w:hAnsi="Sylfaen" w:cs="Sylfaen"/>
          <w:color w:val="000000"/>
          <w:sz w:val="24"/>
          <w:szCs w:val="24"/>
          <w:shd w:val="clear" w:color="auto" w:fill="FFFFFF"/>
          <w:lang w:val="ka-GE"/>
        </w:rPr>
        <w:t>საქართველოს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საკონსტიტუციო</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სასამართლოს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პრაქტიკის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შესაბამისად</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იმისათვის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რომ</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კონსტიტუციური</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სარჩელი</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მიღებულ</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იქნეს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არსებითად</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განსახილველად</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აუცილებელია</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მოსარჩელე</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მხარემ</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მოახდინოს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მის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მიერ</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გასაჩივრებული</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ნორმიდან</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მომდინარე</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უფლების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შემზღუდველი</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წესის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იდენტიფიცირება</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კერძოდ</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მოცემულ</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შემთხვევაში</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მოსარჩელე</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მხარე</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ვალდებულია</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დაასაბუთოს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რომ</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სადავო</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ნორმის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საფუძველზე</w:t>
      </w:r>
      <w:r w:rsidR="00794B91" w:rsidRPr="00A77234">
        <w:rPr>
          <w:rFonts w:ascii="Sylfaen" w:hAnsi="Sylfaen" w:cs="Sylfaen"/>
          <w:color w:val="000000"/>
          <w:sz w:val="24"/>
          <w:szCs w:val="24"/>
          <w:shd w:val="clear" w:color="auto" w:fill="FFFFFF"/>
          <w:lang w:val="ka-GE"/>
        </w:rPr>
        <w:t xml:space="preserve"> </w:t>
      </w:r>
      <w:r w:rsidR="001F642D" w:rsidRPr="00A77234">
        <w:rPr>
          <w:rFonts w:ascii="Sylfaen" w:hAnsi="Sylfaen" w:cs="Sylfaen"/>
          <w:color w:val="000000"/>
          <w:sz w:val="24"/>
          <w:szCs w:val="24"/>
          <w:shd w:val="clear" w:color="auto" w:fill="FFFFFF"/>
          <w:lang w:val="ka-GE"/>
        </w:rPr>
        <w:t>„პოლიციის შესახებ“ საქართველოს კანონის 25-ე მუხლის პირველი პუნქტით გათვალისწინებული საპოლიციო ღონისძიება შესაძლებელია განხორციელდეს აბსტრაქტული</w:t>
      </w:r>
      <w:r w:rsidR="00307A11">
        <w:rPr>
          <w:rFonts w:ascii="Sylfaen" w:hAnsi="Sylfaen" w:cs="Sylfaen"/>
          <w:color w:val="000000"/>
          <w:sz w:val="24"/>
          <w:szCs w:val="24"/>
          <w:shd w:val="clear" w:color="auto" w:fill="FFFFFF"/>
          <w:lang w:val="ka-GE"/>
        </w:rPr>
        <w:t xml:space="preserve"> </w:t>
      </w:r>
      <w:r w:rsidR="001F642D" w:rsidRPr="00A77234">
        <w:rPr>
          <w:rFonts w:ascii="Sylfaen" w:hAnsi="Sylfaen" w:cs="Sylfaen"/>
          <w:color w:val="000000"/>
          <w:sz w:val="24"/>
          <w:szCs w:val="24"/>
          <w:shd w:val="clear" w:color="auto" w:fill="FFFFFF"/>
          <w:lang w:val="ka-GE"/>
        </w:rPr>
        <w:t xml:space="preserve">საფრთხის </w:t>
      </w:r>
      <w:r w:rsidR="008D0F2D" w:rsidRPr="00A77234">
        <w:rPr>
          <w:rFonts w:ascii="Sylfaen" w:hAnsi="Sylfaen" w:cs="Sylfaen"/>
          <w:color w:val="000000"/>
          <w:sz w:val="24"/>
          <w:szCs w:val="24"/>
          <w:shd w:val="clear" w:color="auto" w:fill="FFFFFF"/>
          <w:lang w:val="ka-GE"/>
        </w:rPr>
        <w:t>ა</w:t>
      </w:r>
      <w:r w:rsidR="00E149DE" w:rsidRPr="00A77234">
        <w:rPr>
          <w:rFonts w:ascii="Sylfaen" w:hAnsi="Sylfaen" w:cs="Sylfaen"/>
          <w:color w:val="000000"/>
          <w:sz w:val="24"/>
          <w:szCs w:val="24"/>
          <w:shd w:val="clear" w:color="auto" w:fill="FFFFFF"/>
          <w:lang w:val="ka-GE"/>
        </w:rPr>
        <w:t>ღ</w:t>
      </w:r>
      <w:r w:rsidR="008D0F2D" w:rsidRPr="00A77234">
        <w:rPr>
          <w:rFonts w:ascii="Sylfaen" w:hAnsi="Sylfaen" w:cs="Sylfaen"/>
          <w:color w:val="000000"/>
          <w:sz w:val="24"/>
          <w:szCs w:val="24"/>
          <w:shd w:val="clear" w:color="auto" w:fill="FFFFFF"/>
          <w:lang w:val="ka-GE"/>
        </w:rPr>
        <w:t>კვეთის მიზნით.</w:t>
      </w:r>
    </w:p>
    <w:p w14:paraId="1255F80E" w14:textId="77777777" w:rsidR="00003B08" w:rsidRPr="00A77234" w:rsidRDefault="00DD578F" w:rsidP="00003B08">
      <w:pPr>
        <w:pStyle w:val="ListParagraph"/>
        <w:numPr>
          <w:ilvl w:val="0"/>
          <w:numId w:val="6"/>
        </w:numPr>
        <w:spacing w:after="0" w:line="276" w:lineRule="auto"/>
        <w:ind w:left="0" w:firstLine="284"/>
        <w:jc w:val="both"/>
        <w:rPr>
          <w:rFonts w:ascii="Sylfaen" w:hAnsi="Sylfaen"/>
          <w:sz w:val="24"/>
          <w:szCs w:val="24"/>
          <w:lang w:val="ka-GE"/>
        </w:rPr>
      </w:pPr>
      <w:r w:rsidRPr="00A77234">
        <w:rPr>
          <w:rFonts w:ascii="Sylfaen" w:hAnsi="Sylfaen" w:cs="Sylfaen"/>
          <w:color w:val="000000"/>
          <w:sz w:val="24"/>
          <w:szCs w:val="24"/>
          <w:shd w:val="clear" w:color="auto" w:fill="FFFFFF"/>
          <w:lang w:val="ka-GE"/>
        </w:rPr>
        <w:t>საქართველოს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საკონსტიტუციო</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სასამართლოს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დადგენილი</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პრაქტიკის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თანახმად</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თავის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მხრივ</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იმისათვის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რომ</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საქართველოს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საკონსტიტუციო</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სასამართლომ</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გასაჩივრებულ</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ნორმაში</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ამოიკითხოს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მოსარჩელის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მიერ</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მითითებული</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სადავო</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ნორმატიული</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შინაარსი</w:t>
      </w:r>
      <w:r w:rsidR="00090D13" w:rsidRPr="00A77234">
        <w:rPr>
          <w:rFonts w:ascii="Sylfaen" w:hAnsi="Sylfaen" w:cs="Sylfaen"/>
          <w:color w:val="000000"/>
          <w:sz w:val="24"/>
          <w:szCs w:val="24"/>
          <w:shd w:val="clear" w:color="auto" w:fill="FFFFFF"/>
          <w:lang w:val="ka-GE"/>
        </w:rPr>
        <w:t>,</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იგი</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ან</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ცხადად</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უნდა</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გამომდინარეობდეს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სადავო</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ნორმის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ტექსტიდან</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ან</w:t>
      </w:r>
      <w:r w:rsidRPr="00A77234">
        <w:rPr>
          <w:rFonts w:ascii="Sylfaen" w:hAnsi="Sylfaen"/>
          <w:color w:val="000000"/>
          <w:sz w:val="24"/>
          <w:szCs w:val="24"/>
          <w:shd w:val="clear" w:color="auto" w:fill="FFFFFF"/>
          <w:lang w:val="ka-GE"/>
        </w:rPr>
        <w:t>/</w:t>
      </w:r>
      <w:r w:rsidRPr="00A77234">
        <w:rPr>
          <w:rFonts w:ascii="Sylfaen" w:hAnsi="Sylfaen" w:cs="Sylfaen"/>
          <w:color w:val="000000"/>
          <w:sz w:val="24"/>
          <w:szCs w:val="24"/>
          <w:shd w:val="clear" w:color="auto" w:fill="FFFFFF"/>
          <w:lang w:val="ka-GE"/>
        </w:rPr>
        <w:t>და</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ამას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უნდა</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ადასტურებდეს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სამართალშემფარდებლის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ავტორიტეტული</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განმარტება</w:t>
      </w:r>
      <w:r w:rsidRPr="00A77234">
        <w:rPr>
          <w:rFonts w:ascii="Sylfaen" w:hAnsi="Sylfaen"/>
          <w:color w:val="000000"/>
          <w:sz w:val="24"/>
          <w:szCs w:val="24"/>
          <w:shd w:val="clear" w:color="auto" w:fill="FFFFFF"/>
          <w:lang w:val="ka-GE"/>
        </w:rPr>
        <w:t>“ (</w:t>
      </w:r>
      <w:r w:rsidRPr="00A77234">
        <w:rPr>
          <w:rFonts w:ascii="Sylfaen" w:hAnsi="Sylfaen" w:cs="Sylfaen"/>
          <w:color w:val="000000"/>
          <w:sz w:val="24"/>
          <w:szCs w:val="24"/>
          <w:shd w:val="clear" w:color="auto" w:fill="FFFFFF"/>
          <w:lang w:val="ka-GE"/>
        </w:rPr>
        <w:t>საქართველოს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საკონსტიტუციო</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სასამართლოს</w:t>
      </w:r>
      <w:r w:rsidRPr="00A77234">
        <w:rPr>
          <w:rFonts w:ascii="Sylfaen" w:hAnsi="Sylfaen"/>
          <w:color w:val="000000"/>
          <w:sz w:val="24"/>
          <w:szCs w:val="24"/>
          <w:shd w:val="clear" w:color="auto" w:fill="FFFFFF"/>
          <w:lang w:val="ka-GE"/>
        </w:rPr>
        <w:t xml:space="preserve"> 2018 </w:t>
      </w:r>
      <w:r w:rsidRPr="00A77234">
        <w:rPr>
          <w:rFonts w:ascii="Sylfaen" w:hAnsi="Sylfaen" w:cs="Sylfaen"/>
          <w:color w:val="000000"/>
          <w:sz w:val="24"/>
          <w:szCs w:val="24"/>
          <w:shd w:val="clear" w:color="auto" w:fill="FFFFFF"/>
          <w:lang w:val="ka-GE"/>
        </w:rPr>
        <w:t>წლის</w:t>
      </w:r>
      <w:r w:rsidRPr="00A77234">
        <w:rPr>
          <w:rFonts w:ascii="Sylfaen" w:hAnsi="Sylfaen"/>
          <w:color w:val="000000"/>
          <w:sz w:val="24"/>
          <w:szCs w:val="24"/>
          <w:shd w:val="clear" w:color="auto" w:fill="FFFFFF"/>
          <w:lang w:val="ka-GE"/>
        </w:rPr>
        <w:t xml:space="preserve"> 19 </w:t>
      </w:r>
      <w:r w:rsidRPr="00A77234">
        <w:rPr>
          <w:rFonts w:ascii="Sylfaen" w:hAnsi="Sylfaen" w:cs="Sylfaen"/>
          <w:color w:val="000000"/>
          <w:sz w:val="24"/>
          <w:szCs w:val="24"/>
          <w:shd w:val="clear" w:color="auto" w:fill="FFFFFF"/>
          <w:lang w:val="ka-GE"/>
        </w:rPr>
        <w:t>ოქტომბრის</w:t>
      </w:r>
      <w:r w:rsidRPr="00A77234">
        <w:rPr>
          <w:rFonts w:ascii="Sylfaen" w:hAnsi="Sylfaen"/>
          <w:color w:val="000000"/>
          <w:sz w:val="24"/>
          <w:szCs w:val="24"/>
          <w:shd w:val="clear" w:color="auto" w:fill="FFFFFF"/>
          <w:lang w:val="ka-GE"/>
        </w:rPr>
        <w:t xml:space="preserve"> №3/4/858 </w:t>
      </w:r>
      <w:r w:rsidRPr="00A77234">
        <w:rPr>
          <w:rFonts w:ascii="Sylfaen" w:hAnsi="Sylfaen" w:cs="Sylfaen"/>
          <w:color w:val="000000"/>
          <w:sz w:val="24"/>
          <w:szCs w:val="24"/>
          <w:shd w:val="clear" w:color="auto" w:fill="FFFFFF"/>
          <w:lang w:val="ka-GE"/>
        </w:rPr>
        <w:t>განჩინება</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საქმეზე</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საქართველოს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მოქალაქეები</w:t>
      </w:r>
      <w:r w:rsidRPr="00A77234">
        <w:rPr>
          <w:rFonts w:ascii="Sylfaen" w:hAnsi="Sylfaen"/>
          <w:color w:val="000000"/>
          <w:sz w:val="24"/>
          <w:szCs w:val="24"/>
          <w:shd w:val="clear" w:color="auto" w:fill="FFFFFF"/>
          <w:lang w:val="ka-GE"/>
        </w:rPr>
        <w:t xml:space="preserve"> – </w:t>
      </w:r>
      <w:r w:rsidRPr="00A77234">
        <w:rPr>
          <w:rFonts w:ascii="Sylfaen" w:hAnsi="Sylfaen" w:cs="Sylfaen"/>
          <w:color w:val="000000"/>
          <w:sz w:val="24"/>
          <w:szCs w:val="24"/>
          <w:shd w:val="clear" w:color="auto" w:fill="FFFFFF"/>
          <w:lang w:val="ka-GE"/>
        </w:rPr>
        <w:t>ლაშა</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ჩალაძე</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გივი</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კაპანაძე</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და</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მარიკა</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თოდუა</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საქართველოს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პარლამენტისა</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და</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საქართველოს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ოკუპირებული</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lastRenderedPageBreak/>
        <w:t>ტერიტორიებიდან</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დევნილთა</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შრომის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ჯანმრთელობისა</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და</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სოციალური</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დაცვის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მინისტრის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წინააღმდეგ</w:t>
      </w:r>
      <w:r w:rsidRPr="00A77234">
        <w:rPr>
          <w:rFonts w:ascii="Sylfaen" w:hAnsi="Sylfaen"/>
          <w:color w:val="000000"/>
          <w:sz w:val="24"/>
          <w:szCs w:val="24"/>
          <w:shd w:val="clear" w:color="auto" w:fill="FFFFFF"/>
          <w:lang w:val="ka-GE"/>
        </w:rPr>
        <w:t>“, II-4).</w:t>
      </w:r>
    </w:p>
    <w:p w14:paraId="58283115" w14:textId="5410761C" w:rsidR="00250055" w:rsidRPr="00A77234" w:rsidRDefault="00F32BD8" w:rsidP="00003B08">
      <w:pPr>
        <w:pStyle w:val="ListParagraph"/>
        <w:numPr>
          <w:ilvl w:val="0"/>
          <w:numId w:val="6"/>
        </w:numPr>
        <w:spacing w:after="0" w:line="276" w:lineRule="auto"/>
        <w:ind w:left="0" w:firstLine="284"/>
        <w:jc w:val="both"/>
        <w:rPr>
          <w:rFonts w:ascii="Sylfaen" w:hAnsi="Sylfaen"/>
          <w:sz w:val="24"/>
          <w:szCs w:val="24"/>
          <w:lang w:val="ka-GE"/>
        </w:rPr>
      </w:pPr>
      <w:r w:rsidRPr="00A77234">
        <w:rPr>
          <w:rFonts w:ascii="Sylfaen" w:hAnsi="Sylfaen" w:cs="Sylfaen"/>
          <w:color w:val="000000"/>
          <w:sz w:val="24"/>
          <w:szCs w:val="24"/>
          <w:shd w:val="clear" w:color="auto" w:fill="FFFFFF"/>
          <w:lang w:val="ka-GE"/>
        </w:rPr>
        <w:t>რ</w:t>
      </w:r>
      <w:r w:rsidR="00A40926" w:rsidRPr="00A77234">
        <w:rPr>
          <w:rFonts w:ascii="Sylfaen" w:hAnsi="Sylfaen" w:cs="Sylfaen"/>
          <w:sz w:val="24"/>
          <w:szCs w:val="24"/>
          <w:lang w:val="ka-GE"/>
        </w:rPr>
        <w:t>ოგორც</w:t>
      </w:r>
      <w:r w:rsidR="00A40926" w:rsidRPr="00A77234">
        <w:rPr>
          <w:rFonts w:ascii="Sylfaen" w:hAnsi="Sylfaen"/>
          <w:sz w:val="24"/>
          <w:szCs w:val="24"/>
          <w:lang w:val="ka-GE"/>
        </w:rPr>
        <w:t xml:space="preserve"> აღინიშნა, </w:t>
      </w:r>
      <w:r w:rsidR="00943E9F" w:rsidRPr="00A77234">
        <w:rPr>
          <w:rFonts w:ascii="Sylfaen" w:hAnsi="Sylfaen"/>
          <w:sz w:val="24"/>
          <w:szCs w:val="24"/>
          <w:lang w:val="ka-GE"/>
        </w:rPr>
        <w:t>„პოლიციის შესახებ“ საქართველოს კანონის 25-ე მუხლის პირველი პუნქტიდან გამომდინარე</w:t>
      </w:r>
      <w:r w:rsidR="00B30E44" w:rsidRPr="00A77234">
        <w:rPr>
          <w:rFonts w:ascii="Sylfaen" w:hAnsi="Sylfaen"/>
          <w:sz w:val="24"/>
          <w:szCs w:val="24"/>
          <w:lang w:val="ka-GE"/>
        </w:rPr>
        <w:t xml:space="preserve">, </w:t>
      </w:r>
      <w:r w:rsidR="00943E9F" w:rsidRPr="00A77234">
        <w:rPr>
          <w:rFonts w:ascii="Sylfaen" w:hAnsi="Sylfaen"/>
          <w:sz w:val="24"/>
          <w:szCs w:val="24"/>
          <w:lang w:val="ka-GE"/>
        </w:rPr>
        <w:t xml:space="preserve">პოლიციელი უფლებამოსილია პირს </w:t>
      </w:r>
      <w:r w:rsidR="003B24FD" w:rsidRPr="00A77234">
        <w:rPr>
          <w:rFonts w:ascii="Sylfaen" w:hAnsi="Sylfaen"/>
          <w:sz w:val="24"/>
          <w:szCs w:val="24"/>
          <w:lang w:val="ka-GE"/>
        </w:rPr>
        <w:t xml:space="preserve">განსაზღვრული დროით </w:t>
      </w:r>
      <w:r w:rsidR="00943E9F" w:rsidRPr="00A77234">
        <w:rPr>
          <w:rFonts w:ascii="Sylfaen" w:hAnsi="Sylfaen"/>
          <w:sz w:val="24"/>
          <w:szCs w:val="24"/>
          <w:lang w:val="ka-GE"/>
        </w:rPr>
        <w:t>მოსთხოვოს გარკვეული ადგილის დატოვება ან აუკრძალოს მას კონკრეტულ ტერიტორიაზე შესვლა, თუ ეს აუცილებელია საფრთხის თავიდან ასაცილებლად.</w:t>
      </w:r>
      <w:r w:rsidR="00307A11">
        <w:rPr>
          <w:rFonts w:ascii="Sylfaen" w:hAnsi="Sylfaen"/>
          <w:sz w:val="24"/>
          <w:szCs w:val="24"/>
          <w:lang w:val="ka-GE"/>
        </w:rPr>
        <w:t xml:space="preserve"> </w:t>
      </w:r>
      <w:r w:rsidR="00293F43" w:rsidRPr="00A77234">
        <w:rPr>
          <w:rFonts w:ascii="Sylfaen" w:hAnsi="Sylfaen"/>
          <w:sz w:val="24"/>
          <w:szCs w:val="24"/>
          <w:lang w:val="ka-GE"/>
        </w:rPr>
        <w:t>სადავო ნორმა არ აკონკრეტებს</w:t>
      </w:r>
      <w:r w:rsidR="00470664" w:rsidRPr="00A77234">
        <w:rPr>
          <w:rFonts w:ascii="Sylfaen" w:hAnsi="Sylfaen"/>
          <w:sz w:val="24"/>
          <w:szCs w:val="24"/>
          <w:lang w:val="ka-GE"/>
        </w:rPr>
        <w:t>,</w:t>
      </w:r>
      <w:r w:rsidR="00293F43" w:rsidRPr="00A77234">
        <w:rPr>
          <w:rFonts w:ascii="Sylfaen" w:hAnsi="Sylfaen"/>
          <w:sz w:val="24"/>
          <w:szCs w:val="24"/>
          <w:lang w:val="ka-GE"/>
        </w:rPr>
        <w:t xml:space="preserve"> </w:t>
      </w:r>
      <w:r w:rsidR="000968B9" w:rsidRPr="00A77234">
        <w:rPr>
          <w:rFonts w:ascii="Sylfaen" w:hAnsi="Sylfaen"/>
          <w:sz w:val="24"/>
          <w:szCs w:val="24"/>
          <w:lang w:val="ka-GE"/>
        </w:rPr>
        <w:t xml:space="preserve">თუ რა ტიპის საფრთხის </w:t>
      </w:r>
      <w:r w:rsidR="004C219E" w:rsidRPr="00A77234">
        <w:rPr>
          <w:rFonts w:ascii="Sylfaen" w:hAnsi="Sylfaen"/>
          <w:sz w:val="24"/>
          <w:szCs w:val="24"/>
          <w:lang w:val="ka-GE"/>
        </w:rPr>
        <w:t xml:space="preserve">არსებობის შემთხვევაში არის სამართალდამცავი ორგანოს თანამშრომელი </w:t>
      </w:r>
      <w:r w:rsidR="00B30E44" w:rsidRPr="00A77234">
        <w:rPr>
          <w:rFonts w:ascii="Sylfaen" w:hAnsi="Sylfaen"/>
          <w:sz w:val="24"/>
          <w:szCs w:val="24"/>
          <w:lang w:val="ka-GE"/>
        </w:rPr>
        <w:t xml:space="preserve">უფლებამოსილი </w:t>
      </w:r>
      <w:r w:rsidR="004C219E" w:rsidRPr="00A77234">
        <w:rPr>
          <w:rFonts w:ascii="Sylfaen" w:hAnsi="Sylfaen"/>
          <w:sz w:val="24"/>
          <w:szCs w:val="24"/>
          <w:lang w:val="ka-GE"/>
        </w:rPr>
        <w:t>განახორციელოს სადავო რეგულაციით გათვალისწინებული საპოლიციო ღონისძიება</w:t>
      </w:r>
      <w:r w:rsidR="00CC4D9A" w:rsidRPr="00A77234">
        <w:rPr>
          <w:rFonts w:ascii="Sylfaen" w:hAnsi="Sylfaen"/>
          <w:sz w:val="24"/>
          <w:szCs w:val="24"/>
          <w:lang w:val="ka-GE"/>
        </w:rPr>
        <w:t>, თუმცა,</w:t>
      </w:r>
      <w:r w:rsidR="00C2466B" w:rsidRPr="00A77234">
        <w:rPr>
          <w:rFonts w:ascii="Sylfaen" w:hAnsi="Sylfaen" w:cs="Sylfaen"/>
          <w:color w:val="000000"/>
          <w:sz w:val="24"/>
          <w:szCs w:val="24"/>
          <w:shd w:val="clear" w:color="auto" w:fill="FFFFFF"/>
          <w:lang w:val="ka-GE"/>
        </w:rPr>
        <w:t xml:space="preserve"> „პოლიციის შესახებ“ საქართველოს კანონის </w:t>
      </w:r>
      <w:r w:rsidR="009273B2" w:rsidRPr="00A77234">
        <w:rPr>
          <w:rFonts w:ascii="Sylfaen" w:hAnsi="Sylfaen" w:cs="Sylfaen"/>
          <w:color w:val="000000"/>
          <w:sz w:val="24"/>
          <w:szCs w:val="24"/>
          <w:shd w:val="clear" w:color="auto" w:fill="FFFFFF"/>
          <w:lang w:val="ka-GE"/>
        </w:rPr>
        <w:t>მე-2 მუხლის „გ“ ქვეპუნქტი</w:t>
      </w:r>
      <w:r w:rsidR="00073591" w:rsidRPr="00A77234">
        <w:rPr>
          <w:rFonts w:ascii="Sylfaen" w:hAnsi="Sylfaen" w:cs="Sylfaen"/>
          <w:color w:val="000000"/>
          <w:sz w:val="24"/>
          <w:szCs w:val="24"/>
          <w:shd w:val="clear" w:color="auto" w:fill="FFFFFF"/>
          <w:lang w:val="ka-GE"/>
        </w:rPr>
        <w:t>, ამავე კანონის მიზნებისთვის,</w:t>
      </w:r>
      <w:r w:rsidR="009273B2" w:rsidRPr="00A77234">
        <w:rPr>
          <w:rFonts w:ascii="Sylfaen" w:hAnsi="Sylfaen" w:cs="Sylfaen"/>
          <w:color w:val="000000"/>
          <w:sz w:val="24"/>
          <w:szCs w:val="24"/>
          <w:shd w:val="clear" w:color="auto" w:fill="FFFFFF"/>
          <w:lang w:val="ka-GE"/>
        </w:rPr>
        <w:t xml:space="preserve"> ადგენს საფრთხის ცნების საკანონმდებლო რეგლამენტირებას</w:t>
      </w:r>
      <w:r w:rsidR="003D2D2F" w:rsidRPr="00A77234">
        <w:rPr>
          <w:rFonts w:ascii="Sylfaen" w:hAnsi="Sylfaen" w:cs="Sylfaen"/>
          <w:color w:val="000000"/>
          <w:sz w:val="24"/>
          <w:szCs w:val="24"/>
          <w:shd w:val="clear" w:color="auto" w:fill="FFFFFF"/>
          <w:lang w:val="ka-GE"/>
        </w:rPr>
        <w:t xml:space="preserve">. </w:t>
      </w:r>
      <w:r w:rsidR="00073591" w:rsidRPr="00A77234">
        <w:rPr>
          <w:rFonts w:ascii="Sylfaen" w:hAnsi="Sylfaen" w:cs="Sylfaen"/>
          <w:color w:val="000000"/>
          <w:sz w:val="24"/>
          <w:szCs w:val="24"/>
          <w:shd w:val="clear" w:color="auto" w:fill="FFFFFF"/>
          <w:lang w:val="ka-GE"/>
        </w:rPr>
        <w:t xml:space="preserve">კერძოდ, დასახელებული ნორმის თანახმად, </w:t>
      </w:r>
      <w:r w:rsidR="004F674A" w:rsidRPr="00A77234">
        <w:rPr>
          <w:rFonts w:ascii="Sylfaen" w:hAnsi="Sylfaen" w:cs="Sylfaen"/>
          <w:color w:val="000000"/>
          <w:sz w:val="24"/>
          <w:szCs w:val="24"/>
          <w:shd w:val="clear" w:color="auto" w:fill="FFFFFF"/>
          <w:lang w:val="ka-GE"/>
        </w:rPr>
        <w:t>„</w:t>
      </w:r>
      <w:r w:rsidRPr="00A77234">
        <w:rPr>
          <w:rFonts w:ascii="Sylfaen" w:hAnsi="Sylfaen" w:cs="Sylfaen"/>
          <w:color w:val="000000"/>
          <w:sz w:val="24"/>
          <w:szCs w:val="24"/>
          <w:shd w:val="clear" w:color="auto" w:fill="FFFFFF"/>
          <w:lang w:val="ka-GE"/>
        </w:rPr>
        <w:t>საფრთხე</w:t>
      </w:r>
      <w:r w:rsidR="004F674A" w:rsidRPr="00A77234">
        <w:rPr>
          <w:rFonts w:ascii="Sylfaen" w:hAnsi="Sylfaen" w:cs="Sylfaen"/>
          <w:color w:val="000000"/>
          <w:sz w:val="24"/>
          <w:szCs w:val="24"/>
          <w:shd w:val="clear" w:color="auto" w:fill="FFFFFF"/>
          <w:lang w:val="ka-GE"/>
        </w:rPr>
        <w:t>“</w:t>
      </w:r>
      <w:r w:rsidRPr="00A77234">
        <w:rPr>
          <w:rFonts w:ascii="Sylfaen" w:hAnsi="Sylfaen" w:cs="Sylfaen"/>
          <w:color w:val="000000"/>
          <w:sz w:val="24"/>
          <w:szCs w:val="24"/>
          <w:shd w:val="clear" w:color="auto" w:fill="FFFFFF"/>
          <w:lang w:val="ka-GE"/>
        </w:rPr>
        <w:t xml:space="preserve"> განიმარტება, როგორც „</w:t>
      </w:r>
      <w:r w:rsidR="00073591" w:rsidRPr="00A77234">
        <w:rPr>
          <w:rFonts w:ascii="Sylfaen" w:hAnsi="Sylfaen" w:cs="Sylfaen"/>
          <w:color w:val="000000"/>
          <w:sz w:val="24"/>
          <w:szCs w:val="24"/>
          <w:shd w:val="clear" w:color="auto" w:fill="FFFFFF"/>
          <w:lang w:val="ka-GE"/>
        </w:rPr>
        <w:t>ვითარება, როდესაც არსებობს საკმარისი საფუძველი ვარაუდისთვის, რომ მოვლენათა მოსალოდნელი განვითარების შეუფერხებელი მსვლელობის შემთხვევაში დიდი ალბათობით ზიანი მიადგება პოლიციის მიერ დასაცავ სიკეთეს</w:t>
      </w:r>
      <w:r w:rsidR="000B22EA" w:rsidRPr="00A77234">
        <w:rPr>
          <w:rFonts w:ascii="Sylfaen" w:hAnsi="Sylfaen" w:cs="Sylfaen"/>
          <w:color w:val="000000"/>
          <w:sz w:val="24"/>
          <w:szCs w:val="24"/>
          <w:shd w:val="clear" w:color="auto" w:fill="FFFFFF"/>
          <w:lang w:val="ka-GE"/>
        </w:rPr>
        <w:t xml:space="preserve">“. </w:t>
      </w:r>
      <w:r w:rsidR="00CC4D9A" w:rsidRPr="00A77234">
        <w:rPr>
          <w:rFonts w:ascii="Sylfaen" w:hAnsi="Sylfaen" w:cs="Sylfaen"/>
          <w:color w:val="000000"/>
          <w:sz w:val="24"/>
          <w:szCs w:val="24"/>
          <w:shd w:val="clear" w:color="auto" w:fill="FFFFFF"/>
          <w:lang w:val="ka-GE"/>
        </w:rPr>
        <w:t>მოცემულ</w:t>
      </w:r>
      <w:r w:rsidR="00AB2A49" w:rsidRPr="00A77234">
        <w:rPr>
          <w:rFonts w:ascii="Sylfaen" w:hAnsi="Sylfaen" w:cs="Sylfaen"/>
          <w:color w:val="000000"/>
          <w:sz w:val="24"/>
          <w:szCs w:val="24"/>
          <w:shd w:val="clear" w:color="auto" w:fill="FFFFFF"/>
          <w:lang w:val="ka-GE"/>
        </w:rPr>
        <w:t xml:space="preserve"> საკანონმდებლო </w:t>
      </w:r>
      <w:r w:rsidR="00CC4D9A" w:rsidRPr="00A77234">
        <w:rPr>
          <w:rFonts w:ascii="Sylfaen" w:hAnsi="Sylfaen" w:cs="Sylfaen"/>
          <w:color w:val="000000"/>
          <w:sz w:val="24"/>
          <w:szCs w:val="24"/>
          <w:shd w:val="clear" w:color="auto" w:fill="FFFFFF"/>
          <w:lang w:val="ka-GE"/>
        </w:rPr>
        <w:t>განმარტებაში, მართალია,</w:t>
      </w:r>
      <w:r w:rsidR="00AB2A49" w:rsidRPr="00A77234">
        <w:rPr>
          <w:rFonts w:ascii="Sylfaen" w:hAnsi="Sylfaen" w:cs="Sylfaen"/>
          <w:color w:val="000000"/>
          <w:sz w:val="24"/>
          <w:szCs w:val="24"/>
          <w:shd w:val="clear" w:color="auto" w:fill="FFFFFF"/>
          <w:lang w:val="ka-GE"/>
        </w:rPr>
        <w:t xml:space="preserve"> </w:t>
      </w:r>
      <w:r w:rsidR="004F674A" w:rsidRPr="00A77234">
        <w:rPr>
          <w:rFonts w:ascii="Sylfaen" w:hAnsi="Sylfaen" w:cs="Sylfaen"/>
          <w:color w:val="000000"/>
          <w:sz w:val="24"/>
          <w:szCs w:val="24"/>
          <w:shd w:val="clear" w:color="auto" w:fill="FFFFFF"/>
          <w:lang w:val="ka-GE"/>
        </w:rPr>
        <w:t xml:space="preserve">„კონკრეტული საფრთხე“ სახელდებით მითითებული არ არის, მაგრამ მისი შინაარსობრივი აღწერილობა სწორედ იმაზე მიუთითებს, რომ კანონმდებელს მხედველობაში ჰქონდა სწორედ </w:t>
      </w:r>
      <w:r w:rsidR="00ED2AEA" w:rsidRPr="00A77234">
        <w:rPr>
          <w:rFonts w:ascii="Sylfaen" w:hAnsi="Sylfaen" w:cs="Sylfaen"/>
          <w:color w:val="000000"/>
          <w:sz w:val="24"/>
          <w:szCs w:val="24"/>
          <w:shd w:val="clear" w:color="auto" w:fill="FFFFFF"/>
          <w:lang w:val="ka-GE"/>
        </w:rPr>
        <w:t>რეალურად არსებული „ვითარება“ და</w:t>
      </w:r>
      <w:r w:rsidR="004F674A" w:rsidRPr="00A77234">
        <w:rPr>
          <w:rFonts w:ascii="Sylfaen" w:hAnsi="Sylfaen" w:cs="Sylfaen"/>
          <w:color w:val="000000"/>
          <w:sz w:val="24"/>
          <w:szCs w:val="24"/>
          <w:shd w:val="clear" w:color="auto" w:fill="FFFFFF"/>
          <w:lang w:val="ka-GE"/>
        </w:rPr>
        <w:t xml:space="preserve"> უშუალო საფრთხე, რომელიც „მოვლენათა მოსალოდნელი განვითარების შეუფერხებელი მსვლელობის შემთხვევაში“ „დიდი ალბათობით“ დააზიანებს დასაცავ სიკეთეს.</w:t>
      </w:r>
      <w:r w:rsidR="00307A11">
        <w:rPr>
          <w:rFonts w:ascii="Sylfaen" w:hAnsi="Sylfaen" w:cs="Sylfaen"/>
          <w:color w:val="000000"/>
          <w:sz w:val="24"/>
          <w:szCs w:val="24"/>
          <w:shd w:val="clear" w:color="auto" w:fill="FFFFFF"/>
          <w:lang w:val="ka-GE"/>
        </w:rPr>
        <w:t xml:space="preserve"> </w:t>
      </w:r>
      <w:r w:rsidR="00ED2AEA" w:rsidRPr="00A77234">
        <w:rPr>
          <w:rFonts w:ascii="Sylfaen" w:hAnsi="Sylfaen" w:cs="Sylfaen"/>
          <w:strike/>
          <w:color w:val="000000"/>
          <w:sz w:val="24"/>
          <w:szCs w:val="24"/>
          <w:shd w:val="clear" w:color="auto" w:fill="FFFFFF"/>
          <w:lang w:val="ka-GE"/>
        </w:rPr>
        <w:t xml:space="preserve"> </w:t>
      </w:r>
    </w:p>
    <w:p w14:paraId="147131DA" w14:textId="67781A72" w:rsidR="009E2049" w:rsidRPr="00A77234" w:rsidRDefault="00F30F58" w:rsidP="009E2049">
      <w:pPr>
        <w:pStyle w:val="ListParagraph"/>
        <w:numPr>
          <w:ilvl w:val="0"/>
          <w:numId w:val="6"/>
        </w:numPr>
        <w:spacing w:after="0" w:line="276" w:lineRule="auto"/>
        <w:ind w:left="0" w:firstLine="284"/>
        <w:jc w:val="both"/>
        <w:rPr>
          <w:rFonts w:ascii="Sylfaen" w:hAnsi="Sylfaen"/>
          <w:sz w:val="24"/>
          <w:szCs w:val="24"/>
          <w:lang w:val="ka-GE"/>
        </w:rPr>
      </w:pPr>
      <w:r w:rsidRPr="00A77234">
        <w:rPr>
          <w:rFonts w:ascii="Sylfaen" w:hAnsi="Sylfaen" w:cs="Sylfaen"/>
          <w:color w:val="000000"/>
          <w:sz w:val="24"/>
          <w:szCs w:val="24"/>
          <w:shd w:val="clear" w:color="auto" w:fill="FFFFFF"/>
          <w:lang w:val="ka-GE"/>
        </w:rPr>
        <w:t>ვინაიდან</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თავად</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ნორმის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ტექსტუალური</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ანალიზი</w:t>
      </w:r>
      <w:r w:rsidR="00136BF7" w:rsidRPr="00A77234">
        <w:rPr>
          <w:rFonts w:ascii="Sylfaen" w:hAnsi="Sylfaen" w:cs="Sylfaen"/>
          <w:color w:val="000000"/>
          <w:sz w:val="24"/>
          <w:szCs w:val="24"/>
          <w:shd w:val="clear" w:color="auto" w:fill="FFFFFF"/>
          <w:lang w:val="ka-GE"/>
        </w:rPr>
        <w:t xml:space="preserve"> და</w:t>
      </w:r>
      <w:r w:rsidR="00A560AC" w:rsidRPr="00A77234">
        <w:rPr>
          <w:rFonts w:ascii="Sylfaen" w:hAnsi="Sylfaen" w:cs="Sylfaen"/>
          <w:color w:val="000000"/>
          <w:sz w:val="24"/>
          <w:szCs w:val="24"/>
          <w:shd w:val="clear" w:color="auto" w:fill="FFFFFF"/>
          <w:lang w:val="ka-GE"/>
        </w:rPr>
        <w:t xml:space="preserve"> </w:t>
      </w:r>
      <w:r w:rsidR="00B66C49" w:rsidRPr="00A77234">
        <w:rPr>
          <w:rFonts w:ascii="Sylfaen" w:hAnsi="Sylfaen" w:cs="Sylfaen"/>
          <w:color w:val="000000"/>
          <w:sz w:val="24"/>
          <w:szCs w:val="24"/>
          <w:shd w:val="clear" w:color="auto" w:fill="FFFFFF"/>
          <w:lang w:val="ka-GE"/>
        </w:rPr>
        <w:t>ამავდროულად „</w:t>
      </w:r>
      <w:r w:rsidR="00136BF7" w:rsidRPr="00A77234">
        <w:rPr>
          <w:rFonts w:ascii="Sylfaen" w:hAnsi="Sylfaen" w:cs="Sylfaen"/>
          <w:color w:val="000000"/>
          <w:sz w:val="24"/>
          <w:szCs w:val="24"/>
          <w:shd w:val="clear" w:color="auto" w:fill="FFFFFF"/>
          <w:lang w:val="ka-GE"/>
        </w:rPr>
        <w:t>პოლიციის შესახებ</w:t>
      </w:r>
      <w:r w:rsidR="00B66C49" w:rsidRPr="00A77234">
        <w:rPr>
          <w:rFonts w:ascii="Sylfaen" w:hAnsi="Sylfaen" w:cs="Sylfaen"/>
          <w:color w:val="000000"/>
          <w:sz w:val="24"/>
          <w:szCs w:val="24"/>
          <w:shd w:val="clear" w:color="auto" w:fill="FFFFFF"/>
          <w:lang w:val="ka-GE"/>
        </w:rPr>
        <w:t>“</w:t>
      </w:r>
      <w:r w:rsidR="00136BF7" w:rsidRPr="00A77234">
        <w:rPr>
          <w:rFonts w:ascii="Sylfaen" w:hAnsi="Sylfaen" w:cs="Sylfaen"/>
          <w:color w:val="000000"/>
          <w:sz w:val="24"/>
          <w:szCs w:val="24"/>
          <w:shd w:val="clear" w:color="auto" w:fill="FFFFFF"/>
          <w:lang w:val="ka-GE"/>
        </w:rPr>
        <w:t xml:space="preserve"> საქართველოს </w:t>
      </w:r>
      <w:r w:rsidR="00B66C49" w:rsidRPr="00A77234">
        <w:rPr>
          <w:rFonts w:ascii="Sylfaen" w:hAnsi="Sylfaen" w:cs="Sylfaen"/>
          <w:color w:val="000000"/>
          <w:sz w:val="24"/>
          <w:szCs w:val="24"/>
          <w:shd w:val="clear" w:color="auto" w:fill="FFFFFF"/>
          <w:lang w:val="ka-GE"/>
        </w:rPr>
        <w:t>კანონი</w:t>
      </w:r>
      <w:r w:rsidR="000B22EA" w:rsidRPr="00A77234">
        <w:rPr>
          <w:rFonts w:ascii="Sylfaen" w:hAnsi="Sylfaen" w:cs="Sylfaen"/>
          <w:color w:val="000000"/>
          <w:sz w:val="24"/>
          <w:szCs w:val="24"/>
          <w:shd w:val="clear" w:color="auto" w:fill="FFFFFF"/>
          <w:lang w:val="ka-GE"/>
        </w:rPr>
        <w:t>ს</w:t>
      </w:r>
      <w:r w:rsidR="00E149DE" w:rsidRPr="00A77234">
        <w:rPr>
          <w:rFonts w:ascii="Sylfaen" w:hAnsi="Sylfaen" w:cs="Sylfaen"/>
          <w:color w:val="000000"/>
          <w:sz w:val="24"/>
          <w:szCs w:val="24"/>
          <w:shd w:val="clear" w:color="auto" w:fill="FFFFFF"/>
          <w:lang w:val="ka-GE"/>
        </w:rPr>
        <w:t xml:space="preserve"> ცალკეული დებულებები</w:t>
      </w:r>
      <w:r w:rsidR="00A560AC" w:rsidRPr="00A77234">
        <w:rPr>
          <w:rFonts w:ascii="Sylfaen" w:hAnsi="Sylfaen" w:cs="Sylfaen"/>
          <w:color w:val="000000"/>
          <w:sz w:val="24"/>
          <w:szCs w:val="24"/>
          <w:shd w:val="clear" w:color="auto" w:fill="FFFFFF"/>
          <w:lang w:val="ka-GE"/>
        </w:rPr>
        <w:t xml:space="preserve"> </w:t>
      </w:r>
      <w:r w:rsidR="000B22EA" w:rsidRPr="00A77234">
        <w:rPr>
          <w:rFonts w:ascii="Sylfaen" w:hAnsi="Sylfaen" w:cs="Sylfaen"/>
          <w:color w:val="000000"/>
          <w:sz w:val="24"/>
          <w:szCs w:val="24"/>
          <w:shd w:val="clear" w:color="auto" w:fill="FFFFFF"/>
          <w:lang w:val="ka-GE"/>
        </w:rPr>
        <w:t xml:space="preserve">პირდაპირ </w:t>
      </w:r>
      <w:r w:rsidRPr="00A77234">
        <w:rPr>
          <w:rFonts w:ascii="Sylfaen" w:hAnsi="Sylfaen" w:cs="Sylfaen"/>
          <w:color w:val="000000"/>
          <w:sz w:val="24"/>
          <w:szCs w:val="24"/>
          <w:shd w:val="clear" w:color="auto" w:fill="FFFFFF"/>
          <w:lang w:val="ka-GE"/>
        </w:rPr>
        <w:t>არ</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იძლევა</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მოსარჩელე</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მხარის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მიერ</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იდენტიფიცირებული</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ნორმატიული</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შინაარსის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გასაჩივრებულ</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რეგულაციაში</w:t>
      </w:r>
      <w:r w:rsidRPr="00A77234">
        <w:rPr>
          <w:rFonts w:ascii="Sylfaen" w:hAnsi="Sylfaen"/>
          <w:color w:val="000000"/>
          <w:sz w:val="24"/>
          <w:szCs w:val="24"/>
          <w:shd w:val="clear" w:color="auto" w:fill="FFFFFF"/>
          <w:lang w:val="ka-GE"/>
        </w:rPr>
        <w:t xml:space="preserve"> </w:t>
      </w:r>
      <w:r w:rsidR="009E2049" w:rsidRPr="00A77234">
        <w:rPr>
          <w:rFonts w:ascii="Sylfaen" w:hAnsi="Sylfaen"/>
          <w:color w:val="000000"/>
          <w:sz w:val="24"/>
          <w:szCs w:val="24"/>
          <w:shd w:val="clear" w:color="auto" w:fill="FFFFFF"/>
          <w:lang w:val="ka-GE"/>
        </w:rPr>
        <w:t xml:space="preserve">პირდაპირ </w:t>
      </w:r>
      <w:r w:rsidRPr="00A77234">
        <w:rPr>
          <w:rFonts w:ascii="Sylfaen" w:hAnsi="Sylfaen" w:cs="Sylfaen"/>
          <w:color w:val="000000"/>
          <w:sz w:val="24"/>
          <w:szCs w:val="24"/>
          <w:shd w:val="clear" w:color="auto" w:fill="FFFFFF"/>
          <w:lang w:val="ka-GE"/>
        </w:rPr>
        <w:t>ამოკითხვის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შესაძლებლობას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კონსტიტუციური</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სარჩელი</w:t>
      </w:r>
      <w:r w:rsidR="00A860E1" w:rsidRPr="00A77234">
        <w:rPr>
          <w:rFonts w:ascii="Sylfaen" w:hAnsi="Sylfaen" w:cs="Sylfaen"/>
          <w:color w:val="000000"/>
          <w:sz w:val="24"/>
          <w:szCs w:val="24"/>
          <w:shd w:val="clear" w:color="auto" w:fill="FFFFFF"/>
          <w:lang w:val="ka-GE"/>
        </w:rPr>
        <w:t>ს</w:t>
      </w:r>
      <w:r w:rsidR="003B24FD"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არსებითად</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განსახილველად</w:t>
      </w:r>
      <w:r w:rsidR="00A860E1" w:rsidRPr="00A77234">
        <w:rPr>
          <w:rFonts w:ascii="Sylfaen" w:hAnsi="Sylfaen"/>
          <w:color w:val="000000"/>
          <w:sz w:val="24"/>
          <w:szCs w:val="24"/>
          <w:shd w:val="clear" w:color="auto" w:fill="FFFFFF"/>
          <w:lang w:val="ka-GE"/>
        </w:rPr>
        <w:t xml:space="preserve"> მისაღებად, აუცილებელია, სარჩელში წარმოდგენილი </w:t>
      </w:r>
      <w:r w:rsidR="007D1CD6" w:rsidRPr="00A77234">
        <w:rPr>
          <w:rFonts w:ascii="Sylfaen" w:hAnsi="Sylfaen"/>
          <w:color w:val="000000"/>
          <w:sz w:val="24"/>
          <w:szCs w:val="24"/>
          <w:shd w:val="clear" w:color="auto" w:fill="FFFFFF"/>
          <w:lang w:val="ka-GE"/>
        </w:rPr>
        <w:t xml:space="preserve">იყოს </w:t>
      </w:r>
      <w:r w:rsidRPr="00A77234">
        <w:rPr>
          <w:rFonts w:ascii="Sylfaen" w:hAnsi="Sylfaen" w:cs="Sylfaen"/>
          <w:color w:val="000000"/>
          <w:sz w:val="24"/>
          <w:szCs w:val="24"/>
          <w:shd w:val="clear" w:color="auto" w:fill="FFFFFF"/>
          <w:lang w:val="ka-GE"/>
        </w:rPr>
        <w:t>საქართველოს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საერთო</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სასამართლოების</w:t>
      </w:r>
      <w:r w:rsidRPr="00A77234">
        <w:rPr>
          <w:rFonts w:ascii="Sylfaen" w:hAnsi="Sylfaen"/>
          <w:color w:val="000000"/>
          <w:sz w:val="24"/>
          <w:szCs w:val="24"/>
          <w:shd w:val="clear" w:color="auto" w:fill="FFFFFF"/>
          <w:lang w:val="ka-GE"/>
        </w:rPr>
        <w:t xml:space="preserve"> </w:t>
      </w:r>
      <w:r w:rsidR="005E2F45" w:rsidRPr="00A77234">
        <w:rPr>
          <w:rFonts w:ascii="Sylfaen" w:hAnsi="Sylfaen"/>
          <w:color w:val="000000"/>
          <w:sz w:val="24"/>
          <w:szCs w:val="24"/>
          <w:shd w:val="clear" w:color="auto" w:fill="FFFFFF"/>
          <w:lang w:val="ka-GE"/>
        </w:rPr>
        <w:t xml:space="preserve">შესაბამისი </w:t>
      </w:r>
      <w:r w:rsidRPr="00A77234">
        <w:rPr>
          <w:rFonts w:ascii="Sylfaen" w:hAnsi="Sylfaen" w:cs="Sylfaen"/>
          <w:color w:val="000000"/>
          <w:sz w:val="24"/>
          <w:szCs w:val="24"/>
          <w:shd w:val="clear" w:color="auto" w:fill="FFFFFF"/>
          <w:lang w:val="ka-GE"/>
        </w:rPr>
        <w:t>პრაქტიკა</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რომელიც</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დაადასტურებს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ნორმის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გასაჩივრებული</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ნორმატიული</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შინაარსით</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გამოყენებას</w:t>
      </w:r>
      <w:r w:rsidRPr="00A77234">
        <w:rPr>
          <w:rFonts w:ascii="Sylfaen" w:hAnsi="Sylfaen"/>
          <w:color w:val="000000"/>
          <w:sz w:val="24"/>
          <w:szCs w:val="24"/>
          <w:shd w:val="clear" w:color="auto" w:fill="FFFFFF"/>
          <w:lang w:val="ka-GE"/>
        </w:rPr>
        <w:t>.</w:t>
      </w:r>
      <w:r w:rsidR="00D461F9" w:rsidRPr="00A77234">
        <w:rPr>
          <w:rFonts w:ascii="Sylfaen" w:hAnsi="Sylfaen"/>
          <w:color w:val="000000"/>
          <w:sz w:val="24"/>
          <w:szCs w:val="24"/>
          <w:shd w:val="clear" w:color="auto" w:fill="FFFFFF"/>
          <w:lang w:val="ka-GE"/>
        </w:rPr>
        <w:t xml:space="preserve"> </w:t>
      </w:r>
      <w:r w:rsidR="00D461F9" w:rsidRPr="00A77234">
        <w:rPr>
          <w:rFonts w:ascii="Sylfaen" w:hAnsi="Sylfaen" w:cs="Sylfaen"/>
          <w:color w:val="000000"/>
          <w:sz w:val="24"/>
          <w:szCs w:val="24"/>
          <w:shd w:val="clear" w:color="auto" w:fill="FFFFFF"/>
          <w:lang w:val="ka-GE"/>
        </w:rPr>
        <w:t>შესაბამისად</w:t>
      </w:r>
      <w:r w:rsidR="00D461F9" w:rsidRPr="00A77234">
        <w:rPr>
          <w:rFonts w:ascii="Sylfaen" w:hAnsi="Sylfaen"/>
          <w:color w:val="000000"/>
          <w:sz w:val="24"/>
          <w:szCs w:val="24"/>
          <w:shd w:val="clear" w:color="auto" w:fill="FFFFFF"/>
          <w:lang w:val="ka-GE"/>
        </w:rPr>
        <w:t xml:space="preserve">, </w:t>
      </w:r>
      <w:r w:rsidR="00D461F9" w:rsidRPr="00A77234">
        <w:rPr>
          <w:rFonts w:ascii="Sylfaen" w:hAnsi="Sylfaen" w:cs="Sylfaen"/>
          <w:color w:val="000000"/>
          <w:sz w:val="24"/>
          <w:szCs w:val="24"/>
          <w:shd w:val="clear" w:color="auto" w:fill="FFFFFF"/>
          <w:lang w:val="ka-GE"/>
        </w:rPr>
        <w:t>საქართველოს</w:t>
      </w:r>
      <w:r w:rsidR="00D461F9" w:rsidRPr="00A77234">
        <w:rPr>
          <w:rFonts w:ascii="Sylfaen" w:hAnsi="Sylfaen"/>
          <w:color w:val="000000"/>
          <w:sz w:val="24"/>
          <w:szCs w:val="24"/>
          <w:shd w:val="clear" w:color="auto" w:fill="FFFFFF"/>
          <w:lang w:val="ka-GE"/>
        </w:rPr>
        <w:t xml:space="preserve"> </w:t>
      </w:r>
      <w:r w:rsidR="00D461F9" w:rsidRPr="00A77234">
        <w:rPr>
          <w:rFonts w:ascii="Sylfaen" w:hAnsi="Sylfaen" w:cs="Sylfaen"/>
          <w:color w:val="000000"/>
          <w:sz w:val="24"/>
          <w:szCs w:val="24"/>
          <w:shd w:val="clear" w:color="auto" w:fill="FFFFFF"/>
          <w:lang w:val="ka-GE"/>
        </w:rPr>
        <w:t>საკონსტიტუციო</w:t>
      </w:r>
      <w:r w:rsidR="00D461F9" w:rsidRPr="00A77234">
        <w:rPr>
          <w:rFonts w:ascii="Sylfaen" w:hAnsi="Sylfaen"/>
          <w:color w:val="000000"/>
          <w:sz w:val="24"/>
          <w:szCs w:val="24"/>
          <w:shd w:val="clear" w:color="auto" w:fill="FFFFFF"/>
          <w:lang w:val="ka-GE"/>
        </w:rPr>
        <w:t xml:space="preserve"> </w:t>
      </w:r>
      <w:r w:rsidR="00D461F9" w:rsidRPr="00A77234">
        <w:rPr>
          <w:rFonts w:ascii="Sylfaen" w:hAnsi="Sylfaen" w:cs="Sylfaen"/>
          <w:color w:val="000000"/>
          <w:sz w:val="24"/>
          <w:szCs w:val="24"/>
          <w:shd w:val="clear" w:color="auto" w:fill="FFFFFF"/>
          <w:lang w:val="ka-GE"/>
        </w:rPr>
        <w:t>სასამართლო</w:t>
      </w:r>
      <w:r w:rsidR="00D461F9" w:rsidRPr="00A77234">
        <w:rPr>
          <w:rFonts w:ascii="Sylfaen" w:hAnsi="Sylfaen"/>
          <w:color w:val="000000"/>
          <w:sz w:val="24"/>
          <w:szCs w:val="24"/>
          <w:shd w:val="clear" w:color="auto" w:fill="FFFFFF"/>
          <w:lang w:val="ka-GE"/>
        </w:rPr>
        <w:t xml:space="preserve"> </w:t>
      </w:r>
      <w:r w:rsidR="00D461F9" w:rsidRPr="00A77234">
        <w:rPr>
          <w:rFonts w:ascii="Sylfaen" w:hAnsi="Sylfaen" w:cs="Sylfaen"/>
          <w:color w:val="000000"/>
          <w:sz w:val="24"/>
          <w:szCs w:val="24"/>
          <w:shd w:val="clear" w:color="auto" w:fill="FFFFFF"/>
          <w:lang w:val="ka-GE"/>
        </w:rPr>
        <w:t>სადავო</w:t>
      </w:r>
      <w:r w:rsidR="00D461F9" w:rsidRPr="00A77234">
        <w:rPr>
          <w:rFonts w:ascii="Sylfaen" w:hAnsi="Sylfaen"/>
          <w:color w:val="000000"/>
          <w:sz w:val="24"/>
          <w:szCs w:val="24"/>
          <w:shd w:val="clear" w:color="auto" w:fill="FFFFFF"/>
          <w:lang w:val="ka-GE"/>
        </w:rPr>
        <w:t xml:space="preserve"> </w:t>
      </w:r>
      <w:r w:rsidR="00D461F9" w:rsidRPr="00A77234">
        <w:rPr>
          <w:rFonts w:ascii="Sylfaen" w:hAnsi="Sylfaen" w:cs="Sylfaen"/>
          <w:color w:val="000000"/>
          <w:sz w:val="24"/>
          <w:szCs w:val="24"/>
          <w:shd w:val="clear" w:color="auto" w:fill="FFFFFF"/>
          <w:lang w:val="ka-GE"/>
        </w:rPr>
        <w:t>ნორმას</w:t>
      </w:r>
      <w:r w:rsidR="00D461F9" w:rsidRPr="00A77234">
        <w:rPr>
          <w:rFonts w:ascii="Sylfaen" w:hAnsi="Sylfaen"/>
          <w:color w:val="000000"/>
          <w:sz w:val="24"/>
          <w:szCs w:val="24"/>
          <w:shd w:val="clear" w:color="auto" w:fill="FFFFFF"/>
          <w:lang w:val="ka-GE"/>
        </w:rPr>
        <w:t xml:space="preserve"> </w:t>
      </w:r>
      <w:r w:rsidR="00D461F9" w:rsidRPr="00A77234">
        <w:rPr>
          <w:rFonts w:ascii="Sylfaen" w:hAnsi="Sylfaen" w:cs="Sylfaen"/>
          <w:color w:val="000000"/>
          <w:sz w:val="24"/>
          <w:szCs w:val="24"/>
          <w:shd w:val="clear" w:color="auto" w:fill="FFFFFF"/>
          <w:lang w:val="ka-GE"/>
        </w:rPr>
        <w:t>არსებითად</w:t>
      </w:r>
      <w:r w:rsidR="00D461F9" w:rsidRPr="00A77234">
        <w:rPr>
          <w:rFonts w:ascii="Sylfaen" w:hAnsi="Sylfaen"/>
          <w:color w:val="000000"/>
          <w:sz w:val="24"/>
          <w:szCs w:val="24"/>
          <w:shd w:val="clear" w:color="auto" w:fill="FFFFFF"/>
          <w:lang w:val="ka-GE"/>
        </w:rPr>
        <w:t xml:space="preserve"> </w:t>
      </w:r>
      <w:r w:rsidR="00D461F9" w:rsidRPr="00A77234">
        <w:rPr>
          <w:rFonts w:ascii="Sylfaen" w:hAnsi="Sylfaen" w:cs="Sylfaen"/>
          <w:color w:val="000000"/>
          <w:sz w:val="24"/>
          <w:szCs w:val="24"/>
          <w:shd w:val="clear" w:color="auto" w:fill="FFFFFF"/>
          <w:lang w:val="ka-GE"/>
        </w:rPr>
        <w:t>განსახილველად</w:t>
      </w:r>
      <w:r w:rsidR="00D461F9" w:rsidRPr="00A77234">
        <w:rPr>
          <w:rFonts w:ascii="Sylfaen" w:hAnsi="Sylfaen"/>
          <w:color w:val="000000"/>
          <w:sz w:val="24"/>
          <w:szCs w:val="24"/>
          <w:shd w:val="clear" w:color="auto" w:fill="FFFFFF"/>
          <w:lang w:val="ka-GE"/>
        </w:rPr>
        <w:t xml:space="preserve"> </w:t>
      </w:r>
      <w:r w:rsidR="00D461F9" w:rsidRPr="00A77234">
        <w:rPr>
          <w:rFonts w:ascii="Sylfaen" w:hAnsi="Sylfaen" w:cs="Sylfaen"/>
          <w:color w:val="000000"/>
          <w:sz w:val="24"/>
          <w:szCs w:val="24"/>
          <w:shd w:val="clear" w:color="auto" w:fill="FFFFFF"/>
          <w:lang w:val="ka-GE"/>
        </w:rPr>
        <w:t>მიიღებს</w:t>
      </w:r>
      <w:r w:rsidR="00D461F9" w:rsidRPr="00A77234">
        <w:rPr>
          <w:rFonts w:ascii="Sylfaen" w:hAnsi="Sylfaen"/>
          <w:color w:val="000000"/>
          <w:sz w:val="24"/>
          <w:szCs w:val="24"/>
          <w:shd w:val="clear" w:color="auto" w:fill="FFFFFF"/>
          <w:lang w:val="ka-GE"/>
        </w:rPr>
        <w:t xml:space="preserve"> </w:t>
      </w:r>
      <w:r w:rsidR="00D461F9" w:rsidRPr="00A77234">
        <w:rPr>
          <w:rFonts w:ascii="Sylfaen" w:hAnsi="Sylfaen" w:cs="Sylfaen"/>
          <w:color w:val="000000"/>
          <w:sz w:val="24"/>
          <w:szCs w:val="24"/>
          <w:shd w:val="clear" w:color="auto" w:fill="FFFFFF"/>
          <w:lang w:val="ka-GE"/>
        </w:rPr>
        <w:t>მხოლოდ</w:t>
      </w:r>
      <w:r w:rsidR="00D461F9" w:rsidRPr="00A77234">
        <w:rPr>
          <w:rFonts w:ascii="Sylfaen" w:hAnsi="Sylfaen"/>
          <w:color w:val="000000"/>
          <w:sz w:val="24"/>
          <w:szCs w:val="24"/>
          <w:shd w:val="clear" w:color="auto" w:fill="FFFFFF"/>
          <w:lang w:val="ka-GE"/>
        </w:rPr>
        <w:t xml:space="preserve"> </w:t>
      </w:r>
      <w:r w:rsidR="00D461F9" w:rsidRPr="00A77234">
        <w:rPr>
          <w:rFonts w:ascii="Sylfaen" w:hAnsi="Sylfaen" w:cs="Sylfaen"/>
          <w:color w:val="000000"/>
          <w:sz w:val="24"/>
          <w:szCs w:val="24"/>
          <w:shd w:val="clear" w:color="auto" w:fill="FFFFFF"/>
          <w:lang w:val="ka-GE"/>
        </w:rPr>
        <w:t>იმ</w:t>
      </w:r>
      <w:r w:rsidR="00D461F9" w:rsidRPr="00A77234">
        <w:rPr>
          <w:rFonts w:ascii="Sylfaen" w:hAnsi="Sylfaen"/>
          <w:color w:val="000000"/>
          <w:sz w:val="24"/>
          <w:szCs w:val="24"/>
          <w:shd w:val="clear" w:color="auto" w:fill="FFFFFF"/>
          <w:lang w:val="ka-GE"/>
        </w:rPr>
        <w:t xml:space="preserve"> </w:t>
      </w:r>
      <w:r w:rsidR="00D461F9" w:rsidRPr="00A77234">
        <w:rPr>
          <w:rFonts w:ascii="Sylfaen" w:hAnsi="Sylfaen" w:cs="Sylfaen"/>
          <w:color w:val="000000"/>
          <w:sz w:val="24"/>
          <w:szCs w:val="24"/>
          <w:shd w:val="clear" w:color="auto" w:fill="FFFFFF"/>
          <w:lang w:val="ka-GE"/>
        </w:rPr>
        <w:t>შემთხვევაში</w:t>
      </w:r>
      <w:r w:rsidR="00D461F9" w:rsidRPr="00A77234">
        <w:rPr>
          <w:rFonts w:ascii="Sylfaen" w:hAnsi="Sylfaen"/>
          <w:color w:val="000000"/>
          <w:sz w:val="24"/>
          <w:szCs w:val="24"/>
          <w:shd w:val="clear" w:color="auto" w:fill="FFFFFF"/>
          <w:lang w:val="ka-GE"/>
        </w:rPr>
        <w:t xml:space="preserve">, </w:t>
      </w:r>
      <w:r w:rsidR="00D461F9" w:rsidRPr="00A77234">
        <w:rPr>
          <w:rFonts w:ascii="Sylfaen" w:hAnsi="Sylfaen" w:cs="Sylfaen"/>
          <w:color w:val="000000"/>
          <w:sz w:val="24"/>
          <w:szCs w:val="24"/>
          <w:shd w:val="clear" w:color="auto" w:fill="FFFFFF"/>
          <w:lang w:val="ka-GE"/>
        </w:rPr>
        <w:t>თუ</w:t>
      </w:r>
      <w:r w:rsidR="00D461F9" w:rsidRPr="00A77234">
        <w:rPr>
          <w:rFonts w:ascii="Sylfaen" w:hAnsi="Sylfaen"/>
          <w:color w:val="000000"/>
          <w:sz w:val="24"/>
          <w:szCs w:val="24"/>
          <w:shd w:val="clear" w:color="auto" w:fill="FFFFFF"/>
          <w:lang w:val="ka-GE"/>
        </w:rPr>
        <w:t xml:space="preserve"> </w:t>
      </w:r>
      <w:r w:rsidR="00D461F9" w:rsidRPr="00A77234">
        <w:rPr>
          <w:rFonts w:ascii="Sylfaen" w:hAnsi="Sylfaen" w:cs="Sylfaen"/>
          <w:color w:val="000000"/>
          <w:sz w:val="24"/>
          <w:szCs w:val="24"/>
          <w:shd w:val="clear" w:color="auto" w:fill="FFFFFF"/>
          <w:lang w:val="ka-GE"/>
        </w:rPr>
        <w:t>მოსარჩელე</w:t>
      </w:r>
      <w:r w:rsidR="00D461F9" w:rsidRPr="00A77234">
        <w:rPr>
          <w:rFonts w:ascii="Sylfaen" w:hAnsi="Sylfaen"/>
          <w:color w:val="000000"/>
          <w:sz w:val="24"/>
          <w:szCs w:val="24"/>
          <w:shd w:val="clear" w:color="auto" w:fill="FFFFFF"/>
          <w:lang w:val="ka-GE"/>
        </w:rPr>
        <w:t xml:space="preserve"> </w:t>
      </w:r>
      <w:r w:rsidR="00D461F9" w:rsidRPr="00A77234">
        <w:rPr>
          <w:rFonts w:ascii="Sylfaen" w:hAnsi="Sylfaen" w:cs="Sylfaen"/>
          <w:color w:val="000000"/>
          <w:sz w:val="24"/>
          <w:szCs w:val="24"/>
          <w:shd w:val="clear" w:color="auto" w:fill="FFFFFF"/>
          <w:lang w:val="ka-GE"/>
        </w:rPr>
        <w:t>მხარის</w:t>
      </w:r>
      <w:r w:rsidR="00D461F9" w:rsidRPr="00A77234">
        <w:rPr>
          <w:rFonts w:ascii="Sylfaen" w:hAnsi="Sylfaen"/>
          <w:color w:val="000000"/>
          <w:sz w:val="24"/>
          <w:szCs w:val="24"/>
          <w:shd w:val="clear" w:color="auto" w:fill="FFFFFF"/>
          <w:lang w:val="ka-GE"/>
        </w:rPr>
        <w:t xml:space="preserve"> </w:t>
      </w:r>
      <w:r w:rsidR="00D461F9" w:rsidRPr="00A77234">
        <w:rPr>
          <w:rFonts w:ascii="Sylfaen" w:hAnsi="Sylfaen" w:cs="Sylfaen"/>
          <w:color w:val="000000"/>
          <w:sz w:val="24"/>
          <w:szCs w:val="24"/>
          <w:shd w:val="clear" w:color="auto" w:fill="FFFFFF"/>
          <w:lang w:val="ka-GE"/>
        </w:rPr>
        <w:t>მიერ</w:t>
      </w:r>
      <w:r w:rsidR="00D461F9" w:rsidRPr="00A77234">
        <w:rPr>
          <w:rFonts w:ascii="Sylfaen" w:hAnsi="Sylfaen"/>
          <w:color w:val="000000"/>
          <w:sz w:val="24"/>
          <w:szCs w:val="24"/>
          <w:shd w:val="clear" w:color="auto" w:fill="FFFFFF"/>
          <w:lang w:val="ka-GE"/>
        </w:rPr>
        <w:t xml:space="preserve"> </w:t>
      </w:r>
      <w:r w:rsidR="00D461F9" w:rsidRPr="00A77234">
        <w:rPr>
          <w:rFonts w:ascii="Sylfaen" w:hAnsi="Sylfaen" w:cs="Sylfaen"/>
          <w:color w:val="000000"/>
          <w:sz w:val="24"/>
          <w:szCs w:val="24"/>
          <w:shd w:val="clear" w:color="auto" w:fill="FFFFFF"/>
          <w:lang w:val="ka-GE"/>
        </w:rPr>
        <w:t>მითითებული</w:t>
      </w:r>
      <w:r w:rsidR="00D461F9" w:rsidRPr="00A77234">
        <w:rPr>
          <w:rFonts w:ascii="Sylfaen" w:hAnsi="Sylfaen"/>
          <w:color w:val="000000"/>
          <w:sz w:val="24"/>
          <w:szCs w:val="24"/>
          <w:shd w:val="clear" w:color="auto" w:fill="FFFFFF"/>
          <w:lang w:val="ka-GE"/>
        </w:rPr>
        <w:t xml:space="preserve"> </w:t>
      </w:r>
      <w:r w:rsidR="00D461F9" w:rsidRPr="00A77234">
        <w:rPr>
          <w:rFonts w:ascii="Sylfaen" w:hAnsi="Sylfaen" w:cs="Sylfaen"/>
          <w:color w:val="000000"/>
          <w:sz w:val="24"/>
          <w:szCs w:val="24"/>
          <w:shd w:val="clear" w:color="auto" w:fill="FFFFFF"/>
          <w:lang w:val="ka-GE"/>
        </w:rPr>
        <w:t>ნორმატიული</w:t>
      </w:r>
      <w:r w:rsidR="00D461F9" w:rsidRPr="00A77234">
        <w:rPr>
          <w:rFonts w:ascii="Sylfaen" w:hAnsi="Sylfaen"/>
          <w:color w:val="000000"/>
          <w:sz w:val="24"/>
          <w:szCs w:val="24"/>
          <w:shd w:val="clear" w:color="auto" w:fill="FFFFFF"/>
          <w:lang w:val="ka-GE"/>
        </w:rPr>
        <w:t xml:space="preserve"> </w:t>
      </w:r>
      <w:r w:rsidR="00D461F9" w:rsidRPr="00A77234">
        <w:rPr>
          <w:rFonts w:ascii="Sylfaen" w:hAnsi="Sylfaen" w:cs="Sylfaen"/>
          <w:color w:val="000000"/>
          <w:sz w:val="24"/>
          <w:szCs w:val="24"/>
          <w:shd w:val="clear" w:color="auto" w:fill="FFFFFF"/>
          <w:lang w:val="ka-GE"/>
        </w:rPr>
        <w:t>შინაარსით</w:t>
      </w:r>
      <w:r w:rsidR="00D461F9" w:rsidRPr="00A77234">
        <w:rPr>
          <w:rFonts w:ascii="Sylfaen" w:hAnsi="Sylfaen"/>
          <w:color w:val="000000"/>
          <w:sz w:val="24"/>
          <w:szCs w:val="24"/>
          <w:shd w:val="clear" w:color="auto" w:fill="FFFFFF"/>
          <w:lang w:val="ka-GE"/>
        </w:rPr>
        <w:t xml:space="preserve"> </w:t>
      </w:r>
      <w:r w:rsidR="00D461F9" w:rsidRPr="00A77234">
        <w:rPr>
          <w:rFonts w:ascii="Sylfaen" w:hAnsi="Sylfaen" w:cs="Sylfaen"/>
          <w:color w:val="000000"/>
          <w:sz w:val="24"/>
          <w:szCs w:val="24"/>
          <w:shd w:val="clear" w:color="auto" w:fill="FFFFFF"/>
          <w:lang w:val="ka-GE"/>
        </w:rPr>
        <w:t>სადავო</w:t>
      </w:r>
      <w:r w:rsidR="00D461F9" w:rsidRPr="00A77234">
        <w:rPr>
          <w:rFonts w:ascii="Sylfaen" w:hAnsi="Sylfaen"/>
          <w:color w:val="000000"/>
          <w:sz w:val="24"/>
          <w:szCs w:val="24"/>
          <w:shd w:val="clear" w:color="auto" w:fill="FFFFFF"/>
          <w:lang w:val="ka-GE"/>
        </w:rPr>
        <w:t xml:space="preserve"> </w:t>
      </w:r>
      <w:r w:rsidR="00D461F9" w:rsidRPr="00A77234">
        <w:rPr>
          <w:rFonts w:ascii="Sylfaen" w:hAnsi="Sylfaen" w:cs="Sylfaen"/>
          <w:color w:val="000000"/>
          <w:sz w:val="24"/>
          <w:szCs w:val="24"/>
          <w:shd w:val="clear" w:color="auto" w:fill="FFFFFF"/>
          <w:lang w:val="ka-GE"/>
        </w:rPr>
        <w:t>ნორმის</w:t>
      </w:r>
      <w:r w:rsidR="00D461F9" w:rsidRPr="00A77234">
        <w:rPr>
          <w:rFonts w:ascii="Sylfaen" w:hAnsi="Sylfaen"/>
          <w:color w:val="000000"/>
          <w:sz w:val="24"/>
          <w:szCs w:val="24"/>
          <w:shd w:val="clear" w:color="auto" w:fill="FFFFFF"/>
          <w:lang w:val="ka-GE"/>
        </w:rPr>
        <w:t xml:space="preserve"> </w:t>
      </w:r>
      <w:r w:rsidR="00D461F9" w:rsidRPr="00A77234">
        <w:rPr>
          <w:rFonts w:ascii="Sylfaen" w:hAnsi="Sylfaen" w:cs="Sylfaen"/>
          <w:color w:val="000000"/>
          <w:sz w:val="24"/>
          <w:szCs w:val="24"/>
          <w:shd w:val="clear" w:color="auto" w:fill="FFFFFF"/>
          <w:lang w:val="ka-GE"/>
        </w:rPr>
        <w:t>გამოყენება</w:t>
      </w:r>
      <w:r w:rsidR="00D461F9" w:rsidRPr="00A77234">
        <w:rPr>
          <w:rFonts w:ascii="Sylfaen" w:hAnsi="Sylfaen"/>
          <w:color w:val="000000"/>
          <w:sz w:val="24"/>
          <w:szCs w:val="24"/>
          <w:shd w:val="clear" w:color="auto" w:fill="FFFFFF"/>
          <w:lang w:val="ka-GE"/>
        </w:rPr>
        <w:t xml:space="preserve"> </w:t>
      </w:r>
      <w:r w:rsidR="00D461F9" w:rsidRPr="00A77234">
        <w:rPr>
          <w:rFonts w:ascii="Sylfaen" w:hAnsi="Sylfaen" w:cs="Sylfaen"/>
          <w:color w:val="000000"/>
          <w:sz w:val="24"/>
          <w:szCs w:val="24"/>
          <w:shd w:val="clear" w:color="auto" w:fill="FFFFFF"/>
          <w:lang w:val="ka-GE"/>
        </w:rPr>
        <w:t>დადასტურდება</w:t>
      </w:r>
      <w:r w:rsidR="00D461F9" w:rsidRPr="00A77234">
        <w:rPr>
          <w:rFonts w:ascii="Sylfaen" w:hAnsi="Sylfaen"/>
          <w:color w:val="000000"/>
          <w:sz w:val="24"/>
          <w:szCs w:val="24"/>
          <w:shd w:val="clear" w:color="auto" w:fill="FFFFFF"/>
          <w:lang w:val="ka-GE"/>
        </w:rPr>
        <w:t xml:space="preserve"> </w:t>
      </w:r>
      <w:r w:rsidR="00D461F9" w:rsidRPr="00A77234">
        <w:rPr>
          <w:rFonts w:ascii="Sylfaen" w:hAnsi="Sylfaen" w:cs="Sylfaen"/>
          <w:color w:val="000000"/>
          <w:sz w:val="24"/>
          <w:szCs w:val="24"/>
          <w:shd w:val="clear" w:color="auto" w:fill="FFFFFF"/>
          <w:lang w:val="ka-GE"/>
        </w:rPr>
        <w:t>სამართალშემფარდებლის</w:t>
      </w:r>
      <w:r w:rsidR="00D461F9" w:rsidRPr="00A77234">
        <w:rPr>
          <w:rFonts w:ascii="Sylfaen" w:hAnsi="Sylfaen"/>
          <w:color w:val="000000"/>
          <w:sz w:val="24"/>
          <w:szCs w:val="24"/>
          <w:shd w:val="clear" w:color="auto" w:fill="FFFFFF"/>
          <w:lang w:val="ka-GE"/>
        </w:rPr>
        <w:t xml:space="preserve"> </w:t>
      </w:r>
      <w:r w:rsidR="00D461F9" w:rsidRPr="00A77234">
        <w:rPr>
          <w:rFonts w:ascii="Sylfaen" w:hAnsi="Sylfaen" w:cs="Sylfaen"/>
          <w:color w:val="000000"/>
          <w:sz w:val="24"/>
          <w:szCs w:val="24"/>
          <w:shd w:val="clear" w:color="auto" w:fill="FFFFFF"/>
          <w:lang w:val="ka-GE"/>
        </w:rPr>
        <w:t>ავტორიტეტული</w:t>
      </w:r>
      <w:r w:rsidR="00D461F9" w:rsidRPr="00A77234">
        <w:rPr>
          <w:rFonts w:ascii="Sylfaen" w:hAnsi="Sylfaen"/>
          <w:color w:val="000000"/>
          <w:sz w:val="24"/>
          <w:szCs w:val="24"/>
          <w:shd w:val="clear" w:color="auto" w:fill="FFFFFF"/>
          <w:lang w:val="ka-GE"/>
        </w:rPr>
        <w:t xml:space="preserve"> </w:t>
      </w:r>
      <w:r w:rsidR="00D461F9" w:rsidRPr="00A77234">
        <w:rPr>
          <w:rFonts w:ascii="Sylfaen" w:hAnsi="Sylfaen" w:cs="Sylfaen"/>
          <w:color w:val="000000"/>
          <w:sz w:val="24"/>
          <w:szCs w:val="24"/>
          <w:shd w:val="clear" w:color="auto" w:fill="FFFFFF"/>
          <w:lang w:val="ka-GE"/>
        </w:rPr>
        <w:t>განმარტებით.</w:t>
      </w:r>
    </w:p>
    <w:p w14:paraId="6D328DD9" w14:textId="604A10BE" w:rsidR="005E2F45" w:rsidRPr="00A77234" w:rsidRDefault="005E2F45" w:rsidP="009E2049">
      <w:pPr>
        <w:pStyle w:val="ListParagraph"/>
        <w:numPr>
          <w:ilvl w:val="0"/>
          <w:numId w:val="6"/>
        </w:numPr>
        <w:spacing w:after="0" w:line="276" w:lineRule="auto"/>
        <w:ind w:left="0" w:firstLine="284"/>
        <w:jc w:val="both"/>
        <w:rPr>
          <w:rFonts w:ascii="Sylfaen" w:hAnsi="Sylfaen"/>
          <w:sz w:val="24"/>
          <w:szCs w:val="24"/>
          <w:lang w:val="ka-GE"/>
        </w:rPr>
      </w:pPr>
      <w:r w:rsidRPr="00A77234">
        <w:rPr>
          <w:rFonts w:ascii="Sylfaen" w:hAnsi="Sylfaen" w:cs="Sylfaen"/>
          <w:color w:val="000000"/>
          <w:sz w:val="24"/>
          <w:szCs w:val="24"/>
          <w:shd w:val="clear" w:color="auto" w:fill="FFFFFF"/>
          <w:lang w:val="ka-GE"/>
        </w:rPr>
        <w:t>საგულისხმოა</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რომ</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კონსტიტუციური სარჩელის ავტორს</w:t>
      </w:r>
      <w:r w:rsidR="00B66C49" w:rsidRPr="00A77234">
        <w:rPr>
          <w:rFonts w:ascii="Sylfaen" w:hAnsi="Sylfaen"/>
          <w:color w:val="000000"/>
          <w:sz w:val="24"/>
          <w:szCs w:val="24"/>
          <w:shd w:val="clear" w:color="auto" w:fill="FFFFFF"/>
          <w:lang w:val="ka-GE"/>
        </w:rPr>
        <w:t xml:space="preserve"> №1791</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კონსტიტუციურ</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სარჩელზე</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მტკიცებულებების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სახით</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თანდართული</w:t>
      </w:r>
      <w:r w:rsidRPr="00A77234">
        <w:rPr>
          <w:rFonts w:ascii="Sylfaen" w:hAnsi="Sylfaen"/>
          <w:color w:val="000000"/>
          <w:sz w:val="24"/>
          <w:szCs w:val="24"/>
          <w:shd w:val="clear" w:color="auto" w:fill="FFFFFF"/>
          <w:lang w:val="ka-GE"/>
        </w:rPr>
        <w:t xml:space="preserve"> </w:t>
      </w:r>
      <w:r w:rsidR="006B6FA5" w:rsidRPr="00A77234">
        <w:rPr>
          <w:rFonts w:ascii="Sylfaen" w:hAnsi="Sylfaen" w:cs="Sylfaen"/>
          <w:color w:val="000000"/>
          <w:sz w:val="24"/>
          <w:szCs w:val="24"/>
          <w:shd w:val="clear" w:color="auto" w:fill="FFFFFF"/>
          <w:lang w:val="ka-GE"/>
        </w:rPr>
        <w:t xml:space="preserve">აქვს </w:t>
      </w:r>
      <w:r w:rsidRPr="00A77234">
        <w:rPr>
          <w:rFonts w:ascii="Sylfaen" w:hAnsi="Sylfaen" w:cs="Sylfaen"/>
          <w:color w:val="000000"/>
          <w:sz w:val="24"/>
          <w:szCs w:val="24"/>
          <w:shd w:val="clear" w:color="auto" w:fill="FFFFFF"/>
          <w:lang w:val="ka-GE"/>
        </w:rPr>
        <w:t>საქართველოს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საერთო</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სასამართლოების</w:t>
      </w:r>
      <w:r w:rsidRPr="00A77234">
        <w:rPr>
          <w:rFonts w:ascii="Sylfaen" w:hAnsi="Sylfaen"/>
          <w:color w:val="000000"/>
          <w:sz w:val="24"/>
          <w:szCs w:val="24"/>
          <w:shd w:val="clear" w:color="auto" w:fill="FFFFFF"/>
          <w:lang w:val="ka-GE"/>
        </w:rPr>
        <w:t xml:space="preserve"> </w:t>
      </w:r>
      <w:r w:rsidR="001862C7" w:rsidRPr="00A77234">
        <w:rPr>
          <w:rFonts w:ascii="Sylfaen" w:hAnsi="Sylfaen"/>
          <w:color w:val="000000"/>
          <w:sz w:val="24"/>
          <w:szCs w:val="24"/>
          <w:shd w:val="clear" w:color="auto" w:fill="FFFFFF"/>
          <w:lang w:val="ka-GE"/>
        </w:rPr>
        <w:t xml:space="preserve">დადგენილებები. </w:t>
      </w:r>
      <w:r w:rsidR="00EE794D" w:rsidRPr="00A77234">
        <w:rPr>
          <w:rFonts w:ascii="Sylfaen" w:hAnsi="Sylfaen" w:cs="Sylfaen"/>
          <w:color w:val="000000"/>
          <w:sz w:val="24"/>
          <w:szCs w:val="24"/>
          <w:shd w:val="clear" w:color="auto" w:fill="FFFFFF"/>
          <w:lang w:val="ka-GE"/>
        </w:rPr>
        <w:t>მოსარჩელე</w:t>
      </w:r>
      <w:r w:rsidRPr="00A77234">
        <w:rPr>
          <w:rFonts w:ascii="Sylfaen" w:hAnsi="Sylfaen"/>
          <w:color w:val="000000"/>
          <w:sz w:val="24"/>
          <w:szCs w:val="24"/>
          <w:shd w:val="clear" w:color="auto" w:fill="FFFFFF"/>
          <w:lang w:val="ka-GE"/>
        </w:rPr>
        <w:t xml:space="preserve"> </w:t>
      </w:r>
      <w:r w:rsidR="00A860E1" w:rsidRPr="00A77234">
        <w:rPr>
          <w:rFonts w:ascii="Sylfaen" w:hAnsi="Sylfaen"/>
          <w:color w:val="000000"/>
          <w:sz w:val="24"/>
          <w:szCs w:val="24"/>
          <w:shd w:val="clear" w:color="auto" w:fill="FFFFFF"/>
          <w:lang w:val="ka-GE"/>
        </w:rPr>
        <w:t xml:space="preserve">ამტკიცებს, </w:t>
      </w:r>
      <w:r w:rsidRPr="00A77234">
        <w:rPr>
          <w:rFonts w:ascii="Sylfaen" w:hAnsi="Sylfaen" w:cs="Sylfaen"/>
          <w:color w:val="000000"/>
          <w:sz w:val="24"/>
          <w:szCs w:val="24"/>
          <w:shd w:val="clear" w:color="auto" w:fill="FFFFFF"/>
          <w:lang w:val="ka-GE"/>
        </w:rPr>
        <w:t>რომ</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სწორედ</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ზემოაღნიშნული</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სასამართლოს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აქტებით</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საბუთდება</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სადავო</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ნორმის</w:t>
      </w:r>
      <w:r w:rsidRPr="00A77234">
        <w:rPr>
          <w:rFonts w:ascii="Sylfaen" w:hAnsi="Sylfaen"/>
          <w:color w:val="000000"/>
          <w:sz w:val="24"/>
          <w:szCs w:val="24"/>
          <w:shd w:val="clear" w:color="auto" w:fill="FFFFFF"/>
          <w:lang w:val="ka-GE"/>
        </w:rPr>
        <w:t xml:space="preserve"> </w:t>
      </w:r>
      <w:r w:rsidR="00EE794D" w:rsidRPr="00A77234">
        <w:rPr>
          <w:rFonts w:ascii="Sylfaen" w:hAnsi="Sylfaen" w:cs="Sylfaen"/>
          <w:color w:val="000000"/>
          <w:sz w:val="24"/>
          <w:szCs w:val="24"/>
          <w:shd w:val="clear" w:color="auto" w:fill="FFFFFF"/>
          <w:lang w:val="ka-GE"/>
        </w:rPr>
        <w:lastRenderedPageBreak/>
        <w:t>მის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მიერ</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გასაჩივრებული</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ნორმატიული</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შინაარსით</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გამოყენების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პრაქტიკა</w:t>
      </w:r>
      <w:r w:rsidR="004F674A" w:rsidRPr="00A77234">
        <w:rPr>
          <w:rFonts w:ascii="Sylfaen" w:hAnsi="Sylfaen"/>
          <w:color w:val="000000"/>
          <w:sz w:val="24"/>
          <w:szCs w:val="24"/>
          <w:shd w:val="clear" w:color="auto" w:fill="FFFFFF"/>
          <w:lang w:val="ka-GE"/>
        </w:rPr>
        <w:t>, თუმცა სასამართლო ვერ დარწმუნდა ამაში.</w:t>
      </w:r>
    </w:p>
    <w:p w14:paraId="390B8827" w14:textId="2CF40587" w:rsidR="00C472F1" w:rsidRPr="00A77234" w:rsidRDefault="00A5373F" w:rsidP="00C472F1">
      <w:pPr>
        <w:pStyle w:val="ListParagraph"/>
        <w:numPr>
          <w:ilvl w:val="0"/>
          <w:numId w:val="6"/>
        </w:numPr>
        <w:spacing w:after="0" w:line="276" w:lineRule="auto"/>
        <w:ind w:left="0" w:firstLine="284"/>
        <w:jc w:val="both"/>
        <w:rPr>
          <w:rFonts w:ascii="Sylfaen" w:hAnsi="Sylfaen"/>
          <w:sz w:val="24"/>
          <w:szCs w:val="24"/>
          <w:lang w:val="ka-GE"/>
        </w:rPr>
      </w:pPr>
      <w:r w:rsidRPr="00A77234">
        <w:rPr>
          <w:rFonts w:ascii="Sylfaen" w:hAnsi="Sylfaen" w:cs="Sylfaen"/>
          <w:color w:val="000000"/>
          <w:sz w:val="24"/>
          <w:szCs w:val="24"/>
          <w:shd w:val="clear" w:color="auto" w:fill="FFFFFF"/>
          <w:lang w:val="ka-GE"/>
        </w:rPr>
        <w:t xml:space="preserve">კერძოდ, </w:t>
      </w:r>
      <w:r w:rsidR="00523AAE" w:rsidRPr="00A77234">
        <w:rPr>
          <w:rFonts w:ascii="Sylfaen" w:hAnsi="Sylfaen" w:cs="Sylfaen"/>
          <w:color w:val="000000"/>
          <w:sz w:val="24"/>
          <w:szCs w:val="24"/>
          <w:shd w:val="clear" w:color="auto" w:fill="FFFFFF"/>
          <w:lang w:val="ka-GE"/>
        </w:rPr>
        <w:t>საქართველოს</w:t>
      </w:r>
      <w:r w:rsidR="00523AAE" w:rsidRPr="00A77234">
        <w:rPr>
          <w:rFonts w:ascii="Sylfaen" w:hAnsi="Sylfaen"/>
          <w:color w:val="000000"/>
          <w:sz w:val="24"/>
          <w:szCs w:val="24"/>
          <w:shd w:val="clear" w:color="auto" w:fill="FFFFFF"/>
          <w:lang w:val="ka-GE"/>
        </w:rPr>
        <w:t xml:space="preserve"> </w:t>
      </w:r>
      <w:r w:rsidR="00523AAE" w:rsidRPr="00A77234">
        <w:rPr>
          <w:rFonts w:ascii="Sylfaen" w:hAnsi="Sylfaen" w:cs="Sylfaen"/>
          <w:color w:val="000000"/>
          <w:sz w:val="24"/>
          <w:szCs w:val="24"/>
          <w:shd w:val="clear" w:color="auto" w:fill="FFFFFF"/>
          <w:lang w:val="ka-GE"/>
        </w:rPr>
        <w:t>საკონსტიტუციო</w:t>
      </w:r>
      <w:r w:rsidR="00523AAE" w:rsidRPr="00A77234">
        <w:rPr>
          <w:rFonts w:ascii="Sylfaen" w:hAnsi="Sylfaen"/>
          <w:color w:val="000000"/>
          <w:sz w:val="24"/>
          <w:szCs w:val="24"/>
          <w:shd w:val="clear" w:color="auto" w:fill="FFFFFF"/>
          <w:lang w:val="ka-GE"/>
        </w:rPr>
        <w:t xml:space="preserve"> </w:t>
      </w:r>
      <w:r w:rsidR="00523AAE" w:rsidRPr="00A77234">
        <w:rPr>
          <w:rFonts w:ascii="Sylfaen" w:hAnsi="Sylfaen" w:cs="Sylfaen"/>
          <w:color w:val="000000"/>
          <w:sz w:val="24"/>
          <w:szCs w:val="24"/>
          <w:shd w:val="clear" w:color="auto" w:fill="FFFFFF"/>
          <w:lang w:val="ka-GE"/>
        </w:rPr>
        <w:t>სასამართლო</w:t>
      </w:r>
      <w:r w:rsidR="00523AAE" w:rsidRPr="00A77234">
        <w:rPr>
          <w:rFonts w:ascii="Sylfaen" w:hAnsi="Sylfaen"/>
          <w:color w:val="000000"/>
          <w:sz w:val="24"/>
          <w:szCs w:val="24"/>
          <w:shd w:val="clear" w:color="auto" w:fill="FFFFFF"/>
          <w:lang w:val="ka-GE"/>
        </w:rPr>
        <w:t xml:space="preserve"> </w:t>
      </w:r>
      <w:r w:rsidR="00523AAE" w:rsidRPr="00A77234">
        <w:rPr>
          <w:rFonts w:ascii="Sylfaen" w:hAnsi="Sylfaen" w:cs="Sylfaen"/>
          <w:color w:val="000000"/>
          <w:sz w:val="24"/>
          <w:szCs w:val="24"/>
          <w:shd w:val="clear" w:color="auto" w:fill="FFFFFF"/>
          <w:lang w:val="ka-GE"/>
        </w:rPr>
        <w:t>მიიჩნევს</w:t>
      </w:r>
      <w:r w:rsidR="00523AAE" w:rsidRPr="00A77234">
        <w:rPr>
          <w:rFonts w:ascii="Sylfaen" w:hAnsi="Sylfaen"/>
          <w:color w:val="000000"/>
          <w:sz w:val="24"/>
          <w:szCs w:val="24"/>
          <w:shd w:val="clear" w:color="auto" w:fill="FFFFFF"/>
          <w:lang w:val="ka-GE"/>
        </w:rPr>
        <w:t xml:space="preserve">, </w:t>
      </w:r>
      <w:r w:rsidR="00523AAE" w:rsidRPr="00A77234">
        <w:rPr>
          <w:rFonts w:ascii="Sylfaen" w:hAnsi="Sylfaen" w:cs="Sylfaen"/>
          <w:color w:val="000000"/>
          <w:sz w:val="24"/>
          <w:szCs w:val="24"/>
          <w:shd w:val="clear" w:color="auto" w:fill="FFFFFF"/>
          <w:lang w:val="ka-GE"/>
        </w:rPr>
        <w:t>რომ</w:t>
      </w:r>
      <w:r w:rsidR="00523AAE" w:rsidRPr="00A77234">
        <w:rPr>
          <w:rFonts w:ascii="Sylfaen" w:hAnsi="Sylfaen"/>
          <w:color w:val="000000"/>
          <w:sz w:val="24"/>
          <w:szCs w:val="24"/>
          <w:shd w:val="clear" w:color="auto" w:fill="FFFFFF"/>
          <w:lang w:val="ka-GE"/>
        </w:rPr>
        <w:t xml:space="preserve"> </w:t>
      </w:r>
      <w:r w:rsidR="00523AAE" w:rsidRPr="00A77234">
        <w:rPr>
          <w:rFonts w:ascii="Sylfaen" w:hAnsi="Sylfaen" w:cs="Sylfaen"/>
          <w:color w:val="000000"/>
          <w:sz w:val="24"/>
          <w:szCs w:val="24"/>
          <w:shd w:val="clear" w:color="auto" w:fill="FFFFFF"/>
          <w:lang w:val="ka-GE"/>
        </w:rPr>
        <w:t>მოსარჩელე</w:t>
      </w:r>
      <w:r w:rsidR="00523AAE" w:rsidRPr="00A77234">
        <w:rPr>
          <w:rFonts w:ascii="Sylfaen" w:hAnsi="Sylfaen"/>
          <w:color w:val="000000"/>
          <w:sz w:val="24"/>
          <w:szCs w:val="24"/>
          <w:shd w:val="clear" w:color="auto" w:fill="FFFFFF"/>
          <w:lang w:val="ka-GE"/>
        </w:rPr>
        <w:t xml:space="preserve"> </w:t>
      </w:r>
      <w:r w:rsidR="00523AAE" w:rsidRPr="00A77234">
        <w:rPr>
          <w:rFonts w:ascii="Sylfaen" w:hAnsi="Sylfaen" w:cs="Sylfaen"/>
          <w:color w:val="000000"/>
          <w:sz w:val="24"/>
          <w:szCs w:val="24"/>
          <w:shd w:val="clear" w:color="auto" w:fill="FFFFFF"/>
          <w:lang w:val="ka-GE"/>
        </w:rPr>
        <w:t>მხარის</w:t>
      </w:r>
      <w:r w:rsidR="00523AAE" w:rsidRPr="00A77234">
        <w:rPr>
          <w:rFonts w:ascii="Sylfaen" w:hAnsi="Sylfaen"/>
          <w:color w:val="000000"/>
          <w:sz w:val="24"/>
          <w:szCs w:val="24"/>
          <w:shd w:val="clear" w:color="auto" w:fill="FFFFFF"/>
          <w:lang w:val="ka-GE"/>
        </w:rPr>
        <w:t xml:space="preserve"> </w:t>
      </w:r>
      <w:r w:rsidR="00523AAE" w:rsidRPr="00A77234">
        <w:rPr>
          <w:rFonts w:ascii="Sylfaen" w:hAnsi="Sylfaen" w:cs="Sylfaen"/>
          <w:color w:val="000000"/>
          <w:sz w:val="24"/>
          <w:szCs w:val="24"/>
          <w:shd w:val="clear" w:color="auto" w:fill="FFFFFF"/>
          <w:lang w:val="ka-GE"/>
        </w:rPr>
        <w:t>მიერ</w:t>
      </w:r>
      <w:r w:rsidR="00523AAE" w:rsidRPr="00A77234">
        <w:rPr>
          <w:rFonts w:ascii="Sylfaen" w:hAnsi="Sylfaen"/>
          <w:color w:val="000000"/>
          <w:sz w:val="24"/>
          <w:szCs w:val="24"/>
          <w:shd w:val="clear" w:color="auto" w:fill="FFFFFF"/>
          <w:lang w:val="ka-GE"/>
        </w:rPr>
        <w:t xml:space="preserve"> </w:t>
      </w:r>
      <w:r w:rsidR="00523AAE" w:rsidRPr="00A77234">
        <w:rPr>
          <w:rFonts w:ascii="Sylfaen" w:hAnsi="Sylfaen" w:cs="Sylfaen"/>
          <w:color w:val="000000"/>
          <w:sz w:val="24"/>
          <w:szCs w:val="24"/>
          <w:shd w:val="clear" w:color="auto" w:fill="FFFFFF"/>
          <w:lang w:val="ka-GE"/>
        </w:rPr>
        <w:t>წარმოდგენილი</w:t>
      </w:r>
      <w:r w:rsidR="00523AAE" w:rsidRPr="00A77234">
        <w:rPr>
          <w:rFonts w:ascii="Sylfaen" w:hAnsi="Sylfaen"/>
          <w:color w:val="000000"/>
          <w:sz w:val="24"/>
          <w:szCs w:val="24"/>
          <w:shd w:val="clear" w:color="auto" w:fill="FFFFFF"/>
          <w:lang w:val="ka-GE"/>
        </w:rPr>
        <w:t xml:space="preserve"> </w:t>
      </w:r>
      <w:r w:rsidR="003F1A72" w:rsidRPr="00A77234">
        <w:rPr>
          <w:rFonts w:ascii="Sylfaen" w:hAnsi="Sylfaen"/>
          <w:color w:val="000000"/>
          <w:sz w:val="24"/>
          <w:szCs w:val="24"/>
          <w:shd w:val="clear" w:color="auto" w:fill="FFFFFF"/>
          <w:lang w:val="ka-GE"/>
        </w:rPr>
        <w:t xml:space="preserve">მტკიცებულებები (საერთო </w:t>
      </w:r>
      <w:r w:rsidR="00523AAE" w:rsidRPr="00A77234">
        <w:rPr>
          <w:rFonts w:ascii="Sylfaen" w:hAnsi="Sylfaen" w:cs="Sylfaen"/>
          <w:color w:val="000000"/>
          <w:sz w:val="24"/>
          <w:szCs w:val="24"/>
          <w:shd w:val="clear" w:color="auto" w:fill="FFFFFF"/>
          <w:lang w:val="ka-GE"/>
        </w:rPr>
        <w:t>სასამართლოს</w:t>
      </w:r>
      <w:r w:rsidR="00523AAE" w:rsidRPr="00A77234">
        <w:rPr>
          <w:rFonts w:ascii="Sylfaen" w:hAnsi="Sylfaen"/>
          <w:color w:val="000000"/>
          <w:sz w:val="24"/>
          <w:szCs w:val="24"/>
          <w:shd w:val="clear" w:color="auto" w:fill="FFFFFF"/>
          <w:lang w:val="ka-GE"/>
        </w:rPr>
        <w:t xml:space="preserve"> </w:t>
      </w:r>
      <w:r w:rsidR="00523AAE" w:rsidRPr="00A77234">
        <w:rPr>
          <w:rFonts w:ascii="Sylfaen" w:hAnsi="Sylfaen" w:cs="Sylfaen"/>
          <w:color w:val="000000"/>
          <w:sz w:val="24"/>
          <w:szCs w:val="24"/>
          <w:shd w:val="clear" w:color="auto" w:fill="FFFFFF"/>
          <w:lang w:val="ka-GE"/>
        </w:rPr>
        <w:t>აქტები</w:t>
      </w:r>
      <w:r w:rsidR="003F1A72" w:rsidRPr="00A77234">
        <w:rPr>
          <w:rFonts w:ascii="Sylfaen" w:hAnsi="Sylfaen" w:cs="Sylfaen"/>
          <w:color w:val="000000"/>
          <w:sz w:val="24"/>
          <w:szCs w:val="24"/>
          <w:shd w:val="clear" w:color="auto" w:fill="FFFFFF"/>
          <w:lang w:val="ka-GE"/>
        </w:rPr>
        <w:t>)</w:t>
      </w:r>
      <w:r w:rsidR="00523AAE" w:rsidRPr="00A77234">
        <w:rPr>
          <w:rFonts w:ascii="Sylfaen" w:hAnsi="Sylfaen"/>
          <w:color w:val="000000"/>
          <w:sz w:val="24"/>
          <w:szCs w:val="24"/>
          <w:shd w:val="clear" w:color="auto" w:fill="FFFFFF"/>
          <w:lang w:val="ka-GE"/>
        </w:rPr>
        <w:t xml:space="preserve"> </w:t>
      </w:r>
      <w:r w:rsidR="00523AAE" w:rsidRPr="00A77234">
        <w:rPr>
          <w:rFonts w:ascii="Sylfaen" w:hAnsi="Sylfaen" w:cs="Sylfaen"/>
          <w:color w:val="000000"/>
          <w:sz w:val="24"/>
          <w:szCs w:val="24"/>
          <w:shd w:val="clear" w:color="auto" w:fill="FFFFFF"/>
          <w:lang w:val="ka-GE"/>
        </w:rPr>
        <w:t>ვერ</w:t>
      </w:r>
      <w:r w:rsidR="00523AAE" w:rsidRPr="00A77234">
        <w:rPr>
          <w:rFonts w:ascii="Sylfaen" w:hAnsi="Sylfaen"/>
          <w:color w:val="000000"/>
          <w:sz w:val="24"/>
          <w:szCs w:val="24"/>
          <w:shd w:val="clear" w:color="auto" w:fill="FFFFFF"/>
          <w:lang w:val="ka-GE"/>
        </w:rPr>
        <w:t xml:space="preserve"> </w:t>
      </w:r>
      <w:r w:rsidR="00523AAE" w:rsidRPr="00A77234">
        <w:rPr>
          <w:rFonts w:ascii="Sylfaen" w:hAnsi="Sylfaen" w:cs="Sylfaen"/>
          <w:color w:val="000000"/>
          <w:sz w:val="24"/>
          <w:szCs w:val="24"/>
          <w:shd w:val="clear" w:color="auto" w:fill="FFFFFF"/>
          <w:lang w:val="ka-GE"/>
        </w:rPr>
        <w:t>გამოდგება</w:t>
      </w:r>
      <w:r w:rsidR="00523AAE" w:rsidRPr="00A77234">
        <w:rPr>
          <w:rFonts w:ascii="Sylfaen" w:hAnsi="Sylfaen"/>
          <w:color w:val="000000"/>
          <w:sz w:val="24"/>
          <w:szCs w:val="24"/>
          <w:shd w:val="clear" w:color="auto" w:fill="FFFFFF"/>
          <w:lang w:val="ka-GE"/>
        </w:rPr>
        <w:t xml:space="preserve"> </w:t>
      </w:r>
      <w:r w:rsidR="00523AAE" w:rsidRPr="00A77234">
        <w:rPr>
          <w:rFonts w:ascii="Sylfaen" w:hAnsi="Sylfaen" w:cs="Sylfaen"/>
          <w:color w:val="000000"/>
          <w:sz w:val="24"/>
          <w:szCs w:val="24"/>
          <w:shd w:val="clear" w:color="auto" w:fill="FFFFFF"/>
          <w:lang w:val="ka-GE"/>
        </w:rPr>
        <w:t>იმის</w:t>
      </w:r>
      <w:r w:rsidR="00523AAE" w:rsidRPr="00A77234">
        <w:rPr>
          <w:rFonts w:ascii="Sylfaen" w:hAnsi="Sylfaen"/>
          <w:color w:val="000000"/>
          <w:sz w:val="24"/>
          <w:szCs w:val="24"/>
          <w:shd w:val="clear" w:color="auto" w:fill="FFFFFF"/>
          <w:lang w:val="ka-GE"/>
        </w:rPr>
        <w:t xml:space="preserve"> </w:t>
      </w:r>
      <w:r w:rsidR="00523AAE" w:rsidRPr="00A77234">
        <w:rPr>
          <w:rFonts w:ascii="Sylfaen" w:hAnsi="Sylfaen" w:cs="Sylfaen"/>
          <w:color w:val="000000"/>
          <w:sz w:val="24"/>
          <w:szCs w:val="24"/>
          <w:shd w:val="clear" w:color="auto" w:fill="FFFFFF"/>
          <w:lang w:val="ka-GE"/>
        </w:rPr>
        <w:t>დასადასტურებლად</w:t>
      </w:r>
      <w:r w:rsidR="00523AAE" w:rsidRPr="00A77234">
        <w:rPr>
          <w:rFonts w:ascii="Sylfaen" w:hAnsi="Sylfaen"/>
          <w:color w:val="000000"/>
          <w:sz w:val="24"/>
          <w:szCs w:val="24"/>
          <w:shd w:val="clear" w:color="auto" w:fill="FFFFFF"/>
          <w:lang w:val="ka-GE"/>
        </w:rPr>
        <w:t xml:space="preserve">, </w:t>
      </w:r>
      <w:r w:rsidR="00523AAE" w:rsidRPr="00A77234">
        <w:rPr>
          <w:rFonts w:ascii="Sylfaen" w:hAnsi="Sylfaen" w:cs="Sylfaen"/>
          <w:color w:val="000000"/>
          <w:sz w:val="24"/>
          <w:szCs w:val="24"/>
          <w:shd w:val="clear" w:color="auto" w:fill="FFFFFF"/>
          <w:lang w:val="ka-GE"/>
        </w:rPr>
        <w:t>რომ</w:t>
      </w:r>
      <w:r w:rsidR="00B91CB0" w:rsidRPr="00A77234">
        <w:rPr>
          <w:rFonts w:ascii="Sylfaen" w:hAnsi="Sylfaen" w:cs="Sylfaen"/>
          <w:color w:val="000000"/>
          <w:sz w:val="24"/>
          <w:szCs w:val="24"/>
          <w:shd w:val="clear" w:color="auto" w:fill="FFFFFF"/>
          <w:lang w:val="ka-GE"/>
        </w:rPr>
        <w:t xml:space="preserve"> </w:t>
      </w:r>
      <w:r w:rsidR="00523AAE" w:rsidRPr="00A77234">
        <w:rPr>
          <w:rFonts w:ascii="Sylfaen" w:hAnsi="Sylfaen" w:cs="Sylfaen"/>
          <w:color w:val="000000"/>
          <w:sz w:val="24"/>
          <w:szCs w:val="24"/>
          <w:shd w:val="clear" w:color="auto" w:fill="FFFFFF"/>
          <w:lang w:val="ka-GE"/>
        </w:rPr>
        <w:t>სასამართლოები</w:t>
      </w:r>
      <w:r w:rsidR="00456955" w:rsidRPr="00A77234">
        <w:rPr>
          <w:rFonts w:ascii="Sylfaen" w:hAnsi="Sylfaen" w:cs="Sylfaen"/>
          <w:color w:val="000000"/>
          <w:sz w:val="24"/>
          <w:szCs w:val="24"/>
          <w:shd w:val="clear" w:color="auto" w:fill="FFFFFF"/>
          <w:lang w:val="ka-GE"/>
        </w:rPr>
        <w:t xml:space="preserve"> სადავო ნორმის საფუძველზე დადგენილი საპოლიციო ღონისძიების</w:t>
      </w:r>
      <w:r w:rsidR="00BC3F3F" w:rsidRPr="00A77234">
        <w:rPr>
          <w:rFonts w:ascii="Sylfaen" w:hAnsi="Sylfaen" w:cs="Sylfaen"/>
          <w:color w:val="000000"/>
          <w:sz w:val="24"/>
          <w:szCs w:val="24"/>
          <w:shd w:val="clear" w:color="auto" w:fill="FFFFFF"/>
          <w:lang w:val="ka-GE"/>
        </w:rPr>
        <w:t xml:space="preserve"> (</w:t>
      </w:r>
      <w:r w:rsidR="00204886" w:rsidRPr="00A77234">
        <w:rPr>
          <w:rFonts w:ascii="Sylfaen" w:hAnsi="Sylfaen" w:cs="Sylfaen"/>
          <w:color w:val="000000"/>
          <w:sz w:val="24"/>
          <w:szCs w:val="24"/>
          <w:shd w:val="clear" w:color="auto" w:fill="FFFFFF"/>
          <w:lang w:val="ka-GE"/>
        </w:rPr>
        <w:t xml:space="preserve">განსაზღვრული დროით </w:t>
      </w:r>
      <w:r w:rsidR="00BC3F3F" w:rsidRPr="00A77234">
        <w:rPr>
          <w:rFonts w:ascii="Sylfaen" w:hAnsi="Sylfaen"/>
          <w:color w:val="000000"/>
          <w:sz w:val="24"/>
          <w:szCs w:val="24"/>
          <w:shd w:val="clear" w:color="auto" w:fill="FFFFFF"/>
          <w:lang w:val="ka-GE"/>
        </w:rPr>
        <w:t>ადგილის დატოვების მოთხოვნა და კონკრეტულ ტერიტორიაზე შესვლის აკრძალვა</w:t>
      </w:r>
      <w:r w:rsidR="00204886" w:rsidRPr="00A77234">
        <w:rPr>
          <w:rFonts w:ascii="Sylfaen" w:hAnsi="Sylfaen"/>
          <w:color w:val="000000"/>
          <w:sz w:val="24"/>
          <w:szCs w:val="24"/>
          <w:shd w:val="clear" w:color="auto" w:fill="FFFFFF"/>
          <w:lang w:val="ka-GE"/>
        </w:rPr>
        <w:t xml:space="preserve">) </w:t>
      </w:r>
      <w:r w:rsidR="00BC3F3F" w:rsidRPr="00A77234">
        <w:rPr>
          <w:rFonts w:ascii="Sylfaen" w:hAnsi="Sylfaen"/>
          <w:color w:val="000000"/>
          <w:sz w:val="24"/>
          <w:szCs w:val="24"/>
          <w:shd w:val="clear" w:color="auto" w:fill="FFFFFF"/>
          <w:lang w:val="ka-GE"/>
        </w:rPr>
        <w:t>განხორციელებას სამართლებრივად დასაშვებად მიიჩნევენ</w:t>
      </w:r>
      <w:r w:rsidR="00CC5FC8" w:rsidRPr="00A77234">
        <w:rPr>
          <w:rFonts w:ascii="Sylfaen" w:hAnsi="Sylfaen"/>
          <w:color w:val="000000"/>
          <w:sz w:val="24"/>
          <w:szCs w:val="24"/>
          <w:shd w:val="clear" w:color="auto" w:fill="FFFFFF"/>
          <w:lang w:val="ka-GE"/>
        </w:rPr>
        <w:t xml:space="preserve"> </w:t>
      </w:r>
      <w:r w:rsidR="00BC3F3F" w:rsidRPr="00A77234">
        <w:rPr>
          <w:rFonts w:ascii="Sylfaen" w:hAnsi="Sylfaen"/>
          <w:color w:val="000000"/>
          <w:sz w:val="24"/>
          <w:szCs w:val="24"/>
          <w:shd w:val="clear" w:color="auto" w:fill="FFFFFF"/>
          <w:lang w:val="ka-GE"/>
        </w:rPr>
        <w:t>აბსტრაქტული, არაკონკრეტიზებული საფრთხის არსებობის პირობებში</w:t>
      </w:r>
      <w:r w:rsidR="00CC5FC8" w:rsidRPr="00A77234">
        <w:rPr>
          <w:rFonts w:ascii="Sylfaen" w:hAnsi="Sylfaen"/>
          <w:color w:val="000000"/>
          <w:sz w:val="24"/>
          <w:szCs w:val="24"/>
          <w:shd w:val="clear" w:color="auto" w:fill="FFFFFF"/>
          <w:lang w:val="ka-GE"/>
        </w:rPr>
        <w:t xml:space="preserve">. </w:t>
      </w:r>
      <w:r w:rsidR="007E52FE" w:rsidRPr="00A77234">
        <w:rPr>
          <w:rFonts w:ascii="Sylfaen" w:hAnsi="Sylfaen" w:cs="Sylfaen"/>
          <w:color w:val="000000"/>
          <w:sz w:val="24"/>
          <w:szCs w:val="24"/>
          <w:shd w:val="clear" w:color="auto" w:fill="FFFFFF"/>
          <w:lang w:val="ka-GE"/>
        </w:rPr>
        <w:t xml:space="preserve">მოსარჩელის მიერ </w:t>
      </w:r>
      <w:r w:rsidR="00E149DE" w:rsidRPr="00A77234">
        <w:rPr>
          <w:rFonts w:ascii="Sylfaen" w:hAnsi="Sylfaen" w:cs="Sylfaen"/>
          <w:color w:val="000000"/>
          <w:sz w:val="24"/>
          <w:szCs w:val="24"/>
          <w:shd w:val="clear" w:color="auto" w:fill="FFFFFF"/>
          <w:lang w:val="ka-GE"/>
        </w:rPr>
        <w:t>კონსტიტუციური სარჩელზე თანდართულ</w:t>
      </w:r>
      <w:r w:rsidR="007E52FE" w:rsidRPr="00A77234">
        <w:rPr>
          <w:rFonts w:ascii="Sylfaen" w:hAnsi="Sylfaen" w:cs="Sylfaen"/>
          <w:color w:val="000000"/>
          <w:sz w:val="24"/>
          <w:szCs w:val="24"/>
          <w:shd w:val="clear" w:color="auto" w:fill="FFFFFF"/>
          <w:lang w:val="ka-GE"/>
        </w:rPr>
        <w:t xml:space="preserve"> </w:t>
      </w:r>
      <w:r w:rsidR="002B5281" w:rsidRPr="00A77234">
        <w:rPr>
          <w:rFonts w:ascii="Sylfaen" w:hAnsi="Sylfaen" w:cs="Sylfaen"/>
          <w:color w:val="000000"/>
          <w:sz w:val="24"/>
          <w:szCs w:val="24"/>
          <w:shd w:val="clear" w:color="auto" w:fill="FFFFFF"/>
          <w:lang w:val="ka-GE"/>
        </w:rPr>
        <w:t>ოზურგეთის</w:t>
      </w:r>
      <w:r w:rsidR="002B5281" w:rsidRPr="00A77234">
        <w:rPr>
          <w:rFonts w:ascii="Sylfaen" w:hAnsi="Sylfaen"/>
          <w:color w:val="000000"/>
          <w:sz w:val="24"/>
          <w:szCs w:val="24"/>
          <w:shd w:val="clear" w:color="auto" w:fill="FFFFFF"/>
          <w:lang w:val="ka-GE"/>
        </w:rPr>
        <w:t xml:space="preserve"> </w:t>
      </w:r>
      <w:r w:rsidR="002B5281" w:rsidRPr="00A77234">
        <w:rPr>
          <w:rFonts w:ascii="Sylfaen" w:hAnsi="Sylfaen" w:cs="Sylfaen"/>
          <w:color w:val="000000"/>
          <w:sz w:val="24"/>
          <w:szCs w:val="24"/>
          <w:shd w:val="clear" w:color="auto" w:fill="FFFFFF"/>
          <w:lang w:val="ka-GE"/>
        </w:rPr>
        <w:t>რაიონული</w:t>
      </w:r>
      <w:r w:rsidR="002B5281" w:rsidRPr="00A77234">
        <w:rPr>
          <w:rFonts w:ascii="Sylfaen" w:hAnsi="Sylfaen"/>
          <w:color w:val="000000"/>
          <w:sz w:val="24"/>
          <w:szCs w:val="24"/>
          <w:shd w:val="clear" w:color="auto" w:fill="FFFFFF"/>
          <w:lang w:val="ka-GE"/>
        </w:rPr>
        <w:t xml:space="preserve"> </w:t>
      </w:r>
      <w:r w:rsidR="002B5281" w:rsidRPr="00A77234">
        <w:rPr>
          <w:rFonts w:ascii="Sylfaen" w:hAnsi="Sylfaen" w:cs="Sylfaen"/>
          <w:color w:val="000000"/>
          <w:sz w:val="24"/>
          <w:szCs w:val="24"/>
          <w:shd w:val="clear" w:color="auto" w:fill="FFFFFF"/>
          <w:lang w:val="ka-GE"/>
        </w:rPr>
        <w:t>სასამართლოს</w:t>
      </w:r>
      <w:r w:rsidR="002B5281" w:rsidRPr="00A77234">
        <w:rPr>
          <w:rFonts w:ascii="Sylfaen" w:hAnsi="Sylfaen"/>
          <w:color w:val="000000"/>
          <w:sz w:val="24"/>
          <w:szCs w:val="24"/>
          <w:shd w:val="clear" w:color="auto" w:fill="FFFFFF"/>
          <w:lang w:val="ka-GE"/>
        </w:rPr>
        <w:t xml:space="preserve"> 2022 </w:t>
      </w:r>
      <w:r w:rsidR="002B5281" w:rsidRPr="00A77234">
        <w:rPr>
          <w:rFonts w:ascii="Sylfaen" w:hAnsi="Sylfaen" w:cs="Sylfaen"/>
          <w:color w:val="000000"/>
          <w:sz w:val="24"/>
          <w:szCs w:val="24"/>
          <w:shd w:val="clear" w:color="auto" w:fill="FFFFFF"/>
          <w:lang w:val="ka-GE"/>
        </w:rPr>
        <w:t>წლის</w:t>
      </w:r>
      <w:r w:rsidR="002B5281" w:rsidRPr="00A77234">
        <w:rPr>
          <w:rFonts w:ascii="Sylfaen" w:hAnsi="Sylfaen"/>
          <w:color w:val="000000"/>
          <w:sz w:val="24"/>
          <w:szCs w:val="24"/>
          <w:shd w:val="clear" w:color="auto" w:fill="FFFFFF"/>
          <w:lang w:val="ka-GE"/>
        </w:rPr>
        <w:t xml:space="preserve"> 18 </w:t>
      </w:r>
      <w:r w:rsidR="002B5281" w:rsidRPr="00A77234">
        <w:rPr>
          <w:rFonts w:ascii="Sylfaen" w:hAnsi="Sylfaen" w:cs="Sylfaen"/>
          <w:color w:val="000000"/>
          <w:sz w:val="24"/>
          <w:szCs w:val="24"/>
          <w:shd w:val="clear" w:color="auto" w:fill="FFFFFF"/>
          <w:lang w:val="ka-GE"/>
        </w:rPr>
        <w:t>მაისის</w:t>
      </w:r>
      <w:r w:rsidR="002B5281" w:rsidRPr="00A77234">
        <w:rPr>
          <w:rFonts w:ascii="Sylfaen" w:hAnsi="Sylfaen"/>
          <w:color w:val="000000"/>
          <w:sz w:val="24"/>
          <w:szCs w:val="24"/>
          <w:shd w:val="clear" w:color="auto" w:fill="FFFFFF"/>
          <w:lang w:val="ka-GE"/>
        </w:rPr>
        <w:t xml:space="preserve"> №4-146-22</w:t>
      </w:r>
      <w:r w:rsidR="00B82C49" w:rsidRPr="00A77234">
        <w:rPr>
          <w:rFonts w:ascii="Sylfaen" w:hAnsi="Sylfaen" w:cs="Sylfaen"/>
          <w:color w:val="000000"/>
          <w:sz w:val="24"/>
          <w:szCs w:val="24"/>
          <w:shd w:val="clear" w:color="auto" w:fill="FFFFFF"/>
          <w:lang w:val="ka-GE"/>
        </w:rPr>
        <w:t xml:space="preserve">, </w:t>
      </w:r>
      <w:r w:rsidR="00F84985" w:rsidRPr="00A77234">
        <w:rPr>
          <w:rFonts w:ascii="Sylfaen" w:hAnsi="Sylfaen" w:cs="Sylfaen"/>
          <w:color w:val="000000"/>
          <w:sz w:val="24"/>
          <w:szCs w:val="24"/>
          <w:shd w:val="clear" w:color="auto" w:fill="FFFFFF"/>
          <w:lang w:val="ka-GE"/>
        </w:rPr>
        <w:t xml:space="preserve">ასევე </w:t>
      </w:r>
      <w:r w:rsidR="00B82C49" w:rsidRPr="00A77234">
        <w:rPr>
          <w:rFonts w:ascii="Sylfaen" w:hAnsi="Sylfaen"/>
          <w:color w:val="000000"/>
          <w:sz w:val="24"/>
          <w:szCs w:val="24"/>
          <w:shd w:val="clear" w:color="auto" w:fill="FFFFFF"/>
          <w:lang w:val="ka-GE"/>
        </w:rPr>
        <w:t xml:space="preserve">ქუთაისის სააპელაციო სასამართლოს ადმინისტრაციულ საქმეთა პალატის 2022 წლის 15 სექტემბრის </w:t>
      </w:r>
      <w:r w:rsidR="00B82C49" w:rsidRPr="00A77234">
        <w:rPr>
          <w:rFonts w:ascii="Sylfaen" w:hAnsi="Sylfaen" w:cs="AcadNusx"/>
          <w:bCs/>
          <w:sz w:val="24"/>
          <w:szCs w:val="24"/>
          <w:lang w:val="ka-GE"/>
        </w:rPr>
        <w:t xml:space="preserve">№4/ა-764-22 დადგენილებებში </w:t>
      </w:r>
      <w:r w:rsidR="00D512D2" w:rsidRPr="00A77234">
        <w:rPr>
          <w:rFonts w:ascii="Sylfaen" w:hAnsi="Sylfaen" w:cs="AcadNusx"/>
          <w:bCs/>
          <w:sz w:val="24"/>
          <w:szCs w:val="24"/>
          <w:lang w:val="ka-GE"/>
        </w:rPr>
        <w:t xml:space="preserve">არ არის </w:t>
      </w:r>
      <w:r w:rsidR="00F84985" w:rsidRPr="008B73A3">
        <w:rPr>
          <w:rFonts w:ascii="Sylfaen" w:hAnsi="Sylfaen" w:cs="AcadNusx"/>
          <w:bCs/>
          <w:i/>
          <w:sz w:val="24"/>
          <w:szCs w:val="24"/>
          <w:lang w:val="ka-GE"/>
        </w:rPr>
        <w:t>expressis verbis</w:t>
      </w:r>
      <w:r w:rsidR="00F84985" w:rsidRPr="00A77234">
        <w:rPr>
          <w:rFonts w:ascii="Sylfaen" w:hAnsi="Sylfaen" w:cs="AcadNusx"/>
          <w:bCs/>
          <w:sz w:val="24"/>
          <w:szCs w:val="24"/>
          <w:lang w:val="ka-GE"/>
        </w:rPr>
        <w:t xml:space="preserve"> </w:t>
      </w:r>
      <w:r w:rsidR="00D512D2" w:rsidRPr="00A77234">
        <w:rPr>
          <w:rFonts w:ascii="Sylfaen" w:hAnsi="Sylfaen" w:cs="AcadNusx"/>
          <w:bCs/>
          <w:sz w:val="24"/>
          <w:szCs w:val="24"/>
          <w:lang w:val="ka-GE"/>
        </w:rPr>
        <w:t xml:space="preserve">მითითებული, </w:t>
      </w:r>
      <w:r w:rsidR="006302B9" w:rsidRPr="00A77234">
        <w:rPr>
          <w:rFonts w:ascii="Sylfaen" w:hAnsi="Sylfaen" w:cs="AcadNusx"/>
          <w:bCs/>
          <w:sz w:val="24"/>
          <w:szCs w:val="24"/>
          <w:lang w:val="ka-GE"/>
        </w:rPr>
        <w:t xml:space="preserve">ისევე როგორც, ამავე სასამართლოს აქტების შინაარსობრივი ანალიზიდან არ ჩანს, რომ </w:t>
      </w:r>
      <w:r w:rsidR="00303AC4" w:rsidRPr="00A77234">
        <w:rPr>
          <w:rFonts w:ascii="Sylfaen" w:hAnsi="Sylfaen" w:cs="AcadNusx"/>
          <w:bCs/>
          <w:sz w:val="24"/>
          <w:szCs w:val="24"/>
          <w:lang w:val="ka-GE"/>
        </w:rPr>
        <w:t>სამართ</w:t>
      </w:r>
      <w:r w:rsidR="00662D0B" w:rsidRPr="00A77234">
        <w:rPr>
          <w:rFonts w:ascii="Sylfaen" w:hAnsi="Sylfaen" w:cs="AcadNusx"/>
          <w:bCs/>
          <w:sz w:val="24"/>
          <w:szCs w:val="24"/>
          <w:lang w:val="ka-GE"/>
        </w:rPr>
        <w:t xml:space="preserve">ალდამცავი ორგანოს თანამშრომელს </w:t>
      </w:r>
      <w:r w:rsidR="00303AC4" w:rsidRPr="00A77234">
        <w:rPr>
          <w:rFonts w:ascii="Sylfaen" w:hAnsi="Sylfaen" w:cs="AcadNusx"/>
          <w:bCs/>
          <w:sz w:val="24"/>
          <w:szCs w:val="24"/>
          <w:lang w:val="ka-GE"/>
        </w:rPr>
        <w:t xml:space="preserve">ენიჭება </w:t>
      </w:r>
      <w:r w:rsidR="00662D0B" w:rsidRPr="00A77234">
        <w:rPr>
          <w:rFonts w:ascii="Sylfaen" w:hAnsi="Sylfaen" w:cs="AcadNusx"/>
          <w:bCs/>
          <w:sz w:val="24"/>
          <w:szCs w:val="24"/>
          <w:lang w:val="ka-GE"/>
        </w:rPr>
        <w:t xml:space="preserve">საკანონმდებლო </w:t>
      </w:r>
      <w:r w:rsidR="00303AC4" w:rsidRPr="00A77234">
        <w:rPr>
          <w:rFonts w:ascii="Sylfaen" w:hAnsi="Sylfaen" w:cs="AcadNusx"/>
          <w:bCs/>
          <w:sz w:val="24"/>
          <w:szCs w:val="24"/>
          <w:lang w:val="ka-GE"/>
        </w:rPr>
        <w:t>უფლებამოსილება</w:t>
      </w:r>
      <w:r w:rsidR="00662D0B" w:rsidRPr="00A77234">
        <w:rPr>
          <w:rFonts w:ascii="Sylfaen" w:hAnsi="Sylfaen" w:cs="AcadNusx"/>
          <w:bCs/>
          <w:sz w:val="24"/>
          <w:szCs w:val="24"/>
          <w:lang w:val="ka-GE"/>
        </w:rPr>
        <w:t xml:space="preserve">, </w:t>
      </w:r>
      <w:r w:rsidR="00303AC4" w:rsidRPr="00A77234">
        <w:rPr>
          <w:rFonts w:ascii="Sylfaen" w:hAnsi="Sylfaen" w:cs="AcadNusx"/>
          <w:bCs/>
          <w:sz w:val="24"/>
          <w:szCs w:val="24"/>
          <w:lang w:val="ka-GE"/>
        </w:rPr>
        <w:t>აბსტრაქტულ</w:t>
      </w:r>
      <w:r w:rsidR="00307A11">
        <w:rPr>
          <w:rFonts w:ascii="Sylfaen" w:hAnsi="Sylfaen" w:cs="AcadNusx"/>
          <w:bCs/>
          <w:sz w:val="24"/>
          <w:szCs w:val="24"/>
          <w:lang w:val="ka-GE"/>
        </w:rPr>
        <w:t xml:space="preserve"> </w:t>
      </w:r>
      <w:r w:rsidR="00662D0B" w:rsidRPr="00A77234">
        <w:rPr>
          <w:rFonts w:ascii="Sylfaen" w:hAnsi="Sylfaen" w:cs="AcadNusx"/>
          <w:bCs/>
          <w:sz w:val="24"/>
          <w:szCs w:val="24"/>
          <w:lang w:val="ka-GE"/>
        </w:rPr>
        <w:t xml:space="preserve">საფრთხეზე </w:t>
      </w:r>
      <w:r w:rsidR="00F94340" w:rsidRPr="00A77234">
        <w:rPr>
          <w:rFonts w:ascii="Sylfaen" w:hAnsi="Sylfaen" w:cs="AcadNusx"/>
          <w:bCs/>
          <w:sz w:val="24"/>
          <w:szCs w:val="24"/>
          <w:lang w:val="ka-GE"/>
        </w:rPr>
        <w:t>დაყრდნობით</w:t>
      </w:r>
      <w:r w:rsidR="00662D0B" w:rsidRPr="00A77234">
        <w:rPr>
          <w:rFonts w:ascii="Sylfaen" w:hAnsi="Sylfaen" w:cs="AcadNusx"/>
          <w:bCs/>
          <w:sz w:val="24"/>
          <w:szCs w:val="24"/>
          <w:lang w:val="ka-GE"/>
        </w:rPr>
        <w:t xml:space="preserve"> განახორციელოს </w:t>
      </w:r>
      <w:r w:rsidR="00303AC4" w:rsidRPr="00A77234">
        <w:rPr>
          <w:rFonts w:ascii="Sylfaen" w:hAnsi="Sylfaen" w:cs="AcadNusx"/>
          <w:bCs/>
          <w:sz w:val="24"/>
          <w:szCs w:val="24"/>
          <w:lang w:val="ka-GE"/>
        </w:rPr>
        <w:t>კონსტიტუციური სარჩელით სადავოდ გამხდარი საპოლიციო ღონისძიება.</w:t>
      </w:r>
    </w:p>
    <w:p w14:paraId="03188A2E" w14:textId="47ACA5BE" w:rsidR="00D461F9" w:rsidRPr="00A77234" w:rsidRDefault="004F674A" w:rsidP="002B1797">
      <w:pPr>
        <w:pStyle w:val="ListParagraph"/>
        <w:numPr>
          <w:ilvl w:val="0"/>
          <w:numId w:val="6"/>
        </w:numPr>
        <w:spacing w:after="0" w:line="276" w:lineRule="auto"/>
        <w:ind w:left="0" w:firstLine="284"/>
        <w:jc w:val="both"/>
        <w:rPr>
          <w:rFonts w:ascii="Sylfaen" w:hAnsi="Sylfaen"/>
          <w:sz w:val="24"/>
          <w:szCs w:val="24"/>
          <w:lang w:val="ka-GE"/>
        </w:rPr>
      </w:pPr>
      <w:r w:rsidRPr="00A77234">
        <w:rPr>
          <w:rFonts w:ascii="Sylfaen" w:hAnsi="Sylfaen" w:cs="AcadNusx"/>
          <w:bCs/>
          <w:sz w:val="24"/>
          <w:szCs w:val="24"/>
          <w:lang w:val="ka-GE"/>
        </w:rPr>
        <w:t xml:space="preserve"> უფრო მეტიც</w:t>
      </w:r>
      <w:r w:rsidR="00246217" w:rsidRPr="00A77234">
        <w:rPr>
          <w:rFonts w:ascii="Sylfaen" w:hAnsi="Sylfaen" w:cs="AcadNusx"/>
          <w:bCs/>
          <w:sz w:val="24"/>
          <w:szCs w:val="24"/>
          <w:lang w:val="ka-GE"/>
        </w:rPr>
        <w:t xml:space="preserve">, </w:t>
      </w:r>
      <w:r w:rsidR="00470351" w:rsidRPr="00A77234">
        <w:rPr>
          <w:rFonts w:ascii="Sylfaen" w:hAnsi="Sylfaen" w:cs="AcadNusx"/>
          <w:bCs/>
          <w:sz w:val="24"/>
          <w:szCs w:val="24"/>
          <w:lang w:val="ka-GE"/>
        </w:rPr>
        <w:t>როგორც აღმოჩნდა, საერთო სასამართლოების პრაქტიკაში დამკვიდრებული მიდგომა საპირისპიროა</w:t>
      </w:r>
      <w:r w:rsidR="00246217" w:rsidRPr="00A77234">
        <w:rPr>
          <w:rFonts w:ascii="Sylfaen" w:hAnsi="Sylfaen" w:cs="AcadNusx"/>
          <w:bCs/>
          <w:sz w:val="24"/>
          <w:szCs w:val="24"/>
          <w:lang w:val="ka-GE"/>
        </w:rPr>
        <w:t>.</w:t>
      </w:r>
      <w:r w:rsidR="00D461F9" w:rsidRPr="00A77234">
        <w:rPr>
          <w:rFonts w:ascii="Sylfaen" w:hAnsi="Sylfaen" w:cs="AcadNusx"/>
          <w:bCs/>
          <w:sz w:val="24"/>
          <w:szCs w:val="24"/>
          <w:lang w:val="ka-GE"/>
        </w:rPr>
        <w:t xml:space="preserve"> </w:t>
      </w:r>
      <w:r w:rsidR="00470351" w:rsidRPr="00A77234">
        <w:rPr>
          <w:rFonts w:ascii="Sylfaen" w:hAnsi="Sylfaen" w:cs="AcadNusx"/>
          <w:bCs/>
          <w:sz w:val="24"/>
          <w:szCs w:val="24"/>
          <w:lang w:val="ka-GE"/>
        </w:rPr>
        <w:t xml:space="preserve">მხედველობაშია </w:t>
      </w:r>
      <w:r w:rsidR="00F94340" w:rsidRPr="00A77234">
        <w:rPr>
          <w:rFonts w:ascii="Sylfaen" w:hAnsi="Sylfaen" w:cs="Sylfaen"/>
          <w:color w:val="000000"/>
          <w:sz w:val="24"/>
          <w:szCs w:val="24"/>
          <w:shd w:val="clear" w:color="auto" w:fill="FFFFFF"/>
          <w:lang w:val="ka-GE"/>
        </w:rPr>
        <w:t>საქართველოს</w:t>
      </w:r>
      <w:r w:rsidR="00F94340" w:rsidRPr="00A77234">
        <w:rPr>
          <w:rFonts w:ascii="Sylfaen" w:hAnsi="Sylfaen"/>
          <w:color w:val="000000"/>
          <w:sz w:val="24"/>
          <w:szCs w:val="24"/>
          <w:shd w:val="clear" w:color="auto" w:fill="FFFFFF"/>
          <w:lang w:val="ka-GE"/>
        </w:rPr>
        <w:t xml:space="preserve"> </w:t>
      </w:r>
      <w:r w:rsidR="00F94340" w:rsidRPr="00A77234">
        <w:rPr>
          <w:rFonts w:ascii="Sylfaen" w:hAnsi="Sylfaen" w:cs="Sylfaen"/>
          <w:color w:val="000000"/>
          <w:sz w:val="24"/>
          <w:szCs w:val="24"/>
          <w:shd w:val="clear" w:color="auto" w:fill="FFFFFF"/>
          <w:lang w:val="ka-GE"/>
        </w:rPr>
        <w:t>უზენაესი</w:t>
      </w:r>
      <w:r w:rsidR="00F94340" w:rsidRPr="00A77234">
        <w:rPr>
          <w:rFonts w:ascii="Sylfaen" w:hAnsi="Sylfaen"/>
          <w:color w:val="000000"/>
          <w:sz w:val="24"/>
          <w:szCs w:val="24"/>
          <w:shd w:val="clear" w:color="auto" w:fill="FFFFFF"/>
          <w:lang w:val="ka-GE"/>
        </w:rPr>
        <w:t xml:space="preserve"> </w:t>
      </w:r>
      <w:r w:rsidR="00F94340" w:rsidRPr="00A77234">
        <w:rPr>
          <w:rFonts w:ascii="Sylfaen" w:hAnsi="Sylfaen" w:cs="Sylfaen"/>
          <w:color w:val="000000"/>
          <w:sz w:val="24"/>
          <w:szCs w:val="24"/>
          <w:shd w:val="clear" w:color="auto" w:fill="FFFFFF"/>
          <w:lang w:val="ka-GE"/>
        </w:rPr>
        <w:t>სასამართლოს</w:t>
      </w:r>
      <w:r w:rsidR="00F94340" w:rsidRPr="00A77234">
        <w:rPr>
          <w:rFonts w:ascii="Sylfaen" w:hAnsi="Sylfaen"/>
          <w:color w:val="000000"/>
          <w:sz w:val="24"/>
          <w:szCs w:val="24"/>
          <w:shd w:val="clear" w:color="auto" w:fill="FFFFFF"/>
          <w:lang w:val="ka-GE"/>
        </w:rPr>
        <w:t xml:space="preserve"> </w:t>
      </w:r>
      <w:r w:rsidR="00470351" w:rsidRPr="00A77234">
        <w:rPr>
          <w:rFonts w:ascii="Sylfaen" w:hAnsi="Sylfaen" w:cs="Sylfaen"/>
          <w:color w:val="000000"/>
          <w:sz w:val="24"/>
          <w:szCs w:val="24"/>
          <w:shd w:val="clear" w:color="auto" w:fill="FFFFFF"/>
          <w:lang w:val="ka-GE"/>
        </w:rPr>
        <w:t>განმარტება, რომლის მიხედვითაც</w:t>
      </w:r>
      <w:r w:rsidR="00307A11">
        <w:rPr>
          <w:rFonts w:ascii="Sylfaen" w:hAnsi="Sylfaen" w:cs="Sylfaen"/>
          <w:color w:val="000000"/>
          <w:sz w:val="24"/>
          <w:szCs w:val="24"/>
          <w:shd w:val="clear" w:color="auto" w:fill="FFFFFF"/>
          <w:lang w:val="ka-GE"/>
        </w:rPr>
        <w:t xml:space="preserve"> </w:t>
      </w:r>
      <w:r w:rsidR="0030680C" w:rsidRPr="00A77234">
        <w:rPr>
          <w:rFonts w:ascii="Sylfaen" w:hAnsi="Sylfaen"/>
          <w:color w:val="000000"/>
          <w:sz w:val="24"/>
          <w:szCs w:val="24"/>
          <w:shd w:val="clear" w:color="auto" w:fill="FFFFFF"/>
          <w:lang w:val="ka-GE"/>
        </w:rPr>
        <w:t>„</w:t>
      </w:r>
      <w:r w:rsidR="00C472F1" w:rsidRPr="00A77234">
        <w:rPr>
          <w:rFonts w:ascii="Sylfaen" w:hAnsi="Sylfaen"/>
          <w:color w:val="000000"/>
          <w:sz w:val="24"/>
          <w:szCs w:val="24"/>
          <w:shd w:val="clear" w:color="auto" w:fill="FFFFFF"/>
          <w:lang w:val="ka-GE"/>
        </w:rPr>
        <w:t xml:space="preserve"> </w:t>
      </w:r>
      <w:r w:rsidR="00B81A86" w:rsidRPr="00A77234">
        <w:rPr>
          <w:rFonts w:ascii="Sylfaen" w:hAnsi="Sylfaen"/>
          <w:color w:val="000000"/>
          <w:sz w:val="24"/>
          <w:szCs w:val="24"/>
          <w:shd w:val="clear" w:color="auto" w:fill="FFFFFF"/>
          <w:lang w:val="ka-GE"/>
        </w:rPr>
        <w:t>...</w:t>
      </w:r>
      <w:r w:rsidR="00C472F1" w:rsidRPr="00A77234">
        <w:rPr>
          <w:rFonts w:ascii="Sylfaen" w:hAnsi="Sylfaen"/>
          <w:color w:val="000000"/>
          <w:sz w:val="24"/>
          <w:szCs w:val="24"/>
          <w:shd w:val="clear" w:color="auto" w:fill="FFFFFF"/>
          <w:lang w:val="ka-GE"/>
        </w:rPr>
        <w:t xml:space="preserve"> </w:t>
      </w:r>
      <w:r w:rsidR="00B81A86" w:rsidRPr="00A77234">
        <w:rPr>
          <w:rFonts w:ascii="Sylfaen" w:hAnsi="Sylfaen"/>
          <w:color w:val="000000"/>
          <w:sz w:val="24"/>
          <w:szCs w:val="24"/>
          <w:shd w:val="clear" w:color="auto" w:fill="FFFFFF"/>
          <w:lang w:val="ka-GE"/>
        </w:rPr>
        <w:t xml:space="preserve">პოლიციას პრევენციული საქმიანობის, კერძოდ საზოგადოებრივი უსაფრთხოებისა და მართლწესრიგისათვის საფრთხის არიდების მიზნით ენიჭება შესაბამისი უფლებამოსილებები, რომელთა საფუძველზეც ხორციელდება პოლიციის კონკრეტული ქმედებები. კონკრეტულ საფრთხეში მოიაზრება მდგომარეობა, როდესაც კონკრეტულ შემთხვევაში არსებობს შესაბამისი ალბათობა იმისა, რომ ახლო დროში ზიანი მიადგება საზოგადოებრივ უსაფრთხოებასა და მართლწესრიგს. კონკრეტული საფრთხის არსებობა არის პოლიციის ქმედების მართლზომიერების წინაპირობა. ამასთან, კონკრეტული საფრთხე პოლიციის ქმედების (ქმედების განხორციელების უფლებამოსილების) საწყის და სასრულ პუნქტს საზღვრავს და, იმავდროულად, უზრუნველყოფს მოქალაქეთა უფლებებისა და თავისუფლებების დაცვას დაუსაბუთებელი ჩარევისგან. აბსტრაქტული საფრთხისაგან განსხვავებით, კონკრეტული საფრთხე ყოველთვის უკავშირდება ინდივიდუალური შემთხვევის გარემოებებს და პოლიციის მიერ გადაწყვეტილებაც ცალკეულ სიტუაციასთან კავშირში მიიღება“ (საქართველოს უზენაესი სასამართლოს ადმინისტრაციულ საქმეთა პალატის </w:t>
      </w:r>
      <w:r w:rsidR="00C043CA" w:rsidRPr="00A77234">
        <w:rPr>
          <w:rFonts w:ascii="Sylfaen" w:hAnsi="Sylfaen"/>
          <w:color w:val="000000"/>
          <w:sz w:val="24"/>
          <w:szCs w:val="24"/>
          <w:shd w:val="clear" w:color="auto" w:fill="FFFFFF"/>
          <w:lang w:val="ka-GE"/>
        </w:rPr>
        <w:t xml:space="preserve">2020 წლის 30 ნოემბრის განჩინება საქმეზე </w:t>
      </w:r>
      <w:r w:rsidR="00C472F1" w:rsidRPr="00A77234">
        <w:rPr>
          <w:rFonts w:ascii="Sylfaen" w:hAnsi="Sylfaen"/>
          <w:color w:val="000000"/>
          <w:sz w:val="24"/>
          <w:szCs w:val="24"/>
          <w:shd w:val="clear" w:color="auto" w:fill="FFFFFF"/>
          <w:lang w:val="ka-GE"/>
        </w:rPr>
        <w:t>№ბს-1243(2კ-19)</w:t>
      </w:r>
      <w:r w:rsidR="003E2EEF">
        <w:rPr>
          <w:rFonts w:ascii="Sylfaen" w:hAnsi="Sylfaen"/>
          <w:color w:val="000000"/>
          <w:sz w:val="24"/>
          <w:szCs w:val="24"/>
          <w:shd w:val="clear" w:color="auto" w:fill="FFFFFF"/>
          <w:lang w:val="ka-GE"/>
        </w:rPr>
        <w:t>)</w:t>
      </w:r>
      <w:r w:rsidR="00A733B7" w:rsidRPr="00A77234">
        <w:rPr>
          <w:rFonts w:ascii="Sylfaen" w:hAnsi="Sylfaen"/>
          <w:color w:val="000000"/>
          <w:sz w:val="24"/>
          <w:szCs w:val="24"/>
          <w:shd w:val="clear" w:color="auto" w:fill="FFFFFF"/>
          <w:lang w:val="ka-GE"/>
        </w:rPr>
        <w:t>.</w:t>
      </w:r>
      <w:r w:rsidR="00BA5074" w:rsidRPr="00A77234">
        <w:rPr>
          <w:rFonts w:ascii="Sylfaen" w:hAnsi="Sylfaen"/>
          <w:color w:val="000000"/>
          <w:sz w:val="24"/>
          <w:szCs w:val="24"/>
          <w:shd w:val="clear" w:color="auto" w:fill="FFFFFF"/>
          <w:lang w:val="ka-GE"/>
        </w:rPr>
        <w:t xml:space="preserve"> </w:t>
      </w:r>
      <w:r w:rsidR="002B1797" w:rsidRPr="00A77234">
        <w:rPr>
          <w:rFonts w:ascii="Sylfaen" w:hAnsi="Sylfaen"/>
          <w:color w:val="000000"/>
          <w:sz w:val="24"/>
          <w:szCs w:val="24"/>
          <w:shd w:val="clear" w:color="auto" w:fill="FFFFFF"/>
          <w:lang w:val="ka-GE"/>
        </w:rPr>
        <w:t xml:space="preserve">ამდენად, </w:t>
      </w:r>
      <w:r w:rsidR="002B1797" w:rsidRPr="00A77234">
        <w:rPr>
          <w:rFonts w:ascii="Sylfaen" w:hAnsi="Sylfaen" w:cs="Sylfaen"/>
          <w:color w:val="000000"/>
          <w:sz w:val="24"/>
          <w:szCs w:val="24"/>
          <w:shd w:val="clear" w:color="auto" w:fill="FFFFFF"/>
          <w:lang w:val="ka-GE"/>
        </w:rPr>
        <w:t>საქართველოს</w:t>
      </w:r>
      <w:r w:rsidR="002B1797" w:rsidRPr="00A77234">
        <w:rPr>
          <w:rFonts w:ascii="Sylfaen" w:hAnsi="Sylfaen"/>
          <w:color w:val="000000"/>
          <w:sz w:val="24"/>
          <w:szCs w:val="24"/>
          <w:shd w:val="clear" w:color="auto" w:fill="FFFFFF"/>
          <w:lang w:val="ka-GE"/>
        </w:rPr>
        <w:t xml:space="preserve"> </w:t>
      </w:r>
      <w:r w:rsidR="002B1797" w:rsidRPr="00A77234">
        <w:rPr>
          <w:rFonts w:ascii="Sylfaen" w:hAnsi="Sylfaen" w:cs="Sylfaen"/>
          <w:color w:val="000000"/>
          <w:sz w:val="24"/>
          <w:szCs w:val="24"/>
          <w:shd w:val="clear" w:color="auto" w:fill="FFFFFF"/>
          <w:lang w:val="ka-GE"/>
        </w:rPr>
        <w:t>უზენაესი</w:t>
      </w:r>
      <w:r w:rsidR="002B1797" w:rsidRPr="00A77234">
        <w:rPr>
          <w:rFonts w:ascii="Sylfaen" w:hAnsi="Sylfaen"/>
          <w:color w:val="000000"/>
          <w:sz w:val="24"/>
          <w:szCs w:val="24"/>
          <w:shd w:val="clear" w:color="auto" w:fill="FFFFFF"/>
          <w:lang w:val="ka-GE"/>
        </w:rPr>
        <w:t xml:space="preserve"> </w:t>
      </w:r>
      <w:r w:rsidR="002B1797" w:rsidRPr="00A77234">
        <w:rPr>
          <w:rFonts w:ascii="Sylfaen" w:hAnsi="Sylfaen" w:cs="Sylfaen"/>
          <w:color w:val="000000"/>
          <w:sz w:val="24"/>
          <w:szCs w:val="24"/>
          <w:shd w:val="clear" w:color="auto" w:fill="FFFFFF"/>
          <w:lang w:val="ka-GE"/>
        </w:rPr>
        <w:t>სასამართლოს</w:t>
      </w:r>
      <w:r w:rsidR="002B1797" w:rsidRPr="00A77234">
        <w:rPr>
          <w:rFonts w:ascii="Sylfaen" w:hAnsi="Sylfaen"/>
          <w:color w:val="000000"/>
          <w:sz w:val="24"/>
          <w:szCs w:val="24"/>
          <w:shd w:val="clear" w:color="auto" w:fill="FFFFFF"/>
          <w:lang w:val="ka-GE"/>
        </w:rPr>
        <w:t xml:space="preserve"> </w:t>
      </w:r>
      <w:r w:rsidR="00470351" w:rsidRPr="00A77234">
        <w:rPr>
          <w:rFonts w:ascii="Sylfaen" w:hAnsi="Sylfaen"/>
          <w:color w:val="000000"/>
          <w:sz w:val="24"/>
          <w:szCs w:val="24"/>
          <w:shd w:val="clear" w:color="auto" w:fill="FFFFFF"/>
          <w:lang w:val="ka-GE"/>
        </w:rPr>
        <w:t>მიერ დამკვიდრებული მიდგომების შესაბამისად,</w:t>
      </w:r>
      <w:r w:rsidR="00307A11">
        <w:rPr>
          <w:rFonts w:ascii="Sylfaen" w:hAnsi="Sylfaen"/>
          <w:color w:val="000000"/>
          <w:sz w:val="24"/>
          <w:szCs w:val="24"/>
          <w:shd w:val="clear" w:color="auto" w:fill="FFFFFF"/>
          <w:lang w:val="ka-GE"/>
        </w:rPr>
        <w:t xml:space="preserve"> </w:t>
      </w:r>
      <w:r w:rsidR="002B1797" w:rsidRPr="00A77234">
        <w:rPr>
          <w:rFonts w:ascii="Sylfaen" w:hAnsi="Sylfaen" w:cs="Sylfaen"/>
          <w:color w:val="000000"/>
          <w:sz w:val="24"/>
          <w:szCs w:val="24"/>
          <w:shd w:val="clear" w:color="auto" w:fill="FFFFFF"/>
          <w:lang w:val="ka-GE"/>
        </w:rPr>
        <w:t>მოსარჩელის</w:t>
      </w:r>
      <w:r w:rsidR="002B1797" w:rsidRPr="00A77234">
        <w:rPr>
          <w:rFonts w:ascii="Sylfaen" w:hAnsi="Sylfaen"/>
          <w:color w:val="000000"/>
          <w:sz w:val="24"/>
          <w:szCs w:val="24"/>
          <w:shd w:val="clear" w:color="auto" w:fill="FFFFFF"/>
          <w:lang w:val="ka-GE"/>
        </w:rPr>
        <w:t xml:space="preserve"> </w:t>
      </w:r>
      <w:r w:rsidR="002B1797" w:rsidRPr="00A77234">
        <w:rPr>
          <w:rFonts w:ascii="Sylfaen" w:hAnsi="Sylfaen" w:cs="Sylfaen"/>
          <w:color w:val="000000"/>
          <w:sz w:val="24"/>
          <w:szCs w:val="24"/>
          <w:shd w:val="clear" w:color="auto" w:fill="FFFFFF"/>
          <w:lang w:val="ka-GE"/>
        </w:rPr>
        <w:t>მიერ</w:t>
      </w:r>
      <w:r w:rsidR="002B1797" w:rsidRPr="00A77234">
        <w:rPr>
          <w:rFonts w:ascii="Sylfaen" w:hAnsi="Sylfaen"/>
          <w:color w:val="000000"/>
          <w:sz w:val="24"/>
          <w:szCs w:val="24"/>
          <w:shd w:val="clear" w:color="auto" w:fill="FFFFFF"/>
          <w:lang w:val="ka-GE"/>
        </w:rPr>
        <w:t xml:space="preserve"> </w:t>
      </w:r>
      <w:r w:rsidR="002B1797" w:rsidRPr="00A77234">
        <w:rPr>
          <w:rFonts w:ascii="Sylfaen" w:hAnsi="Sylfaen" w:cs="Sylfaen"/>
          <w:color w:val="000000"/>
          <w:sz w:val="24"/>
          <w:szCs w:val="24"/>
          <w:shd w:val="clear" w:color="auto" w:fill="FFFFFF"/>
          <w:lang w:val="ka-GE"/>
        </w:rPr>
        <w:lastRenderedPageBreak/>
        <w:t>სადავოდ</w:t>
      </w:r>
      <w:r w:rsidR="002B1797" w:rsidRPr="00A77234">
        <w:rPr>
          <w:rFonts w:ascii="Sylfaen" w:hAnsi="Sylfaen"/>
          <w:color w:val="000000"/>
          <w:sz w:val="24"/>
          <w:szCs w:val="24"/>
          <w:shd w:val="clear" w:color="auto" w:fill="FFFFFF"/>
          <w:lang w:val="ka-GE"/>
        </w:rPr>
        <w:t xml:space="preserve"> </w:t>
      </w:r>
      <w:r w:rsidR="002B1797" w:rsidRPr="00A77234">
        <w:rPr>
          <w:rFonts w:ascii="Sylfaen" w:hAnsi="Sylfaen" w:cs="Sylfaen"/>
          <w:color w:val="000000"/>
          <w:sz w:val="24"/>
          <w:szCs w:val="24"/>
          <w:shd w:val="clear" w:color="auto" w:fill="FFFFFF"/>
          <w:lang w:val="ka-GE"/>
        </w:rPr>
        <w:t>გამხდარი</w:t>
      </w:r>
      <w:r w:rsidR="002B1797" w:rsidRPr="00A77234">
        <w:rPr>
          <w:rFonts w:ascii="Sylfaen" w:hAnsi="Sylfaen"/>
          <w:color w:val="000000"/>
          <w:sz w:val="24"/>
          <w:szCs w:val="24"/>
          <w:shd w:val="clear" w:color="auto" w:fill="FFFFFF"/>
          <w:lang w:val="ka-GE"/>
        </w:rPr>
        <w:t xml:space="preserve"> </w:t>
      </w:r>
      <w:r w:rsidR="002B1797" w:rsidRPr="00A77234">
        <w:rPr>
          <w:rFonts w:ascii="Sylfaen" w:hAnsi="Sylfaen" w:cs="Sylfaen"/>
          <w:color w:val="000000"/>
          <w:sz w:val="24"/>
          <w:szCs w:val="24"/>
          <w:shd w:val="clear" w:color="auto" w:fill="FFFFFF"/>
          <w:lang w:val="ka-GE"/>
        </w:rPr>
        <w:t>ნორმის</w:t>
      </w:r>
      <w:r w:rsidR="002B1797" w:rsidRPr="00A77234">
        <w:rPr>
          <w:rFonts w:ascii="Sylfaen" w:hAnsi="Sylfaen"/>
          <w:color w:val="000000"/>
          <w:sz w:val="24"/>
          <w:szCs w:val="24"/>
          <w:shd w:val="clear" w:color="auto" w:fill="FFFFFF"/>
          <w:lang w:val="ka-GE"/>
        </w:rPr>
        <w:t xml:space="preserve"> </w:t>
      </w:r>
      <w:r w:rsidR="002B1797" w:rsidRPr="00A77234">
        <w:rPr>
          <w:rFonts w:ascii="Sylfaen" w:hAnsi="Sylfaen" w:cs="Sylfaen"/>
          <w:color w:val="000000"/>
          <w:sz w:val="24"/>
          <w:szCs w:val="24"/>
          <w:shd w:val="clear" w:color="auto" w:fill="FFFFFF"/>
          <w:lang w:val="ka-GE"/>
        </w:rPr>
        <w:t>გამოყენება გამორიცხულია აბსტრაქტული, არაკონკრეტიზებული საფრთხის აღკვეთის მიზნით.</w:t>
      </w:r>
    </w:p>
    <w:p w14:paraId="3C4E8F7A" w14:textId="7E5913D7" w:rsidR="008B7CA9" w:rsidRPr="00A77234" w:rsidRDefault="00470351" w:rsidP="007E5367">
      <w:pPr>
        <w:pStyle w:val="ListParagraph"/>
        <w:numPr>
          <w:ilvl w:val="0"/>
          <w:numId w:val="6"/>
        </w:numPr>
        <w:spacing w:after="0" w:line="276" w:lineRule="auto"/>
        <w:ind w:left="0" w:firstLine="284"/>
        <w:jc w:val="both"/>
        <w:rPr>
          <w:rFonts w:ascii="Sylfaen" w:hAnsi="Sylfaen"/>
          <w:sz w:val="24"/>
          <w:szCs w:val="24"/>
          <w:lang w:val="ka-GE"/>
        </w:rPr>
      </w:pPr>
      <w:r w:rsidRPr="00A77234">
        <w:rPr>
          <w:rFonts w:ascii="Sylfaen" w:hAnsi="Sylfaen" w:cs="Sylfaen"/>
          <w:color w:val="000000"/>
          <w:sz w:val="24"/>
          <w:szCs w:val="24"/>
          <w:shd w:val="clear" w:color="auto" w:fill="FFFFFF"/>
          <w:lang w:val="ka-GE"/>
        </w:rPr>
        <w:t xml:space="preserve"> ამგვარად,</w:t>
      </w:r>
      <w:r w:rsidR="008B7CA9" w:rsidRPr="00A77234">
        <w:rPr>
          <w:rFonts w:ascii="Sylfaen" w:hAnsi="Sylfaen"/>
          <w:color w:val="000000"/>
          <w:sz w:val="24"/>
          <w:szCs w:val="24"/>
          <w:shd w:val="clear" w:color="auto" w:fill="FFFFFF"/>
          <w:lang w:val="ka-GE"/>
        </w:rPr>
        <w:t xml:space="preserve"> </w:t>
      </w:r>
      <w:r w:rsidR="008B7CA9" w:rsidRPr="00A77234">
        <w:rPr>
          <w:rFonts w:ascii="Sylfaen" w:hAnsi="Sylfaen" w:cs="Sylfaen"/>
          <w:color w:val="000000"/>
          <w:sz w:val="24"/>
          <w:szCs w:val="24"/>
          <w:shd w:val="clear" w:color="auto" w:fill="FFFFFF"/>
          <w:lang w:val="ka-GE"/>
        </w:rPr>
        <w:t>განსახილველ</w:t>
      </w:r>
      <w:r w:rsidR="008B7CA9" w:rsidRPr="00A77234">
        <w:rPr>
          <w:rFonts w:ascii="Sylfaen" w:hAnsi="Sylfaen"/>
          <w:color w:val="000000"/>
          <w:sz w:val="24"/>
          <w:szCs w:val="24"/>
          <w:shd w:val="clear" w:color="auto" w:fill="FFFFFF"/>
          <w:lang w:val="ka-GE"/>
        </w:rPr>
        <w:t xml:space="preserve"> </w:t>
      </w:r>
      <w:r w:rsidR="008B7CA9" w:rsidRPr="00A77234">
        <w:rPr>
          <w:rFonts w:ascii="Sylfaen" w:hAnsi="Sylfaen" w:cs="Sylfaen"/>
          <w:color w:val="000000"/>
          <w:sz w:val="24"/>
          <w:szCs w:val="24"/>
          <w:shd w:val="clear" w:color="auto" w:fill="FFFFFF"/>
          <w:lang w:val="ka-GE"/>
        </w:rPr>
        <w:t>საქმეზე</w:t>
      </w:r>
      <w:r w:rsidR="008B7CA9" w:rsidRPr="00A77234">
        <w:rPr>
          <w:rFonts w:ascii="Sylfaen" w:hAnsi="Sylfaen"/>
          <w:color w:val="000000"/>
          <w:sz w:val="24"/>
          <w:szCs w:val="24"/>
          <w:shd w:val="clear" w:color="auto" w:fill="FFFFFF"/>
          <w:lang w:val="ka-GE"/>
        </w:rPr>
        <w:t xml:space="preserve"> </w:t>
      </w:r>
      <w:r w:rsidR="008B7CA9" w:rsidRPr="00A77234">
        <w:rPr>
          <w:rFonts w:ascii="Sylfaen" w:hAnsi="Sylfaen" w:cs="Sylfaen"/>
          <w:color w:val="000000"/>
          <w:sz w:val="24"/>
          <w:szCs w:val="24"/>
          <w:shd w:val="clear" w:color="auto" w:fill="FFFFFF"/>
          <w:lang w:val="ka-GE"/>
        </w:rPr>
        <w:t>სადავოდ</w:t>
      </w:r>
      <w:r w:rsidR="008B7CA9" w:rsidRPr="00A77234">
        <w:rPr>
          <w:rFonts w:ascii="Sylfaen" w:hAnsi="Sylfaen"/>
          <w:color w:val="000000"/>
          <w:sz w:val="24"/>
          <w:szCs w:val="24"/>
          <w:shd w:val="clear" w:color="auto" w:fill="FFFFFF"/>
          <w:lang w:val="ka-GE"/>
        </w:rPr>
        <w:t xml:space="preserve"> </w:t>
      </w:r>
      <w:r w:rsidR="008B7CA9" w:rsidRPr="00A77234">
        <w:rPr>
          <w:rFonts w:ascii="Sylfaen" w:hAnsi="Sylfaen" w:cs="Sylfaen"/>
          <w:color w:val="000000"/>
          <w:sz w:val="24"/>
          <w:szCs w:val="24"/>
          <w:shd w:val="clear" w:color="auto" w:fill="FFFFFF"/>
          <w:lang w:val="ka-GE"/>
        </w:rPr>
        <w:t>გამხდარი</w:t>
      </w:r>
      <w:r w:rsidR="008B7CA9" w:rsidRPr="00A77234">
        <w:rPr>
          <w:rFonts w:ascii="Sylfaen" w:hAnsi="Sylfaen"/>
          <w:color w:val="000000"/>
          <w:sz w:val="24"/>
          <w:szCs w:val="24"/>
          <w:shd w:val="clear" w:color="auto" w:fill="FFFFFF"/>
          <w:lang w:val="ka-GE"/>
        </w:rPr>
        <w:t xml:space="preserve"> </w:t>
      </w:r>
      <w:r w:rsidR="008B7CA9" w:rsidRPr="00A77234">
        <w:rPr>
          <w:rFonts w:ascii="Sylfaen" w:hAnsi="Sylfaen" w:cs="Sylfaen"/>
          <w:color w:val="000000"/>
          <w:sz w:val="24"/>
          <w:szCs w:val="24"/>
          <w:shd w:val="clear" w:color="auto" w:fill="FFFFFF"/>
          <w:lang w:val="ka-GE"/>
        </w:rPr>
        <w:t>ნორმის</w:t>
      </w:r>
      <w:r w:rsidR="008B7CA9" w:rsidRPr="00A77234">
        <w:rPr>
          <w:rFonts w:ascii="Sylfaen" w:hAnsi="Sylfaen"/>
          <w:color w:val="000000"/>
          <w:sz w:val="24"/>
          <w:szCs w:val="24"/>
          <w:shd w:val="clear" w:color="auto" w:fill="FFFFFF"/>
          <w:lang w:val="ka-GE"/>
        </w:rPr>
        <w:t xml:space="preserve"> </w:t>
      </w:r>
      <w:r w:rsidR="008B7CA9" w:rsidRPr="00A77234">
        <w:rPr>
          <w:rFonts w:ascii="Sylfaen" w:hAnsi="Sylfaen" w:cs="Sylfaen"/>
          <w:color w:val="000000"/>
          <w:sz w:val="24"/>
          <w:szCs w:val="24"/>
          <w:shd w:val="clear" w:color="auto" w:fill="FFFFFF"/>
          <w:lang w:val="ka-GE"/>
        </w:rPr>
        <w:t>მოსარჩელის</w:t>
      </w:r>
      <w:r w:rsidR="008B7CA9" w:rsidRPr="00A77234">
        <w:rPr>
          <w:rFonts w:ascii="Sylfaen" w:hAnsi="Sylfaen"/>
          <w:color w:val="000000"/>
          <w:sz w:val="24"/>
          <w:szCs w:val="24"/>
          <w:shd w:val="clear" w:color="auto" w:fill="FFFFFF"/>
          <w:lang w:val="ka-GE"/>
        </w:rPr>
        <w:t xml:space="preserve"> </w:t>
      </w:r>
      <w:r w:rsidR="008B7CA9" w:rsidRPr="00A77234">
        <w:rPr>
          <w:rFonts w:ascii="Sylfaen" w:hAnsi="Sylfaen" w:cs="Sylfaen"/>
          <w:color w:val="000000"/>
          <w:sz w:val="24"/>
          <w:szCs w:val="24"/>
          <w:shd w:val="clear" w:color="auto" w:fill="FFFFFF"/>
          <w:lang w:val="ka-GE"/>
        </w:rPr>
        <w:t>მიერ</w:t>
      </w:r>
      <w:r w:rsidR="008B7CA9" w:rsidRPr="00A77234">
        <w:rPr>
          <w:rFonts w:ascii="Sylfaen" w:hAnsi="Sylfaen"/>
          <w:color w:val="000000"/>
          <w:sz w:val="24"/>
          <w:szCs w:val="24"/>
          <w:shd w:val="clear" w:color="auto" w:fill="FFFFFF"/>
          <w:lang w:val="ka-GE"/>
        </w:rPr>
        <w:t xml:space="preserve"> </w:t>
      </w:r>
      <w:r w:rsidR="008B7CA9" w:rsidRPr="00A77234">
        <w:rPr>
          <w:rFonts w:ascii="Sylfaen" w:hAnsi="Sylfaen" w:cs="Sylfaen"/>
          <w:color w:val="000000"/>
          <w:sz w:val="24"/>
          <w:szCs w:val="24"/>
          <w:shd w:val="clear" w:color="auto" w:fill="FFFFFF"/>
          <w:lang w:val="ka-GE"/>
        </w:rPr>
        <w:t>შემოთავაზებული</w:t>
      </w:r>
      <w:r w:rsidR="008B7CA9" w:rsidRPr="00A77234">
        <w:rPr>
          <w:rFonts w:ascii="Sylfaen" w:hAnsi="Sylfaen"/>
          <w:color w:val="000000"/>
          <w:sz w:val="24"/>
          <w:szCs w:val="24"/>
          <w:shd w:val="clear" w:color="auto" w:fill="FFFFFF"/>
          <w:lang w:val="ka-GE"/>
        </w:rPr>
        <w:t xml:space="preserve"> </w:t>
      </w:r>
      <w:r w:rsidR="008B7CA9" w:rsidRPr="00A77234">
        <w:rPr>
          <w:rFonts w:ascii="Sylfaen" w:hAnsi="Sylfaen" w:cs="Sylfaen"/>
          <w:color w:val="000000"/>
          <w:sz w:val="24"/>
          <w:szCs w:val="24"/>
          <w:shd w:val="clear" w:color="auto" w:fill="FFFFFF"/>
          <w:lang w:val="ka-GE"/>
        </w:rPr>
        <w:t>შინაარსით</w:t>
      </w:r>
      <w:r w:rsidR="008B7CA9" w:rsidRPr="00A77234">
        <w:rPr>
          <w:rFonts w:ascii="Sylfaen" w:hAnsi="Sylfaen"/>
          <w:color w:val="000000"/>
          <w:sz w:val="24"/>
          <w:szCs w:val="24"/>
          <w:shd w:val="clear" w:color="auto" w:fill="FFFFFF"/>
          <w:lang w:val="ka-GE"/>
        </w:rPr>
        <w:t xml:space="preserve"> </w:t>
      </w:r>
      <w:r w:rsidR="008B7CA9" w:rsidRPr="00A77234">
        <w:rPr>
          <w:rFonts w:ascii="Sylfaen" w:hAnsi="Sylfaen" w:cs="Sylfaen"/>
          <w:color w:val="000000"/>
          <w:sz w:val="24"/>
          <w:szCs w:val="24"/>
          <w:shd w:val="clear" w:color="auto" w:fill="FFFFFF"/>
          <w:lang w:val="ka-GE"/>
        </w:rPr>
        <w:t>განმარტების</w:t>
      </w:r>
      <w:r w:rsidR="008B7CA9" w:rsidRPr="00A77234">
        <w:rPr>
          <w:rFonts w:ascii="Sylfaen" w:hAnsi="Sylfaen"/>
          <w:color w:val="000000"/>
          <w:sz w:val="24"/>
          <w:szCs w:val="24"/>
          <w:shd w:val="clear" w:color="auto" w:fill="FFFFFF"/>
          <w:lang w:val="ka-GE"/>
        </w:rPr>
        <w:t>/</w:t>
      </w:r>
      <w:r w:rsidR="008B7CA9" w:rsidRPr="00A77234">
        <w:rPr>
          <w:rFonts w:ascii="Sylfaen" w:hAnsi="Sylfaen" w:cs="Sylfaen"/>
          <w:color w:val="000000"/>
          <w:sz w:val="24"/>
          <w:szCs w:val="24"/>
          <w:shd w:val="clear" w:color="auto" w:fill="FFFFFF"/>
          <w:lang w:val="ka-GE"/>
        </w:rPr>
        <w:t>გამოყენების</w:t>
      </w:r>
      <w:r w:rsidR="008B7CA9" w:rsidRPr="00A77234">
        <w:rPr>
          <w:rFonts w:ascii="Sylfaen" w:hAnsi="Sylfaen"/>
          <w:color w:val="000000"/>
          <w:sz w:val="24"/>
          <w:szCs w:val="24"/>
          <w:shd w:val="clear" w:color="auto" w:fill="FFFFFF"/>
          <w:lang w:val="ka-GE"/>
        </w:rPr>
        <w:t xml:space="preserve"> </w:t>
      </w:r>
      <w:r w:rsidR="008B7CA9" w:rsidRPr="00A77234">
        <w:rPr>
          <w:rFonts w:ascii="Sylfaen" w:hAnsi="Sylfaen" w:cs="Sylfaen"/>
          <w:color w:val="000000"/>
          <w:sz w:val="24"/>
          <w:szCs w:val="24"/>
          <w:shd w:val="clear" w:color="auto" w:fill="FFFFFF"/>
          <w:lang w:val="ka-GE"/>
        </w:rPr>
        <w:t>შესაძლებლობაზე</w:t>
      </w:r>
      <w:r w:rsidR="008B7CA9" w:rsidRPr="00A77234">
        <w:rPr>
          <w:rFonts w:ascii="Sylfaen" w:hAnsi="Sylfaen"/>
          <w:color w:val="000000"/>
          <w:sz w:val="24"/>
          <w:szCs w:val="24"/>
          <w:shd w:val="clear" w:color="auto" w:fill="FFFFFF"/>
          <w:lang w:val="ka-GE"/>
        </w:rPr>
        <w:t xml:space="preserve"> </w:t>
      </w:r>
      <w:r w:rsidR="008B7CA9" w:rsidRPr="00A77234">
        <w:rPr>
          <w:rFonts w:ascii="Sylfaen" w:hAnsi="Sylfaen" w:cs="Sylfaen"/>
          <w:color w:val="000000"/>
          <w:sz w:val="24"/>
          <w:szCs w:val="24"/>
          <w:shd w:val="clear" w:color="auto" w:fill="FFFFFF"/>
          <w:lang w:val="ka-GE"/>
        </w:rPr>
        <w:t>არ</w:t>
      </w:r>
      <w:r w:rsidR="008B7CA9" w:rsidRPr="00A77234">
        <w:rPr>
          <w:rFonts w:ascii="Sylfaen" w:hAnsi="Sylfaen"/>
          <w:color w:val="000000"/>
          <w:sz w:val="24"/>
          <w:szCs w:val="24"/>
          <w:shd w:val="clear" w:color="auto" w:fill="FFFFFF"/>
          <w:lang w:val="ka-GE"/>
        </w:rPr>
        <w:t xml:space="preserve"> </w:t>
      </w:r>
      <w:r w:rsidR="008B7CA9" w:rsidRPr="00A77234">
        <w:rPr>
          <w:rFonts w:ascii="Sylfaen" w:hAnsi="Sylfaen" w:cs="Sylfaen"/>
          <w:color w:val="000000"/>
          <w:sz w:val="24"/>
          <w:szCs w:val="24"/>
          <w:shd w:val="clear" w:color="auto" w:fill="FFFFFF"/>
          <w:lang w:val="ka-GE"/>
        </w:rPr>
        <w:t>მიუთითებს</w:t>
      </w:r>
      <w:r w:rsidR="00307A11">
        <w:rPr>
          <w:rFonts w:ascii="Sylfaen" w:hAnsi="Sylfaen"/>
          <w:color w:val="000000"/>
          <w:sz w:val="24"/>
          <w:szCs w:val="24"/>
          <w:shd w:val="clear" w:color="auto" w:fill="FFFFFF"/>
          <w:lang w:val="ka-GE"/>
        </w:rPr>
        <w:t xml:space="preserve"> </w:t>
      </w:r>
      <w:r w:rsidRPr="00A77234">
        <w:rPr>
          <w:rFonts w:ascii="Sylfaen" w:hAnsi="Sylfaen"/>
          <w:color w:val="000000"/>
          <w:sz w:val="24"/>
          <w:szCs w:val="24"/>
          <w:shd w:val="clear" w:color="auto" w:fill="FFFFFF"/>
          <w:lang w:val="ka-GE"/>
        </w:rPr>
        <w:t xml:space="preserve">არც </w:t>
      </w:r>
      <w:r w:rsidR="008B7CA9" w:rsidRPr="00A77234">
        <w:rPr>
          <w:rFonts w:ascii="Sylfaen" w:hAnsi="Sylfaen" w:cs="Sylfaen"/>
          <w:color w:val="000000"/>
          <w:sz w:val="24"/>
          <w:szCs w:val="24"/>
          <w:shd w:val="clear" w:color="auto" w:fill="FFFFFF"/>
          <w:lang w:val="ka-GE"/>
        </w:rPr>
        <w:t>თავად</w:t>
      </w:r>
      <w:r w:rsidR="008B7CA9" w:rsidRPr="00A77234">
        <w:rPr>
          <w:rFonts w:ascii="Sylfaen" w:hAnsi="Sylfaen"/>
          <w:color w:val="000000"/>
          <w:sz w:val="24"/>
          <w:szCs w:val="24"/>
          <w:shd w:val="clear" w:color="auto" w:fill="FFFFFF"/>
          <w:lang w:val="ka-GE"/>
        </w:rPr>
        <w:t xml:space="preserve"> </w:t>
      </w:r>
      <w:r w:rsidR="008B7CA9" w:rsidRPr="00A77234">
        <w:rPr>
          <w:rFonts w:ascii="Sylfaen" w:hAnsi="Sylfaen" w:cs="Sylfaen"/>
          <w:color w:val="000000"/>
          <w:sz w:val="24"/>
          <w:szCs w:val="24"/>
          <w:shd w:val="clear" w:color="auto" w:fill="FFFFFF"/>
          <w:lang w:val="ka-GE"/>
        </w:rPr>
        <w:t>სადავო</w:t>
      </w:r>
      <w:r w:rsidR="008B7CA9" w:rsidRPr="00A77234">
        <w:rPr>
          <w:rFonts w:ascii="Sylfaen" w:hAnsi="Sylfaen"/>
          <w:color w:val="000000"/>
          <w:sz w:val="24"/>
          <w:szCs w:val="24"/>
          <w:shd w:val="clear" w:color="auto" w:fill="FFFFFF"/>
          <w:lang w:val="ka-GE"/>
        </w:rPr>
        <w:t xml:space="preserve"> </w:t>
      </w:r>
      <w:r w:rsidR="008B7CA9" w:rsidRPr="00A77234">
        <w:rPr>
          <w:rFonts w:ascii="Sylfaen" w:hAnsi="Sylfaen" w:cs="Sylfaen"/>
          <w:color w:val="000000"/>
          <w:sz w:val="24"/>
          <w:szCs w:val="24"/>
          <w:shd w:val="clear" w:color="auto" w:fill="FFFFFF"/>
          <w:lang w:val="ka-GE"/>
        </w:rPr>
        <w:t>ნორმის</w:t>
      </w:r>
      <w:r w:rsidR="008B7CA9" w:rsidRPr="00A77234">
        <w:rPr>
          <w:rFonts w:ascii="Sylfaen" w:hAnsi="Sylfaen"/>
          <w:color w:val="000000"/>
          <w:sz w:val="24"/>
          <w:szCs w:val="24"/>
          <w:shd w:val="clear" w:color="auto" w:fill="FFFFFF"/>
          <w:lang w:val="ka-GE"/>
        </w:rPr>
        <w:t xml:space="preserve"> </w:t>
      </w:r>
      <w:r w:rsidR="008B7CA9" w:rsidRPr="00A77234">
        <w:rPr>
          <w:rFonts w:ascii="Sylfaen" w:hAnsi="Sylfaen" w:cs="Sylfaen"/>
          <w:color w:val="000000"/>
          <w:sz w:val="24"/>
          <w:szCs w:val="24"/>
          <w:shd w:val="clear" w:color="auto" w:fill="FFFFFF"/>
          <w:lang w:val="ka-GE"/>
        </w:rPr>
        <w:t>ტექსტი</w:t>
      </w:r>
      <w:r w:rsidR="003D045C" w:rsidRPr="00A77234">
        <w:rPr>
          <w:rFonts w:ascii="Sylfaen" w:hAnsi="Sylfaen"/>
          <w:color w:val="000000"/>
          <w:sz w:val="24"/>
          <w:szCs w:val="24"/>
          <w:shd w:val="clear" w:color="auto" w:fill="FFFFFF"/>
          <w:lang w:val="ka-GE"/>
        </w:rPr>
        <w:t xml:space="preserve">, </w:t>
      </w:r>
      <w:r w:rsidR="008B7CA9" w:rsidRPr="00A77234">
        <w:rPr>
          <w:rFonts w:ascii="Sylfaen" w:hAnsi="Sylfaen" w:cs="Sylfaen"/>
          <w:color w:val="000000"/>
          <w:sz w:val="24"/>
          <w:szCs w:val="24"/>
          <w:shd w:val="clear" w:color="auto" w:fill="FFFFFF"/>
          <w:lang w:val="ka-GE"/>
        </w:rPr>
        <w:t>არც</w:t>
      </w:r>
      <w:r w:rsidR="0010666F" w:rsidRPr="00A77234">
        <w:rPr>
          <w:rFonts w:ascii="Sylfaen" w:hAnsi="Sylfaen"/>
          <w:color w:val="000000"/>
          <w:sz w:val="24"/>
          <w:szCs w:val="24"/>
          <w:shd w:val="clear" w:color="auto" w:fill="FFFFFF"/>
          <w:lang w:val="ka-GE"/>
        </w:rPr>
        <w:t xml:space="preserve"> №1791</w:t>
      </w:r>
      <w:r w:rsidR="008B7CA9" w:rsidRPr="00A77234">
        <w:rPr>
          <w:rFonts w:ascii="Sylfaen" w:hAnsi="Sylfaen"/>
          <w:color w:val="000000"/>
          <w:sz w:val="24"/>
          <w:szCs w:val="24"/>
          <w:shd w:val="clear" w:color="auto" w:fill="FFFFFF"/>
          <w:lang w:val="ka-GE"/>
        </w:rPr>
        <w:t xml:space="preserve"> </w:t>
      </w:r>
      <w:r w:rsidR="008B7CA9" w:rsidRPr="00A77234">
        <w:rPr>
          <w:rFonts w:ascii="Sylfaen" w:hAnsi="Sylfaen" w:cs="Sylfaen"/>
          <w:color w:val="000000"/>
          <w:sz w:val="24"/>
          <w:szCs w:val="24"/>
          <w:shd w:val="clear" w:color="auto" w:fill="FFFFFF"/>
          <w:lang w:val="ka-GE"/>
        </w:rPr>
        <w:t>კონსტიტუციურ</w:t>
      </w:r>
      <w:r w:rsidR="008B7CA9" w:rsidRPr="00A77234">
        <w:rPr>
          <w:rFonts w:ascii="Sylfaen" w:hAnsi="Sylfaen"/>
          <w:color w:val="000000"/>
          <w:sz w:val="24"/>
          <w:szCs w:val="24"/>
          <w:shd w:val="clear" w:color="auto" w:fill="FFFFFF"/>
          <w:lang w:val="ka-GE"/>
        </w:rPr>
        <w:t xml:space="preserve"> </w:t>
      </w:r>
      <w:r w:rsidR="008B7CA9" w:rsidRPr="00A77234">
        <w:rPr>
          <w:rFonts w:ascii="Sylfaen" w:hAnsi="Sylfaen" w:cs="Sylfaen"/>
          <w:color w:val="000000"/>
          <w:sz w:val="24"/>
          <w:szCs w:val="24"/>
          <w:shd w:val="clear" w:color="auto" w:fill="FFFFFF"/>
          <w:lang w:val="ka-GE"/>
        </w:rPr>
        <w:t>სარჩელზე</w:t>
      </w:r>
      <w:r w:rsidR="006F1F6D" w:rsidRPr="00A77234">
        <w:rPr>
          <w:rFonts w:ascii="Sylfaen" w:hAnsi="Sylfaen" w:cs="Sylfaen"/>
          <w:color w:val="000000"/>
          <w:sz w:val="24"/>
          <w:szCs w:val="24"/>
          <w:shd w:val="clear" w:color="auto" w:fill="FFFFFF"/>
          <w:lang w:val="ka-GE"/>
        </w:rPr>
        <w:t xml:space="preserve"> </w:t>
      </w:r>
      <w:r w:rsidR="008B7CA9" w:rsidRPr="00A77234">
        <w:rPr>
          <w:rFonts w:ascii="Sylfaen" w:hAnsi="Sylfaen" w:cs="Sylfaen"/>
          <w:color w:val="000000"/>
          <w:sz w:val="24"/>
          <w:szCs w:val="24"/>
          <w:shd w:val="clear" w:color="auto" w:fill="FFFFFF"/>
          <w:lang w:val="ka-GE"/>
        </w:rPr>
        <w:t>თანდართული</w:t>
      </w:r>
      <w:r w:rsidR="008B7CA9" w:rsidRPr="00A77234">
        <w:rPr>
          <w:rFonts w:ascii="Sylfaen" w:hAnsi="Sylfaen"/>
          <w:color w:val="000000"/>
          <w:sz w:val="24"/>
          <w:szCs w:val="24"/>
          <w:shd w:val="clear" w:color="auto" w:fill="FFFFFF"/>
          <w:lang w:val="ka-GE"/>
        </w:rPr>
        <w:t xml:space="preserve"> </w:t>
      </w:r>
      <w:r w:rsidR="008B7CA9" w:rsidRPr="00A77234">
        <w:rPr>
          <w:rFonts w:ascii="Sylfaen" w:hAnsi="Sylfaen" w:cs="Sylfaen"/>
          <w:color w:val="000000"/>
          <w:sz w:val="24"/>
          <w:szCs w:val="24"/>
          <w:shd w:val="clear" w:color="auto" w:fill="FFFFFF"/>
          <w:lang w:val="ka-GE"/>
        </w:rPr>
        <w:t>საქართველოს</w:t>
      </w:r>
      <w:r w:rsidR="008B7CA9" w:rsidRPr="00A77234">
        <w:rPr>
          <w:rFonts w:ascii="Sylfaen" w:hAnsi="Sylfaen"/>
          <w:color w:val="000000"/>
          <w:sz w:val="24"/>
          <w:szCs w:val="24"/>
          <w:shd w:val="clear" w:color="auto" w:fill="FFFFFF"/>
          <w:lang w:val="ka-GE"/>
        </w:rPr>
        <w:t xml:space="preserve"> </w:t>
      </w:r>
      <w:r w:rsidR="008B7CA9" w:rsidRPr="00A77234">
        <w:rPr>
          <w:rFonts w:ascii="Sylfaen" w:hAnsi="Sylfaen" w:cs="Sylfaen"/>
          <w:color w:val="000000"/>
          <w:sz w:val="24"/>
          <w:szCs w:val="24"/>
          <w:shd w:val="clear" w:color="auto" w:fill="FFFFFF"/>
          <w:lang w:val="ka-GE"/>
        </w:rPr>
        <w:t>საერთო</w:t>
      </w:r>
      <w:r w:rsidR="008B7CA9" w:rsidRPr="00A77234">
        <w:rPr>
          <w:rFonts w:ascii="Sylfaen" w:hAnsi="Sylfaen"/>
          <w:color w:val="000000"/>
          <w:sz w:val="24"/>
          <w:szCs w:val="24"/>
          <w:shd w:val="clear" w:color="auto" w:fill="FFFFFF"/>
          <w:lang w:val="ka-GE"/>
        </w:rPr>
        <w:t xml:space="preserve"> </w:t>
      </w:r>
      <w:r w:rsidR="008B7CA9" w:rsidRPr="00A77234">
        <w:rPr>
          <w:rFonts w:ascii="Sylfaen" w:hAnsi="Sylfaen" w:cs="Sylfaen"/>
          <w:color w:val="000000"/>
          <w:sz w:val="24"/>
          <w:szCs w:val="24"/>
          <w:shd w:val="clear" w:color="auto" w:fill="FFFFFF"/>
          <w:lang w:val="ka-GE"/>
        </w:rPr>
        <w:t>სასამართლოების</w:t>
      </w:r>
      <w:r w:rsidR="008B7CA9" w:rsidRPr="00A77234">
        <w:rPr>
          <w:rFonts w:ascii="Sylfaen" w:hAnsi="Sylfaen"/>
          <w:color w:val="000000"/>
          <w:sz w:val="24"/>
          <w:szCs w:val="24"/>
          <w:shd w:val="clear" w:color="auto" w:fill="FFFFFF"/>
          <w:lang w:val="ka-GE"/>
        </w:rPr>
        <w:t xml:space="preserve"> </w:t>
      </w:r>
      <w:r w:rsidR="006F1F6D" w:rsidRPr="00A77234">
        <w:rPr>
          <w:rFonts w:ascii="Sylfaen" w:hAnsi="Sylfaen" w:cs="Sylfaen"/>
          <w:color w:val="000000"/>
          <w:sz w:val="24"/>
          <w:szCs w:val="24"/>
          <w:shd w:val="clear" w:color="auto" w:fill="FFFFFF"/>
          <w:lang w:val="ka-GE"/>
        </w:rPr>
        <w:t>აქტები</w:t>
      </w:r>
      <w:r w:rsidRPr="00A77234">
        <w:rPr>
          <w:rFonts w:ascii="Sylfaen" w:hAnsi="Sylfaen" w:cs="Sylfaen"/>
          <w:color w:val="000000"/>
          <w:sz w:val="24"/>
          <w:szCs w:val="24"/>
          <w:shd w:val="clear" w:color="auto" w:fill="FFFFFF"/>
          <w:lang w:val="ka-GE"/>
        </w:rPr>
        <w:t xml:space="preserve"> და არც</w:t>
      </w:r>
      <w:r w:rsidR="0010666F" w:rsidRPr="00A77234">
        <w:rPr>
          <w:rFonts w:ascii="Sylfaen" w:hAnsi="Sylfaen" w:cs="Sylfaen"/>
          <w:color w:val="000000"/>
          <w:sz w:val="24"/>
          <w:szCs w:val="24"/>
          <w:shd w:val="clear" w:color="auto" w:fill="FFFFFF"/>
          <w:lang w:val="ka-GE"/>
        </w:rPr>
        <w:t xml:space="preserve"> საქართველოს უზენაესი სასამართლოს </w:t>
      </w:r>
      <w:r w:rsidRPr="00A77234">
        <w:rPr>
          <w:rFonts w:ascii="Sylfaen" w:hAnsi="Sylfaen" w:cs="Sylfaen"/>
          <w:color w:val="000000"/>
          <w:sz w:val="24"/>
          <w:szCs w:val="24"/>
          <w:shd w:val="clear" w:color="auto" w:fill="FFFFFF"/>
          <w:lang w:val="ka-GE"/>
        </w:rPr>
        <w:t>პრეცედენტული სამართალი.</w:t>
      </w:r>
      <w:r w:rsidR="00307A11">
        <w:rPr>
          <w:rFonts w:ascii="Sylfaen" w:hAnsi="Sylfaen"/>
          <w:color w:val="000000"/>
          <w:sz w:val="24"/>
          <w:szCs w:val="24"/>
          <w:shd w:val="clear" w:color="auto" w:fill="FFFFFF"/>
          <w:lang w:val="ka-GE"/>
        </w:rPr>
        <w:t xml:space="preserve"> </w:t>
      </w:r>
      <w:r w:rsidR="00110946" w:rsidRPr="00A77234">
        <w:rPr>
          <w:rFonts w:ascii="Sylfaen" w:hAnsi="Sylfaen" w:cs="Sylfaen"/>
          <w:color w:val="000000"/>
          <w:sz w:val="24"/>
          <w:szCs w:val="24"/>
          <w:shd w:val="clear" w:color="auto" w:fill="FFFFFF"/>
          <w:lang w:val="ka-GE"/>
        </w:rPr>
        <w:t>შესაბამისად,</w:t>
      </w:r>
      <w:r w:rsidR="00307A11">
        <w:rPr>
          <w:rFonts w:ascii="Sylfaen" w:hAnsi="Sylfaen" w:cs="Sylfaen"/>
          <w:color w:val="000000"/>
          <w:sz w:val="24"/>
          <w:szCs w:val="24"/>
          <w:shd w:val="clear" w:color="auto" w:fill="FFFFFF"/>
          <w:lang w:val="ka-GE"/>
        </w:rPr>
        <w:t xml:space="preserve"> </w:t>
      </w:r>
      <w:r w:rsidR="00110946" w:rsidRPr="00A77234">
        <w:rPr>
          <w:rFonts w:ascii="Sylfaen" w:hAnsi="Sylfaen" w:cs="Sylfaen"/>
          <w:color w:val="000000"/>
          <w:sz w:val="24"/>
          <w:szCs w:val="24"/>
          <w:shd w:val="clear" w:color="auto" w:fill="FFFFFF"/>
          <w:lang w:val="ka-GE"/>
        </w:rPr>
        <w:t xml:space="preserve"> </w:t>
      </w:r>
      <w:r w:rsidR="006D5FE7" w:rsidRPr="00A77234">
        <w:rPr>
          <w:rFonts w:ascii="Sylfaen" w:hAnsi="Sylfaen" w:cs="Sylfaen"/>
          <w:color w:val="000000"/>
          <w:sz w:val="24"/>
          <w:szCs w:val="24"/>
          <w:shd w:val="clear" w:color="auto" w:fill="FFFFFF"/>
          <w:lang w:val="ka-GE"/>
        </w:rPr>
        <w:t>მოსარჩელეს</w:t>
      </w:r>
      <w:r w:rsidR="008B7CA9" w:rsidRPr="00A77234">
        <w:rPr>
          <w:rFonts w:ascii="Sylfaen" w:hAnsi="Sylfaen"/>
          <w:color w:val="000000"/>
          <w:sz w:val="24"/>
          <w:szCs w:val="24"/>
          <w:shd w:val="clear" w:color="auto" w:fill="FFFFFF"/>
          <w:lang w:val="ka-GE"/>
        </w:rPr>
        <w:t xml:space="preserve"> </w:t>
      </w:r>
      <w:r w:rsidR="008B7CA9" w:rsidRPr="00A77234">
        <w:rPr>
          <w:rFonts w:ascii="Sylfaen" w:hAnsi="Sylfaen" w:cs="Sylfaen"/>
          <w:color w:val="000000"/>
          <w:sz w:val="24"/>
          <w:szCs w:val="24"/>
          <w:shd w:val="clear" w:color="auto" w:fill="FFFFFF"/>
          <w:lang w:val="ka-GE"/>
        </w:rPr>
        <w:t>არ</w:t>
      </w:r>
      <w:r w:rsidR="008B7CA9" w:rsidRPr="00A77234">
        <w:rPr>
          <w:rFonts w:ascii="Sylfaen" w:hAnsi="Sylfaen"/>
          <w:color w:val="000000"/>
          <w:sz w:val="24"/>
          <w:szCs w:val="24"/>
          <w:shd w:val="clear" w:color="auto" w:fill="FFFFFF"/>
          <w:lang w:val="ka-GE"/>
        </w:rPr>
        <w:t xml:space="preserve"> </w:t>
      </w:r>
      <w:r w:rsidR="00665CC3" w:rsidRPr="00A77234">
        <w:rPr>
          <w:rFonts w:ascii="Sylfaen" w:hAnsi="Sylfaen" w:cs="Sylfaen"/>
          <w:color w:val="000000"/>
          <w:sz w:val="24"/>
          <w:szCs w:val="24"/>
          <w:shd w:val="clear" w:color="auto" w:fill="FFFFFF"/>
          <w:lang w:val="ka-GE"/>
        </w:rPr>
        <w:t>წარმოუდგენია</w:t>
      </w:r>
      <w:r w:rsidR="008B7CA9" w:rsidRPr="00A77234">
        <w:rPr>
          <w:rFonts w:ascii="Sylfaen" w:hAnsi="Sylfaen"/>
          <w:color w:val="000000"/>
          <w:sz w:val="24"/>
          <w:szCs w:val="24"/>
          <w:shd w:val="clear" w:color="auto" w:fill="FFFFFF"/>
          <w:lang w:val="ka-GE"/>
        </w:rPr>
        <w:t xml:space="preserve"> </w:t>
      </w:r>
      <w:r w:rsidR="008B7CA9" w:rsidRPr="00A77234">
        <w:rPr>
          <w:rFonts w:ascii="Sylfaen" w:hAnsi="Sylfaen" w:cs="Sylfaen"/>
          <w:color w:val="000000"/>
          <w:sz w:val="24"/>
          <w:szCs w:val="24"/>
          <w:shd w:val="clear" w:color="auto" w:fill="FFFFFF"/>
          <w:lang w:val="ka-GE"/>
        </w:rPr>
        <w:t>სათანადო</w:t>
      </w:r>
      <w:r w:rsidR="008B7CA9" w:rsidRPr="00A77234">
        <w:rPr>
          <w:rFonts w:ascii="Sylfaen" w:hAnsi="Sylfaen"/>
          <w:color w:val="000000"/>
          <w:sz w:val="24"/>
          <w:szCs w:val="24"/>
          <w:shd w:val="clear" w:color="auto" w:fill="FFFFFF"/>
          <w:lang w:val="ka-GE"/>
        </w:rPr>
        <w:t xml:space="preserve"> </w:t>
      </w:r>
      <w:r w:rsidR="008B7CA9" w:rsidRPr="00A77234">
        <w:rPr>
          <w:rFonts w:ascii="Sylfaen" w:hAnsi="Sylfaen" w:cs="Sylfaen"/>
          <w:color w:val="000000"/>
          <w:sz w:val="24"/>
          <w:szCs w:val="24"/>
          <w:shd w:val="clear" w:color="auto" w:fill="FFFFFF"/>
          <w:lang w:val="ka-GE"/>
        </w:rPr>
        <w:t>მტკიცებულებები</w:t>
      </w:r>
      <w:r w:rsidR="003D045C" w:rsidRPr="00A77234">
        <w:rPr>
          <w:rFonts w:ascii="Sylfaen" w:hAnsi="Sylfaen"/>
          <w:color w:val="000000"/>
          <w:sz w:val="24"/>
          <w:szCs w:val="24"/>
          <w:shd w:val="clear" w:color="auto" w:fill="FFFFFF"/>
          <w:lang w:val="ka-GE"/>
        </w:rPr>
        <w:t xml:space="preserve">, </w:t>
      </w:r>
      <w:r w:rsidR="008B7CA9" w:rsidRPr="00A77234">
        <w:rPr>
          <w:rFonts w:ascii="Sylfaen" w:hAnsi="Sylfaen" w:cs="Sylfaen"/>
          <w:color w:val="000000"/>
          <w:sz w:val="24"/>
          <w:szCs w:val="24"/>
          <w:shd w:val="clear" w:color="auto" w:fill="FFFFFF"/>
          <w:lang w:val="ka-GE"/>
        </w:rPr>
        <w:t>რომლებიც</w:t>
      </w:r>
      <w:r w:rsidR="008B7CA9" w:rsidRPr="00A77234">
        <w:rPr>
          <w:rFonts w:ascii="Sylfaen" w:hAnsi="Sylfaen"/>
          <w:color w:val="000000"/>
          <w:sz w:val="24"/>
          <w:szCs w:val="24"/>
          <w:shd w:val="clear" w:color="auto" w:fill="FFFFFF"/>
          <w:lang w:val="ka-GE"/>
        </w:rPr>
        <w:t xml:space="preserve"> </w:t>
      </w:r>
      <w:r w:rsidR="008B7CA9" w:rsidRPr="00A77234">
        <w:rPr>
          <w:rFonts w:ascii="Sylfaen" w:hAnsi="Sylfaen" w:cs="Sylfaen"/>
          <w:color w:val="000000"/>
          <w:sz w:val="24"/>
          <w:szCs w:val="24"/>
          <w:shd w:val="clear" w:color="auto" w:fill="FFFFFF"/>
          <w:lang w:val="ka-GE"/>
        </w:rPr>
        <w:t>საქართველოს</w:t>
      </w:r>
      <w:r w:rsidR="008B7CA9" w:rsidRPr="00A77234">
        <w:rPr>
          <w:rFonts w:ascii="Sylfaen" w:hAnsi="Sylfaen"/>
          <w:color w:val="000000"/>
          <w:sz w:val="24"/>
          <w:szCs w:val="24"/>
          <w:shd w:val="clear" w:color="auto" w:fill="FFFFFF"/>
          <w:lang w:val="ka-GE"/>
        </w:rPr>
        <w:t xml:space="preserve"> </w:t>
      </w:r>
      <w:r w:rsidR="008B7CA9" w:rsidRPr="00A77234">
        <w:rPr>
          <w:rFonts w:ascii="Sylfaen" w:hAnsi="Sylfaen" w:cs="Sylfaen"/>
          <w:color w:val="000000"/>
          <w:sz w:val="24"/>
          <w:szCs w:val="24"/>
          <w:shd w:val="clear" w:color="auto" w:fill="FFFFFF"/>
          <w:lang w:val="ka-GE"/>
        </w:rPr>
        <w:t>საკონსტიტუციო</w:t>
      </w:r>
      <w:r w:rsidR="008B7CA9" w:rsidRPr="00A77234">
        <w:rPr>
          <w:rFonts w:ascii="Sylfaen" w:hAnsi="Sylfaen"/>
          <w:color w:val="000000"/>
          <w:sz w:val="24"/>
          <w:szCs w:val="24"/>
          <w:shd w:val="clear" w:color="auto" w:fill="FFFFFF"/>
          <w:lang w:val="ka-GE"/>
        </w:rPr>
        <w:t xml:space="preserve"> </w:t>
      </w:r>
      <w:r w:rsidR="008B7CA9" w:rsidRPr="00A77234">
        <w:rPr>
          <w:rFonts w:ascii="Sylfaen" w:hAnsi="Sylfaen" w:cs="Sylfaen"/>
          <w:color w:val="000000"/>
          <w:sz w:val="24"/>
          <w:szCs w:val="24"/>
          <w:shd w:val="clear" w:color="auto" w:fill="FFFFFF"/>
          <w:lang w:val="ka-GE"/>
        </w:rPr>
        <w:t>სასამართლოს</w:t>
      </w:r>
      <w:r w:rsidR="008B7CA9" w:rsidRPr="00A77234">
        <w:rPr>
          <w:rFonts w:ascii="Sylfaen" w:hAnsi="Sylfaen"/>
          <w:color w:val="000000"/>
          <w:sz w:val="24"/>
          <w:szCs w:val="24"/>
          <w:shd w:val="clear" w:color="auto" w:fill="FFFFFF"/>
          <w:lang w:val="ka-GE"/>
        </w:rPr>
        <w:t xml:space="preserve"> </w:t>
      </w:r>
      <w:r w:rsidR="008B7CA9" w:rsidRPr="00A77234">
        <w:rPr>
          <w:rFonts w:ascii="Sylfaen" w:hAnsi="Sylfaen" w:cs="Sylfaen"/>
          <w:color w:val="000000"/>
          <w:sz w:val="24"/>
          <w:szCs w:val="24"/>
          <w:shd w:val="clear" w:color="auto" w:fill="FFFFFF"/>
          <w:lang w:val="ka-GE"/>
        </w:rPr>
        <w:t>დაარწმუნებდა</w:t>
      </w:r>
      <w:r w:rsidR="008B7CA9" w:rsidRPr="00A77234">
        <w:rPr>
          <w:rFonts w:ascii="Sylfaen" w:hAnsi="Sylfaen"/>
          <w:color w:val="000000"/>
          <w:sz w:val="24"/>
          <w:szCs w:val="24"/>
          <w:shd w:val="clear" w:color="auto" w:fill="FFFFFF"/>
          <w:lang w:val="ka-GE"/>
        </w:rPr>
        <w:t xml:space="preserve">, </w:t>
      </w:r>
      <w:r w:rsidR="008B7CA9" w:rsidRPr="00A77234">
        <w:rPr>
          <w:rFonts w:ascii="Sylfaen" w:hAnsi="Sylfaen" w:cs="Sylfaen"/>
          <w:color w:val="000000"/>
          <w:sz w:val="24"/>
          <w:szCs w:val="24"/>
          <w:shd w:val="clear" w:color="auto" w:fill="FFFFFF"/>
          <w:lang w:val="ka-GE"/>
        </w:rPr>
        <w:t>რომ</w:t>
      </w:r>
      <w:r w:rsidR="008B7CA9" w:rsidRPr="00A77234">
        <w:rPr>
          <w:rFonts w:ascii="Sylfaen" w:hAnsi="Sylfaen"/>
          <w:color w:val="000000"/>
          <w:sz w:val="24"/>
          <w:szCs w:val="24"/>
          <w:shd w:val="clear" w:color="auto" w:fill="FFFFFF"/>
          <w:lang w:val="ka-GE"/>
        </w:rPr>
        <w:t xml:space="preserve"> </w:t>
      </w:r>
      <w:r w:rsidR="008B7CA9" w:rsidRPr="00A77234">
        <w:rPr>
          <w:rFonts w:ascii="Sylfaen" w:hAnsi="Sylfaen" w:cs="Sylfaen"/>
          <w:color w:val="000000"/>
          <w:sz w:val="24"/>
          <w:szCs w:val="24"/>
          <w:shd w:val="clear" w:color="auto" w:fill="FFFFFF"/>
          <w:lang w:val="ka-GE"/>
        </w:rPr>
        <w:t>გასაჩივრებულ</w:t>
      </w:r>
      <w:r w:rsidR="008B7CA9" w:rsidRPr="00A77234">
        <w:rPr>
          <w:rFonts w:ascii="Sylfaen" w:hAnsi="Sylfaen"/>
          <w:color w:val="000000"/>
          <w:sz w:val="24"/>
          <w:szCs w:val="24"/>
          <w:shd w:val="clear" w:color="auto" w:fill="FFFFFF"/>
          <w:lang w:val="ka-GE"/>
        </w:rPr>
        <w:t xml:space="preserve"> </w:t>
      </w:r>
      <w:r w:rsidR="008B7CA9" w:rsidRPr="00A77234">
        <w:rPr>
          <w:rFonts w:ascii="Sylfaen" w:hAnsi="Sylfaen" w:cs="Sylfaen"/>
          <w:color w:val="000000"/>
          <w:sz w:val="24"/>
          <w:szCs w:val="24"/>
          <w:shd w:val="clear" w:color="auto" w:fill="FFFFFF"/>
          <w:lang w:val="ka-GE"/>
        </w:rPr>
        <w:t>ნორმას</w:t>
      </w:r>
      <w:r w:rsidR="008B7CA9" w:rsidRPr="00A77234">
        <w:rPr>
          <w:rFonts w:ascii="Sylfaen" w:hAnsi="Sylfaen"/>
          <w:color w:val="000000"/>
          <w:sz w:val="24"/>
          <w:szCs w:val="24"/>
          <w:shd w:val="clear" w:color="auto" w:fill="FFFFFF"/>
          <w:lang w:val="ka-GE"/>
        </w:rPr>
        <w:t xml:space="preserve"> </w:t>
      </w:r>
      <w:r w:rsidR="008B7CA9" w:rsidRPr="00A77234">
        <w:rPr>
          <w:rFonts w:ascii="Sylfaen" w:hAnsi="Sylfaen" w:cs="Sylfaen"/>
          <w:color w:val="000000"/>
          <w:sz w:val="24"/>
          <w:szCs w:val="24"/>
          <w:shd w:val="clear" w:color="auto" w:fill="FFFFFF"/>
          <w:lang w:val="ka-GE"/>
        </w:rPr>
        <w:t>გააჩნია</w:t>
      </w:r>
      <w:r w:rsidR="008B7CA9" w:rsidRPr="00A77234">
        <w:rPr>
          <w:rFonts w:ascii="Sylfaen" w:hAnsi="Sylfaen"/>
          <w:color w:val="000000"/>
          <w:sz w:val="24"/>
          <w:szCs w:val="24"/>
          <w:shd w:val="clear" w:color="auto" w:fill="FFFFFF"/>
          <w:lang w:val="ka-GE"/>
        </w:rPr>
        <w:t xml:space="preserve"> </w:t>
      </w:r>
      <w:r w:rsidR="00665CC3" w:rsidRPr="00A77234">
        <w:rPr>
          <w:rFonts w:ascii="Sylfaen" w:hAnsi="Sylfaen" w:cs="Sylfaen"/>
          <w:color w:val="000000"/>
          <w:sz w:val="24"/>
          <w:szCs w:val="24"/>
          <w:shd w:val="clear" w:color="auto" w:fill="FFFFFF"/>
          <w:lang w:val="ka-GE"/>
        </w:rPr>
        <w:t>მის</w:t>
      </w:r>
      <w:r w:rsidR="008B7CA9" w:rsidRPr="00A77234">
        <w:rPr>
          <w:rFonts w:ascii="Sylfaen" w:hAnsi="Sylfaen"/>
          <w:color w:val="000000"/>
          <w:sz w:val="24"/>
          <w:szCs w:val="24"/>
          <w:shd w:val="clear" w:color="auto" w:fill="FFFFFF"/>
          <w:lang w:val="ka-GE"/>
        </w:rPr>
        <w:t xml:space="preserve"> </w:t>
      </w:r>
      <w:r w:rsidR="008B7CA9" w:rsidRPr="00A77234">
        <w:rPr>
          <w:rFonts w:ascii="Sylfaen" w:hAnsi="Sylfaen" w:cs="Sylfaen"/>
          <w:color w:val="000000"/>
          <w:sz w:val="24"/>
          <w:szCs w:val="24"/>
          <w:shd w:val="clear" w:color="auto" w:fill="FFFFFF"/>
          <w:lang w:val="ka-GE"/>
        </w:rPr>
        <w:t>მიერ</w:t>
      </w:r>
      <w:r w:rsidR="008B7CA9" w:rsidRPr="00A77234">
        <w:rPr>
          <w:rFonts w:ascii="Sylfaen" w:hAnsi="Sylfaen"/>
          <w:color w:val="000000"/>
          <w:sz w:val="24"/>
          <w:szCs w:val="24"/>
          <w:shd w:val="clear" w:color="auto" w:fill="FFFFFF"/>
          <w:lang w:val="ka-GE"/>
        </w:rPr>
        <w:t xml:space="preserve"> </w:t>
      </w:r>
      <w:r w:rsidR="00110946" w:rsidRPr="00A77234">
        <w:rPr>
          <w:rFonts w:ascii="Sylfaen" w:hAnsi="Sylfaen" w:cs="Sylfaen"/>
          <w:color w:val="000000"/>
          <w:sz w:val="24"/>
          <w:szCs w:val="24"/>
          <w:shd w:val="clear" w:color="auto" w:fill="FFFFFF"/>
          <w:lang w:val="ka-GE"/>
        </w:rPr>
        <w:t>ნაგულვები</w:t>
      </w:r>
      <w:r w:rsidR="008B7CA9" w:rsidRPr="00A77234">
        <w:rPr>
          <w:rFonts w:ascii="Sylfaen" w:hAnsi="Sylfaen"/>
          <w:color w:val="000000"/>
          <w:sz w:val="24"/>
          <w:szCs w:val="24"/>
          <w:shd w:val="clear" w:color="auto" w:fill="FFFFFF"/>
          <w:lang w:val="ka-GE"/>
        </w:rPr>
        <w:t xml:space="preserve"> </w:t>
      </w:r>
      <w:r w:rsidR="008B7CA9" w:rsidRPr="00A77234">
        <w:rPr>
          <w:rFonts w:ascii="Sylfaen" w:hAnsi="Sylfaen" w:cs="Sylfaen"/>
          <w:color w:val="000000"/>
          <w:sz w:val="24"/>
          <w:szCs w:val="24"/>
          <w:shd w:val="clear" w:color="auto" w:fill="FFFFFF"/>
          <w:lang w:val="ka-GE"/>
        </w:rPr>
        <w:t>ნორმატიული</w:t>
      </w:r>
      <w:r w:rsidR="008B7CA9" w:rsidRPr="00A77234">
        <w:rPr>
          <w:rFonts w:ascii="Sylfaen" w:hAnsi="Sylfaen"/>
          <w:color w:val="000000"/>
          <w:sz w:val="24"/>
          <w:szCs w:val="24"/>
          <w:shd w:val="clear" w:color="auto" w:fill="FFFFFF"/>
          <w:lang w:val="ka-GE"/>
        </w:rPr>
        <w:t xml:space="preserve"> </w:t>
      </w:r>
      <w:r w:rsidR="008B7CA9" w:rsidRPr="00A77234">
        <w:rPr>
          <w:rFonts w:ascii="Sylfaen" w:hAnsi="Sylfaen" w:cs="Sylfaen"/>
          <w:color w:val="000000"/>
          <w:sz w:val="24"/>
          <w:szCs w:val="24"/>
          <w:shd w:val="clear" w:color="auto" w:fill="FFFFFF"/>
          <w:lang w:val="ka-GE"/>
        </w:rPr>
        <w:t>შინაარსი</w:t>
      </w:r>
      <w:r w:rsidR="00110946" w:rsidRPr="00A77234">
        <w:rPr>
          <w:rFonts w:ascii="Sylfaen" w:hAnsi="Sylfaen" w:cs="Sylfaen"/>
          <w:color w:val="000000"/>
          <w:sz w:val="24"/>
          <w:szCs w:val="24"/>
          <w:shd w:val="clear" w:color="auto" w:fill="FFFFFF"/>
          <w:lang w:val="ka-GE"/>
        </w:rPr>
        <w:t>.</w:t>
      </w:r>
      <w:r w:rsidR="00015CFB" w:rsidRPr="00A77234">
        <w:rPr>
          <w:rFonts w:ascii="Sylfaen" w:hAnsi="Sylfaen"/>
          <w:color w:val="000000"/>
          <w:sz w:val="24"/>
          <w:szCs w:val="24"/>
          <w:shd w:val="clear" w:color="auto" w:fill="FFFFFF"/>
          <w:lang w:val="ka-GE"/>
        </w:rPr>
        <w:t xml:space="preserve"> ამის გათვალისწინებით, საკონსტიტუციო სასამართლოს აღარ მიაჩნია საჭიროდ კონსტიტუციის დასახელებულ ნორმებთან </w:t>
      </w:r>
      <w:r w:rsidR="00110946" w:rsidRPr="00A77234">
        <w:rPr>
          <w:rFonts w:ascii="Sylfaen" w:hAnsi="Sylfaen"/>
          <w:color w:val="000000"/>
          <w:sz w:val="24"/>
          <w:szCs w:val="24"/>
          <w:shd w:val="clear" w:color="auto" w:fill="FFFFFF"/>
          <w:lang w:val="ka-GE"/>
        </w:rPr>
        <w:t xml:space="preserve">სადავო ნორმის </w:t>
      </w:r>
      <w:r w:rsidR="00015CFB" w:rsidRPr="00A77234">
        <w:rPr>
          <w:rFonts w:ascii="Sylfaen" w:hAnsi="Sylfaen"/>
          <w:color w:val="000000"/>
          <w:sz w:val="24"/>
          <w:szCs w:val="24"/>
          <w:shd w:val="clear" w:color="auto" w:fill="FFFFFF"/>
          <w:lang w:val="ka-GE"/>
        </w:rPr>
        <w:t>მიმართება იკვლიოს.</w:t>
      </w:r>
    </w:p>
    <w:p w14:paraId="229EB737" w14:textId="3CCA1FCF" w:rsidR="0042294A" w:rsidRPr="00A77234" w:rsidRDefault="005623EF" w:rsidP="000273FE">
      <w:pPr>
        <w:pStyle w:val="ListParagraph"/>
        <w:numPr>
          <w:ilvl w:val="0"/>
          <w:numId w:val="6"/>
        </w:numPr>
        <w:spacing w:after="0" w:line="276" w:lineRule="auto"/>
        <w:ind w:left="0" w:firstLine="284"/>
        <w:jc w:val="both"/>
        <w:rPr>
          <w:rFonts w:ascii="Sylfaen" w:hAnsi="Sylfaen"/>
          <w:sz w:val="24"/>
          <w:szCs w:val="24"/>
          <w:lang w:val="ka-GE"/>
        </w:rPr>
      </w:pPr>
      <w:r w:rsidRPr="00A77234">
        <w:rPr>
          <w:rFonts w:ascii="Sylfaen" w:hAnsi="Sylfaen" w:cs="Sylfaen"/>
          <w:color w:val="000000"/>
          <w:sz w:val="24"/>
          <w:szCs w:val="24"/>
          <w:shd w:val="clear" w:color="auto" w:fill="FFFFFF"/>
          <w:lang w:val="ka-GE"/>
        </w:rPr>
        <w:t>ყოველივე</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ზემოაღნიშნულიდან</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გამომდინარე</w:t>
      </w:r>
      <w:r w:rsidR="00C011EE" w:rsidRPr="00A77234">
        <w:rPr>
          <w:rFonts w:ascii="Sylfaen" w:hAnsi="Sylfaen"/>
          <w:color w:val="000000"/>
          <w:sz w:val="24"/>
          <w:szCs w:val="24"/>
          <w:shd w:val="clear" w:color="auto" w:fill="FFFFFF"/>
          <w:lang w:val="ka-GE"/>
        </w:rPr>
        <w:t xml:space="preserve">, </w:t>
      </w:r>
      <w:r w:rsidR="0077187C">
        <w:rPr>
          <w:rFonts w:ascii="Sylfaen" w:hAnsi="Sylfaen"/>
          <w:color w:val="000000"/>
          <w:sz w:val="24"/>
          <w:szCs w:val="24"/>
          <w:shd w:val="clear" w:color="auto" w:fill="FFFFFF"/>
          <w:lang w:val="ka-GE"/>
        </w:rPr>
        <w:t xml:space="preserve">საქართველოს </w:t>
      </w:r>
      <w:r w:rsidR="0010666F" w:rsidRPr="00A77234">
        <w:rPr>
          <w:rFonts w:ascii="Sylfaen" w:hAnsi="Sylfaen"/>
          <w:color w:val="000000"/>
          <w:sz w:val="24"/>
          <w:szCs w:val="24"/>
          <w:shd w:val="clear" w:color="auto" w:fill="FFFFFF"/>
          <w:lang w:val="ka-GE"/>
        </w:rPr>
        <w:t>საკონსტიტუციო სასამართლო</w:t>
      </w:r>
      <w:r w:rsidR="0077187C">
        <w:rPr>
          <w:rFonts w:ascii="Sylfaen" w:hAnsi="Sylfaen"/>
          <w:color w:val="000000"/>
          <w:sz w:val="24"/>
          <w:szCs w:val="24"/>
          <w:shd w:val="clear" w:color="auto" w:fill="FFFFFF"/>
          <w:lang w:val="ka-GE"/>
        </w:rPr>
        <w:t>ს პირველი კოლეგია</w:t>
      </w:r>
      <w:r w:rsidR="00DB08C7" w:rsidRPr="00A77234">
        <w:rPr>
          <w:rFonts w:ascii="Sylfaen" w:hAnsi="Sylfaen"/>
          <w:color w:val="000000"/>
          <w:sz w:val="24"/>
          <w:szCs w:val="24"/>
          <w:shd w:val="clear" w:color="auto" w:fill="FFFFFF"/>
          <w:lang w:val="ka-GE"/>
        </w:rPr>
        <w:t xml:space="preserve"> მიიჩნევს, რომ </w:t>
      </w:r>
      <w:r w:rsidR="00C011EE" w:rsidRPr="00A77234">
        <w:rPr>
          <w:rFonts w:ascii="Sylfaen" w:hAnsi="Sylfaen"/>
          <w:color w:val="000000"/>
          <w:sz w:val="24"/>
          <w:szCs w:val="24"/>
          <w:shd w:val="clear" w:color="auto" w:fill="FFFFFF"/>
          <w:lang w:val="ka-GE"/>
        </w:rPr>
        <w:t>№1791</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კონსტიტუციური</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სარჩელი</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დაუსაბუთებელია</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და</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არსებობს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მისი</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არსებითად</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განსახილველად</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მიღებაზე</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უარის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თქმის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საქართველოს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საკონსტიტუციო</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სასამართლოს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შესახებ</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საქართველოს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ორგანული</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კანონის</w:t>
      </w:r>
      <w:r w:rsidRPr="00A77234">
        <w:rPr>
          <w:rFonts w:ascii="Sylfaen" w:hAnsi="Sylfaen"/>
          <w:color w:val="000000"/>
          <w:sz w:val="24"/>
          <w:szCs w:val="24"/>
          <w:shd w:val="clear" w:color="auto" w:fill="FFFFFF"/>
          <w:lang w:val="ka-GE"/>
        </w:rPr>
        <w:t xml:space="preserve"> 31</w:t>
      </w:r>
      <w:r w:rsidRPr="00A77234">
        <w:rPr>
          <w:rFonts w:ascii="Sylfaen" w:hAnsi="Sylfaen"/>
          <w:color w:val="000000"/>
          <w:sz w:val="24"/>
          <w:szCs w:val="24"/>
          <w:shd w:val="clear" w:color="auto" w:fill="FFFFFF"/>
          <w:vertAlign w:val="superscript"/>
          <w:lang w:val="ka-GE"/>
        </w:rPr>
        <w:t>1</w:t>
      </w:r>
      <w:r w:rsidRPr="00A77234">
        <w:rPr>
          <w:rFonts w:ascii="Sylfaen" w:hAnsi="Sylfaen"/>
          <w:color w:val="000000"/>
          <w:sz w:val="24"/>
          <w:szCs w:val="24"/>
          <w:shd w:val="clear" w:color="auto" w:fill="FFFFFF"/>
          <w:lang w:val="ka-GE"/>
        </w:rPr>
        <w:t> </w:t>
      </w:r>
      <w:r w:rsidRPr="00A77234">
        <w:rPr>
          <w:rFonts w:ascii="Sylfaen" w:hAnsi="Sylfaen" w:cs="Sylfaen"/>
          <w:color w:val="000000"/>
          <w:sz w:val="24"/>
          <w:szCs w:val="24"/>
          <w:shd w:val="clear" w:color="auto" w:fill="FFFFFF"/>
          <w:lang w:val="ka-GE"/>
        </w:rPr>
        <w:t>მუხლის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პირველი</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პუნქტის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ე</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ქვეპუნქტით</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და</w:t>
      </w:r>
      <w:r w:rsidRPr="00A77234">
        <w:rPr>
          <w:rFonts w:ascii="Sylfaen" w:hAnsi="Sylfaen"/>
          <w:color w:val="000000"/>
          <w:sz w:val="24"/>
          <w:szCs w:val="24"/>
          <w:shd w:val="clear" w:color="auto" w:fill="FFFFFF"/>
          <w:lang w:val="ka-GE"/>
        </w:rPr>
        <w:t xml:space="preserve"> 31</w:t>
      </w:r>
      <w:r w:rsidRPr="00A77234">
        <w:rPr>
          <w:rFonts w:ascii="Sylfaen" w:hAnsi="Sylfaen"/>
          <w:color w:val="000000"/>
          <w:sz w:val="24"/>
          <w:szCs w:val="24"/>
          <w:shd w:val="clear" w:color="auto" w:fill="FFFFFF"/>
          <w:vertAlign w:val="superscript"/>
          <w:lang w:val="ka-GE"/>
        </w:rPr>
        <w:t>3</w:t>
      </w:r>
      <w:r w:rsidRPr="00A77234">
        <w:rPr>
          <w:rFonts w:ascii="Sylfaen" w:hAnsi="Sylfaen"/>
          <w:color w:val="000000"/>
          <w:sz w:val="24"/>
          <w:szCs w:val="24"/>
          <w:shd w:val="clear" w:color="auto" w:fill="FFFFFF"/>
          <w:lang w:val="ka-GE"/>
        </w:rPr>
        <w:t> </w:t>
      </w:r>
      <w:r w:rsidRPr="00A77234">
        <w:rPr>
          <w:rFonts w:ascii="Sylfaen" w:hAnsi="Sylfaen" w:cs="Sylfaen"/>
          <w:color w:val="000000"/>
          <w:sz w:val="24"/>
          <w:szCs w:val="24"/>
          <w:shd w:val="clear" w:color="auto" w:fill="FFFFFF"/>
          <w:lang w:val="ka-GE"/>
        </w:rPr>
        <w:t>მუხლის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პირველი</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პუნქტის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ა</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ქვეპუნქტით</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გათვალისწინებული</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საფუძველი</w:t>
      </w:r>
      <w:r w:rsidRPr="00A77234">
        <w:rPr>
          <w:rFonts w:ascii="Sylfaen" w:hAnsi="Sylfaen"/>
          <w:color w:val="000000"/>
          <w:sz w:val="24"/>
          <w:szCs w:val="24"/>
          <w:shd w:val="clear" w:color="auto" w:fill="FFFFFF"/>
          <w:lang w:val="ka-GE"/>
        </w:rPr>
        <w:t>.</w:t>
      </w:r>
    </w:p>
    <w:p w14:paraId="7BF62213" w14:textId="0632FC3B" w:rsidR="004C58B7" w:rsidRPr="00A77234" w:rsidRDefault="004C58B7" w:rsidP="000273FE">
      <w:pPr>
        <w:pStyle w:val="ListParagraph"/>
        <w:spacing w:after="0" w:line="276" w:lineRule="auto"/>
        <w:ind w:left="0" w:firstLine="0"/>
        <w:jc w:val="both"/>
        <w:rPr>
          <w:rFonts w:ascii="Sylfaen" w:hAnsi="Sylfaen"/>
          <w:sz w:val="24"/>
          <w:szCs w:val="24"/>
          <w:lang w:val="ka-GE"/>
        </w:rPr>
      </w:pPr>
    </w:p>
    <w:p w14:paraId="6D031914" w14:textId="77777777" w:rsidR="000273FE" w:rsidRPr="00A77234" w:rsidRDefault="000273FE" w:rsidP="000273FE">
      <w:pPr>
        <w:pStyle w:val="ListParagraph"/>
        <w:spacing w:after="0" w:line="276" w:lineRule="auto"/>
        <w:ind w:left="0" w:firstLine="0"/>
        <w:jc w:val="both"/>
        <w:rPr>
          <w:rFonts w:ascii="Sylfaen" w:hAnsi="Sylfaen"/>
          <w:sz w:val="24"/>
          <w:szCs w:val="24"/>
          <w:lang w:val="ka-GE"/>
        </w:rPr>
      </w:pPr>
    </w:p>
    <w:p w14:paraId="26B9F55D" w14:textId="434C3CE9" w:rsidR="001202B5" w:rsidRPr="00A77234" w:rsidRDefault="001202B5" w:rsidP="000273FE">
      <w:pPr>
        <w:pStyle w:val="ListParagraph"/>
        <w:spacing w:after="0" w:line="276" w:lineRule="auto"/>
        <w:ind w:left="0" w:firstLine="0"/>
        <w:jc w:val="center"/>
        <w:outlineLvl w:val="0"/>
        <w:rPr>
          <w:rFonts w:ascii="Sylfaen" w:hAnsi="Sylfaen"/>
          <w:b/>
          <w:sz w:val="24"/>
          <w:szCs w:val="24"/>
          <w:lang w:val="ka-GE"/>
        </w:rPr>
      </w:pPr>
      <w:r w:rsidRPr="00A77234">
        <w:rPr>
          <w:rFonts w:ascii="Sylfaen" w:hAnsi="Sylfaen"/>
          <w:b/>
          <w:sz w:val="24"/>
          <w:szCs w:val="24"/>
          <w:lang w:val="ka-GE"/>
        </w:rPr>
        <w:t>III</w:t>
      </w:r>
      <w:r w:rsidRPr="00A77234">
        <w:rPr>
          <w:rFonts w:ascii="Sylfaen" w:hAnsi="Sylfaen"/>
          <w:b/>
          <w:sz w:val="24"/>
          <w:szCs w:val="24"/>
          <w:lang w:val="ka-GE"/>
        </w:rPr>
        <w:br/>
        <w:t>სარეზოლუციო ნაწილი</w:t>
      </w:r>
    </w:p>
    <w:p w14:paraId="5EC98970" w14:textId="77777777" w:rsidR="000273FE" w:rsidRPr="00A77234" w:rsidRDefault="000273FE" w:rsidP="000273FE">
      <w:pPr>
        <w:pStyle w:val="ListParagraph"/>
        <w:spacing w:after="0" w:line="276" w:lineRule="auto"/>
        <w:ind w:left="0" w:firstLine="0"/>
        <w:jc w:val="center"/>
        <w:outlineLvl w:val="0"/>
        <w:rPr>
          <w:rFonts w:ascii="Sylfaen" w:hAnsi="Sylfaen"/>
          <w:b/>
          <w:sz w:val="24"/>
          <w:szCs w:val="24"/>
          <w:lang w:val="ka-GE"/>
        </w:rPr>
      </w:pPr>
    </w:p>
    <w:p w14:paraId="31DD837E" w14:textId="24A59976" w:rsidR="00CC7B30" w:rsidRPr="00A77234" w:rsidRDefault="005623EF" w:rsidP="00307A11">
      <w:pPr>
        <w:spacing w:after="0" w:line="276" w:lineRule="auto"/>
        <w:ind w:firstLine="284"/>
        <w:jc w:val="both"/>
        <w:rPr>
          <w:rFonts w:ascii="Sylfaen" w:hAnsi="Sylfaen"/>
          <w:color w:val="000000"/>
          <w:sz w:val="24"/>
          <w:szCs w:val="24"/>
          <w:shd w:val="clear" w:color="auto" w:fill="FFFFFF"/>
          <w:lang w:val="ka-GE"/>
        </w:rPr>
      </w:pPr>
      <w:r w:rsidRPr="00A77234">
        <w:rPr>
          <w:rFonts w:ascii="Sylfaen" w:hAnsi="Sylfaen" w:cs="Sylfaen"/>
          <w:color w:val="000000"/>
          <w:sz w:val="24"/>
          <w:szCs w:val="24"/>
          <w:shd w:val="clear" w:color="auto" w:fill="FFFFFF"/>
          <w:lang w:val="ka-GE"/>
        </w:rPr>
        <w:t>საქართველოს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კონსტიტუციის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მე</w:t>
      </w:r>
      <w:r w:rsidRPr="00A77234">
        <w:rPr>
          <w:rFonts w:ascii="Sylfaen" w:hAnsi="Sylfaen"/>
          <w:color w:val="000000"/>
          <w:sz w:val="24"/>
          <w:szCs w:val="24"/>
          <w:shd w:val="clear" w:color="auto" w:fill="FFFFFF"/>
          <w:lang w:val="ka-GE"/>
        </w:rPr>
        <w:t xml:space="preserve">-60 </w:t>
      </w:r>
      <w:r w:rsidRPr="00A77234">
        <w:rPr>
          <w:rFonts w:ascii="Sylfaen" w:hAnsi="Sylfaen" w:cs="Sylfaen"/>
          <w:color w:val="000000"/>
          <w:sz w:val="24"/>
          <w:szCs w:val="24"/>
          <w:shd w:val="clear" w:color="auto" w:fill="FFFFFF"/>
          <w:lang w:val="ka-GE"/>
        </w:rPr>
        <w:t>მუხლის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მე</w:t>
      </w:r>
      <w:r w:rsidRPr="00A77234">
        <w:rPr>
          <w:rFonts w:ascii="Sylfaen" w:hAnsi="Sylfaen"/>
          <w:color w:val="000000"/>
          <w:sz w:val="24"/>
          <w:szCs w:val="24"/>
          <w:shd w:val="clear" w:color="auto" w:fill="FFFFFF"/>
          <w:lang w:val="ka-GE"/>
        </w:rPr>
        <w:t xml:space="preserve">-4 </w:t>
      </w:r>
      <w:r w:rsidRPr="00A77234">
        <w:rPr>
          <w:rFonts w:ascii="Sylfaen" w:hAnsi="Sylfaen" w:cs="Sylfaen"/>
          <w:color w:val="000000"/>
          <w:sz w:val="24"/>
          <w:szCs w:val="24"/>
          <w:shd w:val="clear" w:color="auto" w:fill="FFFFFF"/>
          <w:lang w:val="ka-GE"/>
        </w:rPr>
        <w:t>პუნქტის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ა</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ქვეპუნქტის</w:t>
      </w:r>
      <w:r w:rsidRPr="00A77234">
        <w:rPr>
          <w:rFonts w:ascii="Sylfaen" w:hAnsi="Sylfaen"/>
          <w:color w:val="000000"/>
          <w:sz w:val="24"/>
          <w:szCs w:val="24"/>
          <w:shd w:val="clear" w:color="auto" w:fill="FFFFFF"/>
          <w:lang w:val="ka-GE"/>
        </w:rPr>
        <w:t>, „</w:t>
      </w:r>
      <w:r w:rsidRPr="00A77234">
        <w:rPr>
          <w:rFonts w:ascii="Sylfaen" w:hAnsi="Sylfaen" w:cs="Sylfaen"/>
          <w:color w:val="000000"/>
          <w:sz w:val="24"/>
          <w:szCs w:val="24"/>
          <w:shd w:val="clear" w:color="auto" w:fill="FFFFFF"/>
          <w:lang w:val="ka-GE"/>
        </w:rPr>
        <w:t>საქართველოს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საკონსტიტუციო</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სასამართლოს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შესახებ</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საქართველოს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ორგანული</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კანონის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მე</w:t>
      </w:r>
      <w:r w:rsidRPr="00A77234">
        <w:rPr>
          <w:rFonts w:ascii="Sylfaen" w:hAnsi="Sylfaen"/>
          <w:color w:val="000000"/>
          <w:sz w:val="24"/>
          <w:szCs w:val="24"/>
          <w:shd w:val="clear" w:color="auto" w:fill="FFFFFF"/>
          <w:lang w:val="ka-GE"/>
        </w:rPr>
        <w:t xml:space="preserve">-19 </w:t>
      </w:r>
      <w:r w:rsidRPr="00A77234">
        <w:rPr>
          <w:rFonts w:ascii="Sylfaen" w:hAnsi="Sylfaen" w:cs="Sylfaen"/>
          <w:color w:val="000000"/>
          <w:sz w:val="24"/>
          <w:szCs w:val="24"/>
          <w:shd w:val="clear" w:color="auto" w:fill="FFFFFF"/>
          <w:lang w:val="ka-GE"/>
        </w:rPr>
        <w:t>მუხლის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პირველი</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პუნქტის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ე</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ქვეპუნქტის</w:t>
      </w:r>
      <w:r w:rsidRPr="00A77234">
        <w:rPr>
          <w:rFonts w:ascii="Sylfaen" w:hAnsi="Sylfaen"/>
          <w:color w:val="000000"/>
          <w:sz w:val="24"/>
          <w:szCs w:val="24"/>
          <w:shd w:val="clear" w:color="auto" w:fill="FFFFFF"/>
          <w:lang w:val="ka-GE"/>
        </w:rPr>
        <w:t>, 21-</w:t>
      </w:r>
      <w:r w:rsidRPr="00A77234">
        <w:rPr>
          <w:rFonts w:ascii="Sylfaen" w:hAnsi="Sylfaen" w:cs="Sylfaen"/>
          <w:color w:val="000000"/>
          <w:sz w:val="24"/>
          <w:szCs w:val="24"/>
          <w:shd w:val="clear" w:color="auto" w:fill="FFFFFF"/>
          <w:lang w:val="ka-GE"/>
        </w:rPr>
        <w:t>ე</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მუხლის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მე</w:t>
      </w:r>
      <w:r w:rsidRPr="00A77234">
        <w:rPr>
          <w:rFonts w:ascii="Sylfaen" w:hAnsi="Sylfaen"/>
          <w:color w:val="000000"/>
          <w:sz w:val="24"/>
          <w:szCs w:val="24"/>
          <w:shd w:val="clear" w:color="auto" w:fill="FFFFFF"/>
          <w:lang w:val="ka-GE"/>
        </w:rPr>
        <w:t xml:space="preserve">-2 </w:t>
      </w:r>
      <w:r w:rsidRPr="00A77234">
        <w:rPr>
          <w:rFonts w:ascii="Sylfaen" w:hAnsi="Sylfaen" w:cs="Sylfaen"/>
          <w:color w:val="000000"/>
          <w:sz w:val="24"/>
          <w:szCs w:val="24"/>
          <w:shd w:val="clear" w:color="auto" w:fill="FFFFFF"/>
          <w:lang w:val="ka-GE"/>
        </w:rPr>
        <w:t>პუნქტის</w:t>
      </w:r>
      <w:r w:rsidRPr="00A77234">
        <w:rPr>
          <w:rFonts w:ascii="Sylfaen" w:hAnsi="Sylfaen"/>
          <w:color w:val="000000"/>
          <w:sz w:val="24"/>
          <w:szCs w:val="24"/>
          <w:shd w:val="clear" w:color="auto" w:fill="FFFFFF"/>
          <w:lang w:val="ka-GE"/>
        </w:rPr>
        <w:t>, 27</w:t>
      </w:r>
      <w:r w:rsidRPr="00A77234">
        <w:rPr>
          <w:rFonts w:ascii="Sylfaen" w:hAnsi="Sylfaen"/>
          <w:color w:val="000000"/>
          <w:sz w:val="24"/>
          <w:szCs w:val="24"/>
          <w:shd w:val="clear" w:color="auto" w:fill="FFFFFF"/>
          <w:vertAlign w:val="superscript"/>
          <w:lang w:val="ka-GE"/>
        </w:rPr>
        <w:t>1</w:t>
      </w:r>
      <w:r w:rsidRPr="00A77234">
        <w:rPr>
          <w:rFonts w:ascii="Sylfaen" w:hAnsi="Sylfaen"/>
          <w:color w:val="000000"/>
          <w:sz w:val="24"/>
          <w:szCs w:val="24"/>
          <w:shd w:val="clear" w:color="auto" w:fill="FFFFFF"/>
          <w:lang w:val="ka-GE"/>
        </w:rPr>
        <w:t> </w:t>
      </w:r>
      <w:r w:rsidRPr="00A77234">
        <w:rPr>
          <w:rFonts w:ascii="Sylfaen" w:hAnsi="Sylfaen" w:cs="Sylfaen"/>
          <w:color w:val="000000"/>
          <w:sz w:val="24"/>
          <w:szCs w:val="24"/>
          <w:shd w:val="clear" w:color="auto" w:fill="FFFFFF"/>
          <w:lang w:val="ka-GE"/>
        </w:rPr>
        <w:t>მუხლის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მე</w:t>
      </w:r>
      <w:r w:rsidRPr="00A77234">
        <w:rPr>
          <w:rFonts w:ascii="Sylfaen" w:hAnsi="Sylfaen"/>
          <w:color w:val="000000"/>
          <w:sz w:val="24"/>
          <w:szCs w:val="24"/>
          <w:shd w:val="clear" w:color="auto" w:fill="FFFFFF"/>
          <w:lang w:val="ka-GE"/>
        </w:rPr>
        <w:t xml:space="preserve">-2 </w:t>
      </w:r>
      <w:r w:rsidR="0063347D">
        <w:rPr>
          <w:rFonts w:ascii="Sylfaen" w:hAnsi="Sylfaen" w:cs="Sylfaen"/>
          <w:color w:val="000000"/>
          <w:sz w:val="24"/>
          <w:szCs w:val="24"/>
          <w:shd w:val="clear" w:color="auto" w:fill="FFFFFF"/>
          <w:lang w:val="ka-GE"/>
        </w:rPr>
        <w:t xml:space="preserve">პუნქტის, </w:t>
      </w:r>
      <w:r w:rsidRPr="00A77234">
        <w:rPr>
          <w:rFonts w:ascii="Sylfaen" w:hAnsi="Sylfaen"/>
          <w:color w:val="000000"/>
          <w:sz w:val="24"/>
          <w:szCs w:val="24"/>
          <w:shd w:val="clear" w:color="auto" w:fill="FFFFFF"/>
          <w:lang w:val="ka-GE"/>
        </w:rPr>
        <w:t>31-</w:t>
      </w:r>
      <w:r w:rsidRPr="00A77234">
        <w:rPr>
          <w:rFonts w:ascii="Sylfaen" w:hAnsi="Sylfaen" w:cs="Sylfaen"/>
          <w:color w:val="000000"/>
          <w:sz w:val="24"/>
          <w:szCs w:val="24"/>
          <w:shd w:val="clear" w:color="auto" w:fill="FFFFFF"/>
          <w:lang w:val="ka-GE"/>
        </w:rPr>
        <w:t>ე</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მუხლის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პირველი</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და</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მე</w:t>
      </w:r>
      <w:r w:rsidRPr="00A77234">
        <w:rPr>
          <w:rFonts w:ascii="Sylfaen" w:hAnsi="Sylfaen"/>
          <w:color w:val="000000"/>
          <w:sz w:val="24"/>
          <w:szCs w:val="24"/>
          <w:shd w:val="clear" w:color="auto" w:fill="FFFFFF"/>
          <w:lang w:val="ka-GE"/>
        </w:rPr>
        <w:t xml:space="preserve">-2 </w:t>
      </w:r>
      <w:r w:rsidRPr="00A77234">
        <w:rPr>
          <w:rFonts w:ascii="Sylfaen" w:hAnsi="Sylfaen" w:cs="Sylfaen"/>
          <w:color w:val="000000"/>
          <w:sz w:val="24"/>
          <w:szCs w:val="24"/>
          <w:shd w:val="clear" w:color="auto" w:fill="FFFFFF"/>
          <w:lang w:val="ka-GE"/>
        </w:rPr>
        <w:t>პუნქტების</w:t>
      </w:r>
      <w:r w:rsidRPr="00A77234">
        <w:rPr>
          <w:rFonts w:ascii="Sylfaen" w:hAnsi="Sylfaen"/>
          <w:color w:val="000000"/>
          <w:sz w:val="24"/>
          <w:szCs w:val="24"/>
          <w:shd w:val="clear" w:color="auto" w:fill="FFFFFF"/>
          <w:lang w:val="ka-GE"/>
        </w:rPr>
        <w:t>, 31</w:t>
      </w:r>
      <w:r w:rsidRPr="00A77234">
        <w:rPr>
          <w:rFonts w:ascii="Sylfaen" w:hAnsi="Sylfaen"/>
          <w:color w:val="000000"/>
          <w:sz w:val="24"/>
          <w:szCs w:val="24"/>
          <w:shd w:val="clear" w:color="auto" w:fill="FFFFFF"/>
          <w:vertAlign w:val="superscript"/>
          <w:lang w:val="ka-GE"/>
        </w:rPr>
        <w:t>2</w:t>
      </w:r>
      <w:r w:rsidRPr="00A77234">
        <w:rPr>
          <w:rFonts w:ascii="Sylfaen" w:hAnsi="Sylfaen"/>
          <w:color w:val="000000"/>
          <w:sz w:val="24"/>
          <w:szCs w:val="24"/>
          <w:shd w:val="clear" w:color="auto" w:fill="FFFFFF"/>
          <w:lang w:val="ka-GE"/>
        </w:rPr>
        <w:t> </w:t>
      </w:r>
      <w:r w:rsidRPr="00A77234">
        <w:rPr>
          <w:rFonts w:ascii="Sylfaen" w:hAnsi="Sylfaen" w:cs="Sylfaen"/>
          <w:color w:val="000000"/>
          <w:sz w:val="24"/>
          <w:szCs w:val="24"/>
          <w:shd w:val="clear" w:color="auto" w:fill="FFFFFF"/>
          <w:lang w:val="ka-GE"/>
        </w:rPr>
        <w:t>მუხლის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მე</w:t>
      </w:r>
      <w:r w:rsidRPr="00A77234">
        <w:rPr>
          <w:rFonts w:ascii="Sylfaen" w:hAnsi="Sylfaen"/>
          <w:color w:val="000000"/>
          <w:sz w:val="24"/>
          <w:szCs w:val="24"/>
          <w:shd w:val="clear" w:color="auto" w:fill="FFFFFF"/>
          <w:lang w:val="ka-GE"/>
        </w:rPr>
        <w:t xml:space="preserve">-8 </w:t>
      </w:r>
      <w:r w:rsidRPr="00A77234">
        <w:rPr>
          <w:rFonts w:ascii="Sylfaen" w:hAnsi="Sylfaen" w:cs="Sylfaen"/>
          <w:color w:val="000000"/>
          <w:sz w:val="24"/>
          <w:szCs w:val="24"/>
          <w:shd w:val="clear" w:color="auto" w:fill="FFFFFF"/>
          <w:lang w:val="ka-GE"/>
        </w:rPr>
        <w:t>პუნქტის</w:t>
      </w:r>
      <w:r w:rsidRPr="00A77234">
        <w:rPr>
          <w:rFonts w:ascii="Sylfaen" w:hAnsi="Sylfaen"/>
          <w:color w:val="000000"/>
          <w:sz w:val="24"/>
          <w:szCs w:val="24"/>
          <w:shd w:val="clear" w:color="auto" w:fill="FFFFFF"/>
          <w:lang w:val="ka-GE"/>
        </w:rPr>
        <w:t>, 31</w:t>
      </w:r>
      <w:r w:rsidRPr="00A77234">
        <w:rPr>
          <w:rFonts w:ascii="Sylfaen" w:hAnsi="Sylfaen"/>
          <w:color w:val="000000"/>
          <w:sz w:val="24"/>
          <w:szCs w:val="24"/>
          <w:shd w:val="clear" w:color="auto" w:fill="FFFFFF"/>
          <w:vertAlign w:val="superscript"/>
          <w:lang w:val="ka-GE"/>
        </w:rPr>
        <w:t>3</w:t>
      </w:r>
      <w:r w:rsidRPr="00A77234">
        <w:rPr>
          <w:rFonts w:ascii="Sylfaen" w:hAnsi="Sylfaen"/>
          <w:color w:val="000000"/>
          <w:sz w:val="24"/>
          <w:szCs w:val="24"/>
          <w:shd w:val="clear" w:color="auto" w:fill="FFFFFF"/>
          <w:lang w:val="ka-GE"/>
        </w:rPr>
        <w:t> </w:t>
      </w:r>
      <w:r w:rsidRPr="00A77234">
        <w:rPr>
          <w:rFonts w:ascii="Sylfaen" w:hAnsi="Sylfaen" w:cs="Sylfaen"/>
          <w:color w:val="000000"/>
          <w:sz w:val="24"/>
          <w:szCs w:val="24"/>
          <w:shd w:val="clear" w:color="auto" w:fill="FFFFFF"/>
          <w:lang w:val="ka-GE"/>
        </w:rPr>
        <w:t>მუხლის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პირველი</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პუნქტის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ა</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ქვეპუნქტის</w:t>
      </w:r>
      <w:r w:rsidRPr="00A77234">
        <w:rPr>
          <w:rFonts w:ascii="Sylfaen" w:hAnsi="Sylfaen"/>
          <w:color w:val="000000"/>
          <w:sz w:val="24"/>
          <w:szCs w:val="24"/>
          <w:shd w:val="clear" w:color="auto" w:fill="FFFFFF"/>
          <w:lang w:val="ka-GE"/>
        </w:rPr>
        <w:t>, 31</w:t>
      </w:r>
      <w:r w:rsidRPr="00A77234">
        <w:rPr>
          <w:rFonts w:ascii="Sylfaen" w:hAnsi="Sylfaen"/>
          <w:color w:val="000000"/>
          <w:sz w:val="24"/>
          <w:szCs w:val="24"/>
          <w:shd w:val="clear" w:color="auto" w:fill="FFFFFF"/>
          <w:vertAlign w:val="superscript"/>
          <w:lang w:val="ka-GE"/>
        </w:rPr>
        <w:t>5</w:t>
      </w:r>
      <w:r w:rsidRPr="00A77234">
        <w:rPr>
          <w:rFonts w:ascii="Sylfaen" w:hAnsi="Sylfaen"/>
          <w:color w:val="000000"/>
          <w:sz w:val="24"/>
          <w:szCs w:val="24"/>
          <w:shd w:val="clear" w:color="auto" w:fill="FFFFFF"/>
          <w:lang w:val="ka-GE"/>
        </w:rPr>
        <w:t> </w:t>
      </w:r>
      <w:r w:rsidRPr="00A77234">
        <w:rPr>
          <w:rFonts w:ascii="Sylfaen" w:hAnsi="Sylfaen" w:cs="Sylfaen"/>
          <w:color w:val="000000"/>
          <w:sz w:val="24"/>
          <w:szCs w:val="24"/>
          <w:shd w:val="clear" w:color="auto" w:fill="FFFFFF"/>
          <w:lang w:val="ka-GE"/>
        </w:rPr>
        <w:t>მუხლის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პირველი</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მე</w:t>
      </w:r>
      <w:r w:rsidRPr="00A77234">
        <w:rPr>
          <w:rFonts w:ascii="Sylfaen" w:hAnsi="Sylfaen"/>
          <w:color w:val="000000"/>
          <w:sz w:val="24"/>
          <w:szCs w:val="24"/>
          <w:shd w:val="clear" w:color="auto" w:fill="FFFFFF"/>
          <w:lang w:val="ka-GE"/>
        </w:rPr>
        <w:t xml:space="preserve">-3, </w:t>
      </w:r>
      <w:r w:rsidRPr="00A77234">
        <w:rPr>
          <w:rFonts w:ascii="Sylfaen" w:hAnsi="Sylfaen" w:cs="Sylfaen"/>
          <w:color w:val="000000"/>
          <w:sz w:val="24"/>
          <w:szCs w:val="24"/>
          <w:shd w:val="clear" w:color="auto" w:fill="FFFFFF"/>
          <w:lang w:val="ka-GE"/>
        </w:rPr>
        <w:t>მე</w:t>
      </w:r>
      <w:r w:rsidRPr="00A77234">
        <w:rPr>
          <w:rFonts w:ascii="Sylfaen" w:hAnsi="Sylfaen"/>
          <w:color w:val="000000"/>
          <w:sz w:val="24"/>
          <w:szCs w:val="24"/>
          <w:shd w:val="clear" w:color="auto" w:fill="FFFFFF"/>
          <w:lang w:val="ka-GE"/>
        </w:rPr>
        <w:t xml:space="preserve">-4 </w:t>
      </w:r>
      <w:r w:rsidRPr="00A77234">
        <w:rPr>
          <w:rFonts w:ascii="Sylfaen" w:hAnsi="Sylfaen" w:cs="Sylfaen"/>
          <w:color w:val="000000"/>
          <w:sz w:val="24"/>
          <w:szCs w:val="24"/>
          <w:shd w:val="clear" w:color="auto" w:fill="FFFFFF"/>
          <w:lang w:val="ka-GE"/>
        </w:rPr>
        <w:t>და</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მე</w:t>
      </w:r>
      <w:r w:rsidRPr="00A77234">
        <w:rPr>
          <w:rFonts w:ascii="Sylfaen" w:hAnsi="Sylfaen"/>
          <w:color w:val="000000"/>
          <w:sz w:val="24"/>
          <w:szCs w:val="24"/>
          <w:shd w:val="clear" w:color="auto" w:fill="FFFFFF"/>
          <w:lang w:val="ka-GE"/>
        </w:rPr>
        <w:t xml:space="preserve">-7 </w:t>
      </w:r>
      <w:r w:rsidRPr="00A77234">
        <w:rPr>
          <w:rFonts w:ascii="Sylfaen" w:hAnsi="Sylfaen" w:cs="Sylfaen"/>
          <w:color w:val="000000"/>
          <w:sz w:val="24"/>
          <w:szCs w:val="24"/>
          <w:shd w:val="clear" w:color="auto" w:fill="FFFFFF"/>
          <w:lang w:val="ka-GE"/>
        </w:rPr>
        <w:t>პუნქტების</w:t>
      </w:r>
      <w:r w:rsidRPr="00A77234">
        <w:rPr>
          <w:rFonts w:ascii="Sylfaen" w:hAnsi="Sylfaen"/>
          <w:color w:val="000000"/>
          <w:sz w:val="24"/>
          <w:szCs w:val="24"/>
          <w:shd w:val="clear" w:color="auto" w:fill="FFFFFF"/>
          <w:lang w:val="ka-GE"/>
        </w:rPr>
        <w:t>, 31</w:t>
      </w:r>
      <w:r w:rsidRPr="00A77234">
        <w:rPr>
          <w:rFonts w:ascii="Sylfaen" w:hAnsi="Sylfaen"/>
          <w:color w:val="000000"/>
          <w:sz w:val="24"/>
          <w:szCs w:val="24"/>
          <w:shd w:val="clear" w:color="auto" w:fill="FFFFFF"/>
          <w:vertAlign w:val="superscript"/>
          <w:lang w:val="ka-GE"/>
        </w:rPr>
        <w:t>6</w:t>
      </w:r>
      <w:r w:rsidRPr="00A77234">
        <w:rPr>
          <w:rFonts w:ascii="Sylfaen" w:hAnsi="Sylfaen"/>
          <w:color w:val="000000"/>
          <w:sz w:val="24"/>
          <w:szCs w:val="24"/>
          <w:shd w:val="clear" w:color="auto" w:fill="FFFFFF"/>
          <w:lang w:val="ka-GE"/>
        </w:rPr>
        <w:t> </w:t>
      </w:r>
      <w:r w:rsidRPr="00A77234">
        <w:rPr>
          <w:rFonts w:ascii="Sylfaen" w:hAnsi="Sylfaen" w:cs="Sylfaen"/>
          <w:color w:val="000000"/>
          <w:sz w:val="24"/>
          <w:szCs w:val="24"/>
          <w:shd w:val="clear" w:color="auto" w:fill="FFFFFF"/>
          <w:lang w:val="ka-GE"/>
        </w:rPr>
        <w:t>მუხლის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მე</w:t>
      </w:r>
      <w:r w:rsidRPr="00A77234">
        <w:rPr>
          <w:rFonts w:ascii="Sylfaen" w:hAnsi="Sylfaen"/>
          <w:color w:val="000000"/>
          <w:sz w:val="24"/>
          <w:szCs w:val="24"/>
          <w:shd w:val="clear" w:color="auto" w:fill="FFFFFF"/>
          <w:lang w:val="ka-GE"/>
        </w:rPr>
        <w:t xml:space="preserve">-2 </w:t>
      </w:r>
      <w:r w:rsidRPr="00A77234">
        <w:rPr>
          <w:rFonts w:ascii="Sylfaen" w:hAnsi="Sylfaen" w:cs="Sylfaen"/>
          <w:color w:val="000000"/>
          <w:sz w:val="24"/>
          <w:szCs w:val="24"/>
          <w:shd w:val="clear" w:color="auto" w:fill="FFFFFF"/>
          <w:lang w:val="ka-GE"/>
        </w:rPr>
        <w:t>პუნქტის</w:t>
      </w:r>
      <w:r w:rsidRPr="00A77234">
        <w:rPr>
          <w:rFonts w:ascii="Sylfaen" w:hAnsi="Sylfaen"/>
          <w:color w:val="000000"/>
          <w:sz w:val="24"/>
          <w:szCs w:val="24"/>
          <w:shd w:val="clear" w:color="auto" w:fill="FFFFFF"/>
          <w:lang w:val="ka-GE"/>
        </w:rPr>
        <w:t>, 39-</w:t>
      </w:r>
      <w:r w:rsidRPr="00A77234">
        <w:rPr>
          <w:rFonts w:ascii="Sylfaen" w:hAnsi="Sylfaen" w:cs="Sylfaen"/>
          <w:color w:val="000000"/>
          <w:sz w:val="24"/>
          <w:szCs w:val="24"/>
          <w:shd w:val="clear" w:color="auto" w:fill="FFFFFF"/>
          <w:lang w:val="ka-GE"/>
        </w:rPr>
        <w:t>ე</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მუხლის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პირველი</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პუნქტის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ა</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ქვეპუნქტის</w:t>
      </w:r>
      <w:r w:rsidRPr="00A77234">
        <w:rPr>
          <w:rFonts w:ascii="Sylfaen" w:hAnsi="Sylfaen"/>
          <w:color w:val="000000"/>
          <w:sz w:val="24"/>
          <w:szCs w:val="24"/>
          <w:shd w:val="clear" w:color="auto" w:fill="FFFFFF"/>
          <w:lang w:val="ka-GE"/>
        </w:rPr>
        <w:t>, 43-</w:t>
      </w:r>
      <w:r w:rsidRPr="00A77234">
        <w:rPr>
          <w:rFonts w:ascii="Sylfaen" w:hAnsi="Sylfaen" w:cs="Sylfaen"/>
          <w:color w:val="000000"/>
          <w:sz w:val="24"/>
          <w:szCs w:val="24"/>
          <w:shd w:val="clear" w:color="auto" w:fill="FFFFFF"/>
          <w:lang w:val="ka-GE"/>
        </w:rPr>
        <w:t>ე</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მუხლის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პირველი</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მე</w:t>
      </w:r>
      <w:r w:rsidRPr="00A77234">
        <w:rPr>
          <w:rFonts w:ascii="Sylfaen" w:hAnsi="Sylfaen"/>
          <w:color w:val="000000"/>
          <w:sz w:val="24"/>
          <w:szCs w:val="24"/>
          <w:shd w:val="clear" w:color="auto" w:fill="FFFFFF"/>
          <w:lang w:val="ka-GE"/>
        </w:rPr>
        <w:t xml:space="preserve">-2, </w:t>
      </w:r>
      <w:r w:rsidRPr="00A77234">
        <w:rPr>
          <w:rFonts w:ascii="Sylfaen" w:hAnsi="Sylfaen" w:cs="Sylfaen"/>
          <w:color w:val="000000"/>
          <w:sz w:val="24"/>
          <w:szCs w:val="24"/>
          <w:shd w:val="clear" w:color="auto" w:fill="FFFFFF"/>
          <w:lang w:val="ka-GE"/>
        </w:rPr>
        <w:t>მე</w:t>
      </w:r>
      <w:r w:rsidRPr="00A77234">
        <w:rPr>
          <w:rFonts w:ascii="Sylfaen" w:hAnsi="Sylfaen"/>
          <w:color w:val="000000"/>
          <w:sz w:val="24"/>
          <w:szCs w:val="24"/>
          <w:shd w:val="clear" w:color="auto" w:fill="FFFFFF"/>
          <w:lang w:val="ka-GE"/>
        </w:rPr>
        <w:t xml:space="preserve">-5, </w:t>
      </w:r>
      <w:r w:rsidRPr="00A77234">
        <w:rPr>
          <w:rFonts w:ascii="Sylfaen" w:hAnsi="Sylfaen" w:cs="Sylfaen"/>
          <w:color w:val="000000"/>
          <w:sz w:val="24"/>
          <w:szCs w:val="24"/>
          <w:shd w:val="clear" w:color="auto" w:fill="FFFFFF"/>
          <w:lang w:val="ka-GE"/>
        </w:rPr>
        <w:t>მე</w:t>
      </w:r>
      <w:r w:rsidRPr="00A77234">
        <w:rPr>
          <w:rFonts w:ascii="Sylfaen" w:hAnsi="Sylfaen"/>
          <w:color w:val="000000"/>
          <w:sz w:val="24"/>
          <w:szCs w:val="24"/>
          <w:shd w:val="clear" w:color="auto" w:fill="FFFFFF"/>
          <w:lang w:val="ka-GE"/>
        </w:rPr>
        <w:t xml:space="preserve">-7, </w:t>
      </w:r>
      <w:r w:rsidRPr="00A77234">
        <w:rPr>
          <w:rFonts w:ascii="Sylfaen" w:hAnsi="Sylfaen" w:cs="Sylfaen"/>
          <w:color w:val="000000"/>
          <w:sz w:val="24"/>
          <w:szCs w:val="24"/>
          <w:shd w:val="clear" w:color="auto" w:fill="FFFFFF"/>
          <w:lang w:val="ka-GE"/>
        </w:rPr>
        <w:t>მე</w:t>
      </w:r>
      <w:r w:rsidRPr="00A77234">
        <w:rPr>
          <w:rFonts w:ascii="Sylfaen" w:hAnsi="Sylfaen"/>
          <w:color w:val="000000"/>
          <w:sz w:val="24"/>
          <w:szCs w:val="24"/>
          <w:shd w:val="clear" w:color="auto" w:fill="FFFFFF"/>
          <w:lang w:val="ka-GE"/>
        </w:rPr>
        <w:t xml:space="preserve">-8, </w:t>
      </w:r>
      <w:r w:rsidRPr="00A77234">
        <w:rPr>
          <w:rFonts w:ascii="Sylfaen" w:hAnsi="Sylfaen" w:cs="Sylfaen"/>
          <w:color w:val="000000"/>
          <w:sz w:val="24"/>
          <w:szCs w:val="24"/>
          <w:shd w:val="clear" w:color="auto" w:fill="FFFFFF"/>
          <w:lang w:val="ka-GE"/>
        </w:rPr>
        <w:t>მე</w:t>
      </w:r>
      <w:r w:rsidRPr="00A77234">
        <w:rPr>
          <w:rFonts w:ascii="Sylfaen" w:hAnsi="Sylfaen"/>
          <w:color w:val="000000"/>
          <w:sz w:val="24"/>
          <w:szCs w:val="24"/>
          <w:shd w:val="clear" w:color="auto" w:fill="FFFFFF"/>
          <w:lang w:val="ka-GE"/>
        </w:rPr>
        <w:t xml:space="preserve">-10 </w:t>
      </w:r>
      <w:r w:rsidRPr="00A77234">
        <w:rPr>
          <w:rFonts w:ascii="Sylfaen" w:hAnsi="Sylfaen" w:cs="Sylfaen"/>
          <w:color w:val="000000"/>
          <w:sz w:val="24"/>
          <w:szCs w:val="24"/>
          <w:shd w:val="clear" w:color="auto" w:fill="FFFFFF"/>
          <w:lang w:val="ka-GE"/>
        </w:rPr>
        <w:t>და</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მე</w:t>
      </w:r>
      <w:r w:rsidRPr="00A77234">
        <w:rPr>
          <w:rFonts w:ascii="Sylfaen" w:hAnsi="Sylfaen"/>
          <w:color w:val="000000"/>
          <w:sz w:val="24"/>
          <w:szCs w:val="24"/>
          <w:shd w:val="clear" w:color="auto" w:fill="FFFFFF"/>
          <w:lang w:val="ka-GE"/>
        </w:rPr>
        <w:t xml:space="preserve">-13 </w:t>
      </w:r>
      <w:r w:rsidRPr="00A77234">
        <w:rPr>
          <w:rFonts w:ascii="Sylfaen" w:hAnsi="Sylfaen" w:cs="Sylfaen"/>
          <w:color w:val="000000"/>
          <w:sz w:val="24"/>
          <w:szCs w:val="24"/>
          <w:shd w:val="clear" w:color="auto" w:fill="FFFFFF"/>
          <w:lang w:val="ka-GE"/>
        </w:rPr>
        <w:t>პუნქტების</w:t>
      </w:r>
      <w:r w:rsidRPr="00A77234">
        <w:rPr>
          <w:rFonts w:ascii="Sylfaen" w:hAnsi="Sylfaen"/>
          <w:color w:val="000000"/>
          <w:sz w:val="24"/>
          <w:szCs w:val="24"/>
          <w:shd w:val="clear" w:color="auto" w:fill="FFFFFF"/>
          <w:lang w:val="ka-GE"/>
        </w:rPr>
        <w:t xml:space="preserve"> </w:t>
      </w:r>
      <w:r w:rsidRPr="00A77234">
        <w:rPr>
          <w:rFonts w:ascii="Sylfaen" w:hAnsi="Sylfaen" w:cs="Sylfaen"/>
          <w:color w:val="000000"/>
          <w:sz w:val="24"/>
          <w:szCs w:val="24"/>
          <w:shd w:val="clear" w:color="auto" w:fill="FFFFFF"/>
          <w:lang w:val="ka-GE"/>
        </w:rPr>
        <w:t>საფუძველზე</w:t>
      </w:r>
      <w:r w:rsidRPr="00A77234">
        <w:rPr>
          <w:rFonts w:ascii="Sylfaen" w:hAnsi="Sylfaen"/>
          <w:color w:val="000000"/>
          <w:sz w:val="24"/>
          <w:szCs w:val="24"/>
          <w:shd w:val="clear" w:color="auto" w:fill="FFFFFF"/>
          <w:lang w:val="ka-GE"/>
        </w:rPr>
        <w:t>,</w:t>
      </w:r>
    </w:p>
    <w:p w14:paraId="0AD6F6A9" w14:textId="6D25A60A" w:rsidR="000273FE" w:rsidRDefault="000273FE" w:rsidP="000273FE">
      <w:pPr>
        <w:spacing w:after="0" w:line="276" w:lineRule="auto"/>
        <w:ind w:firstLine="284"/>
        <w:jc w:val="both"/>
        <w:rPr>
          <w:rFonts w:ascii="Sylfaen" w:hAnsi="Sylfaen" w:cstheme="minorHAnsi"/>
          <w:sz w:val="24"/>
          <w:szCs w:val="24"/>
          <w:lang w:val="ka-GE"/>
        </w:rPr>
      </w:pPr>
    </w:p>
    <w:p w14:paraId="585FBACD" w14:textId="77777777" w:rsidR="00EE0383" w:rsidRPr="00A77234" w:rsidRDefault="00EE0383" w:rsidP="000273FE">
      <w:pPr>
        <w:spacing w:after="0" w:line="276" w:lineRule="auto"/>
        <w:ind w:firstLine="284"/>
        <w:jc w:val="both"/>
        <w:rPr>
          <w:rFonts w:ascii="Sylfaen" w:hAnsi="Sylfaen" w:cstheme="minorHAnsi"/>
          <w:sz w:val="24"/>
          <w:szCs w:val="24"/>
          <w:lang w:val="ka-GE"/>
        </w:rPr>
      </w:pPr>
    </w:p>
    <w:p w14:paraId="6700572E" w14:textId="77777777" w:rsidR="001202B5" w:rsidRPr="00A77234" w:rsidRDefault="001202B5" w:rsidP="00ED21E5">
      <w:pPr>
        <w:spacing w:after="0" w:line="276" w:lineRule="auto"/>
        <w:ind w:firstLine="0"/>
        <w:jc w:val="center"/>
        <w:rPr>
          <w:rFonts w:ascii="Sylfaen" w:hAnsi="Sylfaen"/>
          <w:b/>
          <w:bCs/>
          <w:sz w:val="24"/>
          <w:szCs w:val="24"/>
          <w:lang w:val="ka-GE"/>
        </w:rPr>
      </w:pPr>
      <w:r w:rsidRPr="00A77234">
        <w:rPr>
          <w:rFonts w:ascii="Sylfaen" w:hAnsi="Sylfaen"/>
          <w:b/>
          <w:bCs/>
          <w:sz w:val="24"/>
          <w:szCs w:val="24"/>
          <w:lang w:val="ka-GE"/>
        </w:rPr>
        <w:t>საქართველოს საკონსტიტუციო სასამართლო</w:t>
      </w:r>
    </w:p>
    <w:p w14:paraId="131D677D" w14:textId="2583D84C" w:rsidR="001202B5" w:rsidRPr="00A77234" w:rsidRDefault="001202B5" w:rsidP="00ED21E5">
      <w:pPr>
        <w:spacing w:after="0" w:line="276" w:lineRule="auto"/>
        <w:ind w:firstLine="0"/>
        <w:jc w:val="center"/>
        <w:rPr>
          <w:rFonts w:ascii="Sylfaen" w:hAnsi="Sylfaen"/>
          <w:b/>
          <w:bCs/>
          <w:sz w:val="24"/>
          <w:szCs w:val="24"/>
          <w:lang w:val="ka-GE"/>
        </w:rPr>
      </w:pPr>
      <w:r w:rsidRPr="00A77234">
        <w:rPr>
          <w:rFonts w:ascii="Sylfaen" w:hAnsi="Sylfaen"/>
          <w:b/>
          <w:bCs/>
          <w:sz w:val="24"/>
          <w:szCs w:val="24"/>
          <w:lang w:val="ka-GE"/>
        </w:rPr>
        <w:t>ა დ გ ე ნ ს:</w:t>
      </w:r>
    </w:p>
    <w:p w14:paraId="4E0DA4AA" w14:textId="77777777" w:rsidR="00ED21E5" w:rsidRPr="00A77234" w:rsidRDefault="00ED21E5" w:rsidP="00ED21E5">
      <w:pPr>
        <w:spacing w:after="0" w:line="276" w:lineRule="auto"/>
        <w:ind w:firstLine="0"/>
        <w:jc w:val="center"/>
        <w:rPr>
          <w:rFonts w:ascii="Sylfaen" w:hAnsi="Sylfaen"/>
          <w:b/>
          <w:bCs/>
          <w:sz w:val="24"/>
          <w:szCs w:val="24"/>
          <w:lang w:val="ka-GE"/>
        </w:rPr>
      </w:pPr>
    </w:p>
    <w:p w14:paraId="3EDC4A44" w14:textId="61C0D941" w:rsidR="002B0298" w:rsidRPr="00A77234" w:rsidRDefault="00A4293F" w:rsidP="00ED21E5">
      <w:pPr>
        <w:numPr>
          <w:ilvl w:val="0"/>
          <w:numId w:val="3"/>
        </w:numPr>
        <w:spacing w:after="0" w:line="276" w:lineRule="auto"/>
        <w:ind w:left="0" w:firstLine="284"/>
        <w:jc w:val="both"/>
        <w:rPr>
          <w:rFonts w:ascii="Sylfaen" w:hAnsi="Sylfaen"/>
          <w:sz w:val="24"/>
          <w:szCs w:val="24"/>
          <w:lang w:val="ka-GE"/>
        </w:rPr>
      </w:pPr>
      <w:r w:rsidRPr="00A77234">
        <w:rPr>
          <w:rFonts w:ascii="Sylfaen" w:hAnsi="Sylfaen"/>
          <w:sz w:val="24"/>
          <w:szCs w:val="24"/>
          <w:lang w:val="ka-GE"/>
        </w:rPr>
        <w:lastRenderedPageBreak/>
        <w:t>არ იქნეს მიღებული არსებითად განსახილველად №1</w:t>
      </w:r>
      <w:r w:rsidR="00C011EE" w:rsidRPr="00A77234">
        <w:rPr>
          <w:rFonts w:ascii="Sylfaen" w:hAnsi="Sylfaen"/>
          <w:sz w:val="24"/>
          <w:szCs w:val="24"/>
          <w:lang w:val="ka-GE"/>
        </w:rPr>
        <w:t>791</w:t>
      </w:r>
      <w:r w:rsidRPr="00A77234">
        <w:rPr>
          <w:rFonts w:ascii="Sylfaen" w:hAnsi="Sylfaen"/>
          <w:sz w:val="24"/>
          <w:szCs w:val="24"/>
          <w:lang w:val="ka-GE"/>
        </w:rPr>
        <w:t xml:space="preserve"> კონსტიტუციური სარჩელი </w:t>
      </w:r>
      <w:r w:rsidR="0042294A" w:rsidRPr="00A77234">
        <w:rPr>
          <w:rFonts w:ascii="Sylfaen" w:hAnsi="Sylfaen"/>
          <w:sz w:val="24"/>
          <w:szCs w:val="24"/>
          <w:lang w:val="ka-GE"/>
        </w:rPr>
        <w:t>(„</w:t>
      </w:r>
      <w:r w:rsidR="00C011EE" w:rsidRPr="00A77234">
        <w:rPr>
          <w:rFonts w:ascii="Sylfaen" w:hAnsi="Sylfaen"/>
          <w:sz w:val="24"/>
          <w:szCs w:val="24"/>
          <w:lang w:val="ka-GE"/>
        </w:rPr>
        <w:t xml:space="preserve">თათია ნიკოლაშვილი </w:t>
      </w:r>
      <w:r w:rsidR="0042294A" w:rsidRPr="00A77234">
        <w:rPr>
          <w:rFonts w:ascii="Sylfaen" w:hAnsi="Sylfaen"/>
          <w:sz w:val="24"/>
          <w:szCs w:val="24"/>
          <w:lang w:val="ka-GE"/>
        </w:rPr>
        <w:t>საქართველოს პარლამენტის წინააღმდეგ</w:t>
      </w:r>
      <w:r w:rsidR="002B0298" w:rsidRPr="00A77234">
        <w:rPr>
          <w:rFonts w:ascii="Sylfaen" w:hAnsi="Sylfaen"/>
          <w:sz w:val="24"/>
          <w:szCs w:val="24"/>
          <w:lang w:val="ka-GE"/>
        </w:rPr>
        <w:t>“).</w:t>
      </w:r>
    </w:p>
    <w:p w14:paraId="77E1462C" w14:textId="77777777" w:rsidR="008E4A3C" w:rsidRPr="00A77234" w:rsidRDefault="008E4A3C" w:rsidP="0085589D">
      <w:pPr>
        <w:numPr>
          <w:ilvl w:val="0"/>
          <w:numId w:val="3"/>
        </w:numPr>
        <w:spacing w:after="0" w:line="276" w:lineRule="auto"/>
        <w:ind w:left="0" w:firstLine="284"/>
        <w:jc w:val="both"/>
        <w:rPr>
          <w:rFonts w:ascii="Sylfaen" w:hAnsi="Sylfaen"/>
          <w:sz w:val="24"/>
          <w:szCs w:val="24"/>
          <w:lang w:val="ka-GE"/>
        </w:rPr>
      </w:pPr>
      <w:r w:rsidRPr="00A77234">
        <w:rPr>
          <w:rFonts w:ascii="Sylfaen" w:hAnsi="Sylfaen"/>
          <w:sz w:val="24"/>
          <w:szCs w:val="24"/>
          <w:lang w:val="ka-GE"/>
        </w:rPr>
        <w:t>განჩინება საბოლოოა და გასაჩივრებას ან გადასინჯვას არ ექვემდებარება.</w:t>
      </w:r>
    </w:p>
    <w:p w14:paraId="4DD6977D" w14:textId="68D2BE74" w:rsidR="008E4A3C" w:rsidRPr="00A77234" w:rsidRDefault="008E4A3C" w:rsidP="0085589D">
      <w:pPr>
        <w:numPr>
          <w:ilvl w:val="0"/>
          <w:numId w:val="3"/>
        </w:numPr>
        <w:spacing w:after="100" w:afterAutospacing="1" w:line="276" w:lineRule="auto"/>
        <w:ind w:left="0" w:firstLine="284"/>
        <w:jc w:val="both"/>
        <w:rPr>
          <w:rFonts w:ascii="Sylfaen" w:hAnsi="Sylfaen"/>
          <w:sz w:val="24"/>
          <w:szCs w:val="24"/>
          <w:lang w:val="ka-GE"/>
        </w:rPr>
      </w:pPr>
      <w:r w:rsidRPr="00A77234">
        <w:rPr>
          <w:rFonts w:ascii="Sylfaen" w:hAnsi="Sylfaen"/>
          <w:sz w:val="24"/>
          <w:szCs w:val="24"/>
          <w:lang w:val="ka-GE"/>
        </w:rPr>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4D25168F" w14:textId="77777777" w:rsidR="001202B5" w:rsidRPr="00A77234" w:rsidRDefault="001202B5" w:rsidP="0085589D">
      <w:pPr>
        <w:spacing w:line="276" w:lineRule="auto"/>
        <w:ind w:firstLine="284"/>
        <w:jc w:val="both"/>
        <w:rPr>
          <w:rFonts w:ascii="Sylfaen" w:hAnsi="Sylfaen"/>
          <w:b/>
          <w:bCs/>
          <w:sz w:val="24"/>
          <w:szCs w:val="24"/>
          <w:lang w:val="ka-GE"/>
        </w:rPr>
      </w:pPr>
      <w:r w:rsidRPr="00A77234">
        <w:rPr>
          <w:rFonts w:ascii="Sylfaen" w:hAnsi="Sylfaen"/>
          <w:b/>
          <w:bCs/>
          <w:sz w:val="24"/>
          <w:szCs w:val="24"/>
          <w:lang w:val="ka-GE"/>
        </w:rPr>
        <w:t>კოლეგიის შემადგენლობა:</w:t>
      </w:r>
    </w:p>
    <w:p w14:paraId="1D2BF041" w14:textId="77777777" w:rsidR="00775D18" w:rsidRPr="00A77234" w:rsidRDefault="00003420" w:rsidP="00775D18">
      <w:pPr>
        <w:spacing w:after="840" w:line="276" w:lineRule="auto"/>
        <w:ind w:firstLine="284"/>
        <w:jc w:val="both"/>
        <w:rPr>
          <w:rFonts w:ascii="Sylfaen" w:hAnsi="Sylfaen"/>
          <w:bCs/>
          <w:sz w:val="24"/>
          <w:szCs w:val="24"/>
          <w:lang w:val="ka-GE"/>
        </w:rPr>
      </w:pPr>
      <w:r w:rsidRPr="00A77234">
        <w:rPr>
          <w:rFonts w:ascii="Sylfaen" w:hAnsi="Sylfaen"/>
          <w:bCs/>
          <w:sz w:val="24"/>
          <w:szCs w:val="24"/>
          <w:lang w:val="ka-GE"/>
        </w:rPr>
        <w:t xml:space="preserve">ვასილ როინიშვილი </w:t>
      </w:r>
    </w:p>
    <w:p w14:paraId="797E2266" w14:textId="6425E76B" w:rsidR="00003420" w:rsidRPr="00A77234" w:rsidRDefault="00003420" w:rsidP="00775D18">
      <w:pPr>
        <w:spacing w:after="840" w:line="276" w:lineRule="auto"/>
        <w:ind w:firstLine="284"/>
        <w:jc w:val="both"/>
        <w:rPr>
          <w:rFonts w:ascii="Sylfaen" w:hAnsi="Sylfaen"/>
          <w:bCs/>
          <w:sz w:val="24"/>
          <w:szCs w:val="24"/>
          <w:lang w:val="ka-GE"/>
        </w:rPr>
      </w:pPr>
      <w:r w:rsidRPr="00A77234">
        <w:rPr>
          <w:rFonts w:ascii="Sylfaen" w:hAnsi="Sylfaen"/>
          <w:bCs/>
          <w:sz w:val="24"/>
          <w:szCs w:val="24"/>
          <w:lang w:val="ka-GE"/>
        </w:rPr>
        <w:t>ევა გოცირიძე</w:t>
      </w:r>
    </w:p>
    <w:p w14:paraId="76FAA607" w14:textId="28DD36C7" w:rsidR="00003420" w:rsidRPr="00A77234" w:rsidRDefault="00003420" w:rsidP="0085589D">
      <w:pPr>
        <w:spacing w:after="840" w:line="276" w:lineRule="auto"/>
        <w:ind w:firstLine="284"/>
        <w:jc w:val="both"/>
        <w:rPr>
          <w:rFonts w:ascii="Sylfaen" w:hAnsi="Sylfaen"/>
          <w:bCs/>
          <w:sz w:val="24"/>
          <w:szCs w:val="24"/>
          <w:lang w:val="ka-GE"/>
        </w:rPr>
      </w:pPr>
      <w:r w:rsidRPr="00A77234">
        <w:rPr>
          <w:rFonts w:ascii="Sylfaen" w:hAnsi="Sylfaen"/>
          <w:bCs/>
          <w:sz w:val="24"/>
          <w:szCs w:val="24"/>
          <w:lang w:val="ka-GE"/>
        </w:rPr>
        <w:t>გიორგი თევდორაშვილი</w:t>
      </w:r>
    </w:p>
    <w:p w14:paraId="56E02A59" w14:textId="7BDF179A" w:rsidR="00F12C76" w:rsidRPr="00A77234" w:rsidRDefault="00003420" w:rsidP="0085589D">
      <w:pPr>
        <w:spacing w:after="840" w:line="276" w:lineRule="auto"/>
        <w:ind w:firstLine="284"/>
        <w:jc w:val="both"/>
        <w:rPr>
          <w:rFonts w:ascii="Sylfaen" w:hAnsi="Sylfaen"/>
          <w:bCs/>
          <w:sz w:val="24"/>
          <w:szCs w:val="24"/>
          <w:lang w:val="ka-GE"/>
        </w:rPr>
      </w:pPr>
      <w:r w:rsidRPr="00A77234">
        <w:rPr>
          <w:rFonts w:ascii="Sylfaen" w:hAnsi="Sylfaen"/>
          <w:bCs/>
          <w:sz w:val="24"/>
          <w:szCs w:val="24"/>
          <w:lang w:val="ka-GE"/>
        </w:rPr>
        <w:t>გიორგი კვერენჩხილაძე</w:t>
      </w:r>
    </w:p>
    <w:sectPr w:rsidR="00F12C76" w:rsidRPr="00A77234" w:rsidSect="009B27EB">
      <w:footerReference w:type="default" r:id="rId8"/>
      <w:pgSz w:w="11906" w:h="16838" w:code="9"/>
      <w:pgMar w:top="1440" w:right="1440" w:bottom="1440" w:left="144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EB64E" w14:textId="77777777" w:rsidR="00E814F2" w:rsidRDefault="00E814F2" w:rsidP="00B03453">
      <w:pPr>
        <w:spacing w:after="0" w:line="240" w:lineRule="auto"/>
      </w:pPr>
      <w:r>
        <w:separator/>
      </w:r>
    </w:p>
  </w:endnote>
  <w:endnote w:type="continuationSeparator" w:id="0">
    <w:p w14:paraId="3C243072" w14:textId="77777777" w:rsidR="00E814F2" w:rsidRDefault="00E814F2" w:rsidP="00B03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322484"/>
      <w:docPartObj>
        <w:docPartGallery w:val="Page Numbers (Bottom of Page)"/>
        <w:docPartUnique/>
      </w:docPartObj>
    </w:sdtPr>
    <w:sdtEndPr>
      <w:rPr>
        <w:rFonts w:ascii="Sylfaen" w:hAnsi="Sylfaen"/>
        <w:noProof/>
        <w:sz w:val="20"/>
      </w:rPr>
    </w:sdtEndPr>
    <w:sdtContent>
      <w:p w14:paraId="4E98ED06" w14:textId="74BF3892" w:rsidR="00455E89" w:rsidRPr="006804AD" w:rsidRDefault="00455E89">
        <w:pPr>
          <w:pStyle w:val="Footer"/>
          <w:jc w:val="right"/>
          <w:rPr>
            <w:rFonts w:ascii="Sylfaen" w:hAnsi="Sylfaen"/>
            <w:sz w:val="20"/>
          </w:rPr>
        </w:pPr>
        <w:r w:rsidRPr="006804AD">
          <w:rPr>
            <w:rFonts w:ascii="Sylfaen" w:hAnsi="Sylfaen"/>
            <w:sz w:val="20"/>
          </w:rPr>
          <w:fldChar w:fldCharType="begin"/>
        </w:r>
        <w:r w:rsidRPr="006804AD">
          <w:rPr>
            <w:rFonts w:ascii="Sylfaen" w:hAnsi="Sylfaen"/>
            <w:sz w:val="20"/>
          </w:rPr>
          <w:instrText xml:space="preserve"> PAGE   \* MERGEFORMAT </w:instrText>
        </w:r>
        <w:r w:rsidRPr="006804AD">
          <w:rPr>
            <w:rFonts w:ascii="Sylfaen" w:hAnsi="Sylfaen"/>
            <w:sz w:val="20"/>
          </w:rPr>
          <w:fldChar w:fldCharType="separate"/>
        </w:r>
        <w:r w:rsidR="00730906">
          <w:rPr>
            <w:rFonts w:ascii="Sylfaen" w:hAnsi="Sylfaen"/>
            <w:noProof/>
            <w:sz w:val="20"/>
          </w:rPr>
          <w:t>2</w:t>
        </w:r>
        <w:r w:rsidRPr="006804AD">
          <w:rPr>
            <w:rFonts w:ascii="Sylfaen" w:hAnsi="Sylfaen"/>
            <w:noProof/>
            <w:sz w:val="20"/>
          </w:rPr>
          <w:fldChar w:fldCharType="end"/>
        </w:r>
      </w:p>
    </w:sdtContent>
  </w:sdt>
  <w:p w14:paraId="4111E1C2" w14:textId="77777777" w:rsidR="00455E89" w:rsidRDefault="00455E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F8E07" w14:textId="77777777" w:rsidR="00E814F2" w:rsidRDefault="00E814F2" w:rsidP="00B03453">
      <w:pPr>
        <w:spacing w:after="0" w:line="240" w:lineRule="auto"/>
      </w:pPr>
      <w:r>
        <w:separator/>
      </w:r>
    </w:p>
  </w:footnote>
  <w:footnote w:type="continuationSeparator" w:id="0">
    <w:p w14:paraId="5470BAE9" w14:textId="77777777" w:rsidR="00E814F2" w:rsidRDefault="00E814F2" w:rsidP="00B034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D74C7"/>
    <w:multiLevelType w:val="hybridMultilevel"/>
    <w:tmpl w:val="C53AE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87331A"/>
    <w:multiLevelType w:val="hybridMultilevel"/>
    <w:tmpl w:val="C53AED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7A057D4"/>
    <w:multiLevelType w:val="hybridMultilevel"/>
    <w:tmpl w:val="48649A0E"/>
    <w:lvl w:ilvl="0" w:tplc="8EA60048">
      <w:numFmt w:val="bullet"/>
      <w:lvlText w:val="-"/>
      <w:lvlJc w:val="left"/>
      <w:pPr>
        <w:ind w:left="720" w:hanging="360"/>
      </w:pPr>
      <w:rPr>
        <w:rFonts w:ascii="Sylfaen" w:eastAsia="Times New Roman" w:hAnsi="Sylfaen" w:cs="AcadNusx"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390BCE"/>
    <w:multiLevelType w:val="hybridMultilevel"/>
    <w:tmpl w:val="2F3EE3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045063"/>
    <w:multiLevelType w:val="multilevel"/>
    <w:tmpl w:val="9182A1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A426BAA"/>
    <w:multiLevelType w:val="hybridMultilevel"/>
    <w:tmpl w:val="6DDADE36"/>
    <w:lvl w:ilvl="0" w:tplc="0409000F">
      <w:start w:val="1"/>
      <w:numFmt w:val="decimal"/>
      <w:lvlText w:val="%1."/>
      <w:lvlJc w:val="left"/>
      <w:pPr>
        <w:ind w:left="502"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E336EE"/>
    <w:multiLevelType w:val="hybridMultilevel"/>
    <w:tmpl w:val="F11A2584"/>
    <w:lvl w:ilvl="0" w:tplc="CF661BF6">
      <w:numFmt w:val="bullet"/>
      <w:lvlText w:val="-"/>
      <w:lvlJc w:val="left"/>
      <w:pPr>
        <w:ind w:left="720" w:hanging="360"/>
      </w:pPr>
      <w:rPr>
        <w:rFonts w:ascii="Sylfaen" w:eastAsia="Times New Roman" w:hAnsi="Sylfaen" w:cs="AcadNusx"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D56D92"/>
    <w:multiLevelType w:val="hybridMultilevel"/>
    <w:tmpl w:val="8CE0E616"/>
    <w:lvl w:ilvl="0" w:tplc="0437000F">
      <w:start w:val="1"/>
      <w:numFmt w:val="decimal"/>
      <w:lvlText w:val="%1."/>
      <w:lvlJc w:val="left"/>
      <w:pPr>
        <w:ind w:left="720" w:hanging="360"/>
      </w:p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5"/>
  </w:num>
  <w:num w:numId="7">
    <w:abstractNumId w:val="7"/>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removePersonalInformation/>
  <w:removeDateAndTime/>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1C4"/>
    <w:rsid w:val="000004CB"/>
    <w:rsid w:val="0000129B"/>
    <w:rsid w:val="000015C8"/>
    <w:rsid w:val="00001FB9"/>
    <w:rsid w:val="00003420"/>
    <w:rsid w:val="00003B08"/>
    <w:rsid w:val="0000411A"/>
    <w:rsid w:val="000069B6"/>
    <w:rsid w:val="00006CA5"/>
    <w:rsid w:val="00010DA1"/>
    <w:rsid w:val="00011179"/>
    <w:rsid w:val="00012159"/>
    <w:rsid w:val="000121B1"/>
    <w:rsid w:val="00012D1B"/>
    <w:rsid w:val="00015B9B"/>
    <w:rsid w:val="00015CFB"/>
    <w:rsid w:val="00017A4F"/>
    <w:rsid w:val="00020204"/>
    <w:rsid w:val="00021772"/>
    <w:rsid w:val="0002234A"/>
    <w:rsid w:val="0002271E"/>
    <w:rsid w:val="000242C4"/>
    <w:rsid w:val="000244A0"/>
    <w:rsid w:val="0002468C"/>
    <w:rsid w:val="000273FE"/>
    <w:rsid w:val="000317AA"/>
    <w:rsid w:val="00031B49"/>
    <w:rsid w:val="00036806"/>
    <w:rsid w:val="000378E4"/>
    <w:rsid w:val="00040095"/>
    <w:rsid w:val="00040C0F"/>
    <w:rsid w:val="0004248D"/>
    <w:rsid w:val="0004668D"/>
    <w:rsid w:val="000502EE"/>
    <w:rsid w:val="0005475A"/>
    <w:rsid w:val="000616DB"/>
    <w:rsid w:val="000619DA"/>
    <w:rsid w:val="00064664"/>
    <w:rsid w:val="00064790"/>
    <w:rsid w:val="00066BEB"/>
    <w:rsid w:val="0007146A"/>
    <w:rsid w:val="00071929"/>
    <w:rsid w:val="00071979"/>
    <w:rsid w:val="00072970"/>
    <w:rsid w:val="00073591"/>
    <w:rsid w:val="0007576C"/>
    <w:rsid w:val="00076E27"/>
    <w:rsid w:val="000771F8"/>
    <w:rsid w:val="000815B4"/>
    <w:rsid w:val="00081BB8"/>
    <w:rsid w:val="00083135"/>
    <w:rsid w:val="00083805"/>
    <w:rsid w:val="00083CD1"/>
    <w:rsid w:val="00084DF7"/>
    <w:rsid w:val="00085054"/>
    <w:rsid w:val="00086C9F"/>
    <w:rsid w:val="0008719E"/>
    <w:rsid w:val="000872AD"/>
    <w:rsid w:val="00090777"/>
    <w:rsid w:val="00090D13"/>
    <w:rsid w:val="000968B9"/>
    <w:rsid w:val="000A1199"/>
    <w:rsid w:val="000A54F1"/>
    <w:rsid w:val="000A677E"/>
    <w:rsid w:val="000A6B4E"/>
    <w:rsid w:val="000A7CA1"/>
    <w:rsid w:val="000B22EA"/>
    <w:rsid w:val="000B2DF2"/>
    <w:rsid w:val="000B3905"/>
    <w:rsid w:val="000B5DB7"/>
    <w:rsid w:val="000B6981"/>
    <w:rsid w:val="000C081A"/>
    <w:rsid w:val="000C57FA"/>
    <w:rsid w:val="000C77EE"/>
    <w:rsid w:val="000D0919"/>
    <w:rsid w:val="000D0FED"/>
    <w:rsid w:val="000D51EA"/>
    <w:rsid w:val="000D79B1"/>
    <w:rsid w:val="000D7E34"/>
    <w:rsid w:val="000E180D"/>
    <w:rsid w:val="000E1FDE"/>
    <w:rsid w:val="000E483C"/>
    <w:rsid w:val="000E4DB3"/>
    <w:rsid w:val="000E4DFD"/>
    <w:rsid w:val="000E58F3"/>
    <w:rsid w:val="000F00F0"/>
    <w:rsid w:val="000F25B4"/>
    <w:rsid w:val="000F26F5"/>
    <w:rsid w:val="000F464E"/>
    <w:rsid w:val="000F49C5"/>
    <w:rsid w:val="000F78F6"/>
    <w:rsid w:val="00100E09"/>
    <w:rsid w:val="001023DC"/>
    <w:rsid w:val="00102DD0"/>
    <w:rsid w:val="0010666F"/>
    <w:rsid w:val="00106DB6"/>
    <w:rsid w:val="00110946"/>
    <w:rsid w:val="00110BF6"/>
    <w:rsid w:val="001121B7"/>
    <w:rsid w:val="001202B5"/>
    <w:rsid w:val="001305DF"/>
    <w:rsid w:val="00131673"/>
    <w:rsid w:val="00131B6B"/>
    <w:rsid w:val="00133057"/>
    <w:rsid w:val="00135A8C"/>
    <w:rsid w:val="00136BF7"/>
    <w:rsid w:val="00140A0D"/>
    <w:rsid w:val="00144C51"/>
    <w:rsid w:val="00145C6C"/>
    <w:rsid w:val="00150536"/>
    <w:rsid w:val="001509C5"/>
    <w:rsid w:val="0015753C"/>
    <w:rsid w:val="0016005F"/>
    <w:rsid w:val="00160BFB"/>
    <w:rsid w:val="00162488"/>
    <w:rsid w:val="00164600"/>
    <w:rsid w:val="001679E5"/>
    <w:rsid w:val="0017101C"/>
    <w:rsid w:val="001749E6"/>
    <w:rsid w:val="0017558F"/>
    <w:rsid w:val="00175940"/>
    <w:rsid w:val="001766BC"/>
    <w:rsid w:val="001809D6"/>
    <w:rsid w:val="00180B62"/>
    <w:rsid w:val="001828F4"/>
    <w:rsid w:val="00183951"/>
    <w:rsid w:val="00185022"/>
    <w:rsid w:val="00185EFC"/>
    <w:rsid w:val="001862C7"/>
    <w:rsid w:val="00186705"/>
    <w:rsid w:val="00190D64"/>
    <w:rsid w:val="001910D9"/>
    <w:rsid w:val="00191FF0"/>
    <w:rsid w:val="00196B57"/>
    <w:rsid w:val="001A03DB"/>
    <w:rsid w:val="001A0F29"/>
    <w:rsid w:val="001A1CD9"/>
    <w:rsid w:val="001A2472"/>
    <w:rsid w:val="001A263B"/>
    <w:rsid w:val="001A4AD8"/>
    <w:rsid w:val="001A6856"/>
    <w:rsid w:val="001B0761"/>
    <w:rsid w:val="001B17A1"/>
    <w:rsid w:val="001B5ED8"/>
    <w:rsid w:val="001B6424"/>
    <w:rsid w:val="001B6B86"/>
    <w:rsid w:val="001B6F29"/>
    <w:rsid w:val="001B7436"/>
    <w:rsid w:val="001C26CD"/>
    <w:rsid w:val="001C29D2"/>
    <w:rsid w:val="001C64F6"/>
    <w:rsid w:val="001C6510"/>
    <w:rsid w:val="001C738E"/>
    <w:rsid w:val="001C7929"/>
    <w:rsid w:val="001D2744"/>
    <w:rsid w:val="001D4E6A"/>
    <w:rsid w:val="001D505B"/>
    <w:rsid w:val="001D6EF0"/>
    <w:rsid w:val="001E2636"/>
    <w:rsid w:val="001E2C17"/>
    <w:rsid w:val="001E2E65"/>
    <w:rsid w:val="001E44A4"/>
    <w:rsid w:val="001E570B"/>
    <w:rsid w:val="001E67CE"/>
    <w:rsid w:val="001F2C9B"/>
    <w:rsid w:val="001F2F11"/>
    <w:rsid w:val="001F4ABA"/>
    <w:rsid w:val="001F4F0D"/>
    <w:rsid w:val="001F62DE"/>
    <w:rsid w:val="001F642D"/>
    <w:rsid w:val="001F6729"/>
    <w:rsid w:val="001F6A65"/>
    <w:rsid w:val="001F7CED"/>
    <w:rsid w:val="00203A6E"/>
    <w:rsid w:val="00203DA5"/>
    <w:rsid w:val="00204886"/>
    <w:rsid w:val="00205187"/>
    <w:rsid w:val="002058AC"/>
    <w:rsid w:val="00205FFA"/>
    <w:rsid w:val="00206D06"/>
    <w:rsid w:val="00210C4A"/>
    <w:rsid w:val="002117A0"/>
    <w:rsid w:val="00211AAE"/>
    <w:rsid w:val="00212B5B"/>
    <w:rsid w:val="0022052C"/>
    <w:rsid w:val="002208C3"/>
    <w:rsid w:val="00221661"/>
    <w:rsid w:val="00226D26"/>
    <w:rsid w:val="0022748B"/>
    <w:rsid w:val="00232AF0"/>
    <w:rsid w:val="00234980"/>
    <w:rsid w:val="00235230"/>
    <w:rsid w:val="002357CB"/>
    <w:rsid w:val="00237771"/>
    <w:rsid w:val="0024244B"/>
    <w:rsid w:val="002440EB"/>
    <w:rsid w:val="00245E2D"/>
    <w:rsid w:val="00246217"/>
    <w:rsid w:val="00246EC6"/>
    <w:rsid w:val="00250055"/>
    <w:rsid w:val="0025099B"/>
    <w:rsid w:val="0025168A"/>
    <w:rsid w:val="00252A1F"/>
    <w:rsid w:val="00252DED"/>
    <w:rsid w:val="00253873"/>
    <w:rsid w:val="0025634E"/>
    <w:rsid w:val="002567E4"/>
    <w:rsid w:val="002606EE"/>
    <w:rsid w:val="00260F94"/>
    <w:rsid w:val="0026105D"/>
    <w:rsid w:val="00261F5E"/>
    <w:rsid w:val="00265521"/>
    <w:rsid w:val="002668EB"/>
    <w:rsid w:val="0027257B"/>
    <w:rsid w:val="00274248"/>
    <w:rsid w:val="0027621B"/>
    <w:rsid w:val="00281F02"/>
    <w:rsid w:val="002828AA"/>
    <w:rsid w:val="00282DC0"/>
    <w:rsid w:val="00284290"/>
    <w:rsid w:val="002843AB"/>
    <w:rsid w:val="00284B4D"/>
    <w:rsid w:val="00286333"/>
    <w:rsid w:val="00286F10"/>
    <w:rsid w:val="00287F29"/>
    <w:rsid w:val="002905CC"/>
    <w:rsid w:val="00292281"/>
    <w:rsid w:val="0029353C"/>
    <w:rsid w:val="00293F43"/>
    <w:rsid w:val="0029410C"/>
    <w:rsid w:val="00294A85"/>
    <w:rsid w:val="002967F8"/>
    <w:rsid w:val="00297544"/>
    <w:rsid w:val="00297E20"/>
    <w:rsid w:val="002A0599"/>
    <w:rsid w:val="002A286E"/>
    <w:rsid w:val="002A2E9C"/>
    <w:rsid w:val="002A46FD"/>
    <w:rsid w:val="002A5381"/>
    <w:rsid w:val="002A7E78"/>
    <w:rsid w:val="002B0298"/>
    <w:rsid w:val="002B0764"/>
    <w:rsid w:val="002B1797"/>
    <w:rsid w:val="002B25D6"/>
    <w:rsid w:val="002B3758"/>
    <w:rsid w:val="002B3F0C"/>
    <w:rsid w:val="002B435B"/>
    <w:rsid w:val="002B4B23"/>
    <w:rsid w:val="002B5281"/>
    <w:rsid w:val="002B5735"/>
    <w:rsid w:val="002B5B52"/>
    <w:rsid w:val="002B60DC"/>
    <w:rsid w:val="002B6938"/>
    <w:rsid w:val="002C08C2"/>
    <w:rsid w:val="002C0CF1"/>
    <w:rsid w:val="002C0DDB"/>
    <w:rsid w:val="002C15F5"/>
    <w:rsid w:val="002C1D57"/>
    <w:rsid w:val="002C43BA"/>
    <w:rsid w:val="002C5A50"/>
    <w:rsid w:val="002C623F"/>
    <w:rsid w:val="002C78A0"/>
    <w:rsid w:val="002D0938"/>
    <w:rsid w:val="002D0D3B"/>
    <w:rsid w:val="002D30F6"/>
    <w:rsid w:val="002D31CF"/>
    <w:rsid w:val="002D3F59"/>
    <w:rsid w:val="002D66ED"/>
    <w:rsid w:val="002D7323"/>
    <w:rsid w:val="002E1951"/>
    <w:rsid w:val="002E3D56"/>
    <w:rsid w:val="002E4456"/>
    <w:rsid w:val="002E539C"/>
    <w:rsid w:val="002E7759"/>
    <w:rsid w:val="002F1E61"/>
    <w:rsid w:val="002F35A3"/>
    <w:rsid w:val="002F3B90"/>
    <w:rsid w:val="002F55B3"/>
    <w:rsid w:val="002F75B3"/>
    <w:rsid w:val="002F7ABF"/>
    <w:rsid w:val="002F7E99"/>
    <w:rsid w:val="00301AA4"/>
    <w:rsid w:val="00301D9D"/>
    <w:rsid w:val="00302A0A"/>
    <w:rsid w:val="00303378"/>
    <w:rsid w:val="00303481"/>
    <w:rsid w:val="00303AC4"/>
    <w:rsid w:val="00303FA1"/>
    <w:rsid w:val="003058A9"/>
    <w:rsid w:val="0030680C"/>
    <w:rsid w:val="003070C9"/>
    <w:rsid w:val="00307A11"/>
    <w:rsid w:val="00307ABB"/>
    <w:rsid w:val="00307EF4"/>
    <w:rsid w:val="0031150E"/>
    <w:rsid w:val="00312A70"/>
    <w:rsid w:val="00312CAB"/>
    <w:rsid w:val="0032343C"/>
    <w:rsid w:val="0032360C"/>
    <w:rsid w:val="0032367A"/>
    <w:rsid w:val="00325636"/>
    <w:rsid w:val="00325829"/>
    <w:rsid w:val="00326F0C"/>
    <w:rsid w:val="0033351C"/>
    <w:rsid w:val="00335672"/>
    <w:rsid w:val="00343F38"/>
    <w:rsid w:val="00344E53"/>
    <w:rsid w:val="003476E0"/>
    <w:rsid w:val="00350539"/>
    <w:rsid w:val="00354EFF"/>
    <w:rsid w:val="00355C48"/>
    <w:rsid w:val="00356414"/>
    <w:rsid w:val="00356B2B"/>
    <w:rsid w:val="00360602"/>
    <w:rsid w:val="0036331E"/>
    <w:rsid w:val="00364DC5"/>
    <w:rsid w:val="003655F9"/>
    <w:rsid w:val="00366CF8"/>
    <w:rsid w:val="00367173"/>
    <w:rsid w:val="00370111"/>
    <w:rsid w:val="00375EAD"/>
    <w:rsid w:val="00381E56"/>
    <w:rsid w:val="0038355C"/>
    <w:rsid w:val="003838F2"/>
    <w:rsid w:val="00385AB0"/>
    <w:rsid w:val="003864F1"/>
    <w:rsid w:val="003869C6"/>
    <w:rsid w:val="003939DD"/>
    <w:rsid w:val="003952A0"/>
    <w:rsid w:val="0039590A"/>
    <w:rsid w:val="003979D3"/>
    <w:rsid w:val="00397B5F"/>
    <w:rsid w:val="003A1C5D"/>
    <w:rsid w:val="003A24C7"/>
    <w:rsid w:val="003A297E"/>
    <w:rsid w:val="003A5D3C"/>
    <w:rsid w:val="003A62D6"/>
    <w:rsid w:val="003A6546"/>
    <w:rsid w:val="003A6D6B"/>
    <w:rsid w:val="003B1998"/>
    <w:rsid w:val="003B1A60"/>
    <w:rsid w:val="003B1C70"/>
    <w:rsid w:val="003B24FD"/>
    <w:rsid w:val="003B2D8C"/>
    <w:rsid w:val="003B4B0F"/>
    <w:rsid w:val="003B5048"/>
    <w:rsid w:val="003B60C4"/>
    <w:rsid w:val="003B7BB6"/>
    <w:rsid w:val="003C0601"/>
    <w:rsid w:val="003C0A8C"/>
    <w:rsid w:val="003C0FEF"/>
    <w:rsid w:val="003C32A0"/>
    <w:rsid w:val="003C43B1"/>
    <w:rsid w:val="003C49EA"/>
    <w:rsid w:val="003C556E"/>
    <w:rsid w:val="003C6BDF"/>
    <w:rsid w:val="003C7015"/>
    <w:rsid w:val="003C755D"/>
    <w:rsid w:val="003D0158"/>
    <w:rsid w:val="003D045C"/>
    <w:rsid w:val="003D1DC7"/>
    <w:rsid w:val="003D2D2F"/>
    <w:rsid w:val="003D3D14"/>
    <w:rsid w:val="003E00F4"/>
    <w:rsid w:val="003E2EEF"/>
    <w:rsid w:val="003E6275"/>
    <w:rsid w:val="003E7176"/>
    <w:rsid w:val="003F12FF"/>
    <w:rsid w:val="003F1A72"/>
    <w:rsid w:val="003F286C"/>
    <w:rsid w:val="003F2920"/>
    <w:rsid w:val="003F2E0D"/>
    <w:rsid w:val="003F3ABD"/>
    <w:rsid w:val="003F640C"/>
    <w:rsid w:val="003F72E2"/>
    <w:rsid w:val="003F748B"/>
    <w:rsid w:val="003F7E73"/>
    <w:rsid w:val="004034AE"/>
    <w:rsid w:val="00403FC2"/>
    <w:rsid w:val="00404D03"/>
    <w:rsid w:val="00405FB8"/>
    <w:rsid w:val="00406BCB"/>
    <w:rsid w:val="0041064C"/>
    <w:rsid w:val="00414568"/>
    <w:rsid w:val="00415BEE"/>
    <w:rsid w:val="0042102E"/>
    <w:rsid w:val="00421458"/>
    <w:rsid w:val="004225DD"/>
    <w:rsid w:val="0042294A"/>
    <w:rsid w:val="00423935"/>
    <w:rsid w:val="0042559C"/>
    <w:rsid w:val="004263E4"/>
    <w:rsid w:val="0042796A"/>
    <w:rsid w:val="0043096B"/>
    <w:rsid w:val="00431DA5"/>
    <w:rsid w:val="0043226D"/>
    <w:rsid w:val="00434216"/>
    <w:rsid w:val="004417ED"/>
    <w:rsid w:val="00442A86"/>
    <w:rsid w:val="00443A02"/>
    <w:rsid w:val="004442B0"/>
    <w:rsid w:val="00454DDE"/>
    <w:rsid w:val="00455B5A"/>
    <w:rsid w:val="00455E89"/>
    <w:rsid w:val="00456955"/>
    <w:rsid w:val="00456AE7"/>
    <w:rsid w:val="00456D04"/>
    <w:rsid w:val="0045735E"/>
    <w:rsid w:val="00457680"/>
    <w:rsid w:val="004611AD"/>
    <w:rsid w:val="00461498"/>
    <w:rsid w:val="004628C5"/>
    <w:rsid w:val="004660E7"/>
    <w:rsid w:val="00470351"/>
    <w:rsid w:val="00470664"/>
    <w:rsid w:val="00471C71"/>
    <w:rsid w:val="00471EC5"/>
    <w:rsid w:val="0047295F"/>
    <w:rsid w:val="00472D7D"/>
    <w:rsid w:val="00472E93"/>
    <w:rsid w:val="00473A5D"/>
    <w:rsid w:val="00473E5D"/>
    <w:rsid w:val="00473EC3"/>
    <w:rsid w:val="004835EA"/>
    <w:rsid w:val="00483919"/>
    <w:rsid w:val="00484286"/>
    <w:rsid w:val="00485B39"/>
    <w:rsid w:val="00485C9D"/>
    <w:rsid w:val="0048688A"/>
    <w:rsid w:val="00487FA6"/>
    <w:rsid w:val="00490030"/>
    <w:rsid w:val="0049107A"/>
    <w:rsid w:val="0049392E"/>
    <w:rsid w:val="00496C9E"/>
    <w:rsid w:val="004A0D05"/>
    <w:rsid w:val="004A0D32"/>
    <w:rsid w:val="004A36FE"/>
    <w:rsid w:val="004A3E0C"/>
    <w:rsid w:val="004A4F57"/>
    <w:rsid w:val="004A5936"/>
    <w:rsid w:val="004A71DC"/>
    <w:rsid w:val="004B11A0"/>
    <w:rsid w:val="004B2370"/>
    <w:rsid w:val="004B2790"/>
    <w:rsid w:val="004B79FA"/>
    <w:rsid w:val="004C0ABA"/>
    <w:rsid w:val="004C1635"/>
    <w:rsid w:val="004C1CFE"/>
    <w:rsid w:val="004C219E"/>
    <w:rsid w:val="004C58B7"/>
    <w:rsid w:val="004C58BE"/>
    <w:rsid w:val="004C7CB5"/>
    <w:rsid w:val="004D06E3"/>
    <w:rsid w:val="004D1782"/>
    <w:rsid w:val="004D196D"/>
    <w:rsid w:val="004E02C7"/>
    <w:rsid w:val="004E0404"/>
    <w:rsid w:val="004E1391"/>
    <w:rsid w:val="004E1650"/>
    <w:rsid w:val="004E1A89"/>
    <w:rsid w:val="004E1B9D"/>
    <w:rsid w:val="004E1DCE"/>
    <w:rsid w:val="004E2182"/>
    <w:rsid w:val="004E287B"/>
    <w:rsid w:val="004E2FDE"/>
    <w:rsid w:val="004E47D5"/>
    <w:rsid w:val="004E61F8"/>
    <w:rsid w:val="004E6664"/>
    <w:rsid w:val="004E68C9"/>
    <w:rsid w:val="004F12BB"/>
    <w:rsid w:val="004F12C7"/>
    <w:rsid w:val="004F1730"/>
    <w:rsid w:val="004F22B7"/>
    <w:rsid w:val="004F4358"/>
    <w:rsid w:val="004F674A"/>
    <w:rsid w:val="004F69DE"/>
    <w:rsid w:val="004F6B4B"/>
    <w:rsid w:val="00500D8C"/>
    <w:rsid w:val="00501DB8"/>
    <w:rsid w:val="00505A1A"/>
    <w:rsid w:val="0051150C"/>
    <w:rsid w:val="00511A02"/>
    <w:rsid w:val="00512D77"/>
    <w:rsid w:val="005161F3"/>
    <w:rsid w:val="00516ECD"/>
    <w:rsid w:val="005211B1"/>
    <w:rsid w:val="00523AAE"/>
    <w:rsid w:val="00526782"/>
    <w:rsid w:val="00530E90"/>
    <w:rsid w:val="005360E3"/>
    <w:rsid w:val="00537C5F"/>
    <w:rsid w:val="00537E42"/>
    <w:rsid w:val="00540240"/>
    <w:rsid w:val="005414F6"/>
    <w:rsid w:val="00542C12"/>
    <w:rsid w:val="00545283"/>
    <w:rsid w:val="005464D9"/>
    <w:rsid w:val="00546A54"/>
    <w:rsid w:val="005478EE"/>
    <w:rsid w:val="00547C1C"/>
    <w:rsid w:val="00550C30"/>
    <w:rsid w:val="00551BBC"/>
    <w:rsid w:val="00553BA7"/>
    <w:rsid w:val="00555B8C"/>
    <w:rsid w:val="00556ECB"/>
    <w:rsid w:val="00560D03"/>
    <w:rsid w:val="005623EF"/>
    <w:rsid w:val="00562E1C"/>
    <w:rsid w:val="0056432E"/>
    <w:rsid w:val="00565628"/>
    <w:rsid w:val="00565B8B"/>
    <w:rsid w:val="00566AE5"/>
    <w:rsid w:val="00567E47"/>
    <w:rsid w:val="00571FBC"/>
    <w:rsid w:val="0057241C"/>
    <w:rsid w:val="00572785"/>
    <w:rsid w:val="00572A3D"/>
    <w:rsid w:val="00575EE5"/>
    <w:rsid w:val="00576378"/>
    <w:rsid w:val="00577728"/>
    <w:rsid w:val="00580590"/>
    <w:rsid w:val="005810D6"/>
    <w:rsid w:val="00581755"/>
    <w:rsid w:val="00582301"/>
    <w:rsid w:val="00583D27"/>
    <w:rsid w:val="00583FD8"/>
    <w:rsid w:val="00584AC1"/>
    <w:rsid w:val="00587BBA"/>
    <w:rsid w:val="005911B9"/>
    <w:rsid w:val="00591960"/>
    <w:rsid w:val="00591D8E"/>
    <w:rsid w:val="00594B59"/>
    <w:rsid w:val="0059502F"/>
    <w:rsid w:val="005A0699"/>
    <w:rsid w:val="005A37F6"/>
    <w:rsid w:val="005A5E6A"/>
    <w:rsid w:val="005B1515"/>
    <w:rsid w:val="005B1F64"/>
    <w:rsid w:val="005B415D"/>
    <w:rsid w:val="005B53EA"/>
    <w:rsid w:val="005B6C42"/>
    <w:rsid w:val="005B7007"/>
    <w:rsid w:val="005B7BAB"/>
    <w:rsid w:val="005C060C"/>
    <w:rsid w:val="005C0D33"/>
    <w:rsid w:val="005C20F9"/>
    <w:rsid w:val="005C5391"/>
    <w:rsid w:val="005C6946"/>
    <w:rsid w:val="005D26F7"/>
    <w:rsid w:val="005D2B78"/>
    <w:rsid w:val="005D3272"/>
    <w:rsid w:val="005D546E"/>
    <w:rsid w:val="005E010C"/>
    <w:rsid w:val="005E1F23"/>
    <w:rsid w:val="005E2F45"/>
    <w:rsid w:val="005E3134"/>
    <w:rsid w:val="005E325C"/>
    <w:rsid w:val="005E550B"/>
    <w:rsid w:val="005F2BB4"/>
    <w:rsid w:val="005F3BA3"/>
    <w:rsid w:val="005F4641"/>
    <w:rsid w:val="005F74A2"/>
    <w:rsid w:val="005F7AC1"/>
    <w:rsid w:val="0060341F"/>
    <w:rsid w:val="006035F3"/>
    <w:rsid w:val="00605405"/>
    <w:rsid w:val="0060712A"/>
    <w:rsid w:val="006107C3"/>
    <w:rsid w:val="0061125C"/>
    <w:rsid w:val="006118A4"/>
    <w:rsid w:val="00611963"/>
    <w:rsid w:val="00612629"/>
    <w:rsid w:val="006151CF"/>
    <w:rsid w:val="006154C2"/>
    <w:rsid w:val="00615B58"/>
    <w:rsid w:val="00623DE8"/>
    <w:rsid w:val="0062514E"/>
    <w:rsid w:val="006255AF"/>
    <w:rsid w:val="0063001E"/>
    <w:rsid w:val="006302B9"/>
    <w:rsid w:val="00630DEB"/>
    <w:rsid w:val="00632BEF"/>
    <w:rsid w:val="0063347D"/>
    <w:rsid w:val="00635E99"/>
    <w:rsid w:val="006362AE"/>
    <w:rsid w:val="00637BD3"/>
    <w:rsid w:val="0064152C"/>
    <w:rsid w:val="00641C2C"/>
    <w:rsid w:val="00641F6F"/>
    <w:rsid w:val="00643A6E"/>
    <w:rsid w:val="006458BF"/>
    <w:rsid w:val="006478EA"/>
    <w:rsid w:val="0065014D"/>
    <w:rsid w:val="006504F1"/>
    <w:rsid w:val="00650649"/>
    <w:rsid w:val="00651331"/>
    <w:rsid w:val="006534C7"/>
    <w:rsid w:val="00653938"/>
    <w:rsid w:val="00655B99"/>
    <w:rsid w:val="00657C77"/>
    <w:rsid w:val="006604DE"/>
    <w:rsid w:val="006606E3"/>
    <w:rsid w:val="006608DB"/>
    <w:rsid w:val="00660D7F"/>
    <w:rsid w:val="00660E7A"/>
    <w:rsid w:val="00662D0B"/>
    <w:rsid w:val="00664D45"/>
    <w:rsid w:val="00665C67"/>
    <w:rsid w:val="00665CC3"/>
    <w:rsid w:val="00665E8B"/>
    <w:rsid w:val="006662EB"/>
    <w:rsid w:val="00666841"/>
    <w:rsid w:val="00666877"/>
    <w:rsid w:val="00667902"/>
    <w:rsid w:val="00671553"/>
    <w:rsid w:val="00671F67"/>
    <w:rsid w:val="006722A7"/>
    <w:rsid w:val="00672A40"/>
    <w:rsid w:val="00672B1A"/>
    <w:rsid w:val="0067372D"/>
    <w:rsid w:val="00675468"/>
    <w:rsid w:val="006804AD"/>
    <w:rsid w:val="00681D7F"/>
    <w:rsid w:val="00683204"/>
    <w:rsid w:val="00685CBB"/>
    <w:rsid w:val="006871FA"/>
    <w:rsid w:val="00691393"/>
    <w:rsid w:val="00691B67"/>
    <w:rsid w:val="00692659"/>
    <w:rsid w:val="0069349F"/>
    <w:rsid w:val="00694E78"/>
    <w:rsid w:val="0069772E"/>
    <w:rsid w:val="00697858"/>
    <w:rsid w:val="006979B8"/>
    <w:rsid w:val="00697D9F"/>
    <w:rsid w:val="006A0029"/>
    <w:rsid w:val="006A0378"/>
    <w:rsid w:val="006A0FD8"/>
    <w:rsid w:val="006A11CE"/>
    <w:rsid w:val="006A4A68"/>
    <w:rsid w:val="006A763D"/>
    <w:rsid w:val="006B1801"/>
    <w:rsid w:val="006B2409"/>
    <w:rsid w:val="006B3C9B"/>
    <w:rsid w:val="006B3FA8"/>
    <w:rsid w:val="006B4802"/>
    <w:rsid w:val="006B4B4C"/>
    <w:rsid w:val="006B62EA"/>
    <w:rsid w:val="006B6C47"/>
    <w:rsid w:val="006B6FA5"/>
    <w:rsid w:val="006B7AA9"/>
    <w:rsid w:val="006C0B77"/>
    <w:rsid w:val="006C144D"/>
    <w:rsid w:val="006C2B34"/>
    <w:rsid w:val="006C330E"/>
    <w:rsid w:val="006C43F3"/>
    <w:rsid w:val="006C45B4"/>
    <w:rsid w:val="006C4867"/>
    <w:rsid w:val="006C57AE"/>
    <w:rsid w:val="006C581B"/>
    <w:rsid w:val="006C73A1"/>
    <w:rsid w:val="006C76B2"/>
    <w:rsid w:val="006D0C3B"/>
    <w:rsid w:val="006D3A0F"/>
    <w:rsid w:val="006D3F88"/>
    <w:rsid w:val="006D587D"/>
    <w:rsid w:val="006D5C59"/>
    <w:rsid w:val="006D5FE7"/>
    <w:rsid w:val="006D7A2E"/>
    <w:rsid w:val="006E0864"/>
    <w:rsid w:val="006E1F8E"/>
    <w:rsid w:val="006E364B"/>
    <w:rsid w:val="006E5AA1"/>
    <w:rsid w:val="006E65ED"/>
    <w:rsid w:val="006E7399"/>
    <w:rsid w:val="006E77E6"/>
    <w:rsid w:val="006F02FF"/>
    <w:rsid w:val="006F1F6D"/>
    <w:rsid w:val="006F47F0"/>
    <w:rsid w:val="006F4AE5"/>
    <w:rsid w:val="006F5300"/>
    <w:rsid w:val="006F761F"/>
    <w:rsid w:val="00700240"/>
    <w:rsid w:val="007013EA"/>
    <w:rsid w:val="00701BF1"/>
    <w:rsid w:val="00705692"/>
    <w:rsid w:val="00710369"/>
    <w:rsid w:val="00710ACB"/>
    <w:rsid w:val="00710DA8"/>
    <w:rsid w:val="00711ACB"/>
    <w:rsid w:val="007126CA"/>
    <w:rsid w:val="007128B9"/>
    <w:rsid w:val="007161CF"/>
    <w:rsid w:val="007163C7"/>
    <w:rsid w:val="0072075D"/>
    <w:rsid w:val="00720BC0"/>
    <w:rsid w:val="00722AD8"/>
    <w:rsid w:val="00726BC7"/>
    <w:rsid w:val="00727B00"/>
    <w:rsid w:val="007306AE"/>
    <w:rsid w:val="00730906"/>
    <w:rsid w:val="0073454A"/>
    <w:rsid w:val="00740121"/>
    <w:rsid w:val="007408CC"/>
    <w:rsid w:val="00740CC1"/>
    <w:rsid w:val="007417F9"/>
    <w:rsid w:val="0074237C"/>
    <w:rsid w:val="00742F20"/>
    <w:rsid w:val="00744164"/>
    <w:rsid w:val="00745D59"/>
    <w:rsid w:val="00746D8C"/>
    <w:rsid w:val="007503FF"/>
    <w:rsid w:val="0075053E"/>
    <w:rsid w:val="007508DF"/>
    <w:rsid w:val="00750C07"/>
    <w:rsid w:val="00755688"/>
    <w:rsid w:val="007556B8"/>
    <w:rsid w:val="00756380"/>
    <w:rsid w:val="007579B7"/>
    <w:rsid w:val="00762BEB"/>
    <w:rsid w:val="00763875"/>
    <w:rsid w:val="00764406"/>
    <w:rsid w:val="0076537C"/>
    <w:rsid w:val="0076563A"/>
    <w:rsid w:val="007671E6"/>
    <w:rsid w:val="00767899"/>
    <w:rsid w:val="0077187C"/>
    <w:rsid w:val="00772976"/>
    <w:rsid w:val="00773872"/>
    <w:rsid w:val="00775D18"/>
    <w:rsid w:val="00775EB0"/>
    <w:rsid w:val="00776CCE"/>
    <w:rsid w:val="00777450"/>
    <w:rsid w:val="007804DC"/>
    <w:rsid w:val="007815A0"/>
    <w:rsid w:val="00781BB5"/>
    <w:rsid w:val="007823B2"/>
    <w:rsid w:val="00782ACE"/>
    <w:rsid w:val="0078436F"/>
    <w:rsid w:val="00784FCC"/>
    <w:rsid w:val="00785C11"/>
    <w:rsid w:val="007913A0"/>
    <w:rsid w:val="007918A2"/>
    <w:rsid w:val="00792DA1"/>
    <w:rsid w:val="007942FD"/>
    <w:rsid w:val="00794411"/>
    <w:rsid w:val="00794B91"/>
    <w:rsid w:val="00795CE7"/>
    <w:rsid w:val="007A13A9"/>
    <w:rsid w:val="007A422F"/>
    <w:rsid w:val="007A4883"/>
    <w:rsid w:val="007A74E5"/>
    <w:rsid w:val="007B1820"/>
    <w:rsid w:val="007B1F4E"/>
    <w:rsid w:val="007B332E"/>
    <w:rsid w:val="007B6AF7"/>
    <w:rsid w:val="007B6D22"/>
    <w:rsid w:val="007B7832"/>
    <w:rsid w:val="007C0D8A"/>
    <w:rsid w:val="007C35AC"/>
    <w:rsid w:val="007C7A0B"/>
    <w:rsid w:val="007C7D57"/>
    <w:rsid w:val="007D1CD6"/>
    <w:rsid w:val="007D1EF5"/>
    <w:rsid w:val="007D287D"/>
    <w:rsid w:val="007D4569"/>
    <w:rsid w:val="007D4E07"/>
    <w:rsid w:val="007D4F20"/>
    <w:rsid w:val="007D5C9A"/>
    <w:rsid w:val="007E0DC1"/>
    <w:rsid w:val="007E19D4"/>
    <w:rsid w:val="007E3649"/>
    <w:rsid w:val="007E4528"/>
    <w:rsid w:val="007E52FE"/>
    <w:rsid w:val="007E5367"/>
    <w:rsid w:val="007F0258"/>
    <w:rsid w:val="007F17C9"/>
    <w:rsid w:val="007F384C"/>
    <w:rsid w:val="007F5110"/>
    <w:rsid w:val="007F5DA8"/>
    <w:rsid w:val="007F5FD3"/>
    <w:rsid w:val="007F6C5D"/>
    <w:rsid w:val="008012F2"/>
    <w:rsid w:val="0080169B"/>
    <w:rsid w:val="00806232"/>
    <w:rsid w:val="008065A4"/>
    <w:rsid w:val="00810AE8"/>
    <w:rsid w:val="00810B5E"/>
    <w:rsid w:val="008128EB"/>
    <w:rsid w:val="00814C6E"/>
    <w:rsid w:val="00814DD6"/>
    <w:rsid w:val="0081651E"/>
    <w:rsid w:val="0081755B"/>
    <w:rsid w:val="00817F42"/>
    <w:rsid w:val="008227D6"/>
    <w:rsid w:val="008236AC"/>
    <w:rsid w:val="008242FF"/>
    <w:rsid w:val="0082509B"/>
    <w:rsid w:val="00826E4B"/>
    <w:rsid w:val="00827A17"/>
    <w:rsid w:val="00827DFD"/>
    <w:rsid w:val="00831DE8"/>
    <w:rsid w:val="008320E4"/>
    <w:rsid w:val="00832EF8"/>
    <w:rsid w:val="00834FDC"/>
    <w:rsid w:val="00840C19"/>
    <w:rsid w:val="008416AC"/>
    <w:rsid w:val="0084296B"/>
    <w:rsid w:val="00843B5C"/>
    <w:rsid w:val="00843DE2"/>
    <w:rsid w:val="00845141"/>
    <w:rsid w:val="00845962"/>
    <w:rsid w:val="00845ED9"/>
    <w:rsid w:val="00846519"/>
    <w:rsid w:val="00850F38"/>
    <w:rsid w:val="00852DAF"/>
    <w:rsid w:val="0085320C"/>
    <w:rsid w:val="008535D8"/>
    <w:rsid w:val="0085589D"/>
    <w:rsid w:val="00860C04"/>
    <w:rsid w:val="00861B47"/>
    <w:rsid w:val="008622C2"/>
    <w:rsid w:val="00863748"/>
    <w:rsid w:val="00866C7A"/>
    <w:rsid w:val="00867AAF"/>
    <w:rsid w:val="00870751"/>
    <w:rsid w:val="00870BF9"/>
    <w:rsid w:val="00870FF1"/>
    <w:rsid w:val="0087177B"/>
    <w:rsid w:val="00872BCC"/>
    <w:rsid w:val="00873066"/>
    <w:rsid w:val="008748C0"/>
    <w:rsid w:val="00877ABD"/>
    <w:rsid w:val="00881354"/>
    <w:rsid w:val="00881D8B"/>
    <w:rsid w:val="00882B25"/>
    <w:rsid w:val="00883252"/>
    <w:rsid w:val="008836A0"/>
    <w:rsid w:val="008845B5"/>
    <w:rsid w:val="00884956"/>
    <w:rsid w:val="00885D73"/>
    <w:rsid w:val="00885EF2"/>
    <w:rsid w:val="00887298"/>
    <w:rsid w:val="00887405"/>
    <w:rsid w:val="00890EC8"/>
    <w:rsid w:val="00891CFC"/>
    <w:rsid w:val="00894B7F"/>
    <w:rsid w:val="00895809"/>
    <w:rsid w:val="00896541"/>
    <w:rsid w:val="00897155"/>
    <w:rsid w:val="008A0B82"/>
    <w:rsid w:val="008A0B8A"/>
    <w:rsid w:val="008A2B7E"/>
    <w:rsid w:val="008A71DE"/>
    <w:rsid w:val="008B0DB1"/>
    <w:rsid w:val="008B370B"/>
    <w:rsid w:val="008B3A0D"/>
    <w:rsid w:val="008B3D0E"/>
    <w:rsid w:val="008B41B7"/>
    <w:rsid w:val="008B4EA5"/>
    <w:rsid w:val="008B73A3"/>
    <w:rsid w:val="008B7CA9"/>
    <w:rsid w:val="008C0A08"/>
    <w:rsid w:val="008C24AA"/>
    <w:rsid w:val="008C42CB"/>
    <w:rsid w:val="008C7CD4"/>
    <w:rsid w:val="008D0463"/>
    <w:rsid w:val="008D0F2D"/>
    <w:rsid w:val="008D1541"/>
    <w:rsid w:val="008D2F0F"/>
    <w:rsid w:val="008D3A57"/>
    <w:rsid w:val="008D428D"/>
    <w:rsid w:val="008D43C4"/>
    <w:rsid w:val="008D5767"/>
    <w:rsid w:val="008D7D78"/>
    <w:rsid w:val="008E2462"/>
    <w:rsid w:val="008E2B10"/>
    <w:rsid w:val="008E32EC"/>
    <w:rsid w:val="008E480C"/>
    <w:rsid w:val="008E48C3"/>
    <w:rsid w:val="008E4A3C"/>
    <w:rsid w:val="008E4DD0"/>
    <w:rsid w:val="008E53AF"/>
    <w:rsid w:val="008E55FD"/>
    <w:rsid w:val="008F05E3"/>
    <w:rsid w:val="008F0F27"/>
    <w:rsid w:val="008F1698"/>
    <w:rsid w:val="008F1D20"/>
    <w:rsid w:val="008F29B0"/>
    <w:rsid w:val="008F51C1"/>
    <w:rsid w:val="008F5C18"/>
    <w:rsid w:val="008F6217"/>
    <w:rsid w:val="00903C93"/>
    <w:rsid w:val="00904B7F"/>
    <w:rsid w:val="00904E39"/>
    <w:rsid w:val="00906C2B"/>
    <w:rsid w:val="0091210D"/>
    <w:rsid w:val="00913F1E"/>
    <w:rsid w:val="0091480A"/>
    <w:rsid w:val="00917A75"/>
    <w:rsid w:val="00920B5A"/>
    <w:rsid w:val="00921467"/>
    <w:rsid w:val="00921663"/>
    <w:rsid w:val="00921847"/>
    <w:rsid w:val="00922C48"/>
    <w:rsid w:val="00923B73"/>
    <w:rsid w:val="00926C3D"/>
    <w:rsid w:val="00926DEE"/>
    <w:rsid w:val="009273B2"/>
    <w:rsid w:val="00927637"/>
    <w:rsid w:val="00927FBB"/>
    <w:rsid w:val="00932294"/>
    <w:rsid w:val="00932AC7"/>
    <w:rsid w:val="009338C5"/>
    <w:rsid w:val="00933F7E"/>
    <w:rsid w:val="0093465B"/>
    <w:rsid w:val="009349F5"/>
    <w:rsid w:val="00935930"/>
    <w:rsid w:val="0093626A"/>
    <w:rsid w:val="00936763"/>
    <w:rsid w:val="009405B0"/>
    <w:rsid w:val="00943E9F"/>
    <w:rsid w:val="00945983"/>
    <w:rsid w:val="00946D2D"/>
    <w:rsid w:val="0094757F"/>
    <w:rsid w:val="009479C8"/>
    <w:rsid w:val="0095047C"/>
    <w:rsid w:val="009519E2"/>
    <w:rsid w:val="00952883"/>
    <w:rsid w:val="00954CB4"/>
    <w:rsid w:val="009567C6"/>
    <w:rsid w:val="00957385"/>
    <w:rsid w:val="00957F50"/>
    <w:rsid w:val="00960704"/>
    <w:rsid w:val="00960B3F"/>
    <w:rsid w:val="0096161B"/>
    <w:rsid w:val="00963940"/>
    <w:rsid w:val="00975E93"/>
    <w:rsid w:val="00980365"/>
    <w:rsid w:val="00980C54"/>
    <w:rsid w:val="00981168"/>
    <w:rsid w:val="009841C4"/>
    <w:rsid w:val="00985969"/>
    <w:rsid w:val="009860D1"/>
    <w:rsid w:val="00987F44"/>
    <w:rsid w:val="00990404"/>
    <w:rsid w:val="009908F3"/>
    <w:rsid w:val="00990BCF"/>
    <w:rsid w:val="009920DD"/>
    <w:rsid w:val="00994BB6"/>
    <w:rsid w:val="009957DA"/>
    <w:rsid w:val="009A2736"/>
    <w:rsid w:val="009A3AAE"/>
    <w:rsid w:val="009A4103"/>
    <w:rsid w:val="009A415B"/>
    <w:rsid w:val="009A4FC3"/>
    <w:rsid w:val="009A53ED"/>
    <w:rsid w:val="009A69D1"/>
    <w:rsid w:val="009A791B"/>
    <w:rsid w:val="009A7AB7"/>
    <w:rsid w:val="009B27EB"/>
    <w:rsid w:val="009B34F9"/>
    <w:rsid w:val="009B4ECD"/>
    <w:rsid w:val="009B5BBA"/>
    <w:rsid w:val="009B5D2A"/>
    <w:rsid w:val="009B6A0D"/>
    <w:rsid w:val="009C04DF"/>
    <w:rsid w:val="009C141F"/>
    <w:rsid w:val="009C199E"/>
    <w:rsid w:val="009C21D1"/>
    <w:rsid w:val="009C31FD"/>
    <w:rsid w:val="009C710F"/>
    <w:rsid w:val="009D2830"/>
    <w:rsid w:val="009D6990"/>
    <w:rsid w:val="009D73C2"/>
    <w:rsid w:val="009E0935"/>
    <w:rsid w:val="009E0B69"/>
    <w:rsid w:val="009E17EB"/>
    <w:rsid w:val="009E2049"/>
    <w:rsid w:val="009E2F34"/>
    <w:rsid w:val="009E4F76"/>
    <w:rsid w:val="009E5685"/>
    <w:rsid w:val="009E5DF5"/>
    <w:rsid w:val="009E7A90"/>
    <w:rsid w:val="009F05EA"/>
    <w:rsid w:val="009F4AC0"/>
    <w:rsid w:val="009F5228"/>
    <w:rsid w:val="009F57A5"/>
    <w:rsid w:val="009F5BFB"/>
    <w:rsid w:val="00A00330"/>
    <w:rsid w:val="00A0244A"/>
    <w:rsid w:val="00A0356A"/>
    <w:rsid w:val="00A039A7"/>
    <w:rsid w:val="00A0697D"/>
    <w:rsid w:val="00A07FAE"/>
    <w:rsid w:val="00A10A1E"/>
    <w:rsid w:val="00A10A9B"/>
    <w:rsid w:val="00A11013"/>
    <w:rsid w:val="00A12898"/>
    <w:rsid w:val="00A13F39"/>
    <w:rsid w:val="00A15A3B"/>
    <w:rsid w:val="00A15AF7"/>
    <w:rsid w:val="00A169AF"/>
    <w:rsid w:val="00A20367"/>
    <w:rsid w:val="00A24282"/>
    <w:rsid w:val="00A252B2"/>
    <w:rsid w:val="00A25344"/>
    <w:rsid w:val="00A26A27"/>
    <w:rsid w:val="00A27340"/>
    <w:rsid w:val="00A309F2"/>
    <w:rsid w:val="00A30C71"/>
    <w:rsid w:val="00A34529"/>
    <w:rsid w:val="00A359E0"/>
    <w:rsid w:val="00A35A08"/>
    <w:rsid w:val="00A36975"/>
    <w:rsid w:val="00A37045"/>
    <w:rsid w:val="00A40926"/>
    <w:rsid w:val="00A40E67"/>
    <w:rsid w:val="00A4103E"/>
    <w:rsid w:val="00A421DA"/>
    <w:rsid w:val="00A4286E"/>
    <w:rsid w:val="00A4293F"/>
    <w:rsid w:val="00A4295D"/>
    <w:rsid w:val="00A437E2"/>
    <w:rsid w:val="00A43F76"/>
    <w:rsid w:val="00A46642"/>
    <w:rsid w:val="00A47961"/>
    <w:rsid w:val="00A47A82"/>
    <w:rsid w:val="00A520BE"/>
    <w:rsid w:val="00A5373F"/>
    <w:rsid w:val="00A53EAE"/>
    <w:rsid w:val="00A5442C"/>
    <w:rsid w:val="00A54A98"/>
    <w:rsid w:val="00A54B1C"/>
    <w:rsid w:val="00A55834"/>
    <w:rsid w:val="00A560AC"/>
    <w:rsid w:val="00A563A0"/>
    <w:rsid w:val="00A56F59"/>
    <w:rsid w:val="00A60CAE"/>
    <w:rsid w:val="00A62218"/>
    <w:rsid w:val="00A6356B"/>
    <w:rsid w:val="00A64B76"/>
    <w:rsid w:val="00A666F5"/>
    <w:rsid w:val="00A66B23"/>
    <w:rsid w:val="00A66C3F"/>
    <w:rsid w:val="00A676B6"/>
    <w:rsid w:val="00A70DDF"/>
    <w:rsid w:val="00A733B7"/>
    <w:rsid w:val="00A75746"/>
    <w:rsid w:val="00A76587"/>
    <w:rsid w:val="00A77234"/>
    <w:rsid w:val="00A77D30"/>
    <w:rsid w:val="00A80FCE"/>
    <w:rsid w:val="00A81A9D"/>
    <w:rsid w:val="00A830D6"/>
    <w:rsid w:val="00A845A0"/>
    <w:rsid w:val="00A85FFA"/>
    <w:rsid w:val="00A860E1"/>
    <w:rsid w:val="00A86752"/>
    <w:rsid w:val="00A87F7D"/>
    <w:rsid w:val="00A9009C"/>
    <w:rsid w:val="00A90A70"/>
    <w:rsid w:val="00A90CFA"/>
    <w:rsid w:val="00A912EC"/>
    <w:rsid w:val="00A918BB"/>
    <w:rsid w:val="00A92B2B"/>
    <w:rsid w:val="00A93395"/>
    <w:rsid w:val="00A97A9B"/>
    <w:rsid w:val="00A97ECD"/>
    <w:rsid w:val="00AA3A5D"/>
    <w:rsid w:val="00AA64E4"/>
    <w:rsid w:val="00AA6CF4"/>
    <w:rsid w:val="00AA786A"/>
    <w:rsid w:val="00AB2505"/>
    <w:rsid w:val="00AB2A49"/>
    <w:rsid w:val="00AB308D"/>
    <w:rsid w:val="00AB43A1"/>
    <w:rsid w:val="00AB514D"/>
    <w:rsid w:val="00AC070F"/>
    <w:rsid w:val="00AC1958"/>
    <w:rsid w:val="00AC232A"/>
    <w:rsid w:val="00AC2B85"/>
    <w:rsid w:val="00AC496B"/>
    <w:rsid w:val="00AC603D"/>
    <w:rsid w:val="00AC6287"/>
    <w:rsid w:val="00AC6AE9"/>
    <w:rsid w:val="00AD25C7"/>
    <w:rsid w:val="00AD6694"/>
    <w:rsid w:val="00AD6828"/>
    <w:rsid w:val="00AD6831"/>
    <w:rsid w:val="00AE1EEC"/>
    <w:rsid w:val="00AE22B3"/>
    <w:rsid w:val="00AE26E9"/>
    <w:rsid w:val="00AE3013"/>
    <w:rsid w:val="00AE33BD"/>
    <w:rsid w:val="00AE5A29"/>
    <w:rsid w:val="00AE6D98"/>
    <w:rsid w:val="00AE6F98"/>
    <w:rsid w:val="00AE7880"/>
    <w:rsid w:val="00AE7F76"/>
    <w:rsid w:val="00AF2078"/>
    <w:rsid w:val="00AF2707"/>
    <w:rsid w:val="00AF293C"/>
    <w:rsid w:val="00AF2CF8"/>
    <w:rsid w:val="00AF324E"/>
    <w:rsid w:val="00AF357E"/>
    <w:rsid w:val="00AF3CDD"/>
    <w:rsid w:val="00AF41CD"/>
    <w:rsid w:val="00AF5453"/>
    <w:rsid w:val="00AF6816"/>
    <w:rsid w:val="00B01634"/>
    <w:rsid w:val="00B0221C"/>
    <w:rsid w:val="00B02604"/>
    <w:rsid w:val="00B02D36"/>
    <w:rsid w:val="00B03103"/>
    <w:rsid w:val="00B032D2"/>
    <w:rsid w:val="00B03453"/>
    <w:rsid w:val="00B04A03"/>
    <w:rsid w:val="00B06A6E"/>
    <w:rsid w:val="00B13E71"/>
    <w:rsid w:val="00B155DA"/>
    <w:rsid w:val="00B166F2"/>
    <w:rsid w:val="00B20C02"/>
    <w:rsid w:val="00B23946"/>
    <w:rsid w:val="00B23CAD"/>
    <w:rsid w:val="00B26A5D"/>
    <w:rsid w:val="00B30D58"/>
    <w:rsid w:val="00B30E44"/>
    <w:rsid w:val="00B31BE7"/>
    <w:rsid w:val="00B325ED"/>
    <w:rsid w:val="00B3364D"/>
    <w:rsid w:val="00B33C3A"/>
    <w:rsid w:val="00B34622"/>
    <w:rsid w:val="00B36579"/>
    <w:rsid w:val="00B37F24"/>
    <w:rsid w:val="00B4009D"/>
    <w:rsid w:val="00B40809"/>
    <w:rsid w:val="00B40F84"/>
    <w:rsid w:val="00B42D41"/>
    <w:rsid w:val="00B438DD"/>
    <w:rsid w:val="00B43D9A"/>
    <w:rsid w:val="00B446AA"/>
    <w:rsid w:val="00B44D42"/>
    <w:rsid w:val="00B459DF"/>
    <w:rsid w:val="00B478E1"/>
    <w:rsid w:val="00B501AA"/>
    <w:rsid w:val="00B50B10"/>
    <w:rsid w:val="00B50B9B"/>
    <w:rsid w:val="00B51CDA"/>
    <w:rsid w:val="00B53995"/>
    <w:rsid w:val="00B540CE"/>
    <w:rsid w:val="00B55AE1"/>
    <w:rsid w:val="00B562D0"/>
    <w:rsid w:val="00B601C5"/>
    <w:rsid w:val="00B619F4"/>
    <w:rsid w:val="00B61AED"/>
    <w:rsid w:val="00B642CE"/>
    <w:rsid w:val="00B64382"/>
    <w:rsid w:val="00B66589"/>
    <w:rsid w:val="00B66C49"/>
    <w:rsid w:val="00B66F1E"/>
    <w:rsid w:val="00B7242B"/>
    <w:rsid w:val="00B7368C"/>
    <w:rsid w:val="00B74D7A"/>
    <w:rsid w:val="00B75593"/>
    <w:rsid w:val="00B759A9"/>
    <w:rsid w:val="00B7725F"/>
    <w:rsid w:val="00B77ABC"/>
    <w:rsid w:val="00B81115"/>
    <w:rsid w:val="00B81232"/>
    <w:rsid w:val="00B81A86"/>
    <w:rsid w:val="00B828A8"/>
    <w:rsid w:val="00B82A95"/>
    <w:rsid w:val="00B82C49"/>
    <w:rsid w:val="00B8368E"/>
    <w:rsid w:val="00B8493C"/>
    <w:rsid w:val="00B84C40"/>
    <w:rsid w:val="00B86467"/>
    <w:rsid w:val="00B86583"/>
    <w:rsid w:val="00B86E74"/>
    <w:rsid w:val="00B87710"/>
    <w:rsid w:val="00B915B7"/>
    <w:rsid w:val="00B91CB0"/>
    <w:rsid w:val="00B9206E"/>
    <w:rsid w:val="00B93A00"/>
    <w:rsid w:val="00B93D76"/>
    <w:rsid w:val="00B965B2"/>
    <w:rsid w:val="00BA04D1"/>
    <w:rsid w:val="00BA0C5D"/>
    <w:rsid w:val="00BA2F7B"/>
    <w:rsid w:val="00BA3B77"/>
    <w:rsid w:val="00BA477B"/>
    <w:rsid w:val="00BA5074"/>
    <w:rsid w:val="00BB3CA3"/>
    <w:rsid w:val="00BB55B7"/>
    <w:rsid w:val="00BB5EF3"/>
    <w:rsid w:val="00BB7AAB"/>
    <w:rsid w:val="00BC152F"/>
    <w:rsid w:val="00BC323E"/>
    <w:rsid w:val="00BC3F3F"/>
    <w:rsid w:val="00BC678B"/>
    <w:rsid w:val="00BD17E2"/>
    <w:rsid w:val="00BD24C5"/>
    <w:rsid w:val="00BD274E"/>
    <w:rsid w:val="00BD275D"/>
    <w:rsid w:val="00BD5412"/>
    <w:rsid w:val="00BD5797"/>
    <w:rsid w:val="00BD6DCF"/>
    <w:rsid w:val="00BE230F"/>
    <w:rsid w:val="00BE2345"/>
    <w:rsid w:val="00BE292D"/>
    <w:rsid w:val="00BE3AD0"/>
    <w:rsid w:val="00BE42E2"/>
    <w:rsid w:val="00BE58C2"/>
    <w:rsid w:val="00BE6353"/>
    <w:rsid w:val="00BE64E5"/>
    <w:rsid w:val="00BF074D"/>
    <w:rsid w:val="00BF307E"/>
    <w:rsid w:val="00BF40E5"/>
    <w:rsid w:val="00BF42A1"/>
    <w:rsid w:val="00BF44DD"/>
    <w:rsid w:val="00BF5C63"/>
    <w:rsid w:val="00BF6C58"/>
    <w:rsid w:val="00BF7E19"/>
    <w:rsid w:val="00C011EE"/>
    <w:rsid w:val="00C04399"/>
    <w:rsid w:val="00C043CA"/>
    <w:rsid w:val="00C04D2D"/>
    <w:rsid w:val="00C06FE9"/>
    <w:rsid w:val="00C11F55"/>
    <w:rsid w:val="00C12BD7"/>
    <w:rsid w:val="00C1312A"/>
    <w:rsid w:val="00C13E9F"/>
    <w:rsid w:val="00C14125"/>
    <w:rsid w:val="00C145E6"/>
    <w:rsid w:val="00C1465E"/>
    <w:rsid w:val="00C160B3"/>
    <w:rsid w:val="00C164C0"/>
    <w:rsid w:val="00C166BF"/>
    <w:rsid w:val="00C1691E"/>
    <w:rsid w:val="00C21FEA"/>
    <w:rsid w:val="00C22317"/>
    <w:rsid w:val="00C227B4"/>
    <w:rsid w:val="00C23711"/>
    <w:rsid w:val="00C24490"/>
    <w:rsid w:val="00C2466B"/>
    <w:rsid w:val="00C24AB7"/>
    <w:rsid w:val="00C2758D"/>
    <w:rsid w:val="00C3246F"/>
    <w:rsid w:val="00C3357B"/>
    <w:rsid w:val="00C345DF"/>
    <w:rsid w:val="00C3507C"/>
    <w:rsid w:val="00C35D11"/>
    <w:rsid w:val="00C40675"/>
    <w:rsid w:val="00C40FEB"/>
    <w:rsid w:val="00C43F88"/>
    <w:rsid w:val="00C442B8"/>
    <w:rsid w:val="00C461C4"/>
    <w:rsid w:val="00C461E7"/>
    <w:rsid w:val="00C46A3D"/>
    <w:rsid w:val="00C472F1"/>
    <w:rsid w:val="00C51DA0"/>
    <w:rsid w:val="00C534C6"/>
    <w:rsid w:val="00C539EA"/>
    <w:rsid w:val="00C54402"/>
    <w:rsid w:val="00C56D52"/>
    <w:rsid w:val="00C57215"/>
    <w:rsid w:val="00C573B5"/>
    <w:rsid w:val="00C57DAC"/>
    <w:rsid w:val="00C602D1"/>
    <w:rsid w:val="00C639B3"/>
    <w:rsid w:val="00C63ED7"/>
    <w:rsid w:val="00C6443F"/>
    <w:rsid w:val="00C67513"/>
    <w:rsid w:val="00C675D0"/>
    <w:rsid w:val="00C708A9"/>
    <w:rsid w:val="00C70C1A"/>
    <w:rsid w:val="00C72D66"/>
    <w:rsid w:val="00C75A7E"/>
    <w:rsid w:val="00C76AFC"/>
    <w:rsid w:val="00C76EF5"/>
    <w:rsid w:val="00C77A4C"/>
    <w:rsid w:val="00C77AB9"/>
    <w:rsid w:val="00C82168"/>
    <w:rsid w:val="00C823F8"/>
    <w:rsid w:val="00C8387F"/>
    <w:rsid w:val="00C84D05"/>
    <w:rsid w:val="00C87D2C"/>
    <w:rsid w:val="00C904C1"/>
    <w:rsid w:val="00C93358"/>
    <w:rsid w:val="00C935FF"/>
    <w:rsid w:val="00C95DBC"/>
    <w:rsid w:val="00CA0560"/>
    <w:rsid w:val="00CA083A"/>
    <w:rsid w:val="00CA1971"/>
    <w:rsid w:val="00CA1D1A"/>
    <w:rsid w:val="00CA20AE"/>
    <w:rsid w:val="00CA2F0D"/>
    <w:rsid w:val="00CA3503"/>
    <w:rsid w:val="00CA6B9F"/>
    <w:rsid w:val="00CB0956"/>
    <w:rsid w:val="00CB0E5E"/>
    <w:rsid w:val="00CB1C53"/>
    <w:rsid w:val="00CB2877"/>
    <w:rsid w:val="00CB306E"/>
    <w:rsid w:val="00CB504D"/>
    <w:rsid w:val="00CB59EE"/>
    <w:rsid w:val="00CB611B"/>
    <w:rsid w:val="00CC2D23"/>
    <w:rsid w:val="00CC4D9A"/>
    <w:rsid w:val="00CC5FC8"/>
    <w:rsid w:val="00CC6341"/>
    <w:rsid w:val="00CC7970"/>
    <w:rsid w:val="00CC7B30"/>
    <w:rsid w:val="00CD1D09"/>
    <w:rsid w:val="00CD470B"/>
    <w:rsid w:val="00CE058C"/>
    <w:rsid w:val="00CE3722"/>
    <w:rsid w:val="00CE44C8"/>
    <w:rsid w:val="00CE4B8C"/>
    <w:rsid w:val="00CE5BAB"/>
    <w:rsid w:val="00CE61FE"/>
    <w:rsid w:val="00CE73C1"/>
    <w:rsid w:val="00CE74C2"/>
    <w:rsid w:val="00CF1BD6"/>
    <w:rsid w:val="00CF2F25"/>
    <w:rsid w:val="00CF30B6"/>
    <w:rsid w:val="00CF6EFC"/>
    <w:rsid w:val="00D0099B"/>
    <w:rsid w:val="00D028A3"/>
    <w:rsid w:val="00D05481"/>
    <w:rsid w:val="00D0583A"/>
    <w:rsid w:val="00D059A5"/>
    <w:rsid w:val="00D05DD1"/>
    <w:rsid w:val="00D0719E"/>
    <w:rsid w:val="00D10061"/>
    <w:rsid w:val="00D15F77"/>
    <w:rsid w:val="00D16190"/>
    <w:rsid w:val="00D1773C"/>
    <w:rsid w:val="00D17948"/>
    <w:rsid w:val="00D21882"/>
    <w:rsid w:val="00D224CC"/>
    <w:rsid w:val="00D226A8"/>
    <w:rsid w:val="00D24ADA"/>
    <w:rsid w:val="00D24B21"/>
    <w:rsid w:val="00D26032"/>
    <w:rsid w:val="00D27D9E"/>
    <w:rsid w:val="00D33A6F"/>
    <w:rsid w:val="00D346E1"/>
    <w:rsid w:val="00D35C50"/>
    <w:rsid w:val="00D4050F"/>
    <w:rsid w:val="00D41BED"/>
    <w:rsid w:val="00D44075"/>
    <w:rsid w:val="00D4494C"/>
    <w:rsid w:val="00D44EFF"/>
    <w:rsid w:val="00D461F9"/>
    <w:rsid w:val="00D464CC"/>
    <w:rsid w:val="00D46E30"/>
    <w:rsid w:val="00D473A0"/>
    <w:rsid w:val="00D47A55"/>
    <w:rsid w:val="00D47E9F"/>
    <w:rsid w:val="00D502D6"/>
    <w:rsid w:val="00D5084B"/>
    <w:rsid w:val="00D50EB2"/>
    <w:rsid w:val="00D51204"/>
    <w:rsid w:val="00D512D2"/>
    <w:rsid w:val="00D52193"/>
    <w:rsid w:val="00D5674F"/>
    <w:rsid w:val="00D579BA"/>
    <w:rsid w:val="00D57F1D"/>
    <w:rsid w:val="00D62EAA"/>
    <w:rsid w:val="00D67030"/>
    <w:rsid w:val="00D703CC"/>
    <w:rsid w:val="00D726E8"/>
    <w:rsid w:val="00D7387B"/>
    <w:rsid w:val="00D73BC1"/>
    <w:rsid w:val="00D746A3"/>
    <w:rsid w:val="00D75C20"/>
    <w:rsid w:val="00D77C83"/>
    <w:rsid w:val="00D81B47"/>
    <w:rsid w:val="00D832FE"/>
    <w:rsid w:val="00D83B71"/>
    <w:rsid w:val="00D85E20"/>
    <w:rsid w:val="00D866EC"/>
    <w:rsid w:val="00D86EF6"/>
    <w:rsid w:val="00D873F9"/>
    <w:rsid w:val="00D93DC1"/>
    <w:rsid w:val="00D9587E"/>
    <w:rsid w:val="00D96AB2"/>
    <w:rsid w:val="00DA0B36"/>
    <w:rsid w:val="00DA2A0F"/>
    <w:rsid w:val="00DA3733"/>
    <w:rsid w:val="00DB05FF"/>
    <w:rsid w:val="00DB08C7"/>
    <w:rsid w:val="00DB1679"/>
    <w:rsid w:val="00DB1B4A"/>
    <w:rsid w:val="00DB20C5"/>
    <w:rsid w:val="00DB412D"/>
    <w:rsid w:val="00DB60CA"/>
    <w:rsid w:val="00DC5346"/>
    <w:rsid w:val="00DC5BED"/>
    <w:rsid w:val="00DC62DC"/>
    <w:rsid w:val="00DC6A00"/>
    <w:rsid w:val="00DC75F5"/>
    <w:rsid w:val="00DD0E10"/>
    <w:rsid w:val="00DD18B8"/>
    <w:rsid w:val="00DD2F2C"/>
    <w:rsid w:val="00DD34F1"/>
    <w:rsid w:val="00DD3CE2"/>
    <w:rsid w:val="00DD4A4D"/>
    <w:rsid w:val="00DD54AC"/>
    <w:rsid w:val="00DD578F"/>
    <w:rsid w:val="00DD6E83"/>
    <w:rsid w:val="00DD7F17"/>
    <w:rsid w:val="00DE3E51"/>
    <w:rsid w:val="00DE46E9"/>
    <w:rsid w:val="00DE63A2"/>
    <w:rsid w:val="00DF0A61"/>
    <w:rsid w:val="00DF2207"/>
    <w:rsid w:val="00DF43E4"/>
    <w:rsid w:val="00DF7F69"/>
    <w:rsid w:val="00E011D2"/>
    <w:rsid w:val="00E0164C"/>
    <w:rsid w:val="00E02603"/>
    <w:rsid w:val="00E04A77"/>
    <w:rsid w:val="00E06B87"/>
    <w:rsid w:val="00E0701D"/>
    <w:rsid w:val="00E11267"/>
    <w:rsid w:val="00E12B68"/>
    <w:rsid w:val="00E13D50"/>
    <w:rsid w:val="00E149DE"/>
    <w:rsid w:val="00E14A5A"/>
    <w:rsid w:val="00E15C7C"/>
    <w:rsid w:val="00E16176"/>
    <w:rsid w:val="00E22389"/>
    <w:rsid w:val="00E22914"/>
    <w:rsid w:val="00E24BA8"/>
    <w:rsid w:val="00E27364"/>
    <w:rsid w:val="00E2746F"/>
    <w:rsid w:val="00E31C24"/>
    <w:rsid w:val="00E31F22"/>
    <w:rsid w:val="00E324AF"/>
    <w:rsid w:val="00E350CE"/>
    <w:rsid w:val="00E35AE7"/>
    <w:rsid w:val="00E40929"/>
    <w:rsid w:val="00E4227C"/>
    <w:rsid w:val="00E4355A"/>
    <w:rsid w:val="00E44C72"/>
    <w:rsid w:val="00E44F56"/>
    <w:rsid w:val="00E453CE"/>
    <w:rsid w:val="00E4732A"/>
    <w:rsid w:val="00E478B4"/>
    <w:rsid w:val="00E5217D"/>
    <w:rsid w:val="00E52A4B"/>
    <w:rsid w:val="00E52FF0"/>
    <w:rsid w:val="00E5350D"/>
    <w:rsid w:val="00E55E5A"/>
    <w:rsid w:val="00E57AD3"/>
    <w:rsid w:val="00E604D6"/>
    <w:rsid w:val="00E604E8"/>
    <w:rsid w:val="00E60856"/>
    <w:rsid w:val="00E60C25"/>
    <w:rsid w:val="00E62243"/>
    <w:rsid w:val="00E629F8"/>
    <w:rsid w:val="00E65068"/>
    <w:rsid w:val="00E670C6"/>
    <w:rsid w:val="00E70036"/>
    <w:rsid w:val="00E708C1"/>
    <w:rsid w:val="00E7174E"/>
    <w:rsid w:val="00E71B69"/>
    <w:rsid w:val="00E724F1"/>
    <w:rsid w:val="00E74092"/>
    <w:rsid w:val="00E740AC"/>
    <w:rsid w:val="00E81295"/>
    <w:rsid w:val="00E814F2"/>
    <w:rsid w:val="00E81960"/>
    <w:rsid w:val="00E8352F"/>
    <w:rsid w:val="00E84BB1"/>
    <w:rsid w:val="00E85B5B"/>
    <w:rsid w:val="00E86CE5"/>
    <w:rsid w:val="00E903F0"/>
    <w:rsid w:val="00E9044A"/>
    <w:rsid w:val="00E91FD3"/>
    <w:rsid w:val="00E92803"/>
    <w:rsid w:val="00E949BA"/>
    <w:rsid w:val="00E9615C"/>
    <w:rsid w:val="00E96D31"/>
    <w:rsid w:val="00E96DF5"/>
    <w:rsid w:val="00E971D5"/>
    <w:rsid w:val="00EA0A0C"/>
    <w:rsid w:val="00EA0ADF"/>
    <w:rsid w:val="00EA17A7"/>
    <w:rsid w:val="00EA18AB"/>
    <w:rsid w:val="00EA1CD6"/>
    <w:rsid w:val="00EA4CEF"/>
    <w:rsid w:val="00EA59DF"/>
    <w:rsid w:val="00EB1C0D"/>
    <w:rsid w:val="00EB2BC5"/>
    <w:rsid w:val="00EB2D93"/>
    <w:rsid w:val="00EB3728"/>
    <w:rsid w:val="00EB374F"/>
    <w:rsid w:val="00EB3B6F"/>
    <w:rsid w:val="00EB4E56"/>
    <w:rsid w:val="00EB5911"/>
    <w:rsid w:val="00EB5E90"/>
    <w:rsid w:val="00EB7315"/>
    <w:rsid w:val="00EC1A16"/>
    <w:rsid w:val="00EC2525"/>
    <w:rsid w:val="00EC4AFD"/>
    <w:rsid w:val="00EC4CDE"/>
    <w:rsid w:val="00EC5E8F"/>
    <w:rsid w:val="00EC698E"/>
    <w:rsid w:val="00EC7332"/>
    <w:rsid w:val="00ED0232"/>
    <w:rsid w:val="00ED124E"/>
    <w:rsid w:val="00ED21E5"/>
    <w:rsid w:val="00ED2AEA"/>
    <w:rsid w:val="00ED353F"/>
    <w:rsid w:val="00ED4F9E"/>
    <w:rsid w:val="00ED50FD"/>
    <w:rsid w:val="00ED723A"/>
    <w:rsid w:val="00ED7361"/>
    <w:rsid w:val="00EE0383"/>
    <w:rsid w:val="00EE0604"/>
    <w:rsid w:val="00EE116D"/>
    <w:rsid w:val="00EE2662"/>
    <w:rsid w:val="00EE3CEC"/>
    <w:rsid w:val="00EE4070"/>
    <w:rsid w:val="00EE4308"/>
    <w:rsid w:val="00EE6E30"/>
    <w:rsid w:val="00EE794D"/>
    <w:rsid w:val="00EF1302"/>
    <w:rsid w:val="00EF2974"/>
    <w:rsid w:val="00EF383E"/>
    <w:rsid w:val="00EF3F4A"/>
    <w:rsid w:val="00EF3FD8"/>
    <w:rsid w:val="00EF4276"/>
    <w:rsid w:val="00EF76B9"/>
    <w:rsid w:val="00F00DA0"/>
    <w:rsid w:val="00F01988"/>
    <w:rsid w:val="00F036E2"/>
    <w:rsid w:val="00F05B69"/>
    <w:rsid w:val="00F06313"/>
    <w:rsid w:val="00F104B3"/>
    <w:rsid w:val="00F10952"/>
    <w:rsid w:val="00F11992"/>
    <w:rsid w:val="00F11E0D"/>
    <w:rsid w:val="00F12C76"/>
    <w:rsid w:val="00F1516C"/>
    <w:rsid w:val="00F15F14"/>
    <w:rsid w:val="00F15FCA"/>
    <w:rsid w:val="00F209B9"/>
    <w:rsid w:val="00F20EE6"/>
    <w:rsid w:val="00F210A8"/>
    <w:rsid w:val="00F22B1C"/>
    <w:rsid w:val="00F22BDD"/>
    <w:rsid w:val="00F250D9"/>
    <w:rsid w:val="00F254CC"/>
    <w:rsid w:val="00F25D7C"/>
    <w:rsid w:val="00F25FA6"/>
    <w:rsid w:val="00F30F58"/>
    <w:rsid w:val="00F32322"/>
    <w:rsid w:val="00F324C5"/>
    <w:rsid w:val="00F324E3"/>
    <w:rsid w:val="00F32BD8"/>
    <w:rsid w:val="00F334B8"/>
    <w:rsid w:val="00F33AEA"/>
    <w:rsid w:val="00F45138"/>
    <w:rsid w:val="00F465ED"/>
    <w:rsid w:val="00F503B2"/>
    <w:rsid w:val="00F523CE"/>
    <w:rsid w:val="00F55CA1"/>
    <w:rsid w:val="00F567CB"/>
    <w:rsid w:val="00F56D64"/>
    <w:rsid w:val="00F56F48"/>
    <w:rsid w:val="00F57A5E"/>
    <w:rsid w:val="00F57E24"/>
    <w:rsid w:val="00F604FA"/>
    <w:rsid w:val="00F62160"/>
    <w:rsid w:val="00F63F31"/>
    <w:rsid w:val="00F64008"/>
    <w:rsid w:val="00F65733"/>
    <w:rsid w:val="00F664F0"/>
    <w:rsid w:val="00F7095E"/>
    <w:rsid w:val="00F72D85"/>
    <w:rsid w:val="00F75631"/>
    <w:rsid w:val="00F7621C"/>
    <w:rsid w:val="00F84985"/>
    <w:rsid w:val="00F86F84"/>
    <w:rsid w:val="00F903BC"/>
    <w:rsid w:val="00F94340"/>
    <w:rsid w:val="00F94400"/>
    <w:rsid w:val="00F97951"/>
    <w:rsid w:val="00F97A0F"/>
    <w:rsid w:val="00FA050C"/>
    <w:rsid w:val="00FA2F9F"/>
    <w:rsid w:val="00FA4F5B"/>
    <w:rsid w:val="00FA674A"/>
    <w:rsid w:val="00FA69AF"/>
    <w:rsid w:val="00FB205E"/>
    <w:rsid w:val="00FB4605"/>
    <w:rsid w:val="00FB4B4D"/>
    <w:rsid w:val="00FB5A3D"/>
    <w:rsid w:val="00FC0033"/>
    <w:rsid w:val="00FC1FA9"/>
    <w:rsid w:val="00FC26C5"/>
    <w:rsid w:val="00FC68BD"/>
    <w:rsid w:val="00FC7046"/>
    <w:rsid w:val="00FC78A8"/>
    <w:rsid w:val="00FD00FC"/>
    <w:rsid w:val="00FD0D04"/>
    <w:rsid w:val="00FD1378"/>
    <w:rsid w:val="00FD1565"/>
    <w:rsid w:val="00FD1FD9"/>
    <w:rsid w:val="00FD2426"/>
    <w:rsid w:val="00FD3B43"/>
    <w:rsid w:val="00FD3D9D"/>
    <w:rsid w:val="00FD4A4A"/>
    <w:rsid w:val="00FD4C20"/>
    <w:rsid w:val="00FD6B18"/>
    <w:rsid w:val="00FD7CC4"/>
    <w:rsid w:val="00FE0A82"/>
    <w:rsid w:val="00FE2658"/>
    <w:rsid w:val="00FE4F80"/>
    <w:rsid w:val="00FE55B0"/>
    <w:rsid w:val="00FE5A82"/>
    <w:rsid w:val="00FE5B86"/>
    <w:rsid w:val="00FE75AA"/>
    <w:rsid w:val="00FF30F1"/>
    <w:rsid w:val="00FF74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14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2B5"/>
    <w:pPr>
      <w:spacing w:line="256" w:lineRule="auto"/>
      <w:ind w:firstLine="720"/>
    </w:pPr>
    <w:rPr>
      <w:rFonts w:ascii="Calibri" w:eastAsia="Calibri" w:hAnsi="Calibri" w:cs="Times New Roman"/>
      <w:lang w:val="en-US"/>
    </w:rPr>
  </w:style>
  <w:style w:type="paragraph" w:styleId="Heading1">
    <w:name w:val="heading 1"/>
    <w:basedOn w:val="Normal"/>
    <w:next w:val="Normal"/>
    <w:link w:val="Heading1Char"/>
    <w:uiPriority w:val="9"/>
    <w:qFormat/>
    <w:rsid w:val="001202B5"/>
    <w:pPr>
      <w:keepNext/>
      <w:keepLines/>
      <w:spacing w:before="240" w:after="0" w:line="276" w:lineRule="auto"/>
      <w:ind w:firstLine="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2B5"/>
    <w:rPr>
      <w:rFonts w:ascii="Calibri Light" w:eastAsia="Times New Roman" w:hAnsi="Calibri Light" w:cs="Times New Roman"/>
      <w:color w:val="2E74B5"/>
      <w:sz w:val="32"/>
      <w:szCs w:val="32"/>
      <w:lang w:val="en-US"/>
    </w:rPr>
  </w:style>
  <w:style w:type="paragraph" w:styleId="ListParagraph">
    <w:name w:val="List Paragraph"/>
    <w:basedOn w:val="Normal"/>
    <w:uiPriority w:val="34"/>
    <w:qFormat/>
    <w:rsid w:val="001202B5"/>
    <w:pPr>
      <w:ind w:left="720"/>
      <w:contextualSpacing/>
    </w:pPr>
  </w:style>
  <w:style w:type="paragraph" w:customStyle="1" w:styleId="ListParagraph1">
    <w:name w:val="List Paragraph1"/>
    <w:basedOn w:val="Normal"/>
    <w:uiPriority w:val="34"/>
    <w:qFormat/>
    <w:rsid w:val="001202B5"/>
    <w:pPr>
      <w:spacing w:after="200" w:line="276" w:lineRule="auto"/>
      <w:ind w:left="720" w:firstLine="0"/>
      <w:contextualSpacing/>
    </w:pPr>
    <w:rPr>
      <w:rFonts w:eastAsia="Times New Roman"/>
    </w:rPr>
  </w:style>
  <w:style w:type="paragraph" w:styleId="NormalWeb">
    <w:name w:val="Normal (Web)"/>
    <w:basedOn w:val="Normal"/>
    <w:uiPriority w:val="99"/>
    <w:semiHidden/>
    <w:unhideWhenUsed/>
    <w:rsid w:val="00981168"/>
    <w:pPr>
      <w:spacing w:before="100" w:beforeAutospacing="1" w:after="100" w:afterAutospacing="1" w:line="240" w:lineRule="auto"/>
      <w:ind w:firstLine="0"/>
    </w:pPr>
    <w:rPr>
      <w:rFonts w:ascii="Times New Roman" w:eastAsia="Times New Roman" w:hAnsi="Times New Roman"/>
      <w:sz w:val="24"/>
      <w:szCs w:val="24"/>
    </w:rPr>
  </w:style>
  <w:style w:type="paragraph" w:styleId="Header">
    <w:name w:val="header"/>
    <w:basedOn w:val="Normal"/>
    <w:link w:val="HeaderChar"/>
    <w:uiPriority w:val="99"/>
    <w:unhideWhenUsed/>
    <w:rsid w:val="00B03453"/>
    <w:pPr>
      <w:tabs>
        <w:tab w:val="center" w:pos="4844"/>
        <w:tab w:val="right" w:pos="9689"/>
      </w:tabs>
      <w:spacing w:after="0" w:line="240" w:lineRule="auto"/>
    </w:pPr>
  </w:style>
  <w:style w:type="character" w:customStyle="1" w:styleId="HeaderChar">
    <w:name w:val="Header Char"/>
    <w:basedOn w:val="DefaultParagraphFont"/>
    <w:link w:val="Header"/>
    <w:uiPriority w:val="99"/>
    <w:rsid w:val="00B03453"/>
    <w:rPr>
      <w:rFonts w:ascii="Calibri" w:eastAsia="Calibri" w:hAnsi="Calibri" w:cs="Times New Roman"/>
      <w:lang w:val="en-US"/>
    </w:rPr>
  </w:style>
  <w:style w:type="paragraph" w:styleId="Footer">
    <w:name w:val="footer"/>
    <w:basedOn w:val="Normal"/>
    <w:link w:val="FooterChar"/>
    <w:uiPriority w:val="99"/>
    <w:unhideWhenUsed/>
    <w:rsid w:val="00B03453"/>
    <w:pPr>
      <w:tabs>
        <w:tab w:val="center" w:pos="4844"/>
        <w:tab w:val="right" w:pos="9689"/>
      </w:tabs>
      <w:spacing w:after="0" w:line="240" w:lineRule="auto"/>
    </w:pPr>
  </w:style>
  <w:style w:type="character" w:customStyle="1" w:styleId="FooterChar">
    <w:name w:val="Footer Char"/>
    <w:basedOn w:val="DefaultParagraphFont"/>
    <w:link w:val="Footer"/>
    <w:uiPriority w:val="99"/>
    <w:rsid w:val="00B03453"/>
    <w:rPr>
      <w:rFonts w:ascii="Calibri" w:eastAsia="Calibri" w:hAnsi="Calibri" w:cs="Times New Roman"/>
      <w:lang w:val="en-US"/>
    </w:rPr>
  </w:style>
  <w:style w:type="character" w:styleId="PlaceholderText">
    <w:name w:val="Placeholder Text"/>
    <w:basedOn w:val="DefaultParagraphFont"/>
    <w:uiPriority w:val="99"/>
    <w:semiHidden/>
    <w:rsid w:val="001749E6"/>
    <w:rPr>
      <w:color w:val="808080"/>
    </w:rPr>
  </w:style>
  <w:style w:type="character" w:styleId="CommentReference">
    <w:name w:val="annotation reference"/>
    <w:basedOn w:val="DefaultParagraphFont"/>
    <w:uiPriority w:val="99"/>
    <w:semiHidden/>
    <w:unhideWhenUsed/>
    <w:rsid w:val="00FA4F5B"/>
    <w:rPr>
      <w:sz w:val="16"/>
      <w:szCs w:val="16"/>
    </w:rPr>
  </w:style>
  <w:style w:type="paragraph" w:styleId="CommentText">
    <w:name w:val="annotation text"/>
    <w:basedOn w:val="Normal"/>
    <w:link w:val="CommentTextChar"/>
    <w:uiPriority w:val="99"/>
    <w:semiHidden/>
    <w:unhideWhenUsed/>
    <w:rsid w:val="00FA4F5B"/>
    <w:pPr>
      <w:spacing w:line="240" w:lineRule="auto"/>
    </w:pPr>
    <w:rPr>
      <w:sz w:val="20"/>
      <w:szCs w:val="20"/>
    </w:rPr>
  </w:style>
  <w:style w:type="character" w:customStyle="1" w:styleId="CommentTextChar">
    <w:name w:val="Comment Text Char"/>
    <w:basedOn w:val="DefaultParagraphFont"/>
    <w:link w:val="CommentText"/>
    <w:uiPriority w:val="99"/>
    <w:semiHidden/>
    <w:rsid w:val="00FA4F5B"/>
    <w:rPr>
      <w:rFonts w:ascii="Calibri" w:eastAsia="Calibri" w:hAnsi="Calibri" w:cs="Times New Roman"/>
      <w:sz w:val="20"/>
      <w:szCs w:val="20"/>
      <w:lang w:val="en-US"/>
    </w:rPr>
  </w:style>
  <w:style w:type="paragraph" w:customStyle="1" w:styleId="abzacixml">
    <w:name w:val="abzacixml"/>
    <w:basedOn w:val="Normal"/>
    <w:rsid w:val="006255AF"/>
    <w:pPr>
      <w:spacing w:before="100" w:beforeAutospacing="1" w:after="100" w:afterAutospacing="1" w:line="240" w:lineRule="auto"/>
      <w:ind w:firstLine="0"/>
    </w:pPr>
    <w:rPr>
      <w:rFonts w:ascii="Times New Roman" w:eastAsia="Times New Roman" w:hAnsi="Times New Roman"/>
      <w:sz w:val="24"/>
      <w:szCs w:val="24"/>
    </w:rPr>
  </w:style>
  <w:style w:type="paragraph" w:styleId="FootnoteText">
    <w:name w:val="footnote text"/>
    <w:basedOn w:val="Normal"/>
    <w:link w:val="FootnoteTextChar"/>
    <w:uiPriority w:val="99"/>
    <w:unhideWhenUsed/>
    <w:rsid w:val="00AE33BD"/>
    <w:pPr>
      <w:spacing w:after="0" w:line="240" w:lineRule="auto"/>
      <w:ind w:firstLine="0"/>
    </w:pPr>
    <w:rPr>
      <w:rFonts w:ascii="Times New Roman" w:eastAsiaTheme="minorHAnsi" w:hAnsi="Times New Roman" w:cstheme="minorBidi"/>
      <w:sz w:val="20"/>
      <w:szCs w:val="20"/>
      <w:lang w:val="ru-RU"/>
    </w:rPr>
  </w:style>
  <w:style w:type="character" w:customStyle="1" w:styleId="FootnoteTextChar">
    <w:name w:val="Footnote Text Char"/>
    <w:basedOn w:val="DefaultParagraphFont"/>
    <w:link w:val="FootnoteText"/>
    <w:uiPriority w:val="99"/>
    <w:rsid w:val="00AE33BD"/>
    <w:rPr>
      <w:rFonts w:ascii="Times New Roman" w:hAnsi="Times New Roman"/>
      <w:sz w:val="20"/>
      <w:szCs w:val="20"/>
    </w:rPr>
  </w:style>
  <w:style w:type="character" w:styleId="FootnoteReference">
    <w:name w:val="footnote reference"/>
    <w:basedOn w:val="DefaultParagraphFont"/>
    <w:uiPriority w:val="99"/>
    <w:unhideWhenUsed/>
    <w:rsid w:val="00AE33BD"/>
    <w:rPr>
      <w:vertAlign w:val="superscript"/>
    </w:rPr>
  </w:style>
  <w:style w:type="paragraph" w:styleId="NoSpacing">
    <w:name w:val="No Spacing"/>
    <w:uiPriority w:val="1"/>
    <w:qFormat/>
    <w:rsid w:val="00E971D5"/>
    <w:pPr>
      <w:spacing w:after="0" w:line="240" w:lineRule="auto"/>
      <w:ind w:firstLine="720"/>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587B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BBA"/>
    <w:rPr>
      <w:rFonts w:ascii="Segoe UI" w:eastAsia="Calibri" w:hAnsi="Segoe UI" w:cs="Segoe UI"/>
      <w:sz w:val="18"/>
      <w:szCs w:val="18"/>
      <w:lang w:val="en-US"/>
    </w:rPr>
  </w:style>
  <w:style w:type="paragraph" w:styleId="Revision">
    <w:name w:val="Revision"/>
    <w:hidden/>
    <w:uiPriority w:val="99"/>
    <w:semiHidden/>
    <w:rsid w:val="004034AE"/>
    <w:pPr>
      <w:spacing w:after="0" w:line="240" w:lineRule="auto"/>
    </w:pPr>
    <w:rPr>
      <w:rFonts w:ascii="Calibri" w:eastAsia="Calibri" w:hAnsi="Calibri" w:cs="Times New Roman"/>
      <w:lang w:val="en-US"/>
    </w:rPr>
  </w:style>
  <w:style w:type="paragraph" w:styleId="CommentSubject">
    <w:name w:val="annotation subject"/>
    <w:basedOn w:val="CommentText"/>
    <w:next w:val="CommentText"/>
    <w:link w:val="CommentSubjectChar"/>
    <w:uiPriority w:val="99"/>
    <w:semiHidden/>
    <w:unhideWhenUsed/>
    <w:rsid w:val="006151CF"/>
    <w:rPr>
      <w:b/>
      <w:bCs/>
    </w:rPr>
  </w:style>
  <w:style w:type="character" w:customStyle="1" w:styleId="CommentSubjectChar">
    <w:name w:val="Comment Subject Char"/>
    <w:basedOn w:val="CommentTextChar"/>
    <w:link w:val="CommentSubject"/>
    <w:uiPriority w:val="99"/>
    <w:semiHidden/>
    <w:rsid w:val="006151CF"/>
    <w:rPr>
      <w:rFonts w:ascii="Calibri" w:eastAsia="Calibri" w:hAnsi="Calibri"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15610">
      <w:bodyDiv w:val="1"/>
      <w:marLeft w:val="0"/>
      <w:marRight w:val="0"/>
      <w:marTop w:val="0"/>
      <w:marBottom w:val="0"/>
      <w:divBdr>
        <w:top w:val="none" w:sz="0" w:space="0" w:color="auto"/>
        <w:left w:val="none" w:sz="0" w:space="0" w:color="auto"/>
        <w:bottom w:val="none" w:sz="0" w:space="0" w:color="auto"/>
        <w:right w:val="none" w:sz="0" w:space="0" w:color="auto"/>
      </w:divBdr>
    </w:div>
    <w:div w:id="218899758">
      <w:bodyDiv w:val="1"/>
      <w:marLeft w:val="0"/>
      <w:marRight w:val="0"/>
      <w:marTop w:val="0"/>
      <w:marBottom w:val="0"/>
      <w:divBdr>
        <w:top w:val="none" w:sz="0" w:space="0" w:color="auto"/>
        <w:left w:val="none" w:sz="0" w:space="0" w:color="auto"/>
        <w:bottom w:val="none" w:sz="0" w:space="0" w:color="auto"/>
        <w:right w:val="none" w:sz="0" w:space="0" w:color="auto"/>
      </w:divBdr>
    </w:div>
    <w:div w:id="230771085">
      <w:bodyDiv w:val="1"/>
      <w:marLeft w:val="0"/>
      <w:marRight w:val="0"/>
      <w:marTop w:val="0"/>
      <w:marBottom w:val="0"/>
      <w:divBdr>
        <w:top w:val="none" w:sz="0" w:space="0" w:color="auto"/>
        <w:left w:val="none" w:sz="0" w:space="0" w:color="auto"/>
        <w:bottom w:val="none" w:sz="0" w:space="0" w:color="auto"/>
        <w:right w:val="none" w:sz="0" w:space="0" w:color="auto"/>
      </w:divBdr>
    </w:div>
    <w:div w:id="536744940">
      <w:bodyDiv w:val="1"/>
      <w:marLeft w:val="0"/>
      <w:marRight w:val="0"/>
      <w:marTop w:val="0"/>
      <w:marBottom w:val="0"/>
      <w:divBdr>
        <w:top w:val="none" w:sz="0" w:space="0" w:color="auto"/>
        <w:left w:val="none" w:sz="0" w:space="0" w:color="auto"/>
        <w:bottom w:val="none" w:sz="0" w:space="0" w:color="auto"/>
        <w:right w:val="none" w:sz="0" w:space="0" w:color="auto"/>
      </w:divBdr>
    </w:div>
    <w:div w:id="683870576">
      <w:bodyDiv w:val="1"/>
      <w:marLeft w:val="0"/>
      <w:marRight w:val="0"/>
      <w:marTop w:val="0"/>
      <w:marBottom w:val="0"/>
      <w:divBdr>
        <w:top w:val="none" w:sz="0" w:space="0" w:color="auto"/>
        <w:left w:val="none" w:sz="0" w:space="0" w:color="auto"/>
        <w:bottom w:val="none" w:sz="0" w:space="0" w:color="auto"/>
        <w:right w:val="none" w:sz="0" w:space="0" w:color="auto"/>
      </w:divBdr>
    </w:div>
    <w:div w:id="875124258">
      <w:bodyDiv w:val="1"/>
      <w:marLeft w:val="0"/>
      <w:marRight w:val="0"/>
      <w:marTop w:val="0"/>
      <w:marBottom w:val="0"/>
      <w:divBdr>
        <w:top w:val="none" w:sz="0" w:space="0" w:color="auto"/>
        <w:left w:val="none" w:sz="0" w:space="0" w:color="auto"/>
        <w:bottom w:val="none" w:sz="0" w:space="0" w:color="auto"/>
        <w:right w:val="none" w:sz="0" w:space="0" w:color="auto"/>
      </w:divBdr>
    </w:div>
    <w:div w:id="1044332456">
      <w:bodyDiv w:val="1"/>
      <w:marLeft w:val="0"/>
      <w:marRight w:val="0"/>
      <w:marTop w:val="0"/>
      <w:marBottom w:val="0"/>
      <w:divBdr>
        <w:top w:val="none" w:sz="0" w:space="0" w:color="auto"/>
        <w:left w:val="none" w:sz="0" w:space="0" w:color="auto"/>
        <w:bottom w:val="none" w:sz="0" w:space="0" w:color="auto"/>
        <w:right w:val="none" w:sz="0" w:space="0" w:color="auto"/>
      </w:divBdr>
    </w:div>
    <w:div w:id="1045715779">
      <w:bodyDiv w:val="1"/>
      <w:marLeft w:val="0"/>
      <w:marRight w:val="0"/>
      <w:marTop w:val="0"/>
      <w:marBottom w:val="0"/>
      <w:divBdr>
        <w:top w:val="none" w:sz="0" w:space="0" w:color="auto"/>
        <w:left w:val="none" w:sz="0" w:space="0" w:color="auto"/>
        <w:bottom w:val="none" w:sz="0" w:space="0" w:color="auto"/>
        <w:right w:val="none" w:sz="0" w:space="0" w:color="auto"/>
      </w:divBdr>
    </w:div>
    <w:div w:id="1134524196">
      <w:bodyDiv w:val="1"/>
      <w:marLeft w:val="0"/>
      <w:marRight w:val="0"/>
      <w:marTop w:val="0"/>
      <w:marBottom w:val="0"/>
      <w:divBdr>
        <w:top w:val="none" w:sz="0" w:space="0" w:color="auto"/>
        <w:left w:val="none" w:sz="0" w:space="0" w:color="auto"/>
        <w:bottom w:val="none" w:sz="0" w:space="0" w:color="auto"/>
        <w:right w:val="none" w:sz="0" w:space="0" w:color="auto"/>
      </w:divBdr>
    </w:div>
    <w:div w:id="1329868895">
      <w:bodyDiv w:val="1"/>
      <w:marLeft w:val="0"/>
      <w:marRight w:val="0"/>
      <w:marTop w:val="0"/>
      <w:marBottom w:val="0"/>
      <w:divBdr>
        <w:top w:val="none" w:sz="0" w:space="0" w:color="auto"/>
        <w:left w:val="none" w:sz="0" w:space="0" w:color="auto"/>
        <w:bottom w:val="none" w:sz="0" w:space="0" w:color="auto"/>
        <w:right w:val="none" w:sz="0" w:space="0" w:color="auto"/>
      </w:divBdr>
    </w:div>
    <w:div w:id="1341273892">
      <w:bodyDiv w:val="1"/>
      <w:marLeft w:val="0"/>
      <w:marRight w:val="0"/>
      <w:marTop w:val="0"/>
      <w:marBottom w:val="0"/>
      <w:divBdr>
        <w:top w:val="none" w:sz="0" w:space="0" w:color="auto"/>
        <w:left w:val="none" w:sz="0" w:space="0" w:color="auto"/>
        <w:bottom w:val="none" w:sz="0" w:space="0" w:color="auto"/>
        <w:right w:val="none" w:sz="0" w:space="0" w:color="auto"/>
      </w:divBdr>
    </w:div>
    <w:div w:id="1543858945">
      <w:bodyDiv w:val="1"/>
      <w:marLeft w:val="0"/>
      <w:marRight w:val="0"/>
      <w:marTop w:val="0"/>
      <w:marBottom w:val="0"/>
      <w:divBdr>
        <w:top w:val="none" w:sz="0" w:space="0" w:color="auto"/>
        <w:left w:val="none" w:sz="0" w:space="0" w:color="auto"/>
        <w:bottom w:val="none" w:sz="0" w:space="0" w:color="auto"/>
        <w:right w:val="none" w:sz="0" w:space="0" w:color="auto"/>
      </w:divBdr>
    </w:div>
    <w:div w:id="1556349937">
      <w:bodyDiv w:val="1"/>
      <w:marLeft w:val="0"/>
      <w:marRight w:val="0"/>
      <w:marTop w:val="0"/>
      <w:marBottom w:val="0"/>
      <w:divBdr>
        <w:top w:val="none" w:sz="0" w:space="0" w:color="auto"/>
        <w:left w:val="none" w:sz="0" w:space="0" w:color="auto"/>
        <w:bottom w:val="none" w:sz="0" w:space="0" w:color="auto"/>
        <w:right w:val="none" w:sz="0" w:space="0" w:color="auto"/>
      </w:divBdr>
    </w:div>
    <w:div w:id="1565220705">
      <w:bodyDiv w:val="1"/>
      <w:marLeft w:val="0"/>
      <w:marRight w:val="0"/>
      <w:marTop w:val="0"/>
      <w:marBottom w:val="0"/>
      <w:divBdr>
        <w:top w:val="none" w:sz="0" w:space="0" w:color="auto"/>
        <w:left w:val="none" w:sz="0" w:space="0" w:color="auto"/>
        <w:bottom w:val="none" w:sz="0" w:space="0" w:color="auto"/>
        <w:right w:val="none" w:sz="0" w:space="0" w:color="auto"/>
      </w:divBdr>
    </w:div>
    <w:div w:id="1768766075">
      <w:bodyDiv w:val="1"/>
      <w:marLeft w:val="0"/>
      <w:marRight w:val="0"/>
      <w:marTop w:val="0"/>
      <w:marBottom w:val="0"/>
      <w:divBdr>
        <w:top w:val="none" w:sz="0" w:space="0" w:color="auto"/>
        <w:left w:val="none" w:sz="0" w:space="0" w:color="auto"/>
        <w:bottom w:val="none" w:sz="0" w:space="0" w:color="auto"/>
        <w:right w:val="none" w:sz="0" w:space="0" w:color="auto"/>
      </w:divBdr>
    </w:div>
    <w:div w:id="1863015199">
      <w:bodyDiv w:val="1"/>
      <w:marLeft w:val="0"/>
      <w:marRight w:val="0"/>
      <w:marTop w:val="0"/>
      <w:marBottom w:val="0"/>
      <w:divBdr>
        <w:top w:val="none" w:sz="0" w:space="0" w:color="auto"/>
        <w:left w:val="none" w:sz="0" w:space="0" w:color="auto"/>
        <w:bottom w:val="none" w:sz="0" w:space="0" w:color="auto"/>
        <w:right w:val="none" w:sz="0" w:space="0" w:color="auto"/>
      </w:divBdr>
    </w:div>
    <w:div w:id="1925338666">
      <w:bodyDiv w:val="1"/>
      <w:marLeft w:val="0"/>
      <w:marRight w:val="0"/>
      <w:marTop w:val="0"/>
      <w:marBottom w:val="0"/>
      <w:divBdr>
        <w:top w:val="none" w:sz="0" w:space="0" w:color="auto"/>
        <w:left w:val="none" w:sz="0" w:space="0" w:color="auto"/>
        <w:bottom w:val="none" w:sz="0" w:space="0" w:color="auto"/>
        <w:right w:val="none" w:sz="0" w:space="0" w:color="auto"/>
      </w:divBdr>
      <w:divsChild>
        <w:div w:id="939531095">
          <w:marLeft w:val="0"/>
          <w:marRight w:val="0"/>
          <w:marTop w:val="0"/>
          <w:marBottom w:val="0"/>
          <w:divBdr>
            <w:top w:val="none" w:sz="0" w:space="0" w:color="auto"/>
            <w:left w:val="none" w:sz="0" w:space="0" w:color="auto"/>
            <w:bottom w:val="none" w:sz="0" w:space="0" w:color="auto"/>
            <w:right w:val="none" w:sz="0" w:space="0" w:color="auto"/>
          </w:divBdr>
          <w:divsChild>
            <w:div w:id="246499561">
              <w:marLeft w:val="0"/>
              <w:marRight w:val="0"/>
              <w:marTop w:val="0"/>
              <w:marBottom w:val="0"/>
              <w:divBdr>
                <w:top w:val="none" w:sz="0" w:space="0" w:color="auto"/>
                <w:left w:val="none" w:sz="0" w:space="0" w:color="auto"/>
                <w:bottom w:val="none" w:sz="0" w:space="0" w:color="auto"/>
                <w:right w:val="none" w:sz="0" w:space="0" w:color="auto"/>
              </w:divBdr>
              <w:divsChild>
                <w:div w:id="195339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551010">
      <w:bodyDiv w:val="1"/>
      <w:marLeft w:val="0"/>
      <w:marRight w:val="0"/>
      <w:marTop w:val="0"/>
      <w:marBottom w:val="0"/>
      <w:divBdr>
        <w:top w:val="none" w:sz="0" w:space="0" w:color="auto"/>
        <w:left w:val="none" w:sz="0" w:space="0" w:color="auto"/>
        <w:bottom w:val="none" w:sz="0" w:space="0" w:color="auto"/>
        <w:right w:val="none" w:sz="0" w:space="0" w:color="auto"/>
      </w:divBdr>
    </w:div>
    <w:div w:id="203792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54C6A-263E-4132-8806-E32987FF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1</Pages>
  <Words>2453</Words>
  <Characters>13985</Characters>
  <DocSecurity>0</DocSecurity>
  <Lines>116</Lines>
  <Paragraphs>32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2023-06-21T16:41:00Z</dcterms:created>
  <dcterms:modified xsi:type="dcterms:W3CDTF">2023-12-18T11:40:00Z</dcterms:modified>
</cp:coreProperties>
</file>