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2DCCE90" w:rsidR="003E44A8" w:rsidRPr="007D34F4" w:rsidRDefault="00C35867"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ციბაძ</w:t>
            </w:r>
            <w:r w:rsidR="007A01EE">
              <w:rPr>
                <w:rFonts w:ascii="Sylfaen" w:hAnsi="Sylfaen"/>
                <w:lang w:val="ka-GE"/>
              </w:rPr>
              <w:t>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2D98210"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9CD321F"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0D08E46" w:rsidR="001C7E3E" w:rsidRPr="007D34F4" w:rsidRDefault="00472362" w:rsidP="007D34F4">
            <w:pPr>
              <w:pStyle w:val="a5"/>
              <w:numPr>
                <w:ilvl w:val="0"/>
                <w:numId w:val="13"/>
              </w:numPr>
              <w:ind w:left="337" w:right="-18"/>
              <w:rPr>
                <w:rFonts w:ascii="Sylfaen" w:hAnsi="Sylfaen"/>
                <w:lang w:val="ka-GE"/>
              </w:rPr>
            </w:pPr>
            <w:permStart w:id="1819498587" w:edGrp="everyone"/>
            <w:r>
              <w:rPr>
                <w:rFonts w:ascii="Sylfaen" w:hAnsi="Sylfaen"/>
                <w:lang w:val="ka-GE"/>
              </w:rPr>
              <w:t xml:space="preserve"> არ აქვს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D5F7574" w:rsidR="001C7E3E" w:rsidRPr="007D34F4" w:rsidRDefault="001C7E3E" w:rsidP="00165927">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229D495" w:rsidR="001C7E3E" w:rsidRPr="007D34F4" w:rsidRDefault="00472362"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2EF3702" w:rsidR="00A2210B" w:rsidRPr="007D34F4" w:rsidRDefault="00472362"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 გიორგი არახამია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0088882"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269B461" w:rsidR="00A2210B" w:rsidRPr="007D34F4" w:rsidRDefault="00472362" w:rsidP="007D34F4">
            <w:pPr>
              <w:pStyle w:val="a5"/>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383690E8" w:rsidR="00A2210B" w:rsidRPr="007D34F4" w:rsidRDefault="00472362" w:rsidP="007D34F4">
            <w:pPr>
              <w:pStyle w:val="a5"/>
              <w:numPr>
                <w:ilvl w:val="0"/>
                <w:numId w:val="19"/>
              </w:numPr>
              <w:ind w:right="-18"/>
              <w:rPr>
                <w:rFonts w:ascii="Sylfaen" w:hAnsi="Sylfaen"/>
                <w:lang w:val="ka-GE"/>
              </w:rPr>
            </w:pPr>
            <w:permStart w:id="1204225806" w:edGrp="everyone"/>
            <w:r>
              <w:rPr>
                <w:rFonts w:ascii="Sylfaen" w:hAnsi="Sylfaen"/>
                <w:lang w:val="ka-GE"/>
              </w:rPr>
              <w:t xml:space="preserve"> </w:t>
            </w:r>
            <w:bookmarkStart w:id="1" w:name="_GoBack"/>
            <w:bookmarkEnd w:id="1"/>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C3995DA" w:rsidR="00A2210B" w:rsidRPr="007D34F4" w:rsidRDefault="00472362" w:rsidP="007D34F4">
            <w:pPr>
              <w:pStyle w:val="a5"/>
              <w:numPr>
                <w:ilvl w:val="0"/>
                <w:numId w:val="20"/>
              </w:numPr>
              <w:ind w:left="342"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F7A277F" w:rsidR="00144FCF" w:rsidRPr="007D34F4" w:rsidRDefault="00472362"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 საქართველოს სისხლის სამართლის საპროცესო კოდექსი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8823AE1" w:rsidR="00144FCF" w:rsidRPr="007D34F4" w:rsidRDefault="00527E1C" w:rsidP="007D34F4">
            <w:pPr>
              <w:pStyle w:val="a5"/>
              <w:numPr>
                <w:ilvl w:val="0"/>
                <w:numId w:val="22"/>
              </w:numPr>
              <w:ind w:left="257" w:right="-113" w:hanging="270"/>
              <w:rPr>
                <w:rFonts w:ascii="Sylfaen" w:hAnsi="Sylfaen"/>
                <w:lang w:val="ka-GE"/>
              </w:rPr>
            </w:pPr>
            <w:permStart w:id="667764277" w:edGrp="everyone"/>
            <w:r w:rsidRPr="00C964C8">
              <w:rPr>
                <w:rFonts w:ascii="Sylfaen" w:hAnsi="Sylfaen"/>
                <w:sz w:val="24"/>
                <w:szCs w:val="24"/>
                <w:lang w:val="ka-GE"/>
              </w:rPr>
              <w:t xml:space="preserve"> 09/10/2009</w:t>
            </w:r>
            <w:r w:rsidR="00472362">
              <w:rPr>
                <w:rFonts w:cs="Helvetica"/>
                <w:color w:val="333333"/>
                <w:sz w:val="21"/>
                <w:szCs w:val="21"/>
                <w:shd w:val="clear" w:color="auto" w:fill="FFFFFF"/>
                <w:lang w:val="ka-GE"/>
              </w:rPr>
              <w:t>.</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0A5CC56" w:rsidR="00496B05" w:rsidRPr="007D34F4" w:rsidRDefault="00527E1C"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საქართველოს პარლამენტი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65CC611A" w:rsidR="00496B05" w:rsidRPr="007D34F4" w:rsidRDefault="00527E1C"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 0118, თბილისი, რუსთაველის გამზირი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664" w:type="dxa"/>
        <w:tblInd w:w="-725" w:type="dxa"/>
        <w:tblBorders>
          <w:top w:val="single" w:sz="8" w:space="0" w:color="000000"/>
          <w:bottom w:val="single" w:sz="8" w:space="0" w:color="000000"/>
        </w:tblBorders>
        <w:tblLook w:val="0400" w:firstRow="0" w:lastRow="0" w:firstColumn="0" w:lastColumn="0" w:noHBand="0" w:noVBand="1"/>
      </w:tblPr>
      <w:tblGrid>
        <w:gridCol w:w="5321"/>
        <w:gridCol w:w="5343"/>
      </w:tblGrid>
      <w:tr w:rsidR="002F127B" w:rsidRPr="00B93430" w14:paraId="7DAC335C" w14:textId="77777777" w:rsidTr="00E106D6">
        <w:trPr>
          <w:trHeight w:val="439"/>
        </w:trPr>
        <w:tc>
          <w:tcPr>
            <w:tcW w:w="5321" w:type="dxa"/>
            <w:tcBorders>
              <w:top w:val="single" w:sz="4" w:space="0" w:color="auto"/>
              <w:left w:val="single" w:sz="4" w:space="0" w:color="auto"/>
              <w:bottom w:val="single" w:sz="4" w:space="0" w:color="auto"/>
              <w:right w:val="single" w:sz="4" w:space="0" w:color="auto"/>
            </w:tcBorders>
            <w:shd w:val="clear" w:color="auto" w:fill="FFFFFF"/>
          </w:tcPr>
          <w:p w14:paraId="3DD334C3" w14:textId="6496C62F" w:rsidR="007A67D5" w:rsidRPr="00C964C8" w:rsidRDefault="009F05CC" w:rsidP="00B76709">
            <w:pPr>
              <w:spacing w:after="0" w:line="240" w:lineRule="auto"/>
              <w:rPr>
                <w:rFonts w:ascii="Sylfaen" w:hAnsi="Sylfaen"/>
                <w:color w:val="000000"/>
                <w:sz w:val="24"/>
                <w:szCs w:val="24"/>
                <w:lang w:val="ka-GE"/>
              </w:rPr>
            </w:pPr>
            <w:permStart w:id="903088963" w:edGrp="everyone"/>
            <w:r w:rsidRPr="00C964C8">
              <w:rPr>
                <w:rFonts w:ascii="Sylfaen" w:hAnsi="Sylfaen"/>
                <w:color w:val="000000"/>
                <w:sz w:val="24"/>
                <w:szCs w:val="24"/>
                <w:lang w:val="ka-GE"/>
              </w:rPr>
              <w:t xml:space="preserve">  საქართველოს სისხლის სამართლის საპროცესო</w:t>
            </w:r>
            <w:r w:rsidR="00C964C8">
              <w:rPr>
                <w:rFonts w:ascii="Sylfaen" w:hAnsi="Sylfaen"/>
                <w:color w:val="000000"/>
                <w:sz w:val="24"/>
                <w:szCs w:val="24"/>
                <w:lang w:val="ka-GE"/>
              </w:rPr>
              <w:t xml:space="preserve"> </w:t>
            </w:r>
            <w:r w:rsidRPr="00C964C8">
              <w:rPr>
                <w:rFonts w:ascii="Sylfaen" w:hAnsi="Sylfaen"/>
                <w:color w:val="000000"/>
                <w:sz w:val="24"/>
                <w:szCs w:val="24"/>
                <w:lang w:val="ka-GE"/>
              </w:rPr>
              <w:t xml:space="preserve">კოდექსის </w:t>
            </w:r>
            <w:r w:rsidR="00397705">
              <w:rPr>
                <w:rFonts w:ascii="Sylfaen" w:hAnsi="Sylfaen"/>
                <w:color w:val="000000"/>
                <w:sz w:val="24"/>
                <w:szCs w:val="24"/>
                <w:lang w:val="ka-GE"/>
              </w:rPr>
              <w:t>303</w:t>
            </w:r>
            <w:r w:rsidR="00B76709">
              <w:rPr>
                <w:rFonts w:ascii="Sylfaen" w:hAnsi="Sylfaen"/>
                <w:color w:val="000000"/>
                <w:sz w:val="24"/>
                <w:szCs w:val="24"/>
                <w:lang w:val="ka-GE"/>
              </w:rPr>
              <w:t xml:space="preserve">-ე მუხლის </w:t>
            </w:r>
            <w:r w:rsidR="00A23BEB">
              <w:rPr>
                <w:rFonts w:ascii="Sylfaen" w:hAnsi="Sylfaen"/>
                <w:color w:val="000000"/>
                <w:sz w:val="24"/>
                <w:szCs w:val="24"/>
                <w:lang w:val="ka-GE"/>
              </w:rPr>
              <w:t xml:space="preserve">მე-6 ნაწილი </w:t>
            </w:r>
            <w:r w:rsidR="00B76709">
              <w:rPr>
                <w:rFonts w:ascii="Sylfaen" w:hAnsi="Sylfaen"/>
                <w:color w:val="000000"/>
                <w:sz w:val="24"/>
                <w:szCs w:val="24"/>
                <w:lang w:val="ka-GE"/>
              </w:rPr>
              <w:t>- „</w:t>
            </w:r>
            <w:r w:rsidR="00A23BEB">
              <w:rPr>
                <w:rFonts w:ascii="Sylfaen" w:hAnsi="Sylfaen"/>
                <w:color w:val="000000"/>
                <w:sz w:val="24"/>
                <w:szCs w:val="24"/>
                <w:lang w:val="ka-GE"/>
              </w:rPr>
              <w:t xml:space="preserve"> საკასაციო სასამართლო უფლებამოსილია საქმე განიხილო</w:t>
            </w:r>
            <w:r w:rsidR="00C85B47">
              <w:rPr>
                <w:rFonts w:ascii="Sylfaen" w:hAnsi="Sylfaen"/>
                <w:color w:val="000000"/>
                <w:sz w:val="24"/>
                <w:szCs w:val="24"/>
                <w:lang w:val="ka-GE"/>
              </w:rPr>
              <w:t>ს</w:t>
            </w:r>
            <w:r w:rsidR="00A23BEB">
              <w:rPr>
                <w:rFonts w:ascii="Sylfaen" w:hAnsi="Sylfaen"/>
                <w:color w:val="000000"/>
                <w:sz w:val="24"/>
                <w:szCs w:val="24"/>
                <w:lang w:val="ka-GE"/>
              </w:rPr>
              <w:t xml:space="preserve"> ზეპირი მოსმენის გარეშე“</w:t>
            </w:r>
          </w:p>
        </w:tc>
        <w:tc>
          <w:tcPr>
            <w:tcW w:w="5343" w:type="dxa"/>
            <w:tcBorders>
              <w:top w:val="single" w:sz="4" w:space="0" w:color="auto"/>
              <w:left w:val="single" w:sz="4" w:space="0" w:color="auto"/>
              <w:bottom w:val="single" w:sz="4" w:space="0" w:color="auto"/>
              <w:right w:val="single" w:sz="4" w:space="0" w:color="auto"/>
            </w:tcBorders>
            <w:shd w:val="clear" w:color="auto" w:fill="FFFFFF"/>
          </w:tcPr>
          <w:p w14:paraId="6A9BFFAB" w14:textId="7ADC6793" w:rsidR="002F127B" w:rsidRPr="00C964C8" w:rsidRDefault="004B3C62" w:rsidP="00A23BEB">
            <w:pPr>
              <w:spacing w:after="0" w:line="240" w:lineRule="auto"/>
              <w:rPr>
                <w:rFonts w:ascii="Sylfaen" w:hAnsi="Sylfaen"/>
                <w:color w:val="000000"/>
                <w:sz w:val="24"/>
                <w:szCs w:val="24"/>
                <w:lang w:val="ka-GE"/>
              </w:rPr>
            </w:pPr>
            <w:r>
              <w:rPr>
                <w:rFonts w:ascii="Sylfaen" w:hAnsi="Sylfaen"/>
                <w:color w:val="000000"/>
                <w:sz w:val="18"/>
                <w:szCs w:val="18"/>
                <w:lang w:val="ka-GE"/>
              </w:rPr>
              <w:t xml:space="preserve"> </w:t>
            </w:r>
            <w:r>
              <w:rPr>
                <w:rFonts w:ascii="Sylfaen" w:hAnsi="Sylfaen"/>
                <w:color w:val="000000"/>
                <w:lang w:val="ka-GE"/>
              </w:rPr>
              <w:t xml:space="preserve"> </w:t>
            </w:r>
            <w:r w:rsidRPr="00C964C8">
              <w:rPr>
                <w:rFonts w:ascii="Sylfaen" w:hAnsi="Sylfaen"/>
                <w:color w:val="000000"/>
                <w:sz w:val="24"/>
                <w:szCs w:val="24"/>
                <w:lang w:val="ka-GE"/>
              </w:rPr>
              <w:t xml:space="preserve">საქართველოს კონსტიტუციის 31-ე მუხლის </w:t>
            </w:r>
            <w:r w:rsidR="00A23BEB">
              <w:rPr>
                <w:rFonts w:ascii="Sylfaen" w:hAnsi="Sylfaen"/>
                <w:color w:val="000000"/>
                <w:sz w:val="24"/>
                <w:szCs w:val="24"/>
                <w:lang w:val="ka-GE"/>
              </w:rPr>
              <w:t>პირველი პუნქტი - „</w:t>
            </w:r>
            <w:r w:rsidR="00BC3468">
              <w:rPr>
                <w:rFonts w:ascii="Sylfaen" w:hAnsi="Sylfaen"/>
                <w:color w:val="000000"/>
                <w:sz w:val="24"/>
                <w:szCs w:val="24"/>
                <w:lang w:val="ka-GE"/>
              </w:rPr>
              <w:t xml:space="preserve"> ყოველ ადამიანს აქვს უფლება თავის უფლებათა დასაცავად მიმართოს სასამართლოს. საქმის </w:t>
            </w:r>
            <w:r w:rsidR="00397705">
              <w:rPr>
                <w:rFonts w:ascii="Sylfaen" w:hAnsi="Sylfaen"/>
                <w:color w:val="000000"/>
                <w:sz w:val="24"/>
                <w:szCs w:val="24"/>
                <w:lang w:val="ka-GE"/>
              </w:rPr>
              <w:t xml:space="preserve">სამართლიანი და </w:t>
            </w:r>
            <w:r w:rsidR="00BC3468">
              <w:rPr>
                <w:rFonts w:ascii="Sylfaen" w:hAnsi="Sylfaen"/>
                <w:color w:val="000000"/>
                <w:sz w:val="24"/>
                <w:szCs w:val="24"/>
                <w:lang w:val="ka-GE"/>
              </w:rPr>
              <w:t xml:space="preserve">დროული </w:t>
            </w:r>
            <w:r w:rsidR="00397705">
              <w:rPr>
                <w:rFonts w:ascii="Sylfaen" w:hAnsi="Sylfaen"/>
                <w:color w:val="000000"/>
                <w:sz w:val="24"/>
                <w:szCs w:val="24"/>
                <w:lang w:val="ka-GE"/>
              </w:rPr>
              <w:t>განხილვის უფლება უზრუნველყოფილია“.</w:t>
            </w:r>
            <w:r w:rsidR="00BC3468">
              <w:rPr>
                <w:rFonts w:ascii="Sylfaen" w:hAnsi="Sylfaen"/>
                <w:color w:val="000000"/>
                <w:sz w:val="24"/>
                <w:szCs w:val="24"/>
                <w:lang w:val="ka-GE"/>
              </w:rPr>
              <w:t xml:space="preserve"> </w:t>
            </w:r>
          </w:p>
        </w:tc>
      </w:tr>
      <w:tr w:rsidR="002F127B" w:rsidRPr="00B93430" w14:paraId="021088E8" w14:textId="77777777" w:rsidTr="00E106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2"/>
        </w:trPr>
        <w:tc>
          <w:tcPr>
            <w:tcW w:w="5321" w:type="dxa"/>
            <w:shd w:val="clear" w:color="auto" w:fill="auto"/>
          </w:tcPr>
          <w:p w14:paraId="523B545F" w14:textId="76DAB29E" w:rsidR="002F127B" w:rsidRPr="00B93430" w:rsidRDefault="002F127B" w:rsidP="00D650B6">
            <w:pPr>
              <w:ind w:right="168"/>
              <w:rPr>
                <w:rFonts w:ascii="Sylfaen" w:hAnsi="Sylfaen"/>
                <w:lang w:val="ka-GE"/>
              </w:rPr>
            </w:pPr>
          </w:p>
        </w:tc>
        <w:tc>
          <w:tcPr>
            <w:tcW w:w="5343"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E106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2"/>
        </w:trPr>
        <w:tc>
          <w:tcPr>
            <w:tcW w:w="5321" w:type="dxa"/>
            <w:shd w:val="clear" w:color="auto" w:fill="auto"/>
          </w:tcPr>
          <w:p w14:paraId="4F60E2C1" w14:textId="77777777" w:rsidR="002F127B" w:rsidRPr="00B93430" w:rsidRDefault="002F127B" w:rsidP="00D650B6">
            <w:pPr>
              <w:ind w:right="168"/>
              <w:rPr>
                <w:rFonts w:ascii="Sylfaen" w:hAnsi="Sylfaen"/>
                <w:lang w:val="ka-GE"/>
              </w:rPr>
            </w:pPr>
          </w:p>
        </w:tc>
        <w:tc>
          <w:tcPr>
            <w:tcW w:w="5343"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E106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2"/>
        </w:trPr>
        <w:tc>
          <w:tcPr>
            <w:tcW w:w="5321" w:type="dxa"/>
            <w:shd w:val="clear" w:color="auto" w:fill="auto"/>
          </w:tcPr>
          <w:p w14:paraId="1E262ACD" w14:textId="77777777" w:rsidR="002F127B" w:rsidRPr="00B93430" w:rsidRDefault="002F127B" w:rsidP="00D650B6">
            <w:pPr>
              <w:ind w:right="168"/>
              <w:rPr>
                <w:rFonts w:ascii="Sylfaen" w:hAnsi="Sylfaen"/>
                <w:lang w:val="ka-GE"/>
              </w:rPr>
            </w:pPr>
          </w:p>
        </w:tc>
        <w:tc>
          <w:tcPr>
            <w:tcW w:w="5343"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E106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2"/>
        </w:trPr>
        <w:tc>
          <w:tcPr>
            <w:tcW w:w="5321" w:type="dxa"/>
            <w:shd w:val="clear" w:color="auto" w:fill="auto"/>
          </w:tcPr>
          <w:p w14:paraId="2800CEA7" w14:textId="77777777" w:rsidR="002F127B" w:rsidRPr="00B93430" w:rsidRDefault="002F127B" w:rsidP="00D650B6">
            <w:pPr>
              <w:ind w:right="168"/>
              <w:rPr>
                <w:rFonts w:ascii="Sylfaen" w:hAnsi="Sylfaen"/>
                <w:lang w:val="ka-GE"/>
              </w:rPr>
            </w:pPr>
          </w:p>
        </w:tc>
        <w:tc>
          <w:tcPr>
            <w:tcW w:w="5343"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E106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2"/>
        </w:trPr>
        <w:tc>
          <w:tcPr>
            <w:tcW w:w="5321" w:type="dxa"/>
            <w:shd w:val="clear" w:color="auto" w:fill="auto"/>
          </w:tcPr>
          <w:p w14:paraId="344118D0" w14:textId="77777777" w:rsidR="002F127B" w:rsidRPr="00B93430" w:rsidRDefault="002F127B" w:rsidP="00D650B6">
            <w:pPr>
              <w:ind w:right="168"/>
              <w:rPr>
                <w:rFonts w:ascii="Sylfaen" w:hAnsi="Sylfaen"/>
                <w:lang w:val="ka-GE"/>
              </w:rPr>
            </w:pPr>
          </w:p>
        </w:tc>
        <w:tc>
          <w:tcPr>
            <w:tcW w:w="5343"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0DE3B453" w14:textId="77777777" w:rsidR="00474A54" w:rsidRPr="00C964C8" w:rsidRDefault="00E106D6" w:rsidP="00433931">
            <w:pPr>
              <w:tabs>
                <w:tab w:val="left" w:pos="1644"/>
              </w:tabs>
              <w:rPr>
                <w:rFonts w:ascii="Sylfaen" w:hAnsi="Sylfaen" w:cs="Sylfaen"/>
                <w:color w:val="000000"/>
                <w:sz w:val="24"/>
                <w:szCs w:val="24"/>
                <w:shd w:val="clear" w:color="auto" w:fill="FFFFFF"/>
                <w:lang w:val="ka-GE"/>
              </w:rPr>
            </w:pPr>
            <w:permStart w:id="2105233546" w:edGrp="everyone" w:colFirst="0" w:colLast="0"/>
            <w:r w:rsidRPr="00C964C8">
              <w:rPr>
                <w:rFonts w:ascii="Sylfaen" w:hAnsi="Sylfaen" w:cs="Sylfaen"/>
                <w:color w:val="000000"/>
                <w:sz w:val="24"/>
                <w:szCs w:val="24"/>
                <w:shd w:val="clear" w:color="auto" w:fill="FFFFFF"/>
                <w:lang w:val="ka-GE"/>
              </w:rPr>
              <w:t>საქართველოს</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კონსტიტუციის</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მე</w:t>
            </w:r>
            <w:r w:rsidRPr="00C964C8">
              <w:rPr>
                <w:rFonts w:ascii="Sylfaen" w:hAnsi="Sylfaen"/>
                <w:color w:val="000000"/>
                <w:sz w:val="24"/>
                <w:szCs w:val="24"/>
                <w:shd w:val="clear" w:color="auto" w:fill="FFFFFF"/>
                <w:lang w:val="ka-GE"/>
              </w:rPr>
              <w:t xml:space="preserve">-60 </w:t>
            </w:r>
            <w:r w:rsidRPr="00C964C8">
              <w:rPr>
                <w:rFonts w:ascii="Sylfaen" w:hAnsi="Sylfaen" w:cs="Sylfaen"/>
                <w:color w:val="000000"/>
                <w:sz w:val="24"/>
                <w:szCs w:val="24"/>
                <w:shd w:val="clear" w:color="auto" w:fill="FFFFFF"/>
                <w:lang w:val="ka-GE"/>
              </w:rPr>
              <w:t>მუხლის</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მე</w:t>
            </w:r>
            <w:r w:rsidRPr="00C964C8">
              <w:rPr>
                <w:rFonts w:ascii="Sylfaen" w:hAnsi="Sylfaen"/>
                <w:color w:val="000000"/>
                <w:sz w:val="24"/>
                <w:szCs w:val="24"/>
                <w:shd w:val="clear" w:color="auto" w:fill="FFFFFF"/>
                <w:lang w:val="ka-GE"/>
              </w:rPr>
              <w:t xml:space="preserve">-4 </w:t>
            </w:r>
            <w:r w:rsidRPr="00C964C8">
              <w:rPr>
                <w:rFonts w:ascii="Sylfaen" w:hAnsi="Sylfaen" w:cs="Sylfaen"/>
                <w:color w:val="000000"/>
                <w:sz w:val="24"/>
                <w:szCs w:val="24"/>
                <w:shd w:val="clear" w:color="auto" w:fill="FFFFFF"/>
                <w:lang w:val="ka-GE"/>
              </w:rPr>
              <w:t>ნაწილის</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ა</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ქვეპუნქტი</w:t>
            </w:r>
          </w:p>
          <w:p w14:paraId="14A23ADB" w14:textId="77777777" w:rsidR="00E106D6" w:rsidRPr="00C964C8" w:rsidRDefault="00E106D6" w:rsidP="00433931">
            <w:pPr>
              <w:tabs>
                <w:tab w:val="left" w:pos="1644"/>
              </w:tabs>
              <w:rPr>
                <w:rFonts w:ascii="Sylfaen" w:hAnsi="Sylfaen" w:cs="Sylfaen"/>
                <w:color w:val="000000"/>
                <w:sz w:val="24"/>
                <w:szCs w:val="24"/>
                <w:shd w:val="clear" w:color="auto" w:fill="FFFFFF"/>
                <w:lang w:val="ka-GE"/>
              </w:rPr>
            </w:pPr>
            <w:r w:rsidRPr="00C964C8">
              <w:rPr>
                <w:rFonts w:ascii="Sylfaen" w:hAnsi="Sylfaen" w:cs="Sylfaen"/>
                <w:color w:val="000000"/>
                <w:sz w:val="24"/>
                <w:szCs w:val="24"/>
                <w:shd w:val="clear" w:color="auto" w:fill="FFFFFF"/>
                <w:lang w:val="ka-GE"/>
              </w:rPr>
              <w:t>საქართველოს</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საკონსტიტუციო</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სასამართლოს</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შესახებ</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საქართველოს</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ორგანული</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კანონის</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მე</w:t>
            </w:r>
            <w:r w:rsidRPr="00C964C8">
              <w:rPr>
                <w:rFonts w:ascii="Sylfaen" w:hAnsi="Sylfaen"/>
                <w:color w:val="000000"/>
                <w:sz w:val="24"/>
                <w:szCs w:val="24"/>
                <w:shd w:val="clear" w:color="auto" w:fill="FFFFFF"/>
                <w:lang w:val="ka-GE"/>
              </w:rPr>
              <w:t xml:space="preserve">-19 </w:t>
            </w:r>
            <w:r w:rsidRPr="00C964C8">
              <w:rPr>
                <w:rFonts w:ascii="Sylfaen" w:hAnsi="Sylfaen" w:cs="Sylfaen"/>
                <w:color w:val="000000"/>
                <w:sz w:val="24"/>
                <w:szCs w:val="24"/>
                <w:shd w:val="clear" w:color="auto" w:fill="FFFFFF"/>
                <w:lang w:val="ka-GE"/>
              </w:rPr>
              <w:t>მუხლის</w:t>
            </w:r>
            <w:r w:rsidRPr="00C964C8">
              <w:rPr>
                <w:rFonts w:ascii="Sylfaen" w:hAnsi="Sylfaen"/>
                <w:color w:val="000000"/>
                <w:sz w:val="24"/>
                <w:szCs w:val="24"/>
                <w:shd w:val="clear" w:color="auto" w:fill="FFFFFF"/>
                <w:lang w:val="ka-GE"/>
              </w:rPr>
              <w:t xml:space="preserve"> 1-</w:t>
            </w:r>
            <w:r w:rsidRPr="00C964C8">
              <w:rPr>
                <w:rFonts w:ascii="Sylfaen" w:hAnsi="Sylfaen" w:cs="Sylfaen"/>
                <w:color w:val="000000"/>
                <w:sz w:val="24"/>
                <w:szCs w:val="24"/>
                <w:shd w:val="clear" w:color="auto" w:fill="FFFFFF"/>
                <w:lang w:val="ka-GE"/>
              </w:rPr>
              <w:t>ლი</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ნაწილის</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ე</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ქვეპუნქტი</w:t>
            </w:r>
          </w:p>
          <w:p w14:paraId="12FBF839" w14:textId="77777777" w:rsidR="00E106D6" w:rsidRPr="00C964C8" w:rsidRDefault="005F6A5D" w:rsidP="00433931">
            <w:pPr>
              <w:tabs>
                <w:tab w:val="left" w:pos="1644"/>
              </w:tabs>
              <w:rPr>
                <w:rFonts w:ascii="Sylfaen" w:hAnsi="Sylfaen" w:cs="Sylfaen"/>
                <w:color w:val="000000"/>
                <w:sz w:val="24"/>
                <w:szCs w:val="24"/>
                <w:shd w:val="clear" w:color="auto" w:fill="FFFFFF"/>
                <w:lang w:val="ka-GE"/>
              </w:rPr>
            </w:pPr>
            <w:r w:rsidRPr="00C964C8">
              <w:rPr>
                <w:rFonts w:ascii="Sylfaen" w:hAnsi="Sylfaen" w:cs="Sylfaen"/>
                <w:color w:val="000000"/>
                <w:sz w:val="24"/>
                <w:szCs w:val="24"/>
                <w:shd w:val="clear" w:color="auto" w:fill="FFFFFF"/>
                <w:lang w:val="ka-GE"/>
              </w:rPr>
              <w:t>საქართველოს</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საკონსტიტუციო</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სასამართლოს</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შესახებ</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საქართველოს</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ორგანული</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კანონის</w:t>
            </w:r>
            <w:r w:rsidRPr="00C964C8">
              <w:rPr>
                <w:rFonts w:ascii="Sylfaen" w:hAnsi="Sylfaen"/>
                <w:color w:val="000000"/>
                <w:sz w:val="24"/>
                <w:szCs w:val="24"/>
                <w:shd w:val="clear" w:color="auto" w:fill="FFFFFF"/>
                <w:lang w:val="ka-GE"/>
              </w:rPr>
              <w:t xml:space="preserve"> 31-</w:t>
            </w:r>
            <w:r w:rsidRPr="00C964C8">
              <w:rPr>
                <w:rFonts w:ascii="Sylfaen" w:hAnsi="Sylfaen" w:cs="Sylfaen"/>
                <w:color w:val="000000"/>
                <w:sz w:val="24"/>
                <w:szCs w:val="24"/>
                <w:shd w:val="clear" w:color="auto" w:fill="FFFFFF"/>
                <w:lang w:val="ka-GE"/>
              </w:rPr>
              <w:t>ე</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მუხლის</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მე</w:t>
            </w:r>
            <w:r w:rsidRPr="00C964C8">
              <w:rPr>
                <w:rFonts w:ascii="Sylfaen" w:hAnsi="Sylfaen"/>
                <w:color w:val="000000"/>
                <w:sz w:val="24"/>
                <w:szCs w:val="24"/>
                <w:shd w:val="clear" w:color="auto" w:fill="FFFFFF"/>
                <w:lang w:val="ka-GE"/>
              </w:rPr>
              <w:t xml:space="preserve">-3 </w:t>
            </w:r>
            <w:r w:rsidRPr="00C964C8">
              <w:rPr>
                <w:rFonts w:ascii="Sylfaen" w:hAnsi="Sylfaen" w:cs="Sylfaen"/>
                <w:color w:val="000000"/>
                <w:sz w:val="24"/>
                <w:szCs w:val="24"/>
                <w:shd w:val="clear" w:color="auto" w:fill="FFFFFF"/>
                <w:lang w:val="ka-GE"/>
              </w:rPr>
              <w:t>პუნქტი</w:t>
            </w:r>
          </w:p>
          <w:p w14:paraId="5305ED5E" w14:textId="51534C5F" w:rsidR="005F6A5D" w:rsidRPr="00B93430" w:rsidRDefault="005F6A5D" w:rsidP="00433931">
            <w:pPr>
              <w:tabs>
                <w:tab w:val="left" w:pos="1644"/>
              </w:tabs>
              <w:rPr>
                <w:rFonts w:ascii="Sylfaen" w:hAnsi="Sylfaen"/>
              </w:rPr>
            </w:pPr>
            <w:r w:rsidRPr="00C964C8">
              <w:rPr>
                <w:rFonts w:ascii="Sylfaen" w:hAnsi="Sylfaen" w:cs="Sylfaen"/>
                <w:color w:val="000000"/>
                <w:sz w:val="24"/>
                <w:szCs w:val="24"/>
                <w:shd w:val="clear" w:color="auto" w:fill="FFFFFF"/>
                <w:lang w:val="ka-GE"/>
              </w:rPr>
              <w:t>საქართველოს</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საკონსტიტუციო</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სასამართლოს</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შესახებ</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საქართველოს</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ორგანული</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კანონის</w:t>
            </w:r>
            <w:r w:rsidRPr="00C964C8">
              <w:rPr>
                <w:rFonts w:ascii="Sylfaen" w:hAnsi="Sylfaen"/>
                <w:color w:val="000000"/>
                <w:sz w:val="24"/>
                <w:szCs w:val="24"/>
                <w:shd w:val="clear" w:color="auto" w:fill="FFFFFF"/>
                <w:lang w:val="ka-GE"/>
              </w:rPr>
              <w:t xml:space="preserve"> 39-</w:t>
            </w:r>
            <w:r w:rsidRPr="00C964C8">
              <w:rPr>
                <w:rFonts w:ascii="Sylfaen" w:hAnsi="Sylfaen" w:cs="Sylfaen"/>
                <w:color w:val="000000"/>
                <w:sz w:val="24"/>
                <w:szCs w:val="24"/>
                <w:shd w:val="clear" w:color="auto" w:fill="FFFFFF"/>
                <w:lang w:val="ka-GE"/>
              </w:rPr>
              <w:t>ე</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მუხლის</w:t>
            </w:r>
            <w:r w:rsidRPr="00C964C8">
              <w:rPr>
                <w:rFonts w:ascii="Sylfaen" w:hAnsi="Sylfaen"/>
                <w:color w:val="000000"/>
                <w:sz w:val="24"/>
                <w:szCs w:val="24"/>
                <w:shd w:val="clear" w:color="auto" w:fill="FFFFFF"/>
                <w:lang w:val="ka-GE"/>
              </w:rPr>
              <w:t xml:space="preserve"> 1-</w:t>
            </w:r>
            <w:r w:rsidRPr="00C964C8">
              <w:rPr>
                <w:rFonts w:ascii="Sylfaen" w:hAnsi="Sylfaen" w:cs="Sylfaen"/>
                <w:color w:val="000000"/>
                <w:sz w:val="24"/>
                <w:szCs w:val="24"/>
                <w:shd w:val="clear" w:color="auto" w:fill="FFFFFF"/>
                <w:lang w:val="ka-GE"/>
              </w:rPr>
              <w:t>ლი</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ნაწილის</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ა</w:t>
            </w:r>
            <w:r w:rsidRPr="00C964C8">
              <w:rPr>
                <w:rFonts w:ascii="Sylfaen" w:hAnsi="Sylfaen"/>
                <w:color w:val="000000"/>
                <w:sz w:val="24"/>
                <w:szCs w:val="24"/>
                <w:shd w:val="clear" w:color="auto" w:fill="FFFFFF"/>
                <w:lang w:val="ka-GE"/>
              </w:rPr>
              <w:t xml:space="preserve">) </w:t>
            </w:r>
            <w:r w:rsidRPr="00C964C8">
              <w:rPr>
                <w:rFonts w:ascii="Sylfaen" w:hAnsi="Sylfaen" w:cs="Sylfaen"/>
                <w:color w:val="000000"/>
                <w:sz w:val="24"/>
                <w:szCs w:val="24"/>
                <w:shd w:val="clear" w:color="auto" w:fill="FFFFFF"/>
                <w:lang w:val="ka-GE"/>
              </w:rPr>
              <w:t>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751EBF7" w14:textId="49E7822E" w:rsidR="00230F8F" w:rsidRPr="00C35102" w:rsidRDefault="006946DE" w:rsidP="009317FC">
            <w:pPr>
              <w:ind w:right="-18"/>
              <w:jc w:val="both"/>
              <w:rPr>
                <w:rFonts w:ascii="Sylfaen" w:hAnsi="Sylfaen"/>
                <w:color w:val="000000"/>
                <w:sz w:val="24"/>
                <w:szCs w:val="24"/>
                <w:shd w:val="clear" w:color="auto" w:fill="FFFFFF"/>
                <w:lang w:val="ka-GE"/>
              </w:rPr>
            </w:pPr>
            <w:permStart w:id="1105795011" w:edGrp="everyone" w:colFirst="0" w:colLast="0"/>
            <w:r w:rsidRPr="00C35102">
              <w:rPr>
                <w:rFonts w:ascii="Sylfaen" w:hAnsi="Sylfaen"/>
                <w:lang w:val="ka-GE"/>
              </w:rPr>
              <w:t xml:space="preserve"> </w:t>
            </w:r>
            <w:r w:rsidRPr="00C35102">
              <w:rPr>
                <w:rFonts w:ascii="Sylfaen" w:hAnsi="Sylfaen" w:cs="Sylfaen"/>
                <w:color w:val="000000"/>
                <w:sz w:val="24"/>
                <w:szCs w:val="24"/>
                <w:shd w:val="clear" w:color="auto" w:fill="FFFFFF"/>
                <w:lang w:val="ka-GE"/>
              </w:rPr>
              <w:t>სადაო</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ნორმატიული</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აქტი</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არღვევს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მოსარჩელის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საქართველოს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კონსტიტუციის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მე</w:t>
            </w:r>
            <w:r w:rsidRPr="00C35102">
              <w:rPr>
                <w:rFonts w:ascii="Sylfaen" w:hAnsi="Sylfaen"/>
                <w:color w:val="000000"/>
                <w:sz w:val="24"/>
                <w:szCs w:val="24"/>
                <w:shd w:val="clear" w:color="auto" w:fill="FFFFFF"/>
                <w:lang w:val="ka-GE"/>
              </w:rPr>
              <w:t xml:space="preserve">-2 </w:t>
            </w:r>
            <w:r w:rsidRPr="00C35102">
              <w:rPr>
                <w:rFonts w:ascii="Sylfaen" w:hAnsi="Sylfaen" w:cs="Sylfaen"/>
                <w:color w:val="000000"/>
                <w:sz w:val="24"/>
                <w:szCs w:val="24"/>
                <w:shd w:val="clear" w:color="auto" w:fill="FFFFFF"/>
                <w:lang w:val="ka-GE"/>
              </w:rPr>
              <w:t>თავით</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დაცულ</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უფლებას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კერძოდ</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საქართველოს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კონსტიტუციის</w:t>
            </w:r>
            <w:r w:rsidRPr="00C35102">
              <w:rPr>
                <w:rFonts w:ascii="Sylfaen" w:hAnsi="Sylfaen"/>
                <w:color w:val="000000"/>
                <w:sz w:val="24"/>
                <w:szCs w:val="24"/>
                <w:shd w:val="clear" w:color="auto" w:fill="FFFFFF"/>
                <w:lang w:val="ka-GE"/>
              </w:rPr>
              <w:t xml:space="preserve"> 31-</w:t>
            </w:r>
            <w:r w:rsidRPr="00C35102">
              <w:rPr>
                <w:rFonts w:ascii="Sylfaen" w:hAnsi="Sylfaen" w:cs="Sylfaen"/>
                <w:color w:val="000000"/>
                <w:sz w:val="24"/>
                <w:szCs w:val="24"/>
                <w:shd w:val="clear" w:color="auto" w:fill="FFFFFF"/>
                <w:lang w:val="ka-GE"/>
              </w:rPr>
              <w:t>ე</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მუხლის</w:t>
            </w:r>
            <w:r w:rsidRPr="00C35102">
              <w:rPr>
                <w:rFonts w:ascii="Sylfaen" w:hAnsi="Sylfaen"/>
                <w:color w:val="000000"/>
                <w:sz w:val="24"/>
                <w:szCs w:val="24"/>
                <w:shd w:val="clear" w:color="auto" w:fill="FFFFFF"/>
                <w:lang w:val="ka-GE"/>
              </w:rPr>
              <w:t xml:space="preserve"> </w:t>
            </w:r>
            <w:r w:rsidR="00467B7D" w:rsidRPr="00C35102">
              <w:rPr>
                <w:rFonts w:ascii="Sylfaen" w:hAnsi="Sylfaen" w:cs="Sylfaen"/>
                <w:color w:val="000000"/>
                <w:sz w:val="24"/>
                <w:szCs w:val="24"/>
                <w:shd w:val="clear" w:color="auto" w:fill="FFFFFF"/>
                <w:lang w:val="ka-GE"/>
              </w:rPr>
              <w:t>პირველ პუნქტს</w:t>
            </w:r>
            <w:r w:rsidR="0060732C">
              <w:rPr>
                <w:rFonts w:ascii="Sylfaen" w:hAnsi="Sylfaen" w:cs="Sylfaen"/>
                <w:color w:val="000000"/>
                <w:sz w:val="24"/>
                <w:szCs w:val="24"/>
                <w:shd w:val="clear" w:color="auto" w:fill="FFFFFF"/>
                <w:lang w:val="ka-GE"/>
              </w:rPr>
              <w:t xml:space="preserve"> - </w:t>
            </w:r>
            <w:r w:rsidR="00467B7D" w:rsidRPr="00C35102">
              <w:rPr>
                <w:rFonts w:ascii="Sylfaen" w:hAnsi="Sylfaen" w:cs="Sylfaen"/>
                <w:color w:val="000000"/>
                <w:sz w:val="24"/>
                <w:szCs w:val="24"/>
                <w:shd w:val="clear" w:color="auto" w:fill="FFFFFF"/>
                <w:lang w:val="ka-GE"/>
              </w:rPr>
              <w:t xml:space="preserve">სამართლიანი სასამართლო განხილვის უფლებას. </w:t>
            </w:r>
            <w:r w:rsidRPr="00C35102">
              <w:rPr>
                <w:rFonts w:ascii="Sylfaen" w:hAnsi="Sylfaen" w:cs="Sylfaen"/>
                <w:color w:val="000000"/>
                <w:sz w:val="24"/>
                <w:szCs w:val="24"/>
                <w:shd w:val="clear" w:color="auto" w:fill="FFFFFF"/>
                <w:lang w:val="ka-GE"/>
              </w:rPr>
              <w:t>შესაბამისად</w:t>
            </w:r>
            <w:r w:rsidRPr="00C35102">
              <w:rPr>
                <w:rFonts w:ascii="Sylfaen" w:hAnsi="Sylfaen"/>
                <w:color w:val="000000"/>
                <w:sz w:val="24"/>
                <w:szCs w:val="24"/>
                <w:shd w:val="clear" w:color="auto" w:fill="FFFFFF"/>
                <w:lang w:val="ka-GE"/>
              </w:rPr>
              <w:t xml:space="preserve"> </w:t>
            </w:r>
            <w:r w:rsidR="00C964C8" w:rsidRPr="00C35102">
              <w:rPr>
                <w:rFonts w:ascii="Sylfaen" w:hAnsi="Sylfaen" w:cs="Sylfaen"/>
                <w:color w:val="000000"/>
                <w:sz w:val="24"/>
                <w:szCs w:val="24"/>
                <w:shd w:val="clear" w:color="auto" w:fill="FFFFFF"/>
                <w:lang w:val="ka-GE"/>
              </w:rPr>
              <w:t xml:space="preserve">მას აქვს </w:t>
            </w:r>
            <w:r w:rsidRPr="00C35102">
              <w:rPr>
                <w:rFonts w:ascii="Sylfaen" w:hAnsi="Sylfaen" w:cs="Sylfaen"/>
                <w:color w:val="000000"/>
                <w:sz w:val="24"/>
                <w:szCs w:val="24"/>
                <w:shd w:val="clear" w:color="auto" w:fill="FFFFFF"/>
                <w:lang w:val="ka-GE"/>
              </w:rPr>
              <w:t>უფლება</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აღნიშნული</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სარჩელის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წარმოდგენის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საქართველოს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კონსტიტუციის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მე</w:t>
            </w:r>
            <w:r w:rsidRPr="00C35102">
              <w:rPr>
                <w:rFonts w:ascii="Sylfaen" w:hAnsi="Sylfaen"/>
                <w:color w:val="000000"/>
                <w:sz w:val="24"/>
                <w:szCs w:val="24"/>
                <w:shd w:val="clear" w:color="auto" w:fill="FFFFFF"/>
                <w:lang w:val="ka-GE"/>
              </w:rPr>
              <w:t xml:space="preserve">-60 </w:t>
            </w:r>
            <w:r w:rsidRPr="00C35102">
              <w:rPr>
                <w:rFonts w:ascii="Sylfaen" w:hAnsi="Sylfaen" w:cs="Sylfaen"/>
                <w:color w:val="000000"/>
                <w:sz w:val="24"/>
                <w:szCs w:val="24"/>
                <w:shd w:val="clear" w:color="auto" w:fill="FFFFFF"/>
                <w:lang w:val="ka-GE"/>
              </w:rPr>
              <w:t>მუხლის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მე</w:t>
            </w:r>
            <w:r w:rsidRPr="00C35102">
              <w:rPr>
                <w:rFonts w:ascii="Sylfaen" w:hAnsi="Sylfaen"/>
                <w:color w:val="000000"/>
                <w:sz w:val="24"/>
                <w:szCs w:val="24"/>
                <w:shd w:val="clear" w:color="auto" w:fill="FFFFFF"/>
                <w:lang w:val="ka-GE"/>
              </w:rPr>
              <w:t xml:space="preserve">-4 </w:t>
            </w:r>
            <w:r w:rsidRPr="00C35102">
              <w:rPr>
                <w:rFonts w:ascii="Sylfaen" w:hAnsi="Sylfaen" w:cs="Sylfaen"/>
                <w:color w:val="000000"/>
                <w:sz w:val="24"/>
                <w:szCs w:val="24"/>
                <w:shd w:val="clear" w:color="auto" w:fill="FFFFFF"/>
                <w:lang w:val="ka-GE"/>
              </w:rPr>
              <w:t>პუნქტის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ა</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ქვეპუნქტის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საკონსტიტუციო</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სასამართლოს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შესახებ</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ორგანული</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კანონის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მე</w:t>
            </w:r>
            <w:r w:rsidRPr="00C35102">
              <w:rPr>
                <w:rFonts w:ascii="Sylfaen" w:hAnsi="Sylfaen"/>
                <w:color w:val="000000"/>
                <w:sz w:val="24"/>
                <w:szCs w:val="24"/>
                <w:shd w:val="clear" w:color="auto" w:fill="FFFFFF"/>
                <w:lang w:val="ka-GE"/>
              </w:rPr>
              <w:t xml:space="preserve">-19 </w:t>
            </w:r>
            <w:r w:rsidRPr="00C35102">
              <w:rPr>
                <w:rFonts w:ascii="Sylfaen" w:hAnsi="Sylfaen" w:cs="Sylfaen"/>
                <w:color w:val="000000"/>
                <w:sz w:val="24"/>
                <w:szCs w:val="24"/>
                <w:shd w:val="clear" w:color="auto" w:fill="FFFFFF"/>
                <w:lang w:val="ka-GE"/>
              </w:rPr>
              <w:t>მუხლის</w:t>
            </w:r>
            <w:r w:rsidRPr="00C35102">
              <w:rPr>
                <w:rFonts w:ascii="Sylfaen" w:hAnsi="Sylfaen"/>
                <w:color w:val="000000"/>
                <w:sz w:val="24"/>
                <w:szCs w:val="24"/>
                <w:shd w:val="clear" w:color="auto" w:fill="FFFFFF"/>
                <w:lang w:val="ka-GE"/>
              </w:rPr>
              <w:t xml:space="preserve"> 1-</w:t>
            </w:r>
            <w:r w:rsidRPr="00C35102">
              <w:rPr>
                <w:rFonts w:ascii="Sylfaen" w:hAnsi="Sylfaen" w:cs="Sylfaen"/>
                <w:color w:val="000000"/>
                <w:sz w:val="24"/>
                <w:szCs w:val="24"/>
                <w:shd w:val="clear" w:color="auto" w:fill="FFFFFF"/>
                <w:lang w:val="ka-GE"/>
              </w:rPr>
              <w:t>ლი</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პუნქტის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ე</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ქვეპუნქტის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საკონსტიტუციო</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სასამართლოს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შესახებ</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ორგანული</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კანონის</w:t>
            </w:r>
            <w:r w:rsidRPr="00C35102">
              <w:rPr>
                <w:rFonts w:ascii="Sylfaen" w:hAnsi="Sylfaen"/>
                <w:color w:val="000000"/>
                <w:sz w:val="24"/>
                <w:szCs w:val="24"/>
                <w:shd w:val="clear" w:color="auto" w:fill="FFFFFF"/>
                <w:lang w:val="ka-GE"/>
              </w:rPr>
              <w:t xml:space="preserve"> 31-</w:t>
            </w:r>
            <w:r w:rsidRPr="00C35102">
              <w:rPr>
                <w:rFonts w:ascii="Sylfaen" w:hAnsi="Sylfaen" w:cs="Sylfaen"/>
                <w:color w:val="000000"/>
                <w:sz w:val="24"/>
                <w:szCs w:val="24"/>
                <w:shd w:val="clear" w:color="auto" w:fill="FFFFFF"/>
                <w:lang w:val="ka-GE"/>
              </w:rPr>
              <w:t>ე</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მუხლის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მე</w:t>
            </w:r>
            <w:r w:rsidRPr="00C35102">
              <w:rPr>
                <w:rFonts w:ascii="Sylfaen" w:hAnsi="Sylfaen"/>
                <w:color w:val="000000"/>
                <w:sz w:val="24"/>
                <w:szCs w:val="24"/>
                <w:shd w:val="clear" w:color="auto" w:fill="FFFFFF"/>
                <w:lang w:val="ka-GE"/>
              </w:rPr>
              <w:t xml:space="preserve">-3 </w:t>
            </w:r>
            <w:r w:rsidRPr="00C35102">
              <w:rPr>
                <w:rFonts w:ascii="Sylfaen" w:hAnsi="Sylfaen" w:cs="Sylfaen"/>
                <w:color w:val="000000"/>
                <w:sz w:val="24"/>
                <w:szCs w:val="24"/>
                <w:shd w:val="clear" w:color="auto" w:fill="FFFFFF"/>
                <w:lang w:val="ka-GE"/>
              </w:rPr>
              <w:t>პუნქტის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და</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საკონსტიტუციო</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სასამართლოს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შესახებ</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ორგანული</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კანონის</w:t>
            </w:r>
            <w:r w:rsidRPr="00C35102">
              <w:rPr>
                <w:rFonts w:ascii="Sylfaen" w:hAnsi="Sylfaen"/>
                <w:color w:val="000000"/>
                <w:sz w:val="24"/>
                <w:szCs w:val="24"/>
                <w:shd w:val="clear" w:color="auto" w:fill="FFFFFF"/>
                <w:lang w:val="ka-GE"/>
              </w:rPr>
              <w:t xml:space="preserve"> 39-</w:t>
            </w:r>
            <w:r w:rsidRPr="00C35102">
              <w:rPr>
                <w:rFonts w:ascii="Sylfaen" w:hAnsi="Sylfaen" w:cs="Sylfaen"/>
                <w:color w:val="000000"/>
                <w:sz w:val="24"/>
                <w:szCs w:val="24"/>
                <w:shd w:val="clear" w:color="auto" w:fill="FFFFFF"/>
                <w:lang w:val="ka-GE"/>
              </w:rPr>
              <w:t>ე</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მუხლის</w:t>
            </w:r>
            <w:r w:rsidRPr="00C35102">
              <w:rPr>
                <w:rFonts w:ascii="Sylfaen" w:hAnsi="Sylfaen"/>
                <w:color w:val="000000"/>
                <w:sz w:val="24"/>
                <w:szCs w:val="24"/>
                <w:shd w:val="clear" w:color="auto" w:fill="FFFFFF"/>
                <w:lang w:val="ka-GE"/>
              </w:rPr>
              <w:t xml:space="preserve"> 1-</w:t>
            </w:r>
            <w:r w:rsidRPr="00C35102">
              <w:rPr>
                <w:rFonts w:ascii="Sylfaen" w:hAnsi="Sylfaen" w:cs="Sylfaen"/>
                <w:color w:val="000000"/>
                <w:sz w:val="24"/>
                <w:szCs w:val="24"/>
                <w:shd w:val="clear" w:color="auto" w:fill="FFFFFF"/>
                <w:lang w:val="ka-GE"/>
              </w:rPr>
              <w:t>ლი</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პუნქტის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ა</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ქვეპუნქტის</w:t>
            </w:r>
            <w:r w:rsidRPr="00C35102">
              <w:rPr>
                <w:rFonts w:ascii="Sylfaen" w:hAnsi="Sylfaen"/>
                <w:color w:val="000000"/>
                <w:sz w:val="24"/>
                <w:szCs w:val="24"/>
                <w:shd w:val="clear" w:color="auto" w:fill="FFFFFF"/>
                <w:lang w:val="ka-GE"/>
              </w:rPr>
              <w:t xml:space="preserve"> </w:t>
            </w:r>
            <w:r w:rsidRPr="00C35102">
              <w:rPr>
                <w:rFonts w:ascii="Sylfaen" w:hAnsi="Sylfaen" w:cs="Sylfaen"/>
                <w:color w:val="000000"/>
                <w:sz w:val="24"/>
                <w:szCs w:val="24"/>
                <w:shd w:val="clear" w:color="auto" w:fill="FFFFFF"/>
                <w:lang w:val="ka-GE"/>
              </w:rPr>
              <w:t>საფუძველზე</w:t>
            </w:r>
            <w:r w:rsidRPr="00C35102">
              <w:rPr>
                <w:rFonts w:ascii="Sylfaen" w:hAnsi="Sylfaen"/>
                <w:color w:val="000000"/>
                <w:sz w:val="24"/>
                <w:szCs w:val="24"/>
                <w:shd w:val="clear" w:color="auto" w:fill="FFFFFF"/>
                <w:lang w:val="ka-GE"/>
              </w:rPr>
              <w:t xml:space="preserve">. </w:t>
            </w:r>
          </w:p>
          <w:p w14:paraId="3DF987DB" w14:textId="27F5567B" w:rsidR="00A2188F" w:rsidRDefault="00213D07" w:rsidP="001C71C1">
            <w:pPr>
              <w:ind w:right="-18"/>
              <w:jc w:val="both"/>
              <w:rPr>
                <w:rFonts w:ascii="Sylfaen" w:hAnsi="Sylfaen"/>
                <w:color w:val="000000"/>
                <w:sz w:val="24"/>
                <w:szCs w:val="24"/>
                <w:shd w:val="clear" w:color="auto" w:fill="FFFFFF"/>
                <w:lang w:val="ka-GE"/>
              </w:rPr>
            </w:pPr>
            <w:r w:rsidRPr="001C71C1">
              <w:rPr>
                <w:rFonts w:ascii="Sylfaen" w:hAnsi="Sylfaen"/>
                <w:color w:val="000000"/>
                <w:sz w:val="24"/>
                <w:szCs w:val="24"/>
                <w:shd w:val="clear" w:color="auto" w:fill="FFFFFF"/>
                <w:lang w:val="ka-GE"/>
              </w:rPr>
              <w:t>2020 წელს გიორგი ციბაძის მიმართ წარდგენილ იქნა ბრალდება</w:t>
            </w:r>
            <w:r w:rsidR="009E317E" w:rsidRPr="001C71C1">
              <w:rPr>
                <w:rFonts w:ascii="Sylfaen" w:hAnsi="Sylfaen"/>
                <w:color w:val="000000"/>
                <w:sz w:val="24"/>
                <w:szCs w:val="24"/>
                <w:shd w:val="clear" w:color="auto" w:fill="FFFFFF"/>
                <w:lang w:val="ka-GE"/>
              </w:rPr>
              <w:t xml:space="preserve">, რომ მან ჩაიდინა განზრახ მკვლელობის მცდელობა, დანაშაული გათვალისწინებული საქართველოს სისხლის სამართლის კოდექსის 19, 108-ე </w:t>
            </w:r>
            <w:r w:rsidR="00A04D7C">
              <w:rPr>
                <w:rFonts w:ascii="Sylfaen" w:hAnsi="Sylfaen"/>
                <w:color w:val="000000"/>
                <w:sz w:val="24"/>
                <w:szCs w:val="24"/>
                <w:shd w:val="clear" w:color="auto" w:fill="FFFFFF"/>
                <w:lang w:val="ka-GE"/>
              </w:rPr>
              <w:t>მუხლ</w:t>
            </w:r>
            <w:r w:rsidR="009E317E" w:rsidRPr="001C71C1">
              <w:rPr>
                <w:rFonts w:ascii="Sylfaen" w:hAnsi="Sylfaen"/>
                <w:color w:val="000000"/>
                <w:sz w:val="24"/>
                <w:szCs w:val="24"/>
                <w:shd w:val="clear" w:color="auto" w:fill="FFFFFF"/>
                <w:lang w:val="ka-GE"/>
              </w:rPr>
              <w:t>ით</w:t>
            </w:r>
            <w:r w:rsidR="00161A6E" w:rsidRPr="001C71C1">
              <w:rPr>
                <w:rFonts w:ascii="Sylfaen" w:hAnsi="Sylfaen"/>
                <w:color w:val="000000"/>
                <w:sz w:val="24"/>
                <w:szCs w:val="24"/>
                <w:shd w:val="clear" w:color="auto" w:fill="FFFFFF"/>
                <w:lang w:val="ka-GE"/>
              </w:rPr>
              <w:t xml:space="preserve">. ბრალდების მხარის </w:t>
            </w:r>
            <w:r w:rsidR="00260537">
              <w:rPr>
                <w:rFonts w:ascii="Sylfaen" w:hAnsi="Sylfaen"/>
                <w:color w:val="000000"/>
                <w:sz w:val="24"/>
                <w:szCs w:val="24"/>
                <w:shd w:val="clear" w:color="auto" w:fill="FFFFFF"/>
                <w:lang w:val="ka-GE"/>
              </w:rPr>
              <w:t>მიერ</w:t>
            </w:r>
            <w:r w:rsidR="00161A6E" w:rsidRPr="001C71C1">
              <w:rPr>
                <w:rFonts w:ascii="Sylfaen" w:hAnsi="Sylfaen"/>
                <w:color w:val="000000"/>
                <w:sz w:val="24"/>
                <w:szCs w:val="24"/>
                <w:shd w:val="clear" w:color="auto" w:fill="FFFFFF"/>
                <w:lang w:val="ka-GE"/>
              </w:rPr>
              <w:t xml:space="preserve"> საქმე სასამართლოში წარგზავნილ იქნა განზრახ მკვლელობის მცდელობის ბრალდებით. </w:t>
            </w:r>
            <w:r w:rsidR="00161A6E" w:rsidRPr="001C71C1">
              <w:rPr>
                <w:rFonts w:ascii="Sylfaen" w:hAnsi="Sylfaen" w:cs="Sylfaen"/>
                <w:color w:val="000000"/>
                <w:sz w:val="24"/>
                <w:szCs w:val="24"/>
                <w:shd w:val="clear" w:color="auto" w:fill="FFFFFF"/>
                <w:lang w:val="ka-GE"/>
              </w:rPr>
              <w:t>შესაბამისად</w:t>
            </w:r>
            <w:r w:rsidR="00260537">
              <w:rPr>
                <w:rFonts w:ascii="Sylfaen" w:hAnsi="Sylfaen" w:cs="Sylfaen"/>
                <w:color w:val="000000"/>
                <w:sz w:val="24"/>
                <w:szCs w:val="24"/>
                <w:shd w:val="clear" w:color="auto" w:fill="FFFFFF"/>
                <w:lang w:val="ka-GE"/>
              </w:rPr>
              <w:t>,</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არც</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გამოძიების</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ეტაპზე</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როდესაც</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დაცვას</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აქვს</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უფლება</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მოიპოვოს</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ბრალდებას</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გაუცვალოს</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და</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საბოლოოდ</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სასამართლოში</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წარადგინოს</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მტკიცებულებები</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არც</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წინასასამართლო</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სხდომაზე</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და</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არც</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სასამართლო</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განხილვისას</w:t>
            </w:r>
            <w:r w:rsidR="00161A6E" w:rsidRPr="001C71C1">
              <w:rPr>
                <w:rFonts w:ascii="Sylfaen" w:hAnsi="Sylfaen"/>
                <w:color w:val="000000"/>
                <w:sz w:val="24"/>
                <w:szCs w:val="24"/>
                <w:shd w:val="clear" w:color="auto" w:fill="FFFFFF"/>
                <w:lang w:val="ka-GE"/>
              </w:rPr>
              <w:t xml:space="preserve"> </w:t>
            </w:r>
            <w:r w:rsidR="001C71C1" w:rsidRPr="001C71C1">
              <w:rPr>
                <w:rFonts w:ascii="Sylfaen" w:hAnsi="Sylfaen" w:cs="Sylfaen"/>
                <w:color w:val="000000"/>
                <w:sz w:val="24"/>
                <w:szCs w:val="24"/>
                <w:shd w:val="clear" w:color="auto" w:fill="FFFFFF"/>
                <w:lang w:val="ka-GE"/>
              </w:rPr>
              <w:t xml:space="preserve">სხვა ბრალი </w:t>
            </w:r>
            <w:r w:rsidR="00161A6E" w:rsidRPr="001C71C1">
              <w:rPr>
                <w:rFonts w:ascii="Sylfaen" w:hAnsi="Sylfaen" w:cs="Sylfaen"/>
                <w:color w:val="000000"/>
                <w:sz w:val="24"/>
                <w:szCs w:val="24"/>
                <w:shd w:val="clear" w:color="auto" w:fill="FFFFFF"/>
                <w:lang w:val="ka-GE"/>
              </w:rPr>
              <w:t>არ</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ფიგურირებდა</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და</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დაცვაც</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კონცენტრირებული</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იყო</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იმ</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ბრალდებაზე</w:t>
            </w:r>
            <w:r w:rsidR="00161A6E" w:rsidRPr="001C71C1">
              <w:rPr>
                <w:rFonts w:ascii="Sylfaen" w:hAnsi="Sylfaen"/>
                <w:color w:val="000000"/>
                <w:sz w:val="24"/>
                <w:szCs w:val="24"/>
                <w:shd w:val="clear" w:color="auto" w:fill="FFFFFF"/>
                <w:lang w:val="ka-GE"/>
              </w:rPr>
              <w:t xml:space="preserve">, </w:t>
            </w:r>
            <w:r w:rsidR="00A04D7C">
              <w:rPr>
                <w:rFonts w:ascii="Sylfaen" w:hAnsi="Sylfaen" w:cs="Sylfaen"/>
                <w:color w:val="000000"/>
                <w:sz w:val="24"/>
                <w:szCs w:val="24"/>
                <w:shd w:val="clear" w:color="auto" w:fill="FFFFFF"/>
                <w:lang w:val="ka-GE"/>
              </w:rPr>
              <w:t>რომელიც</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წარდგენილი</w:t>
            </w:r>
            <w:r w:rsidR="00161A6E" w:rsidRPr="001C71C1">
              <w:rPr>
                <w:rFonts w:ascii="Sylfaen" w:hAnsi="Sylfaen"/>
                <w:color w:val="000000"/>
                <w:sz w:val="24"/>
                <w:szCs w:val="24"/>
                <w:shd w:val="clear" w:color="auto" w:fill="FFFFFF"/>
                <w:lang w:val="ka-GE"/>
              </w:rPr>
              <w:t xml:space="preserve"> </w:t>
            </w:r>
            <w:r w:rsidR="00A04D7C">
              <w:rPr>
                <w:rFonts w:ascii="Sylfaen" w:hAnsi="Sylfaen"/>
                <w:color w:val="000000"/>
                <w:sz w:val="24"/>
                <w:szCs w:val="24"/>
                <w:shd w:val="clear" w:color="auto" w:fill="FFFFFF"/>
                <w:lang w:val="ka-GE"/>
              </w:rPr>
              <w:t>ჰ</w:t>
            </w:r>
            <w:r w:rsidR="00161A6E" w:rsidRPr="001C71C1">
              <w:rPr>
                <w:rFonts w:ascii="Sylfaen" w:hAnsi="Sylfaen" w:cs="Sylfaen"/>
                <w:color w:val="000000"/>
                <w:sz w:val="24"/>
                <w:szCs w:val="24"/>
                <w:shd w:val="clear" w:color="auto" w:fill="FFFFFF"/>
                <w:lang w:val="ka-GE"/>
              </w:rPr>
              <w:t>ქონდა</w:t>
            </w:r>
            <w:r w:rsidR="00161A6E" w:rsidRPr="001C71C1">
              <w:rPr>
                <w:rFonts w:ascii="Sylfaen" w:hAnsi="Sylfaen"/>
                <w:color w:val="000000"/>
                <w:sz w:val="24"/>
                <w:szCs w:val="24"/>
                <w:shd w:val="clear" w:color="auto" w:fill="FFFFFF"/>
                <w:lang w:val="ka-GE"/>
              </w:rPr>
              <w:t xml:space="preserve"> </w:t>
            </w:r>
            <w:r w:rsidR="001C71C1" w:rsidRPr="001C71C1">
              <w:rPr>
                <w:rFonts w:ascii="Sylfaen" w:hAnsi="Sylfaen" w:cs="Sylfaen"/>
                <w:color w:val="000000"/>
                <w:sz w:val="24"/>
                <w:szCs w:val="24"/>
                <w:shd w:val="clear" w:color="auto" w:fill="FFFFFF"/>
                <w:lang w:val="ka-GE"/>
              </w:rPr>
              <w:t xml:space="preserve">გიორგი ციბაძეს. </w:t>
            </w:r>
            <w:r w:rsidR="00161A6E" w:rsidRPr="001C71C1">
              <w:rPr>
                <w:rFonts w:ascii="Sylfaen" w:hAnsi="Sylfaen" w:cs="Sylfaen"/>
                <w:color w:val="000000"/>
                <w:sz w:val="24"/>
                <w:szCs w:val="24"/>
                <w:shd w:val="clear" w:color="auto" w:fill="FFFFFF"/>
                <w:lang w:val="ka-GE"/>
              </w:rPr>
              <w:t>შესაბამისად</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სასამართლოს</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მთელი</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განხილვა</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მიმდინარეობდა</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და</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მტკიცებულებათა</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კვლევა</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მიეძღვნა</w:t>
            </w:r>
            <w:r w:rsidR="00161A6E" w:rsidRPr="001C71C1">
              <w:rPr>
                <w:rFonts w:ascii="Sylfaen" w:hAnsi="Sylfaen"/>
                <w:color w:val="000000"/>
                <w:sz w:val="24"/>
                <w:szCs w:val="24"/>
                <w:shd w:val="clear" w:color="auto" w:fill="FFFFFF"/>
                <w:lang w:val="ka-GE"/>
              </w:rPr>
              <w:t xml:space="preserve"> </w:t>
            </w:r>
            <w:r w:rsidR="001C71C1" w:rsidRPr="001C71C1">
              <w:rPr>
                <w:rFonts w:ascii="Sylfaen" w:hAnsi="Sylfaen" w:cs="Sylfaen"/>
                <w:color w:val="000000"/>
                <w:sz w:val="24"/>
                <w:szCs w:val="24"/>
                <w:shd w:val="clear" w:color="auto" w:fill="FFFFFF"/>
                <w:lang w:val="ka-GE"/>
              </w:rPr>
              <w:t>სსსკ 19, 108-</w:t>
            </w:r>
            <w:r w:rsidR="00161A6E" w:rsidRPr="001C71C1">
              <w:rPr>
                <w:rFonts w:ascii="Sylfaen" w:hAnsi="Sylfaen" w:cs="Sylfaen"/>
                <w:color w:val="000000"/>
                <w:sz w:val="24"/>
                <w:szCs w:val="24"/>
                <w:shd w:val="clear" w:color="auto" w:fill="FFFFFF"/>
                <w:lang w:val="ka-GE"/>
              </w:rPr>
              <w:t>ე</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მუხლით</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წარდგენილ</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ბრალდებას</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როგორც</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ბრალდების</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ასევე</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დაცვის</w:t>
            </w:r>
            <w:r w:rsidR="00161A6E" w:rsidRPr="001C71C1">
              <w:rPr>
                <w:rFonts w:ascii="Sylfaen" w:hAnsi="Sylfaen"/>
                <w:color w:val="000000"/>
                <w:sz w:val="24"/>
                <w:szCs w:val="24"/>
                <w:shd w:val="clear" w:color="auto" w:fill="FFFFFF"/>
                <w:lang w:val="ka-GE"/>
              </w:rPr>
              <w:t xml:space="preserve"> </w:t>
            </w:r>
            <w:r w:rsidR="00161A6E" w:rsidRPr="001C71C1">
              <w:rPr>
                <w:rFonts w:ascii="Sylfaen" w:hAnsi="Sylfaen" w:cs="Sylfaen"/>
                <w:color w:val="000000"/>
                <w:sz w:val="24"/>
                <w:szCs w:val="24"/>
                <w:shd w:val="clear" w:color="auto" w:fill="FFFFFF"/>
                <w:lang w:val="ka-GE"/>
              </w:rPr>
              <w:t>მხრიდან</w:t>
            </w:r>
            <w:r w:rsidR="00161A6E" w:rsidRPr="001C71C1">
              <w:rPr>
                <w:rFonts w:ascii="Sylfaen" w:hAnsi="Sylfaen"/>
                <w:color w:val="000000"/>
                <w:sz w:val="24"/>
                <w:szCs w:val="24"/>
                <w:shd w:val="clear" w:color="auto" w:fill="FFFFFF"/>
                <w:lang w:val="ka-GE"/>
              </w:rPr>
              <w:t>.</w:t>
            </w:r>
            <w:r w:rsidR="006F7555">
              <w:rPr>
                <w:rFonts w:ascii="Sylfaen" w:hAnsi="Sylfaen"/>
                <w:color w:val="000000"/>
                <w:sz w:val="24"/>
                <w:szCs w:val="24"/>
                <w:shd w:val="clear" w:color="auto" w:fill="FFFFFF"/>
                <w:lang w:val="ka-GE"/>
              </w:rPr>
              <w:t xml:space="preserve"> თბილისის საქალაქო სასამართლოს სისხლის სამართლის საქმეთა საგამოძიებო, წინასასამართლო სხდომისა და არსებითი განხილვის კოლეგიის 2021 წლის პირველი თებერვლის </w:t>
            </w:r>
            <w:r w:rsidR="00A2188F">
              <w:rPr>
                <w:rFonts w:ascii="Sylfaen" w:hAnsi="Sylfaen"/>
                <w:color w:val="000000"/>
                <w:sz w:val="24"/>
                <w:szCs w:val="24"/>
                <w:shd w:val="clear" w:color="auto" w:fill="FFFFFF"/>
                <w:lang w:val="ka-GE"/>
              </w:rPr>
              <w:t xml:space="preserve">განაჩენით დადგინდა შემდეგი: გიორგი ციბაძის მიმართ სსსკ-ის 19, 108-ე მუხლით წარდგენილი ბრალდება გადაკვალიფიცირდა სსსკ-ის 117-ე მუხლის პირველ ნაწილზე. გიორგი ციბაძე ცნობილ იქნა დამნაშავედ </w:t>
            </w:r>
            <w:r w:rsidR="00F4310C">
              <w:rPr>
                <w:rFonts w:ascii="Sylfaen" w:hAnsi="Sylfaen"/>
                <w:color w:val="000000"/>
                <w:sz w:val="24"/>
                <w:szCs w:val="24"/>
                <w:shd w:val="clear" w:color="auto" w:fill="FFFFFF"/>
                <w:lang w:val="ka-GE"/>
              </w:rPr>
              <w:t xml:space="preserve">ამავე მუხლის საფუძველზე და სასჯელის </w:t>
            </w:r>
            <w:r w:rsidR="00A04D7C">
              <w:rPr>
                <w:rFonts w:ascii="Sylfaen" w:hAnsi="Sylfaen"/>
                <w:color w:val="000000"/>
                <w:sz w:val="24"/>
                <w:szCs w:val="24"/>
                <w:shd w:val="clear" w:color="auto" w:fill="FFFFFF"/>
                <w:lang w:val="ka-GE"/>
              </w:rPr>
              <w:t>სახედ და ზომად</w:t>
            </w:r>
            <w:r w:rsidR="00F4310C">
              <w:rPr>
                <w:rFonts w:ascii="Sylfaen" w:hAnsi="Sylfaen"/>
                <w:color w:val="000000"/>
                <w:sz w:val="24"/>
                <w:szCs w:val="24"/>
                <w:shd w:val="clear" w:color="auto" w:fill="FFFFFF"/>
                <w:lang w:val="ka-GE"/>
              </w:rPr>
              <w:t xml:space="preserve"> განესაზღვრა თავისუფლების აღკვეთა 4 </w:t>
            </w:r>
            <w:r w:rsidR="00A04D7C">
              <w:rPr>
                <w:rFonts w:ascii="Sylfaen" w:hAnsi="Sylfaen"/>
                <w:color w:val="000000"/>
                <w:sz w:val="24"/>
                <w:szCs w:val="24"/>
                <w:shd w:val="clear" w:color="auto" w:fill="FFFFFF"/>
                <w:lang w:val="ka-GE"/>
              </w:rPr>
              <w:t>წლის ვადით</w:t>
            </w:r>
            <w:r w:rsidR="00F4310C">
              <w:rPr>
                <w:rFonts w:ascii="Sylfaen" w:hAnsi="Sylfaen"/>
                <w:color w:val="000000"/>
                <w:sz w:val="24"/>
                <w:szCs w:val="24"/>
                <w:shd w:val="clear" w:color="auto" w:fill="FFFFFF"/>
                <w:lang w:val="ka-GE"/>
              </w:rPr>
              <w:t>.</w:t>
            </w:r>
          </w:p>
          <w:p w14:paraId="0D0FB73C" w14:textId="4D245F09" w:rsidR="00F4310C" w:rsidRDefault="00F4310C" w:rsidP="001C71C1">
            <w:pPr>
              <w:ind w:right="-18"/>
              <w:jc w:val="both"/>
              <w:rPr>
                <w:rFonts w:ascii="Sylfaen" w:hAnsi="Sylfaen"/>
                <w:color w:val="000000"/>
                <w:sz w:val="24"/>
                <w:szCs w:val="24"/>
                <w:shd w:val="clear" w:color="auto" w:fill="FFFFFF"/>
                <w:lang w:val="ka-GE"/>
              </w:rPr>
            </w:pPr>
            <w:r>
              <w:rPr>
                <w:rFonts w:ascii="Sylfaen" w:hAnsi="Sylfaen"/>
                <w:color w:val="000000"/>
                <w:sz w:val="24"/>
                <w:szCs w:val="24"/>
                <w:shd w:val="clear" w:color="auto" w:fill="FFFFFF"/>
                <w:lang w:val="ka-GE"/>
              </w:rPr>
              <w:t>დაცვის მხარის მიერ თბილისის საქალაქო სასამართლოს სისხლის სამართლის საქმეთა საგამოძიებო, წინასასამართლო სხდომისა და არსებითი განხილვის კოლეგიის 2021 წლის პირველი თებერვლის განაჩენი გასაჩივრებულ იქნა თბილისის სააპელაციო სასამართლოში</w:t>
            </w:r>
            <w:r w:rsidR="00A35124">
              <w:rPr>
                <w:rFonts w:ascii="Sylfaen" w:hAnsi="Sylfaen"/>
                <w:color w:val="000000"/>
                <w:sz w:val="24"/>
                <w:szCs w:val="24"/>
                <w:shd w:val="clear" w:color="auto" w:fill="FFFFFF"/>
                <w:lang w:val="ka-GE"/>
              </w:rPr>
              <w:t xml:space="preserve"> სააპელაციო წესით იმ  მოთხოვნით, რომ გაუქმებულიყო პირველი ინსტანციის სასამართლოს მიერ მიღებული გამამტყუნებელი განაჩენი. ამავდრულად, დაცვის მხარე სააპელაციო სასამართლოს მიუთითებდა</w:t>
            </w:r>
            <w:r w:rsidR="008C5044">
              <w:rPr>
                <w:rFonts w:ascii="Sylfaen" w:hAnsi="Sylfaen"/>
                <w:color w:val="000000"/>
                <w:sz w:val="24"/>
                <w:szCs w:val="24"/>
                <w:shd w:val="clear" w:color="auto" w:fill="FFFFFF"/>
                <w:lang w:val="ka-GE"/>
              </w:rPr>
              <w:t xml:space="preserve"> არამხოლოდ იმაზე, რომ ზოგადად უნდა</w:t>
            </w:r>
            <w:r w:rsidR="00260537">
              <w:rPr>
                <w:rFonts w:ascii="Sylfaen" w:hAnsi="Sylfaen"/>
                <w:color w:val="000000"/>
                <w:sz w:val="24"/>
                <w:szCs w:val="24"/>
                <w:shd w:val="clear" w:color="auto" w:fill="FFFFFF"/>
                <w:lang w:val="ka-GE"/>
              </w:rPr>
              <w:t xml:space="preserve"> </w:t>
            </w:r>
            <w:r w:rsidR="008C5044">
              <w:rPr>
                <w:rFonts w:ascii="Sylfaen" w:hAnsi="Sylfaen"/>
                <w:color w:val="000000"/>
                <w:sz w:val="24"/>
                <w:szCs w:val="24"/>
                <w:shd w:val="clear" w:color="auto" w:fill="FFFFFF"/>
                <w:lang w:val="ka-GE"/>
              </w:rPr>
              <w:t>გამოტანილიყო გამამართლებელი განაჩენი, არამედ სისხლის სამართლის საპროცესო კოდექსის 273-ე მუხლის იმ ნორმატიული შინაარსით გამოყენების არაკონსტიტუციურ ბუნებაზე, რომელიც წინამდებარე კონსტიტუციური სარჩელის ფარგლებში არის მოსარჩელის მიერ</w:t>
            </w:r>
            <w:r w:rsidR="00676D35">
              <w:rPr>
                <w:rFonts w:ascii="Sylfaen" w:hAnsi="Sylfaen"/>
                <w:color w:val="000000"/>
                <w:sz w:val="24"/>
                <w:szCs w:val="24"/>
                <w:shd w:val="clear" w:color="auto" w:fill="FFFFFF"/>
                <w:lang w:val="ka-GE"/>
              </w:rPr>
              <w:t xml:space="preserve"> </w:t>
            </w:r>
            <w:r w:rsidR="008C5044">
              <w:rPr>
                <w:rFonts w:ascii="Sylfaen" w:hAnsi="Sylfaen"/>
                <w:color w:val="000000"/>
                <w:sz w:val="24"/>
                <w:szCs w:val="24"/>
                <w:shd w:val="clear" w:color="auto" w:fill="FFFFFF"/>
                <w:lang w:val="ka-GE"/>
              </w:rPr>
              <w:t>სადავოდ გამხდარი.</w:t>
            </w:r>
          </w:p>
          <w:p w14:paraId="48CBBDEC" w14:textId="075EC5B3" w:rsidR="00206FA3" w:rsidRDefault="00206FA3" w:rsidP="001C71C1">
            <w:pPr>
              <w:ind w:right="-18"/>
              <w:jc w:val="both"/>
              <w:rPr>
                <w:rFonts w:ascii="Sylfaen" w:hAnsi="Sylfaen" w:cs="Sylfaen"/>
                <w:color w:val="000000"/>
                <w:sz w:val="24"/>
                <w:szCs w:val="24"/>
                <w:shd w:val="clear" w:color="auto" w:fill="FFFFFF"/>
                <w:lang w:val="ka-GE"/>
              </w:rPr>
            </w:pPr>
            <w:r>
              <w:rPr>
                <w:rFonts w:ascii="Sylfaen" w:hAnsi="Sylfaen"/>
                <w:color w:val="000000"/>
                <w:sz w:val="24"/>
                <w:szCs w:val="24"/>
                <w:shd w:val="clear" w:color="auto" w:fill="FFFFFF"/>
                <w:lang w:val="ka-GE"/>
              </w:rPr>
              <w:t xml:space="preserve">თბილისის სააპელაციო სასამართლოს სისხლის სამართლის </w:t>
            </w:r>
            <w:r w:rsidR="00260537">
              <w:rPr>
                <w:rFonts w:ascii="Sylfaen" w:hAnsi="Sylfaen"/>
                <w:color w:val="000000"/>
                <w:sz w:val="24"/>
                <w:szCs w:val="24"/>
                <w:shd w:val="clear" w:color="auto" w:fill="FFFFFF"/>
                <w:lang w:val="ka-GE"/>
              </w:rPr>
              <w:t>საქმეთ</w:t>
            </w:r>
            <w:r>
              <w:rPr>
                <w:rFonts w:ascii="Sylfaen" w:hAnsi="Sylfaen"/>
                <w:color w:val="000000"/>
                <w:sz w:val="24"/>
                <w:szCs w:val="24"/>
                <w:shd w:val="clear" w:color="auto" w:fill="FFFFFF"/>
                <w:lang w:val="ka-GE"/>
              </w:rPr>
              <w:t>ა პალატის 2021 წლის 15 სექტ</w:t>
            </w:r>
            <w:r w:rsidR="00B77752">
              <w:rPr>
                <w:rFonts w:ascii="Sylfaen" w:hAnsi="Sylfaen"/>
                <w:color w:val="000000"/>
                <w:sz w:val="24"/>
                <w:szCs w:val="24"/>
                <w:shd w:val="clear" w:color="auto" w:fill="FFFFFF"/>
                <w:lang w:val="ka-GE"/>
              </w:rPr>
              <w:t>ემ</w:t>
            </w:r>
            <w:r>
              <w:rPr>
                <w:rFonts w:ascii="Sylfaen" w:hAnsi="Sylfaen"/>
                <w:color w:val="000000"/>
                <w:sz w:val="24"/>
                <w:szCs w:val="24"/>
                <w:shd w:val="clear" w:color="auto" w:fill="FFFFFF"/>
                <w:lang w:val="ka-GE"/>
              </w:rPr>
              <w:t xml:space="preserve">ბრის განაჩენით მსჯავრდებულ გიორგი ციბაძის სააპელაციო საჩივარი არ დაკმაყოფილდა </w:t>
            </w:r>
            <w:r>
              <w:rPr>
                <w:rFonts w:ascii="Sylfaen" w:hAnsi="Sylfaen"/>
                <w:color w:val="000000"/>
                <w:sz w:val="24"/>
                <w:szCs w:val="24"/>
                <w:shd w:val="clear" w:color="auto" w:fill="FFFFFF"/>
                <w:lang w:val="ka-GE"/>
              </w:rPr>
              <w:lastRenderedPageBreak/>
              <w:t>და</w:t>
            </w:r>
            <w:r w:rsidR="00541014">
              <w:rPr>
                <w:rFonts w:ascii="Sylfaen" w:hAnsi="Sylfaen"/>
                <w:color w:val="000000"/>
                <w:sz w:val="24"/>
                <w:szCs w:val="24"/>
                <w:shd w:val="clear" w:color="auto" w:fill="FFFFFF"/>
                <w:lang w:val="ka-GE"/>
              </w:rPr>
              <w:t xml:space="preserve"> </w:t>
            </w:r>
            <w:r>
              <w:rPr>
                <w:rFonts w:ascii="Sylfaen" w:hAnsi="Sylfaen"/>
                <w:color w:val="000000"/>
                <w:sz w:val="24"/>
                <w:szCs w:val="24"/>
                <w:shd w:val="clear" w:color="auto" w:fill="FFFFFF"/>
                <w:lang w:val="ka-GE"/>
              </w:rPr>
              <w:t xml:space="preserve">უცვლელად დარჩა </w:t>
            </w:r>
            <w:r w:rsidR="00541014">
              <w:rPr>
                <w:rFonts w:ascii="Sylfaen" w:hAnsi="Sylfaen"/>
                <w:color w:val="000000"/>
                <w:sz w:val="24"/>
                <w:szCs w:val="24"/>
                <w:shd w:val="clear" w:color="auto" w:fill="FFFFFF"/>
                <w:lang w:val="ka-GE"/>
              </w:rPr>
              <w:t xml:space="preserve">თბილისის საქალაქო სასამართლოს სისხლის სამართლის საქმეთა საგამოძიებო, წინასასამართლო სხდომისა და არსებითი განხილვის კოლეგიის 2021 წლის პირველი თებერვლის </w:t>
            </w:r>
            <w:r w:rsidR="00541014" w:rsidRPr="0037638A">
              <w:rPr>
                <w:rFonts w:ascii="Sylfaen" w:hAnsi="Sylfaen"/>
                <w:color w:val="000000"/>
                <w:sz w:val="24"/>
                <w:szCs w:val="24"/>
                <w:shd w:val="clear" w:color="auto" w:fill="FFFFFF"/>
                <w:lang w:val="ka-GE"/>
              </w:rPr>
              <w:t>განაჩენი</w:t>
            </w:r>
            <w:r w:rsidR="0037638A" w:rsidRPr="0037638A">
              <w:rPr>
                <w:rFonts w:ascii="Sylfaen" w:hAnsi="Sylfaen"/>
                <w:color w:val="000000"/>
                <w:sz w:val="24"/>
                <w:szCs w:val="24"/>
                <w:shd w:val="clear" w:color="auto" w:fill="FFFFFF"/>
                <w:lang w:val="ka-GE"/>
              </w:rPr>
              <w:t xml:space="preserve">. </w:t>
            </w:r>
            <w:r w:rsidR="0037638A" w:rsidRPr="0037638A">
              <w:rPr>
                <w:rFonts w:ascii="Sylfaen" w:hAnsi="Sylfaen" w:cs="Sylfaen"/>
                <w:color w:val="000000"/>
                <w:sz w:val="24"/>
                <w:szCs w:val="24"/>
                <w:shd w:val="clear" w:color="auto" w:fill="FFFFFF"/>
                <w:lang w:val="ka-GE"/>
              </w:rPr>
              <w:t>ამასთან</w:t>
            </w:r>
            <w:r w:rsidR="00676D35">
              <w:rPr>
                <w:rFonts w:ascii="Sylfaen" w:hAnsi="Sylfaen" w:cs="Sylfaen"/>
                <w:color w:val="000000"/>
                <w:sz w:val="24"/>
                <w:szCs w:val="24"/>
                <w:shd w:val="clear" w:color="auto" w:fill="FFFFFF"/>
                <w:lang w:val="ka-GE"/>
              </w:rPr>
              <w:t>,</w:t>
            </w:r>
            <w:r w:rsidR="0037638A" w:rsidRPr="0037638A">
              <w:rPr>
                <w:rFonts w:ascii="Sylfaen" w:hAnsi="Sylfaen"/>
                <w:color w:val="000000"/>
                <w:sz w:val="24"/>
                <w:szCs w:val="24"/>
                <w:shd w:val="clear" w:color="auto" w:fill="FFFFFF"/>
                <w:lang w:val="ka-GE"/>
              </w:rPr>
              <w:t xml:space="preserve"> </w:t>
            </w:r>
            <w:r w:rsidR="0037638A" w:rsidRPr="0037638A">
              <w:rPr>
                <w:rFonts w:ascii="Sylfaen" w:hAnsi="Sylfaen" w:cs="Sylfaen"/>
                <w:color w:val="000000"/>
                <w:sz w:val="24"/>
                <w:szCs w:val="24"/>
                <w:shd w:val="clear" w:color="auto" w:fill="FFFFFF"/>
                <w:lang w:val="ka-GE"/>
              </w:rPr>
              <w:t>სადაო</w:t>
            </w:r>
            <w:r w:rsidR="0037638A" w:rsidRPr="0037638A">
              <w:rPr>
                <w:rFonts w:ascii="Sylfaen" w:hAnsi="Sylfaen"/>
                <w:color w:val="000000"/>
                <w:sz w:val="24"/>
                <w:szCs w:val="24"/>
                <w:shd w:val="clear" w:color="auto" w:fill="FFFFFF"/>
                <w:lang w:val="ka-GE"/>
              </w:rPr>
              <w:t xml:space="preserve"> </w:t>
            </w:r>
            <w:r w:rsidR="00C62B1F">
              <w:rPr>
                <w:rFonts w:ascii="Sylfaen" w:hAnsi="Sylfaen" w:cs="Sylfaen"/>
                <w:color w:val="000000"/>
                <w:sz w:val="24"/>
                <w:szCs w:val="24"/>
                <w:shd w:val="clear" w:color="auto" w:fill="FFFFFF"/>
                <w:lang w:val="ka-GE"/>
              </w:rPr>
              <w:t>ნორ</w:t>
            </w:r>
            <w:r w:rsidR="0037638A" w:rsidRPr="0037638A">
              <w:rPr>
                <w:rFonts w:ascii="Sylfaen" w:hAnsi="Sylfaen" w:cs="Sylfaen"/>
                <w:color w:val="000000"/>
                <w:sz w:val="24"/>
                <w:szCs w:val="24"/>
                <w:shd w:val="clear" w:color="auto" w:fill="FFFFFF"/>
                <w:lang w:val="ka-GE"/>
              </w:rPr>
              <w:t>მა მანაც</w:t>
            </w:r>
            <w:r w:rsidR="0037638A" w:rsidRPr="0037638A">
              <w:rPr>
                <w:rFonts w:ascii="Sylfaen" w:hAnsi="Sylfaen"/>
                <w:color w:val="000000"/>
                <w:sz w:val="24"/>
                <w:szCs w:val="24"/>
                <w:shd w:val="clear" w:color="auto" w:fill="FFFFFF"/>
                <w:lang w:val="ka-GE"/>
              </w:rPr>
              <w:t xml:space="preserve"> </w:t>
            </w:r>
            <w:r w:rsidR="0037638A" w:rsidRPr="0037638A">
              <w:rPr>
                <w:rFonts w:ascii="Sylfaen" w:hAnsi="Sylfaen" w:cs="Sylfaen"/>
                <w:color w:val="000000"/>
                <w:sz w:val="24"/>
                <w:szCs w:val="24"/>
                <w:shd w:val="clear" w:color="auto" w:fill="FFFFFF"/>
                <w:lang w:val="ka-GE"/>
              </w:rPr>
              <w:t>იმ</w:t>
            </w:r>
            <w:r w:rsidR="0037638A" w:rsidRPr="0037638A">
              <w:rPr>
                <w:rFonts w:ascii="Sylfaen" w:hAnsi="Sylfaen"/>
                <w:color w:val="000000"/>
                <w:sz w:val="24"/>
                <w:szCs w:val="24"/>
                <w:shd w:val="clear" w:color="auto" w:fill="FFFFFF"/>
                <w:lang w:val="ka-GE"/>
              </w:rPr>
              <w:t xml:space="preserve"> </w:t>
            </w:r>
            <w:r w:rsidR="0037638A" w:rsidRPr="0037638A">
              <w:rPr>
                <w:rFonts w:ascii="Sylfaen" w:hAnsi="Sylfaen" w:cs="Sylfaen"/>
                <w:color w:val="000000"/>
                <w:sz w:val="24"/>
                <w:szCs w:val="24"/>
                <w:shd w:val="clear" w:color="auto" w:fill="FFFFFF"/>
                <w:lang w:val="ka-GE"/>
              </w:rPr>
              <w:t>ნორმატიული</w:t>
            </w:r>
            <w:r w:rsidR="0037638A" w:rsidRPr="0037638A">
              <w:rPr>
                <w:rFonts w:ascii="Sylfaen" w:hAnsi="Sylfaen"/>
                <w:color w:val="000000"/>
                <w:sz w:val="24"/>
                <w:szCs w:val="24"/>
                <w:shd w:val="clear" w:color="auto" w:fill="FFFFFF"/>
                <w:lang w:val="ka-GE"/>
              </w:rPr>
              <w:t xml:space="preserve"> </w:t>
            </w:r>
            <w:r w:rsidR="0037638A" w:rsidRPr="0037638A">
              <w:rPr>
                <w:rFonts w:ascii="Sylfaen" w:hAnsi="Sylfaen" w:cs="Sylfaen"/>
                <w:color w:val="000000"/>
                <w:sz w:val="24"/>
                <w:szCs w:val="24"/>
                <w:shd w:val="clear" w:color="auto" w:fill="FFFFFF"/>
                <w:lang w:val="ka-GE"/>
              </w:rPr>
              <w:t>შინაარსით</w:t>
            </w:r>
            <w:r w:rsidR="0037638A" w:rsidRPr="0037638A">
              <w:rPr>
                <w:rFonts w:ascii="Sylfaen" w:hAnsi="Sylfaen"/>
                <w:color w:val="000000"/>
                <w:sz w:val="24"/>
                <w:szCs w:val="24"/>
                <w:shd w:val="clear" w:color="auto" w:fill="FFFFFF"/>
                <w:lang w:val="ka-GE"/>
              </w:rPr>
              <w:t xml:space="preserve"> </w:t>
            </w:r>
            <w:r w:rsidR="0037638A" w:rsidRPr="0037638A">
              <w:rPr>
                <w:rFonts w:ascii="Sylfaen" w:hAnsi="Sylfaen" w:cs="Sylfaen"/>
                <w:color w:val="000000"/>
                <w:sz w:val="24"/>
                <w:szCs w:val="24"/>
                <w:shd w:val="clear" w:color="auto" w:fill="FFFFFF"/>
                <w:lang w:val="ka-GE"/>
              </w:rPr>
              <w:t>გამოიყენა</w:t>
            </w:r>
            <w:r w:rsidR="0037638A" w:rsidRPr="0037638A">
              <w:rPr>
                <w:rFonts w:ascii="Sylfaen" w:hAnsi="Sylfaen"/>
                <w:color w:val="000000"/>
                <w:sz w:val="24"/>
                <w:szCs w:val="24"/>
                <w:shd w:val="clear" w:color="auto" w:fill="FFFFFF"/>
                <w:lang w:val="ka-GE"/>
              </w:rPr>
              <w:t xml:space="preserve">, </w:t>
            </w:r>
            <w:r w:rsidR="0037638A" w:rsidRPr="0037638A">
              <w:rPr>
                <w:rFonts w:ascii="Sylfaen" w:hAnsi="Sylfaen" w:cs="Sylfaen"/>
                <w:color w:val="000000"/>
                <w:sz w:val="24"/>
                <w:szCs w:val="24"/>
                <w:shd w:val="clear" w:color="auto" w:fill="FFFFFF"/>
                <w:lang w:val="ka-GE"/>
              </w:rPr>
              <w:t>რაც</w:t>
            </w:r>
            <w:r w:rsidR="0037638A" w:rsidRPr="0037638A">
              <w:rPr>
                <w:rFonts w:ascii="Sylfaen" w:hAnsi="Sylfaen"/>
                <w:color w:val="000000"/>
                <w:sz w:val="24"/>
                <w:szCs w:val="24"/>
                <w:shd w:val="clear" w:color="auto" w:fill="FFFFFF"/>
                <w:lang w:val="ka-GE"/>
              </w:rPr>
              <w:t xml:space="preserve"> </w:t>
            </w:r>
            <w:r w:rsidR="0037638A" w:rsidRPr="0037638A">
              <w:rPr>
                <w:rFonts w:ascii="Sylfaen" w:hAnsi="Sylfaen" w:cs="Sylfaen"/>
                <w:color w:val="000000"/>
                <w:sz w:val="24"/>
                <w:szCs w:val="24"/>
                <w:shd w:val="clear" w:color="auto" w:fill="FFFFFF"/>
                <w:lang w:val="ka-GE"/>
              </w:rPr>
              <w:t>პირველი</w:t>
            </w:r>
            <w:r w:rsidR="0037638A" w:rsidRPr="0037638A">
              <w:rPr>
                <w:rFonts w:ascii="Sylfaen" w:hAnsi="Sylfaen"/>
                <w:color w:val="000000"/>
                <w:sz w:val="24"/>
                <w:szCs w:val="24"/>
                <w:shd w:val="clear" w:color="auto" w:fill="FFFFFF"/>
                <w:lang w:val="ka-GE"/>
              </w:rPr>
              <w:t xml:space="preserve"> </w:t>
            </w:r>
            <w:r w:rsidR="0037638A" w:rsidRPr="0037638A">
              <w:rPr>
                <w:rFonts w:ascii="Sylfaen" w:hAnsi="Sylfaen" w:cs="Sylfaen"/>
                <w:color w:val="000000"/>
                <w:sz w:val="24"/>
                <w:szCs w:val="24"/>
                <w:shd w:val="clear" w:color="auto" w:fill="FFFFFF"/>
                <w:lang w:val="ka-GE"/>
              </w:rPr>
              <w:t>ინსტანციის</w:t>
            </w:r>
            <w:r w:rsidR="0037638A" w:rsidRPr="0037638A">
              <w:rPr>
                <w:rFonts w:ascii="Sylfaen" w:hAnsi="Sylfaen"/>
                <w:color w:val="000000"/>
                <w:sz w:val="24"/>
                <w:szCs w:val="24"/>
                <w:shd w:val="clear" w:color="auto" w:fill="FFFFFF"/>
                <w:lang w:val="ka-GE"/>
              </w:rPr>
              <w:t xml:space="preserve"> </w:t>
            </w:r>
            <w:r w:rsidR="0037638A" w:rsidRPr="0037638A">
              <w:rPr>
                <w:rFonts w:ascii="Sylfaen" w:hAnsi="Sylfaen" w:cs="Sylfaen"/>
                <w:color w:val="000000"/>
                <w:sz w:val="24"/>
                <w:szCs w:val="24"/>
                <w:shd w:val="clear" w:color="auto" w:fill="FFFFFF"/>
                <w:lang w:val="ka-GE"/>
              </w:rPr>
              <w:t>სასამართლომ</w:t>
            </w:r>
            <w:r w:rsidR="00C62B1F">
              <w:rPr>
                <w:rFonts w:ascii="Sylfaen" w:hAnsi="Sylfaen" w:cs="Sylfaen"/>
                <w:color w:val="000000"/>
                <w:sz w:val="24"/>
                <w:szCs w:val="24"/>
                <w:shd w:val="clear" w:color="auto" w:fill="FFFFFF"/>
                <w:lang w:val="ka-GE"/>
              </w:rPr>
              <w:t>.</w:t>
            </w:r>
          </w:p>
          <w:p w14:paraId="38ED88AC" w14:textId="4571B11B" w:rsidR="00936411" w:rsidRDefault="00C62B1F" w:rsidP="001C71C1">
            <w:pPr>
              <w:ind w:right="-18"/>
              <w:jc w:val="both"/>
              <w:rPr>
                <w:rFonts w:ascii="Sylfaen" w:hAnsi="Sylfaen" w:cs="Sylfaen"/>
                <w:color w:val="000000"/>
                <w:sz w:val="24"/>
                <w:szCs w:val="24"/>
                <w:shd w:val="clear" w:color="auto" w:fill="FFFFFF"/>
                <w:lang w:val="ka-GE"/>
              </w:rPr>
            </w:pPr>
            <w:r>
              <w:rPr>
                <w:rFonts w:ascii="Sylfaen" w:hAnsi="Sylfaen" w:cs="Sylfaen"/>
                <w:color w:val="000000"/>
                <w:sz w:val="24"/>
                <w:szCs w:val="24"/>
                <w:shd w:val="clear" w:color="auto" w:fill="FFFFFF"/>
                <w:lang w:val="ka-GE"/>
              </w:rPr>
              <w:t>მიუხედავად ამისა, საქართველოს უზენაესმა სასამართლომ ბრალდების მხარის სააპელაციო საჩივრის საფუძველზე</w:t>
            </w:r>
            <w:r w:rsidR="00F51BB8">
              <w:rPr>
                <w:rFonts w:ascii="Sylfaen" w:hAnsi="Sylfaen" w:cs="Sylfaen"/>
                <w:color w:val="000000"/>
                <w:sz w:val="24"/>
                <w:szCs w:val="24"/>
                <w:shd w:val="clear" w:color="auto" w:fill="FFFFFF"/>
                <w:lang w:val="ka-GE"/>
              </w:rPr>
              <w:t xml:space="preserve"> გიორგი ციბაძის ქმედება ისევ გადააკვალიფიცირა სსსკ-ის 19, 108-ე მუხლზე</w:t>
            </w:r>
            <w:r w:rsidR="00A85075">
              <w:rPr>
                <w:rFonts w:ascii="Sylfaen" w:hAnsi="Sylfaen" w:cs="Sylfaen"/>
                <w:color w:val="000000"/>
                <w:sz w:val="24"/>
                <w:szCs w:val="24"/>
                <w:shd w:val="clear" w:color="auto" w:fill="FFFFFF"/>
                <w:lang w:val="ka-GE"/>
              </w:rPr>
              <w:t xml:space="preserve">, თუმცა აქ უკვე უზენაესმა სასამართლომ  </w:t>
            </w:r>
            <w:r w:rsidR="00B25913">
              <w:rPr>
                <w:rFonts w:ascii="Sylfaen" w:hAnsi="Sylfaen" w:cs="Sylfaen"/>
                <w:color w:val="000000"/>
                <w:sz w:val="24"/>
                <w:szCs w:val="24"/>
                <w:shd w:val="clear" w:color="auto" w:fill="FFFFFF"/>
                <w:lang w:val="ka-GE"/>
              </w:rPr>
              <w:t>გამოიყენა</w:t>
            </w:r>
            <w:r w:rsidR="00A85075">
              <w:rPr>
                <w:rFonts w:ascii="Sylfaen" w:hAnsi="Sylfaen" w:cs="Sylfaen"/>
                <w:color w:val="000000"/>
                <w:sz w:val="24"/>
                <w:szCs w:val="24"/>
                <w:shd w:val="clear" w:color="auto" w:fill="FFFFFF"/>
                <w:lang w:val="ka-GE"/>
              </w:rPr>
              <w:t xml:space="preserve"> არაკონსტიტუციურად </w:t>
            </w:r>
            <w:r w:rsidR="00B25913">
              <w:rPr>
                <w:rFonts w:ascii="Sylfaen" w:hAnsi="Sylfaen" w:cs="Sylfaen"/>
                <w:color w:val="000000"/>
                <w:sz w:val="24"/>
                <w:szCs w:val="24"/>
                <w:shd w:val="clear" w:color="auto" w:fill="FFFFFF"/>
                <w:lang w:val="ka-GE"/>
              </w:rPr>
              <w:t xml:space="preserve">ფორმულირებული </w:t>
            </w:r>
            <w:r w:rsidR="00A85075">
              <w:rPr>
                <w:rFonts w:ascii="Sylfaen" w:hAnsi="Sylfaen" w:cs="Sylfaen"/>
                <w:color w:val="000000"/>
                <w:sz w:val="24"/>
                <w:szCs w:val="24"/>
                <w:shd w:val="clear" w:color="auto" w:fill="FFFFFF"/>
                <w:lang w:val="ka-GE"/>
              </w:rPr>
              <w:t xml:space="preserve">საქართველოს სისხლის სამართლის საპროცესო კოდექსის </w:t>
            </w:r>
            <w:r w:rsidR="00D37676">
              <w:rPr>
                <w:rFonts w:ascii="Sylfaen" w:hAnsi="Sylfaen" w:cs="Sylfaen"/>
                <w:color w:val="000000"/>
                <w:sz w:val="24"/>
                <w:szCs w:val="24"/>
                <w:shd w:val="clear" w:color="auto" w:fill="FFFFFF"/>
                <w:lang w:val="ka-GE"/>
              </w:rPr>
              <w:t>303-ე მუხლის მე-6 ნაწილი და საქმე გან</w:t>
            </w:r>
            <w:r w:rsidR="00B77752">
              <w:rPr>
                <w:rFonts w:ascii="Sylfaen" w:hAnsi="Sylfaen" w:cs="Sylfaen"/>
                <w:color w:val="000000"/>
                <w:sz w:val="24"/>
                <w:szCs w:val="24"/>
                <w:shd w:val="clear" w:color="auto" w:fill="FFFFFF"/>
                <w:lang w:val="ka-GE"/>
              </w:rPr>
              <w:t>იხილ</w:t>
            </w:r>
            <w:r w:rsidR="00D37676">
              <w:rPr>
                <w:rFonts w:ascii="Sylfaen" w:hAnsi="Sylfaen" w:cs="Sylfaen"/>
                <w:color w:val="000000"/>
                <w:sz w:val="24"/>
                <w:szCs w:val="24"/>
                <w:shd w:val="clear" w:color="auto" w:fill="FFFFFF"/>
                <w:lang w:val="ka-GE"/>
              </w:rPr>
              <w:t>ა ზეპირი მოსმენის გარეშე.</w:t>
            </w:r>
            <w:r w:rsidR="00B25913">
              <w:rPr>
                <w:rFonts w:ascii="Sylfaen" w:hAnsi="Sylfaen" w:cs="Sylfaen"/>
                <w:color w:val="000000"/>
                <w:sz w:val="24"/>
                <w:szCs w:val="24"/>
                <w:shd w:val="clear" w:color="auto" w:fill="FFFFFF"/>
                <w:lang w:val="ka-GE"/>
              </w:rPr>
              <w:t xml:space="preserve"> აღნიშნული, ნორმა </w:t>
            </w:r>
            <w:r w:rsidR="00F70535">
              <w:rPr>
                <w:rFonts w:ascii="Sylfaen" w:hAnsi="Sylfaen" w:cs="Sylfaen"/>
                <w:color w:val="000000"/>
                <w:sz w:val="24"/>
                <w:szCs w:val="24"/>
                <w:shd w:val="clear" w:color="auto" w:fill="FFFFFF"/>
                <w:lang w:val="ka-GE"/>
              </w:rPr>
              <w:t>ქმნის საფუძველს, რომ უზენაესმა სასამართლომ საკასაციო საჩივრის საფუძველზე საქმე განიხილოს ზეპირი მოსმენის გარეშე</w:t>
            </w:r>
            <w:r w:rsidR="00D51445">
              <w:rPr>
                <w:rFonts w:ascii="Sylfaen" w:hAnsi="Sylfaen" w:cs="Sylfaen"/>
                <w:color w:val="000000"/>
                <w:sz w:val="24"/>
                <w:szCs w:val="24"/>
                <w:shd w:val="clear" w:color="auto" w:fill="FFFFFF"/>
                <w:lang w:val="ka-GE"/>
              </w:rPr>
              <w:t>, იმგვარად რომ არ მისცეს პროცესის მონაწილე მხარეებს შესაძლებლობა დააფიქსირონ საკუთარი პოზიცია სასამართლოს წინაშე</w:t>
            </w:r>
            <w:r w:rsidR="00877421">
              <w:rPr>
                <w:rFonts w:ascii="Sylfaen" w:hAnsi="Sylfaen" w:cs="Sylfaen"/>
                <w:color w:val="000000"/>
                <w:sz w:val="24"/>
                <w:szCs w:val="24"/>
                <w:shd w:val="clear" w:color="auto" w:fill="FFFFFF"/>
                <w:lang w:val="ka-GE"/>
              </w:rPr>
              <w:t>.</w:t>
            </w:r>
            <w:r w:rsidR="005C5723">
              <w:rPr>
                <w:rFonts w:ascii="Sylfaen" w:hAnsi="Sylfaen" w:cs="Sylfaen"/>
                <w:color w:val="000000"/>
                <w:sz w:val="24"/>
                <w:szCs w:val="24"/>
                <w:shd w:val="clear" w:color="auto" w:fill="FFFFFF"/>
                <w:lang w:val="ka-GE"/>
              </w:rPr>
              <w:t xml:space="preserve"> სადავო ნორმას, რომ ხსენებული ნორმატიული შინაარსი გააჩნია ეს დადასტურებულია, მათ შორის წინამდებარე კონსტიტუციური სარჩელის ავტორის მიერ შეტანილ საკასაციო საჩივარზე მიღებული გადაწყვეტილებით, რომლითაც</w:t>
            </w:r>
            <w:r w:rsidR="00E26A2D">
              <w:rPr>
                <w:rFonts w:ascii="Sylfaen" w:hAnsi="Sylfaen" w:cs="Sylfaen"/>
                <w:color w:val="000000"/>
                <w:sz w:val="24"/>
                <w:szCs w:val="24"/>
                <w:shd w:val="clear" w:color="auto" w:fill="FFFFFF"/>
                <w:lang w:val="ka-GE"/>
              </w:rPr>
              <w:t xml:space="preserve"> გიორგი ციბაძე ითხოვდა თბილისის სააპელაციო სასამართლოს მიერ მიღებული უკანონო და არაკონსტიტუციური გადაწყვეტილების გაუქმებას და გამამართლებელი განაჩენის დადგენას.</w:t>
            </w:r>
            <w:r w:rsidR="00936411">
              <w:rPr>
                <w:rFonts w:ascii="Sylfaen" w:hAnsi="Sylfaen" w:cs="Sylfaen"/>
                <w:color w:val="000000"/>
                <w:sz w:val="24"/>
                <w:szCs w:val="24"/>
                <w:shd w:val="clear" w:color="auto" w:fill="FFFFFF"/>
                <w:lang w:val="ka-GE"/>
              </w:rPr>
              <w:t xml:space="preserve"> </w:t>
            </w:r>
            <w:r w:rsidR="00B47FCC">
              <w:rPr>
                <w:rFonts w:ascii="Sylfaen" w:hAnsi="Sylfaen" w:cs="Sylfaen"/>
                <w:color w:val="000000"/>
                <w:sz w:val="24"/>
                <w:szCs w:val="24"/>
                <w:shd w:val="clear" w:color="auto" w:fill="FFFFFF"/>
                <w:lang w:val="ka-GE"/>
              </w:rPr>
              <w:t>უზენაესი სასამართლოს მიერ 2022 წლის 24 მარტს მიღებული განჩინები</w:t>
            </w:r>
            <w:r w:rsidR="00907733">
              <w:rPr>
                <w:rFonts w:ascii="Sylfaen" w:hAnsi="Sylfaen" w:cs="Sylfaen"/>
                <w:color w:val="000000"/>
                <w:sz w:val="24"/>
                <w:szCs w:val="24"/>
                <w:shd w:val="clear" w:color="auto" w:fill="FFFFFF"/>
                <w:lang w:val="ka-GE"/>
              </w:rPr>
              <w:t xml:space="preserve">დან კი ცალსახად იკვეთება, რომ სასამართლომ ზეპირი მოსმენის გარეშე განიხილა მსჯავრდებულ გიორგი ციბაძის ინტერესების დამცველის და თბილისის დიდუბე-ჩუღურეთის რაიონული პროკურატურის პროკურორის ანჟელა გეთიას საკასაციო საჩივრები </w:t>
            </w:r>
            <w:r w:rsidR="00DE388C">
              <w:rPr>
                <w:rFonts w:ascii="Sylfaen" w:hAnsi="Sylfaen" w:cs="Sylfaen"/>
                <w:color w:val="000000"/>
                <w:sz w:val="24"/>
                <w:szCs w:val="24"/>
                <w:shd w:val="clear" w:color="auto" w:fill="FFFFFF"/>
                <w:lang w:val="ka-GE"/>
              </w:rPr>
              <w:t>თბილისის სააპელაციო სასამართლოს სისხლის სამართლის საქმეთა პალატის 2021 წლის 15 სექტემბრის განაჩენზე (</w:t>
            </w:r>
            <w:r w:rsidR="006060C4">
              <w:rPr>
                <w:rFonts w:ascii="Sylfaen" w:hAnsi="Sylfaen" w:cs="Sylfaen"/>
                <w:color w:val="000000"/>
                <w:sz w:val="24"/>
                <w:szCs w:val="24"/>
                <w:shd w:val="clear" w:color="auto" w:fill="FFFFFF"/>
                <w:lang w:val="ka-GE"/>
              </w:rPr>
              <w:t xml:space="preserve">იხ. </w:t>
            </w:r>
            <w:r w:rsidR="00DE388C">
              <w:rPr>
                <w:rFonts w:ascii="Sylfaen" w:hAnsi="Sylfaen" w:cs="Sylfaen"/>
                <w:color w:val="000000"/>
                <w:sz w:val="24"/>
                <w:szCs w:val="24"/>
                <w:shd w:val="clear" w:color="auto" w:fill="FFFFFF"/>
                <w:lang w:val="ka-GE"/>
              </w:rPr>
              <w:t>უზენაესი სასამართლოს განაჩენი, გვ.1)</w:t>
            </w:r>
            <w:r w:rsidR="00D142FE">
              <w:rPr>
                <w:rFonts w:ascii="Sylfaen" w:hAnsi="Sylfaen" w:cs="Sylfaen"/>
                <w:color w:val="000000"/>
                <w:sz w:val="24"/>
                <w:szCs w:val="24"/>
                <w:shd w:val="clear" w:color="auto" w:fill="FFFFFF"/>
                <w:lang w:val="ka-GE"/>
              </w:rPr>
              <w:t xml:space="preserve"> ამავადროულად, აქვე, გვსურს დავაკონკრეტოთ, რომ</w:t>
            </w:r>
            <w:r w:rsidR="007041DF">
              <w:rPr>
                <w:rFonts w:ascii="Sylfaen" w:hAnsi="Sylfaen" w:cs="Sylfaen"/>
                <w:color w:val="000000"/>
                <w:sz w:val="24"/>
                <w:szCs w:val="24"/>
                <w:shd w:val="clear" w:color="auto" w:fill="FFFFFF"/>
                <w:lang w:val="ka-GE"/>
              </w:rPr>
              <w:t xml:space="preserve"> სადავო ნორმა ეხება უზენაეს სასამართლოში, სააპ</w:t>
            </w:r>
            <w:r w:rsidR="00BC1533">
              <w:rPr>
                <w:rFonts w:ascii="Sylfaen" w:hAnsi="Sylfaen" w:cs="Sylfaen"/>
                <w:color w:val="000000"/>
                <w:sz w:val="24"/>
                <w:szCs w:val="24"/>
                <w:shd w:val="clear" w:color="auto" w:fill="FFFFFF"/>
                <w:lang w:val="ka-GE"/>
              </w:rPr>
              <w:t>ელ</w:t>
            </w:r>
            <w:r w:rsidR="007041DF">
              <w:rPr>
                <w:rFonts w:ascii="Sylfaen" w:hAnsi="Sylfaen" w:cs="Sylfaen"/>
                <w:color w:val="000000"/>
                <w:sz w:val="24"/>
                <w:szCs w:val="24"/>
                <w:shd w:val="clear" w:color="auto" w:fill="FFFFFF"/>
                <w:lang w:val="ka-GE"/>
              </w:rPr>
              <w:t>აციო სასამართლო</w:t>
            </w:r>
            <w:r w:rsidR="00BC1533">
              <w:rPr>
                <w:rFonts w:ascii="Sylfaen" w:hAnsi="Sylfaen" w:cs="Sylfaen"/>
                <w:color w:val="000000"/>
                <w:sz w:val="24"/>
                <w:szCs w:val="24"/>
                <w:shd w:val="clear" w:color="auto" w:fill="FFFFFF"/>
                <w:lang w:val="ka-GE"/>
              </w:rPr>
              <w:t>ს</w:t>
            </w:r>
            <w:r w:rsidR="007041DF">
              <w:rPr>
                <w:rFonts w:ascii="Sylfaen" w:hAnsi="Sylfaen" w:cs="Sylfaen"/>
                <w:color w:val="000000"/>
                <w:sz w:val="24"/>
                <w:szCs w:val="24"/>
                <w:shd w:val="clear" w:color="auto" w:fill="FFFFFF"/>
                <w:lang w:val="ka-GE"/>
              </w:rPr>
              <w:t xml:space="preserve"> განაჩენის გასაჩივრების შედეგად საქმის არსებითი განხილვის ზეპირად ჩატარების არაკონსტიტუციურობის მტკიცებას და არა ზოგადად საკუთრივ ზეპირი მოსმენის გარეშე </w:t>
            </w:r>
            <w:r w:rsidR="005210CE">
              <w:rPr>
                <w:rFonts w:ascii="Sylfaen" w:hAnsi="Sylfaen" w:cs="Sylfaen"/>
                <w:color w:val="000000"/>
                <w:sz w:val="24"/>
                <w:szCs w:val="24"/>
                <w:shd w:val="clear" w:color="auto" w:fill="FFFFFF"/>
                <w:lang w:val="ka-GE"/>
              </w:rPr>
              <w:t xml:space="preserve">ყველა სახის სამართლებრივი საკითხის გადაწყვეტას.  ამ მხრივ ჩვენი ყურადღება გვსურს მივაპყროთ საქართველოს სისხლის სამართლის საპროცესო კოდექსის </w:t>
            </w:r>
            <w:r w:rsidR="00470661">
              <w:rPr>
                <w:rFonts w:ascii="Sylfaen" w:hAnsi="Sylfaen" w:cs="Sylfaen"/>
                <w:color w:val="000000"/>
                <w:sz w:val="24"/>
                <w:szCs w:val="24"/>
                <w:shd w:val="clear" w:color="auto" w:fill="FFFFFF"/>
                <w:lang w:val="ka-GE"/>
              </w:rPr>
              <w:t>303-ე მუხლის 3</w:t>
            </w:r>
            <w:r w:rsidR="00470661">
              <w:rPr>
                <w:rFonts w:ascii="Sylfaen" w:hAnsi="Sylfaen" w:cs="Sylfaen"/>
                <w:color w:val="000000"/>
                <w:sz w:val="24"/>
                <w:szCs w:val="24"/>
                <w:shd w:val="clear" w:color="auto" w:fill="FFFFFF"/>
                <w:vertAlign w:val="superscript"/>
                <w:lang w:val="ka-GE"/>
              </w:rPr>
              <w:t>2</w:t>
            </w:r>
            <w:r w:rsidR="00470661">
              <w:rPr>
                <w:rFonts w:ascii="Sylfaen" w:hAnsi="Sylfaen" w:cs="Sylfaen"/>
                <w:color w:val="000000"/>
                <w:sz w:val="24"/>
                <w:szCs w:val="24"/>
                <w:shd w:val="clear" w:color="auto" w:fill="FFFFFF"/>
                <w:lang w:val="ka-GE"/>
              </w:rPr>
              <w:t xml:space="preserve"> ნაწილით განმტკიცებულ ჩანაწერს, რომლის ფარგლებშიც  - „საკასაციო სასამართლო უფლებამოსილია ზეპირი მოსმენის გარეშე განიხილოს საკასაციო საჩივრის დასაშვებობა“. მოცემულ შემთხვევაში სრულიად გასაგებია ხსენებული ჩანაწერის საკანონმდებლო </w:t>
            </w:r>
            <w:r w:rsidR="00676D35">
              <w:rPr>
                <w:rFonts w:ascii="Sylfaen" w:hAnsi="Sylfaen" w:cs="Sylfaen"/>
                <w:color w:val="000000"/>
                <w:sz w:val="24"/>
                <w:szCs w:val="24"/>
                <w:shd w:val="clear" w:color="auto" w:fill="FFFFFF"/>
                <w:lang w:val="ka-GE"/>
              </w:rPr>
              <w:t>რაციონა</w:t>
            </w:r>
            <w:r w:rsidR="00470661">
              <w:rPr>
                <w:rFonts w:ascii="Sylfaen" w:hAnsi="Sylfaen" w:cs="Sylfaen"/>
                <w:color w:val="000000"/>
                <w:sz w:val="24"/>
                <w:szCs w:val="24"/>
                <w:shd w:val="clear" w:color="auto" w:fill="FFFFFF"/>
                <w:lang w:val="ka-GE"/>
              </w:rPr>
              <w:t xml:space="preserve">ლი, ვინაიდან დასაშვებობის ეტაპზე უზენაეს სასამართლოს ჯერ კიდევ არ უწევს შინაარსობრივად </w:t>
            </w:r>
            <w:r w:rsidR="00BC1533">
              <w:rPr>
                <w:rFonts w:ascii="Sylfaen" w:hAnsi="Sylfaen" w:cs="Sylfaen"/>
                <w:color w:val="000000"/>
                <w:sz w:val="24"/>
                <w:szCs w:val="24"/>
                <w:shd w:val="clear" w:color="auto" w:fill="FFFFFF"/>
                <w:lang w:val="ka-GE"/>
              </w:rPr>
              <w:t>იმსჯელოს ცალკეულ სამართლებრივ საკითხებზე, რომელიც რელევანტური არის დასაბუთებული, სამართლიანი და კანონიერი განაჩენის მისაღებად.</w:t>
            </w:r>
            <w:r w:rsidR="008137CE">
              <w:rPr>
                <w:rFonts w:ascii="Sylfaen" w:hAnsi="Sylfaen" w:cs="Sylfaen"/>
                <w:color w:val="000000"/>
                <w:sz w:val="24"/>
                <w:szCs w:val="24"/>
                <w:shd w:val="clear" w:color="auto" w:fill="FFFFFF"/>
                <w:lang w:val="ka-GE"/>
              </w:rPr>
              <w:t xml:space="preserve"> ამ შემთხვევაში უზენაესი სასამართლოს როლი შემოიფარგლება მხოლოდ ფორმალური საკითხების შემოწმებით, რომელიც არ მოითხოვს იმის აუცილებელ საჭიროებას</w:t>
            </w:r>
            <w:r w:rsidR="00676D35">
              <w:rPr>
                <w:rFonts w:ascii="Sylfaen" w:hAnsi="Sylfaen" w:cs="Sylfaen"/>
                <w:color w:val="000000"/>
                <w:sz w:val="24"/>
                <w:szCs w:val="24"/>
                <w:shd w:val="clear" w:color="auto" w:fill="FFFFFF"/>
                <w:lang w:val="ka-GE"/>
              </w:rPr>
              <w:t>, რომ</w:t>
            </w:r>
            <w:r w:rsidR="001621B3">
              <w:rPr>
                <w:rFonts w:ascii="Sylfaen" w:hAnsi="Sylfaen" w:cs="Sylfaen"/>
                <w:color w:val="000000"/>
                <w:sz w:val="24"/>
                <w:szCs w:val="24"/>
                <w:shd w:val="clear" w:color="auto" w:fill="FFFFFF"/>
                <w:lang w:val="ka-GE"/>
              </w:rPr>
              <w:t xml:space="preserve"> დასაშვებობის ეტაპი ზეპირი მოსმენით, მხარეთა მონაწილეობით იქნეს ჩატარებული. ასეთ დროს მოქმედებს </w:t>
            </w:r>
            <w:r w:rsidR="001621B3" w:rsidRPr="000F22FE">
              <w:rPr>
                <w:rFonts w:ascii="Sylfaen" w:hAnsi="Sylfaen" w:cs="Sylfaen"/>
                <w:i/>
                <w:color w:val="000000"/>
                <w:sz w:val="24"/>
                <w:szCs w:val="24"/>
                <w:shd w:val="clear" w:color="auto" w:fill="FFFFFF"/>
              </w:rPr>
              <w:t>in camera</w:t>
            </w:r>
            <w:r w:rsidR="001621B3">
              <w:rPr>
                <w:rFonts w:ascii="Sylfaen" w:hAnsi="Sylfaen" w:cs="Sylfaen"/>
                <w:color w:val="000000"/>
                <w:sz w:val="24"/>
                <w:szCs w:val="24"/>
                <w:shd w:val="clear" w:color="auto" w:fill="FFFFFF"/>
              </w:rPr>
              <w:t xml:space="preserve"> </w:t>
            </w:r>
            <w:r w:rsidR="001621B3">
              <w:rPr>
                <w:rFonts w:ascii="Sylfaen" w:hAnsi="Sylfaen" w:cs="Sylfaen"/>
                <w:color w:val="000000"/>
                <w:sz w:val="24"/>
                <w:szCs w:val="24"/>
                <w:shd w:val="clear" w:color="auto" w:fill="FFFFFF"/>
                <w:lang w:val="ka-GE"/>
              </w:rPr>
              <w:t xml:space="preserve">პრინციპი, შესაბამისად სასამართლოს შეუძლია იმსჯელოს საჩივრის დასაშვებობაზე, იმგვარად რომ მხარეთა პოზიციების მოსმენა, მისი შეფასება არ არის აუცილებელი. თუმცა სხვაგვარი ვითარება იკვეთება, საქმის არსებითად განხილვის დროს. ამ შემთხვევაში კონსტიტუციური, ისევე როგორც კონვენციური სტანდარტი მოითხოვს, რომ მომჩივანს ჰქონდეს იმის შესაძლებლობა, რომ სასამართლოს წინაშე დააფიქსიროს საკუთარი პოზიცია სამართლებრივ საკითხებთან დაკავშირებით პირისპირ. მართალია, საკასაციო საჩივრის ავტორი წერილობით </w:t>
            </w:r>
            <w:r w:rsidR="001621B3">
              <w:rPr>
                <w:rFonts w:ascii="Sylfaen" w:hAnsi="Sylfaen" w:cs="Sylfaen"/>
                <w:color w:val="000000"/>
                <w:sz w:val="24"/>
                <w:szCs w:val="24"/>
                <w:shd w:val="clear" w:color="auto" w:fill="FFFFFF"/>
                <w:lang w:val="ka-GE"/>
              </w:rPr>
              <w:lastRenderedPageBreak/>
              <w:t>საჩივარშიც წარადგენს ამ პოზიციებს, თუმცა ეს არ არის საკმარისი, აუცილებელია რომ</w:t>
            </w:r>
            <w:r w:rsidR="00D37E29">
              <w:rPr>
                <w:rFonts w:ascii="Sylfaen" w:hAnsi="Sylfaen" w:cs="Sylfaen"/>
                <w:color w:val="000000"/>
                <w:sz w:val="24"/>
                <w:szCs w:val="24"/>
                <w:shd w:val="clear" w:color="auto" w:fill="FFFFFF"/>
                <w:lang w:val="ka-GE"/>
              </w:rPr>
              <w:t xml:space="preserve"> მას ჰქონდეს სასამართლოსთან უშუალო კომუნიკაციის შესაძლებლობა.</w:t>
            </w:r>
          </w:p>
          <w:p w14:paraId="72A57E63" w14:textId="0308A39C" w:rsidR="00C62B1F" w:rsidRPr="000E79BC" w:rsidRDefault="00F22786" w:rsidP="00E8074C">
            <w:pPr>
              <w:ind w:right="-18"/>
              <w:jc w:val="both"/>
              <w:rPr>
                <w:rFonts w:ascii="Sylfaen" w:hAnsi="Sylfaen" w:cs="Sylfaen"/>
                <w:color w:val="000000"/>
                <w:sz w:val="24"/>
                <w:szCs w:val="24"/>
                <w:shd w:val="clear" w:color="auto" w:fill="FFFFFF"/>
                <w:lang w:val="ka-GE"/>
              </w:rPr>
            </w:pPr>
            <w:r>
              <w:rPr>
                <w:rFonts w:ascii="Sylfaen" w:hAnsi="Sylfaen" w:cs="Sylfaen"/>
                <w:color w:val="000000"/>
                <w:sz w:val="24"/>
                <w:szCs w:val="24"/>
                <w:shd w:val="clear" w:color="auto" w:fill="FFFFFF"/>
                <w:lang w:val="ka-GE"/>
              </w:rPr>
              <w:t xml:space="preserve">კონსტიტუციური სარჩელის ავტორი, გიორგი ციბაძეს სადავო ნორმის საფუძველზე არ მიეცა შესაძლებლობა, რომ ესარგებლა ზეპირი მოსმენის უფლებით, შესაბამისად სადავო ნორმამ პირდაპირ და უშუალოდ დაარღვია მისი კონსტიტუციით გარანტირებული </w:t>
            </w:r>
            <w:r w:rsidR="00785836">
              <w:rPr>
                <w:rFonts w:ascii="Sylfaen" w:hAnsi="Sylfaen" w:cs="Sylfaen"/>
                <w:color w:val="000000"/>
                <w:sz w:val="24"/>
                <w:szCs w:val="24"/>
                <w:shd w:val="clear" w:color="auto" w:fill="FFFFFF"/>
                <w:lang w:val="ka-GE"/>
              </w:rPr>
              <w:t xml:space="preserve">სამართლიანი სასამართლო განხილვისა და </w:t>
            </w:r>
            <w:r>
              <w:rPr>
                <w:rFonts w:ascii="Sylfaen" w:hAnsi="Sylfaen" w:cs="Sylfaen"/>
                <w:color w:val="000000"/>
                <w:sz w:val="24"/>
                <w:szCs w:val="24"/>
                <w:shd w:val="clear" w:color="auto" w:fill="FFFFFF"/>
                <w:lang w:val="ka-GE"/>
              </w:rPr>
              <w:t xml:space="preserve">დაცვის უფლება. იგი აქტუალური დროითაც არის მსჯავრდებული </w:t>
            </w:r>
            <w:r w:rsidR="00D05961">
              <w:rPr>
                <w:rFonts w:ascii="Sylfaen" w:hAnsi="Sylfaen" w:cs="Sylfaen"/>
                <w:color w:val="000000"/>
                <w:sz w:val="24"/>
                <w:szCs w:val="24"/>
                <w:shd w:val="clear" w:color="auto" w:fill="FFFFFF"/>
                <w:lang w:val="ka-GE"/>
              </w:rPr>
              <w:t>რაც</w:t>
            </w:r>
            <w:r>
              <w:rPr>
                <w:rFonts w:ascii="Sylfaen" w:hAnsi="Sylfaen" w:cs="Sylfaen"/>
                <w:color w:val="000000"/>
                <w:sz w:val="24"/>
                <w:szCs w:val="24"/>
                <w:shd w:val="clear" w:color="auto" w:fill="FFFFFF"/>
                <w:lang w:val="ka-GE"/>
              </w:rPr>
              <w:t xml:space="preserve"> ადასტურებს იმას, რომ მის უფლებებში </w:t>
            </w:r>
            <w:r w:rsidR="00BF3B94">
              <w:rPr>
                <w:rFonts w:ascii="Sylfaen" w:hAnsi="Sylfaen" w:cs="Sylfaen"/>
                <w:color w:val="000000"/>
                <w:sz w:val="24"/>
                <w:szCs w:val="24"/>
                <w:shd w:val="clear" w:color="auto" w:fill="FFFFFF"/>
                <w:lang w:val="ka-GE"/>
              </w:rPr>
              <w:t>ჩ</w:t>
            </w:r>
            <w:r>
              <w:rPr>
                <w:rFonts w:ascii="Sylfaen" w:hAnsi="Sylfaen" w:cs="Sylfaen"/>
                <w:color w:val="000000"/>
                <w:sz w:val="24"/>
                <w:szCs w:val="24"/>
                <w:shd w:val="clear" w:color="auto" w:fill="FFFFFF"/>
                <w:lang w:val="ka-GE"/>
              </w:rPr>
              <w:t xml:space="preserve">არევა </w:t>
            </w:r>
            <w:r w:rsidR="00D05961">
              <w:rPr>
                <w:rFonts w:ascii="Sylfaen" w:hAnsi="Sylfaen" w:cs="Sylfaen"/>
                <w:color w:val="000000"/>
                <w:sz w:val="24"/>
                <w:szCs w:val="24"/>
                <w:shd w:val="clear" w:color="auto" w:fill="FFFFFF"/>
                <w:lang w:val="ka-GE"/>
              </w:rPr>
              <w:t>დღემდე</w:t>
            </w:r>
            <w:r>
              <w:rPr>
                <w:rFonts w:ascii="Sylfaen" w:hAnsi="Sylfaen" w:cs="Sylfaen"/>
                <w:color w:val="000000"/>
                <w:sz w:val="24"/>
                <w:szCs w:val="24"/>
                <w:shd w:val="clear" w:color="auto" w:fill="FFFFFF"/>
                <w:lang w:val="ka-GE"/>
              </w:rPr>
              <w:t xml:space="preserve"> გრძელდება. შესაბამისად ის ფორმალურად უფლებამოსილია მიმართოს საქართველოს საკონსტიტუციო სასამართლოს</w:t>
            </w:r>
            <w:r w:rsidR="002F568B">
              <w:rPr>
                <w:rFonts w:ascii="Sylfaen" w:hAnsi="Sylfaen" w:cs="Sylfaen"/>
                <w:color w:val="000000"/>
                <w:sz w:val="24"/>
                <w:szCs w:val="24"/>
                <w:shd w:val="clear" w:color="auto" w:fill="FFFFFF"/>
                <w:lang w:val="ka-GE"/>
              </w:rPr>
              <w:t>.</w:t>
            </w:r>
            <w:r w:rsidR="00BF3B94">
              <w:rPr>
                <w:rFonts w:ascii="Sylfaen" w:hAnsi="Sylfaen" w:cs="Sylfaen"/>
                <w:color w:val="000000"/>
                <w:sz w:val="24"/>
                <w:szCs w:val="24"/>
                <w:shd w:val="clear" w:color="auto" w:fill="FFFFFF"/>
                <w:lang w:val="ka-GE"/>
              </w:rPr>
              <w:t xml:space="preserve"> </w:t>
            </w:r>
            <w:r w:rsidR="00D05961">
              <w:rPr>
                <w:rFonts w:ascii="Sylfaen" w:hAnsi="Sylfaen" w:cs="Sylfaen"/>
                <w:color w:val="000000"/>
                <w:sz w:val="24"/>
                <w:szCs w:val="24"/>
                <w:shd w:val="clear" w:color="auto" w:fill="FFFFFF"/>
                <w:lang w:val="ka-GE"/>
              </w:rPr>
              <w:t>ამავდროუ</w:t>
            </w:r>
            <w:r w:rsidR="00BF3B94">
              <w:rPr>
                <w:rFonts w:ascii="Sylfaen" w:hAnsi="Sylfaen" w:cs="Sylfaen"/>
                <w:color w:val="000000"/>
                <w:sz w:val="24"/>
                <w:szCs w:val="24"/>
                <w:shd w:val="clear" w:color="auto" w:fill="FFFFFF"/>
                <w:lang w:val="ka-GE"/>
              </w:rPr>
              <w:t>ლ</w:t>
            </w:r>
            <w:r w:rsidR="00D05961">
              <w:rPr>
                <w:rFonts w:ascii="Sylfaen" w:hAnsi="Sylfaen" w:cs="Sylfaen"/>
                <w:color w:val="000000"/>
                <w:sz w:val="24"/>
                <w:szCs w:val="24"/>
                <w:shd w:val="clear" w:color="auto" w:fill="FFFFFF"/>
                <w:lang w:val="ka-GE"/>
              </w:rPr>
              <w:t>ა</w:t>
            </w:r>
            <w:r w:rsidR="00BF3B94">
              <w:rPr>
                <w:rFonts w:ascii="Sylfaen" w:hAnsi="Sylfaen" w:cs="Sylfaen"/>
                <w:color w:val="000000"/>
                <w:sz w:val="24"/>
                <w:szCs w:val="24"/>
                <w:shd w:val="clear" w:color="auto" w:fill="FFFFFF"/>
                <w:lang w:val="ka-GE"/>
              </w:rPr>
              <w:t>დ კიდევ ერთხელ ხაზს ვუსვამთ საკონსტიტუციო სასამართლოს წინაშე, რომ გიორგი ციბაძე საერთო სასამართლოებში</w:t>
            </w:r>
            <w:r w:rsidR="00B01F55">
              <w:rPr>
                <w:rFonts w:ascii="Sylfaen" w:hAnsi="Sylfaen" w:cs="Sylfaen"/>
                <w:color w:val="000000"/>
                <w:sz w:val="24"/>
                <w:szCs w:val="24"/>
                <w:shd w:val="clear" w:color="auto" w:fill="FFFFFF"/>
                <w:lang w:val="ka-GE"/>
              </w:rPr>
              <w:t xml:space="preserve"> </w:t>
            </w:r>
            <w:r w:rsidR="000F22FE">
              <w:rPr>
                <w:rFonts w:ascii="Sylfaen" w:hAnsi="Sylfaen" w:cs="Sylfaen"/>
                <w:color w:val="000000"/>
                <w:sz w:val="24"/>
                <w:szCs w:val="24"/>
                <w:shd w:val="clear" w:color="auto" w:fill="FFFFFF"/>
                <w:lang w:val="ka-GE"/>
              </w:rPr>
              <w:t>დაექვე</w:t>
            </w:r>
            <w:r w:rsidR="00D05961">
              <w:rPr>
                <w:rFonts w:ascii="Sylfaen" w:hAnsi="Sylfaen" w:cs="Sylfaen"/>
                <w:color w:val="000000"/>
                <w:sz w:val="24"/>
                <w:szCs w:val="24"/>
                <w:shd w:val="clear" w:color="auto" w:fill="FFFFFF"/>
                <w:lang w:val="ka-GE"/>
              </w:rPr>
              <w:t>მდ</w:t>
            </w:r>
            <w:r w:rsidR="000F22FE">
              <w:rPr>
                <w:rFonts w:ascii="Sylfaen" w:hAnsi="Sylfaen" w:cs="Sylfaen"/>
                <w:color w:val="000000"/>
                <w:sz w:val="24"/>
                <w:szCs w:val="24"/>
                <w:shd w:val="clear" w:color="auto" w:fill="FFFFFF"/>
                <w:lang w:val="ka-GE"/>
              </w:rPr>
              <w:t>ებარა</w:t>
            </w:r>
            <w:r w:rsidR="00B01F55">
              <w:rPr>
                <w:rFonts w:ascii="Sylfaen" w:hAnsi="Sylfaen" w:cs="Sylfaen"/>
                <w:color w:val="000000"/>
                <w:sz w:val="24"/>
                <w:szCs w:val="24"/>
                <w:shd w:val="clear" w:color="auto" w:fill="FFFFFF"/>
                <w:lang w:val="ka-GE"/>
              </w:rPr>
              <w:t xml:space="preserve"> არაკონსტიტუციურ სისხლისსამართლებრივ პროცედურებს.</w:t>
            </w:r>
            <w:r w:rsidR="00D05961">
              <w:rPr>
                <w:rFonts w:ascii="Sylfaen" w:hAnsi="Sylfaen" w:cs="Sylfaen"/>
                <w:color w:val="000000"/>
                <w:sz w:val="24"/>
                <w:szCs w:val="24"/>
                <w:shd w:val="clear" w:color="auto" w:fill="FFFFFF"/>
                <w:lang w:val="ka-GE"/>
              </w:rPr>
              <w:t xml:space="preserve"> </w:t>
            </w:r>
            <w:r w:rsidR="00E8074C">
              <w:rPr>
                <w:rFonts w:ascii="Sylfaen" w:hAnsi="Sylfaen" w:cs="Sylfaen"/>
                <w:color w:val="000000"/>
                <w:sz w:val="24"/>
                <w:szCs w:val="24"/>
                <w:shd w:val="clear" w:color="auto" w:fill="FFFFFF"/>
                <w:lang w:val="ka-GE"/>
              </w:rPr>
              <w:t xml:space="preserve">პირველ </w:t>
            </w:r>
            <w:r w:rsidR="00B01F55">
              <w:rPr>
                <w:rFonts w:ascii="Sylfaen" w:hAnsi="Sylfaen" w:cs="Sylfaen"/>
                <w:color w:val="000000"/>
                <w:sz w:val="24"/>
                <w:szCs w:val="24"/>
                <w:shd w:val="clear" w:color="auto" w:fill="FFFFFF"/>
                <w:lang w:val="ka-GE"/>
              </w:rPr>
              <w:t>და სააპელაციო ინსტანციაში ბრალის გადალვალიფიცირებით, ისე რომ მას არ გამოუთქვამს ახალ ბრალდებაზე რაიმე პოზიცია, ასევე კოლიზიაში მოდის დაცვის უფლებასთან. თუმცა, უზენაესმა სასა</w:t>
            </w:r>
            <w:r w:rsidR="000E79BC">
              <w:rPr>
                <w:rFonts w:ascii="Sylfaen" w:hAnsi="Sylfaen" w:cs="Sylfaen"/>
                <w:color w:val="000000"/>
                <w:sz w:val="24"/>
                <w:szCs w:val="24"/>
                <w:shd w:val="clear" w:color="auto" w:fill="FFFFFF"/>
                <w:lang w:val="ka-GE"/>
              </w:rPr>
              <w:t>მართლომ განაჩენში მიუთითა  ის ბრალდება, რაზედაც გიორგი ციბაძეს ჰქონდა პოზიციები გამოთქმული, თუმცა ამ ეტაპზე</w:t>
            </w:r>
            <w:r w:rsidR="00E8074C">
              <w:rPr>
                <w:rFonts w:ascii="Sylfaen" w:hAnsi="Sylfaen" w:cs="Sylfaen"/>
                <w:color w:val="000000"/>
                <w:sz w:val="24"/>
                <w:szCs w:val="24"/>
                <w:shd w:val="clear" w:color="auto" w:fill="FFFFFF"/>
                <w:lang w:val="ka-GE"/>
              </w:rPr>
              <w:t>,</w:t>
            </w:r>
            <w:r w:rsidR="000E79BC">
              <w:rPr>
                <w:rFonts w:ascii="Sylfaen" w:hAnsi="Sylfaen" w:cs="Sylfaen"/>
                <w:color w:val="000000"/>
                <w:sz w:val="24"/>
                <w:szCs w:val="24"/>
                <w:shd w:val="clear" w:color="auto" w:fill="FFFFFF"/>
                <w:lang w:val="ka-GE"/>
              </w:rPr>
              <w:t xml:space="preserve"> თავის მხრივ</w:t>
            </w:r>
            <w:r w:rsidR="00E8074C">
              <w:rPr>
                <w:rFonts w:ascii="Sylfaen" w:hAnsi="Sylfaen" w:cs="Sylfaen"/>
                <w:color w:val="000000"/>
                <w:sz w:val="24"/>
                <w:szCs w:val="24"/>
                <w:shd w:val="clear" w:color="auto" w:fill="FFFFFF"/>
                <w:lang w:val="ka-GE"/>
              </w:rPr>
              <w:t>,</w:t>
            </w:r>
            <w:r w:rsidR="000E79BC">
              <w:rPr>
                <w:rFonts w:ascii="Sylfaen" w:hAnsi="Sylfaen" w:cs="Sylfaen"/>
                <w:color w:val="000000"/>
                <w:sz w:val="24"/>
                <w:szCs w:val="24"/>
                <w:shd w:val="clear" w:color="auto" w:fill="FFFFFF"/>
                <w:lang w:val="ka-GE"/>
              </w:rPr>
              <w:t xml:space="preserve"> დაირღვა </w:t>
            </w:r>
            <w:r w:rsidR="00E8074C">
              <w:rPr>
                <w:rFonts w:ascii="Sylfaen" w:hAnsi="Sylfaen" w:cs="Sylfaen"/>
                <w:color w:val="000000"/>
                <w:sz w:val="24"/>
                <w:szCs w:val="24"/>
                <w:shd w:val="clear" w:color="auto" w:fill="FFFFFF"/>
                <w:lang w:val="ka-GE"/>
              </w:rPr>
              <w:t>სამართლიანი განხილვის</w:t>
            </w:r>
            <w:r w:rsidR="000E79BC">
              <w:rPr>
                <w:rFonts w:ascii="Sylfaen" w:hAnsi="Sylfaen" w:cs="Sylfaen"/>
                <w:color w:val="000000"/>
                <w:sz w:val="24"/>
                <w:szCs w:val="24"/>
                <w:shd w:val="clear" w:color="auto" w:fill="FFFFFF"/>
                <w:lang w:val="ka-GE"/>
              </w:rPr>
              <w:t xml:space="preserve"> კონსტიტუციური უფლება, ვინაიდან სადავო ნორმის საფუძველზე უზენაესმა სასამართლომ ზეპირი მოსმენის გარეშე განიხილა საქმე არსებითად. სწორედ ამიტომა</w:t>
            </w:r>
            <w:r w:rsidR="00CF66C1">
              <w:rPr>
                <w:rFonts w:ascii="Sylfaen" w:hAnsi="Sylfaen" w:cs="Sylfaen"/>
                <w:color w:val="000000"/>
                <w:sz w:val="24"/>
                <w:szCs w:val="24"/>
                <w:shd w:val="clear" w:color="auto" w:fill="FFFFFF"/>
                <w:lang w:val="ka-GE"/>
              </w:rPr>
              <w:t>ც</w:t>
            </w:r>
            <w:r w:rsidR="000E79BC">
              <w:rPr>
                <w:rFonts w:ascii="Sylfaen" w:hAnsi="Sylfaen" w:cs="Sylfaen"/>
                <w:color w:val="000000"/>
                <w:sz w:val="24"/>
                <w:szCs w:val="24"/>
                <w:shd w:val="clear" w:color="auto" w:fill="FFFFFF"/>
                <w:lang w:val="ka-GE"/>
              </w:rPr>
              <w:t>, ვასაჩივრებთ სისხლის სამართლის საპროცესო კოდექსის 303</w:t>
            </w:r>
            <w:r w:rsidR="000E79BC">
              <w:rPr>
                <w:rFonts w:ascii="Sylfaen" w:hAnsi="Sylfaen" w:cs="Sylfaen"/>
                <w:color w:val="000000"/>
                <w:sz w:val="24"/>
                <w:szCs w:val="24"/>
                <w:shd w:val="clear" w:color="auto" w:fill="FFFFFF"/>
                <w:vertAlign w:val="superscript"/>
                <w:lang w:val="ka-GE"/>
              </w:rPr>
              <w:t>2</w:t>
            </w:r>
            <w:r w:rsidR="000E79BC">
              <w:rPr>
                <w:rFonts w:ascii="Sylfaen" w:hAnsi="Sylfaen" w:cs="Sylfaen"/>
                <w:color w:val="000000"/>
                <w:sz w:val="24"/>
                <w:szCs w:val="24"/>
                <w:shd w:val="clear" w:color="auto" w:fill="FFFFFF"/>
                <w:lang w:val="ka-GE"/>
              </w:rPr>
              <w:t xml:space="preserve"> მუხლის მე-6 პუნქტს</w:t>
            </w:r>
            <w:r w:rsidR="00DC5272">
              <w:rPr>
                <w:rFonts w:ascii="Sylfaen" w:hAnsi="Sylfaen" w:cs="Sylfaen"/>
                <w:color w:val="000000"/>
                <w:sz w:val="24"/>
                <w:szCs w:val="24"/>
                <w:shd w:val="clear" w:color="auto" w:fill="FFFFFF"/>
                <w:lang w:val="ka-GE"/>
              </w:rPr>
              <w:t>, რომელიც იძლევა შესაძლებლობას საქმე ზეპირი მ</w:t>
            </w:r>
            <w:r w:rsidR="00E8074C">
              <w:rPr>
                <w:rFonts w:ascii="Sylfaen" w:hAnsi="Sylfaen" w:cs="Sylfaen"/>
                <w:color w:val="000000"/>
                <w:sz w:val="24"/>
                <w:szCs w:val="24"/>
                <w:shd w:val="clear" w:color="auto" w:fill="FFFFFF"/>
                <w:lang w:val="ka-GE"/>
              </w:rPr>
              <w:t>ოს</w:t>
            </w:r>
            <w:r w:rsidR="00DC5272">
              <w:rPr>
                <w:rFonts w:ascii="Sylfaen" w:hAnsi="Sylfaen" w:cs="Sylfaen"/>
                <w:color w:val="000000"/>
                <w:sz w:val="24"/>
                <w:szCs w:val="24"/>
                <w:shd w:val="clear" w:color="auto" w:fill="FFFFFF"/>
                <w:lang w:val="ka-GE"/>
              </w:rPr>
              <w:t xml:space="preserve">მენის </w:t>
            </w:r>
            <w:r w:rsidR="00E8074C">
              <w:rPr>
                <w:rFonts w:ascii="Sylfaen" w:hAnsi="Sylfaen" w:cs="Sylfaen"/>
                <w:color w:val="000000"/>
                <w:sz w:val="24"/>
                <w:szCs w:val="24"/>
                <w:shd w:val="clear" w:color="auto" w:fill="FFFFFF"/>
                <w:lang w:val="ka-GE"/>
              </w:rPr>
              <w:t>გარეშე</w:t>
            </w:r>
            <w:r w:rsidR="00DC5272">
              <w:rPr>
                <w:rFonts w:ascii="Sylfaen" w:hAnsi="Sylfaen" w:cs="Sylfaen"/>
                <w:color w:val="000000"/>
                <w:sz w:val="24"/>
                <w:szCs w:val="24"/>
                <w:shd w:val="clear" w:color="auto" w:fill="FFFFFF"/>
                <w:lang w:val="ka-GE"/>
              </w:rPr>
              <w:t xml:space="preserve"> იყოს განხილული და ვშუამდგომლობთ, რომ საკონსტიტუციო სასამართლომ გააუქმოს, შესაბამისად ამორიცხოს ეს სადავო ნორმა კონსტიტუციური მართლწესრიგის კატალოგიდან.</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955BF45" w14:textId="735EFA1A" w:rsidR="009E4FC4" w:rsidRPr="00283AFB" w:rsidRDefault="009E4FC4" w:rsidP="00283AFB">
            <w:pPr>
              <w:pStyle w:val="af5"/>
              <w:numPr>
                <w:ilvl w:val="0"/>
                <w:numId w:val="31"/>
              </w:numPr>
              <w:shd w:val="clear" w:color="auto" w:fill="FFFFFF"/>
              <w:spacing w:before="0" w:beforeAutospacing="0" w:after="0" w:afterAutospacing="0"/>
              <w:jc w:val="both"/>
              <w:rPr>
                <w:rFonts w:ascii="Sylfaen" w:hAnsi="Sylfaen" w:cs="Sylfaen"/>
                <w:b/>
                <w:color w:val="000000"/>
                <w:lang w:val="ka-GE"/>
              </w:rPr>
            </w:pPr>
            <w:permStart w:id="1936157889" w:edGrp="everyone" w:colFirst="0" w:colLast="0"/>
            <w:r w:rsidRPr="00283AFB">
              <w:rPr>
                <w:rFonts w:ascii="Sylfaen" w:hAnsi="Sylfaen" w:cs="Sylfaen"/>
                <w:b/>
                <w:color w:val="000000"/>
                <w:lang w:val="ka-GE"/>
              </w:rPr>
              <w:t>სამართლიანი სასამართლო</w:t>
            </w:r>
            <w:r w:rsidR="000E5DEF">
              <w:rPr>
                <w:rFonts w:ascii="Sylfaen" w:hAnsi="Sylfaen" w:cs="Sylfaen"/>
                <w:b/>
                <w:color w:val="000000"/>
                <w:lang w:val="ka-GE"/>
              </w:rPr>
              <w:t xml:space="preserve"> განხილვის უფლების არსი საქმის</w:t>
            </w:r>
            <w:r w:rsidR="00901B15">
              <w:rPr>
                <w:rFonts w:ascii="Sylfaen" w:hAnsi="Sylfaen" w:cs="Sylfaen"/>
                <w:b/>
                <w:color w:val="000000"/>
                <w:lang w:val="ka-GE"/>
              </w:rPr>
              <w:t xml:space="preserve"> </w:t>
            </w:r>
            <w:r w:rsidRPr="00283AFB">
              <w:rPr>
                <w:rFonts w:ascii="Sylfaen" w:hAnsi="Sylfaen" w:cs="Sylfaen"/>
                <w:b/>
                <w:color w:val="000000"/>
                <w:lang w:val="ka-GE"/>
              </w:rPr>
              <w:t>ზეპირი მოსმენით განხილვის ჭრილში და ამ მხრივ არსებული სტანდარტები</w:t>
            </w:r>
            <w:r w:rsidR="00283AFB" w:rsidRPr="00283AFB">
              <w:rPr>
                <w:rFonts w:ascii="Sylfaen" w:hAnsi="Sylfaen" w:cs="Sylfaen"/>
                <w:b/>
                <w:color w:val="000000"/>
                <w:lang w:val="ka-GE"/>
              </w:rPr>
              <w:t xml:space="preserve"> ქართული, კონვენციური და გერმანული სამართლის ჭრილში.</w:t>
            </w:r>
          </w:p>
          <w:p w14:paraId="4E0D0AD5" w14:textId="77777777" w:rsidR="009E4FC4" w:rsidRDefault="009E4FC4" w:rsidP="00DC2A94">
            <w:pPr>
              <w:pStyle w:val="af5"/>
              <w:shd w:val="clear" w:color="auto" w:fill="FFFFFF"/>
              <w:spacing w:before="0" w:beforeAutospacing="0" w:after="0" w:afterAutospacing="0"/>
              <w:jc w:val="both"/>
              <w:rPr>
                <w:rFonts w:ascii="Sylfaen" w:hAnsi="Sylfaen" w:cs="Sylfaen"/>
                <w:color w:val="000000"/>
                <w:lang w:val="ka-GE"/>
              </w:rPr>
            </w:pPr>
          </w:p>
          <w:p w14:paraId="5BF44FF8" w14:textId="183BED58" w:rsidR="00DC2A94" w:rsidRPr="004B6A36" w:rsidRDefault="00DC2A94" w:rsidP="00DC2A94">
            <w:pPr>
              <w:pStyle w:val="af5"/>
              <w:shd w:val="clear" w:color="auto" w:fill="FFFFFF"/>
              <w:spacing w:before="0" w:beforeAutospacing="0" w:after="0" w:afterAutospacing="0"/>
              <w:jc w:val="both"/>
              <w:rPr>
                <w:rFonts w:ascii="Sylfaen" w:hAnsi="Sylfaen"/>
                <w:color w:val="000000"/>
                <w:lang w:val="ka-GE"/>
              </w:rPr>
            </w:pPr>
            <w:r w:rsidRPr="004B6A36">
              <w:rPr>
                <w:rFonts w:ascii="Sylfaen" w:hAnsi="Sylfaen" w:cs="Sylfaen"/>
                <w:color w:val="000000"/>
                <w:lang w:val="ka-GE"/>
              </w:rPr>
              <w:t>საქართველოს</w:t>
            </w:r>
            <w:r w:rsidRPr="004B6A36">
              <w:rPr>
                <w:rFonts w:ascii="Sylfaen" w:hAnsi="Sylfaen"/>
                <w:color w:val="000000"/>
                <w:lang w:val="ka-GE"/>
              </w:rPr>
              <w:t xml:space="preserve"> </w:t>
            </w:r>
            <w:r w:rsidRPr="004B6A36">
              <w:rPr>
                <w:rFonts w:ascii="Sylfaen" w:hAnsi="Sylfaen" w:cs="Sylfaen"/>
                <w:color w:val="000000"/>
                <w:lang w:val="ka-GE"/>
              </w:rPr>
              <w:t>კონსტიტუციის</w:t>
            </w:r>
            <w:r w:rsidRPr="004B6A36">
              <w:rPr>
                <w:rFonts w:ascii="Sylfaen" w:hAnsi="Sylfaen"/>
                <w:color w:val="000000"/>
                <w:lang w:val="ka-GE"/>
              </w:rPr>
              <w:t xml:space="preserve"> 31-</w:t>
            </w:r>
            <w:r w:rsidRPr="004B6A36">
              <w:rPr>
                <w:rFonts w:ascii="Sylfaen" w:hAnsi="Sylfaen" w:cs="Sylfaen"/>
                <w:color w:val="000000"/>
                <w:lang w:val="ka-GE"/>
              </w:rPr>
              <w:t>ე</w:t>
            </w:r>
            <w:r w:rsidRPr="004B6A36">
              <w:rPr>
                <w:rFonts w:ascii="Sylfaen" w:hAnsi="Sylfaen"/>
                <w:color w:val="000000"/>
                <w:lang w:val="ka-GE"/>
              </w:rPr>
              <w:t xml:space="preserve"> </w:t>
            </w:r>
            <w:r w:rsidRPr="004B6A36">
              <w:rPr>
                <w:rFonts w:ascii="Sylfaen" w:hAnsi="Sylfaen" w:cs="Sylfaen"/>
                <w:color w:val="000000"/>
                <w:lang w:val="ka-GE"/>
              </w:rPr>
              <w:t>მუხლის</w:t>
            </w:r>
            <w:r w:rsidRPr="004B6A36">
              <w:rPr>
                <w:rFonts w:ascii="Sylfaen" w:hAnsi="Sylfaen"/>
                <w:color w:val="000000"/>
                <w:lang w:val="ka-GE"/>
              </w:rPr>
              <w:t xml:space="preserve"> </w:t>
            </w:r>
            <w:r w:rsidRPr="004B6A36">
              <w:rPr>
                <w:rFonts w:ascii="Sylfaen" w:hAnsi="Sylfaen" w:cs="Sylfaen"/>
                <w:color w:val="000000"/>
                <w:lang w:val="ka-GE"/>
              </w:rPr>
              <w:t>პირველი</w:t>
            </w:r>
            <w:r w:rsidRPr="004B6A36">
              <w:rPr>
                <w:rFonts w:ascii="Sylfaen" w:hAnsi="Sylfaen"/>
                <w:color w:val="000000"/>
                <w:lang w:val="ka-GE"/>
              </w:rPr>
              <w:t xml:space="preserve"> </w:t>
            </w:r>
            <w:r w:rsidRPr="004B6A36">
              <w:rPr>
                <w:rFonts w:ascii="Sylfaen" w:hAnsi="Sylfaen" w:cs="Sylfaen"/>
                <w:color w:val="000000"/>
                <w:lang w:val="ka-GE"/>
              </w:rPr>
              <w:t>პუნქტის</w:t>
            </w:r>
            <w:r w:rsidRPr="004B6A36">
              <w:rPr>
                <w:rFonts w:ascii="Sylfaen" w:hAnsi="Sylfaen"/>
                <w:color w:val="000000"/>
                <w:lang w:val="ka-GE"/>
              </w:rPr>
              <w:t xml:space="preserve"> </w:t>
            </w:r>
            <w:r w:rsidRPr="004B6A36">
              <w:rPr>
                <w:rFonts w:ascii="Sylfaen" w:hAnsi="Sylfaen" w:cs="Sylfaen"/>
                <w:color w:val="000000"/>
                <w:lang w:val="ka-GE"/>
              </w:rPr>
              <w:t>თანახმად</w:t>
            </w:r>
            <w:r w:rsidRPr="004B6A36">
              <w:rPr>
                <w:rFonts w:ascii="Sylfaen" w:hAnsi="Sylfaen"/>
                <w:color w:val="000000"/>
                <w:lang w:val="ka-GE"/>
              </w:rPr>
              <w:t>, „</w:t>
            </w:r>
            <w:r w:rsidRPr="004B6A36">
              <w:rPr>
                <w:rFonts w:ascii="Sylfaen" w:hAnsi="Sylfaen" w:cs="Sylfaen"/>
                <w:color w:val="000000"/>
                <w:lang w:val="ka-GE"/>
              </w:rPr>
              <w:t>ყოველ</w:t>
            </w:r>
            <w:r w:rsidRPr="004B6A36">
              <w:rPr>
                <w:rFonts w:ascii="Sylfaen" w:hAnsi="Sylfaen"/>
                <w:color w:val="000000"/>
                <w:lang w:val="ka-GE"/>
              </w:rPr>
              <w:t xml:space="preserve"> </w:t>
            </w:r>
            <w:r w:rsidRPr="004B6A36">
              <w:rPr>
                <w:rFonts w:ascii="Sylfaen" w:hAnsi="Sylfaen" w:cs="Sylfaen"/>
                <w:color w:val="000000"/>
                <w:lang w:val="ka-GE"/>
              </w:rPr>
              <w:t>ადამიანს</w:t>
            </w:r>
            <w:r w:rsidRPr="004B6A36">
              <w:rPr>
                <w:rFonts w:ascii="Sylfaen" w:hAnsi="Sylfaen"/>
                <w:color w:val="000000"/>
                <w:lang w:val="ka-GE"/>
              </w:rPr>
              <w:t xml:space="preserve"> </w:t>
            </w:r>
            <w:r w:rsidRPr="004B6A36">
              <w:rPr>
                <w:rFonts w:ascii="Sylfaen" w:hAnsi="Sylfaen" w:cs="Sylfaen"/>
                <w:color w:val="000000"/>
                <w:lang w:val="ka-GE"/>
              </w:rPr>
              <w:t>აქვს</w:t>
            </w:r>
            <w:r w:rsidRPr="004B6A36">
              <w:rPr>
                <w:rFonts w:ascii="Sylfaen" w:hAnsi="Sylfaen"/>
                <w:color w:val="000000"/>
                <w:lang w:val="ka-GE"/>
              </w:rPr>
              <w:t xml:space="preserve"> </w:t>
            </w:r>
            <w:r w:rsidRPr="004B6A36">
              <w:rPr>
                <w:rFonts w:ascii="Sylfaen" w:hAnsi="Sylfaen" w:cs="Sylfaen"/>
                <w:color w:val="000000"/>
                <w:lang w:val="ka-GE"/>
              </w:rPr>
              <w:t>უფლება</w:t>
            </w:r>
            <w:r w:rsidRPr="004B6A36">
              <w:rPr>
                <w:rFonts w:ascii="Sylfaen" w:hAnsi="Sylfaen"/>
                <w:color w:val="000000"/>
                <w:lang w:val="ka-GE"/>
              </w:rPr>
              <w:t xml:space="preserve"> </w:t>
            </w:r>
            <w:r w:rsidRPr="004B6A36">
              <w:rPr>
                <w:rFonts w:ascii="Sylfaen" w:hAnsi="Sylfaen" w:cs="Sylfaen"/>
                <w:color w:val="000000"/>
                <w:lang w:val="ka-GE"/>
              </w:rPr>
              <w:t>თავის</w:t>
            </w:r>
            <w:r w:rsidRPr="004B6A36">
              <w:rPr>
                <w:rFonts w:ascii="Sylfaen" w:hAnsi="Sylfaen"/>
                <w:color w:val="000000"/>
                <w:lang w:val="ka-GE"/>
              </w:rPr>
              <w:t xml:space="preserve"> </w:t>
            </w:r>
            <w:r w:rsidRPr="004B6A36">
              <w:rPr>
                <w:rFonts w:ascii="Sylfaen" w:hAnsi="Sylfaen" w:cs="Sylfaen"/>
                <w:color w:val="000000"/>
                <w:lang w:val="ka-GE"/>
              </w:rPr>
              <w:t>უფლებათა</w:t>
            </w:r>
            <w:r w:rsidRPr="004B6A36">
              <w:rPr>
                <w:rFonts w:ascii="Sylfaen" w:hAnsi="Sylfaen"/>
                <w:color w:val="000000"/>
                <w:lang w:val="ka-GE"/>
              </w:rPr>
              <w:t xml:space="preserve"> </w:t>
            </w:r>
            <w:r w:rsidRPr="004B6A36">
              <w:rPr>
                <w:rFonts w:ascii="Sylfaen" w:hAnsi="Sylfaen" w:cs="Sylfaen"/>
                <w:color w:val="000000"/>
                <w:lang w:val="ka-GE"/>
              </w:rPr>
              <w:t>დასაცავად</w:t>
            </w:r>
            <w:r w:rsidRPr="004B6A36">
              <w:rPr>
                <w:rFonts w:ascii="Sylfaen" w:hAnsi="Sylfaen"/>
                <w:color w:val="000000"/>
                <w:lang w:val="ka-GE"/>
              </w:rPr>
              <w:t xml:space="preserve"> </w:t>
            </w:r>
            <w:r w:rsidRPr="004B6A36">
              <w:rPr>
                <w:rFonts w:ascii="Sylfaen" w:hAnsi="Sylfaen" w:cs="Sylfaen"/>
                <w:color w:val="000000"/>
                <w:lang w:val="ka-GE"/>
              </w:rPr>
              <w:t>მიმართოს</w:t>
            </w:r>
            <w:r w:rsidRPr="004B6A36">
              <w:rPr>
                <w:rFonts w:ascii="Sylfaen" w:hAnsi="Sylfaen"/>
                <w:color w:val="000000"/>
                <w:lang w:val="ka-GE"/>
              </w:rPr>
              <w:t xml:space="preserve"> </w:t>
            </w:r>
            <w:r w:rsidRPr="004B6A36">
              <w:rPr>
                <w:rFonts w:ascii="Sylfaen" w:hAnsi="Sylfaen" w:cs="Sylfaen"/>
                <w:color w:val="000000"/>
                <w:lang w:val="ka-GE"/>
              </w:rPr>
              <w:t>სასამართლოს</w:t>
            </w:r>
            <w:r w:rsidRPr="004B6A36">
              <w:rPr>
                <w:rFonts w:ascii="Sylfaen" w:hAnsi="Sylfaen"/>
                <w:color w:val="000000"/>
                <w:lang w:val="ka-GE"/>
              </w:rPr>
              <w:t xml:space="preserve">. </w:t>
            </w:r>
            <w:r w:rsidRPr="004B6A36">
              <w:rPr>
                <w:rFonts w:ascii="Sylfaen" w:hAnsi="Sylfaen" w:cs="Sylfaen"/>
                <w:color w:val="000000"/>
                <w:lang w:val="ka-GE"/>
              </w:rPr>
              <w:t>საქმის</w:t>
            </w:r>
            <w:r w:rsidRPr="004B6A36">
              <w:rPr>
                <w:rFonts w:ascii="Sylfaen" w:hAnsi="Sylfaen"/>
                <w:color w:val="000000"/>
                <w:lang w:val="ka-GE"/>
              </w:rPr>
              <w:t xml:space="preserve"> </w:t>
            </w:r>
            <w:r w:rsidRPr="004B6A36">
              <w:rPr>
                <w:rFonts w:ascii="Sylfaen" w:hAnsi="Sylfaen" w:cs="Sylfaen"/>
                <w:color w:val="000000"/>
                <w:lang w:val="ka-GE"/>
              </w:rPr>
              <w:t>სამართლიანი</w:t>
            </w:r>
            <w:r w:rsidRPr="004B6A36">
              <w:rPr>
                <w:rFonts w:ascii="Sylfaen" w:hAnsi="Sylfaen"/>
                <w:color w:val="000000"/>
                <w:lang w:val="ka-GE"/>
              </w:rPr>
              <w:t xml:space="preserve"> </w:t>
            </w:r>
            <w:r w:rsidRPr="004B6A36">
              <w:rPr>
                <w:rFonts w:ascii="Sylfaen" w:hAnsi="Sylfaen" w:cs="Sylfaen"/>
                <w:color w:val="000000"/>
                <w:lang w:val="ka-GE"/>
              </w:rPr>
              <w:t>და</w:t>
            </w:r>
            <w:r w:rsidRPr="004B6A36">
              <w:rPr>
                <w:rFonts w:ascii="Sylfaen" w:hAnsi="Sylfaen"/>
                <w:color w:val="000000"/>
                <w:lang w:val="ka-GE"/>
              </w:rPr>
              <w:t xml:space="preserve"> </w:t>
            </w:r>
            <w:r w:rsidRPr="004B6A36">
              <w:rPr>
                <w:rFonts w:ascii="Sylfaen" w:hAnsi="Sylfaen" w:cs="Sylfaen"/>
                <w:color w:val="000000"/>
                <w:lang w:val="ka-GE"/>
              </w:rPr>
              <w:t>დროული</w:t>
            </w:r>
            <w:r w:rsidRPr="004B6A36">
              <w:rPr>
                <w:rFonts w:ascii="Sylfaen" w:hAnsi="Sylfaen"/>
                <w:color w:val="000000"/>
                <w:lang w:val="ka-GE"/>
              </w:rPr>
              <w:t xml:space="preserve"> </w:t>
            </w:r>
            <w:r w:rsidRPr="004B6A36">
              <w:rPr>
                <w:rFonts w:ascii="Sylfaen" w:hAnsi="Sylfaen" w:cs="Sylfaen"/>
                <w:color w:val="000000"/>
                <w:lang w:val="ka-GE"/>
              </w:rPr>
              <w:t>განხილვის</w:t>
            </w:r>
            <w:r w:rsidRPr="004B6A36">
              <w:rPr>
                <w:rFonts w:ascii="Sylfaen" w:hAnsi="Sylfaen"/>
                <w:color w:val="000000"/>
                <w:lang w:val="ka-GE"/>
              </w:rPr>
              <w:t xml:space="preserve"> </w:t>
            </w:r>
            <w:r w:rsidRPr="004B6A36">
              <w:rPr>
                <w:rFonts w:ascii="Sylfaen" w:hAnsi="Sylfaen" w:cs="Sylfaen"/>
                <w:color w:val="000000"/>
                <w:lang w:val="ka-GE"/>
              </w:rPr>
              <w:t>უფლება</w:t>
            </w:r>
            <w:r w:rsidRPr="004B6A36">
              <w:rPr>
                <w:rFonts w:ascii="Sylfaen" w:hAnsi="Sylfaen"/>
                <w:color w:val="000000"/>
                <w:lang w:val="ka-GE"/>
              </w:rPr>
              <w:t xml:space="preserve"> </w:t>
            </w:r>
            <w:r w:rsidRPr="004B6A36">
              <w:rPr>
                <w:rFonts w:ascii="Sylfaen" w:hAnsi="Sylfaen" w:cs="Sylfaen"/>
                <w:color w:val="000000"/>
                <w:lang w:val="ka-GE"/>
              </w:rPr>
              <w:t>უზრუნველყოფილია</w:t>
            </w:r>
            <w:r w:rsidRPr="004B6A36">
              <w:rPr>
                <w:rFonts w:ascii="Sylfaen" w:hAnsi="Sylfaen"/>
                <w:color w:val="000000"/>
                <w:lang w:val="ka-GE"/>
              </w:rPr>
              <w:t xml:space="preserve">“. </w:t>
            </w:r>
            <w:r w:rsidRPr="004B6A36">
              <w:rPr>
                <w:rFonts w:ascii="Sylfaen" w:hAnsi="Sylfaen" w:cs="Sylfaen"/>
                <w:color w:val="000000"/>
                <w:lang w:val="ka-GE"/>
              </w:rPr>
              <w:t>აღნიშნული</w:t>
            </w:r>
            <w:r w:rsidRPr="004B6A36">
              <w:rPr>
                <w:rFonts w:ascii="Sylfaen" w:hAnsi="Sylfaen"/>
                <w:color w:val="000000"/>
                <w:lang w:val="ka-GE"/>
              </w:rPr>
              <w:t xml:space="preserve"> </w:t>
            </w:r>
            <w:r w:rsidRPr="004B6A36">
              <w:rPr>
                <w:rFonts w:ascii="Sylfaen" w:hAnsi="Sylfaen" w:cs="Sylfaen"/>
                <w:color w:val="000000"/>
                <w:lang w:val="ka-GE"/>
              </w:rPr>
              <w:t>კონსტიტუციური</w:t>
            </w:r>
            <w:r w:rsidRPr="004B6A36">
              <w:rPr>
                <w:rFonts w:ascii="Sylfaen" w:hAnsi="Sylfaen"/>
                <w:color w:val="000000"/>
                <w:lang w:val="ka-GE"/>
              </w:rPr>
              <w:t xml:space="preserve"> </w:t>
            </w:r>
            <w:r w:rsidRPr="004B6A36">
              <w:rPr>
                <w:rFonts w:ascii="Sylfaen" w:hAnsi="Sylfaen" w:cs="Sylfaen"/>
                <w:color w:val="000000"/>
                <w:lang w:val="ka-GE"/>
              </w:rPr>
              <w:t>დებულება</w:t>
            </w:r>
            <w:r w:rsidRPr="004B6A36">
              <w:rPr>
                <w:rFonts w:ascii="Sylfaen" w:hAnsi="Sylfaen"/>
                <w:color w:val="000000"/>
                <w:lang w:val="ka-GE"/>
              </w:rPr>
              <w:t xml:space="preserve"> </w:t>
            </w:r>
            <w:r w:rsidRPr="004B6A36">
              <w:rPr>
                <w:rFonts w:ascii="Sylfaen" w:hAnsi="Sylfaen" w:cs="Sylfaen"/>
                <w:color w:val="000000"/>
                <w:lang w:val="ka-GE"/>
              </w:rPr>
              <w:t>განამტკიცებს</w:t>
            </w:r>
            <w:r w:rsidRPr="004B6A36">
              <w:rPr>
                <w:rFonts w:ascii="Sylfaen" w:hAnsi="Sylfaen"/>
                <w:color w:val="000000"/>
                <w:lang w:val="ka-GE"/>
              </w:rPr>
              <w:t xml:space="preserve"> </w:t>
            </w:r>
            <w:r w:rsidRPr="004B6A36">
              <w:rPr>
                <w:rFonts w:ascii="Sylfaen" w:hAnsi="Sylfaen" w:cs="Sylfaen"/>
                <w:color w:val="000000"/>
                <w:lang w:val="ka-GE"/>
              </w:rPr>
              <w:t>სამართლიანი</w:t>
            </w:r>
            <w:r w:rsidRPr="004B6A36">
              <w:rPr>
                <w:rFonts w:ascii="Sylfaen" w:hAnsi="Sylfaen"/>
                <w:color w:val="000000"/>
                <w:lang w:val="ka-GE"/>
              </w:rPr>
              <w:t xml:space="preserve"> </w:t>
            </w:r>
            <w:r w:rsidRPr="004B6A36">
              <w:rPr>
                <w:rFonts w:ascii="Sylfaen" w:hAnsi="Sylfaen" w:cs="Sylfaen"/>
                <w:color w:val="000000"/>
                <w:lang w:val="ka-GE"/>
              </w:rPr>
              <w:t>სასამართლოს</w:t>
            </w:r>
            <w:r w:rsidRPr="004B6A36">
              <w:rPr>
                <w:rFonts w:ascii="Sylfaen" w:hAnsi="Sylfaen"/>
                <w:color w:val="000000"/>
                <w:lang w:val="ka-GE"/>
              </w:rPr>
              <w:t xml:space="preserve"> </w:t>
            </w:r>
            <w:r w:rsidRPr="004B6A36">
              <w:rPr>
                <w:rFonts w:ascii="Sylfaen" w:hAnsi="Sylfaen" w:cs="Sylfaen"/>
                <w:color w:val="000000"/>
                <w:lang w:val="ka-GE"/>
              </w:rPr>
              <w:t>უფლებას</w:t>
            </w:r>
            <w:r w:rsidRPr="004B6A36">
              <w:rPr>
                <w:rFonts w:ascii="Sylfaen" w:hAnsi="Sylfaen"/>
                <w:color w:val="000000"/>
                <w:lang w:val="ka-GE"/>
              </w:rPr>
              <w:t>.</w:t>
            </w:r>
          </w:p>
          <w:p w14:paraId="46ACB97B" w14:textId="603DA758" w:rsidR="00DC2A94" w:rsidRPr="004B6A36" w:rsidRDefault="00DC2A94" w:rsidP="00DC2A94">
            <w:pPr>
              <w:pStyle w:val="af5"/>
              <w:shd w:val="clear" w:color="auto" w:fill="FFFFFF"/>
              <w:spacing w:before="0" w:beforeAutospacing="0" w:after="0" w:afterAutospacing="0"/>
              <w:jc w:val="both"/>
              <w:rPr>
                <w:rFonts w:ascii="Sylfaen" w:hAnsi="Sylfaen"/>
                <w:color w:val="000000"/>
                <w:lang w:val="ka-GE"/>
              </w:rPr>
            </w:pPr>
            <w:r w:rsidRPr="004B6A36">
              <w:rPr>
                <w:rFonts w:ascii="Sylfaen" w:hAnsi="Sylfaen" w:cs="Sylfaen"/>
                <w:color w:val="000000"/>
                <w:lang w:val="ka-GE"/>
              </w:rPr>
              <w:t>საქართველოს</w:t>
            </w:r>
            <w:r w:rsidRPr="004B6A36">
              <w:rPr>
                <w:rFonts w:ascii="Sylfaen" w:hAnsi="Sylfaen"/>
                <w:color w:val="000000"/>
                <w:lang w:val="ka-GE"/>
              </w:rPr>
              <w:t xml:space="preserve"> </w:t>
            </w:r>
            <w:r w:rsidRPr="004B6A36">
              <w:rPr>
                <w:rFonts w:ascii="Sylfaen" w:hAnsi="Sylfaen" w:cs="Sylfaen"/>
                <w:color w:val="000000"/>
                <w:lang w:val="ka-GE"/>
              </w:rPr>
              <w:t>საკონსტიტუციო</w:t>
            </w:r>
            <w:r w:rsidRPr="004B6A36">
              <w:rPr>
                <w:rFonts w:ascii="Sylfaen" w:hAnsi="Sylfaen"/>
                <w:color w:val="000000"/>
                <w:lang w:val="ka-GE"/>
              </w:rPr>
              <w:t xml:space="preserve"> </w:t>
            </w:r>
            <w:r w:rsidRPr="004B6A36">
              <w:rPr>
                <w:rFonts w:ascii="Sylfaen" w:hAnsi="Sylfaen" w:cs="Sylfaen"/>
                <w:color w:val="000000"/>
                <w:lang w:val="ka-GE"/>
              </w:rPr>
              <w:t>სასამართლოს</w:t>
            </w:r>
            <w:r w:rsidRPr="004B6A36">
              <w:rPr>
                <w:rFonts w:ascii="Sylfaen" w:hAnsi="Sylfaen"/>
                <w:color w:val="000000"/>
                <w:lang w:val="ka-GE"/>
              </w:rPr>
              <w:t xml:space="preserve"> </w:t>
            </w:r>
            <w:r w:rsidRPr="004B6A36">
              <w:rPr>
                <w:rFonts w:ascii="Sylfaen" w:hAnsi="Sylfaen" w:cs="Sylfaen"/>
                <w:color w:val="000000"/>
                <w:lang w:val="ka-GE"/>
              </w:rPr>
              <w:t>დამკვიდრებული</w:t>
            </w:r>
            <w:r w:rsidRPr="004B6A36">
              <w:rPr>
                <w:rFonts w:ascii="Sylfaen" w:hAnsi="Sylfaen"/>
                <w:color w:val="000000"/>
                <w:lang w:val="ka-GE"/>
              </w:rPr>
              <w:t xml:space="preserve"> </w:t>
            </w:r>
            <w:r w:rsidRPr="004B6A36">
              <w:rPr>
                <w:rFonts w:ascii="Sylfaen" w:hAnsi="Sylfaen" w:cs="Sylfaen"/>
                <w:color w:val="000000"/>
                <w:lang w:val="ka-GE"/>
              </w:rPr>
              <w:t>პრაქტიკის</w:t>
            </w:r>
            <w:r w:rsidRPr="004B6A36">
              <w:rPr>
                <w:rFonts w:ascii="Sylfaen" w:hAnsi="Sylfaen"/>
                <w:color w:val="000000"/>
                <w:lang w:val="ka-GE"/>
              </w:rPr>
              <w:t xml:space="preserve"> </w:t>
            </w:r>
            <w:r w:rsidRPr="004B6A36">
              <w:rPr>
                <w:rFonts w:ascii="Sylfaen" w:hAnsi="Sylfaen" w:cs="Sylfaen"/>
                <w:color w:val="000000"/>
                <w:lang w:val="ka-GE"/>
              </w:rPr>
              <w:t>მიხედვით</w:t>
            </w:r>
            <w:r w:rsidRPr="004B6A36">
              <w:rPr>
                <w:rFonts w:ascii="Sylfaen" w:hAnsi="Sylfaen"/>
                <w:color w:val="000000"/>
                <w:lang w:val="ka-GE"/>
              </w:rPr>
              <w:t xml:space="preserve">, </w:t>
            </w:r>
            <w:r w:rsidRPr="004B6A36">
              <w:rPr>
                <w:rFonts w:ascii="Sylfaen" w:hAnsi="Sylfaen" w:cs="Sylfaen"/>
                <w:color w:val="000000"/>
                <w:lang w:val="ka-GE"/>
              </w:rPr>
              <w:t>სამართლიანი</w:t>
            </w:r>
            <w:r w:rsidRPr="004B6A36">
              <w:rPr>
                <w:rFonts w:ascii="Sylfaen" w:hAnsi="Sylfaen"/>
                <w:color w:val="000000"/>
                <w:lang w:val="ka-GE"/>
              </w:rPr>
              <w:t xml:space="preserve"> </w:t>
            </w:r>
            <w:r w:rsidRPr="004B6A36">
              <w:rPr>
                <w:rFonts w:ascii="Sylfaen" w:hAnsi="Sylfaen" w:cs="Sylfaen"/>
                <w:color w:val="000000"/>
                <w:lang w:val="ka-GE"/>
              </w:rPr>
              <w:t>სასამართლოს</w:t>
            </w:r>
            <w:r w:rsidRPr="004B6A36">
              <w:rPr>
                <w:rFonts w:ascii="Sylfaen" w:hAnsi="Sylfaen"/>
                <w:color w:val="000000"/>
                <w:lang w:val="ka-GE"/>
              </w:rPr>
              <w:t xml:space="preserve"> </w:t>
            </w:r>
            <w:r w:rsidRPr="004B6A36">
              <w:rPr>
                <w:rFonts w:ascii="Sylfaen" w:hAnsi="Sylfaen" w:cs="Sylfaen"/>
                <w:color w:val="000000"/>
                <w:lang w:val="ka-GE"/>
              </w:rPr>
              <w:t>უფლება</w:t>
            </w:r>
            <w:r w:rsidRPr="004B6A36">
              <w:rPr>
                <w:rFonts w:ascii="Sylfaen" w:hAnsi="Sylfaen"/>
                <w:color w:val="000000"/>
                <w:lang w:val="ka-GE"/>
              </w:rPr>
              <w:t xml:space="preserve"> </w:t>
            </w:r>
            <w:r w:rsidRPr="004B6A36">
              <w:rPr>
                <w:rFonts w:ascii="Sylfaen" w:hAnsi="Sylfaen" w:cs="Sylfaen"/>
                <w:color w:val="000000"/>
                <w:lang w:val="ka-GE"/>
              </w:rPr>
              <w:t>ინსტრუმენტული</w:t>
            </w:r>
            <w:r w:rsidRPr="004B6A36">
              <w:rPr>
                <w:rFonts w:ascii="Sylfaen" w:hAnsi="Sylfaen"/>
                <w:color w:val="000000"/>
                <w:lang w:val="ka-GE"/>
              </w:rPr>
              <w:t xml:space="preserve"> </w:t>
            </w:r>
            <w:r w:rsidRPr="004B6A36">
              <w:rPr>
                <w:rFonts w:ascii="Sylfaen" w:hAnsi="Sylfaen" w:cs="Sylfaen"/>
                <w:color w:val="000000"/>
                <w:lang w:val="ka-GE"/>
              </w:rPr>
              <w:t>ხასიათისაა</w:t>
            </w:r>
            <w:r w:rsidRPr="004B6A36">
              <w:rPr>
                <w:rFonts w:ascii="Sylfaen" w:hAnsi="Sylfaen"/>
                <w:color w:val="000000"/>
                <w:lang w:val="ka-GE"/>
              </w:rPr>
              <w:t xml:space="preserve">, </w:t>
            </w:r>
            <w:r w:rsidRPr="004B6A36">
              <w:rPr>
                <w:rFonts w:ascii="Sylfaen" w:hAnsi="Sylfaen" w:cs="Sylfaen"/>
                <w:color w:val="000000"/>
                <w:lang w:val="ka-GE"/>
              </w:rPr>
              <w:t>მისი</w:t>
            </w:r>
            <w:r w:rsidRPr="004B6A36">
              <w:rPr>
                <w:rFonts w:ascii="Sylfaen" w:hAnsi="Sylfaen"/>
                <w:color w:val="000000"/>
                <w:lang w:val="ka-GE"/>
              </w:rPr>
              <w:t xml:space="preserve"> </w:t>
            </w:r>
            <w:r w:rsidRPr="004B6A36">
              <w:rPr>
                <w:rFonts w:ascii="Sylfaen" w:hAnsi="Sylfaen" w:cs="Sylfaen"/>
                <w:color w:val="000000"/>
                <w:lang w:val="ka-GE"/>
              </w:rPr>
              <w:t>მიზანია</w:t>
            </w:r>
            <w:r w:rsidRPr="004B6A36">
              <w:rPr>
                <w:rFonts w:ascii="Sylfaen" w:hAnsi="Sylfaen"/>
                <w:color w:val="000000"/>
                <w:lang w:val="ka-GE"/>
              </w:rPr>
              <w:t xml:space="preserve"> </w:t>
            </w:r>
            <w:r w:rsidRPr="004B6A36">
              <w:rPr>
                <w:rFonts w:ascii="Sylfaen" w:hAnsi="Sylfaen" w:cs="Sylfaen"/>
                <w:color w:val="000000"/>
                <w:lang w:val="ka-GE"/>
              </w:rPr>
              <w:t>ადამიანის</w:t>
            </w:r>
            <w:r w:rsidRPr="004B6A36">
              <w:rPr>
                <w:rFonts w:ascii="Sylfaen" w:hAnsi="Sylfaen"/>
                <w:color w:val="000000"/>
                <w:lang w:val="ka-GE"/>
              </w:rPr>
              <w:t xml:space="preserve"> </w:t>
            </w:r>
            <w:r w:rsidRPr="004B6A36">
              <w:rPr>
                <w:rFonts w:ascii="Sylfaen" w:hAnsi="Sylfaen" w:cs="Sylfaen"/>
                <w:color w:val="000000"/>
                <w:lang w:val="ka-GE"/>
              </w:rPr>
              <w:t>უფლებების</w:t>
            </w:r>
            <w:r w:rsidRPr="004B6A36">
              <w:rPr>
                <w:rFonts w:ascii="Sylfaen" w:hAnsi="Sylfaen"/>
                <w:color w:val="000000"/>
                <w:lang w:val="ka-GE"/>
              </w:rPr>
              <w:t xml:space="preserve"> </w:t>
            </w:r>
            <w:r w:rsidRPr="004B6A36">
              <w:rPr>
                <w:rFonts w:ascii="Sylfaen" w:hAnsi="Sylfaen" w:cs="Sylfaen"/>
                <w:color w:val="000000"/>
                <w:lang w:val="ka-GE"/>
              </w:rPr>
              <w:t>და</w:t>
            </w:r>
            <w:r w:rsidRPr="004B6A36">
              <w:rPr>
                <w:rFonts w:ascii="Sylfaen" w:hAnsi="Sylfaen"/>
                <w:color w:val="000000"/>
                <w:lang w:val="ka-GE"/>
              </w:rPr>
              <w:t xml:space="preserve"> </w:t>
            </w:r>
            <w:r w:rsidRPr="004B6A36">
              <w:rPr>
                <w:rFonts w:ascii="Sylfaen" w:hAnsi="Sylfaen" w:cs="Sylfaen"/>
                <w:color w:val="000000"/>
                <w:lang w:val="ka-GE"/>
              </w:rPr>
              <w:t>კანონიერი</w:t>
            </w:r>
            <w:r w:rsidRPr="004B6A36">
              <w:rPr>
                <w:rFonts w:ascii="Sylfaen" w:hAnsi="Sylfaen"/>
                <w:color w:val="000000"/>
                <w:lang w:val="ka-GE"/>
              </w:rPr>
              <w:t xml:space="preserve"> </w:t>
            </w:r>
            <w:r w:rsidRPr="004B6A36">
              <w:rPr>
                <w:rFonts w:ascii="Sylfaen" w:hAnsi="Sylfaen" w:cs="Sylfaen"/>
                <w:color w:val="000000"/>
                <w:lang w:val="ka-GE"/>
              </w:rPr>
              <w:t>ინტერესების</w:t>
            </w:r>
            <w:r w:rsidRPr="004B6A36">
              <w:rPr>
                <w:rFonts w:ascii="Sylfaen" w:hAnsi="Sylfaen"/>
                <w:color w:val="000000"/>
                <w:lang w:val="ka-GE"/>
              </w:rPr>
              <w:t xml:space="preserve"> </w:t>
            </w:r>
            <w:r w:rsidRPr="004B6A36">
              <w:rPr>
                <w:rFonts w:ascii="Sylfaen" w:hAnsi="Sylfaen" w:cs="Sylfaen"/>
                <w:color w:val="000000"/>
                <w:lang w:val="ka-GE"/>
              </w:rPr>
              <w:t>სასამართლოს</w:t>
            </w:r>
            <w:r w:rsidRPr="004B6A36">
              <w:rPr>
                <w:rFonts w:ascii="Sylfaen" w:hAnsi="Sylfaen"/>
                <w:color w:val="000000"/>
                <w:lang w:val="ka-GE"/>
              </w:rPr>
              <w:t xml:space="preserve"> </w:t>
            </w:r>
            <w:r w:rsidRPr="004B6A36">
              <w:rPr>
                <w:rFonts w:ascii="Sylfaen" w:hAnsi="Sylfaen" w:cs="Sylfaen"/>
                <w:color w:val="000000"/>
                <w:lang w:val="ka-GE"/>
              </w:rPr>
              <w:t>გზით</w:t>
            </w:r>
            <w:r w:rsidRPr="004B6A36">
              <w:rPr>
                <w:rFonts w:ascii="Sylfaen" w:hAnsi="Sylfaen"/>
                <w:color w:val="000000"/>
                <w:lang w:val="ka-GE"/>
              </w:rPr>
              <w:t xml:space="preserve"> </w:t>
            </w:r>
            <w:r w:rsidRPr="004B6A36">
              <w:rPr>
                <w:rFonts w:ascii="Sylfaen" w:hAnsi="Sylfaen" w:cs="Sylfaen"/>
                <w:color w:val="000000"/>
                <w:lang w:val="ka-GE"/>
              </w:rPr>
              <w:t>ეფექტური</w:t>
            </w:r>
            <w:r w:rsidRPr="004B6A36">
              <w:rPr>
                <w:rFonts w:ascii="Sylfaen" w:hAnsi="Sylfaen"/>
                <w:color w:val="000000"/>
                <w:lang w:val="ka-GE"/>
              </w:rPr>
              <w:t xml:space="preserve"> </w:t>
            </w:r>
            <w:r w:rsidRPr="004B6A36">
              <w:rPr>
                <w:rFonts w:ascii="Sylfaen" w:hAnsi="Sylfaen" w:cs="Sylfaen"/>
                <w:color w:val="000000"/>
                <w:lang w:val="ka-GE"/>
              </w:rPr>
              <w:t>დაცვის</w:t>
            </w:r>
            <w:r w:rsidRPr="004B6A36">
              <w:rPr>
                <w:rFonts w:ascii="Sylfaen" w:hAnsi="Sylfaen"/>
                <w:color w:val="000000"/>
                <w:lang w:val="ka-GE"/>
              </w:rPr>
              <w:t xml:space="preserve"> </w:t>
            </w:r>
            <w:r w:rsidRPr="004B6A36">
              <w:rPr>
                <w:rFonts w:ascii="Sylfaen" w:hAnsi="Sylfaen" w:cs="Sylfaen"/>
                <w:color w:val="000000"/>
                <w:lang w:val="ka-GE"/>
              </w:rPr>
              <w:t>შესაძლებლობის</w:t>
            </w:r>
            <w:r w:rsidRPr="004B6A36">
              <w:rPr>
                <w:rFonts w:ascii="Sylfaen" w:hAnsi="Sylfaen"/>
                <w:color w:val="000000"/>
                <w:lang w:val="ka-GE"/>
              </w:rPr>
              <w:t xml:space="preserve"> </w:t>
            </w:r>
            <w:r w:rsidRPr="004B6A36">
              <w:rPr>
                <w:rFonts w:ascii="Sylfaen" w:hAnsi="Sylfaen" w:cs="Sylfaen"/>
                <w:color w:val="000000"/>
                <w:lang w:val="ka-GE"/>
              </w:rPr>
              <w:t>უზრუნველყოფა</w:t>
            </w:r>
            <w:r w:rsidRPr="004B6A36">
              <w:rPr>
                <w:rFonts w:ascii="Sylfaen" w:hAnsi="Sylfaen"/>
                <w:color w:val="000000"/>
                <w:lang w:val="ka-GE"/>
              </w:rPr>
              <w:t>. „</w:t>
            </w:r>
            <w:r w:rsidRPr="004B6A36">
              <w:rPr>
                <w:rFonts w:ascii="Sylfaen" w:hAnsi="Sylfaen" w:cs="Sylfaen"/>
                <w:color w:val="000000"/>
                <w:lang w:val="ka-GE"/>
              </w:rPr>
              <w:t>სამართლიანი</w:t>
            </w:r>
            <w:r w:rsidRPr="004B6A36">
              <w:rPr>
                <w:rFonts w:ascii="Sylfaen" w:hAnsi="Sylfaen"/>
                <w:color w:val="000000"/>
                <w:lang w:val="ka-GE"/>
              </w:rPr>
              <w:t xml:space="preserve"> </w:t>
            </w:r>
            <w:r w:rsidRPr="004B6A36">
              <w:rPr>
                <w:rFonts w:ascii="Sylfaen" w:hAnsi="Sylfaen" w:cs="Sylfaen"/>
                <w:color w:val="000000"/>
                <w:lang w:val="ka-GE"/>
              </w:rPr>
              <w:t>სასამართლოს</w:t>
            </w:r>
            <w:r w:rsidRPr="004B6A36">
              <w:rPr>
                <w:rFonts w:ascii="Sylfaen" w:hAnsi="Sylfaen"/>
                <w:color w:val="000000"/>
                <w:lang w:val="ka-GE"/>
              </w:rPr>
              <w:t xml:space="preserve"> </w:t>
            </w:r>
            <w:r w:rsidRPr="004B6A36">
              <w:rPr>
                <w:rFonts w:ascii="Sylfaen" w:hAnsi="Sylfaen" w:cs="Sylfaen"/>
                <w:color w:val="000000"/>
                <w:lang w:val="ka-GE"/>
              </w:rPr>
              <w:t>უფლება</w:t>
            </w:r>
            <w:r w:rsidRPr="004B6A36">
              <w:rPr>
                <w:rFonts w:ascii="Sylfaen" w:hAnsi="Sylfaen"/>
                <w:color w:val="000000"/>
                <w:lang w:val="ka-GE"/>
              </w:rPr>
              <w:t xml:space="preserve">, </w:t>
            </w:r>
            <w:r w:rsidRPr="004B6A36">
              <w:rPr>
                <w:rFonts w:ascii="Sylfaen" w:hAnsi="Sylfaen" w:cs="Sylfaen"/>
                <w:color w:val="000000"/>
                <w:lang w:val="ka-GE"/>
              </w:rPr>
              <w:t>როგორც</w:t>
            </w:r>
            <w:r w:rsidRPr="004B6A36">
              <w:rPr>
                <w:rFonts w:ascii="Sylfaen" w:hAnsi="Sylfaen"/>
                <w:color w:val="000000"/>
                <w:lang w:val="ka-GE"/>
              </w:rPr>
              <w:t xml:space="preserve"> </w:t>
            </w:r>
            <w:r w:rsidRPr="004B6A36">
              <w:rPr>
                <w:rFonts w:ascii="Sylfaen" w:hAnsi="Sylfaen" w:cs="Sylfaen"/>
                <w:color w:val="000000"/>
                <w:lang w:val="ka-GE"/>
              </w:rPr>
              <w:t>სამართლებრივი</w:t>
            </w:r>
            <w:r w:rsidRPr="004B6A36">
              <w:rPr>
                <w:rFonts w:ascii="Sylfaen" w:hAnsi="Sylfaen"/>
                <w:color w:val="000000"/>
                <w:lang w:val="ka-GE"/>
              </w:rPr>
              <w:t xml:space="preserve"> </w:t>
            </w:r>
            <w:r w:rsidRPr="004B6A36">
              <w:rPr>
                <w:rFonts w:ascii="Sylfaen" w:hAnsi="Sylfaen" w:cs="Sylfaen"/>
                <w:color w:val="000000"/>
                <w:lang w:val="ka-GE"/>
              </w:rPr>
              <w:t>სახელმწიფოს</w:t>
            </w:r>
            <w:r w:rsidRPr="004B6A36">
              <w:rPr>
                <w:rFonts w:ascii="Sylfaen" w:hAnsi="Sylfaen"/>
                <w:color w:val="000000"/>
                <w:lang w:val="ka-GE"/>
              </w:rPr>
              <w:t xml:space="preserve"> </w:t>
            </w:r>
            <w:r w:rsidRPr="004B6A36">
              <w:rPr>
                <w:rFonts w:ascii="Sylfaen" w:hAnsi="Sylfaen" w:cs="Sylfaen"/>
                <w:color w:val="000000"/>
                <w:lang w:val="ka-GE"/>
              </w:rPr>
              <w:t>პრინციპის</w:t>
            </w:r>
            <w:r w:rsidRPr="004B6A36">
              <w:rPr>
                <w:rFonts w:ascii="Sylfaen" w:hAnsi="Sylfaen"/>
                <w:color w:val="000000"/>
                <w:lang w:val="ka-GE"/>
              </w:rPr>
              <w:t xml:space="preserve"> </w:t>
            </w:r>
            <w:r w:rsidRPr="004B6A36">
              <w:rPr>
                <w:rFonts w:ascii="Sylfaen" w:hAnsi="Sylfaen" w:cs="Sylfaen"/>
                <w:color w:val="000000"/>
                <w:lang w:val="ka-GE"/>
              </w:rPr>
              <w:t>განხორციელების</w:t>
            </w:r>
            <w:r w:rsidRPr="004B6A36">
              <w:rPr>
                <w:rFonts w:ascii="Sylfaen" w:hAnsi="Sylfaen"/>
                <w:color w:val="000000"/>
                <w:lang w:val="ka-GE"/>
              </w:rPr>
              <w:t xml:space="preserve"> </w:t>
            </w:r>
            <w:r w:rsidRPr="004B6A36">
              <w:rPr>
                <w:rFonts w:ascii="Sylfaen" w:hAnsi="Sylfaen" w:cs="Sylfaen"/>
                <w:color w:val="000000"/>
                <w:lang w:val="ka-GE"/>
              </w:rPr>
              <w:t>ერთგვარი</w:t>
            </w:r>
            <w:r w:rsidRPr="004B6A36">
              <w:rPr>
                <w:rFonts w:ascii="Sylfaen" w:hAnsi="Sylfaen"/>
                <w:color w:val="000000"/>
                <w:lang w:val="ka-GE"/>
              </w:rPr>
              <w:t xml:space="preserve"> </w:t>
            </w:r>
            <w:r w:rsidRPr="004B6A36">
              <w:rPr>
                <w:rFonts w:ascii="Sylfaen" w:hAnsi="Sylfaen" w:cs="Sylfaen"/>
                <w:color w:val="000000"/>
                <w:lang w:val="ka-GE"/>
              </w:rPr>
              <w:t>საზომი</w:t>
            </w:r>
            <w:r w:rsidRPr="004B6A36">
              <w:rPr>
                <w:rFonts w:ascii="Sylfaen" w:hAnsi="Sylfaen"/>
                <w:color w:val="000000"/>
                <w:lang w:val="ka-GE"/>
              </w:rPr>
              <w:t xml:space="preserve">, </w:t>
            </w:r>
            <w:r w:rsidRPr="004B6A36">
              <w:rPr>
                <w:rFonts w:ascii="Sylfaen" w:hAnsi="Sylfaen" w:cs="Sylfaen"/>
                <w:color w:val="000000"/>
                <w:lang w:val="ka-GE"/>
              </w:rPr>
              <w:t>გულისხმობს</w:t>
            </w:r>
            <w:r w:rsidRPr="004B6A36">
              <w:rPr>
                <w:rFonts w:ascii="Sylfaen" w:hAnsi="Sylfaen"/>
                <w:color w:val="000000"/>
                <w:lang w:val="ka-GE"/>
              </w:rPr>
              <w:t xml:space="preserve"> </w:t>
            </w:r>
            <w:r w:rsidRPr="004B6A36">
              <w:rPr>
                <w:rFonts w:ascii="Sylfaen" w:hAnsi="Sylfaen" w:cs="Sylfaen"/>
                <w:color w:val="000000"/>
                <w:lang w:val="ka-GE"/>
              </w:rPr>
              <w:t>ყველა</w:t>
            </w:r>
            <w:r w:rsidRPr="004B6A36">
              <w:rPr>
                <w:rFonts w:ascii="Sylfaen" w:hAnsi="Sylfaen"/>
                <w:color w:val="000000"/>
                <w:lang w:val="ka-GE"/>
              </w:rPr>
              <w:t xml:space="preserve"> </w:t>
            </w:r>
            <w:r w:rsidRPr="004B6A36">
              <w:rPr>
                <w:rFonts w:ascii="Sylfaen" w:hAnsi="Sylfaen" w:cs="Sylfaen"/>
                <w:color w:val="000000"/>
                <w:lang w:val="ka-GE"/>
              </w:rPr>
              <w:t>იმ</w:t>
            </w:r>
            <w:r w:rsidRPr="004B6A36">
              <w:rPr>
                <w:rFonts w:ascii="Sylfaen" w:hAnsi="Sylfaen"/>
                <w:color w:val="000000"/>
                <w:lang w:val="ka-GE"/>
              </w:rPr>
              <w:t xml:space="preserve"> </w:t>
            </w:r>
            <w:r w:rsidRPr="004B6A36">
              <w:rPr>
                <w:rFonts w:ascii="Sylfaen" w:hAnsi="Sylfaen" w:cs="Sylfaen"/>
                <w:color w:val="000000"/>
                <w:lang w:val="ka-GE"/>
              </w:rPr>
              <w:t>სიკეთის</w:t>
            </w:r>
            <w:r w:rsidRPr="004B6A36">
              <w:rPr>
                <w:rFonts w:ascii="Sylfaen" w:hAnsi="Sylfaen"/>
                <w:color w:val="000000"/>
                <w:lang w:val="ka-GE"/>
              </w:rPr>
              <w:t xml:space="preserve"> </w:t>
            </w:r>
            <w:r w:rsidRPr="004B6A36">
              <w:rPr>
                <w:rFonts w:ascii="Sylfaen" w:hAnsi="Sylfaen" w:cs="Sylfaen"/>
                <w:color w:val="000000"/>
                <w:lang w:val="ka-GE"/>
              </w:rPr>
              <w:t>სასამართლოში</w:t>
            </w:r>
            <w:r w:rsidRPr="004B6A36">
              <w:rPr>
                <w:rFonts w:ascii="Sylfaen" w:hAnsi="Sylfaen"/>
                <w:color w:val="000000"/>
                <w:lang w:val="ka-GE"/>
              </w:rPr>
              <w:t xml:space="preserve"> </w:t>
            </w:r>
            <w:r w:rsidRPr="004B6A36">
              <w:rPr>
                <w:rFonts w:ascii="Sylfaen" w:hAnsi="Sylfaen" w:cs="Sylfaen"/>
                <w:color w:val="000000"/>
                <w:lang w:val="ka-GE"/>
              </w:rPr>
              <w:t>დაცვის</w:t>
            </w:r>
            <w:r w:rsidRPr="004B6A36">
              <w:rPr>
                <w:rFonts w:ascii="Sylfaen" w:hAnsi="Sylfaen"/>
                <w:color w:val="000000"/>
                <w:lang w:val="ka-GE"/>
              </w:rPr>
              <w:t xml:space="preserve"> </w:t>
            </w:r>
            <w:r w:rsidRPr="004B6A36">
              <w:rPr>
                <w:rFonts w:ascii="Sylfaen" w:hAnsi="Sylfaen" w:cs="Sylfaen"/>
                <w:color w:val="000000"/>
                <w:lang w:val="ka-GE"/>
              </w:rPr>
              <w:t>შესაძლებლობას</w:t>
            </w:r>
            <w:r w:rsidRPr="004B6A36">
              <w:rPr>
                <w:rFonts w:ascii="Sylfaen" w:hAnsi="Sylfaen"/>
                <w:color w:val="000000"/>
                <w:lang w:val="ka-GE"/>
              </w:rPr>
              <w:t xml:space="preserve">, </w:t>
            </w:r>
            <w:r w:rsidRPr="004B6A36">
              <w:rPr>
                <w:rFonts w:ascii="Sylfaen" w:hAnsi="Sylfaen" w:cs="Sylfaen"/>
                <w:color w:val="000000"/>
                <w:lang w:val="ka-GE"/>
              </w:rPr>
              <w:t>რომელიც</w:t>
            </w:r>
            <w:r w:rsidRPr="004B6A36">
              <w:rPr>
                <w:rFonts w:ascii="Sylfaen" w:hAnsi="Sylfaen"/>
                <w:color w:val="000000"/>
                <w:lang w:val="ka-GE"/>
              </w:rPr>
              <w:t xml:space="preserve"> </w:t>
            </w:r>
            <w:r w:rsidRPr="004B6A36">
              <w:rPr>
                <w:rFonts w:ascii="Sylfaen" w:hAnsi="Sylfaen" w:cs="Sylfaen"/>
                <w:color w:val="000000"/>
                <w:lang w:val="ka-GE"/>
              </w:rPr>
              <w:t>თავისი</w:t>
            </w:r>
            <w:r w:rsidRPr="004B6A36">
              <w:rPr>
                <w:rFonts w:ascii="Sylfaen" w:hAnsi="Sylfaen"/>
                <w:color w:val="000000"/>
                <w:lang w:val="ka-GE"/>
              </w:rPr>
              <w:t xml:space="preserve"> </w:t>
            </w:r>
            <w:r w:rsidRPr="004B6A36">
              <w:rPr>
                <w:rFonts w:ascii="Sylfaen" w:hAnsi="Sylfaen" w:cs="Sylfaen"/>
                <w:color w:val="000000"/>
                <w:lang w:val="ka-GE"/>
              </w:rPr>
              <w:t>არსით</w:t>
            </w:r>
            <w:r w:rsidRPr="004B6A36">
              <w:rPr>
                <w:rFonts w:ascii="Sylfaen" w:hAnsi="Sylfaen"/>
                <w:color w:val="000000"/>
                <w:lang w:val="ka-GE"/>
              </w:rPr>
              <w:t xml:space="preserve"> </w:t>
            </w:r>
            <w:r w:rsidRPr="004B6A36">
              <w:rPr>
                <w:rFonts w:ascii="Sylfaen" w:hAnsi="Sylfaen" w:cs="Sylfaen"/>
                <w:color w:val="000000"/>
                <w:lang w:val="ka-GE"/>
              </w:rPr>
              <w:t>უფლებას</w:t>
            </w:r>
            <w:r w:rsidRPr="004B6A36">
              <w:rPr>
                <w:rFonts w:ascii="Sylfaen" w:hAnsi="Sylfaen"/>
                <w:color w:val="000000"/>
                <w:lang w:val="ka-GE"/>
              </w:rPr>
              <w:t xml:space="preserve"> </w:t>
            </w:r>
            <w:r w:rsidRPr="004B6A36">
              <w:rPr>
                <w:rFonts w:ascii="Sylfaen" w:hAnsi="Sylfaen" w:cs="Sylfaen"/>
                <w:color w:val="000000"/>
                <w:lang w:val="ka-GE"/>
              </w:rPr>
              <w:t>წარმოადგენს</w:t>
            </w:r>
            <w:r w:rsidRPr="004B6A36">
              <w:rPr>
                <w:rFonts w:ascii="Sylfaen" w:hAnsi="Sylfaen"/>
                <w:color w:val="000000"/>
                <w:lang w:val="ka-GE"/>
              </w:rPr>
              <w:t xml:space="preserve">. </w:t>
            </w:r>
            <w:r w:rsidRPr="004B6A36">
              <w:rPr>
                <w:rFonts w:ascii="Sylfaen" w:hAnsi="Sylfaen" w:cs="Sylfaen"/>
                <w:color w:val="000000"/>
                <w:lang w:val="ka-GE"/>
              </w:rPr>
              <w:t>ამა</w:t>
            </w:r>
            <w:r w:rsidRPr="004B6A36">
              <w:rPr>
                <w:rFonts w:ascii="Sylfaen" w:hAnsi="Sylfaen"/>
                <w:color w:val="000000"/>
                <w:lang w:val="ka-GE"/>
              </w:rPr>
              <w:t xml:space="preserve"> </w:t>
            </w:r>
            <w:r w:rsidRPr="004B6A36">
              <w:rPr>
                <w:rFonts w:ascii="Sylfaen" w:hAnsi="Sylfaen" w:cs="Sylfaen"/>
                <w:color w:val="000000"/>
                <w:lang w:val="ka-GE"/>
              </w:rPr>
              <w:t>თუ</w:t>
            </w:r>
            <w:r w:rsidRPr="004B6A36">
              <w:rPr>
                <w:rFonts w:ascii="Sylfaen" w:hAnsi="Sylfaen"/>
                <w:color w:val="000000"/>
                <w:lang w:val="ka-GE"/>
              </w:rPr>
              <w:t xml:space="preserve"> </w:t>
            </w:r>
            <w:r w:rsidRPr="004B6A36">
              <w:rPr>
                <w:rFonts w:ascii="Sylfaen" w:hAnsi="Sylfaen" w:cs="Sylfaen"/>
                <w:color w:val="000000"/>
                <w:lang w:val="ka-GE"/>
              </w:rPr>
              <w:t>იმ</w:t>
            </w:r>
            <w:r w:rsidRPr="004B6A36">
              <w:rPr>
                <w:rFonts w:ascii="Sylfaen" w:hAnsi="Sylfaen"/>
                <w:color w:val="000000"/>
                <w:lang w:val="ka-GE"/>
              </w:rPr>
              <w:t xml:space="preserve"> </w:t>
            </w:r>
            <w:r w:rsidRPr="004B6A36">
              <w:rPr>
                <w:rFonts w:ascii="Sylfaen" w:hAnsi="Sylfaen" w:cs="Sylfaen"/>
                <w:color w:val="000000"/>
                <w:lang w:val="ka-GE"/>
              </w:rPr>
              <w:t>უფლებით</w:t>
            </w:r>
            <w:r w:rsidRPr="004B6A36">
              <w:rPr>
                <w:rFonts w:ascii="Sylfaen" w:hAnsi="Sylfaen"/>
                <w:color w:val="000000"/>
                <w:lang w:val="ka-GE"/>
              </w:rPr>
              <w:t xml:space="preserve"> </w:t>
            </w:r>
            <w:r w:rsidRPr="004B6A36">
              <w:rPr>
                <w:rFonts w:ascii="Sylfaen" w:hAnsi="Sylfaen" w:cs="Sylfaen"/>
                <w:color w:val="000000"/>
                <w:lang w:val="ka-GE"/>
              </w:rPr>
              <w:t>სრულად</w:t>
            </w:r>
            <w:r w:rsidRPr="004B6A36">
              <w:rPr>
                <w:rFonts w:ascii="Sylfaen" w:hAnsi="Sylfaen"/>
                <w:color w:val="000000"/>
                <w:lang w:val="ka-GE"/>
              </w:rPr>
              <w:t xml:space="preserve"> </w:t>
            </w:r>
            <w:r w:rsidRPr="004B6A36">
              <w:rPr>
                <w:rFonts w:ascii="Sylfaen" w:hAnsi="Sylfaen" w:cs="Sylfaen"/>
                <w:color w:val="000000"/>
                <w:lang w:val="ka-GE"/>
              </w:rPr>
              <w:t>სარგებლობის</w:t>
            </w:r>
            <w:r w:rsidRPr="004B6A36">
              <w:rPr>
                <w:rFonts w:ascii="Sylfaen" w:hAnsi="Sylfaen"/>
                <w:color w:val="000000"/>
                <w:lang w:val="ka-GE"/>
              </w:rPr>
              <w:t xml:space="preserve"> </w:t>
            </w:r>
            <w:r w:rsidRPr="004B6A36">
              <w:rPr>
                <w:rFonts w:ascii="Sylfaen" w:hAnsi="Sylfaen" w:cs="Sylfaen"/>
                <w:color w:val="000000"/>
                <w:lang w:val="ka-GE"/>
              </w:rPr>
              <w:t>უზრუნველყოფის</w:t>
            </w:r>
            <w:r w:rsidRPr="004B6A36">
              <w:rPr>
                <w:rFonts w:ascii="Sylfaen" w:hAnsi="Sylfaen"/>
                <w:color w:val="000000"/>
                <w:lang w:val="ka-GE"/>
              </w:rPr>
              <w:t xml:space="preserve"> </w:t>
            </w:r>
            <w:r w:rsidRPr="004B6A36">
              <w:rPr>
                <w:rFonts w:ascii="Sylfaen" w:hAnsi="Sylfaen" w:cs="Sylfaen"/>
                <w:color w:val="000000"/>
                <w:lang w:val="ka-GE"/>
              </w:rPr>
              <w:t>უმნიშვნელოვანესი</w:t>
            </w:r>
            <w:r w:rsidRPr="004B6A36">
              <w:rPr>
                <w:rFonts w:ascii="Sylfaen" w:hAnsi="Sylfaen"/>
                <w:color w:val="000000"/>
                <w:lang w:val="ka-GE"/>
              </w:rPr>
              <w:t xml:space="preserve"> </w:t>
            </w:r>
            <w:r w:rsidRPr="004B6A36">
              <w:rPr>
                <w:rFonts w:ascii="Sylfaen" w:hAnsi="Sylfaen" w:cs="Sylfaen"/>
                <w:color w:val="000000"/>
                <w:lang w:val="ka-GE"/>
              </w:rPr>
              <w:t>გარანტია</w:t>
            </w:r>
            <w:r w:rsidRPr="004B6A36">
              <w:rPr>
                <w:rFonts w:ascii="Sylfaen" w:hAnsi="Sylfaen"/>
                <w:color w:val="000000"/>
                <w:lang w:val="ka-GE"/>
              </w:rPr>
              <w:t xml:space="preserve"> </w:t>
            </w:r>
            <w:r w:rsidRPr="004B6A36">
              <w:rPr>
                <w:rFonts w:ascii="Sylfaen" w:hAnsi="Sylfaen" w:cs="Sylfaen"/>
                <w:color w:val="000000"/>
                <w:lang w:val="ka-GE"/>
              </w:rPr>
              <w:t>ზუსტად</w:t>
            </w:r>
            <w:r w:rsidRPr="004B6A36">
              <w:rPr>
                <w:rFonts w:ascii="Sylfaen" w:hAnsi="Sylfaen"/>
                <w:color w:val="000000"/>
                <w:lang w:val="ka-GE"/>
              </w:rPr>
              <w:t xml:space="preserve"> </w:t>
            </w:r>
            <w:r w:rsidRPr="004B6A36">
              <w:rPr>
                <w:rFonts w:ascii="Sylfaen" w:hAnsi="Sylfaen" w:cs="Sylfaen"/>
                <w:color w:val="000000"/>
                <w:lang w:val="ka-GE"/>
              </w:rPr>
              <w:t>მისი</w:t>
            </w:r>
            <w:r w:rsidRPr="004B6A36">
              <w:rPr>
                <w:rFonts w:ascii="Sylfaen" w:hAnsi="Sylfaen"/>
                <w:color w:val="000000"/>
                <w:lang w:val="ka-GE"/>
              </w:rPr>
              <w:t xml:space="preserve"> </w:t>
            </w:r>
            <w:r w:rsidRPr="004B6A36">
              <w:rPr>
                <w:rFonts w:ascii="Sylfaen" w:hAnsi="Sylfaen" w:cs="Sylfaen"/>
                <w:color w:val="000000"/>
                <w:lang w:val="ka-GE"/>
              </w:rPr>
              <w:t>სასამართლოში</w:t>
            </w:r>
            <w:r w:rsidRPr="004B6A36">
              <w:rPr>
                <w:rFonts w:ascii="Sylfaen" w:hAnsi="Sylfaen"/>
                <w:color w:val="000000"/>
                <w:lang w:val="ka-GE"/>
              </w:rPr>
              <w:t xml:space="preserve"> </w:t>
            </w:r>
            <w:r w:rsidRPr="004B6A36">
              <w:rPr>
                <w:rFonts w:ascii="Sylfaen" w:hAnsi="Sylfaen" w:cs="Sylfaen"/>
                <w:color w:val="000000"/>
                <w:lang w:val="ka-GE"/>
              </w:rPr>
              <w:t>დაცვის</w:t>
            </w:r>
            <w:r w:rsidRPr="004B6A36">
              <w:rPr>
                <w:rFonts w:ascii="Sylfaen" w:hAnsi="Sylfaen"/>
                <w:color w:val="000000"/>
                <w:lang w:val="ka-GE"/>
              </w:rPr>
              <w:t xml:space="preserve"> </w:t>
            </w:r>
            <w:r w:rsidRPr="004B6A36">
              <w:rPr>
                <w:rFonts w:ascii="Sylfaen" w:hAnsi="Sylfaen" w:cs="Sylfaen"/>
                <w:color w:val="000000"/>
                <w:lang w:val="ka-GE"/>
              </w:rPr>
              <w:t>შესაძლებლობაა</w:t>
            </w:r>
            <w:r w:rsidRPr="004B6A36">
              <w:rPr>
                <w:rFonts w:ascii="Sylfaen" w:hAnsi="Sylfaen"/>
                <w:color w:val="000000"/>
                <w:lang w:val="ka-GE"/>
              </w:rPr>
              <w:t xml:space="preserve">. </w:t>
            </w:r>
            <w:r w:rsidRPr="004B6A36">
              <w:rPr>
                <w:rFonts w:ascii="Sylfaen" w:hAnsi="Sylfaen" w:cs="Sylfaen"/>
                <w:color w:val="000000"/>
                <w:lang w:val="ka-GE"/>
              </w:rPr>
              <w:t>თუკი</w:t>
            </w:r>
            <w:r w:rsidRPr="004B6A36">
              <w:rPr>
                <w:rFonts w:ascii="Sylfaen" w:hAnsi="Sylfaen"/>
                <w:color w:val="000000"/>
                <w:lang w:val="ka-GE"/>
              </w:rPr>
              <w:t xml:space="preserve"> </w:t>
            </w:r>
            <w:r w:rsidRPr="004B6A36">
              <w:rPr>
                <w:rFonts w:ascii="Sylfaen" w:hAnsi="Sylfaen" w:cs="Sylfaen"/>
                <w:color w:val="000000"/>
                <w:lang w:val="ka-GE"/>
              </w:rPr>
              <w:t>არ</w:t>
            </w:r>
            <w:r w:rsidRPr="004B6A36">
              <w:rPr>
                <w:rFonts w:ascii="Sylfaen" w:hAnsi="Sylfaen"/>
                <w:color w:val="000000"/>
                <w:lang w:val="ka-GE"/>
              </w:rPr>
              <w:t xml:space="preserve"> </w:t>
            </w:r>
            <w:r w:rsidRPr="004B6A36">
              <w:rPr>
                <w:rFonts w:ascii="Sylfaen" w:hAnsi="Sylfaen" w:cs="Sylfaen"/>
                <w:color w:val="000000"/>
                <w:lang w:val="ka-GE"/>
              </w:rPr>
              <w:t>იქნება</w:t>
            </w:r>
            <w:r w:rsidRPr="004B6A36">
              <w:rPr>
                <w:rFonts w:ascii="Sylfaen" w:hAnsi="Sylfaen"/>
                <w:color w:val="000000"/>
                <w:lang w:val="ka-GE"/>
              </w:rPr>
              <w:t xml:space="preserve"> </w:t>
            </w:r>
            <w:r w:rsidRPr="004B6A36">
              <w:rPr>
                <w:rFonts w:ascii="Sylfaen" w:hAnsi="Sylfaen" w:cs="Sylfaen"/>
                <w:color w:val="000000"/>
                <w:lang w:val="ka-GE"/>
              </w:rPr>
              <w:t>უფლების</w:t>
            </w:r>
            <w:r w:rsidRPr="004B6A36">
              <w:rPr>
                <w:rFonts w:ascii="Sylfaen" w:hAnsi="Sylfaen"/>
                <w:color w:val="000000"/>
                <w:lang w:val="ka-GE"/>
              </w:rPr>
              <w:t xml:space="preserve"> </w:t>
            </w:r>
            <w:r w:rsidRPr="004B6A36">
              <w:rPr>
                <w:rFonts w:ascii="Sylfaen" w:hAnsi="Sylfaen" w:cs="Sylfaen"/>
                <w:color w:val="000000"/>
                <w:lang w:val="ka-GE"/>
              </w:rPr>
              <w:t>დარღვევის</w:t>
            </w:r>
            <w:r w:rsidRPr="004B6A36">
              <w:rPr>
                <w:rFonts w:ascii="Sylfaen" w:hAnsi="Sylfaen"/>
                <w:color w:val="000000"/>
                <w:lang w:val="ka-GE"/>
              </w:rPr>
              <w:t xml:space="preserve"> </w:t>
            </w:r>
            <w:r w:rsidRPr="004B6A36">
              <w:rPr>
                <w:rFonts w:ascii="Sylfaen" w:hAnsi="Sylfaen" w:cs="Sylfaen"/>
                <w:color w:val="000000"/>
                <w:lang w:val="ka-GE"/>
              </w:rPr>
              <w:t>თავიდან</w:t>
            </w:r>
            <w:r w:rsidRPr="004B6A36">
              <w:rPr>
                <w:rFonts w:ascii="Sylfaen" w:hAnsi="Sylfaen"/>
                <w:color w:val="000000"/>
                <w:lang w:val="ka-GE"/>
              </w:rPr>
              <w:t xml:space="preserve"> </w:t>
            </w:r>
            <w:r w:rsidRPr="004B6A36">
              <w:rPr>
                <w:rFonts w:ascii="Sylfaen" w:hAnsi="Sylfaen" w:cs="Sylfaen"/>
                <w:color w:val="000000"/>
                <w:lang w:val="ka-GE"/>
              </w:rPr>
              <w:t>აცილების</w:t>
            </w:r>
            <w:r w:rsidRPr="004B6A36">
              <w:rPr>
                <w:rFonts w:ascii="Sylfaen" w:hAnsi="Sylfaen"/>
                <w:color w:val="000000"/>
                <w:lang w:val="ka-GE"/>
              </w:rPr>
              <w:t xml:space="preserve"> </w:t>
            </w:r>
            <w:r w:rsidRPr="004B6A36">
              <w:rPr>
                <w:rFonts w:ascii="Sylfaen" w:hAnsi="Sylfaen" w:cs="Sylfaen"/>
                <w:color w:val="000000"/>
                <w:lang w:val="ka-GE"/>
              </w:rPr>
              <w:t>ან</w:t>
            </w:r>
            <w:r w:rsidRPr="004B6A36">
              <w:rPr>
                <w:rFonts w:ascii="Sylfaen" w:hAnsi="Sylfaen"/>
                <w:color w:val="000000"/>
                <w:lang w:val="ka-GE"/>
              </w:rPr>
              <w:t xml:space="preserve"> </w:t>
            </w:r>
            <w:r w:rsidRPr="004B6A36">
              <w:rPr>
                <w:rFonts w:ascii="Sylfaen" w:hAnsi="Sylfaen" w:cs="Sylfaen"/>
                <w:color w:val="000000"/>
                <w:lang w:val="ka-GE"/>
              </w:rPr>
              <w:t>დარღვეული</w:t>
            </w:r>
            <w:r w:rsidRPr="004B6A36">
              <w:rPr>
                <w:rFonts w:ascii="Sylfaen" w:hAnsi="Sylfaen"/>
                <w:color w:val="000000"/>
                <w:lang w:val="ka-GE"/>
              </w:rPr>
              <w:t xml:space="preserve"> </w:t>
            </w:r>
            <w:r w:rsidRPr="004B6A36">
              <w:rPr>
                <w:rFonts w:ascii="Sylfaen" w:hAnsi="Sylfaen" w:cs="Sylfaen"/>
                <w:color w:val="000000"/>
                <w:lang w:val="ka-GE"/>
              </w:rPr>
              <w:t>უფლების</w:t>
            </w:r>
            <w:r w:rsidRPr="004B6A36">
              <w:rPr>
                <w:rFonts w:ascii="Sylfaen" w:hAnsi="Sylfaen"/>
                <w:color w:val="000000"/>
                <w:lang w:val="ka-GE"/>
              </w:rPr>
              <w:t xml:space="preserve"> </w:t>
            </w:r>
            <w:r w:rsidRPr="004B6A36">
              <w:rPr>
                <w:rFonts w:ascii="Sylfaen" w:hAnsi="Sylfaen" w:cs="Sylfaen"/>
                <w:color w:val="000000"/>
                <w:lang w:val="ka-GE"/>
              </w:rPr>
              <w:t>აღდგენის</w:t>
            </w:r>
            <w:r w:rsidRPr="004B6A36">
              <w:rPr>
                <w:rFonts w:ascii="Sylfaen" w:hAnsi="Sylfaen"/>
                <w:color w:val="000000"/>
                <w:lang w:val="ka-GE"/>
              </w:rPr>
              <w:t xml:space="preserve"> </w:t>
            </w:r>
            <w:r w:rsidRPr="004B6A36">
              <w:rPr>
                <w:rFonts w:ascii="Sylfaen" w:hAnsi="Sylfaen" w:cs="Sylfaen"/>
                <w:color w:val="000000"/>
                <w:lang w:val="ka-GE"/>
              </w:rPr>
              <w:t>შესაძლებლობა</w:t>
            </w:r>
            <w:r w:rsidRPr="004B6A36">
              <w:rPr>
                <w:rFonts w:ascii="Sylfaen" w:hAnsi="Sylfaen"/>
                <w:color w:val="000000"/>
                <w:lang w:val="ka-GE"/>
              </w:rPr>
              <w:t xml:space="preserve">, </w:t>
            </w:r>
            <w:r w:rsidRPr="004B6A36">
              <w:rPr>
                <w:rFonts w:ascii="Sylfaen" w:hAnsi="Sylfaen" w:cs="Sylfaen"/>
                <w:color w:val="000000"/>
                <w:lang w:val="ka-GE"/>
              </w:rPr>
              <w:t>სამართლებრივი</w:t>
            </w:r>
            <w:r w:rsidRPr="004B6A36">
              <w:rPr>
                <w:rFonts w:ascii="Sylfaen" w:hAnsi="Sylfaen"/>
                <w:color w:val="000000"/>
                <w:lang w:val="ka-GE"/>
              </w:rPr>
              <w:t xml:space="preserve"> </w:t>
            </w:r>
            <w:r w:rsidRPr="004B6A36">
              <w:rPr>
                <w:rFonts w:ascii="Sylfaen" w:hAnsi="Sylfaen" w:cs="Sylfaen"/>
                <w:color w:val="000000"/>
                <w:lang w:val="ka-GE"/>
              </w:rPr>
              <w:t>ბერკეტი</w:t>
            </w:r>
            <w:r w:rsidRPr="004B6A36">
              <w:rPr>
                <w:rFonts w:ascii="Sylfaen" w:hAnsi="Sylfaen"/>
                <w:color w:val="000000"/>
                <w:lang w:val="ka-GE"/>
              </w:rPr>
              <w:t xml:space="preserve">, </w:t>
            </w:r>
            <w:r w:rsidRPr="004B6A36">
              <w:rPr>
                <w:rFonts w:ascii="Sylfaen" w:hAnsi="Sylfaen" w:cs="Sylfaen"/>
                <w:color w:val="000000"/>
                <w:lang w:val="ka-GE"/>
              </w:rPr>
              <w:t>თავად</w:t>
            </w:r>
            <w:r w:rsidRPr="004B6A36">
              <w:rPr>
                <w:rFonts w:ascii="Sylfaen" w:hAnsi="Sylfaen"/>
                <w:color w:val="000000"/>
                <w:lang w:val="ka-GE"/>
              </w:rPr>
              <w:t xml:space="preserve"> </w:t>
            </w:r>
            <w:r w:rsidRPr="004B6A36">
              <w:rPr>
                <w:rFonts w:ascii="Sylfaen" w:hAnsi="Sylfaen" w:cs="Sylfaen"/>
                <w:color w:val="000000"/>
                <w:lang w:val="ka-GE"/>
              </w:rPr>
              <w:t>უფლებით</w:t>
            </w:r>
            <w:r w:rsidRPr="004B6A36">
              <w:rPr>
                <w:rFonts w:ascii="Sylfaen" w:hAnsi="Sylfaen"/>
                <w:color w:val="000000"/>
                <w:lang w:val="ka-GE"/>
              </w:rPr>
              <w:t xml:space="preserve"> </w:t>
            </w:r>
            <w:r w:rsidRPr="004B6A36">
              <w:rPr>
                <w:rFonts w:ascii="Sylfaen" w:hAnsi="Sylfaen" w:cs="Sylfaen"/>
                <w:color w:val="000000"/>
                <w:lang w:val="ka-GE"/>
              </w:rPr>
              <w:t>სარგებლობა</w:t>
            </w:r>
            <w:r w:rsidRPr="004B6A36">
              <w:rPr>
                <w:rFonts w:ascii="Sylfaen" w:hAnsi="Sylfaen"/>
                <w:color w:val="000000"/>
                <w:lang w:val="ka-GE"/>
              </w:rPr>
              <w:t xml:space="preserve"> </w:t>
            </w:r>
            <w:r w:rsidRPr="004B6A36">
              <w:rPr>
                <w:rFonts w:ascii="Sylfaen" w:hAnsi="Sylfaen" w:cs="Sylfaen"/>
                <w:color w:val="000000"/>
                <w:lang w:val="ka-GE"/>
              </w:rPr>
              <w:t>დადგება</w:t>
            </w:r>
            <w:r w:rsidRPr="004B6A36">
              <w:rPr>
                <w:rFonts w:ascii="Sylfaen" w:hAnsi="Sylfaen"/>
                <w:color w:val="000000"/>
                <w:lang w:val="ka-GE"/>
              </w:rPr>
              <w:t xml:space="preserve"> </w:t>
            </w:r>
            <w:r w:rsidRPr="004B6A36">
              <w:rPr>
                <w:rFonts w:ascii="Sylfaen" w:hAnsi="Sylfaen" w:cs="Sylfaen"/>
                <w:color w:val="000000"/>
                <w:lang w:val="ka-GE"/>
              </w:rPr>
              <w:t>კითხვის</w:t>
            </w:r>
            <w:r w:rsidRPr="004B6A36">
              <w:rPr>
                <w:rFonts w:ascii="Sylfaen" w:hAnsi="Sylfaen"/>
                <w:color w:val="000000"/>
                <w:lang w:val="ka-GE"/>
              </w:rPr>
              <w:t xml:space="preserve"> </w:t>
            </w:r>
            <w:r w:rsidRPr="004B6A36">
              <w:rPr>
                <w:rFonts w:ascii="Sylfaen" w:hAnsi="Sylfaen" w:cs="Sylfaen"/>
                <w:color w:val="000000"/>
                <w:lang w:val="ka-GE"/>
              </w:rPr>
              <w:t>ნიშნის</w:t>
            </w:r>
            <w:r w:rsidRPr="004B6A36">
              <w:rPr>
                <w:rFonts w:ascii="Sylfaen" w:hAnsi="Sylfaen"/>
                <w:color w:val="000000"/>
                <w:lang w:val="ka-GE"/>
              </w:rPr>
              <w:t xml:space="preserve"> </w:t>
            </w:r>
            <w:r w:rsidRPr="004B6A36">
              <w:rPr>
                <w:rFonts w:ascii="Sylfaen" w:hAnsi="Sylfaen" w:cs="Sylfaen"/>
                <w:color w:val="000000"/>
                <w:lang w:val="ka-GE"/>
              </w:rPr>
              <w:t>ქვეშ</w:t>
            </w:r>
            <w:r w:rsidRPr="004B6A36">
              <w:rPr>
                <w:rFonts w:ascii="Sylfaen" w:hAnsi="Sylfaen"/>
                <w:color w:val="000000"/>
                <w:lang w:val="ka-GE"/>
              </w:rPr>
              <w:t>“ (</w:t>
            </w:r>
            <w:r w:rsidRPr="004B6A36">
              <w:rPr>
                <w:rFonts w:ascii="Sylfaen" w:hAnsi="Sylfaen" w:cs="Sylfaen"/>
                <w:color w:val="000000"/>
                <w:lang w:val="ka-GE"/>
              </w:rPr>
              <w:t>საქართველოს</w:t>
            </w:r>
            <w:r w:rsidRPr="004B6A36">
              <w:rPr>
                <w:rFonts w:ascii="Sylfaen" w:hAnsi="Sylfaen"/>
                <w:color w:val="000000"/>
                <w:lang w:val="ka-GE"/>
              </w:rPr>
              <w:t xml:space="preserve"> </w:t>
            </w:r>
            <w:r w:rsidRPr="004B6A36">
              <w:rPr>
                <w:rFonts w:ascii="Sylfaen" w:hAnsi="Sylfaen" w:cs="Sylfaen"/>
                <w:color w:val="000000"/>
                <w:lang w:val="ka-GE"/>
              </w:rPr>
              <w:t>საკონსტიტუციო</w:t>
            </w:r>
            <w:r w:rsidRPr="004B6A36">
              <w:rPr>
                <w:rFonts w:ascii="Sylfaen" w:hAnsi="Sylfaen"/>
                <w:color w:val="000000"/>
                <w:lang w:val="ka-GE"/>
              </w:rPr>
              <w:t xml:space="preserve"> </w:t>
            </w:r>
            <w:r w:rsidRPr="004B6A36">
              <w:rPr>
                <w:rFonts w:ascii="Sylfaen" w:hAnsi="Sylfaen" w:cs="Sylfaen"/>
                <w:color w:val="000000"/>
                <w:lang w:val="ka-GE"/>
              </w:rPr>
              <w:t>სასამართლოს</w:t>
            </w:r>
            <w:r w:rsidRPr="004B6A36">
              <w:rPr>
                <w:rFonts w:ascii="Sylfaen" w:hAnsi="Sylfaen"/>
                <w:color w:val="000000"/>
                <w:lang w:val="ka-GE"/>
              </w:rPr>
              <w:t xml:space="preserve"> 2010 </w:t>
            </w:r>
            <w:r w:rsidRPr="004B6A36">
              <w:rPr>
                <w:rFonts w:ascii="Sylfaen" w:hAnsi="Sylfaen" w:cs="Sylfaen"/>
                <w:color w:val="000000"/>
                <w:lang w:val="ka-GE"/>
              </w:rPr>
              <w:t>წლის</w:t>
            </w:r>
            <w:r w:rsidRPr="004B6A36">
              <w:rPr>
                <w:rFonts w:ascii="Sylfaen" w:hAnsi="Sylfaen"/>
                <w:color w:val="000000"/>
                <w:lang w:val="ka-GE"/>
              </w:rPr>
              <w:t xml:space="preserve"> 28 </w:t>
            </w:r>
            <w:r w:rsidRPr="004B6A36">
              <w:rPr>
                <w:rFonts w:ascii="Sylfaen" w:hAnsi="Sylfaen" w:cs="Sylfaen"/>
                <w:color w:val="000000"/>
                <w:lang w:val="ka-GE"/>
              </w:rPr>
              <w:t>ივნისის</w:t>
            </w:r>
            <w:r w:rsidRPr="004B6A36">
              <w:rPr>
                <w:rFonts w:ascii="Sylfaen" w:hAnsi="Sylfaen"/>
                <w:color w:val="000000"/>
                <w:lang w:val="ka-GE"/>
              </w:rPr>
              <w:t xml:space="preserve"> №3/1/466 </w:t>
            </w:r>
            <w:r w:rsidRPr="004B6A36">
              <w:rPr>
                <w:rFonts w:ascii="Sylfaen" w:hAnsi="Sylfaen" w:cs="Sylfaen"/>
                <w:color w:val="000000"/>
                <w:lang w:val="ka-GE"/>
              </w:rPr>
              <w:t>გადაწყვეტილება</w:t>
            </w:r>
            <w:r w:rsidRPr="004B6A36">
              <w:rPr>
                <w:rFonts w:ascii="Sylfaen" w:hAnsi="Sylfaen"/>
                <w:color w:val="000000"/>
                <w:lang w:val="ka-GE"/>
              </w:rPr>
              <w:t xml:space="preserve"> </w:t>
            </w:r>
            <w:r w:rsidRPr="004B6A36">
              <w:rPr>
                <w:rFonts w:ascii="Sylfaen" w:hAnsi="Sylfaen" w:cs="Sylfaen"/>
                <w:color w:val="000000"/>
                <w:lang w:val="ka-GE"/>
              </w:rPr>
              <w:t>საქმეზე</w:t>
            </w:r>
            <w:r w:rsidRPr="004B6A36">
              <w:rPr>
                <w:rFonts w:ascii="Sylfaen" w:hAnsi="Sylfaen"/>
                <w:color w:val="000000"/>
                <w:lang w:val="ka-GE"/>
              </w:rPr>
              <w:t xml:space="preserve"> „</w:t>
            </w:r>
            <w:r w:rsidRPr="004B6A36">
              <w:rPr>
                <w:rFonts w:ascii="Sylfaen" w:hAnsi="Sylfaen" w:cs="Sylfaen"/>
                <w:color w:val="000000"/>
                <w:lang w:val="ka-GE"/>
              </w:rPr>
              <w:t>საქართველოს</w:t>
            </w:r>
            <w:r w:rsidRPr="004B6A36">
              <w:rPr>
                <w:rFonts w:ascii="Sylfaen" w:hAnsi="Sylfaen"/>
                <w:color w:val="000000"/>
                <w:lang w:val="ka-GE"/>
              </w:rPr>
              <w:t xml:space="preserve"> </w:t>
            </w:r>
            <w:r w:rsidRPr="004B6A36">
              <w:rPr>
                <w:rFonts w:ascii="Sylfaen" w:hAnsi="Sylfaen" w:cs="Sylfaen"/>
                <w:color w:val="000000"/>
                <w:lang w:val="ka-GE"/>
              </w:rPr>
              <w:t>სახალხო</w:t>
            </w:r>
            <w:r w:rsidRPr="004B6A36">
              <w:rPr>
                <w:rFonts w:ascii="Sylfaen" w:hAnsi="Sylfaen"/>
                <w:color w:val="000000"/>
                <w:lang w:val="ka-GE"/>
              </w:rPr>
              <w:t xml:space="preserve"> </w:t>
            </w:r>
            <w:r w:rsidRPr="004B6A36">
              <w:rPr>
                <w:rFonts w:ascii="Sylfaen" w:hAnsi="Sylfaen" w:cs="Sylfaen"/>
                <w:color w:val="000000"/>
                <w:lang w:val="ka-GE"/>
              </w:rPr>
              <w:t>დამცველი</w:t>
            </w:r>
            <w:r w:rsidRPr="004B6A36">
              <w:rPr>
                <w:rFonts w:ascii="Sylfaen" w:hAnsi="Sylfaen"/>
                <w:color w:val="000000"/>
                <w:lang w:val="ka-GE"/>
              </w:rPr>
              <w:t xml:space="preserve"> </w:t>
            </w:r>
            <w:r w:rsidRPr="004B6A36">
              <w:rPr>
                <w:rFonts w:ascii="Sylfaen" w:hAnsi="Sylfaen" w:cs="Sylfaen"/>
                <w:color w:val="000000"/>
                <w:lang w:val="ka-GE"/>
              </w:rPr>
              <w:t>საქართველოს</w:t>
            </w:r>
            <w:r w:rsidRPr="004B6A36">
              <w:rPr>
                <w:rFonts w:ascii="Sylfaen" w:hAnsi="Sylfaen"/>
                <w:color w:val="000000"/>
                <w:lang w:val="ka-GE"/>
              </w:rPr>
              <w:t xml:space="preserve"> </w:t>
            </w:r>
            <w:r w:rsidRPr="004B6A36">
              <w:rPr>
                <w:rFonts w:ascii="Sylfaen" w:hAnsi="Sylfaen" w:cs="Sylfaen"/>
                <w:color w:val="000000"/>
                <w:lang w:val="ka-GE"/>
              </w:rPr>
              <w:t>პარლამენტის</w:t>
            </w:r>
            <w:r w:rsidRPr="004B6A36">
              <w:rPr>
                <w:rFonts w:ascii="Sylfaen" w:hAnsi="Sylfaen"/>
                <w:color w:val="000000"/>
                <w:lang w:val="ka-GE"/>
              </w:rPr>
              <w:t xml:space="preserve"> </w:t>
            </w:r>
            <w:r w:rsidRPr="004B6A36">
              <w:rPr>
                <w:rFonts w:ascii="Sylfaen" w:hAnsi="Sylfaen" w:cs="Sylfaen"/>
                <w:color w:val="000000"/>
                <w:lang w:val="ka-GE"/>
              </w:rPr>
              <w:t>წინააღმდეგ</w:t>
            </w:r>
            <w:r w:rsidRPr="004B6A36">
              <w:rPr>
                <w:rFonts w:ascii="Sylfaen" w:hAnsi="Sylfaen"/>
                <w:color w:val="000000"/>
                <w:lang w:val="ka-GE"/>
              </w:rPr>
              <w:t>“, II-14).</w:t>
            </w:r>
          </w:p>
          <w:p w14:paraId="22FAEF3B" w14:textId="77777777" w:rsidR="005E6511" w:rsidRDefault="004B6A36" w:rsidP="009317FC">
            <w:pPr>
              <w:ind w:right="-18"/>
              <w:jc w:val="both"/>
              <w:rPr>
                <w:rFonts w:ascii="Sylfaen" w:hAnsi="Sylfaen"/>
                <w:color w:val="000000"/>
                <w:sz w:val="24"/>
                <w:szCs w:val="24"/>
                <w:shd w:val="clear" w:color="auto" w:fill="FFFFFF"/>
                <w:lang w:val="ka-GE"/>
              </w:rPr>
            </w:pPr>
            <w:r w:rsidRPr="004B6A36">
              <w:rPr>
                <w:rFonts w:ascii="Sylfaen" w:hAnsi="Sylfaen" w:cs="Sylfaen"/>
                <w:color w:val="000000"/>
                <w:sz w:val="24"/>
                <w:szCs w:val="24"/>
                <w:shd w:val="clear" w:color="auto" w:fill="FFFFFF"/>
                <w:lang w:val="ka-GE"/>
              </w:rPr>
              <w:t>საქართველოს</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კონსტიტუციით</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დაცული</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სამართლიანი</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სასამართლოს</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უფლება</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არაერთი</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უფლებრივი</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კომპონენტისგან</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შედგება</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რომელთა</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ერთობლიობამაც</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უნდა</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უზრუნველყოს</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ერთი</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მხრივ</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ადამიანების</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რეალური</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შესაძლებლობა</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სრულყოფილად</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და</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ადეკვატურად</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დაიცვან</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აღიდგინონ</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საკუთარი</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უფლებები</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ხოლო</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მეორე</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მხრივ</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სახელმწიფოს</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მიერ</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ადამიანის</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უფლება</w:t>
            </w:r>
            <w:r w:rsidRPr="004B6A36">
              <w:rPr>
                <w:rFonts w:ascii="Sylfaen" w:hAnsi="Sylfaen"/>
                <w:color w:val="000000"/>
                <w:sz w:val="24"/>
                <w:szCs w:val="24"/>
                <w:shd w:val="clear" w:color="auto" w:fill="FFFFFF"/>
                <w:lang w:val="ka-GE"/>
              </w:rPr>
              <w:t>-</w:t>
            </w:r>
            <w:r w:rsidRPr="004B6A36">
              <w:rPr>
                <w:rFonts w:ascii="Sylfaen" w:hAnsi="Sylfaen" w:cs="Sylfaen"/>
                <w:color w:val="000000"/>
                <w:sz w:val="24"/>
                <w:szCs w:val="24"/>
                <w:shd w:val="clear" w:color="auto" w:fill="FFFFFF"/>
                <w:lang w:val="ka-GE"/>
              </w:rPr>
              <w:t>თავისუფლებებში</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ჩარევისას</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დაიცვას</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ადამიანი</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სახელმწიფოს</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თვითნებობისაგან</w:t>
            </w:r>
            <w:r w:rsidRPr="004B6A36">
              <w:rPr>
                <w:rFonts w:ascii="Sylfaen" w:hAnsi="Sylfaen"/>
                <w:color w:val="000000"/>
                <w:sz w:val="24"/>
                <w:szCs w:val="24"/>
                <w:shd w:val="clear" w:color="auto" w:fill="FFFFFF"/>
                <w:lang w:val="ka-GE"/>
              </w:rPr>
              <w:t>“ (</w:t>
            </w:r>
            <w:r w:rsidRPr="004B6A36">
              <w:rPr>
                <w:rFonts w:ascii="Sylfaen" w:hAnsi="Sylfaen" w:cs="Sylfaen"/>
                <w:color w:val="000000"/>
                <w:sz w:val="24"/>
                <w:szCs w:val="24"/>
                <w:shd w:val="clear" w:color="auto" w:fill="FFFFFF"/>
                <w:lang w:val="ka-GE"/>
              </w:rPr>
              <w:t>საქართველოს</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საკონსტიტუციო</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სასამართლოს</w:t>
            </w:r>
            <w:r w:rsidRPr="004B6A36">
              <w:rPr>
                <w:rFonts w:ascii="Sylfaen" w:hAnsi="Sylfaen"/>
                <w:color w:val="000000"/>
                <w:sz w:val="24"/>
                <w:szCs w:val="24"/>
                <w:shd w:val="clear" w:color="auto" w:fill="FFFFFF"/>
                <w:lang w:val="ka-GE"/>
              </w:rPr>
              <w:t xml:space="preserve"> 2014 </w:t>
            </w:r>
            <w:r w:rsidRPr="004B6A36">
              <w:rPr>
                <w:rFonts w:ascii="Sylfaen" w:hAnsi="Sylfaen" w:cs="Sylfaen"/>
                <w:color w:val="000000"/>
                <w:sz w:val="24"/>
                <w:szCs w:val="24"/>
                <w:shd w:val="clear" w:color="auto" w:fill="FFFFFF"/>
                <w:lang w:val="ka-GE"/>
              </w:rPr>
              <w:t>წლის</w:t>
            </w:r>
            <w:r w:rsidRPr="004B6A36">
              <w:rPr>
                <w:rFonts w:ascii="Sylfaen" w:hAnsi="Sylfaen"/>
                <w:color w:val="000000"/>
                <w:sz w:val="24"/>
                <w:szCs w:val="24"/>
                <w:shd w:val="clear" w:color="auto" w:fill="FFFFFF"/>
                <w:lang w:val="ka-GE"/>
              </w:rPr>
              <w:t xml:space="preserve"> 23 </w:t>
            </w:r>
            <w:r w:rsidRPr="004B6A36">
              <w:rPr>
                <w:rFonts w:ascii="Sylfaen" w:hAnsi="Sylfaen" w:cs="Sylfaen"/>
                <w:color w:val="000000"/>
                <w:sz w:val="24"/>
                <w:szCs w:val="24"/>
                <w:shd w:val="clear" w:color="auto" w:fill="FFFFFF"/>
                <w:lang w:val="ka-GE"/>
              </w:rPr>
              <w:t>მაისის</w:t>
            </w:r>
            <w:r w:rsidRPr="004B6A36">
              <w:rPr>
                <w:rFonts w:ascii="Sylfaen" w:hAnsi="Sylfaen"/>
                <w:color w:val="000000"/>
                <w:sz w:val="24"/>
                <w:szCs w:val="24"/>
                <w:shd w:val="clear" w:color="auto" w:fill="FFFFFF"/>
                <w:lang w:val="ka-GE"/>
              </w:rPr>
              <w:t xml:space="preserve"> №3/2/574 </w:t>
            </w:r>
            <w:r w:rsidRPr="004B6A36">
              <w:rPr>
                <w:rFonts w:ascii="Sylfaen" w:hAnsi="Sylfaen" w:cs="Sylfaen"/>
                <w:color w:val="000000"/>
                <w:sz w:val="24"/>
                <w:szCs w:val="24"/>
                <w:shd w:val="clear" w:color="auto" w:fill="FFFFFF"/>
                <w:lang w:val="ka-GE"/>
              </w:rPr>
              <w:t>გადაწყვეტილება</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საქმეზე</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საქართველოს</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მოქალაქე</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გიორგი</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უგულავა</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საქართველოს</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პარლამენტის</w:t>
            </w:r>
            <w:r w:rsidRPr="004B6A36">
              <w:rPr>
                <w:rFonts w:ascii="Sylfaen" w:hAnsi="Sylfaen"/>
                <w:color w:val="000000"/>
                <w:sz w:val="24"/>
                <w:szCs w:val="24"/>
                <w:shd w:val="clear" w:color="auto" w:fill="FFFFFF"/>
                <w:lang w:val="ka-GE"/>
              </w:rPr>
              <w:t xml:space="preserve"> </w:t>
            </w:r>
            <w:r w:rsidRPr="004B6A36">
              <w:rPr>
                <w:rFonts w:ascii="Sylfaen" w:hAnsi="Sylfaen" w:cs="Sylfaen"/>
                <w:color w:val="000000"/>
                <w:sz w:val="24"/>
                <w:szCs w:val="24"/>
                <w:shd w:val="clear" w:color="auto" w:fill="FFFFFF"/>
                <w:lang w:val="ka-GE"/>
              </w:rPr>
              <w:t>წინააღმდეგ</w:t>
            </w:r>
            <w:r w:rsidRPr="004B6A36">
              <w:rPr>
                <w:rFonts w:ascii="Sylfaen" w:hAnsi="Sylfaen"/>
                <w:color w:val="000000"/>
                <w:sz w:val="24"/>
                <w:szCs w:val="24"/>
                <w:shd w:val="clear" w:color="auto" w:fill="FFFFFF"/>
                <w:lang w:val="ka-GE"/>
              </w:rPr>
              <w:t>“, II-59).</w:t>
            </w:r>
          </w:p>
          <w:p w14:paraId="57462D97" w14:textId="0F928E35" w:rsidR="008C6167" w:rsidRPr="00D85122" w:rsidRDefault="004B6A36" w:rsidP="00966AB4">
            <w:pPr>
              <w:pStyle w:val="af5"/>
              <w:shd w:val="clear" w:color="auto" w:fill="FFFFFF"/>
              <w:spacing w:before="0" w:beforeAutospacing="0" w:after="0" w:afterAutospacing="0"/>
              <w:jc w:val="both"/>
              <w:rPr>
                <w:rFonts w:ascii="Sylfaen" w:hAnsi="Sylfaen"/>
                <w:color w:val="000000"/>
              </w:rPr>
            </w:pPr>
            <w:r>
              <w:rPr>
                <w:rFonts w:ascii="Sylfaen" w:hAnsi="Sylfaen"/>
                <w:color w:val="000000"/>
                <w:shd w:val="clear" w:color="auto" w:fill="FFFFFF"/>
                <w:lang w:val="ka-GE"/>
              </w:rPr>
              <w:t>ამავდროულად, საკონსტიტუციო სასამართლომ საქმის ზეპირი მოსმენით განხილვის უფლება მის მიერ დამკვიდრებული იურსპრუდენციის ფარგლებში სამართლიანი</w:t>
            </w:r>
            <w:r w:rsidR="00785836">
              <w:rPr>
                <w:rFonts w:ascii="Sylfaen" w:hAnsi="Sylfaen"/>
                <w:color w:val="000000"/>
                <w:shd w:val="clear" w:color="auto" w:fill="FFFFFF"/>
                <w:lang w:val="ka-GE"/>
              </w:rPr>
              <w:t xml:space="preserve"> სასამართლო </w:t>
            </w:r>
            <w:r w:rsidR="00170E9D">
              <w:rPr>
                <w:rFonts w:ascii="Sylfaen" w:hAnsi="Sylfaen"/>
                <w:color w:val="000000"/>
                <w:shd w:val="clear" w:color="auto" w:fill="FFFFFF"/>
                <w:lang w:val="ka-GE"/>
              </w:rPr>
              <w:t>განხილვის კონსტიტუციური უფლების პრიზმაში განიხილა და მისით დაცულ სფეროში მოაქცია.</w:t>
            </w:r>
            <w:r w:rsidR="00D43B61">
              <w:rPr>
                <w:rFonts w:ascii="Sylfaen" w:hAnsi="Sylfaen"/>
                <w:color w:val="000000"/>
                <w:shd w:val="clear" w:color="auto" w:fill="FFFFFF"/>
                <w:lang w:val="ka-GE"/>
              </w:rPr>
              <w:t xml:space="preserve"> კერძოდ, </w:t>
            </w:r>
            <w:r w:rsidR="00D43B61" w:rsidRPr="00D43B61">
              <w:rPr>
                <w:rFonts w:ascii="Sylfaen" w:hAnsi="Sylfaen" w:cs="Sylfaen"/>
                <w:color w:val="000000"/>
                <w:shd w:val="clear" w:color="auto" w:fill="FFFFFF"/>
                <w:lang w:val="ka-GE"/>
              </w:rPr>
              <w:t>საქართველოს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საკონსტიტუციო</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სასამართლომ</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არაერთ</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გადაწყვეტილებაში</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აღნიშნა</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რომ</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საქმის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ზეპირი</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მოსმენით</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განხილვა</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სამართლიანი</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სასამართლოს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უფლების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უმნიშვნელოვანეს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უფლებრივ</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კომპონენტს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წარმოადგენს</w:t>
            </w:r>
            <w:r w:rsidR="00D43B61" w:rsidRPr="00D43B61">
              <w:rPr>
                <w:rFonts w:ascii="Sylfaen" w:hAnsi="Sylfaen"/>
                <w:color w:val="000000"/>
                <w:shd w:val="clear" w:color="auto" w:fill="FFFFFF"/>
                <w:lang w:val="ka-GE"/>
              </w:rPr>
              <w:t>. „</w:t>
            </w:r>
            <w:r w:rsidR="00D43B61" w:rsidRPr="00D43B61">
              <w:rPr>
                <w:rFonts w:ascii="Sylfaen" w:hAnsi="Sylfaen" w:cs="Sylfaen"/>
                <w:color w:val="000000"/>
                <w:shd w:val="clear" w:color="auto" w:fill="FFFFFF"/>
                <w:lang w:val="ka-GE"/>
              </w:rPr>
              <w:t>საქმის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ზეპირი</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მოსმენა</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ითვალისწინებს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რა</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მხარეთა</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უშუალო</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მონაწილეობას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საქმის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განხილვაში</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რაც</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ნიშნავს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მათ</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შესაძლებლობას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წარადგინონ</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lastRenderedPageBreak/>
              <w:t>მტკიცებულებები</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გამოთქვან</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მოსაზრებები</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დაიცვან</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თავი</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პირადად</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ან</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დამცველის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მეშვეობით</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სწორედ</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ამ</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გზით</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წარმოადგენს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მნიშვნელოვან</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გარანტიას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პროცესის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შეჯიბრებითობის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დაცვის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უფლებით</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ადეკვატურად</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სარგებლობისთვის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ამასთან</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საბოლოო</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ჯამში</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უზრუნველყოფს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მხარეთა</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შესაძლებლობას</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უკეთ</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დაიცვან</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საკუთარი</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ინტერესები</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გავლენა</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მოახდინონ</w:t>
            </w:r>
            <w:r w:rsidR="00D43B61" w:rsidRPr="00D43B61">
              <w:rPr>
                <w:rFonts w:ascii="Sylfaen" w:hAnsi="Sylfaen"/>
                <w:color w:val="000000"/>
                <w:shd w:val="clear" w:color="auto" w:fill="FFFFFF"/>
                <w:lang w:val="ka-GE"/>
              </w:rPr>
              <w:t xml:space="preserve"> </w:t>
            </w:r>
            <w:r w:rsidR="00D43B61" w:rsidRPr="00D43B61">
              <w:rPr>
                <w:rFonts w:ascii="Sylfaen" w:hAnsi="Sylfaen" w:cs="Sylfaen"/>
                <w:color w:val="000000"/>
                <w:shd w:val="clear" w:color="auto" w:fill="FFFFFF"/>
                <w:lang w:val="ka-GE"/>
              </w:rPr>
              <w:t>საქმის</w:t>
            </w:r>
            <w:r w:rsidR="00D43B61" w:rsidRPr="00D43B61">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გადაწყვეტაზე</w:t>
            </w:r>
            <w:r w:rsidR="00D43B61" w:rsidRPr="00966AB4">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ხელი</w:t>
            </w:r>
            <w:r w:rsidR="00D43B61" w:rsidRPr="00966AB4">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შეუწყონ</w:t>
            </w:r>
            <w:r w:rsidR="00D43B61" w:rsidRPr="00966AB4">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სწორი</w:t>
            </w:r>
            <w:r w:rsidR="00D43B61" w:rsidRPr="00966AB4">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და</w:t>
            </w:r>
            <w:r w:rsidR="00D43B61" w:rsidRPr="00966AB4">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სამართლიანი</w:t>
            </w:r>
            <w:r w:rsidR="00D43B61" w:rsidRPr="00966AB4">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გადაწყვეტილების</w:t>
            </w:r>
            <w:r w:rsidR="00D43B61" w:rsidRPr="00966AB4">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მიღებას</w:t>
            </w:r>
            <w:r w:rsidR="00D43B61" w:rsidRPr="00966AB4">
              <w:rPr>
                <w:rFonts w:ascii="Sylfaen" w:hAnsi="Sylfaen"/>
                <w:color w:val="000000"/>
                <w:shd w:val="clear" w:color="auto" w:fill="FFFFFF"/>
                <w:lang w:val="ka-GE"/>
              </w:rPr>
              <w:t>“ (</w:t>
            </w:r>
            <w:r w:rsidR="00D43B61" w:rsidRPr="00966AB4">
              <w:rPr>
                <w:rFonts w:ascii="Sylfaen" w:hAnsi="Sylfaen" w:cs="Sylfaen"/>
                <w:color w:val="000000"/>
                <w:shd w:val="clear" w:color="auto" w:fill="FFFFFF"/>
                <w:lang w:val="ka-GE"/>
              </w:rPr>
              <w:t>საქართველოს</w:t>
            </w:r>
            <w:r w:rsidR="00D43B61" w:rsidRPr="00966AB4">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საკონსტიტუციო</w:t>
            </w:r>
            <w:r w:rsidR="00D43B61" w:rsidRPr="00966AB4">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სასამართლოს</w:t>
            </w:r>
            <w:r w:rsidR="00D43B61" w:rsidRPr="00966AB4">
              <w:rPr>
                <w:rFonts w:ascii="Sylfaen" w:hAnsi="Sylfaen"/>
                <w:color w:val="000000"/>
                <w:shd w:val="clear" w:color="auto" w:fill="FFFFFF"/>
                <w:lang w:val="ka-GE"/>
              </w:rPr>
              <w:t xml:space="preserve"> 2014 </w:t>
            </w:r>
            <w:r w:rsidR="00D43B61" w:rsidRPr="00966AB4">
              <w:rPr>
                <w:rFonts w:ascii="Sylfaen" w:hAnsi="Sylfaen" w:cs="Sylfaen"/>
                <w:color w:val="000000"/>
                <w:shd w:val="clear" w:color="auto" w:fill="FFFFFF"/>
                <w:lang w:val="ka-GE"/>
              </w:rPr>
              <w:t>წლის</w:t>
            </w:r>
            <w:r w:rsidR="00D43B61" w:rsidRPr="00966AB4">
              <w:rPr>
                <w:rFonts w:ascii="Sylfaen" w:hAnsi="Sylfaen"/>
                <w:color w:val="000000"/>
                <w:shd w:val="clear" w:color="auto" w:fill="FFFFFF"/>
                <w:lang w:val="ka-GE"/>
              </w:rPr>
              <w:t xml:space="preserve"> 23 </w:t>
            </w:r>
            <w:r w:rsidR="00D43B61" w:rsidRPr="00966AB4">
              <w:rPr>
                <w:rFonts w:ascii="Sylfaen" w:hAnsi="Sylfaen" w:cs="Sylfaen"/>
                <w:color w:val="000000"/>
                <w:shd w:val="clear" w:color="auto" w:fill="FFFFFF"/>
                <w:lang w:val="ka-GE"/>
              </w:rPr>
              <w:t>მაისის</w:t>
            </w:r>
            <w:r w:rsidR="00D43B61" w:rsidRPr="00966AB4">
              <w:rPr>
                <w:rFonts w:ascii="Sylfaen" w:hAnsi="Sylfaen"/>
                <w:color w:val="000000"/>
                <w:shd w:val="clear" w:color="auto" w:fill="FFFFFF"/>
                <w:lang w:val="ka-GE"/>
              </w:rPr>
              <w:t xml:space="preserve"> №3/2/574 </w:t>
            </w:r>
            <w:r w:rsidR="00D43B61" w:rsidRPr="00966AB4">
              <w:rPr>
                <w:rFonts w:ascii="Sylfaen" w:hAnsi="Sylfaen" w:cs="Sylfaen"/>
                <w:color w:val="000000"/>
                <w:shd w:val="clear" w:color="auto" w:fill="FFFFFF"/>
                <w:lang w:val="ka-GE"/>
              </w:rPr>
              <w:t>გადაწყვეტილება</w:t>
            </w:r>
            <w:r w:rsidR="00D43B61" w:rsidRPr="00966AB4">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საქმეზე</w:t>
            </w:r>
            <w:r w:rsidR="00D43B61" w:rsidRPr="00966AB4">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საქართველოს</w:t>
            </w:r>
            <w:r w:rsidR="00D43B61" w:rsidRPr="00966AB4">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მოქალაქე</w:t>
            </w:r>
            <w:r w:rsidR="00D43B61" w:rsidRPr="00966AB4">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გიორგი</w:t>
            </w:r>
            <w:r w:rsidR="00D43B61" w:rsidRPr="00966AB4">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უგულავა</w:t>
            </w:r>
            <w:r w:rsidR="00D43B61" w:rsidRPr="00966AB4">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საქართველოს</w:t>
            </w:r>
            <w:r w:rsidR="00D43B61" w:rsidRPr="00966AB4">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პარლამენტის</w:t>
            </w:r>
            <w:r w:rsidR="00D43B61" w:rsidRPr="00966AB4">
              <w:rPr>
                <w:rFonts w:ascii="Sylfaen" w:hAnsi="Sylfaen"/>
                <w:color w:val="000000"/>
                <w:shd w:val="clear" w:color="auto" w:fill="FFFFFF"/>
                <w:lang w:val="ka-GE"/>
              </w:rPr>
              <w:t xml:space="preserve"> </w:t>
            </w:r>
            <w:r w:rsidR="00D43B61" w:rsidRPr="00966AB4">
              <w:rPr>
                <w:rFonts w:ascii="Sylfaen" w:hAnsi="Sylfaen" w:cs="Sylfaen"/>
                <w:color w:val="000000"/>
                <w:shd w:val="clear" w:color="auto" w:fill="FFFFFF"/>
                <w:lang w:val="ka-GE"/>
              </w:rPr>
              <w:t>წინააღმდეგ</w:t>
            </w:r>
            <w:r w:rsidR="00D43B61" w:rsidRPr="00966AB4">
              <w:rPr>
                <w:rFonts w:ascii="Sylfaen" w:hAnsi="Sylfaen"/>
                <w:color w:val="000000"/>
                <w:shd w:val="clear" w:color="auto" w:fill="FFFFFF"/>
                <w:lang w:val="ka-GE"/>
              </w:rPr>
              <w:t>“, II-61).</w:t>
            </w:r>
            <w:r w:rsidR="00966AB4" w:rsidRPr="00966AB4">
              <w:rPr>
                <w:rFonts w:ascii="Sylfaen" w:hAnsi="Sylfaen"/>
                <w:color w:val="000000"/>
                <w:shd w:val="clear" w:color="auto" w:fill="FFFFFF"/>
                <w:lang w:val="ka-GE"/>
              </w:rPr>
              <w:t xml:space="preserve"> </w:t>
            </w:r>
            <w:r w:rsidR="00966AB4" w:rsidRPr="00966AB4">
              <w:rPr>
                <w:rFonts w:ascii="Sylfaen" w:hAnsi="Sylfaen" w:cs="Sylfaen"/>
                <w:color w:val="000000"/>
                <w:lang w:val="ka-GE"/>
              </w:rPr>
              <w:t>საკონსტიტუციო</w:t>
            </w:r>
            <w:r w:rsidR="00966AB4" w:rsidRPr="00966AB4">
              <w:rPr>
                <w:rFonts w:ascii="Sylfaen" w:hAnsi="Sylfaen"/>
                <w:color w:val="000000"/>
                <w:lang w:val="ka-GE"/>
              </w:rPr>
              <w:t xml:space="preserve"> </w:t>
            </w:r>
            <w:r w:rsidR="00966AB4" w:rsidRPr="00966AB4">
              <w:rPr>
                <w:rFonts w:ascii="Sylfaen" w:hAnsi="Sylfaen" w:cs="Sylfaen"/>
                <w:color w:val="000000"/>
                <w:lang w:val="ka-GE"/>
              </w:rPr>
              <w:t>სასამართლოს</w:t>
            </w:r>
            <w:r w:rsidR="00966AB4" w:rsidRPr="00966AB4">
              <w:rPr>
                <w:rFonts w:ascii="Sylfaen" w:hAnsi="Sylfaen"/>
                <w:color w:val="000000"/>
                <w:lang w:val="ka-GE"/>
              </w:rPr>
              <w:t xml:space="preserve"> </w:t>
            </w:r>
            <w:r w:rsidR="00966AB4" w:rsidRPr="00966AB4">
              <w:rPr>
                <w:rFonts w:ascii="Sylfaen" w:hAnsi="Sylfaen" w:cs="Sylfaen"/>
                <w:color w:val="000000"/>
                <w:lang w:val="ka-GE"/>
              </w:rPr>
              <w:t>განმარტებით</w:t>
            </w:r>
            <w:r w:rsidR="00966AB4" w:rsidRPr="00966AB4">
              <w:rPr>
                <w:rFonts w:ascii="Sylfaen" w:hAnsi="Sylfaen"/>
                <w:color w:val="000000"/>
                <w:lang w:val="ka-GE"/>
              </w:rPr>
              <w:t>, „</w:t>
            </w:r>
            <w:r w:rsidR="00966AB4" w:rsidRPr="00966AB4">
              <w:rPr>
                <w:rFonts w:ascii="Sylfaen" w:hAnsi="Sylfaen" w:cs="Sylfaen"/>
                <w:color w:val="000000"/>
                <w:lang w:val="ka-GE"/>
              </w:rPr>
              <w:t>მხარის</w:t>
            </w:r>
            <w:r w:rsidR="00966AB4" w:rsidRPr="00966AB4">
              <w:rPr>
                <w:rFonts w:ascii="Sylfaen" w:hAnsi="Sylfaen"/>
                <w:color w:val="000000"/>
                <w:lang w:val="ka-GE"/>
              </w:rPr>
              <w:t xml:space="preserve"> </w:t>
            </w:r>
            <w:r w:rsidR="00966AB4" w:rsidRPr="00966AB4">
              <w:rPr>
                <w:rFonts w:ascii="Sylfaen" w:hAnsi="Sylfaen" w:cs="Sylfaen"/>
                <w:color w:val="000000"/>
                <w:lang w:val="ka-GE"/>
              </w:rPr>
              <w:t>მიერ</w:t>
            </w:r>
            <w:r w:rsidR="00966AB4" w:rsidRPr="00966AB4">
              <w:rPr>
                <w:rFonts w:ascii="Sylfaen" w:hAnsi="Sylfaen"/>
                <w:color w:val="000000"/>
                <w:lang w:val="ka-GE"/>
              </w:rPr>
              <w:t xml:space="preserve"> </w:t>
            </w:r>
            <w:r w:rsidR="00966AB4" w:rsidRPr="00966AB4">
              <w:rPr>
                <w:rFonts w:ascii="Sylfaen" w:hAnsi="Sylfaen" w:cs="Sylfaen"/>
                <w:color w:val="000000"/>
                <w:lang w:val="ka-GE"/>
              </w:rPr>
              <w:t>საკუთარი</w:t>
            </w:r>
            <w:r w:rsidR="00966AB4" w:rsidRPr="00966AB4">
              <w:rPr>
                <w:rFonts w:ascii="Sylfaen" w:hAnsi="Sylfaen"/>
                <w:color w:val="000000"/>
                <w:lang w:val="ka-GE"/>
              </w:rPr>
              <w:t xml:space="preserve"> </w:t>
            </w:r>
            <w:r w:rsidR="00966AB4" w:rsidRPr="00966AB4">
              <w:rPr>
                <w:rFonts w:ascii="Sylfaen" w:hAnsi="Sylfaen" w:cs="Sylfaen"/>
                <w:color w:val="000000"/>
                <w:lang w:val="ka-GE"/>
              </w:rPr>
              <w:t>მოსაზრებების</w:t>
            </w:r>
            <w:r w:rsidR="00966AB4" w:rsidRPr="00966AB4">
              <w:rPr>
                <w:rFonts w:ascii="Sylfaen" w:hAnsi="Sylfaen"/>
                <w:color w:val="000000"/>
                <w:lang w:val="ka-GE"/>
              </w:rPr>
              <w:t xml:space="preserve"> </w:t>
            </w:r>
            <w:r w:rsidR="00966AB4" w:rsidRPr="00966AB4">
              <w:rPr>
                <w:rFonts w:ascii="Sylfaen" w:hAnsi="Sylfaen" w:cs="Sylfaen"/>
                <w:color w:val="000000"/>
                <w:lang w:val="ka-GE"/>
              </w:rPr>
              <w:t>წარდგენის</w:t>
            </w:r>
            <w:r w:rsidR="00966AB4" w:rsidRPr="00966AB4">
              <w:rPr>
                <w:rFonts w:ascii="Sylfaen" w:hAnsi="Sylfaen"/>
                <w:color w:val="000000"/>
                <w:lang w:val="ka-GE"/>
              </w:rPr>
              <w:t xml:space="preserve"> </w:t>
            </w:r>
            <w:r w:rsidR="00966AB4" w:rsidRPr="00966AB4">
              <w:rPr>
                <w:rFonts w:ascii="Sylfaen" w:hAnsi="Sylfaen" w:cs="Sylfaen"/>
                <w:color w:val="000000"/>
                <w:lang w:val="ka-GE"/>
              </w:rPr>
              <w:t>უფლება</w:t>
            </w:r>
            <w:r w:rsidR="00966AB4" w:rsidRPr="00966AB4">
              <w:rPr>
                <w:rFonts w:ascii="Sylfaen" w:hAnsi="Sylfaen"/>
                <w:color w:val="000000"/>
                <w:lang w:val="ka-GE"/>
              </w:rPr>
              <w:t xml:space="preserve"> </w:t>
            </w:r>
            <w:r w:rsidR="00966AB4" w:rsidRPr="00966AB4">
              <w:rPr>
                <w:rFonts w:ascii="Sylfaen" w:hAnsi="Sylfaen" w:cs="Sylfaen"/>
                <w:color w:val="000000"/>
                <w:lang w:val="ka-GE"/>
              </w:rPr>
              <w:t>ხელს</w:t>
            </w:r>
            <w:r w:rsidR="00966AB4" w:rsidRPr="00966AB4">
              <w:rPr>
                <w:rFonts w:ascii="Sylfaen" w:hAnsi="Sylfaen"/>
                <w:color w:val="000000"/>
                <w:lang w:val="ka-GE"/>
              </w:rPr>
              <w:t xml:space="preserve"> </w:t>
            </w:r>
            <w:r w:rsidR="00966AB4" w:rsidRPr="00966AB4">
              <w:rPr>
                <w:rFonts w:ascii="Sylfaen" w:hAnsi="Sylfaen" w:cs="Sylfaen"/>
                <w:color w:val="000000"/>
                <w:lang w:val="ka-GE"/>
              </w:rPr>
              <w:t>უწყობს</w:t>
            </w:r>
            <w:r w:rsidR="00966AB4" w:rsidRPr="00966AB4">
              <w:rPr>
                <w:rFonts w:ascii="Sylfaen" w:hAnsi="Sylfaen"/>
                <w:color w:val="000000"/>
                <w:lang w:val="ka-GE"/>
              </w:rPr>
              <w:t xml:space="preserve"> </w:t>
            </w:r>
            <w:r w:rsidR="00966AB4" w:rsidRPr="00966AB4">
              <w:rPr>
                <w:rFonts w:ascii="Sylfaen" w:hAnsi="Sylfaen" w:cs="Sylfaen"/>
                <w:color w:val="000000"/>
                <w:lang w:val="ka-GE"/>
              </w:rPr>
              <w:t>გადაწყვეტილების</w:t>
            </w:r>
            <w:r w:rsidR="00966AB4" w:rsidRPr="00966AB4">
              <w:rPr>
                <w:rFonts w:ascii="Sylfaen" w:hAnsi="Sylfaen"/>
                <w:color w:val="000000"/>
                <w:lang w:val="ka-GE"/>
              </w:rPr>
              <w:t xml:space="preserve"> </w:t>
            </w:r>
            <w:r w:rsidR="00966AB4" w:rsidRPr="00966AB4">
              <w:rPr>
                <w:rFonts w:ascii="Sylfaen" w:hAnsi="Sylfaen" w:cs="Sylfaen"/>
                <w:color w:val="000000"/>
                <w:lang w:val="ka-GE"/>
              </w:rPr>
              <w:t>დასაბუთებულობას</w:t>
            </w:r>
            <w:r w:rsidR="00966AB4" w:rsidRPr="00966AB4">
              <w:rPr>
                <w:rFonts w:ascii="Sylfaen" w:hAnsi="Sylfaen"/>
                <w:color w:val="000000"/>
                <w:lang w:val="ka-GE"/>
              </w:rPr>
              <w:t xml:space="preserve">, </w:t>
            </w:r>
            <w:r w:rsidR="00966AB4" w:rsidRPr="00966AB4">
              <w:rPr>
                <w:rFonts w:ascii="Sylfaen" w:hAnsi="Sylfaen" w:cs="Sylfaen"/>
                <w:color w:val="000000"/>
                <w:lang w:val="ka-GE"/>
              </w:rPr>
              <w:t>აძლიერებს</w:t>
            </w:r>
            <w:r w:rsidR="00966AB4" w:rsidRPr="00966AB4">
              <w:rPr>
                <w:rFonts w:ascii="Sylfaen" w:hAnsi="Sylfaen"/>
                <w:color w:val="000000"/>
                <w:lang w:val="ka-GE"/>
              </w:rPr>
              <w:t xml:space="preserve"> </w:t>
            </w:r>
            <w:r w:rsidR="00966AB4" w:rsidRPr="00966AB4">
              <w:rPr>
                <w:rFonts w:ascii="Sylfaen" w:hAnsi="Sylfaen" w:cs="Sylfaen"/>
                <w:color w:val="000000"/>
                <w:lang w:val="ka-GE"/>
              </w:rPr>
              <w:t>მომავალში</w:t>
            </w:r>
            <w:r w:rsidR="00966AB4" w:rsidRPr="00966AB4">
              <w:rPr>
                <w:rFonts w:ascii="Sylfaen" w:hAnsi="Sylfaen"/>
                <w:color w:val="000000"/>
                <w:lang w:val="ka-GE"/>
              </w:rPr>
              <w:t xml:space="preserve"> </w:t>
            </w:r>
            <w:r w:rsidR="00966AB4" w:rsidRPr="00966AB4">
              <w:rPr>
                <w:rFonts w:ascii="Sylfaen" w:hAnsi="Sylfaen" w:cs="Sylfaen"/>
                <w:color w:val="000000"/>
                <w:lang w:val="ka-GE"/>
              </w:rPr>
              <w:t>მხარის</w:t>
            </w:r>
            <w:r w:rsidR="00966AB4" w:rsidRPr="00966AB4">
              <w:rPr>
                <w:rFonts w:ascii="Sylfaen" w:hAnsi="Sylfaen"/>
                <w:color w:val="000000"/>
                <w:lang w:val="ka-GE"/>
              </w:rPr>
              <w:t xml:space="preserve"> </w:t>
            </w:r>
            <w:r w:rsidR="00966AB4" w:rsidRPr="00966AB4">
              <w:rPr>
                <w:rFonts w:ascii="Sylfaen" w:hAnsi="Sylfaen" w:cs="Sylfaen"/>
                <w:color w:val="000000"/>
                <w:lang w:val="ka-GE"/>
              </w:rPr>
              <w:t>გასაჩივრების</w:t>
            </w:r>
            <w:r w:rsidR="00966AB4" w:rsidRPr="00966AB4">
              <w:rPr>
                <w:rFonts w:ascii="Sylfaen" w:hAnsi="Sylfaen"/>
                <w:color w:val="000000"/>
                <w:lang w:val="ka-GE"/>
              </w:rPr>
              <w:t xml:space="preserve"> </w:t>
            </w:r>
            <w:r w:rsidR="00966AB4" w:rsidRPr="00966AB4">
              <w:rPr>
                <w:rFonts w:ascii="Sylfaen" w:hAnsi="Sylfaen" w:cs="Sylfaen"/>
                <w:color w:val="000000"/>
                <w:lang w:val="ka-GE"/>
              </w:rPr>
              <w:t>უფლების</w:t>
            </w:r>
            <w:r w:rsidR="00966AB4" w:rsidRPr="00966AB4">
              <w:rPr>
                <w:rFonts w:ascii="Sylfaen" w:hAnsi="Sylfaen"/>
                <w:color w:val="000000"/>
                <w:lang w:val="ka-GE"/>
              </w:rPr>
              <w:t xml:space="preserve"> </w:t>
            </w:r>
            <w:r w:rsidR="00966AB4" w:rsidRPr="00966AB4">
              <w:rPr>
                <w:rFonts w:ascii="Sylfaen" w:hAnsi="Sylfaen" w:cs="Sylfaen"/>
                <w:color w:val="000000"/>
                <w:lang w:val="ka-GE"/>
              </w:rPr>
              <w:t>რეალიზაციის</w:t>
            </w:r>
            <w:r w:rsidR="00966AB4" w:rsidRPr="00966AB4">
              <w:rPr>
                <w:rFonts w:ascii="Sylfaen" w:hAnsi="Sylfaen"/>
                <w:color w:val="000000"/>
                <w:lang w:val="ka-GE"/>
              </w:rPr>
              <w:t xml:space="preserve"> </w:t>
            </w:r>
            <w:r w:rsidR="00966AB4" w:rsidRPr="00966AB4">
              <w:rPr>
                <w:rFonts w:ascii="Sylfaen" w:hAnsi="Sylfaen" w:cs="Sylfaen"/>
                <w:color w:val="000000"/>
                <w:lang w:val="ka-GE"/>
              </w:rPr>
              <w:t>შესაძლებლობას</w:t>
            </w:r>
            <w:r w:rsidR="00966AB4" w:rsidRPr="00966AB4">
              <w:rPr>
                <w:rFonts w:ascii="Sylfaen" w:hAnsi="Sylfaen"/>
                <w:color w:val="000000"/>
                <w:lang w:val="ka-GE"/>
              </w:rPr>
              <w:t xml:space="preserve"> </w:t>
            </w:r>
            <w:r w:rsidR="00966AB4" w:rsidRPr="00966AB4">
              <w:rPr>
                <w:rFonts w:ascii="Sylfaen" w:hAnsi="Sylfaen" w:cs="Sylfaen"/>
                <w:color w:val="000000"/>
                <w:lang w:val="ka-GE"/>
              </w:rPr>
              <w:t>და</w:t>
            </w:r>
            <w:r w:rsidR="00966AB4" w:rsidRPr="00966AB4">
              <w:rPr>
                <w:rFonts w:ascii="Sylfaen" w:hAnsi="Sylfaen"/>
                <w:color w:val="000000"/>
                <w:lang w:val="ka-GE"/>
              </w:rPr>
              <w:t xml:space="preserve"> </w:t>
            </w:r>
            <w:r w:rsidR="00966AB4" w:rsidRPr="00966AB4">
              <w:rPr>
                <w:rFonts w:ascii="Sylfaen" w:hAnsi="Sylfaen" w:cs="Sylfaen"/>
                <w:color w:val="000000"/>
                <w:lang w:val="ka-GE"/>
              </w:rPr>
              <w:t>ამცირებს</w:t>
            </w:r>
            <w:r w:rsidR="00966AB4" w:rsidRPr="00966AB4">
              <w:rPr>
                <w:rFonts w:ascii="Sylfaen" w:hAnsi="Sylfaen"/>
                <w:color w:val="000000"/>
                <w:lang w:val="ka-GE"/>
              </w:rPr>
              <w:t xml:space="preserve"> </w:t>
            </w:r>
            <w:r w:rsidR="00966AB4" w:rsidRPr="00966AB4">
              <w:rPr>
                <w:rFonts w:ascii="Sylfaen" w:hAnsi="Sylfaen" w:cs="Sylfaen"/>
                <w:color w:val="000000"/>
                <w:lang w:val="ka-GE"/>
              </w:rPr>
              <w:t>გასაჩივრებისათვის</w:t>
            </w:r>
            <w:r w:rsidR="00966AB4" w:rsidRPr="00966AB4">
              <w:rPr>
                <w:rFonts w:ascii="Sylfaen" w:hAnsi="Sylfaen"/>
                <w:color w:val="000000"/>
                <w:lang w:val="ka-GE"/>
              </w:rPr>
              <w:t xml:space="preserve"> </w:t>
            </w:r>
            <w:r w:rsidR="00966AB4" w:rsidRPr="00966AB4">
              <w:rPr>
                <w:rFonts w:ascii="Sylfaen" w:hAnsi="Sylfaen" w:cs="Sylfaen"/>
                <w:color w:val="000000"/>
                <w:lang w:val="ka-GE"/>
              </w:rPr>
              <w:t>კანონით</w:t>
            </w:r>
            <w:r w:rsidR="00966AB4" w:rsidRPr="00966AB4">
              <w:rPr>
                <w:rFonts w:ascii="Sylfaen" w:hAnsi="Sylfaen"/>
                <w:color w:val="000000"/>
                <w:lang w:val="ka-GE"/>
              </w:rPr>
              <w:t xml:space="preserve"> </w:t>
            </w:r>
            <w:r w:rsidR="00966AB4" w:rsidRPr="00966AB4">
              <w:rPr>
                <w:rFonts w:ascii="Sylfaen" w:hAnsi="Sylfaen" w:cs="Sylfaen"/>
                <w:color w:val="000000"/>
                <w:lang w:val="ka-GE"/>
              </w:rPr>
              <w:t>დადგენილი</w:t>
            </w:r>
            <w:r w:rsidR="00966AB4" w:rsidRPr="00966AB4">
              <w:rPr>
                <w:rFonts w:ascii="Sylfaen" w:hAnsi="Sylfaen"/>
                <w:color w:val="000000"/>
                <w:lang w:val="ka-GE"/>
              </w:rPr>
              <w:t xml:space="preserve"> </w:t>
            </w:r>
            <w:r w:rsidR="00966AB4" w:rsidRPr="00966AB4">
              <w:rPr>
                <w:rFonts w:ascii="Sylfaen" w:hAnsi="Sylfaen" w:cs="Sylfaen"/>
                <w:color w:val="000000"/>
                <w:lang w:val="ka-GE"/>
              </w:rPr>
              <w:t>საფუძვლების</w:t>
            </w:r>
            <w:r w:rsidR="00966AB4" w:rsidRPr="00966AB4">
              <w:rPr>
                <w:rFonts w:ascii="Sylfaen" w:hAnsi="Sylfaen"/>
                <w:color w:val="000000"/>
                <w:lang w:val="ka-GE"/>
              </w:rPr>
              <w:t xml:space="preserve"> </w:t>
            </w:r>
            <w:r w:rsidR="00966AB4" w:rsidRPr="00966AB4">
              <w:rPr>
                <w:rFonts w:ascii="Sylfaen" w:hAnsi="Sylfaen" w:cs="Sylfaen"/>
                <w:color w:val="000000"/>
                <w:lang w:val="ka-GE"/>
              </w:rPr>
              <w:t>დაუსაბუთებლობის</w:t>
            </w:r>
            <w:r w:rsidR="00966AB4" w:rsidRPr="00966AB4">
              <w:rPr>
                <w:rFonts w:ascii="Sylfaen" w:hAnsi="Sylfaen"/>
                <w:color w:val="000000"/>
                <w:lang w:val="ka-GE"/>
              </w:rPr>
              <w:t xml:space="preserve"> </w:t>
            </w:r>
            <w:r w:rsidR="00966AB4" w:rsidRPr="00966AB4">
              <w:rPr>
                <w:rFonts w:ascii="Sylfaen" w:hAnsi="Sylfaen" w:cs="Sylfaen"/>
                <w:color w:val="000000"/>
                <w:lang w:val="ka-GE"/>
              </w:rPr>
              <w:t>ან</w:t>
            </w:r>
            <w:r w:rsidR="00966AB4" w:rsidRPr="00966AB4">
              <w:rPr>
                <w:rFonts w:ascii="Sylfaen" w:hAnsi="Sylfaen"/>
                <w:color w:val="000000"/>
                <w:lang w:val="ka-GE"/>
              </w:rPr>
              <w:t>/</w:t>
            </w:r>
            <w:r w:rsidR="00966AB4" w:rsidRPr="00966AB4">
              <w:rPr>
                <w:rFonts w:ascii="Sylfaen" w:hAnsi="Sylfaen" w:cs="Sylfaen"/>
                <w:color w:val="000000"/>
                <w:lang w:val="ka-GE"/>
              </w:rPr>
              <w:t>და</w:t>
            </w:r>
            <w:r w:rsidR="00966AB4" w:rsidRPr="00966AB4">
              <w:rPr>
                <w:rFonts w:ascii="Sylfaen" w:hAnsi="Sylfaen"/>
                <w:color w:val="000000"/>
                <w:lang w:val="ka-GE"/>
              </w:rPr>
              <w:t xml:space="preserve"> </w:t>
            </w:r>
            <w:r w:rsidR="00966AB4" w:rsidRPr="00966AB4">
              <w:rPr>
                <w:rFonts w:ascii="Sylfaen" w:hAnsi="Sylfaen" w:cs="Sylfaen"/>
                <w:color w:val="000000"/>
                <w:lang w:val="ka-GE"/>
              </w:rPr>
              <w:t>უკანონობის</w:t>
            </w:r>
            <w:r w:rsidR="00966AB4" w:rsidRPr="00966AB4">
              <w:rPr>
                <w:rFonts w:ascii="Sylfaen" w:hAnsi="Sylfaen"/>
                <w:color w:val="000000"/>
                <w:lang w:val="ka-GE"/>
              </w:rPr>
              <w:t xml:space="preserve"> </w:t>
            </w:r>
            <w:r w:rsidR="00966AB4" w:rsidRPr="00966AB4">
              <w:rPr>
                <w:rFonts w:ascii="Sylfaen" w:hAnsi="Sylfaen" w:cs="Sylfaen"/>
                <w:color w:val="000000"/>
                <w:lang w:val="ka-GE"/>
              </w:rPr>
              <w:t>არსებობას</w:t>
            </w:r>
            <w:r w:rsidR="00966AB4" w:rsidRPr="00966AB4">
              <w:rPr>
                <w:rFonts w:ascii="Sylfaen" w:hAnsi="Sylfaen"/>
                <w:color w:val="000000"/>
                <w:lang w:val="ka-GE"/>
              </w:rPr>
              <w:t>/</w:t>
            </w:r>
            <w:r w:rsidR="00966AB4" w:rsidRPr="00966AB4">
              <w:rPr>
                <w:rFonts w:ascii="Sylfaen" w:hAnsi="Sylfaen" w:cs="Sylfaen"/>
                <w:color w:val="000000"/>
                <w:lang w:val="ka-GE"/>
              </w:rPr>
              <w:t>არსებობის</w:t>
            </w:r>
            <w:r w:rsidR="00966AB4" w:rsidRPr="00966AB4">
              <w:rPr>
                <w:rFonts w:ascii="Sylfaen" w:hAnsi="Sylfaen"/>
                <w:color w:val="000000"/>
                <w:lang w:val="ka-GE"/>
              </w:rPr>
              <w:t xml:space="preserve"> </w:t>
            </w:r>
            <w:r w:rsidR="00966AB4" w:rsidRPr="00966AB4">
              <w:rPr>
                <w:rFonts w:ascii="Sylfaen" w:hAnsi="Sylfaen" w:cs="Sylfaen"/>
                <w:color w:val="000000"/>
                <w:lang w:val="ka-GE"/>
              </w:rPr>
              <w:t>ალბათობას</w:t>
            </w:r>
            <w:r w:rsidR="00966AB4" w:rsidRPr="00966AB4">
              <w:rPr>
                <w:rFonts w:ascii="Sylfaen" w:hAnsi="Sylfaen"/>
                <w:color w:val="000000"/>
                <w:lang w:val="ka-GE"/>
              </w:rPr>
              <w:t>“ (</w:t>
            </w:r>
            <w:r w:rsidR="00966AB4" w:rsidRPr="00966AB4">
              <w:rPr>
                <w:rFonts w:ascii="Sylfaen" w:hAnsi="Sylfaen" w:cs="Sylfaen"/>
                <w:color w:val="000000"/>
                <w:lang w:val="ka-GE"/>
              </w:rPr>
              <w:t>საქართველოს</w:t>
            </w:r>
            <w:r w:rsidR="00966AB4" w:rsidRPr="00966AB4">
              <w:rPr>
                <w:rFonts w:ascii="Sylfaen" w:hAnsi="Sylfaen"/>
                <w:color w:val="000000"/>
                <w:lang w:val="ka-GE"/>
              </w:rPr>
              <w:t xml:space="preserve"> </w:t>
            </w:r>
            <w:r w:rsidR="00966AB4" w:rsidRPr="00966AB4">
              <w:rPr>
                <w:rFonts w:ascii="Sylfaen" w:hAnsi="Sylfaen" w:cs="Sylfaen"/>
                <w:color w:val="000000"/>
                <w:lang w:val="ka-GE"/>
              </w:rPr>
              <w:t>საკონსტიტუციო</w:t>
            </w:r>
            <w:r w:rsidR="00966AB4" w:rsidRPr="00966AB4">
              <w:rPr>
                <w:rFonts w:ascii="Sylfaen" w:hAnsi="Sylfaen"/>
                <w:color w:val="000000"/>
                <w:lang w:val="ka-GE"/>
              </w:rPr>
              <w:t xml:space="preserve"> </w:t>
            </w:r>
            <w:r w:rsidR="00966AB4" w:rsidRPr="00966AB4">
              <w:rPr>
                <w:rFonts w:ascii="Sylfaen" w:hAnsi="Sylfaen" w:cs="Sylfaen"/>
                <w:color w:val="000000"/>
                <w:lang w:val="ka-GE"/>
              </w:rPr>
              <w:t>სასამართლოს</w:t>
            </w:r>
            <w:r w:rsidR="00966AB4" w:rsidRPr="00966AB4">
              <w:rPr>
                <w:rFonts w:ascii="Sylfaen" w:hAnsi="Sylfaen"/>
                <w:color w:val="000000"/>
                <w:lang w:val="ka-GE"/>
              </w:rPr>
              <w:t xml:space="preserve"> 2014 </w:t>
            </w:r>
            <w:r w:rsidR="00966AB4" w:rsidRPr="00966AB4">
              <w:rPr>
                <w:rFonts w:ascii="Sylfaen" w:hAnsi="Sylfaen" w:cs="Sylfaen"/>
                <w:color w:val="000000"/>
                <w:lang w:val="ka-GE"/>
              </w:rPr>
              <w:t>წლის</w:t>
            </w:r>
            <w:r w:rsidR="00966AB4" w:rsidRPr="00966AB4">
              <w:rPr>
                <w:rFonts w:ascii="Sylfaen" w:hAnsi="Sylfaen"/>
                <w:color w:val="000000"/>
                <w:lang w:val="ka-GE"/>
              </w:rPr>
              <w:t xml:space="preserve"> 27 </w:t>
            </w:r>
            <w:r w:rsidR="00966AB4" w:rsidRPr="00966AB4">
              <w:rPr>
                <w:rFonts w:ascii="Sylfaen" w:hAnsi="Sylfaen" w:cs="Sylfaen"/>
                <w:color w:val="000000"/>
                <w:lang w:val="ka-GE"/>
              </w:rPr>
              <w:t>თებერვლის</w:t>
            </w:r>
            <w:r w:rsidR="00966AB4" w:rsidRPr="00966AB4">
              <w:rPr>
                <w:rFonts w:ascii="Sylfaen" w:hAnsi="Sylfaen"/>
                <w:color w:val="000000"/>
                <w:lang w:val="ka-GE"/>
              </w:rPr>
              <w:t xml:space="preserve"> №2/2/558 </w:t>
            </w:r>
            <w:r w:rsidR="00966AB4" w:rsidRPr="00966AB4">
              <w:rPr>
                <w:rFonts w:ascii="Sylfaen" w:hAnsi="Sylfaen" w:cs="Sylfaen"/>
                <w:color w:val="000000"/>
                <w:lang w:val="ka-GE"/>
              </w:rPr>
              <w:t>გადაწყვეტილება</w:t>
            </w:r>
            <w:r w:rsidR="00966AB4" w:rsidRPr="00966AB4">
              <w:rPr>
                <w:rFonts w:ascii="Sylfaen" w:hAnsi="Sylfaen"/>
                <w:color w:val="000000"/>
                <w:lang w:val="ka-GE"/>
              </w:rPr>
              <w:t xml:space="preserve"> </w:t>
            </w:r>
            <w:r w:rsidR="00966AB4" w:rsidRPr="00966AB4">
              <w:rPr>
                <w:rFonts w:ascii="Sylfaen" w:hAnsi="Sylfaen" w:cs="Sylfaen"/>
                <w:color w:val="000000"/>
                <w:lang w:val="ka-GE"/>
              </w:rPr>
              <w:t>საქმეზე</w:t>
            </w:r>
            <w:r w:rsidR="00966AB4" w:rsidRPr="00966AB4">
              <w:rPr>
                <w:rFonts w:ascii="Sylfaen" w:hAnsi="Sylfaen"/>
                <w:color w:val="000000"/>
                <w:lang w:val="ka-GE"/>
              </w:rPr>
              <w:t xml:space="preserve"> „</w:t>
            </w:r>
            <w:r w:rsidR="00966AB4" w:rsidRPr="00966AB4">
              <w:rPr>
                <w:rFonts w:ascii="Sylfaen" w:hAnsi="Sylfaen" w:cs="Sylfaen"/>
                <w:color w:val="000000"/>
                <w:lang w:val="ka-GE"/>
              </w:rPr>
              <w:t>საქართველოს</w:t>
            </w:r>
            <w:r w:rsidR="00966AB4" w:rsidRPr="00966AB4">
              <w:rPr>
                <w:rFonts w:ascii="Sylfaen" w:hAnsi="Sylfaen"/>
                <w:color w:val="000000"/>
                <w:lang w:val="ka-GE"/>
              </w:rPr>
              <w:t xml:space="preserve"> </w:t>
            </w:r>
            <w:r w:rsidR="00966AB4" w:rsidRPr="00966AB4">
              <w:rPr>
                <w:rFonts w:ascii="Sylfaen" w:hAnsi="Sylfaen" w:cs="Sylfaen"/>
                <w:color w:val="000000"/>
                <w:lang w:val="ka-GE"/>
              </w:rPr>
              <w:t>მოქალაქე</w:t>
            </w:r>
            <w:r w:rsidR="00966AB4" w:rsidRPr="00966AB4">
              <w:rPr>
                <w:rFonts w:ascii="Sylfaen" w:hAnsi="Sylfaen"/>
                <w:color w:val="000000"/>
                <w:lang w:val="ka-GE"/>
              </w:rPr>
              <w:t xml:space="preserve"> </w:t>
            </w:r>
            <w:r w:rsidR="00966AB4" w:rsidRPr="00966AB4">
              <w:rPr>
                <w:rFonts w:ascii="Sylfaen" w:hAnsi="Sylfaen" w:cs="Sylfaen"/>
                <w:color w:val="000000"/>
                <w:lang w:val="ka-GE"/>
              </w:rPr>
              <w:t>ილია</w:t>
            </w:r>
            <w:r w:rsidR="00966AB4" w:rsidRPr="00966AB4">
              <w:rPr>
                <w:rFonts w:ascii="Sylfaen" w:hAnsi="Sylfaen"/>
                <w:color w:val="000000"/>
                <w:lang w:val="ka-GE"/>
              </w:rPr>
              <w:t xml:space="preserve"> </w:t>
            </w:r>
            <w:r w:rsidR="00966AB4" w:rsidRPr="00966AB4">
              <w:rPr>
                <w:rFonts w:ascii="Sylfaen" w:hAnsi="Sylfaen" w:cs="Sylfaen"/>
                <w:color w:val="000000"/>
                <w:lang w:val="ka-GE"/>
              </w:rPr>
              <w:t>ჭანტურაია</w:t>
            </w:r>
            <w:r w:rsidR="00966AB4" w:rsidRPr="00966AB4">
              <w:rPr>
                <w:rFonts w:ascii="Sylfaen" w:hAnsi="Sylfaen"/>
                <w:color w:val="000000"/>
                <w:lang w:val="ka-GE"/>
              </w:rPr>
              <w:t xml:space="preserve"> </w:t>
            </w:r>
            <w:r w:rsidR="00966AB4" w:rsidRPr="00966AB4">
              <w:rPr>
                <w:rFonts w:ascii="Sylfaen" w:hAnsi="Sylfaen" w:cs="Sylfaen"/>
                <w:color w:val="000000"/>
                <w:lang w:val="ka-GE"/>
              </w:rPr>
              <w:t>საქართველოს</w:t>
            </w:r>
            <w:r w:rsidR="00966AB4" w:rsidRPr="00966AB4">
              <w:rPr>
                <w:rFonts w:ascii="Sylfaen" w:hAnsi="Sylfaen"/>
                <w:color w:val="000000"/>
                <w:lang w:val="ka-GE"/>
              </w:rPr>
              <w:t xml:space="preserve"> </w:t>
            </w:r>
            <w:r w:rsidR="00966AB4" w:rsidRPr="00966AB4">
              <w:rPr>
                <w:rFonts w:ascii="Sylfaen" w:hAnsi="Sylfaen" w:cs="Sylfaen"/>
                <w:color w:val="000000"/>
                <w:lang w:val="ka-GE"/>
              </w:rPr>
              <w:t>პარლამენტის</w:t>
            </w:r>
            <w:r w:rsidR="00966AB4" w:rsidRPr="00966AB4">
              <w:rPr>
                <w:rFonts w:ascii="Sylfaen" w:hAnsi="Sylfaen"/>
                <w:color w:val="000000"/>
                <w:lang w:val="ka-GE"/>
              </w:rPr>
              <w:t xml:space="preserve"> </w:t>
            </w:r>
            <w:r w:rsidR="00966AB4" w:rsidRPr="00966AB4">
              <w:rPr>
                <w:rFonts w:ascii="Sylfaen" w:hAnsi="Sylfaen" w:cs="Sylfaen"/>
                <w:color w:val="000000"/>
                <w:lang w:val="ka-GE"/>
              </w:rPr>
              <w:t>წინააღმდეგ</w:t>
            </w:r>
            <w:r w:rsidR="00966AB4" w:rsidRPr="00966AB4">
              <w:rPr>
                <w:rFonts w:ascii="Sylfaen" w:hAnsi="Sylfaen"/>
                <w:color w:val="000000"/>
                <w:lang w:val="ka-GE"/>
              </w:rPr>
              <w:t xml:space="preserve">“, II-41). </w:t>
            </w:r>
            <w:r w:rsidR="008C6167">
              <w:rPr>
                <w:rFonts w:ascii="Sylfaen" w:hAnsi="Sylfaen"/>
                <w:color w:val="000000"/>
              </w:rPr>
              <w:t xml:space="preserve"> </w:t>
            </w:r>
            <w:r w:rsidR="008C6167" w:rsidRPr="008C6167">
              <w:rPr>
                <w:rFonts w:ascii="Sylfaen" w:hAnsi="Sylfaen"/>
                <w:color w:val="000000"/>
                <w:lang w:val="ka-GE"/>
              </w:rPr>
              <w:t>სამართლიანი განხილვა ძნელად მიიღწევა საქმის საიდუმლო, ცალმხრივი გამოკვლევით. ზეპირი მოსმენა ხელს უწყობს სასამართლოს ყოველმხრივ ინფორმირებას. ამასთან, დაცვის მხარესთან უშუალო ურთიერთობა უფრო მოსახერხებელია თავად სასამართლოსთვისაც, რადგან მას აქვს შესაძლებლობა, პასუხი მიიღოს ყველა კითხვაზე და ამით ნათელი მოჰფინოს საქმის ბუნდოვან გარემოებებს. ამიტომ, საქმის ზეპირი მოსმენის უფლება, ცხადია, მნიშვნელოვანი ბერკეტია სამართლიანი სამართალწარმოებით სარგებლობისთვის და, შესაბამისად, უფლების უკეთ დაცვის</w:t>
            </w:r>
            <w:r w:rsidR="009C79DE">
              <w:rPr>
                <w:rFonts w:ascii="Sylfaen" w:hAnsi="Sylfaen"/>
                <w:color w:val="000000"/>
                <w:lang w:val="ka-GE"/>
              </w:rPr>
              <w:t>ა</w:t>
            </w:r>
            <w:r w:rsidR="008C6167" w:rsidRPr="008C6167">
              <w:rPr>
                <w:rFonts w:ascii="Sylfaen" w:hAnsi="Sylfaen"/>
                <w:color w:val="000000"/>
                <w:lang w:val="ka-GE"/>
              </w:rPr>
              <w:t>თვის.</w:t>
            </w:r>
            <w:r w:rsidR="008C6167">
              <w:rPr>
                <w:rFonts w:ascii="Sylfaen" w:hAnsi="Sylfaen"/>
                <w:color w:val="000000"/>
                <w:lang w:val="ka-GE"/>
              </w:rPr>
              <w:t xml:space="preserve"> </w:t>
            </w:r>
            <w:r w:rsidR="008C6167" w:rsidRPr="008C6167">
              <w:rPr>
                <w:rFonts w:ascii="Sylfaen" w:hAnsi="Sylfaen"/>
                <w:color w:val="000000"/>
                <w:lang w:val="ka-GE"/>
              </w:rPr>
              <w:t>„გარდა ამისა, საქმის საჯარო, ზეპირი მოსმენა გამორიცხავს რა „საიდუმლო მართლმსაჯულებას”, როდესაც კანონზომიერია ეჭვები როგორც მატერიალური, ისე საპროცესო ნორმების არასწორი, თვითნებური გამოყენებისა, აფერმკრთალებს როგორც ცდუნებას სახელმწიფოს მიერ უფლებამოსილების ბოროტად გამოყენებისა, ისე ეჭვებს ასეთი თვითნებობისა. შესაბამისად, საქმის ზეპირი მოსმენა აძლიერებს როგორც მხარეთა, ისე საზოგადოების ნდობას მართლმსაჯულებისადმი, საბოლოო ჯამში კი, განაპირობებს სასამართლოს გადაწყვეტილებათა მეტ გამჭვირვალობას და ლეგიტიმურობას, ამცირე</w:t>
            </w:r>
            <w:r w:rsidR="00D85122">
              <w:rPr>
                <w:rFonts w:ascii="Sylfaen" w:hAnsi="Sylfaen"/>
                <w:color w:val="000000"/>
                <w:lang w:val="ka-GE"/>
              </w:rPr>
              <w:t xml:space="preserve">ბს შეცდომის დაშვების ალბათობას. </w:t>
            </w:r>
            <w:r w:rsidR="00D85122" w:rsidRPr="00D85122">
              <w:rPr>
                <w:rFonts w:ascii="Sylfaen" w:hAnsi="Sylfaen"/>
                <w:color w:val="000000"/>
                <w:lang w:val="ka-GE"/>
              </w:rPr>
              <w:t>სასამართლოს უპირველესი დანიშნულებაა მართლმსაჯულების განხორციელება და სადავო საკითხების სწორად გადაწყვეტა. ბუნებრივია, არ შეიძლება იმის უარყოფა, რომ საქმის ზეპირი, განხილვა არის რა შესაძლებლობა პოზიციების დაპირისპირებისა, ერთმანეთის მოსაზრებების საკუთარი მოსაზრებებით უარყოფისა, ის საზოგადოებისთვის კონკრეტული საქმის გარემოებებთან დაკავშირებით გამოთქმული პოზიციების ხელმისაწვდომობის შესაძლებლობაცაა. თუმცა სწორედ ასეთ ინფორმაციაზე ხელმისაწვდომობა უზრუნველყოფს საზოგადოების მხრიდან მართლმსაჯულების ეფექტურ კონტროლს, ამასთან, შეჯიბრებითი და საჯარო პროცესი დაპირისპირებული მოსაზრებებისა და მტკიცებულებების შეჯერების საფუძველზე უზრუნველყოფს სწორი გადაწყვეტილების მიღების შესაძლებლობას. შედეგად, საქმის ზეპირი მოსმენა და შეჯიბრებითობა, როგორც სამართლიანი სასამართლოს უფლების უმნიშვნელოვანესი უფლებრივი კომპონენტი, წარმოადგენს ეფექტურ ინსტრუმენტს სწორი და სამართლიანი მართლმსაჯულების მიღწევისთვის/განხორციელებისთვის.“</w:t>
            </w:r>
          </w:p>
          <w:p w14:paraId="36E4AF65" w14:textId="77777777" w:rsidR="00D85122" w:rsidRDefault="00D85122" w:rsidP="00966AB4">
            <w:pPr>
              <w:pStyle w:val="af5"/>
              <w:shd w:val="clear" w:color="auto" w:fill="FFFFFF"/>
              <w:spacing w:before="0" w:beforeAutospacing="0" w:after="0" w:afterAutospacing="0"/>
              <w:jc w:val="both"/>
              <w:rPr>
                <w:rFonts w:ascii="Sylfaen" w:hAnsi="Sylfaen" w:cs="Sylfaen"/>
                <w:color w:val="000000"/>
                <w:lang w:val="ka-GE"/>
              </w:rPr>
            </w:pPr>
          </w:p>
          <w:p w14:paraId="7F10F882" w14:textId="7572243A" w:rsidR="00966AB4" w:rsidRDefault="00966AB4" w:rsidP="00966AB4">
            <w:pPr>
              <w:pStyle w:val="af5"/>
              <w:shd w:val="clear" w:color="auto" w:fill="FFFFFF"/>
              <w:spacing w:before="0" w:beforeAutospacing="0" w:after="0" w:afterAutospacing="0"/>
              <w:jc w:val="both"/>
              <w:rPr>
                <w:rFonts w:ascii="BPGDejaVuSans" w:hAnsi="BPGDejaVuSans"/>
                <w:color w:val="000000"/>
                <w:sz w:val="21"/>
                <w:szCs w:val="21"/>
              </w:rPr>
            </w:pPr>
            <w:r w:rsidRPr="00966AB4">
              <w:rPr>
                <w:rFonts w:ascii="Sylfaen" w:hAnsi="Sylfaen" w:cs="Sylfaen"/>
                <w:color w:val="000000"/>
                <w:lang w:val="ka-GE"/>
              </w:rPr>
              <w:t>ამდენად</w:t>
            </w:r>
            <w:r w:rsidRPr="00966AB4">
              <w:rPr>
                <w:rFonts w:ascii="Sylfaen" w:hAnsi="Sylfaen"/>
                <w:color w:val="000000"/>
                <w:lang w:val="ka-GE"/>
              </w:rPr>
              <w:t xml:space="preserve">, </w:t>
            </w:r>
            <w:r w:rsidRPr="00966AB4">
              <w:rPr>
                <w:rFonts w:ascii="Sylfaen" w:hAnsi="Sylfaen" w:cs="Sylfaen"/>
                <w:color w:val="000000"/>
                <w:lang w:val="ka-GE"/>
              </w:rPr>
              <w:t>საქმის</w:t>
            </w:r>
            <w:r w:rsidRPr="00966AB4">
              <w:rPr>
                <w:rFonts w:ascii="Sylfaen" w:hAnsi="Sylfaen"/>
                <w:color w:val="000000"/>
                <w:lang w:val="ka-GE"/>
              </w:rPr>
              <w:t xml:space="preserve"> </w:t>
            </w:r>
            <w:r w:rsidRPr="00966AB4">
              <w:rPr>
                <w:rFonts w:ascii="Sylfaen" w:hAnsi="Sylfaen" w:cs="Sylfaen"/>
                <w:color w:val="000000"/>
                <w:lang w:val="ka-GE"/>
              </w:rPr>
              <w:t>ზეპირი</w:t>
            </w:r>
            <w:r w:rsidRPr="00966AB4">
              <w:rPr>
                <w:rFonts w:ascii="Sylfaen" w:hAnsi="Sylfaen"/>
                <w:color w:val="000000"/>
                <w:lang w:val="ka-GE"/>
              </w:rPr>
              <w:t xml:space="preserve"> </w:t>
            </w:r>
            <w:r w:rsidRPr="00966AB4">
              <w:rPr>
                <w:rFonts w:ascii="Sylfaen" w:hAnsi="Sylfaen" w:cs="Sylfaen"/>
                <w:color w:val="000000"/>
                <w:lang w:val="ka-GE"/>
              </w:rPr>
              <w:t>მოსმენით</w:t>
            </w:r>
            <w:r w:rsidRPr="00966AB4">
              <w:rPr>
                <w:rFonts w:ascii="Sylfaen" w:hAnsi="Sylfaen"/>
                <w:color w:val="000000"/>
                <w:lang w:val="ka-GE"/>
              </w:rPr>
              <w:t xml:space="preserve"> </w:t>
            </w:r>
            <w:r w:rsidRPr="00966AB4">
              <w:rPr>
                <w:rFonts w:ascii="Sylfaen" w:hAnsi="Sylfaen" w:cs="Sylfaen"/>
                <w:color w:val="000000"/>
                <w:lang w:val="ka-GE"/>
              </w:rPr>
              <w:t>განხილვა</w:t>
            </w:r>
            <w:r w:rsidRPr="00966AB4">
              <w:rPr>
                <w:rFonts w:ascii="Sylfaen" w:hAnsi="Sylfaen"/>
                <w:color w:val="000000"/>
                <w:lang w:val="ka-GE"/>
              </w:rPr>
              <w:t xml:space="preserve"> </w:t>
            </w:r>
            <w:r w:rsidRPr="00966AB4">
              <w:rPr>
                <w:rFonts w:ascii="Sylfaen" w:hAnsi="Sylfaen" w:cs="Sylfaen"/>
                <w:color w:val="000000"/>
                <w:lang w:val="ka-GE"/>
              </w:rPr>
              <w:t>საქართველოს</w:t>
            </w:r>
            <w:r w:rsidRPr="00966AB4">
              <w:rPr>
                <w:rFonts w:ascii="Sylfaen" w:hAnsi="Sylfaen"/>
                <w:color w:val="000000"/>
                <w:lang w:val="ka-GE"/>
              </w:rPr>
              <w:t xml:space="preserve"> </w:t>
            </w:r>
            <w:r w:rsidRPr="00966AB4">
              <w:rPr>
                <w:rFonts w:ascii="Sylfaen" w:hAnsi="Sylfaen" w:cs="Sylfaen"/>
                <w:color w:val="000000"/>
                <w:lang w:val="ka-GE"/>
              </w:rPr>
              <w:t>კონსტიტუციის</w:t>
            </w:r>
            <w:r w:rsidRPr="00966AB4">
              <w:rPr>
                <w:rFonts w:ascii="Sylfaen" w:hAnsi="Sylfaen"/>
                <w:color w:val="000000"/>
                <w:lang w:val="ka-GE"/>
              </w:rPr>
              <w:t xml:space="preserve"> 31-</w:t>
            </w:r>
            <w:r w:rsidRPr="00966AB4">
              <w:rPr>
                <w:rFonts w:ascii="Sylfaen" w:hAnsi="Sylfaen" w:cs="Sylfaen"/>
                <w:color w:val="000000"/>
                <w:lang w:val="ka-GE"/>
              </w:rPr>
              <w:t>ე</w:t>
            </w:r>
            <w:r w:rsidRPr="00966AB4">
              <w:rPr>
                <w:rFonts w:ascii="Sylfaen" w:hAnsi="Sylfaen"/>
                <w:color w:val="000000"/>
                <w:lang w:val="ka-GE"/>
              </w:rPr>
              <w:t xml:space="preserve"> </w:t>
            </w:r>
            <w:r w:rsidRPr="00966AB4">
              <w:rPr>
                <w:rFonts w:ascii="Sylfaen" w:hAnsi="Sylfaen" w:cs="Sylfaen"/>
                <w:color w:val="000000"/>
                <w:lang w:val="ka-GE"/>
              </w:rPr>
              <w:t>მუხლის</w:t>
            </w:r>
            <w:r w:rsidRPr="00966AB4">
              <w:rPr>
                <w:rFonts w:ascii="Sylfaen" w:hAnsi="Sylfaen"/>
                <w:color w:val="000000"/>
                <w:lang w:val="ka-GE"/>
              </w:rPr>
              <w:t xml:space="preserve"> </w:t>
            </w:r>
            <w:r w:rsidRPr="00966AB4">
              <w:rPr>
                <w:rFonts w:ascii="Sylfaen" w:hAnsi="Sylfaen" w:cs="Sylfaen"/>
                <w:color w:val="000000"/>
                <w:lang w:val="ka-GE"/>
              </w:rPr>
              <w:t>პირველი</w:t>
            </w:r>
            <w:r w:rsidRPr="00966AB4">
              <w:rPr>
                <w:rFonts w:ascii="Sylfaen" w:hAnsi="Sylfaen"/>
                <w:color w:val="000000"/>
                <w:lang w:val="ka-GE"/>
              </w:rPr>
              <w:t xml:space="preserve"> </w:t>
            </w:r>
            <w:r w:rsidRPr="00966AB4">
              <w:rPr>
                <w:rFonts w:ascii="Sylfaen" w:hAnsi="Sylfaen" w:cs="Sylfaen"/>
                <w:color w:val="000000"/>
                <w:lang w:val="ka-GE"/>
              </w:rPr>
              <w:t>პუნქტით</w:t>
            </w:r>
            <w:r w:rsidRPr="00966AB4">
              <w:rPr>
                <w:rFonts w:ascii="Sylfaen" w:hAnsi="Sylfaen"/>
                <w:color w:val="000000"/>
                <w:lang w:val="ka-GE"/>
              </w:rPr>
              <w:t xml:space="preserve"> </w:t>
            </w:r>
            <w:r w:rsidRPr="00966AB4">
              <w:rPr>
                <w:rFonts w:ascii="Sylfaen" w:hAnsi="Sylfaen" w:cs="Sylfaen"/>
                <w:color w:val="000000"/>
                <w:lang w:val="ka-GE"/>
              </w:rPr>
              <w:t>დაცული</w:t>
            </w:r>
            <w:r w:rsidRPr="00966AB4">
              <w:rPr>
                <w:rFonts w:ascii="Sylfaen" w:hAnsi="Sylfaen"/>
                <w:color w:val="000000"/>
                <w:lang w:val="ka-GE"/>
              </w:rPr>
              <w:t xml:space="preserve"> </w:t>
            </w:r>
            <w:r w:rsidRPr="00966AB4">
              <w:rPr>
                <w:rFonts w:ascii="Sylfaen" w:hAnsi="Sylfaen" w:cs="Sylfaen"/>
                <w:color w:val="000000"/>
                <w:lang w:val="ka-GE"/>
              </w:rPr>
              <w:t>სამართლიანი</w:t>
            </w:r>
            <w:r w:rsidRPr="00966AB4">
              <w:rPr>
                <w:rFonts w:ascii="Sylfaen" w:hAnsi="Sylfaen"/>
                <w:color w:val="000000"/>
                <w:lang w:val="ka-GE"/>
              </w:rPr>
              <w:t xml:space="preserve"> </w:t>
            </w:r>
            <w:r w:rsidRPr="00966AB4">
              <w:rPr>
                <w:rFonts w:ascii="Sylfaen" w:hAnsi="Sylfaen" w:cs="Sylfaen"/>
                <w:color w:val="000000"/>
                <w:lang w:val="ka-GE"/>
              </w:rPr>
              <w:t>სასამართლოს</w:t>
            </w:r>
            <w:r w:rsidRPr="00966AB4">
              <w:rPr>
                <w:rFonts w:ascii="Sylfaen" w:hAnsi="Sylfaen"/>
                <w:color w:val="000000"/>
                <w:lang w:val="ka-GE"/>
              </w:rPr>
              <w:t xml:space="preserve"> </w:t>
            </w:r>
            <w:r w:rsidRPr="00966AB4">
              <w:rPr>
                <w:rFonts w:ascii="Sylfaen" w:hAnsi="Sylfaen" w:cs="Sylfaen"/>
                <w:color w:val="000000"/>
                <w:lang w:val="ka-GE"/>
              </w:rPr>
              <w:t>უფლების</w:t>
            </w:r>
            <w:r w:rsidRPr="00966AB4">
              <w:rPr>
                <w:rFonts w:ascii="Sylfaen" w:hAnsi="Sylfaen"/>
                <w:color w:val="000000"/>
                <w:lang w:val="ka-GE"/>
              </w:rPr>
              <w:t xml:space="preserve"> </w:t>
            </w:r>
            <w:r w:rsidRPr="00966AB4">
              <w:rPr>
                <w:rFonts w:ascii="Sylfaen" w:hAnsi="Sylfaen" w:cs="Sylfaen"/>
                <w:color w:val="000000"/>
                <w:lang w:val="ka-GE"/>
              </w:rPr>
              <w:t>შემადგენელი</w:t>
            </w:r>
            <w:r w:rsidRPr="00966AB4">
              <w:rPr>
                <w:rFonts w:ascii="Sylfaen" w:hAnsi="Sylfaen"/>
                <w:color w:val="000000"/>
                <w:lang w:val="ka-GE"/>
              </w:rPr>
              <w:t xml:space="preserve"> </w:t>
            </w:r>
            <w:r w:rsidRPr="00966AB4">
              <w:rPr>
                <w:rFonts w:ascii="Sylfaen" w:hAnsi="Sylfaen" w:cs="Sylfaen"/>
                <w:color w:val="000000"/>
                <w:lang w:val="ka-GE"/>
              </w:rPr>
              <w:t>უფლებრივი</w:t>
            </w:r>
            <w:r w:rsidRPr="00966AB4">
              <w:rPr>
                <w:rFonts w:ascii="Sylfaen" w:hAnsi="Sylfaen"/>
                <w:color w:val="000000"/>
                <w:lang w:val="ka-GE"/>
              </w:rPr>
              <w:t xml:space="preserve"> </w:t>
            </w:r>
            <w:r w:rsidRPr="00966AB4">
              <w:rPr>
                <w:rFonts w:ascii="Sylfaen" w:hAnsi="Sylfaen" w:cs="Sylfaen"/>
                <w:color w:val="000000"/>
                <w:lang w:val="ka-GE"/>
              </w:rPr>
              <w:lastRenderedPageBreak/>
              <w:t>კომპონენტია</w:t>
            </w:r>
            <w:r w:rsidRPr="00966AB4">
              <w:rPr>
                <w:rFonts w:ascii="Sylfaen" w:hAnsi="Sylfaen"/>
                <w:color w:val="000000"/>
                <w:lang w:val="ka-GE"/>
              </w:rPr>
              <w:t xml:space="preserve">. </w:t>
            </w:r>
            <w:r w:rsidRPr="00966AB4">
              <w:rPr>
                <w:rFonts w:ascii="Sylfaen" w:hAnsi="Sylfaen" w:cs="Sylfaen"/>
                <w:color w:val="000000"/>
                <w:lang w:val="ka-GE"/>
              </w:rPr>
              <w:t>იგი</w:t>
            </w:r>
            <w:r w:rsidRPr="00966AB4">
              <w:rPr>
                <w:rFonts w:ascii="Sylfaen" w:hAnsi="Sylfaen"/>
                <w:color w:val="000000"/>
                <w:lang w:val="ka-GE"/>
              </w:rPr>
              <w:t xml:space="preserve"> </w:t>
            </w:r>
            <w:r w:rsidRPr="00966AB4">
              <w:rPr>
                <w:rFonts w:ascii="Sylfaen" w:hAnsi="Sylfaen" w:cs="Sylfaen"/>
                <w:color w:val="000000"/>
                <w:lang w:val="ka-GE"/>
              </w:rPr>
              <w:t>ხელს</w:t>
            </w:r>
            <w:r w:rsidRPr="00966AB4">
              <w:rPr>
                <w:rFonts w:ascii="Sylfaen" w:hAnsi="Sylfaen"/>
                <w:color w:val="000000"/>
                <w:lang w:val="ka-GE"/>
              </w:rPr>
              <w:t xml:space="preserve"> </w:t>
            </w:r>
            <w:r w:rsidRPr="00966AB4">
              <w:rPr>
                <w:rFonts w:ascii="Sylfaen" w:hAnsi="Sylfaen" w:cs="Sylfaen"/>
                <w:color w:val="000000"/>
                <w:lang w:val="ka-GE"/>
              </w:rPr>
              <w:t>უწყობს</w:t>
            </w:r>
            <w:r w:rsidRPr="00966AB4">
              <w:rPr>
                <w:rFonts w:ascii="Sylfaen" w:hAnsi="Sylfaen"/>
                <w:color w:val="000000"/>
                <w:lang w:val="ka-GE"/>
              </w:rPr>
              <w:t xml:space="preserve"> </w:t>
            </w:r>
            <w:r w:rsidRPr="00966AB4">
              <w:rPr>
                <w:rFonts w:ascii="Sylfaen" w:hAnsi="Sylfaen" w:cs="Sylfaen"/>
                <w:color w:val="000000"/>
                <w:lang w:val="ka-GE"/>
              </w:rPr>
              <w:t>საქმეზე</w:t>
            </w:r>
            <w:r w:rsidRPr="00966AB4">
              <w:rPr>
                <w:rFonts w:ascii="Sylfaen" w:hAnsi="Sylfaen"/>
                <w:color w:val="000000"/>
                <w:lang w:val="ka-GE"/>
              </w:rPr>
              <w:t xml:space="preserve"> </w:t>
            </w:r>
            <w:r w:rsidRPr="00966AB4">
              <w:rPr>
                <w:rFonts w:ascii="Sylfaen" w:hAnsi="Sylfaen" w:cs="Sylfaen"/>
                <w:color w:val="000000"/>
                <w:lang w:val="ka-GE"/>
              </w:rPr>
              <w:t>დასაბუთებული</w:t>
            </w:r>
            <w:r w:rsidRPr="00966AB4">
              <w:rPr>
                <w:rFonts w:ascii="Sylfaen" w:hAnsi="Sylfaen"/>
                <w:color w:val="000000"/>
                <w:lang w:val="ka-GE"/>
              </w:rPr>
              <w:t xml:space="preserve"> </w:t>
            </w:r>
            <w:r w:rsidRPr="00966AB4">
              <w:rPr>
                <w:rFonts w:ascii="Sylfaen" w:hAnsi="Sylfaen" w:cs="Sylfaen"/>
                <w:color w:val="000000"/>
                <w:lang w:val="ka-GE"/>
              </w:rPr>
              <w:t>გადაწყვეტილების</w:t>
            </w:r>
            <w:r w:rsidRPr="00966AB4">
              <w:rPr>
                <w:rFonts w:ascii="Sylfaen" w:hAnsi="Sylfaen"/>
                <w:color w:val="000000"/>
                <w:lang w:val="ka-GE"/>
              </w:rPr>
              <w:t xml:space="preserve"> </w:t>
            </w:r>
            <w:r w:rsidRPr="00966AB4">
              <w:rPr>
                <w:rFonts w:ascii="Sylfaen" w:hAnsi="Sylfaen" w:cs="Sylfaen"/>
                <w:color w:val="000000"/>
                <w:lang w:val="ka-GE"/>
              </w:rPr>
              <w:t>მიღებას</w:t>
            </w:r>
            <w:r w:rsidRPr="00966AB4">
              <w:rPr>
                <w:rFonts w:ascii="Sylfaen" w:hAnsi="Sylfaen"/>
                <w:color w:val="000000"/>
                <w:lang w:val="ka-GE"/>
              </w:rPr>
              <w:t xml:space="preserve"> </w:t>
            </w:r>
            <w:r w:rsidRPr="00966AB4">
              <w:rPr>
                <w:rFonts w:ascii="Sylfaen" w:hAnsi="Sylfaen" w:cs="Sylfaen"/>
                <w:color w:val="000000"/>
                <w:lang w:val="ka-GE"/>
              </w:rPr>
              <w:t>და</w:t>
            </w:r>
            <w:r w:rsidRPr="00966AB4">
              <w:rPr>
                <w:rFonts w:ascii="Sylfaen" w:hAnsi="Sylfaen"/>
                <w:color w:val="000000"/>
                <w:lang w:val="ka-GE"/>
              </w:rPr>
              <w:t xml:space="preserve">, </w:t>
            </w:r>
            <w:r w:rsidRPr="00966AB4">
              <w:rPr>
                <w:rFonts w:ascii="Sylfaen" w:hAnsi="Sylfaen" w:cs="Sylfaen"/>
                <w:color w:val="000000"/>
                <w:lang w:val="ka-GE"/>
              </w:rPr>
              <w:t>ამ</w:t>
            </w:r>
            <w:r w:rsidRPr="00966AB4">
              <w:rPr>
                <w:rFonts w:ascii="Sylfaen" w:hAnsi="Sylfaen"/>
                <w:color w:val="000000"/>
                <w:lang w:val="ka-GE"/>
              </w:rPr>
              <w:t xml:space="preserve"> </w:t>
            </w:r>
            <w:r w:rsidRPr="00966AB4">
              <w:rPr>
                <w:rFonts w:ascii="Sylfaen" w:hAnsi="Sylfaen" w:cs="Sylfaen"/>
                <w:color w:val="000000"/>
                <w:lang w:val="ka-GE"/>
              </w:rPr>
              <w:t>თვალსაზრისით</w:t>
            </w:r>
            <w:r w:rsidRPr="00966AB4">
              <w:rPr>
                <w:rFonts w:ascii="Sylfaen" w:hAnsi="Sylfaen"/>
                <w:color w:val="000000"/>
                <w:lang w:val="ka-GE"/>
              </w:rPr>
              <w:t xml:space="preserve">, </w:t>
            </w:r>
            <w:r w:rsidRPr="00966AB4">
              <w:rPr>
                <w:rFonts w:ascii="Sylfaen" w:hAnsi="Sylfaen" w:cs="Sylfaen"/>
                <w:color w:val="000000"/>
                <w:lang w:val="ka-GE"/>
              </w:rPr>
              <w:t>მნიშვნელოვნად</w:t>
            </w:r>
            <w:r w:rsidRPr="00966AB4">
              <w:rPr>
                <w:rFonts w:ascii="Sylfaen" w:hAnsi="Sylfaen"/>
                <w:color w:val="000000"/>
                <w:lang w:val="ka-GE"/>
              </w:rPr>
              <w:t xml:space="preserve"> </w:t>
            </w:r>
            <w:r w:rsidRPr="00966AB4">
              <w:rPr>
                <w:rFonts w:ascii="Sylfaen" w:hAnsi="Sylfaen" w:cs="Sylfaen"/>
                <w:color w:val="000000"/>
                <w:lang w:val="ka-GE"/>
              </w:rPr>
              <w:t>უზრუნველყოფს</w:t>
            </w:r>
            <w:r w:rsidRPr="00966AB4">
              <w:rPr>
                <w:rFonts w:ascii="Sylfaen" w:hAnsi="Sylfaen"/>
                <w:color w:val="000000"/>
                <w:lang w:val="ka-GE"/>
              </w:rPr>
              <w:t xml:space="preserve"> </w:t>
            </w:r>
            <w:r w:rsidRPr="00966AB4">
              <w:rPr>
                <w:rFonts w:ascii="Sylfaen" w:hAnsi="Sylfaen" w:cs="Sylfaen"/>
                <w:color w:val="000000"/>
                <w:lang w:val="ka-GE"/>
              </w:rPr>
              <w:t>სამართლიანი</w:t>
            </w:r>
            <w:r w:rsidRPr="00966AB4">
              <w:rPr>
                <w:rFonts w:ascii="Sylfaen" w:hAnsi="Sylfaen"/>
                <w:color w:val="000000"/>
                <w:lang w:val="ka-GE"/>
              </w:rPr>
              <w:t xml:space="preserve"> </w:t>
            </w:r>
            <w:r w:rsidRPr="00966AB4">
              <w:rPr>
                <w:rFonts w:ascii="Sylfaen" w:hAnsi="Sylfaen" w:cs="Sylfaen"/>
                <w:color w:val="000000"/>
                <w:lang w:val="ka-GE"/>
              </w:rPr>
              <w:t>სასამართლოს</w:t>
            </w:r>
            <w:r w:rsidRPr="00966AB4">
              <w:rPr>
                <w:rFonts w:ascii="Sylfaen" w:hAnsi="Sylfaen"/>
                <w:color w:val="000000"/>
                <w:lang w:val="ka-GE"/>
              </w:rPr>
              <w:t xml:space="preserve"> </w:t>
            </w:r>
            <w:r w:rsidRPr="00966AB4">
              <w:rPr>
                <w:rFonts w:ascii="Sylfaen" w:hAnsi="Sylfaen" w:cs="Sylfaen"/>
                <w:color w:val="000000"/>
                <w:lang w:val="ka-GE"/>
              </w:rPr>
              <w:t>უფლების</w:t>
            </w:r>
            <w:r w:rsidRPr="00966AB4">
              <w:rPr>
                <w:rFonts w:ascii="Sylfaen" w:hAnsi="Sylfaen"/>
                <w:color w:val="000000"/>
                <w:lang w:val="ka-GE"/>
              </w:rPr>
              <w:t xml:space="preserve"> </w:t>
            </w:r>
            <w:r w:rsidRPr="00966AB4">
              <w:rPr>
                <w:rFonts w:ascii="Sylfaen" w:hAnsi="Sylfaen" w:cs="Sylfaen"/>
                <w:color w:val="000000"/>
                <w:lang w:val="ka-GE"/>
              </w:rPr>
              <w:t>ეფექტურად</w:t>
            </w:r>
            <w:r w:rsidRPr="00966AB4">
              <w:rPr>
                <w:rFonts w:ascii="Sylfaen" w:hAnsi="Sylfaen"/>
                <w:color w:val="000000"/>
                <w:lang w:val="ka-GE"/>
              </w:rPr>
              <w:t xml:space="preserve"> </w:t>
            </w:r>
            <w:r w:rsidRPr="00966AB4">
              <w:rPr>
                <w:rFonts w:ascii="Sylfaen" w:hAnsi="Sylfaen" w:cs="Sylfaen"/>
                <w:color w:val="000000"/>
                <w:lang w:val="ka-GE"/>
              </w:rPr>
              <w:t>განხორციელებას</w:t>
            </w:r>
            <w:r w:rsidRPr="00966AB4">
              <w:rPr>
                <w:rFonts w:ascii="Sylfaen" w:hAnsi="Sylfaen"/>
                <w:color w:val="000000"/>
                <w:lang w:val="ka-GE"/>
              </w:rPr>
              <w:t>.</w:t>
            </w:r>
          </w:p>
          <w:p w14:paraId="23F4AE7D" w14:textId="77777777" w:rsidR="001E1954" w:rsidRDefault="001E1954" w:rsidP="009317FC">
            <w:pPr>
              <w:ind w:right="-18"/>
              <w:jc w:val="both"/>
              <w:rPr>
                <w:rFonts w:ascii="Sylfaen" w:hAnsi="Sylfaen"/>
                <w:sz w:val="24"/>
                <w:szCs w:val="24"/>
                <w:lang w:val="ka-GE"/>
              </w:rPr>
            </w:pPr>
          </w:p>
          <w:p w14:paraId="15E4D00D" w14:textId="27A5D16D" w:rsidR="004B6A36" w:rsidRDefault="00F65A8A" w:rsidP="00CB1264">
            <w:pPr>
              <w:ind w:right="-18"/>
              <w:jc w:val="both"/>
              <w:rPr>
                <w:rFonts w:ascii="Sylfaen" w:hAnsi="Sylfaen"/>
                <w:lang w:val="ka-GE"/>
              </w:rPr>
            </w:pPr>
            <w:r>
              <w:rPr>
                <w:rFonts w:ascii="Sylfaen" w:hAnsi="Sylfaen"/>
                <w:sz w:val="24"/>
                <w:szCs w:val="24"/>
                <w:lang w:val="ka-GE"/>
              </w:rPr>
              <w:t xml:space="preserve">ადამიანის უფლებათა ევროპული სასამართლოს პრეცედენტული სამართლის მიხედვით, </w:t>
            </w:r>
            <w:r w:rsidRPr="00F65A8A">
              <w:rPr>
                <w:rFonts w:ascii="Sylfaen" w:hAnsi="Sylfaen" w:cs="Sylfaen"/>
                <w:sz w:val="24"/>
                <w:szCs w:val="24"/>
                <w:lang w:val="ka-GE"/>
              </w:rPr>
              <w:t>სასამართლო</w:t>
            </w:r>
            <w:r w:rsidRPr="00F65A8A">
              <w:rPr>
                <w:rFonts w:ascii="Sylfaen" w:hAnsi="Sylfaen"/>
                <w:sz w:val="24"/>
                <w:szCs w:val="24"/>
                <w:lang w:val="ka-GE"/>
              </w:rPr>
              <w:t xml:space="preserve"> </w:t>
            </w:r>
            <w:r w:rsidRPr="00F65A8A">
              <w:rPr>
                <w:rFonts w:ascii="Sylfaen" w:hAnsi="Sylfaen" w:cs="Sylfaen"/>
                <w:sz w:val="24"/>
                <w:szCs w:val="24"/>
                <w:lang w:val="ka-GE"/>
              </w:rPr>
              <w:t>პროცესის</w:t>
            </w:r>
            <w:r w:rsidRPr="00F65A8A">
              <w:rPr>
                <w:rFonts w:ascii="Sylfaen" w:hAnsi="Sylfaen"/>
                <w:sz w:val="24"/>
                <w:szCs w:val="24"/>
                <w:lang w:val="ka-GE"/>
              </w:rPr>
              <w:t xml:space="preserve"> </w:t>
            </w:r>
            <w:r w:rsidRPr="00F65A8A">
              <w:rPr>
                <w:rFonts w:ascii="Sylfaen" w:hAnsi="Sylfaen" w:cs="Sylfaen"/>
                <w:sz w:val="24"/>
                <w:szCs w:val="24"/>
                <w:lang w:val="ka-GE"/>
              </w:rPr>
              <w:t>საჯაროობა</w:t>
            </w:r>
            <w:r w:rsidRPr="00F65A8A">
              <w:rPr>
                <w:rFonts w:ascii="Sylfaen" w:hAnsi="Sylfaen"/>
                <w:sz w:val="24"/>
                <w:szCs w:val="24"/>
                <w:lang w:val="ka-GE"/>
              </w:rPr>
              <w:t xml:space="preserve"> </w:t>
            </w:r>
            <w:r w:rsidRPr="00F65A8A">
              <w:rPr>
                <w:rFonts w:ascii="Sylfaen" w:hAnsi="Sylfaen" w:cs="Sylfaen"/>
                <w:sz w:val="24"/>
                <w:szCs w:val="24"/>
                <w:lang w:val="ka-GE"/>
              </w:rPr>
              <w:t>იცავს</w:t>
            </w:r>
            <w:r w:rsidRPr="00F65A8A">
              <w:rPr>
                <w:rFonts w:ascii="Sylfaen" w:hAnsi="Sylfaen"/>
                <w:sz w:val="24"/>
                <w:szCs w:val="24"/>
                <w:lang w:val="ka-GE"/>
              </w:rPr>
              <w:t xml:space="preserve"> </w:t>
            </w:r>
            <w:r w:rsidRPr="00F65A8A">
              <w:rPr>
                <w:rFonts w:ascii="Sylfaen" w:hAnsi="Sylfaen" w:cs="Sylfaen"/>
                <w:sz w:val="24"/>
                <w:szCs w:val="24"/>
                <w:lang w:val="ka-GE"/>
              </w:rPr>
              <w:t>დავის</w:t>
            </w:r>
            <w:r w:rsidRPr="00F65A8A">
              <w:rPr>
                <w:rFonts w:ascii="Sylfaen" w:hAnsi="Sylfaen"/>
                <w:sz w:val="24"/>
                <w:szCs w:val="24"/>
                <w:lang w:val="ka-GE"/>
              </w:rPr>
              <w:t xml:space="preserve"> </w:t>
            </w:r>
            <w:r w:rsidRPr="00F65A8A">
              <w:rPr>
                <w:rFonts w:ascii="Sylfaen" w:hAnsi="Sylfaen" w:cs="Sylfaen"/>
                <w:sz w:val="24"/>
                <w:szCs w:val="24"/>
                <w:lang w:val="ka-GE"/>
              </w:rPr>
              <w:t>მხარეებს</w:t>
            </w:r>
            <w:r w:rsidRPr="00F65A8A">
              <w:rPr>
                <w:rFonts w:ascii="Sylfaen" w:hAnsi="Sylfaen"/>
                <w:sz w:val="24"/>
                <w:szCs w:val="24"/>
                <w:lang w:val="ka-GE"/>
              </w:rPr>
              <w:t xml:space="preserve"> </w:t>
            </w:r>
            <w:r w:rsidRPr="00F65A8A">
              <w:rPr>
                <w:rFonts w:ascii="Sylfaen" w:hAnsi="Sylfaen" w:cs="Sylfaen"/>
                <w:sz w:val="24"/>
                <w:szCs w:val="24"/>
                <w:lang w:val="ka-GE"/>
              </w:rPr>
              <w:t>მართლმსაჯულების</w:t>
            </w:r>
            <w:r w:rsidRPr="00F65A8A">
              <w:rPr>
                <w:rFonts w:ascii="Sylfaen" w:hAnsi="Sylfaen"/>
                <w:sz w:val="24"/>
                <w:szCs w:val="24"/>
                <w:lang w:val="ka-GE"/>
              </w:rPr>
              <w:t xml:space="preserve"> </w:t>
            </w:r>
            <w:r w:rsidRPr="00F65A8A">
              <w:rPr>
                <w:rFonts w:ascii="Sylfaen" w:hAnsi="Sylfaen" w:cs="Sylfaen"/>
                <w:sz w:val="24"/>
                <w:szCs w:val="24"/>
                <w:lang w:val="ka-GE"/>
              </w:rPr>
              <w:t>ფარული</w:t>
            </w:r>
            <w:r w:rsidRPr="00F65A8A">
              <w:rPr>
                <w:rFonts w:ascii="Sylfaen" w:hAnsi="Sylfaen"/>
                <w:sz w:val="24"/>
                <w:szCs w:val="24"/>
                <w:lang w:val="ka-GE"/>
              </w:rPr>
              <w:t xml:space="preserve"> </w:t>
            </w:r>
            <w:r w:rsidRPr="00F65A8A">
              <w:rPr>
                <w:rFonts w:ascii="Sylfaen" w:hAnsi="Sylfaen" w:cs="Sylfaen"/>
                <w:sz w:val="24"/>
                <w:szCs w:val="24"/>
                <w:lang w:val="ka-GE"/>
              </w:rPr>
              <w:t>აღსრულებისგან</w:t>
            </w:r>
            <w:r w:rsidRPr="00F65A8A">
              <w:rPr>
                <w:rFonts w:ascii="Sylfaen" w:hAnsi="Sylfaen"/>
                <w:sz w:val="24"/>
                <w:szCs w:val="24"/>
                <w:lang w:val="ka-GE"/>
              </w:rPr>
              <w:t xml:space="preserve"> </w:t>
            </w:r>
            <w:r w:rsidRPr="00F65A8A">
              <w:rPr>
                <w:rFonts w:ascii="Sylfaen" w:hAnsi="Sylfaen" w:cs="Sylfaen"/>
                <w:sz w:val="24"/>
                <w:szCs w:val="24"/>
                <w:lang w:val="ka-GE"/>
              </w:rPr>
              <w:t>ისე</w:t>
            </w:r>
            <w:r w:rsidRPr="00F65A8A">
              <w:rPr>
                <w:rFonts w:ascii="Sylfaen" w:hAnsi="Sylfaen"/>
                <w:sz w:val="24"/>
                <w:szCs w:val="24"/>
                <w:lang w:val="ka-GE"/>
              </w:rPr>
              <w:t xml:space="preserve">, </w:t>
            </w:r>
            <w:r w:rsidRPr="00F65A8A">
              <w:rPr>
                <w:rFonts w:ascii="Sylfaen" w:hAnsi="Sylfaen" w:cs="Sylfaen"/>
                <w:sz w:val="24"/>
                <w:szCs w:val="24"/>
                <w:lang w:val="ka-GE"/>
              </w:rPr>
              <w:t>რომ</w:t>
            </w:r>
            <w:r w:rsidRPr="00F65A8A">
              <w:rPr>
                <w:rFonts w:ascii="Sylfaen" w:hAnsi="Sylfaen"/>
                <w:sz w:val="24"/>
                <w:szCs w:val="24"/>
                <w:lang w:val="ka-GE"/>
              </w:rPr>
              <w:t xml:space="preserve"> </w:t>
            </w:r>
            <w:r w:rsidRPr="00F65A8A">
              <w:rPr>
                <w:rFonts w:ascii="Sylfaen" w:hAnsi="Sylfaen" w:cs="Sylfaen"/>
                <w:sz w:val="24"/>
                <w:szCs w:val="24"/>
                <w:lang w:val="ka-GE"/>
              </w:rPr>
              <w:t>მასზე</w:t>
            </w:r>
            <w:r w:rsidRPr="00F65A8A">
              <w:rPr>
                <w:rFonts w:ascii="Sylfaen" w:hAnsi="Sylfaen"/>
                <w:sz w:val="24"/>
                <w:szCs w:val="24"/>
                <w:lang w:val="ka-GE"/>
              </w:rPr>
              <w:t xml:space="preserve"> </w:t>
            </w:r>
            <w:r w:rsidRPr="00F65A8A">
              <w:rPr>
                <w:rFonts w:ascii="Sylfaen" w:hAnsi="Sylfaen" w:cs="Sylfaen"/>
                <w:sz w:val="24"/>
                <w:szCs w:val="24"/>
                <w:lang w:val="ka-GE"/>
              </w:rPr>
              <w:t>საზოგადოების</w:t>
            </w:r>
            <w:r w:rsidRPr="00F65A8A">
              <w:rPr>
                <w:rFonts w:ascii="Sylfaen" w:hAnsi="Sylfaen"/>
                <w:sz w:val="24"/>
                <w:szCs w:val="24"/>
                <w:lang w:val="ka-GE"/>
              </w:rPr>
              <w:t xml:space="preserve"> </w:t>
            </w:r>
            <w:r w:rsidRPr="00F65A8A">
              <w:rPr>
                <w:rFonts w:ascii="Sylfaen" w:hAnsi="Sylfaen" w:cs="Sylfaen"/>
                <w:sz w:val="24"/>
                <w:szCs w:val="24"/>
                <w:lang w:val="ka-GE"/>
              </w:rPr>
              <w:t>კონტროლი</w:t>
            </w:r>
            <w:r w:rsidRPr="00F65A8A">
              <w:rPr>
                <w:rFonts w:ascii="Sylfaen" w:hAnsi="Sylfaen"/>
                <w:sz w:val="24"/>
                <w:szCs w:val="24"/>
                <w:lang w:val="ka-GE"/>
              </w:rPr>
              <w:t xml:space="preserve"> </w:t>
            </w:r>
            <w:r w:rsidRPr="00F65A8A">
              <w:rPr>
                <w:rFonts w:ascii="Sylfaen" w:hAnsi="Sylfaen" w:cs="Sylfaen"/>
                <w:sz w:val="24"/>
                <w:szCs w:val="24"/>
                <w:lang w:val="ka-GE"/>
              </w:rPr>
              <w:t>არ</w:t>
            </w:r>
            <w:r w:rsidRPr="00F65A8A">
              <w:rPr>
                <w:rFonts w:ascii="Sylfaen" w:hAnsi="Sylfaen"/>
                <w:sz w:val="24"/>
                <w:szCs w:val="24"/>
                <w:lang w:val="ka-GE"/>
              </w:rPr>
              <w:t xml:space="preserve"> </w:t>
            </w:r>
            <w:r w:rsidRPr="00F65A8A">
              <w:rPr>
                <w:rFonts w:ascii="Sylfaen" w:hAnsi="Sylfaen" w:cs="Sylfaen"/>
                <w:sz w:val="24"/>
                <w:szCs w:val="24"/>
                <w:lang w:val="ka-GE"/>
              </w:rPr>
              <w:t>არსებობდეს</w:t>
            </w:r>
            <w:r w:rsidRPr="00F65A8A">
              <w:rPr>
                <w:rFonts w:ascii="Sylfaen" w:hAnsi="Sylfaen"/>
                <w:sz w:val="24"/>
                <w:szCs w:val="24"/>
                <w:lang w:val="ka-GE"/>
              </w:rPr>
              <w:t xml:space="preserve">. </w:t>
            </w:r>
            <w:r w:rsidRPr="00F65A8A">
              <w:rPr>
                <w:rFonts w:ascii="Sylfaen" w:hAnsi="Sylfaen" w:cs="Sylfaen"/>
                <w:sz w:val="24"/>
                <w:szCs w:val="24"/>
                <w:lang w:val="ka-GE"/>
              </w:rPr>
              <w:t>გარდა</w:t>
            </w:r>
            <w:r w:rsidRPr="00F65A8A">
              <w:rPr>
                <w:rFonts w:ascii="Sylfaen" w:hAnsi="Sylfaen"/>
                <w:sz w:val="24"/>
                <w:szCs w:val="24"/>
                <w:lang w:val="ka-GE"/>
              </w:rPr>
              <w:t xml:space="preserve"> </w:t>
            </w:r>
            <w:r w:rsidRPr="00F65A8A">
              <w:rPr>
                <w:rFonts w:ascii="Sylfaen" w:hAnsi="Sylfaen" w:cs="Sylfaen"/>
                <w:sz w:val="24"/>
                <w:szCs w:val="24"/>
                <w:lang w:val="ka-GE"/>
              </w:rPr>
              <w:t>ამისა</w:t>
            </w:r>
            <w:r w:rsidRPr="00F65A8A">
              <w:rPr>
                <w:rFonts w:ascii="Sylfaen" w:hAnsi="Sylfaen"/>
                <w:sz w:val="24"/>
                <w:szCs w:val="24"/>
                <w:lang w:val="ka-GE"/>
              </w:rPr>
              <w:t xml:space="preserve">, </w:t>
            </w:r>
            <w:r w:rsidRPr="00F65A8A">
              <w:rPr>
                <w:rFonts w:ascii="Sylfaen" w:hAnsi="Sylfaen" w:cs="Sylfaen"/>
                <w:sz w:val="24"/>
                <w:szCs w:val="24"/>
                <w:lang w:val="ka-GE"/>
              </w:rPr>
              <w:t>ეს</w:t>
            </w:r>
            <w:r w:rsidRPr="00F65A8A">
              <w:rPr>
                <w:rFonts w:ascii="Sylfaen" w:hAnsi="Sylfaen"/>
                <w:sz w:val="24"/>
                <w:szCs w:val="24"/>
                <w:lang w:val="ka-GE"/>
              </w:rPr>
              <w:t xml:space="preserve"> </w:t>
            </w:r>
            <w:r w:rsidRPr="00F65A8A">
              <w:rPr>
                <w:rFonts w:ascii="Sylfaen" w:hAnsi="Sylfaen" w:cs="Sylfaen"/>
                <w:sz w:val="24"/>
                <w:szCs w:val="24"/>
                <w:lang w:val="ka-GE"/>
              </w:rPr>
              <w:t>სასამართლოებისადმი</w:t>
            </w:r>
            <w:r w:rsidRPr="00F65A8A">
              <w:rPr>
                <w:rFonts w:ascii="Sylfaen" w:hAnsi="Sylfaen"/>
                <w:sz w:val="24"/>
                <w:szCs w:val="24"/>
                <w:lang w:val="ka-GE"/>
              </w:rPr>
              <w:t xml:space="preserve"> </w:t>
            </w:r>
            <w:r w:rsidRPr="00F65A8A">
              <w:rPr>
                <w:rFonts w:ascii="Sylfaen" w:hAnsi="Sylfaen" w:cs="Sylfaen"/>
                <w:sz w:val="24"/>
                <w:szCs w:val="24"/>
                <w:lang w:val="ka-GE"/>
              </w:rPr>
              <w:t>ნდობის</w:t>
            </w:r>
            <w:r w:rsidRPr="00F65A8A">
              <w:rPr>
                <w:rFonts w:ascii="Sylfaen" w:hAnsi="Sylfaen"/>
                <w:sz w:val="24"/>
                <w:szCs w:val="24"/>
                <w:lang w:val="ka-GE"/>
              </w:rPr>
              <w:t xml:space="preserve"> </w:t>
            </w:r>
            <w:r w:rsidRPr="00F65A8A">
              <w:rPr>
                <w:rFonts w:ascii="Sylfaen" w:hAnsi="Sylfaen" w:cs="Sylfaen"/>
                <w:sz w:val="24"/>
                <w:szCs w:val="24"/>
                <w:lang w:val="ka-GE"/>
              </w:rPr>
              <w:t>ხელშეწყობის</w:t>
            </w:r>
            <w:r w:rsidRPr="00F65A8A">
              <w:rPr>
                <w:rFonts w:ascii="Sylfaen" w:hAnsi="Sylfaen"/>
                <w:sz w:val="24"/>
                <w:szCs w:val="24"/>
                <w:lang w:val="ka-GE"/>
              </w:rPr>
              <w:t xml:space="preserve"> </w:t>
            </w:r>
            <w:r w:rsidRPr="00F65A8A">
              <w:rPr>
                <w:rFonts w:ascii="Sylfaen" w:hAnsi="Sylfaen" w:cs="Sylfaen"/>
                <w:sz w:val="24"/>
                <w:szCs w:val="24"/>
                <w:lang w:val="ka-GE"/>
              </w:rPr>
              <w:t>ერთ</w:t>
            </w:r>
            <w:r w:rsidRPr="00F65A8A">
              <w:rPr>
                <w:rFonts w:ascii="Sylfaen" w:hAnsi="Sylfaen"/>
                <w:sz w:val="24"/>
                <w:szCs w:val="24"/>
                <w:lang w:val="ka-GE"/>
              </w:rPr>
              <w:t>-</w:t>
            </w:r>
            <w:r w:rsidRPr="00F65A8A">
              <w:rPr>
                <w:rFonts w:ascii="Sylfaen" w:hAnsi="Sylfaen" w:cs="Sylfaen"/>
                <w:sz w:val="24"/>
                <w:szCs w:val="24"/>
                <w:lang w:val="ka-GE"/>
              </w:rPr>
              <w:t>ერთი</w:t>
            </w:r>
            <w:r w:rsidRPr="00F65A8A">
              <w:rPr>
                <w:rFonts w:ascii="Sylfaen" w:hAnsi="Sylfaen"/>
                <w:sz w:val="24"/>
                <w:szCs w:val="24"/>
                <w:lang w:val="ka-GE"/>
              </w:rPr>
              <w:t xml:space="preserve"> </w:t>
            </w:r>
            <w:r w:rsidRPr="00F65A8A">
              <w:rPr>
                <w:rFonts w:ascii="Sylfaen" w:hAnsi="Sylfaen" w:cs="Sylfaen"/>
                <w:sz w:val="24"/>
                <w:szCs w:val="24"/>
                <w:lang w:val="ka-GE"/>
              </w:rPr>
              <w:t>უმნიშვნელოვანესი</w:t>
            </w:r>
            <w:r w:rsidRPr="00F65A8A">
              <w:rPr>
                <w:rFonts w:ascii="Sylfaen" w:hAnsi="Sylfaen"/>
                <w:sz w:val="24"/>
                <w:szCs w:val="24"/>
                <w:lang w:val="ka-GE"/>
              </w:rPr>
              <w:t xml:space="preserve"> </w:t>
            </w:r>
            <w:r w:rsidRPr="00F65A8A">
              <w:rPr>
                <w:rFonts w:ascii="Sylfaen" w:hAnsi="Sylfaen" w:cs="Sylfaen"/>
                <w:sz w:val="24"/>
                <w:szCs w:val="24"/>
                <w:lang w:val="ka-GE"/>
              </w:rPr>
              <w:t>საშუალებაა</w:t>
            </w:r>
            <w:r w:rsidRPr="00F65A8A">
              <w:rPr>
                <w:rFonts w:ascii="Sylfaen" w:hAnsi="Sylfaen"/>
                <w:sz w:val="24"/>
                <w:szCs w:val="24"/>
                <w:lang w:val="ka-GE"/>
              </w:rPr>
              <w:t xml:space="preserve">. </w:t>
            </w:r>
            <w:r w:rsidRPr="00F65A8A">
              <w:rPr>
                <w:rFonts w:ascii="Sylfaen" w:hAnsi="Sylfaen" w:cs="Sylfaen"/>
                <w:sz w:val="24"/>
                <w:szCs w:val="24"/>
                <w:lang w:val="ka-GE"/>
              </w:rPr>
              <w:t>მართლმსაჯულების</w:t>
            </w:r>
            <w:r w:rsidRPr="00F65A8A">
              <w:rPr>
                <w:rFonts w:ascii="Sylfaen" w:hAnsi="Sylfaen"/>
                <w:sz w:val="24"/>
                <w:szCs w:val="24"/>
                <w:lang w:val="ka-GE"/>
              </w:rPr>
              <w:t xml:space="preserve"> </w:t>
            </w:r>
            <w:r w:rsidRPr="00F65A8A">
              <w:rPr>
                <w:rFonts w:ascii="Sylfaen" w:hAnsi="Sylfaen" w:cs="Sylfaen"/>
                <w:sz w:val="24"/>
                <w:szCs w:val="24"/>
                <w:lang w:val="ka-GE"/>
              </w:rPr>
              <w:t>საჯაროობის</w:t>
            </w:r>
            <w:r w:rsidRPr="00F65A8A">
              <w:rPr>
                <w:rFonts w:ascii="Sylfaen" w:hAnsi="Sylfaen"/>
                <w:sz w:val="24"/>
                <w:szCs w:val="24"/>
                <w:lang w:val="ka-GE"/>
              </w:rPr>
              <w:t xml:space="preserve"> </w:t>
            </w:r>
            <w:r w:rsidRPr="00F65A8A">
              <w:rPr>
                <w:rFonts w:ascii="Sylfaen" w:hAnsi="Sylfaen" w:cs="Sylfaen"/>
                <w:sz w:val="24"/>
                <w:szCs w:val="24"/>
                <w:lang w:val="ka-GE"/>
              </w:rPr>
              <w:t>უზრუნველყოფა</w:t>
            </w:r>
            <w:r w:rsidRPr="00F65A8A">
              <w:rPr>
                <w:rFonts w:ascii="Sylfaen" w:hAnsi="Sylfaen"/>
                <w:sz w:val="24"/>
                <w:szCs w:val="24"/>
                <w:lang w:val="ka-GE"/>
              </w:rPr>
              <w:t xml:space="preserve"> </w:t>
            </w:r>
            <w:r w:rsidRPr="00F65A8A">
              <w:rPr>
                <w:rFonts w:ascii="Sylfaen" w:hAnsi="Sylfaen" w:cs="Sylfaen"/>
                <w:sz w:val="24"/>
                <w:szCs w:val="24"/>
                <w:lang w:val="ka-GE"/>
              </w:rPr>
              <w:t>ხელს</w:t>
            </w:r>
            <w:r w:rsidRPr="00F65A8A">
              <w:rPr>
                <w:rFonts w:ascii="Sylfaen" w:hAnsi="Sylfaen"/>
                <w:sz w:val="24"/>
                <w:szCs w:val="24"/>
                <w:lang w:val="ka-GE"/>
              </w:rPr>
              <w:t xml:space="preserve"> </w:t>
            </w:r>
            <w:r w:rsidRPr="00F65A8A">
              <w:rPr>
                <w:rFonts w:ascii="Sylfaen" w:hAnsi="Sylfaen" w:cs="Sylfaen"/>
                <w:sz w:val="24"/>
                <w:szCs w:val="24"/>
                <w:lang w:val="ka-GE"/>
              </w:rPr>
              <w:t>უწყობს</w:t>
            </w:r>
            <w:r>
              <w:rPr>
                <w:rFonts w:ascii="Sylfaen" w:hAnsi="Sylfaen"/>
                <w:sz w:val="24"/>
                <w:szCs w:val="24"/>
                <w:lang w:val="ka-GE"/>
              </w:rPr>
              <w:t xml:space="preserve"> 6 §</w:t>
            </w:r>
            <w:r w:rsidRPr="00F65A8A">
              <w:rPr>
                <w:rFonts w:ascii="Sylfaen" w:hAnsi="Sylfaen"/>
                <w:sz w:val="24"/>
                <w:szCs w:val="24"/>
                <w:lang w:val="ka-GE"/>
              </w:rPr>
              <w:t xml:space="preserve">1 </w:t>
            </w:r>
            <w:r w:rsidRPr="00F65A8A">
              <w:rPr>
                <w:rFonts w:ascii="Sylfaen" w:hAnsi="Sylfaen" w:cs="Sylfaen"/>
                <w:sz w:val="24"/>
                <w:szCs w:val="24"/>
                <w:lang w:val="ka-GE"/>
              </w:rPr>
              <w:t>მუხლით</w:t>
            </w:r>
            <w:r w:rsidRPr="00F65A8A">
              <w:rPr>
                <w:rFonts w:ascii="Sylfaen" w:hAnsi="Sylfaen"/>
                <w:sz w:val="24"/>
                <w:szCs w:val="24"/>
                <w:lang w:val="ka-GE"/>
              </w:rPr>
              <w:t xml:space="preserve"> </w:t>
            </w:r>
            <w:r w:rsidRPr="00F65A8A">
              <w:rPr>
                <w:rFonts w:ascii="Sylfaen" w:hAnsi="Sylfaen" w:cs="Sylfaen"/>
                <w:sz w:val="24"/>
                <w:szCs w:val="24"/>
                <w:lang w:val="ka-GE"/>
              </w:rPr>
              <w:t>დასახული</w:t>
            </w:r>
            <w:r w:rsidRPr="00F65A8A">
              <w:rPr>
                <w:rFonts w:ascii="Sylfaen" w:hAnsi="Sylfaen"/>
                <w:sz w:val="24"/>
                <w:szCs w:val="24"/>
                <w:lang w:val="ka-GE"/>
              </w:rPr>
              <w:t xml:space="preserve"> </w:t>
            </w:r>
            <w:r w:rsidRPr="00F65A8A">
              <w:rPr>
                <w:rFonts w:ascii="Sylfaen" w:hAnsi="Sylfaen" w:cs="Sylfaen"/>
                <w:sz w:val="24"/>
                <w:szCs w:val="24"/>
                <w:lang w:val="ka-GE"/>
              </w:rPr>
              <w:t>მიზნის</w:t>
            </w:r>
            <w:r w:rsidRPr="00F65A8A">
              <w:rPr>
                <w:rFonts w:ascii="Sylfaen" w:hAnsi="Sylfaen"/>
                <w:sz w:val="24"/>
                <w:szCs w:val="24"/>
                <w:lang w:val="ka-GE"/>
              </w:rPr>
              <w:t xml:space="preserve"> </w:t>
            </w:r>
            <w:r w:rsidRPr="00F65A8A">
              <w:rPr>
                <w:rFonts w:ascii="Sylfaen" w:hAnsi="Sylfaen" w:cs="Sylfaen"/>
                <w:sz w:val="24"/>
                <w:szCs w:val="24"/>
                <w:lang w:val="ka-GE"/>
              </w:rPr>
              <w:t>მიღწევას</w:t>
            </w:r>
            <w:r w:rsidRPr="00F65A8A">
              <w:rPr>
                <w:rFonts w:ascii="Sylfaen" w:hAnsi="Sylfaen"/>
                <w:sz w:val="24"/>
                <w:szCs w:val="24"/>
                <w:lang w:val="ka-GE"/>
              </w:rPr>
              <w:t xml:space="preserve">, </w:t>
            </w:r>
            <w:r w:rsidRPr="00F65A8A">
              <w:rPr>
                <w:rFonts w:ascii="Sylfaen" w:hAnsi="Sylfaen" w:cs="Sylfaen"/>
                <w:sz w:val="24"/>
                <w:szCs w:val="24"/>
                <w:lang w:val="ka-GE"/>
              </w:rPr>
              <w:t>კერძოდ</w:t>
            </w:r>
            <w:r w:rsidRPr="00F65A8A">
              <w:rPr>
                <w:rFonts w:ascii="Sylfaen" w:hAnsi="Sylfaen"/>
                <w:sz w:val="24"/>
                <w:szCs w:val="24"/>
                <w:lang w:val="ka-GE"/>
              </w:rPr>
              <w:t xml:space="preserve"> </w:t>
            </w:r>
            <w:r w:rsidRPr="00F65A8A">
              <w:rPr>
                <w:rFonts w:ascii="Sylfaen" w:hAnsi="Sylfaen" w:cs="Sylfaen"/>
                <w:sz w:val="24"/>
                <w:szCs w:val="24"/>
                <w:lang w:val="ka-GE"/>
              </w:rPr>
              <w:t>კი</w:t>
            </w:r>
            <w:r w:rsidRPr="00F65A8A">
              <w:rPr>
                <w:rFonts w:ascii="Sylfaen" w:hAnsi="Sylfaen"/>
                <w:sz w:val="24"/>
                <w:szCs w:val="24"/>
                <w:lang w:val="ka-GE"/>
              </w:rPr>
              <w:t xml:space="preserve"> </w:t>
            </w:r>
            <w:r w:rsidRPr="00F65A8A">
              <w:rPr>
                <w:rFonts w:ascii="Sylfaen" w:hAnsi="Sylfaen" w:cs="Sylfaen"/>
                <w:sz w:val="24"/>
                <w:szCs w:val="24"/>
                <w:lang w:val="ka-GE"/>
              </w:rPr>
              <w:t>სამართლიანი</w:t>
            </w:r>
            <w:r w:rsidRPr="00F65A8A">
              <w:rPr>
                <w:rFonts w:ascii="Sylfaen" w:hAnsi="Sylfaen"/>
                <w:sz w:val="24"/>
                <w:szCs w:val="24"/>
                <w:lang w:val="ka-GE"/>
              </w:rPr>
              <w:t xml:space="preserve"> </w:t>
            </w:r>
            <w:r w:rsidRPr="00F65A8A">
              <w:rPr>
                <w:rFonts w:ascii="Sylfaen" w:hAnsi="Sylfaen" w:cs="Sylfaen"/>
                <w:sz w:val="24"/>
                <w:szCs w:val="24"/>
                <w:lang w:val="ka-GE"/>
              </w:rPr>
              <w:t>სასამართლო</w:t>
            </w:r>
            <w:r w:rsidRPr="00F65A8A">
              <w:rPr>
                <w:rFonts w:ascii="Sylfaen" w:hAnsi="Sylfaen"/>
                <w:sz w:val="24"/>
                <w:szCs w:val="24"/>
                <w:lang w:val="ka-GE"/>
              </w:rPr>
              <w:t xml:space="preserve"> </w:t>
            </w:r>
            <w:r w:rsidRPr="00F65A8A">
              <w:rPr>
                <w:rFonts w:ascii="Sylfaen" w:hAnsi="Sylfaen" w:cs="Sylfaen"/>
                <w:sz w:val="24"/>
                <w:szCs w:val="24"/>
                <w:lang w:val="ka-GE"/>
              </w:rPr>
              <w:t>განხილვის</w:t>
            </w:r>
            <w:r w:rsidRPr="00F65A8A">
              <w:rPr>
                <w:rFonts w:ascii="Sylfaen" w:hAnsi="Sylfaen"/>
                <w:sz w:val="24"/>
                <w:szCs w:val="24"/>
                <w:lang w:val="ka-GE"/>
              </w:rPr>
              <w:t xml:space="preserve"> </w:t>
            </w:r>
            <w:r w:rsidRPr="00F65A8A">
              <w:rPr>
                <w:rFonts w:ascii="Sylfaen" w:hAnsi="Sylfaen" w:cs="Sylfaen"/>
                <w:sz w:val="24"/>
                <w:szCs w:val="24"/>
                <w:lang w:val="ka-GE"/>
              </w:rPr>
              <w:t>უფლების</w:t>
            </w:r>
            <w:r w:rsidRPr="00F65A8A">
              <w:rPr>
                <w:rFonts w:ascii="Sylfaen" w:hAnsi="Sylfaen"/>
                <w:sz w:val="24"/>
                <w:szCs w:val="24"/>
                <w:lang w:val="ka-GE"/>
              </w:rPr>
              <w:t xml:space="preserve"> </w:t>
            </w:r>
            <w:r w:rsidRPr="00F65A8A">
              <w:rPr>
                <w:rFonts w:ascii="Sylfaen" w:hAnsi="Sylfaen" w:cs="Sylfaen"/>
                <w:sz w:val="24"/>
                <w:szCs w:val="24"/>
                <w:lang w:val="ka-GE"/>
              </w:rPr>
              <w:t>რეალიზაციას</w:t>
            </w:r>
            <w:r w:rsidRPr="00F65A8A">
              <w:rPr>
                <w:rFonts w:ascii="Sylfaen" w:hAnsi="Sylfaen"/>
                <w:sz w:val="24"/>
                <w:szCs w:val="24"/>
                <w:lang w:val="ka-GE"/>
              </w:rPr>
              <w:t xml:space="preserve">, </w:t>
            </w:r>
            <w:r w:rsidRPr="00F65A8A">
              <w:rPr>
                <w:rFonts w:ascii="Sylfaen" w:hAnsi="Sylfaen" w:cs="Sylfaen"/>
                <w:sz w:val="24"/>
                <w:szCs w:val="24"/>
                <w:lang w:val="ka-GE"/>
              </w:rPr>
              <w:t>რაც</w:t>
            </w:r>
            <w:r w:rsidRPr="00F65A8A">
              <w:rPr>
                <w:rFonts w:ascii="Sylfaen" w:hAnsi="Sylfaen"/>
                <w:sz w:val="24"/>
                <w:szCs w:val="24"/>
                <w:lang w:val="ka-GE"/>
              </w:rPr>
              <w:t xml:space="preserve"> </w:t>
            </w:r>
            <w:r w:rsidRPr="00F65A8A">
              <w:rPr>
                <w:rFonts w:ascii="Sylfaen" w:hAnsi="Sylfaen" w:cs="Sylfaen"/>
                <w:sz w:val="24"/>
                <w:szCs w:val="24"/>
                <w:lang w:val="ka-GE"/>
              </w:rPr>
              <w:t>ნებისმიერი</w:t>
            </w:r>
            <w:r w:rsidRPr="00F65A8A">
              <w:rPr>
                <w:rFonts w:ascii="Sylfaen" w:hAnsi="Sylfaen"/>
                <w:sz w:val="24"/>
                <w:szCs w:val="24"/>
                <w:lang w:val="ka-GE"/>
              </w:rPr>
              <w:t xml:space="preserve"> </w:t>
            </w:r>
            <w:r w:rsidRPr="00F65A8A">
              <w:rPr>
                <w:rFonts w:ascii="Sylfaen" w:hAnsi="Sylfaen" w:cs="Sylfaen"/>
                <w:sz w:val="24"/>
                <w:szCs w:val="24"/>
                <w:lang w:val="ka-GE"/>
              </w:rPr>
              <w:t>დემოკრატიული</w:t>
            </w:r>
            <w:r w:rsidRPr="00F65A8A">
              <w:rPr>
                <w:rFonts w:ascii="Sylfaen" w:hAnsi="Sylfaen"/>
                <w:sz w:val="24"/>
                <w:szCs w:val="24"/>
                <w:lang w:val="ka-GE"/>
              </w:rPr>
              <w:t xml:space="preserve"> </w:t>
            </w:r>
            <w:r w:rsidRPr="00F65A8A">
              <w:rPr>
                <w:rFonts w:ascii="Sylfaen" w:hAnsi="Sylfaen" w:cs="Sylfaen"/>
                <w:sz w:val="24"/>
                <w:szCs w:val="24"/>
                <w:lang w:val="ka-GE"/>
              </w:rPr>
              <w:t>საზოგადოების</w:t>
            </w:r>
            <w:r w:rsidRPr="00F65A8A">
              <w:rPr>
                <w:rFonts w:ascii="Sylfaen" w:hAnsi="Sylfaen"/>
                <w:sz w:val="24"/>
                <w:szCs w:val="24"/>
                <w:lang w:val="ka-GE"/>
              </w:rPr>
              <w:t xml:space="preserve"> </w:t>
            </w:r>
            <w:r w:rsidRPr="00F65A8A">
              <w:rPr>
                <w:rFonts w:ascii="Sylfaen" w:hAnsi="Sylfaen" w:cs="Sylfaen"/>
                <w:sz w:val="24"/>
                <w:szCs w:val="24"/>
                <w:lang w:val="ka-GE"/>
              </w:rPr>
              <w:t>ერთ</w:t>
            </w:r>
            <w:r w:rsidRPr="00F65A8A">
              <w:rPr>
                <w:rFonts w:ascii="Sylfaen" w:hAnsi="Sylfaen"/>
                <w:sz w:val="24"/>
                <w:szCs w:val="24"/>
                <w:lang w:val="ka-GE"/>
              </w:rPr>
              <w:t>-</w:t>
            </w:r>
            <w:r w:rsidRPr="00F65A8A">
              <w:rPr>
                <w:rFonts w:ascii="Sylfaen" w:hAnsi="Sylfaen" w:cs="Sylfaen"/>
                <w:sz w:val="24"/>
                <w:szCs w:val="24"/>
                <w:lang w:val="ka-GE"/>
              </w:rPr>
              <w:t>ერთ</w:t>
            </w:r>
            <w:r w:rsidRPr="00F65A8A">
              <w:rPr>
                <w:rFonts w:ascii="Sylfaen" w:hAnsi="Sylfaen"/>
                <w:sz w:val="24"/>
                <w:szCs w:val="24"/>
                <w:lang w:val="ka-GE"/>
              </w:rPr>
              <w:t xml:space="preserve"> </w:t>
            </w:r>
            <w:r w:rsidRPr="00F65A8A">
              <w:rPr>
                <w:rFonts w:ascii="Sylfaen" w:hAnsi="Sylfaen" w:cs="Sylfaen"/>
                <w:sz w:val="24"/>
                <w:szCs w:val="24"/>
                <w:lang w:val="ka-GE"/>
              </w:rPr>
              <w:t>ფუძემდებლურ</w:t>
            </w:r>
            <w:r w:rsidRPr="00F65A8A">
              <w:rPr>
                <w:rFonts w:ascii="Sylfaen" w:hAnsi="Sylfaen"/>
                <w:sz w:val="24"/>
                <w:szCs w:val="24"/>
                <w:lang w:val="ka-GE"/>
              </w:rPr>
              <w:t xml:space="preserve"> </w:t>
            </w:r>
            <w:r w:rsidRPr="00F65A8A">
              <w:rPr>
                <w:rFonts w:ascii="Sylfaen" w:hAnsi="Sylfaen" w:cs="Sylfaen"/>
                <w:sz w:val="24"/>
                <w:szCs w:val="24"/>
                <w:lang w:val="ka-GE"/>
              </w:rPr>
              <w:t>პრინციპს</w:t>
            </w:r>
            <w:r w:rsidRPr="00F65A8A">
              <w:rPr>
                <w:rFonts w:ascii="Sylfaen" w:hAnsi="Sylfaen"/>
                <w:sz w:val="24"/>
                <w:szCs w:val="24"/>
                <w:lang w:val="ka-GE"/>
              </w:rPr>
              <w:t xml:space="preserve"> </w:t>
            </w:r>
            <w:r w:rsidRPr="00F65A8A">
              <w:rPr>
                <w:rFonts w:ascii="Sylfaen" w:hAnsi="Sylfaen" w:cs="Sylfaen"/>
                <w:sz w:val="24"/>
                <w:szCs w:val="24"/>
                <w:lang w:val="ka-GE"/>
              </w:rPr>
              <w:t>წარმოადგენს</w:t>
            </w:r>
            <w:r w:rsidRPr="00F65A8A">
              <w:rPr>
                <w:rFonts w:ascii="Sylfaen" w:hAnsi="Sylfaen"/>
                <w:sz w:val="24"/>
                <w:szCs w:val="24"/>
                <w:lang w:val="ka-GE"/>
              </w:rPr>
              <w:t xml:space="preserve"> (Sutter v. Switzerland,§ 26; Riepan v. Austria, § 27; Krestovskiy v. Russia, § 24). 161. </w:t>
            </w:r>
            <w:r w:rsidRPr="00F65A8A">
              <w:rPr>
                <w:rFonts w:ascii="Sylfaen" w:hAnsi="Sylfaen" w:cs="Sylfaen"/>
                <w:sz w:val="24"/>
                <w:szCs w:val="24"/>
                <w:lang w:val="ka-GE"/>
              </w:rPr>
              <w:t>საჯარო</w:t>
            </w:r>
            <w:r w:rsidRPr="00F65A8A">
              <w:rPr>
                <w:rFonts w:ascii="Sylfaen" w:hAnsi="Sylfaen"/>
                <w:sz w:val="24"/>
                <w:szCs w:val="24"/>
                <w:lang w:val="ka-GE"/>
              </w:rPr>
              <w:t xml:space="preserve"> </w:t>
            </w:r>
            <w:r w:rsidRPr="00F65A8A">
              <w:rPr>
                <w:rFonts w:ascii="Sylfaen" w:hAnsi="Sylfaen" w:cs="Sylfaen"/>
                <w:sz w:val="24"/>
                <w:szCs w:val="24"/>
                <w:lang w:val="ka-GE"/>
              </w:rPr>
              <w:t>სასამართლო</w:t>
            </w:r>
            <w:r w:rsidRPr="00F65A8A">
              <w:rPr>
                <w:rFonts w:ascii="Sylfaen" w:hAnsi="Sylfaen"/>
                <w:sz w:val="24"/>
                <w:szCs w:val="24"/>
                <w:lang w:val="ka-GE"/>
              </w:rPr>
              <w:t xml:space="preserve"> </w:t>
            </w:r>
            <w:r w:rsidRPr="00F65A8A">
              <w:rPr>
                <w:rFonts w:ascii="Sylfaen" w:hAnsi="Sylfaen" w:cs="Sylfaen"/>
                <w:sz w:val="24"/>
                <w:szCs w:val="24"/>
                <w:lang w:val="ka-GE"/>
              </w:rPr>
              <w:t>განხილვის</w:t>
            </w:r>
            <w:r w:rsidRPr="00F65A8A">
              <w:rPr>
                <w:rFonts w:ascii="Sylfaen" w:hAnsi="Sylfaen"/>
                <w:sz w:val="24"/>
                <w:szCs w:val="24"/>
                <w:lang w:val="ka-GE"/>
              </w:rPr>
              <w:t xml:space="preserve"> </w:t>
            </w:r>
            <w:r w:rsidRPr="00F65A8A">
              <w:rPr>
                <w:rFonts w:ascii="Sylfaen" w:hAnsi="Sylfaen" w:cs="Sylfaen"/>
                <w:sz w:val="24"/>
                <w:szCs w:val="24"/>
                <w:lang w:val="ka-GE"/>
              </w:rPr>
              <w:t>პრინციპი</w:t>
            </w:r>
            <w:r w:rsidRPr="00F65A8A">
              <w:rPr>
                <w:rFonts w:ascii="Sylfaen" w:hAnsi="Sylfaen"/>
                <w:sz w:val="24"/>
                <w:szCs w:val="24"/>
                <w:lang w:val="ka-GE"/>
              </w:rPr>
              <w:t xml:space="preserve"> </w:t>
            </w:r>
            <w:r w:rsidRPr="00F65A8A">
              <w:rPr>
                <w:rFonts w:ascii="Sylfaen" w:hAnsi="Sylfaen" w:cs="Sylfaen"/>
                <w:sz w:val="24"/>
                <w:szCs w:val="24"/>
                <w:lang w:val="ka-GE"/>
              </w:rPr>
              <w:t>ორ</w:t>
            </w:r>
            <w:r w:rsidRPr="00F65A8A">
              <w:rPr>
                <w:rFonts w:ascii="Sylfaen" w:hAnsi="Sylfaen"/>
                <w:sz w:val="24"/>
                <w:szCs w:val="24"/>
                <w:lang w:val="ka-GE"/>
              </w:rPr>
              <w:t xml:space="preserve"> </w:t>
            </w:r>
            <w:r w:rsidRPr="00F65A8A">
              <w:rPr>
                <w:rFonts w:ascii="Sylfaen" w:hAnsi="Sylfaen" w:cs="Sylfaen"/>
                <w:sz w:val="24"/>
                <w:szCs w:val="24"/>
                <w:lang w:val="ka-GE"/>
              </w:rPr>
              <w:t>ასპექტს</w:t>
            </w:r>
            <w:r w:rsidRPr="00F65A8A">
              <w:rPr>
                <w:rFonts w:ascii="Sylfaen" w:hAnsi="Sylfaen"/>
                <w:sz w:val="24"/>
                <w:szCs w:val="24"/>
                <w:lang w:val="ka-GE"/>
              </w:rPr>
              <w:t xml:space="preserve"> </w:t>
            </w:r>
            <w:r w:rsidRPr="00F65A8A">
              <w:rPr>
                <w:rFonts w:ascii="Sylfaen" w:hAnsi="Sylfaen" w:cs="Sylfaen"/>
                <w:sz w:val="24"/>
                <w:szCs w:val="24"/>
                <w:lang w:val="ka-GE"/>
              </w:rPr>
              <w:t>მოიცავს</w:t>
            </w:r>
            <w:r w:rsidRPr="00F65A8A">
              <w:rPr>
                <w:rFonts w:ascii="Sylfaen" w:hAnsi="Sylfaen"/>
                <w:sz w:val="24"/>
                <w:szCs w:val="24"/>
                <w:lang w:val="ka-GE"/>
              </w:rPr>
              <w:t xml:space="preserve">: </w:t>
            </w:r>
            <w:r w:rsidRPr="00F65A8A">
              <w:rPr>
                <w:rFonts w:ascii="Sylfaen" w:hAnsi="Sylfaen" w:cs="Sylfaen"/>
                <w:sz w:val="24"/>
                <w:szCs w:val="24"/>
                <w:lang w:val="ka-GE"/>
              </w:rPr>
              <w:t>ღია</w:t>
            </w:r>
            <w:r w:rsidRPr="00F65A8A">
              <w:rPr>
                <w:rFonts w:ascii="Sylfaen" w:hAnsi="Sylfaen"/>
                <w:sz w:val="24"/>
                <w:szCs w:val="24"/>
                <w:lang w:val="ka-GE"/>
              </w:rPr>
              <w:t xml:space="preserve"> </w:t>
            </w:r>
            <w:r w:rsidRPr="00F65A8A">
              <w:rPr>
                <w:rFonts w:ascii="Sylfaen" w:hAnsi="Sylfaen" w:cs="Sylfaen"/>
                <w:sz w:val="24"/>
                <w:szCs w:val="24"/>
                <w:lang w:val="ka-GE"/>
              </w:rPr>
              <w:t>სასამართლო</w:t>
            </w:r>
            <w:r w:rsidRPr="00F65A8A">
              <w:rPr>
                <w:rFonts w:ascii="Sylfaen" w:hAnsi="Sylfaen"/>
                <w:sz w:val="24"/>
                <w:szCs w:val="24"/>
                <w:lang w:val="ka-GE"/>
              </w:rPr>
              <w:t xml:space="preserve"> </w:t>
            </w:r>
            <w:r w:rsidRPr="00F65A8A">
              <w:rPr>
                <w:rFonts w:ascii="Sylfaen" w:hAnsi="Sylfaen" w:cs="Sylfaen"/>
                <w:sz w:val="24"/>
                <w:szCs w:val="24"/>
                <w:lang w:val="ka-GE"/>
              </w:rPr>
              <w:t>განხილვა</w:t>
            </w:r>
            <w:r w:rsidRPr="00F65A8A">
              <w:rPr>
                <w:rFonts w:ascii="Sylfaen" w:hAnsi="Sylfaen"/>
                <w:sz w:val="24"/>
                <w:szCs w:val="24"/>
                <w:lang w:val="ka-GE"/>
              </w:rPr>
              <w:t xml:space="preserve"> </w:t>
            </w:r>
            <w:r w:rsidRPr="00F65A8A">
              <w:rPr>
                <w:rFonts w:ascii="Sylfaen" w:hAnsi="Sylfaen" w:cs="Sylfaen"/>
                <w:sz w:val="24"/>
                <w:szCs w:val="24"/>
                <w:lang w:val="ka-GE"/>
              </w:rPr>
              <w:t>და</w:t>
            </w:r>
            <w:r w:rsidRPr="00F65A8A">
              <w:rPr>
                <w:rFonts w:ascii="Sylfaen" w:hAnsi="Sylfaen"/>
                <w:sz w:val="24"/>
                <w:szCs w:val="24"/>
                <w:lang w:val="ka-GE"/>
              </w:rPr>
              <w:t xml:space="preserve"> </w:t>
            </w:r>
            <w:r w:rsidRPr="00F65A8A">
              <w:rPr>
                <w:rFonts w:ascii="Sylfaen" w:hAnsi="Sylfaen" w:cs="Sylfaen"/>
                <w:sz w:val="24"/>
                <w:szCs w:val="24"/>
                <w:lang w:val="ka-GE"/>
              </w:rPr>
              <w:t>გადაწყვეტილების</w:t>
            </w:r>
            <w:r w:rsidRPr="00F65A8A">
              <w:rPr>
                <w:rFonts w:ascii="Sylfaen" w:hAnsi="Sylfaen"/>
                <w:sz w:val="24"/>
                <w:szCs w:val="24"/>
                <w:lang w:val="ka-GE"/>
              </w:rPr>
              <w:t xml:space="preserve"> </w:t>
            </w:r>
            <w:r w:rsidRPr="00F65A8A">
              <w:rPr>
                <w:rFonts w:ascii="Sylfaen" w:hAnsi="Sylfaen" w:cs="Sylfaen"/>
                <w:sz w:val="24"/>
                <w:szCs w:val="24"/>
                <w:lang w:val="ka-GE"/>
              </w:rPr>
              <w:t>საქვეყნოდ</w:t>
            </w:r>
            <w:r w:rsidRPr="00F65A8A">
              <w:rPr>
                <w:rFonts w:ascii="Sylfaen" w:hAnsi="Sylfaen"/>
                <w:sz w:val="24"/>
                <w:szCs w:val="24"/>
                <w:lang w:val="ka-GE"/>
              </w:rPr>
              <w:t xml:space="preserve"> </w:t>
            </w:r>
            <w:r w:rsidRPr="00F65A8A">
              <w:rPr>
                <w:rFonts w:ascii="Sylfaen" w:hAnsi="Sylfaen" w:cs="Sylfaen"/>
                <w:sz w:val="24"/>
                <w:szCs w:val="24"/>
                <w:lang w:val="ka-GE"/>
              </w:rPr>
              <w:t>გამოცხადება</w:t>
            </w:r>
            <w:r w:rsidRPr="00F65A8A">
              <w:rPr>
                <w:rFonts w:ascii="Sylfaen" w:hAnsi="Sylfaen"/>
                <w:sz w:val="24"/>
                <w:szCs w:val="24"/>
                <w:lang w:val="ka-GE"/>
              </w:rPr>
              <w:t xml:space="preserve"> (Tierce and Others v. San Marino, § 93; Sutter v. Switzerland, § 27).</w:t>
            </w:r>
            <w:r w:rsidR="001E1954">
              <w:rPr>
                <w:rFonts w:ascii="Sylfaen" w:hAnsi="Sylfaen"/>
                <w:sz w:val="24"/>
                <w:szCs w:val="24"/>
                <w:lang w:val="ka-GE"/>
              </w:rPr>
              <w:t xml:space="preserve"> თავის </w:t>
            </w:r>
            <w:r w:rsidR="001E1954" w:rsidRPr="001E1954">
              <w:rPr>
                <w:rFonts w:ascii="Sylfaen" w:hAnsi="Sylfaen"/>
                <w:sz w:val="24"/>
                <w:szCs w:val="24"/>
                <w:lang w:val="ka-GE"/>
              </w:rPr>
              <w:t xml:space="preserve">მხრივ, 6 § 1 </w:t>
            </w:r>
            <w:r w:rsidR="001E1954" w:rsidRPr="001E1954">
              <w:rPr>
                <w:rFonts w:ascii="Sylfaen" w:hAnsi="Sylfaen" w:cs="Sylfaen"/>
                <w:sz w:val="24"/>
                <w:szCs w:val="24"/>
                <w:lang w:val="ka-GE"/>
              </w:rPr>
              <w:t>მუხლით</w:t>
            </w:r>
            <w:r w:rsidR="001E1954" w:rsidRPr="001E1954">
              <w:rPr>
                <w:rFonts w:ascii="Sylfaen" w:hAnsi="Sylfaen"/>
                <w:sz w:val="24"/>
                <w:szCs w:val="24"/>
                <w:lang w:val="ka-GE"/>
              </w:rPr>
              <w:t xml:space="preserve"> </w:t>
            </w:r>
            <w:r w:rsidR="001E1954" w:rsidRPr="001E1954">
              <w:rPr>
                <w:rFonts w:ascii="Sylfaen" w:hAnsi="Sylfaen" w:cs="Sylfaen"/>
                <w:sz w:val="24"/>
                <w:szCs w:val="24"/>
                <w:lang w:val="ka-GE"/>
              </w:rPr>
              <w:t>გათვალისწინებული</w:t>
            </w:r>
            <w:r w:rsidR="001E1954" w:rsidRPr="001E1954">
              <w:rPr>
                <w:rFonts w:ascii="Sylfaen" w:hAnsi="Sylfaen"/>
                <w:sz w:val="24"/>
                <w:szCs w:val="24"/>
                <w:lang w:val="ka-GE"/>
              </w:rPr>
              <w:t xml:space="preserve"> „</w:t>
            </w:r>
            <w:r w:rsidR="001E1954" w:rsidRPr="001E1954">
              <w:rPr>
                <w:rFonts w:ascii="Sylfaen" w:hAnsi="Sylfaen" w:cs="Sylfaen"/>
                <w:sz w:val="24"/>
                <w:szCs w:val="24"/>
                <w:lang w:val="ka-GE"/>
              </w:rPr>
              <w:t>საჯარო</w:t>
            </w:r>
            <w:r w:rsidR="001E1954" w:rsidRPr="001E1954">
              <w:rPr>
                <w:rFonts w:ascii="Sylfaen" w:hAnsi="Sylfaen"/>
                <w:sz w:val="24"/>
                <w:szCs w:val="24"/>
                <w:lang w:val="ka-GE"/>
              </w:rPr>
              <w:t xml:space="preserve"> </w:t>
            </w:r>
            <w:r w:rsidR="001E1954" w:rsidRPr="001E1954">
              <w:rPr>
                <w:rFonts w:ascii="Sylfaen" w:hAnsi="Sylfaen" w:cs="Sylfaen"/>
                <w:sz w:val="24"/>
                <w:szCs w:val="24"/>
                <w:lang w:val="ka-GE"/>
              </w:rPr>
              <w:t>სასამართლო</w:t>
            </w:r>
            <w:r w:rsidR="001E1954" w:rsidRPr="001E1954">
              <w:rPr>
                <w:rFonts w:ascii="Sylfaen" w:hAnsi="Sylfaen"/>
                <w:sz w:val="24"/>
                <w:szCs w:val="24"/>
                <w:lang w:val="ka-GE"/>
              </w:rPr>
              <w:t xml:space="preserve"> </w:t>
            </w:r>
            <w:r w:rsidR="001E1954" w:rsidRPr="001E1954">
              <w:rPr>
                <w:rFonts w:ascii="Sylfaen" w:hAnsi="Sylfaen" w:cs="Sylfaen"/>
                <w:sz w:val="24"/>
                <w:szCs w:val="24"/>
                <w:lang w:val="ka-GE"/>
              </w:rPr>
              <w:t>განხილვა</w:t>
            </w:r>
            <w:r w:rsidR="001E1954" w:rsidRPr="001E1954">
              <w:rPr>
                <w:rFonts w:ascii="Sylfaen" w:hAnsi="Sylfaen"/>
                <w:sz w:val="24"/>
                <w:szCs w:val="24"/>
                <w:lang w:val="ka-GE"/>
              </w:rPr>
              <w:t xml:space="preserve">“ </w:t>
            </w:r>
            <w:r w:rsidR="001E1954" w:rsidRPr="001E1954">
              <w:rPr>
                <w:rFonts w:ascii="Sylfaen" w:hAnsi="Sylfaen" w:cs="Sylfaen"/>
                <w:sz w:val="24"/>
                <w:szCs w:val="24"/>
                <w:lang w:val="ka-GE"/>
              </w:rPr>
              <w:t>გულისხმობს</w:t>
            </w:r>
            <w:r w:rsidR="001E1954" w:rsidRPr="001E1954">
              <w:rPr>
                <w:rFonts w:ascii="Sylfaen" w:hAnsi="Sylfaen"/>
                <w:sz w:val="24"/>
                <w:szCs w:val="24"/>
                <w:lang w:val="ka-GE"/>
              </w:rPr>
              <w:t xml:space="preserve"> „</w:t>
            </w:r>
            <w:r w:rsidR="001E1954" w:rsidRPr="001E1954">
              <w:rPr>
                <w:rFonts w:ascii="Sylfaen" w:hAnsi="Sylfaen" w:cs="Sylfaen"/>
                <w:sz w:val="24"/>
                <w:szCs w:val="24"/>
                <w:lang w:val="ka-GE"/>
              </w:rPr>
              <w:t>ზეპირი</w:t>
            </w:r>
            <w:r w:rsidR="001E1954" w:rsidRPr="001E1954">
              <w:rPr>
                <w:rFonts w:ascii="Sylfaen" w:hAnsi="Sylfaen"/>
                <w:sz w:val="24"/>
                <w:szCs w:val="24"/>
                <w:lang w:val="ka-GE"/>
              </w:rPr>
              <w:t xml:space="preserve"> </w:t>
            </w:r>
            <w:r w:rsidR="001E1954" w:rsidRPr="001E1954">
              <w:rPr>
                <w:rFonts w:ascii="Sylfaen" w:hAnsi="Sylfaen" w:cs="Sylfaen"/>
                <w:sz w:val="24"/>
                <w:szCs w:val="24"/>
                <w:lang w:val="ka-GE"/>
              </w:rPr>
              <w:t>სასამართლო</w:t>
            </w:r>
            <w:r w:rsidR="001E1954" w:rsidRPr="001E1954">
              <w:rPr>
                <w:rFonts w:ascii="Sylfaen" w:hAnsi="Sylfaen"/>
                <w:sz w:val="24"/>
                <w:szCs w:val="24"/>
                <w:lang w:val="ka-GE"/>
              </w:rPr>
              <w:t xml:space="preserve"> </w:t>
            </w:r>
            <w:r w:rsidR="001E1954" w:rsidRPr="001E1954">
              <w:rPr>
                <w:rFonts w:ascii="Sylfaen" w:hAnsi="Sylfaen" w:cs="Sylfaen"/>
                <w:sz w:val="24"/>
                <w:szCs w:val="24"/>
                <w:lang w:val="ka-GE"/>
              </w:rPr>
              <w:t>განხილვის</w:t>
            </w:r>
            <w:r w:rsidR="001E1954" w:rsidRPr="001E1954">
              <w:rPr>
                <w:rFonts w:ascii="Sylfaen" w:hAnsi="Sylfaen"/>
                <w:sz w:val="24"/>
                <w:szCs w:val="24"/>
                <w:lang w:val="ka-GE"/>
              </w:rPr>
              <w:t xml:space="preserve">“ </w:t>
            </w:r>
            <w:r w:rsidR="001E1954" w:rsidRPr="001E1954">
              <w:rPr>
                <w:rFonts w:ascii="Sylfaen" w:hAnsi="Sylfaen" w:cs="Sylfaen"/>
                <w:sz w:val="24"/>
                <w:szCs w:val="24"/>
                <w:lang w:val="ka-GE"/>
              </w:rPr>
              <w:t>უფლებას</w:t>
            </w:r>
            <w:r w:rsidR="001E1954" w:rsidRPr="001E1954">
              <w:rPr>
                <w:rFonts w:ascii="Sylfaen" w:hAnsi="Sylfaen"/>
                <w:sz w:val="24"/>
                <w:szCs w:val="24"/>
                <w:lang w:val="ka-GE"/>
              </w:rPr>
              <w:t xml:space="preserve"> (Döry v. Sweden, § 37). 163. </w:t>
            </w:r>
            <w:r w:rsidR="001E1954" w:rsidRPr="001E1954">
              <w:rPr>
                <w:rFonts w:ascii="Sylfaen" w:hAnsi="Sylfaen" w:cs="Sylfaen"/>
                <w:sz w:val="24"/>
                <w:szCs w:val="24"/>
                <w:lang w:val="ka-GE"/>
              </w:rPr>
              <w:t>ზეპირი</w:t>
            </w:r>
            <w:r w:rsidR="001E1954" w:rsidRPr="001E1954">
              <w:rPr>
                <w:rFonts w:ascii="Sylfaen" w:hAnsi="Sylfaen"/>
                <w:sz w:val="24"/>
                <w:szCs w:val="24"/>
                <w:lang w:val="ka-GE"/>
              </w:rPr>
              <w:t xml:space="preserve"> </w:t>
            </w:r>
            <w:r w:rsidR="001E1954" w:rsidRPr="001E1954">
              <w:rPr>
                <w:rFonts w:ascii="Sylfaen" w:hAnsi="Sylfaen" w:cs="Sylfaen"/>
                <w:sz w:val="24"/>
                <w:szCs w:val="24"/>
                <w:lang w:val="ka-GE"/>
              </w:rPr>
              <w:t>და</w:t>
            </w:r>
            <w:r w:rsidR="001E1954" w:rsidRPr="001E1954">
              <w:rPr>
                <w:rFonts w:ascii="Sylfaen" w:hAnsi="Sylfaen"/>
                <w:sz w:val="24"/>
                <w:szCs w:val="24"/>
                <w:lang w:val="ka-GE"/>
              </w:rPr>
              <w:t xml:space="preserve"> </w:t>
            </w:r>
            <w:r w:rsidR="001E1954" w:rsidRPr="001E1954">
              <w:rPr>
                <w:rFonts w:ascii="Sylfaen" w:hAnsi="Sylfaen" w:cs="Sylfaen"/>
                <w:sz w:val="24"/>
                <w:szCs w:val="24"/>
                <w:lang w:val="ka-GE"/>
              </w:rPr>
              <w:t>საჯარო</w:t>
            </w:r>
            <w:r w:rsidR="001E1954" w:rsidRPr="001E1954">
              <w:rPr>
                <w:rFonts w:ascii="Sylfaen" w:hAnsi="Sylfaen"/>
                <w:sz w:val="24"/>
                <w:szCs w:val="24"/>
                <w:lang w:val="ka-GE"/>
              </w:rPr>
              <w:t xml:space="preserve"> </w:t>
            </w:r>
            <w:r w:rsidR="001E1954" w:rsidRPr="001E1954">
              <w:rPr>
                <w:rFonts w:ascii="Sylfaen" w:hAnsi="Sylfaen" w:cs="Sylfaen"/>
                <w:sz w:val="24"/>
                <w:szCs w:val="24"/>
                <w:lang w:val="ka-GE"/>
              </w:rPr>
              <w:t>სასა</w:t>
            </w:r>
            <w:r w:rsidR="001E1954" w:rsidRPr="00FF06E0">
              <w:rPr>
                <w:rFonts w:ascii="Sylfaen" w:hAnsi="Sylfaen" w:cs="Sylfaen"/>
                <w:sz w:val="24"/>
                <w:szCs w:val="24"/>
                <w:lang w:val="ka-GE"/>
              </w:rPr>
              <w:t>მართლო</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განხილვის</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პრინციპი</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უაღრესად</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მნიშვნელოვანია</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სისხლის</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სამართალწარმოების</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კონტექსტში</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და</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პირს</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რომელსაც</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სისხლის</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სამართლის</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დანაშაულის</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ჩადენაში</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ედება</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ბრალი</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სასამართლოზე</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დასწრება</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უნდა</w:t>
            </w:r>
            <w:r w:rsidR="001E1954" w:rsidRPr="00FF06E0">
              <w:rPr>
                <w:rFonts w:ascii="Sylfaen" w:hAnsi="Sylfaen"/>
                <w:sz w:val="24"/>
                <w:szCs w:val="24"/>
                <w:lang w:val="ka-GE"/>
              </w:rPr>
              <w:t xml:space="preserve"> </w:t>
            </w:r>
            <w:r w:rsidR="001E1954" w:rsidRPr="00FF06E0">
              <w:rPr>
                <w:rFonts w:ascii="Sylfaen" w:hAnsi="Sylfaen" w:cs="Sylfaen"/>
                <w:sz w:val="24"/>
                <w:szCs w:val="24"/>
                <w:lang w:val="ka-GE"/>
              </w:rPr>
              <w:t>შეეძლოს</w:t>
            </w:r>
            <w:r w:rsidR="001E1954" w:rsidRPr="00FF06E0">
              <w:rPr>
                <w:rFonts w:ascii="Sylfaen" w:hAnsi="Sylfaen"/>
                <w:sz w:val="24"/>
                <w:szCs w:val="24"/>
                <w:lang w:val="ka-GE"/>
              </w:rPr>
              <w:t xml:space="preserve"> (Tierce and Others v. San Marino, § 94; Jussila v. Finland [GC], § 40).</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თუ</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პირი</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თავად</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არ</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ესწრება</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სასამართლო</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პროცესს</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რთულია</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იმის</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მტკიცება</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რომ</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პირს</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შეუძლია</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ისარგებლოს</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მე</w:t>
            </w:r>
            <w:r w:rsidR="00FF06E0" w:rsidRPr="00FF06E0">
              <w:rPr>
                <w:rFonts w:ascii="Sylfaen" w:hAnsi="Sylfaen"/>
                <w:sz w:val="24"/>
                <w:szCs w:val="24"/>
                <w:lang w:val="ka-GE"/>
              </w:rPr>
              <w:t xml:space="preserve">-6 </w:t>
            </w:r>
            <w:r w:rsidR="00FF06E0" w:rsidRPr="00FF06E0">
              <w:rPr>
                <w:rFonts w:ascii="Sylfaen" w:hAnsi="Sylfaen" w:cs="Sylfaen"/>
                <w:sz w:val="24"/>
                <w:szCs w:val="24"/>
                <w:lang w:val="ka-GE"/>
              </w:rPr>
              <w:t>მუხლის</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მე</w:t>
            </w:r>
            <w:r w:rsidR="00FF06E0" w:rsidRPr="00FF06E0">
              <w:rPr>
                <w:rFonts w:ascii="Sylfaen" w:hAnsi="Sylfaen"/>
                <w:sz w:val="24"/>
                <w:szCs w:val="24"/>
                <w:lang w:val="ka-GE"/>
              </w:rPr>
              <w:t xml:space="preserve">-3 </w:t>
            </w:r>
            <w:r w:rsidR="00FF06E0" w:rsidRPr="00FF06E0">
              <w:rPr>
                <w:rFonts w:ascii="Sylfaen" w:hAnsi="Sylfaen" w:cs="Sylfaen"/>
                <w:sz w:val="24"/>
                <w:szCs w:val="24"/>
                <w:lang w:val="ka-GE"/>
              </w:rPr>
              <w:t>პარაგრაფის</w:t>
            </w:r>
            <w:r w:rsidR="00FF06E0" w:rsidRPr="00FF06E0">
              <w:rPr>
                <w:rFonts w:ascii="Sylfaen" w:hAnsi="Sylfaen"/>
                <w:sz w:val="24"/>
                <w:szCs w:val="24"/>
                <w:lang w:val="ka-GE"/>
              </w:rPr>
              <w:t xml:space="preserve"> (c), (d) </w:t>
            </w:r>
            <w:r w:rsidR="00FF06E0" w:rsidRPr="00FF06E0">
              <w:rPr>
                <w:rFonts w:ascii="Sylfaen" w:hAnsi="Sylfaen" w:cs="Sylfaen"/>
                <w:sz w:val="24"/>
                <w:szCs w:val="24"/>
                <w:lang w:val="ka-GE"/>
              </w:rPr>
              <w:t>და</w:t>
            </w:r>
            <w:r w:rsidR="00FF06E0" w:rsidRPr="00FF06E0">
              <w:rPr>
                <w:rFonts w:ascii="Sylfaen" w:hAnsi="Sylfaen"/>
                <w:sz w:val="24"/>
                <w:szCs w:val="24"/>
                <w:lang w:val="ka-GE"/>
              </w:rPr>
              <w:t xml:space="preserve"> (e) </w:t>
            </w:r>
            <w:r w:rsidR="00FF06E0" w:rsidRPr="00FF06E0">
              <w:rPr>
                <w:rFonts w:ascii="Sylfaen" w:hAnsi="Sylfaen" w:cs="Sylfaen"/>
                <w:sz w:val="24"/>
                <w:szCs w:val="24"/>
                <w:lang w:val="ka-GE"/>
              </w:rPr>
              <w:t>ქვეპარაგრაფებით</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გათვალისწინებული</w:t>
            </w:r>
            <w:r w:rsidR="00FF06E0" w:rsidRPr="00FF06E0">
              <w:rPr>
                <w:rFonts w:ascii="Sylfaen" w:hAnsi="Sylfaen"/>
                <w:sz w:val="24"/>
                <w:szCs w:val="24"/>
                <w:lang w:val="ka-GE"/>
              </w:rPr>
              <w:t xml:space="preserve"> </w:t>
            </w:r>
            <w:r w:rsidR="00FF06E0" w:rsidRPr="00FF06E0">
              <w:rPr>
                <w:rFonts w:ascii="Sylfaen" w:hAnsi="Sylfaen" w:cs="Sylfaen"/>
                <w:sz w:val="24"/>
                <w:szCs w:val="24"/>
                <w:lang w:val="ka-GE"/>
              </w:rPr>
              <w:t>უფლებებით</w:t>
            </w:r>
            <w:r w:rsidR="00D8622D">
              <w:rPr>
                <w:rFonts w:ascii="Sylfaen" w:hAnsi="Sylfaen"/>
                <w:sz w:val="24"/>
                <w:szCs w:val="24"/>
                <w:lang w:val="ka-GE"/>
              </w:rPr>
              <w:t>.</w:t>
            </w:r>
            <w:r w:rsidR="00D84BB0">
              <w:rPr>
                <w:rFonts w:ascii="Sylfaen" w:hAnsi="Sylfaen"/>
                <w:sz w:val="24"/>
                <w:szCs w:val="24"/>
                <w:lang w:val="ka-GE"/>
              </w:rPr>
              <w:t xml:space="preserve"> </w:t>
            </w:r>
            <w:r w:rsidR="00CB1264" w:rsidRPr="00BC3054">
              <w:rPr>
                <w:rFonts w:ascii="Sylfaen" w:hAnsi="Sylfaen"/>
                <w:sz w:val="24"/>
                <w:szCs w:val="24"/>
                <w:lang w:val="ka-GE"/>
              </w:rPr>
              <w:t xml:space="preserve">ამგვარად ზეპირი მოსმენა </w:t>
            </w:r>
            <w:r w:rsidR="00CB1264" w:rsidRPr="00BC3054">
              <w:rPr>
                <w:rFonts w:ascii="Sylfaen" w:hAnsi="Sylfaen" w:cs="Sylfaen"/>
                <w:sz w:val="24"/>
                <w:szCs w:val="24"/>
                <w:lang w:val="ka-GE"/>
              </w:rPr>
              <w:t>საშუალებას</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აძლევს განმცხადებელს</w:t>
            </w:r>
            <w:r w:rsidR="00CB1264" w:rsidRPr="00BC3054">
              <w:rPr>
                <w:rFonts w:ascii="Sylfaen" w:hAnsi="Sylfaen"/>
                <w:sz w:val="24"/>
                <w:szCs w:val="24"/>
                <w:lang w:val="ka-GE"/>
              </w:rPr>
              <w:t xml:space="preserve">, რომ </w:t>
            </w:r>
            <w:r w:rsidR="00CB1264" w:rsidRPr="00BC3054">
              <w:rPr>
                <w:rFonts w:ascii="Sylfaen" w:hAnsi="Sylfaen" w:cs="Sylfaen"/>
                <w:sz w:val="24"/>
                <w:szCs w:val="24"/>
                <w:lang w:val="ka-GE"/>
              </w:rPr>
              <w:t>წარმოადგინოს</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არგუმენტები</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და</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მოისმინოს</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კონტრარგუმენტები</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ასევე</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მოწინააღმდეგე</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მხარის</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პოზიცია</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და</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პირისპირ</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ედავოს</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მას</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კანონით</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დადგენილი</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ფორმით</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ამგვარად</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პროცესზე</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ხდება</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სასამართლო</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დავის</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ერთგვარი</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გაცოცხლება</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რის</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შედეგადაც</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სასამართლო</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ხშირ</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შემთხვევაში</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საქმის</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გარემოებებს</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უკეთ</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და</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უფრო</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სწრაფად</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არკვევს</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ვიდრე</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წერილობითი</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მასალის</w:t>
            </w:r>
            <w:r w:rsidR="00CB1264" w:rsidRPr="00BC3054">
              <w:rPr>
                <w:rFonts w:ascii="Sylfaen" w:hAnsi="Sylfaen"/>
                <w:sz w:val="24"/>
                <w:szCs w:val="24"/>
                <w:lang w:val="ka-GE"/>
              </w:rPr>
              <w:t xml:space="preserve"> </w:t>
            </w:r>
            <w:r w:rsidR="00CB1264" w:rsidRPr="00BC3054">
              <w:rPr>
                <w:rFonts w:ascii="Sylfaen" w:hAnsi="Sylfaen" w:cs="Sylfaen"/>
                <w:sz w:val="24"/>
                <w:szCs w:val="24"/>
                <w:lang w:val="ka-GE"/>
              </w:rPr>
              <w:t>გაცნობისას</w:t>
            </w:r>
            <w:r w:rsidR="00CB1264" w:rsidRPr="00BC3054">
              <w:rPr>
                <w:rFonts w:ascii="Sylfaen" w:hAnsi="Sylfaen"/>
                <w:sz w:val="24"/>
                <w:szCs w:val="24"/>
                <w:lang w:val="ka-GE"/>
              </w:rPr>
              <w:t>.</w:t>
            </w:r>
            <w:r w:rsidR="00CB1264" w:rsidRPr="00CF66C1">
              <w:rPr>
                <w:lang w:val="ka-GE"/>
              </w:rPr>
              <w:t xml:space="preserve"> </w:t>
            </w:r>
          </w:p>
          <w:p w14:paraId="27FD4650" w14:textId="77777777" w:rsidR="00C304F5" w:rsidRDefault="00C304F5" w:rsidP="00CB1264">
            <w:pPr>
              <w:ind w:right="-18"/>
              <w:jc w:val="both"/>
              <w:rPr>
                <w:rFonts w:ascii="Sylfaen" w:hAnsi="Sylfaen"/>
                <w:lang w:val="ka-GE"/>
              </w:rPr>
            </w:pPr>
          </w:p>
          <w:p w14:paraId="14CC9EA5" w14:textId="54634B37" w:rsidR="0086131B" w:rsidRDefault="00C304F5" w:rsidP="00873159">
            <w:pPr>
              <w:ind w:right="-18"/>
              <w:jc w:val="both"/>
              <w:rPr>
                <w:rFonts w:ascii="Sylfaen" w:hAnsi="Sylfaen"/>
                <w:sz w:val="24"/>
                <w:szCs w:val="24"/>
                <w:lang w:val="ka-GE"/>
              </w:rPr>
            </w:pPr>
            <w:r w:rsidRPr="00D8622D">
              <w:rPr>
                <w:rFonts w:ascii="Sylfaen" w:hAnsi="Sylfaen"/>
                <w:sz w:val="24"/>
                <w:szCs w:val="24"/>
                <w:lang w:val="ka-GE"/>
              </w:rPr>
              <w:t>ზეპირი მოსმენის უფლების მნიშვნელობასთან დაკავშირებით გასათვალისწინებელია ისეთი ავტორიტეტული სასამართლოს მიდგომები, როგორიც გერმანიის ფედერალური საკონსტიტუციო სასამართლოა. სასამართლოს დამკვიდრებული პრაქტიკით,  გერმანიის ძირითადი კანონის 103-ე მუხლის პირველი პუნქტით გათვალისწინებული პირის სასამართლო მოსმენის პრინციპი, რომელიც ძირითადი, უფლების</w:t>
            </w:r>
            <w:r w:rsidR="00873159" w:rsidRPr="00D8622D">
              <w:rPr>
                <w:rFonts w:ascii="Sylfaen" w:hAnsi="Sylfaen"/>
                <w:sz w:val="24"/>
                <w:szCs w:val="24"/>
                <w:lang w:val="ka-GE"/>
              </w:rPr>
              <w:t xml:space="preserve"> </w:t>
            </w:r>
            <w:r w:rsidRPr="00D8622D">
              <w:rPr>
                <w:rFonts w:ascii="Sylfaen" w:hAnsi="Sylfaen"/>
                <w:sz w:val="24"/>
                <w:szCs w:val="24"/>
                <w:lang w:val="ka-GE"/>
              </w:rPr>
              <w:t>ტოლფასია, სამართლებრივი სახელმწიფოს პრინციპიდან გამომდინარეობს. სასამართლოების ამოცანა, რომელიც გულისხმობს კონკრეტულ საქმეზე ამომწურავი</w:t>
            </w:r>
            <w:r w:rsidR="00873159" w:rsidRPr="00D8622D">
              <w:rPr>
                <w:rFonts w:ascii="Sylfaen" w:hAnsi="Sylfaen"/>
                <w:sz w:val="24"/>
                <w:szCs w:val="24"/>
                <w:lang w:val="ka-GE"/>
              </w:rPr>
              <w:t xml:space="preserve"> </w:t>
            </w:r>
            <w:r w:rsidRPr="00D8622D">
              <w:rPr>
                <w:rFonts w:ascii="Sylfaen" w:hAnsi="Sylfaen"/>
                <w:sz w:val="24"/>
                <w:szCs w:val="24"/>
                <w:lang w:val="ka-GE"/>
              </w:rPr>
              <w:t>სამართლებრივი გადაწყვეტილების მიღებას, ძირითადად, პროცესის მონაწილეთა</w:t>
            </w:r>
            <w:r w:rsidR="00873159" w:rsidRPr="00D8622D">
              <w:rPr>
                <w:rFonts w:ascii="Sylfaen" w:hAnsi="Sylfaen"/>
                <w:sz w:val="24"/>
                <w:szCs w:val="24"/>
                <w:lang w:val="ka-GE"/>
              </w:rPr>
              <w:t xml:space="preserve"> </w:t>
            </w:r>
            <w:r w:rsidRPr="00D8622D">
              <w:rPr>
                <w:rFonts w:ascii="Sylfaen" w:hAnsi="Sylfaen"/>
                <w:sz w:val="24"/>
                <w:szCs w:val="24"/>
                <w:lang w:val="ka-GE"/>
              </w:rPr>
              <w:t>მოსმენის გარეშე ვერ განხორციელდება. ამას გარდა, ადამიანის ღირსება მოითხო</w:t>
            </w:r>
            <w:r w:rsidR="00873159" w:rsidRPr="00D8622D">
              <w:rPr>
                <w:rFonts w:ascii="Sylfaen" w:hAnsi="Sylfaen"/>
                <w:sz w:val="24"/>
                <w:szCs w:val="24"/>
                <w:lang w:val="ka-GE"/>
              </w:rPr>
              <w:t>ვს, რომ პირის უფლება დაუფიქრებლად არ განკარგოს ხელისუფლებამ; ცალკეული ადამიანი არ უნდა იყოს სასამართლო გადაწყვეტილების მხოლოდ ობიექტი, არამედ</w:t>
            </w:r>
            <w:r w:rsidR="00346CA0" w:rsidRPr="00D8622D">
              <w:rPr>
                <w:rFonts w:ascii="Sylfaen" w:hAnsi="Sylfaen"/>
                <w:sz w:val="24"/>
                <w:szCs w:val="24"/>
                <w:lang w:val="ka-GE"/>
              </w:rPr>
              <w:t xml:space="preserve"> </w:t>
            </w:r>
            <w:r w:rsidR="00873159" w:rsidRPr="00D8622D">
              <w:rPr>
                <w:rFonts w:ascii="Sylfaen" w:hAnsi="Sylfaen"/>
                <w:sz w:val="24"/>
                <w:szCs w:val="24"/>
                <w:lang w:val="ka-GE"/>
              </w:rPr>
              <w:t>მას გადაწყვეტილების მიღებამდე უნდა ჰქონდეს შესაძლებლობა, გამოთქვას თავისი</w:t>
            </w:r>
            <w:r w:rsidR="00346CA0" w:rsidRPr="00D8622D">
              <w:rPr>
                <w:rFonts w:ascii="Sylfaen" w:hAnsi="Sylfaen"/>
                <w:sz w:val="24"/>
                <w:szCs w:val="24"/>
                <w:lang w:val="ka-GE"/>
              </w:rPr>
              <w:t xml:space="preserve"> </w:t>
            </w:r>
            <w:r w:rsidR="00873159" w:rsidRPr="00D8622D">
              <w:rPr>
                <w:rFonts w:ascii="Sylfaen" w:hAnsi="Sylfaen"/>
                <w:sz w:val="24"/>
                <w:szCs w:val="24"/>
                <w:lang w:val="ka-GE"/>
              </w:rPr>
              <w:t>აზრი, რათა გავლენა მოახდინოს წარმოებასა და მის შედეგზე (იხ: BV</w:t>
            </w:r>
            <w:r w:rsidR="00346CA0" w:rsidRPr="00D8622D">
              <w:rPr>
                <w:rFonts w:ascii="Sylfaen" w:hAnsi="Sylfaen"/>
                <w:sz w:val="24"/>
                <w:szCs w:val="24"/>
              </w:rPr>
              <w:t>erf</w:t>
            </w:r>
            <w:r w:rsidR="00346CA0" w:rsidRPr="00D8622D">
              <w:rPr>
                <w:rFonts w:ascii="Sylfaen" w:hAnsi="Sylfaen"/>
                <w:sz w:val="24"/>
                <w:szCs w:val="24"/>
                <w:lang w:val="ka-GE"/>
              </w:rPr>
              <w:t>GE 7, 53)</w:t>
            </w:r>
            <w:r w:rsidR="00D8622D">
              <w:rPr>
                <w:rFonts w:ascii="Sylfaen" w:hAnsi="Sylfaen"/>
                <w:sz w:val="24"/>
                <w:szCs w:val="24"/>
              </w:rPr>
              <w:t xml:space="preserve">. </w:t>
            </w:r>
            <w:r w:rsidR="00D8622D">
              <w:rPr>
                <w:rFonts w:ascii="Sylfaen" w:hAnsi="Sylfaen"/>
                <w:sz w:val="24"/>
                <w:szCs w:val="24"/>
                <w:lang w:val="ka-GE"/>
              </w:rPr>
              <w:t>სასამართლო იქვე დასძენს, რომ</w:t>
            </w:r>
            <w:r w:rsidR="001631D7">
              <w:rPr>
                <w:rFonts w:ascii="Sylfaen" w:hAnsi="Sylfaen"/>
                <w:sz w:val="24"/>
                <w:szCs w:val="24"/>
                <w:lang w:val="ka-GE"/>
              </w:rPr>
              <w:t xml:space="preserve"> </w:t>
            </w:r>
            <w:r w:rsidR="001631D7" w:rsidRPr="001631D7">
              <w:rPr>
                <w:rFonts w:ascii="Sylfaen" w:hAnsi="Sylfaen"/>
                <w:sz w:val="24"/>
                <w:szCs w:val="24"/>
                <w:lang w:val="ka-GE"/>
              </w:rPr>
              <w:t>სასამართლო გადაწყვეტილებისათვის დამახასიათებელი საბოლოობა და შეუცვლელობა მოითხოვს საქმეზე საბოლოო გადაწყვეტილების მიღებამდე პროცესის მონაწილეთა მოსმენას.</w:t>
            </w:r>
          </w:p>
          <w:p w14:paraId="77095B41" w14:textId="260FAA68" w:rsidR="000428D6" w:rsidRDefault="000428D6" w:rsidP="00873159">
            <w:pPr>
              <w:ind w:right="-18"/>
              <w:jc w:val="both"/>
              <w:rPr>
                <w:rFonts w:ascii="Sylfaen" w:hAnsi="Sylfaen"/>
                <w:sz w:val="24"/>
                <w:szCs w:val="24"/>
                <w:lang w:val="ka-GE"/>
              </w:rPr>
            </w:pPr>
          </w:p>
          <w:p w14:paraId="0404799F" w14:textId="3B5FB4ED" w:rsidR="0086131B" w:rsidRDefault="000428D6" w:rsidP="0086131B">
            <w:pPr>
              <w:ind w:right="-18"/>
              <w:jc w:val="both"/>
              <w:rPr>
                <w:rFonts w:ascii="Sylfaen" w:hAnsi="Sylfaen"/>
                <w:sz w:val="24"/>
                <w:szCs w:val="24"/>
                <w:lang w:val="ka-GE"/>
              </w:rPr>
            </w:pPr>
            <w:r>
              <w:rPr>
                <w:rFonts w:ascii="Sylfaen" w:hAnsi="Sylfaen"/>
                <w:sz w:val="24"/>
                <w:szCs w:val="24"/>
                <w:lang w:val="ka-GE"/>
              </w:rPr>
              <w:lastRenderedPageBreak/>
              <w:t>გარდა აღნიშნულისა, სადავო ნორმა ქმნის სასამართლოს მხრიდან თვითნებური მიდგომების დამკვიდრების შესაძლებლობას. სადავო ნორმა ფორმულირებულია იმგვარად, რომ იგი უფლებამოსილია საქმე განიხილოს ზეპირი მოსმენის გარეშე</w:t>
            </w:r>
            <w:r w:rsidR="00064C39">
              <w:rPr>
                <w:rFonts w:ascii="Sylfaen" w:hAnsi="Sylfaen"/>
                <w:sz w:val="24"/>
                <w:szCs w:val="24"/>
                <w:lang w:val="ka-GE"/>
              </w:rPr>
              <w:t xml:space="preserve">. სადავო ნორმა, ტოვებს სივრცეს იმისთვის, რომ საქმე უზენაეს სასამართლოში განიხილებოდეს ზეპირი მოსმენის გარეშე, რაც ვერ იქნება შეთავსებადი კონსტიტუციის 31-ე მუხლის პირველ პუნქტთან - სამართლიანი სასამართლო განხილვის უფლებასთან. </w:t>
            </w:r>
            <w:r w:rsidR="00681EA6">
              <w:rPr>
                <w:rFonts w:ascii="Sylfaen" w:hAnsi="Sylfaen"/>
                <w:sz w:val="24"/>
                <w:szCs w:val="24"/>
                <w:lang w:val="ka-GE"/>
              </w:rPr>
              <w:t xml:space="preserve"> მხედველობაშია მისაღები, რომ ვინაიდან კანონმდებელმა სადავო ნორმა ჩამოაყალიბა იმგვარად, რომ უზენაეს სასამართლოს </w:t>
            </w:r>
            <w:r w:rsidR="00273FAA">
              <w:rPr>
                <w:rFonts w:ascii="Sylfaen" w:hAnsi="Sylfaen"/>
                <w:sz w:val="24"/>
                <w:szCs w:val="24"/>
                <w:lang w:val="ka-GE"/>
              </w:rPr>
              <w:t>მიანდო</w:t>
            </w:r>
            <w:r w:rsidR="00681EA6">
              <w:rPr>
                <w:rFonts w:ascii="Sylfaen" w:hAnsi="Sylfaen"/>
                <w:sz w:val="24"/>
                <w:szCs w:val="24"/>
                <w:lang w:val="ka-GE"/>
              </w:rPr>
              <w:t xml:space="preserve"> საკითხი - ცალკეულ შემთხვევაში მან ზეპირი მოსმენით განიხილოს თუ არა საქმე </w:t>
            </w:r>
            <w:r w:rsidR="00C934AC">
              <w:rPr>
                <w:rFonts w:ascii="Sylfaen" w:hAnsi="Sylfaen"/>
                <w:sz w:val="24"/>
                <w:szCs w:val="24"/>
                <w:lang w:val="ka-GE"/>
              </w:rPr>
              <w:t xml:space="preserve">და ისიც არ გამოირიცხება, რომ სასამართლო კონკრეტულ საქმეზე ზეპირი განხილვაც ჩაატაროს, თუმცა საკუთრივ ამ შესაძლებლობის მინიჭება არ არის საკმარისი. სასამართლო კონსტიტუციის 31-ე მუხლის პირველი პუნქტის ძალით ვალდებული უნდა იყოს (და არა უფლებამოსილი) რომ საქმის არსებითი განხილვა ზეპირ ფორმატში, მხარეთა თანდასწრებით წარმართოს. </w:t>
            </w:r>
            <w:r w:rsidR="00273FAA">
              <w:rPr>
                <w:rFonts w:ascii="Sylfaen" w:hAnsi="Sylfaen"/>
                <w:sz w:val="24"/>
                <w:szCs w:val="24"/>
                <w:lang w:val="ka-GE"/>
              </w:rPr>
              <w:t xml:space="preserve"> </w:t>
            </w:r>
          </w:p>
          <w:p w14:paraId="4CCC29AE" w14:textId="128AB06E" w:rsidR="0024041D" w:rsidRDefault="00273FAA" w:rsidP="00EB2431">
            <w:pPr>
              <w:ind w:right="-18"/>
              <w:jc w:val="both"/>
              <w:rPr>
                <w:rFonts w:ascii="Sylfaen" w:hAnsi="Sylfaen"/>
                <w:color w:val="000000"/>
                <w:sz w:val="24"/>
                <w:szCs w:val="24"/>
                <w:shd w:val="clear" w:color="auto" w:fill="FFFFFF"/>
                <w:lang w:val="ka-GE"/>
              </w:rPr>
            </w:pPr>
            <w:r w:rsidRPr="00EB2431">
              <w:rPr>
                <w:rFonts w:ascii="Sylfaen" w:hAnsi="Sylfaen"/>
                <w:sz w:val="24"/>
                <w:szCs w:val="24"/>
                <w:lang w:val="ka-GE"/>
              </w:rPr>
              <w:t>ბუნებრივია ჩვენთვის ცნობილია</w:t>
            </w:r>
            <w:r w:rsidR="0024041D">
              <w:rPr>
                <w:rFonts w:ascii="Sylfaen" w:hAnsi="Sylfaen"/>
                <w:sz w:val="24"/>
                <w:szCs w:val="24"/>
                <w:lang w:val="ka-GE"/>
              </w:rPr>
              <w:t xml:space="preserve"> საკონსტიტუციო სასამართლოს პრაქტიკა, </w:t>
            </w:r>
            <w:r w:rsidRPr="00EB2431">
              <w:rPr>
                <w:rFonts w:ascii="Sylfaen" w:hAnsi="Sylfaen"/>
                <w:sz w:val="24"/>
                <w:szCs w:val="24"/>
                <w:lang w:val="ka-GE"/>
              </w:rPr>
              <w:t xml:space="preserve">რომ სამართლიანი სასამართლოს უფლება, მისი უდაოდ იდი მნიშვნელობისა ვერ იქნება აბსოლუტური ხასიათის. </w:t>
            </w:r>
            <w:r w:rsidR="00EB2431" w:rsidRPr="00EB2431">
              <w:rPr>
                <w:rFonts w:ascii="Sylfaen" w:hAnsi="Sylfaen"/>
                <w:sz w:val="24"/>
                <w:szCs w:val="24"/>
                <w:lang w:val="ka-GE"/>
              </w:rPr>
              <w:t xml:space="preserve"> </w:t>
            </w:r>
            <w:r w:rsidR="00EB2431" w:rsidRPr="00EB2431">
              <w:rPr>
                <w:rFonts w:ascii="Sylfaen" w:hAnsi="Sylfaen"/>
                <w:color w:val="000000"/>
                <w:sz w:val="24"/>
                <w:szCs w:val="24"/>
                <w:shd w:val="clear" w:color="auto" w:fill="FFFFFF"/>
                <w:lang w:val="ka-GE"/>
              </w:rPr>
              <w:t>„</w:t>
            </w:r>
            <w:r w:rsidR="00EB2431" w:rsidRPr="00EB2431">
              <w:rPr>
                <w:rFonts w:ascii="Sylfaen" w:hAnsi="Sylfaen" w:cs="Sylfaen"/>
                <w:color w:val="000000"/>
                <w:sz w:val="24"/>
                <w:szCs w:val="24"/>
                <w:shd w:val="clear" w:color="auto" w:fill="FFFFFF"/>
                <w:lang w:val="ka-GE"/>
              </w:rPr>
              <w:t>სასამართლოსადმი</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 xml:space="preserve">მიმართვისა და საქმის </w:t>
            </w:r>
            <w:r w:rsidR="00146D42">
              <w:rPr>
                <w:rFonts w:ascii="Sylfaen" w:hAnsi="Sylfaen" w:cs="Sylfaen"/>
                <w:color w:val="000000"/>
                <w:sz w:val="24"/>
                <w:szCs w:val="24"/>
                <w:shd w:val="clear" w:color="auto" w:fill="FFFFFF"/>
                <w:lang w:val="ka-GE"/>
              </w:rPr>
              <w:t>სამართ</w:t>
            </w:r>
            <w:r w:rsidR="00EB2431" w:rsidRPr="00EB2431">
              <w:rPr>
                <w:rFonts w:ascii="Sylfaen" w:hAnsi="Sylfaen" w:cs="Sylfaen"/>
                <w:color w:val="000000"/>
                <w:sz w:val="24"/>
                <w:szCs w:val="24"/>
                <w:shd w:val="clear" w:color="auto" w:fill="FFFFFF"/>
                <w:lang w:val="ka-GE"/>
              </w:rPr>
              <w:t xml:space="preserve">ლიანი განხილვის </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უფლება</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ვერ</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იქნება</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გაგებული</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აბსოლუტური</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სახით</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პროცესუალურ</w:t>
            </w:r>
            <w:r w:rsidR="00EB2431" w:rsidRPr="00EB2431">
              <w:rPr>
                <w:rFonts w:ascii="Sylfaen" w:hAnsi="Sylfaen"/>
                <w:color w:val="000000"/>
                <w:sz w:val="24"/>
                <w:szCs w:val="24"/>
                <w:shd w:val="clear" w:color="auto" w:fill="FFFFFF"/>
                <w:lang w:val="ka-GE"/>
              </w:rPr>
              <w:t>-</w:t>
            </w:r>
            <w:r w:rsidR="00EB2431" w:rsidRPr="00EB2431">
              <w:rPr>
                <w:rFonts w:ascii="Sylfaen" w:hAnsi="Sylfaen" w:cs="Sylfaen"/>
                <w:color w:val="000000"/>
                <w:sz w:val="24"/>
                <w:szCs w:val="24"/>
                <w:shd w:val="clear" w:color="auto" w:fill="FFFFFF"/>
                <w:lang w:val="ka-GE"/>
              </w:rPr>
              <w:t>სამართლებრივი</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წესრიგის</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გარეშე</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რაც</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უფლების</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დაცვის</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მნიშვნელოვან</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გარანტიას</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წარმოადგენს</w:t>
            </w:r>
            <w:r w:rsidR="00EB2431" w:rsidRPr="00EB2431">
              <w:rPr>
                <w:rFonts w:ascii="Sylfaen" w:hAnsi="Sylfaen"/>
                <w:color w:val="000000"/>
                <w:sz w:val="24"/>
                <w:szCs w:val="24"/>
                <w:shd w:val="clear" w:color="auto" w:fill="FFFFFF"/>
                <w:lang w:val="ka-GE"/>
              </w:rPr>
              <w:t>” (</w:t>
            </w:r>
            <w:r w:rsidR="00EB2431" w:rsidRPr="00EB2431">
              <w:rPr>
                <w:rFonts w:ascii="Sylfaen" w:hAnsi="Sylfaen" w:cs="Sylfaen"/>
                <w:color w:val="000000"/>
                <w:sz w:val="24"/>
                <w:szCs w:val="24"/>
                <w:shd w:val="clear" w:color="auto" w:fill="FFFFFF"/>
                <w:lang w:val="ka-GE"/>
              </w:rPr>
              <w:t>საქართველოს</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საკონსტიტუციო</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სასამართლოს</w:t>
            </w:r>
            <w:r w:rsidR="00EB2431" w:rsidRPr="00EB2431">
              <w:rPr>
                <w:rFonts w:ascii="Sylfaen" w:hAnsi="Sylfaen"/>
                <w:color w:val="000000"/>
                <w:sz w:val="24"/>
                <w:szCs w:val="24"/>
                <w:shd w:val="clear" w:color="auto" w:fill="FFFFFF"/>
                <w:lang w:val="ka-GE"/>
              </w:rPr>
              <w:t xml:space="preserve"> 2003 </w:t>
            </w:r>
            <w:r w:rsidR="00EB2431" w:rsidRPr="00EB2431">
              <w:rPr>
                <w:rFonts w:ascii="Sylfaen" w:hAnsi="Sylfaen" w:cs="Sylfaen"/>
                <w:color w:val="000000"/>
                <w:sz w:val="24"/>
                <w:szCs w:val="24"/>
                <w:shd w:val="clear" w:color="auto" w:fill="FFFFFF"/>
                <w:lang w:val="ka-GE"/>
              </w:rPr>
              <w:t>წლის</w:t>
            </w:r>
            <w:r w:rsidR="00EB2431" w:rsidRPr="00EB2431">
              <w:rPr>
                <w:rFonts w:ascii="Sylfaen" w:hAnsi="Sylfaen"/>
                <w:color w:val="000000"/>
                <w:sz w:val="24"/>
                <w:szCs w:val="24"/>
                <w:shd w:val="clear" w:color="auto" w:fill="FFFFFF"/>
                <w:lang w:val="ka-GE"/>
              </w:rPr>
              <w:t xml:space="preserve"> 30 </w:t>
            </w:r>
            <w:r w:rsidR="00EB2431" w:rsidRPr="00EB2431">
              <w:rPr>
                <w:rFonts w:ascii="Sylfaen" w:hAnsi="Sylfaen" w:cs="Sylfaen"/>
                <w:color w:val="000000"/>
                <w:sz w:val="24"/>
                <w:szCs w:val="24"/>
                <w:shd w:val="clear" w:color="auto" w:fill="FFFFFF"/>
                <w:lang w:val="ka-GE"/>
              </w:rPr>
              <w:t>აპრილის</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გადაწყვეტილება</w:t>
            </w:r>
            <w:r w:rsidR="00EB2431" w:rsidRPr="00EB2431">
              <w:rPr>
                <w:rFonts w:ascii="Sylfaen" w:hAnsi="Sylfaen"/>
                <w:color w:val="000000"/>
                <w:sz w:val="24"/>
                <w:szCs w:val="24"/>
                <w:shd w:val="clear" w:color="auto" w:fill="FFFFFF"/>
                <w:lang w:val="ka-GE"/>
              </w:rPr>
              <w:t xml:space="preserve"> №1/3/161 </w:t>
            </w:r>
            <w:r w:rsidR="00EB2431" w:rsidRPr="00EB2431">
              <w:rPr>
                <w:rFonts w:ascii="Sylfaen" w:hAnsi="Sylfaen" w:cs="Sylfaen"/>
                <w:color w:val="000000"/>
                <w:sz w:val="24"/>
                <w:szCs w:val="24"/>
                <w:shd w:val="clear" w:color="auto" w:fill="FFFFFF"/>
                <w:lang w:val="ka-GE"/>
              </w:rPr>
              <w:t>საქმეზე</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საქართველოს</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მოქალაქეები</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ოლღა</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სუმბათაშვილი</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და</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იგორ</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ხაპროვი</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საქართველოს</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პარლამენტის</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წინააღმდეგ</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სასამართლოსადმი</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მიმართვის</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უფლება</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შეიძლება</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შეიზღუდოს</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გარკვეული</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პირობებით</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რაც</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გამართლებული</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იქნება</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დემოკრატიულ</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საზოგადოებაში</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ლეგიტიმური</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საჯარო</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ინტერესით</w:t>
            </w:r>
            <w:r w:rsidR="00EB2431" w:rsidRPr="00EB2431">
              <w:rPr>
                <w:rFonts w:ascii="Sylfaen" w:hAnsi="Sylfaen"/>
                <w:color w:val="000000"/>
                <w:sz w:val="24"/>
                <w:szCs w:val="24"/>
                <w:shd w:val="clear" w:color="auto" w:fill="FFFFFF"/>
                <w:lang w:val="ka-GE"/>
              </w:rPr>
              <w:t>“ (</w:t>
            </w:r>
            <w:r w:rsidR="00EB2431" w:rsidRPr="00EB2431">
              <w:rPr>
                <w:rFonts w:ascii="Sylfaen" w:hAnsi="Sylfaen" w:cs="Sylfaen"/>
                <w:color w:val="000000"/>
                <w:sz w:val="24"/>
                <w:szCs w:val="24"/>
                <w:shd w:val="clear" w:color="auto" w:fill="FFFFFF"/>
                <w:lang w:val="ka-GE"/>
              </w:rPr>
              <w:t>საქართველოს</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საკონსტიტუციო</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სასამართლოს</w:t>
            </w:r>
            <w:r w:rsidR="00EB2431" w:rsidRPr="00EB2431">
              <w:rPr>
                <w:rFonts w:ascii="Sylfaen" w:hAnsi="Sylfaen"/>
                <w:color w:val="000000"/>
                <w:sz w:val="24"/>
                <w:szCs w:val="24"/>
                <w:shd w:val="clear" w:color="auto" w:fill="FFFFFF"/>
                <w:lang w:val="ka-GE"/>
              </w:rPr>
              <w:t xml:space="preserve"> 2010 </w:t>
            </w:r>
            <w:r w:rsidR="00EB2431" w:rsidRPr="00EB2431">
              <w:rPr>
                <w:rFonts w:ascii="Sylfaen" w:hAnsi="Sylfaen" w:cs="Sylfaen"/>
                <w:color w:val="000000"/>
                <w:sz w:val="24"/>
                <w:szCs w:val="24"/>
                <w:shd w:val="clear" w:color="auto" w:fill="FFFFFF"/>
                <w:lang w:val="ka-GE"/>
              </w:rPr>
              <w:t>წლის</w:t>
            </w:r>
            <w:r w:rsidR="00EB2431" w:rsidRPr="00EB2431">
              <w:rPr>
                <w:rFonts w:ascii="Sylfaen" w:hAnsi="Sylfaen"/>
                <w:color w:val="000000"/>
                <w:sz w:val="24"/>
                <w:szCs w:val="24"/>
                <w:shd w:val="clear" w:color="auto" w:fill="FFFFFF"/>
                <w:lang w:val="ka-GE"/>
              </w:rPr>
              <w:t xml:space="preserve"> 28 </w:t>
            </w:r>
            <w:r w:rsidR="00EB2431" w:rsidRPr="00EB2431">
              <w:rPr>
                <w:rFonts w:ascii="Sylfaen" w:hAnsi="Sylfaen" w:cs="Sylfaen"/>
                <w:color w:val="000000"/>
                <w:sz w:val="24"/>
                <w:szCs w:val="24"/>
                <w:shd w:val="clear" w:color="auto" w:fill="FFFFFF"/>
                <w:lang w:val="ka-GE"/>
              </w:rPr>
              <w:t>ივნისის</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გადაწყვეტილება</w:t>
            </w:r>
            <w:r w:rsidR="00EB2431" w:rsidRPr="00EB2431">
              <w:rPr>
                <w:rFonts w:ascii="Sylfaen" w:hAnsi="Sylfaen"/>
                <w:color w:val="000000"/>
                <w:sz w:val="24"/>
                <w:szCs w:val="24"/>
                <w:shd w:val="clear" w:color="auto" w:fill="FFFFFF"/>
                <w:lang w:val="ka-GE"/>
              </w:rPr>
              <w:t xml:space="preserve"> №1/466 </w:t>
            </w:r>
            <w:r w:rsidR="00EB2431" w:rsidRPr="00EB2431">
              <w:rPr>
                <w:rFonts w:ascii="Sylfaen" w:hAnsi="Sylfaen" w:cs="Sylfaen"/>
                <w:color w:val="000000"/>
                <w:sz w:val="24"/>
                <w:szCs w:val="24"/>
                <w:shd w:val="clear" w:color="auto" w:fill="FFFFFF"/>
                <w:lang w:val="ka-GE"/>
              </w:rPr>
              <w:t>საქმეზე</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საქართველოს</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სახალხო</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დამცველი</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საქართველოს</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პარლამენტის</w:t>
            </w:r>
            <w:r w:rsidR="00EB2431" w:rsidRPr="00EB2431">
              <w:rPr>
                <w:rFonts w:ascii="Sylfaen" w:hAnsi="Sylfaen"/>
                <w:color w:val="000000"/>
                <w:sz w:val="24"/>
                <w:szCs w:val="24"/>
                <w:shd w:val="clear" w:color="auto" w:fill="FFFFFF"/>
                <w:lang w:val="ka-GE"/>
              </w:rPr>
              <w:t xml:space="preserve"> </w:t>
            </w:r>
            <w:r w:rsidR="00EB2431" w:rsidRPr="00EB2431">
              <w:rPr>
                <w:rFonts w:ascii="Sylfaen" w:hAnsi="Sylfaen" w:cs="Sylfaen"/>
                <w:color w:val="000000"/>
                <w:sz w:val="24"/>
                <w:szCs w:val="24"/>
                <w:shd w:val="clear" w:color="auto" w:fill="FFFFFF"/>
                <w:lang w:val="ka-GE"/>
              </w:rPr>
              <w:t>წინააღმდეგ</w:t>
            </w:r>
            <w:r w:rsidR="00EB2431" w:rsidRPr="00EB2431">
              <w:rPr>
                <w:rFonts w:ascii="Sylfaen" w:hAnsi="Sylfaen"/>
                <w:color w:val="000000"/>
                <w:sz w:val="24"/>
                <w:szCs w:val="24"/>
                <w:shd w:val="clear" w:color="auto" w:fill="FFFFFF"/>
                <w:lang w:val="ka-GE"/>
              </w:rPr>
              <w:t>“, II, 15).</w:t>
            </w:r>
            <w:r w:rsidR="0024041D">
              <w:rPr>
                <w:rFonts w:ascii="Sylfaen" w:hAnsi="Sylfaen"/>
                <w:color w:val="000000"/>
                <w:sz w:val="24"/>
                <w:szCs w:val="24"/>
                <w:shd w:val="clear" w:color="auto" w:fill="FFFFFF"/>
                <w:lang w:val="ka-GE"/>
              </w:rPr>
              <w:t xml:space="preserve">  </w:t>
            </w:r>
            <w:r w:rsidR="0024041D">
              <w:rPr>
                <w:rFonts w:ascii="BPGDejaVuSans" w:hAnsi="BPGDejaVuSans"/>
                <w:color w:val="000000"/>
                <w:sz w:val="21"/>
                <w:szCs w:val="21"/>
                <w:shd w:val="clear" w:color="auto" w:fill="FFFFFF"/>
              </w:rPr>
              <w:t> </w:t>
            </w:r>
            <w:r w:rsidR="0024041D" w:rsidRPr="0024041D">
              <w:rPr>
                <w:rFonts w:ascii="Sylfaen" w:hAnsi="Sylfaen" w:cs="Sylfaen"/>
                <w:color w:val="000000"/>
                <w:sz w:val="24"/>
                <w:szCs w:val="24"/>
                <w:shd w:val="clear" w:color="auto" w:fill="FFFFFF"/>
                <w:lang w:val="ka-GE"/>
              </w:rPr>
              <w:t>საქართველოს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საკონსტიტუციო</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სასამართლოს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დამკვიდრებული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პრაქტიკის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თანახმად</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შეზღუდვას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ექვემდებარება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სამართლიანი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სასამართლოს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უფლების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ისეთი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უფლებრივი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კომპონენტიც</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როგორიცაა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საქმის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განხილვა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ზეპირი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მოსმენით</w:t>
            </w:r>
            <w:r w:rsidR="0024041D" w:rsidRPr="0024041D">
              <w:rPr>
                <w:rFonts w:ascii="Sylfaen" w:hAnsi="Sylfaen"/>
                <w:color w:val="000000"/>
                <w:sz w:val="24"/>
                <w:szCs w:val="24"/>
                <w:shd w:val="clear" w:color="auto" w:fill="FFFFFF"/>
                <w:lang w:val="ka-GE"/>
              </w:rPr>
              <w:t>. „</w:t>
            </w:r>
            <w:r w:rsidR="0024041D" w:rsidRPr="0024041D">
              <w:rPr>
                <w:rFonts w:ascii="Sylfaen" w:hAnsi="Sylfaen" w:cs="Sylfaen"/>
                <w:color w:val="000000"/>
                <w:sz w:val="24"/>
                <w:szCs w:val="24"/>
                <w:shd w:val="clear" w:color="auto" w:fill="FFFFFF"/>
                <w:lang w:val="ka-GE"/>
              </w:rPr>
              <w:t>მიუხედავად</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იმისა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რომ</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საქმის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ზეპირი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განხილვა</w:t>
            </w:r>
            <w:r w:rsidR="0024041D" w:rsidRPr="0024041D">
              <w:rPr>
                <w:rFonts w:ascii="Sylfaen" w:hAnsi="Sylfaen"/>
                <w:color w:val="000000"/>
                <w:sz w:val="24"/>
                <w:szCs w:val="24"/>
                <w:shd w:val="clear" w:color="auto" w:fill="FFFFFF"/>
                <w:lang w:val="ka-GE"/>
              </w:rPr>
              <w:t xml:space="preserve"> ... </w:t>
            </w:r>
            <w:r w:rsidR="0024041D" w:rsidRPr="0024041D">
              <w:rPr>
                <w:rFonts w:ascii="Sylfaen" w:hAnsi="Sylfaen" w:cs="Sylfaen"/>
                <w:color w:val="000000"/>
                <w:sz w:val="24"/>
                <w:szCs w:val="24"/>
                <w:shd w:val="clear" w:color="auto" w:fill="FFFFFF"/>
                <w:lang w:val="ka-GE"/>
              </w:rPr>
              <w:t>სამართლიანი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სასამართლოს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უფლების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მნიშვნელოვანი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უფლებრივი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კომპონენტია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ზეპირი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მოსმენის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გარეშე</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საკითხის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განხილვა</w:t>
            </w:r>
            <w:r w:rsidR="0024041D" w:rsidRPr="0024041D">
              <w:rPr>
                <w:rFonts w:ascii="Sylfaen" w:hAnsi="Sylfaen"/>
                <w:color w:val="000000"/>
                <w:sz w:val="24"/>
                <w:szCs w:val="24"/>
                <w:shd w:val="clear" w:color="auto" w:fill="FFFFFF"/>
                <w:lang w:val="ka-GE"/>
              </w:rPr>
              <w:t>/</w:t>
            </w:r>
            <w:r w:rsidR="0024041D" w:rsidRPr="0024041D">
              <w:rPr>
                <w:rFonts w:ascii="Sylfaen" w:hAnsi="Sylfaen" w:cs="Sylfaen"/>
                <w:color w:val="000000"/>
                <w:sz w:val="24"/>
                <w:szCs w:val="24"/>
                <w:shd w:val="clear" w:color="auto" w:fill="FFFFFF"/>
                <w:lang w:val="ka-GE"/>
              </w:rPr>
              <w:t>გადაწყვეტა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თავისთავად</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და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ყოველთვის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არ</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ნიშნავს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სამართლიანი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სასამართლოს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უფლების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დარღვევას</w:t>
            </w:r>
            <w:r w:rsidR="0024041D" w:rsidRPr="0024041D">
              <w:rPr>
                <w:rFonts w:ascii="Sylfaen" w:hAnsi="Sylfaen"/>
                <w:color w:val="000000"/>
                <w:sz w:val="24"/>
                <w:szCs w:val="24"/>
                <w:shd w:val="clear" w:color="auto" w:fill="FFFFFF"/>
                <w:lang w:val="ka-GE"/>
              </w:rPr>
              <w:t>“ (</w:t>
            </w:r>
            <w:r w:rsidR="0024041D" w:rsidRPr="0024041D">
              <w:rPr>
                <w:rFonts w:ascii="Sylfaen" w:hAnsi="Sylfaen" w:cs="Sylfaen"/>
                <w:color w:val="000000"/>
                <w:sz w:val="24"/>
                <w:szCs w:val="24"/>
                <w:shd w:val="clear" w:color="auto" w:fill="FFFFFF"/>
                <w:lang w:val="ka-GE"/>
              </w:rPr>
              <w:t>საქართველოს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საკონსტიტუციო</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სასამართლოს</w:t>
            </w:r>
            <w:r w:rsidR="0024041D" w:rsidRPr="0024041D">
              <w:rPr>
                <w:rFonts w:ascii="Sylfaen" w:hAnsi="Sylfaen"/>
                <w:color w:val="000000"/>
                <w:sz w:val="24"/>
                <w:szCs w:val="24"/>
                <w:shd w:val="clear" w:color="auto" w:fill="FFFFFF"/>
                <w:lang w:val="ka-GE"/>
              </w:rPr>
              <w:t xml:space="preserve"> 2014 </w:t>
            </w:r>
            <w:r w:rsidR="0024041D" w:rsidRPr="0024041D">
              <w:rPr>
                <w:rFonts w:ascii="Sylfaen" w:hAnsi="Sylfaen" w:cs="Sylfaen"/>
                <w:color w:val="000000"/>
                <w:sz w:val="24"/>
                <w:szCs w:val="24"/>
                <w:shd w:val="clear" w:color="auto" w:fill="FFFFFF"/>
                <w:lang w:val="ka-GE"/>
              </w:rPr>
              <w:t>წლის</w:t>
            </w:r>
            <w:r w:rsidR="0024041D" w:rsidRPr="0024041D">
              <w:rPr>
                <w:rFonts w:ascii="Sylfaen" w:hAnsi="Sylfaen"/>
                <w:color w:val="000000"/>
                <w:sz w:val="24"/>
                <w:szCs w:val="24"/>
                <w:shd w:val="clear" w:color="auto" w:fill="FFFFFF"/>
                <w:lang w:val="ka-GE"/>
              </w:rPr>
              <w:t xml:space="preserve"> 23 </w:t>
            </w:r>
            <w:r w:rsidR="0024041D" w:rsidRPr="0024041D">
              <w:rPr>
                <w:rFonts w:ascii="Sylfaen" w:hAnsi="Sylfaen" w:cs="Sylfaen"/>
                <w:color w:val="000000"/>
                <w:sz w:val="24"/>
                <w:szCs w:val="24"/>
                <w:shd w:val="clear" w:color="auto" w:fill="FFFFFF"/>
                <w:lang w:val="ka-GE"/>
              </w:rPr>
              <w:t>მაისის</w:t>
            </w:r>
            <w:r w:rsidR="0024041D" w:rsidRPr="0024041D">
              <w:rPr>
                <w:rFonts w:ascii="Sylfaen" w:hAnsi="Sylfaen"/>
                <w:color w:val="000000"/>
                <w:sz w:val="24"/>
                <w:szCs w:val="24"/>
                <w:shd w:val="clear" w:color="auto" w:fill="FFFFFF"/>
                <w:lang w:val="ka-GE"/>
              </w:rPr>
              <w:t xml:space="preserve"> №3/2/574 </w:t>
            </w:r>
            <w:r w:rsidR="0024041D" w:rsidRPr="0024041D">
              <w:rPr>
                <w:rFonts w:ascii="Sylfaen" w:hAnsi="Sylfaen" w:cs="Sylfaen"/>
                <w:color w:val="000000"/>
                <w:sz w:val="24"/>
                <w:szCs w:val="24"/>
                <w:shd w:val="clear" w:color="auto" w:fill="FFFFFF"/>
                <w:lang w:val="ka-GE"/>
              </w:rPr>
              <w:t>გადაწყვეტილება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საქმეზე</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საქართველოს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მოქალაქე</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გიორგი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უგულავა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საქართველოს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პარლამენტის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წინააღმდეგ</w:t>
            </w:r>
            <w:r w:rsidR="0024041D" w:rsidRPr="0024041D">
              <w:rPr>
                <w:rFonts w:ascii="Sylfaen" w:hAnsi="Sylfaen"/>
                <w:color w:val="000000"/>
                <w:sz w:val="24"/>
                <w:szCs w:val="24"/>
                <w:shd w:val="clear" w:color="auto" w:fill="FFFFFF"/>
                <w:lang w:val="ka-GE"/>
              </w:rPr>
              <w:t xml:space="preserve">“, II-65). </w:t>
            </w:r>
            <w:r w:rsidR="0024041D" w:rsidRPr="0024041D">
              <w:rPr>
                <w:rFonts w:ascii="Sylfaen" w:hAnsi="Sylfaen" w:cs="Sylfaen"/>
                <w:color w:val="000000"/>
                <w:sz w:val="24"/>
                <w:szCs w:val="24"/>
                <w:shd w:val="clear" w:color="auto" w:fill="FFFFFF"/>
                <w:lang w:val="ka-GE"/>
              </w:rPr>
              <w:t>მაშასადამე</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სამართლიანი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სასამართლოს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უფლება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შეიძლება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შეიზღუდოს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მათ</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შორის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საქმის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ზეპირი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მოსმენის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გარეშე</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განხილვის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გზითაც</w:t>
            </w:r>
            <w:r w:rsidR="0024041D" w:rsidRPr="0024041D">
              <w:rPr>
                <w:rFonts w:ascii="Sylfaen" w:hAnsi="Sylfaen"/>
                <w:color w:val="000000"/>
                <w:sz w:val="24"/>
                <w:szCs w:val="24"/>
                <w:shd w:val="clear" w:color="auto" w:fill="FFFFFF"/>
                <w:lang w:val="ka-GE"/>
              </w:rPr>
              <w:t>.</w:t>
            </w:r>
            <w:r w:rsid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ამასთან</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უფლების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შეზღუდვის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დროს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აუცილებელია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დაცული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იყოს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თანაზომიერების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პრინციპის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მოთხოვნები</w:t>
            </w:r>
            <w:r w:rsidR="0024041D" w:rsidRPr="0024041D">
              <w:rPr>
                <w:rFonts w:ascii="Sylfaen" w:hAnsi="Sylfaen"/>
                <w:color w:val="000000"/>
                <w:sz w:val="24"/>
                <w:szCs w:val="24"/>
                <w:shd w:val="clear" w:color="auto" w:fill="FFFFFF"/>
                <w:lang w:val="ka-GE"/>
              </w:rPr>
              <w:t>. „</w:t>
            </w:r>
            <w:r w:rsidR="0024041D" w:rsidRPr="0024041D">
              <w:rPr>
                <w:rFonts w:ascii="Sylfaen" w:hAnsi="Sylfaen" w:cs="Sylfaen"/>
                <w:color w:val="000000"/>
                <w:sz w:val="24"/>
                <w:szCs w:val="24"/>
                <w:shd w:val="clear" w:color="auto" w:fill="FFFFFF"/>
                <w:lang w:val="ka-GE"/>
              </w:rPr>
              <w:t>თანაზომიერების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პრინციპის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მოთხოვნაა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რომ</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უფლების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მზღუდავი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საკანონმდებლო</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რეგულირება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უნდა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წარმოადგენდეს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ღირებული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საჯარო</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ლეგიტიმური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მიზნის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მიღწევის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გამოსადეგ</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და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აუცილებელ</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საშუალებას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ამავე</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დროს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უფლების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შეზღუდვის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ინტენსივობა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მისაღწევი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საჯარო</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მიზნის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პროპორციული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მისი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თანაზომიერი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უნდა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იყოს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დაუშვებელია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ლეგიტიმური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მიზნის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მიღწევა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განხორციელდეს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ადამიანის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უფლების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მომეტებული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შეზღუდვის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ხარჯზე</w:t>
            </w:r>
            <w:r w:rsidR="0024041D" w:rsidRPr="0024041D">
              <w:rPr>
                <w:rFonts w:ascii="Sylfaen" w:hAnsi="Sylfaen"/>
                <w:color w:val="000000"/>
                <w:sz w:val="24"/>
                <w:szCs w:val="24"/>
                <w:shd w:val="clear" w:color="auto" w:fill="FFFFFF"/>
                <w:lang w:val="ka-GE"/>
              </w:rPr>
              <w:t>” (</w:t>
            </w:r>
            <w:r w:rsidR="0024041D" w:rsidRPr="0024041D">
              <w:rPr>
                <w:rFonts w:ascii="Sylfaen" w:hAnsi="Sylfaen" w:cs="Sylfaen"/>
                <w:color w:val="000000"/>
                <w:sz w:val="24"/>
                <w:szCs w:val="24"/>
                <w:shd w:val="clear" w:color="auto" w:fill="FFFFFF"/>
                <w:lang w:val="ka-GE"/>
              </w:rPr>
              <w:t>საქართველოს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საკონსტიტუციო</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სასამართლოს</w:t>
            </w:r>
            <w:r w:rsidR="0024041D" w:rsidRPr="0024041D">
              <w:rPr>
                <w:rFonts w:ascii="Sylfaen" w:hAnsi="Sylfaen"/>
                <w:color w:val="000000"/>
                <w:sz w:val="24"/>
                <w:szCs w:val="24"/>
                <w:shd w:val="clear" w:color="auto" w:fill="FFFFFF"/>
                <w:lang w:val="ka-GE"/>
              </w:rPr>
              <w:t xml:space="preserve"> 2012 </w:t>
            </w:r>
            <w:r w:rsidR="0024041D" w:rsidRPr="0024041D">
              <w:rPr>
                <w:rFonts w:ascii="Sylfaen" w:hAnsi="Sylfaen" w:cs="Sylfaen"/>
                <w:color w:val="000000"/>
                <w:sz w:val="24"/>
                <w:szCs w:val="24"/>
                <w:shd w:val="clear" w:color="auto" w:fill="FFFFFF"/>
                <w:lang w:val="ka-GE"/>
              </w:rPr>
              <w:t>წლის</w:t>
            </w:r>
            <w:r w:rsidR="0024041D" w:rsidRPr="0024041D">
              <w:rPr>
                <w:rFonts w:ascii="Sylfaen" w:hAnsi="Sylfaen"/>
                <w:color w:val="000000"/>
                <w:sz w:val="24"/>
                <w:szCs w:val="24"/>
                <w:shd w:val="clear" w:color="auto" w:fill="FFFFFF"/>
                <w:lang w:val="ka-GE"/>
              </w:rPr>
              <w:t xml:space="preserve"> 26 </w:t>
            </w:r>
            <w:r w:rsidR="0024041D" w:rsidRPr="0024041D">
              <w:rPr>
                <w:rFonts w:ascii="Sylfaen" w:hAnsi="Sylfaen" w:cs="Sylfaen"/>
                <w:color w:val="000000"/>
                <w:sz w:val="24"/>
                <w:szCs w:val="24"/>
                <w:shd w:val="clear" w:color="auto" w:fill="FFFFFF"/>
                <w:lang w:val="ka-GE"/>
              </w:rPr>
              <w:t>ივნისის</w:t>
            </w:r>
            <w:r w:rsidR="0024041D" w:rsidRPr="0024041D">
              <w:rPr>
                <w:rFonts w:ascii="Sylfaen" w:hAnsi="Sylfaen"/>
                <w:color w:val="000000"/>
                <w:sz w:val="24"/>
                <w:szCs w:val="24"/>
                <w:shd w:val="clear" w:color="auto" w:fill="FFFFFF"/>
                <w:lang w:val="ka-GE"/>
              </w:rPr>
              <w:t xml:space="preserve"> №3/1/512 </w:t>
            </w:r>
            <w:r w:rsidR="0024041D" w:rsidRPr="0024041D">
              <w:rPr>
                <w:rFonts w:ascii="Sylfaen" w:hAnsi="Sylfaen" w:cs="Sylfaen"/>
                <w:color w:val="000000"/>
                <w:sz w:val="24"/>
                <w:szCs w:val="24"/>
                <w:shd w:val="clear" w:color="auto" w:fill="FFFFFF"/>
                <w:lang w:val="ka-GE"/>
              </w:rPr>
              <w:t>გადაწყვეტილება</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საქმეზე</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დანიის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მოქალაქე</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ჰეიკე</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ქრონქვისტი</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საქართველოს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პარლამენტის</w:t>
            </w:r>
            <w:r w:rsidR="0024041D" w:rsidRPr="0024041D">
              <w:rPr>
                <w:rFonts w:ascii="Sylfaen" w:hAnsi="Sylfaen"/>
                <w:color w:val="000000"/>
                <w:sz w:val="24"/>
                <w:szCs w:val="24"/>
                <w:shd w:val="clear" w:color="auto" w:fill="FFFFFF"/>
                <w:lang w:val="ka-GE"/>
              </w:rPr>
              <w:t xml:space="preserve"> </w:t>
            </w:r>
            <w:r w:rsidR="0024041D" w:rsidRPr="0024041D">
              <w:rPr>
                <w:rFonts w:ascii="Sylfaen" w:hAnsi="Sylfaen" w:cs="Sylfaen"/>
                <w:color w:val="000000"/>
                <w:sz w:val="24"/>
                <w:szCs w:val="24"/>
                <w:shd w:val="clear" w:color="auto" w:fill="FFFFFF"/>
                <w:lang w:val="ka-GE"/>
              </w:rPr>
              <w:t>წინააღმდეგ</w:t>
            </w:r>
            <w:r w:rsidR="0024041D" w:rsidRPr="0024041D">
              <w:rPr>
                <w:rFonts w:ascii="Sylfaen" w:hAnsi="Sylfaen"/>
                <w:color w:val="000000"/>
                <w:sz w:val="24"/>
                <w:szCs w:val="24"/>
                <w:shd w:val="clear" w:color="auto" w:fill="FFFFFF"/>
                <w:lang w:val="ka-GE"/>
              </w:rPr>
              <w:t>”, II-60).</w:t>
            </w:r>
          </w:p>
          <w:p w14:paraId="3E5709D4" w14:textId="77777777" w:rsidR="0024041D" w:rsidRDefault="0024041D" w:rsidP="00EB2431">
            <w:pPr>
              <w:ind w:right="-18"/>
              <w:jc w:val="both"/>
              <w:rPr>
                <w:rFonts w:ascii="Sylfaen" w:hAnsi="Sylfaen"/>
                <w:color w:val="000000"/>
                <w:sz w:val="24"/>
                <w:szCs w:val="24"/>
                <w:shd w:val="clear" w:color="auto" w:fill="FFFFFF"/>
                <w:lang w:val="ka-GE"/>
              </w:rPr>
            </w:pPr>
            <w:r>
              <w:rPr>
                <w:rFonts w:ascii="Sylfaen" w:hAnsi="Sylfaen"/>
                <w:color w:val="000000"/>
                <w:sz w:val="24"/>
                <w:szCs w:val="24"/>
                <w:shd w:val="clear" w:color="auto" w:fill="FFFFFF"/>
                <w:lang w:val="ka-GE"/>
              </w:rPr>
              <w:lastRenderedPageBreak/>
              <w:t>შესაბამისად</w:t>
            </w:r>
            <w:r w:rsidR="005B2F0B">
              <w:rPr>
                <w:rFonts w:ascii="Sylfaen" w:hAnsi="Sylfaen"/>
                <w:color w:val="000000"/>
                <w:sz w:val="24"/>
                <w:szCs w:val="24"/>
                <w:shd w:val="clear" w:color="auto" w:fill="FFFFFF"/>
                <w:lang w:val="ka-GE"/>
              </w:rPr>
              <w:t xml:space="preserve"> კონსტიტუციური სარჩელის შემდეგ ნაწილში შევეცდებით სასამართლოს დავანახოთ თუ რა შეიძლება იყოს სადავო ნორმის ლეგიტიმური მიზანი, რამდენად არის ის ამ მიზნის მიღწევის გამოსადეგი და აუცილებელი საშუალება და ბოლოს იმას, რომ იგი ეწინააღმდეგება თანაზომიერების კონსტიტუციურ პრინციპს (ვიწრო გაგებით პროპორციულობის ეტაპზე)</w:t>
            </w:r>
          </w:p>
          <w:p w14:paraId="1F89B9B1" w14:textId="77777777" w:rsidR="005B2F0B" w:rsidRDefault="005B2F0B" w:rsidP="00EB2431">
            <w:pPr>
              <w:ind w:right="-18"/>
              <w:jc w:val="both"/>
              <w:rPr>
                <w:rFonts w:ascii="Sylfaen" w:hAnsi="Sylfaen"/>
                <w:color w:val="000000"/>
                <w:sz w:val="24"/>
                <w:szCs w:val="24"/>
                <w:shd w:val="clear" w:color="auto" w:fill="FFFFFF"/>
                <w:lang w:val="ka-GE"/>
              </w:rPr>
            </w:pPr>
          </w:p>
          <w:p w14:paraId="1C9244F8" w14:textId="77777777" w:rsidR="005B2F0B" w:rsidRPr="002408A2" w:rsidRDefault="002408A2" w:rsidP="002408A2">
            <w:pPr>
              <w:pStyle w:val="a5"/>
              <w:numPr>
                <w:ilvl w:val="0"/>
                <w:numId w:val="31"/>
              </w:numPr>
              <w:ind w:right="-18"/>
              <w:jc w:val="both"/>
              <w:rPr>
                <w:rFonts w:ascii="Sylfaen" w:hAnsi="Sylfaen"/>
                <w:b/>
                <w:sz w:val="24"/>
                <w:szCs w:val="24"/>
                <w:lang w:val="ka-GE"/>
              </w:rPr>
            </w:pPr>
            <w:r w:rsidRPr="002408A2">
              <w:rPr>
                <w:rFonts w:ascii="Sylfaen" w:hAnsi="Sylfaen"/>
                <w:b/>
                <w:sz w:val="24"/>
                <w:szCs w:val="24"/>
                <w:lang w:val="ka-GE"/>
              </w:rPr>
              <w:t>ლეგიტიმური მიზანი</w:t>
            </w:r>
          </w:p>
          <w:p w14:paraId="1E559DD2" w14:textId="77777777" w:rsidR="002408A2" w:rsidRDefault="002408A2" w:rsidP="002408A2">
            <w:pPr>
              <w:ind w:right="-18"/>
              <w:jc w:val="both"/>
              <w:rPr>
                <w:rFonts w:ascii="Sylfaen" w:hAnsi="Sylfaen"/>
                <w:sz w:val="24"/>
                <w:szCs w:val="24"/>
                <w:lang w:val="ka-GE"/>
              </w:rPr>
            </w:pPr>
          </w:p>
          <w:p w14:paraId="2B4478D7" w14:textId="77777777" w:rsidR="002408A2" w:rsidRDefault="002408A2" w:rsidP="002408A2">
            <w:pPr>
              <w:ind w:right="-18"/>
              <w:jc w:val="both"/>
              <w:rPr>
                <w:rFonts w:ascii="Sylfaen" w:hAnsi="Sylfaen"/>
                <w:color w:val="000000"/>
                <w:sz w:val="24"/>
                <w:szCs w:val="24"/>
                <w:shd w:val="clear" w:color="auto" w:fill="FFFFFF"/>
                <w:lang w:val="ka-GE"/>
              </w:rPr>
            </w:pPr>
            <w:r w:rsidRPr="002408A2">
              <w:rPr>
                <w:rFonts w:ascii="Sylfaen" w:hAnsi="Sylfaen" w:cs="Sylfaen"/>
                <w:color w:val="000000"/>
                <w:sz w:val="24"/>
                <w:szCs w:val="24"/>
                <w:shd w:val="clear" w:color="auto" w:fill="FFFFFF"/>
                <w:lang w:val="ka-GE"/>
              </w:rPr>
              <w:t>საქართველოს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საკონსტიტუციო</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სასამართლოს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დადგენილი</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პრაქტიკის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შესაბამისად</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იმისათვის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რათა</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გასაჩივრებული</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საკანონმდებლო</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ღონისძიება</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შეესაბამებოდეს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თანაზომიერების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პრინციპის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მოთხოვნებს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აუცილებელია</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იგი</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ემსახურებოდეს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ღირებული</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საჯარო</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ლეგიტიმური</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მიზნის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მიღწევას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საქართველოს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საკონსტიტუციო</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სასამართლოს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განმარტებით</w:t>
            </w:r>
            <w:r w:rsidRPr="002408A2">
              <w:rPr>
                <w:rFonts w:ascii="Sylfaen" w:hAnsi="Sylfaen"/>
                <w:color w:val="000000"/>
                <w:sz w:val="24"/>
                <w:szCs w:val="24"/>
                <w:shd w:val="clear" w:color="auto" w:fill="FFFFFF"/>
                <w:lang w:val="ka-GE"/>
              </w:rPr>
              <w:t>, „</w:t>
            </w:r>
            <w:r w:rsidRPr="002408A2">
              <w:rPr>
                <w:rFonts w:ascii="Sylfaen" w:hAnsi="Sylfaen" w:cs="Sylfaen"/>
                <w:color w:val="000000"/>
                <w:sz w:val="24"/>
                <w:szCs w:val="24"/>
                <w:shd w:val="clear" w:color="auto" w:fill="FFFFFF"/>
                <w:lang w:val="ka-GE"/>
              </w:rPr>
              <w:t>ლეგიტიმური</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მიზნის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არარსებობის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პირობებში</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ადამიანის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უფლებაში</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ნებისმიერი</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ჩარევა</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თვითნებურ</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ხასიათს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ატარებს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და</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უფლების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შეზღუდვა</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საფუძველშივე</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გაუმართლებელი</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არაკონსტიტუციურია</w:t>
            </w:r>
            <w:r w:rsidRPr="002408A2">
              <w:rPr>
                <w:rFonts w:ascii="Sylfaen" w:hAnsi="Sylfaen"/>
                <w:color w:val="000000"/>
                <w:sz w:val="24"/>
                <w:szCs w:val="24"/>
                <w:shd w:val="clear" w:color="auto" w:fill="FFFFFF"/>
                <w:lang w:val="ka-GE"/>
              </w:rPr>
              <w:t>“ (</w:t>
            </w:r>
            <w:r w:rsidRPr="002408A2">
              <w:rPr>
                <w:rFonts w:ascii="Sylfaen" w:hAnsi="Sylfaen" w:cs="Sylfaen"/>
                <w:color w:val="000000"/>
                <w:sz w:val="24"/>
                <w:szCs w:val="24"/>
                <w:shd w:val="clear" w:color="auto" w:fill="FFFFFF"/>
                <w:lang w:val="ka-GE"/>
              </w:rPr>
              <w:t>საქართველოს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საკონსტიტუციო</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სასამართლოს</w:t>
            </w:r>
            <w:r w:rsidRPr="002408A2">
              <w:rPr>
                <w:rFonts w:ascii="Sylfaen" w:hAnsi="Sylfaen"/>
                <w:color w:val="000000"/>
                <w:sz w:val="24"/>
                <w:szCs w:val="24"/>
                <w:shd w:val="clear" w:color="auto" w:fill="FFFFFF"/>
                <w:lang w:val="ka-GE"/>
              </w:rPr>
              <w:t xml:space="preserve"> 2013 </w:t>
            </w:r>
            <w:r w:rsidRPr="002408A2">
              <w:rPr>
                <w:rFonts w:ascii="Sylfaen" w:hAnsi="Sylfaen" w:cs="Sylfaen"/>
                <w:color w:val="000000"/>
                <w:sz w:val="24"/>
                <w:szCs w:val="24"/>
                <w:shd w:val="clear" w:color="auto" w:fill="FFFFFF"/>
                <w:lang w:val="ka-GE"/>
              </w:rPr>
              <w:t>წლის</w:t>
            </w:r>
            <w:r w:rsidRPr="002408A2">
              <w:rPr>
                <w:rFonts w:ascii="Sylfaen" w:hAnsi="Sylfaen"/>
                <w:color w:val="000000"/>
                <w:sz w:val="24"/>
                <w:szCs w:val="24"/>
                <w:shd w:val="clear" w:color="auto" w:fill="FFFFFF"/>
                <w:lang w:val="ka-GE"/>
              </w:rPr>
              <w:t xml:space="preserve"> 5 </w:t>
            </w:r>
            <w:r w:rsidRPr="002408A2">
              <w:rPr>
                <w:rFonts w:ascii="Sylfaen" w:hAnsi="Sylfaen" w:cs="Sylfaen"/>
                <w:color w:val="000000"/>
                <w:sz w:val="24"/>
                <w:szCs w:val="24"/>
                <w:shd w:val="clear" w:color="auto" w:fill="FFFFFF"/>
                <w:lang w:val="ka-GE"/>
              </w:rPr>
              <w:t>ნოემბრის</w:t>
            </w:r>
            <w:r w:rsidRPr="002408A2">
              <w:rPr>
                <w:rFonts w:ascii="Sylfaen" w:hAnsi="Sylfaen"/>
                <w:color w:val="000000"/>
                <w:sz w:val="24"/>
                <w:szCs w:val="24"/>
                <w:shd w:val="clear" w:color="auto" w:fill="FFFFFF"/>
                <w:lang w:val="ka-GE"/>
              </w:rPr>
              <w:t xml:space="preserve"> №3/1/531 </w:t>
            </w:r>
            <w:r w:rsidRPr="002408A2">
              <w:rPr>
                <w:rFonts w:ascii="Sylfaen" w:hAnsi="Sylfaen" w:cs="Sylfaen"/>
                <w:color w:val="000000"/>
                <w:sz w:val="24"/>
                <w:szCs w:val="24"/>
                <w:shd w:val="clear" w:color="auto" w:fill="FFFFFF"/>
                <w:lang w:val="ka-GE"/>
              </w:rPr>
              <w:t>გადაწყვეტილება</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ისრაელის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მოქალაქეები</w:t>
            </w:r>
            <w:r w:rsidRPr="002408A2">
              <w:rPr>
                <w:rFonts w:ascii="Sylfaen" w:hAnsi="Sylfaen"/>
                <w:color w:val="000000"/>
                <w:sz w:val="24"/>
                <w:szCs w:val="24"/>
                <w:shd w:val="clear" w:color="auto" w:fill="FFFFFF"/>
                <w:lang w:val="ka-GE"/>
              </w:rPr>
              <w:t xml:space="preserve"> - </w:t>
            </w:r>
            <w:r w:rsidRPr="002408A2">
              <w:rPr>
                <w:rFonts w:ascii="Sylfaen" w:hAnsi="Sylfaen" w:cs="Sylfaen"/>
                <w:color w:val="000000"/>
                <w:sz w:val="24"/>
                <w:szCs w:val="24"/>
                <w:shd w:val="clear" w:color="auto" w:fill="FFFFFF"/>
                <w:lang w:val="ka-GE"/>
              </w:rPr>
              <w:t>თამაზ</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ჯანაშვილი</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ნანა</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ჯანაშვილი</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და</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ირმა</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ჯანაშვილი</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საქართველოს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პარლამენტის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წინააღმდეგ</w:t>
            </w:r>
            <w:r w:rsidRPr="002408A2">
              <w:rPr>
                <w:rFonts w:ascii="Sylfaen" w:hAnsi="Sylfaen"/>
                <w:color w:val="000000"/>
                <w:sz w:val="24"/>
                <w:szCs w:val="24"/>
                <w:shd w:val="clear" w:color="auto" w:fill="FFFFFF"/>
                <w:lang w:val="ka-GE"/>
              </w:rPr>
              <w:t xml:space="preserve">“ , II-15). </w:t>
            </w:r>
            <w:r w:rsidRPr="002408A2">
              <w:rPr>
                <w:rFonts w:ascii="Sylfaen" w:hAnsi="Sylfaen" w:cs="Sylfaen"/>
                <w:color w:val="000000"/>
                <w:sz w:val="24"/>
                <w:szCs w:val="24"/>
                <w:shd w:val="clear" w:color="auto" w:fill="FFFFFF"/>
                <w:lang w:val="ka-GE"/>
              </w:rPr>
              <w:t>შესაბამისად</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წინამდებარე</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კონსტიტუციური</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დავის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გადაწყვეტისას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უპირველეს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ყოვლისა</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უნდა</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დადგინდეს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რა</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ლეგიტიმური</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საჯარო</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მიზნის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მიღწევას</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ემსახურება</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სადავო</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ნორმებით</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განსაზღვრული</w:t>
            </w:r>
            <w:r w:rsidRPr="002408A2">
              <w:rPr>
                <w:rFonts w:ascii="Sylfaen" w:hAnsi="Sylfaen"/>
                <w:color w:val="000000"/>
                <w:sz w:val="24"/>
                <w:szCs w:val="24"/>
                <w:shd w:val="clear" w:color="auto" w:fill="FFFFFF"/>
                <w:lang w:val="ka-GE"/>
              </w:rPr>
              <w:t xml:space="preserve"> </w:t>
            </w:r>
            <w:r w:rsidRPr="002408A2">
              <w:rPr>
                <w:rFonts w:ascii="Sylfaen" w:hAnsi="Sylfaen" w:cs="Sylfaen"/>
                <w:color w:val="000000"/>
                <w:sz w:val="24"/>
                <w:szCs w:val="24"/>
                <w:shd w:val="clear" w:color="auto" w:fill="FFFFFF"/>
                <w:lang w:val="ka-GE"/>
              </w:rPr>
              <w:t>რეგულირება</w:t>
            </w:r>
            <w:r w:rsidRPr="002408A2">
              <w:rPr>
                <w:rFonts w:ascii="Sylfaen" w:hAnsi="Sylfaen"/>
                <w:color w:val="000000"/>
                <w:sz w:val="24"/>
                <w:szCs w:val="24"/>
                <w:shd w:val="clear" w:color="auto" w:fill="FFFFFF"/>
                <w:lang w:val="ka-GE"/>
              </w:rPr>
              <w:t>.</w:t>
            </w:r>
          </w:p>
          <w:p w14:paraId="23581CFE" w14:textId="705B1D0D" w:rsidR="00B85D2C" w:rsidRDefault="00B85D2C" w:rsidP="002408A2">
            <w:pPr>
              <w:ind w:right="-18"/>
              <w:jc w:val="both"/>
              <w:rPr>
                <w:rFonts w:ascii="Sylfaen" w:hAnsi="Sylfaen" w:cs="Sylfaen"/>
                <w:color w:val="000000"/>
                <w:sz w:val="24"/>
                <w:szCs w:val="24"/>
                <w:shd w:val="clear" w:color="auto" w:fill="FFFFFF"/>
                <w:lang w:val="ka-GE"/>
              </w:rPr>
            </w:pPr>
            <w:r>
              <w:rPr>
                <w:rFonts w:ascii="Sylfaen" w:hAnsi="Sylfaen"/>
                <w:color w:val="000000"/>
                <w:sz w:val="24"/>
                <w:szCs w:val="24"/>
                <w:shd w:val="clear" w:color="auto" w:fill="FFFFFF"/>
                <w:lang w:val="ka-GE"/>
              </w:rPr>
              <w:t xml:space="preserve">მიგვაჩნია, რომ </w:t>
            </w:r>
            <w:r w:rsidRPr="00B85D2C">
              <w:rPr>
                <w:rFonts w:ascii="Sylfaen" w:hAnsi="Sylfaen" w:cs="Sylfaen"/>
                <w:color w:val="000000"/>
                <w:sz w:val="24"/>
                <w:szCs w:val="24"/>
                <w:shd w:val="clear" w:color="auto" w:fill="FFFFFF"/>
                <w:lang w:val="ka-GE"/>
              </w:rPr>
              <w:t>საქმეზე</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ზეპირი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მოსმენის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გამართვა</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როგორც</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მინიმუმ</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თავის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თავში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გულისხმობს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სასამართლოში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სხდომის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ჩატარებას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და</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სასამართლო</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პროცესზე</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მხარის</w:t>
            </w:r>
            <w:r w:rsidRPr="00B85D2C">
              <w:rPr>
                <w:rFonts w:ascii="Sylfaen" w:hAnsi="Sylfaen"/>
                <w:color w:val="000000"/>
                <w:sz w:val="24"/>
                <w:szCs w:val="24"/>
                <w:shd w:val="clear" w:color="auto" w:fill="FFFFFF"/>
                <w:lang w:val="ka-GE"/>
              </w:rPr>
              <w:t>/</w:t>
            </w:r>
            <w:r w:rsidRPr="00B85D2C">
              <w:rPr>
                <w:rFonts w:ascii="Sylfaen" w:hAnsi="Sylfaen" w:cs="Sylfaen"/>
                <w:color w:val="000000"/>
                <w:sz w:val="24"/>
                <w:szCs w:val="24"/>
                <w:shd w:val="clear" w:color="auto" w:fill="FFFFFF"/>
                <w:lang w:val="ka-GE"/>
              </w:rPr>
              <w:t>მხარეების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მოწვევას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აღნიშნული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თავის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მხრივ</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დაკავშირებულია</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მოსამართლის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საქმის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განხილვის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პროცესში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უშუალო</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მონაწილეობასთან</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აგრეთვე</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ორგანიზაციული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თვალსაზრისით</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სასამართლოში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სხდომის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დარბაზის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გამოყოფასთან</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და</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როგორც</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უშუალოდ</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პროცესის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მონაწილეების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ისე</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ამ</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პროცესის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კანონით</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განსაზღვრულ</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მიმდინარეობაზე</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პასუხისმგებელი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შესაბამისი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პირების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მობილიზებასთან</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ეს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ყოველივე</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ერთი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მხრივ</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ზრდის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სასამართლოს</w:t>
            </w:r>
            <w:r w:rsidRPr="00B85D2C">
              <w:rPr>
                <w:rFonts w:ascii="Sylfaen" w:hAnsi="Sylfaen"/>
                <w:color w:val="000000"/>
                <w:sz w:val="24"/>
                <w:szCs w:val="24"/>
                <w:shd w:val="clear" w:color="auto" w:fill="FFFFFF"/>
                <w:lang w:val="ka-GE"/>
              </w:rPr>
              <w:t>/</w:t>
            </w:r>
            <w:r w:rsidRPr="00B85D2C">
              <w:rPr>
                <w:rFonts w:ascii="Sylfaen" w:hAnsi="Sylfaen" w:cs="Sylfaen"/>
                <w:color w:val="000000"/>
                <w:sz w:val="24"/>
                <w:szCs w:val="24"/>
                <w:shd w:val="clear" w:color="auto" w:fill="FFFFFF"/>
                <w:lang w:val="ka-GE"/>
              </w:rPr>
              <w:t>მოსამართლის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დატვირთვას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ხოლო</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მეორე</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მხრივ</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სახელმწიფოს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მხრიდან</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მოითხოვს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დამატებითი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ორგანიზაციული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ადამიანური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და</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მატერიალური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რესურსის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გამოყოფას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შესაბამისად</w:t>
            </w:r>
            <w:r w:rsidRPr="00B85D2C">
              <w:rPr>
                <w:rFonts w:ascii="Sylfaen" w:hAnsi="Sylfaen"/>
                <w:color w:val="000000"/>
                <w:sz w:val="24"/>
                <w:szCs w:val="24"/>
                <w:shd w:val="clear" w:color="auto" w:fill="FFFFFF"/>
                <w:lang w:val="ka-GE"/>
              </w:rPr>
              <w:t xml:space="preserve">, </w:t>
            </w:r>
            <w:r w:rsidR="00144CF3">
              <w:rPr>
                <w:rFonts w:ascii="Sylfaen" w:hAnsi="Sylfaen"/>
                <w:color w:val="000000"/>
                <w:sz w:val="24"/>
                <w:szCs w:val="24"/>
                <w:shd w:val="clear" w:color="auto" w:fill="FFFFFF"/>
                <w:lang w:val="ka-GE"/>
              </w:rPr>
              <w:t xml:space="preserve">სადავო </w:t>
            </w:r>
            <w:r w:rsidRPr="00B85D2C">
              <w:rPr>
                <w:rFonts w:ascii="Sylfaen" w:hAnsi="Sylfaen" w:cs="Sylfaen"/>
                <w:color w:val="000000"/>
                <w:sz w:val="24"/>
                <w:szCs w:val="24"/>
                <w:shd w:val="clear" w:color="auto" w:fill="FFFFFF"/>
                <w:lang w:val="ka-GE"/>
              </w:rPr>
              <w:t>ნორმა</w:t>
            </w:r>
            <w:r w:rsidRPr="00B85D2C">
              <w:rPr>
                <w:rFonts w:ascii="Sylfaen" w:hAnsi="Sylfaen"/>
                <w:color w:val="000000"/>
                <w:sz w:val="24"/>
                <w:szCs w:val="24"/>
                <w:shd w:val="clear" w:color="auto" w:fill="FFFFFF"/>
                <w:lang w:val="ka-GE"/>
              </w:rPr>
              <w:t xml:space="preserve">, </w:t>
            </w:r>
            <w:r w:rsidR="00144CF3">
              <w:rPr>
                <w:rFonts w:ascii="Sylfaen" w:hAnsi="Sylfaen" w:cs="Sylfaen"/>
                <w:color w:val="000000"/>
                <w:sz w:val="24"/>
                <w:szCs w:val="24"/>
                <w:shd w:val="clear" w:color="auto" w:fill="FFFFFF"/>
                <w:lang w:val="ka-GE"/>
              </w:rPr>
              <w:t>რომელიც უშვებს შესაძლებლობას საკასაციო საჩივარზე საქმის</w:t>
            </w:r>
            <w:r w:rsidR="000B4049">
              <w:rPr>
                <w:rFonts w:ascii="Sylfaen" w:hAnsi="Sylfaen" w:cs="Sylfaen"/>
                <w:color w:val="000000"/>
                <w:sz w:val="24"/>
                <w:szCs w:val="24"/>
                <w:shd w:val="clear" w:color="auto" w:fill="FFFFFF"/>
                <w:lang w:val="ka-GE"/>
              </w:rPr>
              <w:t xml:space="preserve"> არსებითი განხილვა ზეპირი მოსმენისა და უშუალოდ მხარეთა ჩართულობის გარეშე განხორციელდეს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ემსახურება</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ერთი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მხრივ</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სასამართლო</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სისტემის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განტვირთვას</w:t>
            </w:r>
            <w:r w:rsidRPr="00B85D2C">
              <w:rPr>
                <w:rFonts w:ascii="Sylfaen" w:hAnsi="Sylfaen"/>
                <w:color w:val="000000"/>
                <w:sz w:val="24"/>
                <w:szCs w:val="24"/>
                <w:shd w:val="clear" w:color="auto" w:fill="FFFFFF"/>
                <w:lang w:val="ka-GE"/>
              </w:rPr>
              <w:t>/</w:t>
            </w:r>
            <w:r w:rsidRPr="00B85D2C">
              <w:rPr>
                <w:rFonts w:ascii="Sylfaen" w:hAnsi="Sylfaen" w:cs="Sylfaen"/>
                <w:color w:val="000000"/>
                <w:sz w:val="24"/>
                <w:szCs w:val="24"/>
                <w:shd w:val="clear" w:color="auto" w:fill="FFFFFF"/>
                <w:lang w:val="ka-GE"/>
              </w:rPr>
              <w:t>გადატვირთვისგან</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დაცვას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ხოლო</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მეორე</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მხრივ</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ზეპირი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მოსმენის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გამართვისთვის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საჭირო</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ორგანიზაციული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ადამიანური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თუ</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მატერიალური</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რესურსის</w:t>
            </w:r>
            <w:r w:rsidRPr="00B85D2C">
              <w:rPr>
                <w:rFonts w:ascii="Sylfaen" w:hAnsi="Sylfaen"/>
                <w:color w:val="000000"/>
                <w:sz w:val="24"/>
                <w:szCs w:val="24"/>
                <w:shd w:val="clear" w:color="auto" w:fill="FFFFFF"/>
                <w:lang w:val="ka-GE"/>
              </w:rPr>
              <w:t xml:space="preserve"> </w:t>
            </w:r>
            <w:r w:rsidRPr="00B85D2C">
              <w:rPr>
                <w:rFonts w:ascii="Sylfaen" w:hAnsi="Sylfaen" w:cs="Sylfaen"/>
                <w:color w:val="000000"/>
                <w:sz w:val="24"/>
                <w:szCs w:val="24"/>
                <w:shd w:val="clear" w:color="auto" w:fill="FFFFFF"/>
                <w:lang w:val="ka-GE"/>
              </w:rPr>
              <w:t>დაზოგვას</w:t>
            </w:r>
            <w:r w:rsidR="00D471A9">
              <w:rPr>
                <w:rFonts w:ascii="Sylfaen" w:hAnsi="Sylfaen" w:cs="Sylfaen"/>
                <w:color w:val="000000"/>
                <w:sz w:val="24"/>
                <w:szCs w:val="24"/>
                <w:shd w:val="clear" w:color="auto" w:fill="FFFFFF"/>
                <w:lang w:val="ka-GE"/>
              </w:rPr>
              <w:t>. შესაბამისად, წინამდებარე კონსტიტუციური სარჩელით სადავოდ გამხდარი ნორმა შეიძლება ემსახურებოდეს ისეთ ლეგიტიმურ მიზანს  როგორიცაა სასამართლოს გადატვირთვის პრევენცია</w:t>
            </w:r>
            <w:r w:rsidR="000B4049">
              <w:rPr>
                <w:rFonts w:ascii="Sylfaen" w:hAnsi="Sylfaen" w:cs="Sylfaen"/>
                <w:color w:val="000000"/>
                <w:sz w:val="24"/>
                <w:szCs w:val="24"/>
                <w:shd w:val="clear" w:color="auto" w:fill="FFFFFF"/>
                <w:lang w:val="ka-GE"/>
              </w:rPr>
              <w:t>.</w:t>
            </w:r>
          </w:p>
          <w:p w14:paraId="7A7B50E3" w14:textId="3C323056" w:rsidR="00D471A9" w:rsidRDefault="00D471A9" w:rsidP="002408A2">
            <w:pPr>
              <w:ind w:right="-18"/>
              <w:jc w:val="both"/>
              <w:rPr>
                <w:rFonts w:ascii="Sylfaen" w:hAnsi="Sylfaen" w:cs="Sylfaen"/>
                <w:color w:val="000000"/>
                <w:sz w:val="24"/>
                <w:szCs w:val="24"/>
                <w:shd w:val="clear" w:color="auto" w:fill="FFFFFF"/>
                <w:lang w:val="ka-GE"/>
              </w:rPr>
            </w:pPr>
          </w:p>
          <w:p w14:paraId="79F36496" w14:textId="77777777" w:rsidR="00D471A9" w:rsidRPr="00610656" w:rsidRDefault="00D471A9" w:rsidP="00D471A9">
            <w:pPr>
              <w:pStyle w:val="a5"/>
              <w:numPr>
                <w:ilvl w:val="0"/>
                <w:numId w:val="31"/>
              </w:numPr>
              <w:ind w:right="-18"/>
              <w:jc w:val="both"/>
              <w:rPr>
                <w:rFonts w:ascii="Sylfaen" w:hAnsi="Sylfaen"/>
                <w:b/>
                <w:sz w:val="24"/>
                <w:szCs w:val="24"/>
                <w:lang w:val="ka-GE"/>
              </w:rPr>
            </w:pPr>
            <w:r w:rsidRPr="00D471A9">
              <w:rPr>
                <w:rFonts w:ascii="Sylfaen" w:hAnsi="Sylfaen" w:cs="Sylfaen"/>
                <w:b/>
                <w:color w:val="000000"/>
                <w:sz w:val="24"/>
                <w:szCs w:val="24"/>
                <w:shd w:val="clear" w:color="auto" w:fill="FFFFFF"/>
                <w:lang w:val="ka-GE"/>
              </w:rPr>
              <w:t>გამოსადეგობა და აუცილებლობა</w:t>
            </w:r>
          </w:p>
          <w:p w14:paraId="14123CBC" w14:textId="77777777" w:rsidR="00610656" w:rsidRDefault="00610656" w:rsidP="00610656">
            <w:pPr>
              <w:ind w:right="-18"/>
              <w:jc w:val="both"/>
              <w:rPr>
                <w:rFonts w:ascii="Sylfaen" w:hAnsi="Sylfaen"/>
                <w:b/>
                <w:sz w:val="24"/>
                <w:szCs w:val="24"/>
                <w:lang w:val="ka-GE"/>
              </w:rPr>
            </w:pPr>
          </w:p>
          <w:p w14:paraId="09059C96" w14:textId="00312A84" w:rsidR="00610656" w:rsidRDefault="00610656" w:rsidP="008F0C7A">
            <w:pPr>
              <w:ind w:right="-18"/>
              <w:jc w:val="both"/>
              <w:rPr>
                <w:rFonts w:ascii="Sylfaen" w:hAnsi="Sylfaen"/>
                <w:color w:val="000000"/>
                <w:sz w:val="24"/>
                <w:szCs w:val="24"/>
                <w:shd w:val="clear" w:color="auto" w:fill="FFFFFF"/>
                <w:lang w:val="ka-GE"/>
              </w:rPr>
            </w:pPr>
            <w:r w:rsidRPr="00171A85">
              <w:rPr>
                <w:rFonts w:ascii="Sylfaen" w:hAnsi="Sylfaen"/>
                <w:sz w:val="24"/>
                <w:szCs w:val="24"/>
                <w:lang w:val="ka-GE"/>
              </w:rPr>
              <w:t xml:space="preserve">აღსანიშნავია, რომ </w:t>
            </w:r>
            <w:r w:rsidR="00B847A8" w:rsidRPr="00171A85">
              <w:rPr>
                <w:rFonts w:ascii="Sylfaen" w:hAnsi="Sylfaen"/>
                <w:sz w:val="24"/>
                <w:szCs w:val="24"/>
                <w:lang w:val="ka-GE"/>
              </w:rPr>
              <w:t xml:space="preserve">სადავო ნორმის საფუძველზე, საკასაციო საჩივრის </w:t>
            </w:r>
            <w:r w:rsidR="00171A85" w:rsidRPr="00171A85">
              <w:rPr>
                <w:rFonts w:ascii="Sylfaen" w:hAnsi="Sylfaen" w:cs="Sylfaen"/>
                <w:color w:val="000000"/>
                <w:sz w:val="24"/>
                <w:szCs w:val="24"/>
                <w:shd w:val="clear" w:color="auto" w:fill="FFFFFF"/>
                <w:lang w:val="ka-GE"/>
              </w:rPr>
              <w:t>განხილვის</w:t>
            </w:r>
            <w:r w:rsidR="00171A85" w:rsidRPr="00171A85">
              <w:rPr>
                <w:rFonts w:ascii="Sylfaen" w:hAnsi="Sylfaen"/>
                <w:color w:val="000000"/>
                <w:sz w:val="24"/>
                <w:szCs w:val="24"/>
                <w:shd w:val="clear" w:color="auto" w:fill="FFFFFF"/>
                <w:lang w:val="ka-GE"/>
              </w:rPr>
              <w:t xml:space="preserve"> </w:t>
            </w:r>
            <w:r w:rsidR="00171A85" w:rsidRPr="00171A85">
              <w:rPr>
                <w:rFonts w:ascii="Sylfaen" w:hAnsi="Sylfaen" w:cs="Sylfaen"/>
                <w:color w:val="000000"/>
                <w:sz w:val="24"/>
                <w:szCs w:val="24"/>
                <w:shd w:val="clear" w:color="auto" w:fill="FFFFFF"/>
                <w:lang w:val="ka-GE"/>
              </w:rPr>
              <w:t>შერჩეული</w:t>
            </w:r>
            <w:r w:rsidR="00171A85" w:rsidRPr="00171A85">
              <w:rPr>
                <w:rFonts w:ascii="Sylfaen" w:hAnsi="Sylfaen"/>
                <w:color w:val="000000"/>
                <w:sz w:val="24"/>
                <w:szCs w:val="24"/>
                <w:shd w:val="clear" w:color="auto" w:fill="FFFFFF"/>
                <w:lang w:val="ka-GE"/>
              </w:rPr>
              <w:t xml:space="preserve"> </w:t>
            </w:r>
            <w:r w:rsidR="00171A85" w:rsidRPr="00171A85">
              <w:rPr>
                <w:rFonts w:ascii="Sylfaen" w:hAnsi="Sylfaen" w:cs="Sylfaen"/>
                <w:color w:val="000000"/>
                <w:sz w:val="24"/>
                <w:szCs w:val="24"/>
                <w:shd w:val="clear" w:color="auto" w:fill="FFFFFF"/>
                <w:lang w:val="ka-GE"/>
              </w:rPr>
              <w:t>მოდელი</w:t>
            </w:r>
            <w:r w:rsidR="00171A85" w:rsidRPr="00171A85">
              <w:rPr>
                <w:rFonts w:ascii="Sylfaen" w:hAnsi="Sylfaen"/>
                <w:color w:val="000000"/>
                <w:sz w:val="24"/>
                <w:szCs w:val="24"/>
                <w:shd w:val="clear" w:color="auto" w:fill="FFFFFF"/>
                <w:lang w:val="ka-GE"/>
              </w:rPr>
              <w:t xml:space="preserve"> </w:t>
            </w:r>
            <w:r w:rsidR="00171A85" w:rsidRPr="00171A85">
              <w:rPr>
                <w:rFonts w:ascii="Sylfaen" w:hAnsi="Sylfaen" w:cs="Sylfaen"/>
                <w:color w:val="000000"/>
                <w:sz w:val="24"/>
                <w:szCs w:val="24"/>
                <w:shd w:val="clear" w:color="auto" w:fill="FFFFFF"/>
                <w:lang w:val="ka-GE"/>
              </w:rPr>
              <w:t>წარმოადგენს</w:t>
            </w:r>
            <w:r w:rsidR="00171A85" w:rsidRPr="00171A85">
              <w:rPr>
                <w:rFonts w:ascii="Sylfaen" w:hAnsi="Sylfaen"/>
                <w:color w:val="000000"/>
                <w:sz w:val="24"/>
                <w:szCs w:val="24"/>
                <w:shd w:val="clear" w:color="auto" w:fill="FFFFFF"/>
                <w:lang w:val="ka-GE"/>
              </w:rPr>
              <w:t xml:space="preserve"> </w:t>
            </w:r>
            <w:r w:rsidR="00171A85" w:rsidRPr="00171A85">
              <w:rPr>
                <w:rFonts w:ascii="Sylfaen" w:hAnsi="Sylfaen" w:cs="Sylfaen"/>
                <w:color w:val="000000"/>
                <w:sz w:val="24"/>
                <w:szCs w:val="24"/>
                <w:shd w:val="clear" w:color="auto" w:fill="FFFFFF"/>
                <w:lang w:val="ka-GE"/>
              </w:rPr>
              <w:t>სასამართლოებში</w:t>
            </w:r>
            <w:r w:rsidR="00171A85" w:rsidRPr="00171A85">
              <w:rPr>
                <w:rFonts w:ascii="Sylfaen" w:hAnsi="Sylfaen"/>
                <w:color w:val="000000"/>
                <w:sz w:val="24"/>
                <w:szCs w:val="24"/>
                <w:shd w:val="clear" w:color="auto" w:fill="FFFFFF"/>
                <w:lang w:val="ka-GE"/>
              </w:rPr>
              <w:t xml:space="preserve"> </w:t>
            </w:r>
            <w:r w:rsidR="00171A85" w:rsidRPr="00171A85">
              <w:rPr>
                <w:rFonts w:ascii="Sylfaen" w:hAnsi="Sylfaen" w:cs="Sylfaen"/>
                <w:color w:val="000000"/>
                <w:sz w:val="24"/>
                <w:szCs w:val="24"/>
                <w:shd w:val="clear" w:color="auto" w:fill="FFFFFF"/>
                <w:lang w:val="ka-GE"/>
              </w:rPr>
              <w:t>საქმის</w:t>
            </w:r>
            <w:r w:rsidR="00171A85" w:rsidRPr="00171A85">
              <w:rPr>
                <w:rFonts w:ascii="Sylfaen" w:hAnsi="Sylfaen"/>
                <w:color w:val="000000"/>
                <w:sz w:val="24"/>
                <w:szCs w:val="24"/>
                <w:shd w:val="clear" w:color="auto" w:fill="FFFFFF"/>
                <w:lang w:val="ka-GE"/>
              </w:rPr>
              <w:t xml:space="preserve"> </w:t>
            </w:r>
            <w:r w:rsidR="00171A85" w:rsidRPr="00171A85">
              <w:rPr>
                <w:rFonts w:ascii="Sylfaen" w:hAnsi="Sylfaen" w:cs="Sylfaen"/>
                <w:color w:val="000000"/>
                <w:sz w:val="24"/>
                <w:szCs w:val="24"/>
                <w:shd w:val="clear" w:color="auto" w:fill="FFFFFF"/>
                <w:lang w:val="ka-GE"/>
              </w:rPr>
              <w:t>ზეპირი</w:t>
            </w:r>
            <w:r w:rsidR="00171A85" w:rsidRPr="00171A85">
              <w:rPr>
                <w:rFonts w:ascii="Sylfaen" w:hAnsi="Sylfaen"/>
                <w:color w:val="000000"/>
                <w:sz w:val="24"/>
                <w:szCs w:val="24"/>
                <w:shd w:val="clear" w:color="auto" w:fill="FFFFFF"/>
                <w:lang w:val="ka-GE"/>
              </w:rPr>
              <w:t xml:space="preserve"> </w:t>
            </w:r>
            <w:r w:rsidR="00171A85" w:rsidRPr="00171A85">
              <w:rPr>
                <w:rFonts w:ascii="Sylfaen" w:hAnsi="Sylfaen" w:cs="Sylfaen"/>
                <w:color w:val="000000"/>
                <w:sz w:val="24"/>
                <w:szCs w:val="24"/>
                <w:shd w:val="clear" w:color="auto" w:fill="FFFFFF"/>
                <w:lang w:val="ka-GE"/>
              </w:rPr>
              <w:t>მოსმენით</w:t>
            </w:r>
            <w:r w:rsidR="00171A85" w:rsidRPr="00171A85">
              <w:rPr>
                <w:rFonts w:ascii="Sylfaen" w:hAnsi="Sylfaen"/>
                <w:color w:val="000000"/>
                <w:sz w:val="24"/>
                <w:szCs w:val="24"/>
                <w:shd w:val="clear" w:color="auto" w:fill="FFFFFF"/>
                <w:lang w:val="ka-GE"/>
              </w:rPr>
              <w:t xml:space="preserve"> </w:t>
            </w:r>
            <w:r w:rsidR="00171A85" w:rsidRPr="00171A85">
              <w:rPr>
                <w:rFonts w:ascii="Sylfaen" w:hAnsi="Sylfaen" w:cs="Sylfaen"/>
                <w:color w:val="000000"/>
                <w:sz w:val="24"/>
                <w:szCs w:val="24"/>
                <w:shd w:val="clear" w:color="auto" w:fill="FFFFFF"/>
                <w:lang w:val="ka-GE"/>
              </w:rPr>
              <w:t>განხილვების</w:t>
            </w:r>
            <w:r w:rsidR="00171A85" w:rsidRPr="00171A85">
              <w:rPr>
                <w:rFonts w:ascii="Sylfaen" w:hAnsi="Sylfaen"/>
                <w:color w:val="000000"/>
                <w:sz w:val="24"/>
                <w:szCs w:val="24"/>
                <w:shd w:val="clear" w:color="auto" w:fill="FFFFFF"/>
                <w:lang w:val="ka-GE"/>
              </w:rPr>
              <w:t xml:space="preserve"> </w:t>
            </w:r>
            <w:r w:rsidR="00171A85" w:rsidRPr="00171A85">
              <w:rPr>
                <w:rFonts w:ascii="Sylfaen" w:hAnsi="Sylfaen" w:cs="Sylfaen"/>
                <w:color w:val="000000"/>
                <w:sz w:val="24"/>
                <w:szCs w:val="24"/>
                <w:shd w:val="clear" w:color="auto" w:fill="FFFFFF"/>
                <w:lang w:val="ka-GE"/>
              </w:rPr>
              <w:t>რაოდენობის</w:t>
            </w:r>
            <w:r w:rsidR="00171A85" w:rsidRPr="00171A85">
              <w:rPr>
                <w:rFonts w:ascii="Sylfaen" w:hAnsi="Sylfaen"/>
                <w:color w:val="000000"/>
                <w:sz w:val="24"/>
                <w:szCs w:val="24"/>
                <w:shd w:val="clear" w:color="auto" w:fill="FFFFFF"/>
                <w:lang w:val="ka-GE"/>
              </w:rPr>
              <w:t xml:space="preserve"> </w:t>
            </w:r>
            <w:r w:rsidR="00171A85" w:rsidRPr="00171A85">
              <w:rPr>
                <w:rFonts w:ascii="Sylfaen" w:hAnsi="Sylfaen" w:cs="Sylfaen"/>
                <w:color w:val="000000"/>
                <w:sz w:val="24"/>
                <w:szCs w:val="24"/>
                <w:shd w:val="clear" w:color="auto" w:fill="FFFFFF"/>
                <w:lang w:val="ka-GE"/>
              </w:rPr>
              <w:t>შემცირების</w:t>
            </w:r>
            <w:r w:rsidR="00171A85" w:rsidRPr="00171A85">
              <w:rPr>
                <w:rFonts w:ascii="Sylfaen" w:hAnsi="Sylfaen"/>
                <w:color w:val="000000"/>
                <w:sz w:val="24"/>
                <w:szCs w:val="24"/>
                <w:shd w:val="clear" w:color="auto" w:fill="FFFFFF"/>
                <w:lang w:val="ka-GE"/>
              </w:rPr>
              <w:t xml:space="preserve"> </w:t>
            </w:r>
            <w:r w:rsidR="00171A85" w:rsidRPr="00171A85">
              <w:rPr>
                <w:rFonts w:ascii="Sylfaen" w:hAnsi="Sylfaen" w:cs="Sylfaen"/>
                <w:color w:val="000000"/>
                <w:sz w:val="24"/>
                <w:szCs w:val="24"/>
                <w:shd w:val="clear" w:color="auto" w:fill="FFFFFF"/>
                <w:lang w:val="ka-GE"/>
              </w:rPr>
              <w:t>და</w:t>
            </w:r>
            <w:r w:rsidR="008F0C7A">
              <w:rPr>
                <w:rFonts w:ascii="Sylfaen" w:hAnsi="Sylfaen"/>
                <w:color w:val="000000"/>
                <w:sz w:val="24"/>
                <w:szCs w:val="24"/>
                <w:shd w:val="clear" w:color="auto" w:fill="FFFFFF"/>
                <w:lang w:val="ka-GE"/>
              </w:rPr>
              <w:t xml:space="preserve"> </w:t>
            </w:r>
            <w:r w:rsidR="00171A85" w:rsidRPr="00171A85">
              <w:rPr>
                <w:rFonts w:ascii="Sylfaen" w:hAnsi="Sylfaen" w:cs="Sylfaen"/>
                <w:color w:val="000000"/>
                <w:sz w:val="24"/>
                <w:szCs w:val="24"/>
                <w:shd w:val="clear" w:color="auto" w:fill="FFFFFF"/>
                <w:lang w:val="ka-GE"/>
              </w:rPr>
              <w:t>სასამართლოს</w:t>
            </w:r>
            <w:r w:rsidR="00171A85" w:rsidRPr="00171A85">
              <w:rPr>
                <w:rFonts w:ascii="Sylfaen" w:hAnsi="Sylfaen"/>
                <w:color w:val="000000"/>
                <w:sz w:val="24"/>
                <w:szCs w:val="24"/>
                <w:shd w:val="clear" w:color="auto" w:fill="FFFFFF"/>
                <w:lang w:val="ka-GE"/>
              </w:rPr>
              <w:t xml:space="preserve"> </w:t>
            </w:r>
            <w:r w:rsidR="00171A85" w:rsidRPr="00171A85">
              <w:rPr>
                <w:rFonts w:ascii="Sylfaen" w:hAnsi="Sylfaen" w:cs="Sylfaen"/>
                <w:color w:val="000000"/>
                <w:sz w:val="24"/>
                <w:szCs w:val="24"/>
                <w:shd w:val="clear" w:color="auto" w:fill="FFFFFF"/>
                <w:lang w:val="ka-GE"/>
              </w:rPr>
              <w:t>განტვირთვის</w:t>
            </w:r>
            <w:r w:rsidR="00171A85" w:rsidRPr="00171A85">
              <w:rPr>
                <w:rFonts w:ascii="Sylfaen" w:hAnsi="Sylfaen"/>
                <w:color w:val="000000"/>
                <w:sz w:val="24"/>
                <w:szCs w:val="24"/>
                <w:shd w:val="clear" w:color="auto" w:fill="FFFFFF"/>
                <w:lang w:val="ka-GE"/>
              </w:rPr>
              <w:t xml:space="preserve"> </w:t>
            </w:r>
            <w:r w:rsidR="00171A85" w:rsidRPr="00171A85">
              <w:rPr>
                <w:rFonts w:ascii="Sylfaen" w:hAnsi="Sylfaen" w:cs="Sylfaen"/>
                <w:color w:val="000000"/>
                <w:sz w:val="24"/>
                <w:szCs w:val="24"/>
                <w:shd w:val="clear" w:color="auto" w:fill="FFFFFF"/>
                <w:lang w:val="ka-GE"/>
              </w:rPr>
              <w:t>ეფექტურ</w:t>
            </w:r>
            <w:r w:rsidR="00171A85" w:rsidRPr="00171A85">
              <w:rPr>
                <w:rFonts w:ascii="Sylfaen" w:hAnsi="Sylfaen"/>
                <w:color w:val="000000"/>
                <w:sz w:val="24"/>
                <w:szCs w:val="24"/>
                <w:shd w:val="clear" w:color="auto" w:fill="FFFFFF"/>
                <w:lang w:val="ka-GE"/>
              </w:rPr>
              <w:t xml:space="preserve"> </w:t>
            </w:r>
            <w:r w:rsidR="00171A85" w:rsidRPr="00171A85">
              <w:rPr>
                <w:rFonts w:ascii="Sylfaen" w:hAnsi="Sylfaen" w:cs="Sylfaen"/>
                <w:color w:val="000000"/>
                <w:sz w:val="24"/>
                <w:szCs w:val="24"/>
                <w:shd w:val="clear" w:color="auto" w:fill="FFFFFF"/>
                <w:lang w:val="ka-GE"/>
              </w:rPr>
              <w:t>მექანიზმს</w:t>
            </w:r>
            <w:r w:rsidR="00931D71">
              <w:rPr>
                <w:rFonts w:ascii="Sylfaen" w:hAnsi="Sylfaen"/>
                <w:color w:val="000000"/>
                <w:sz w:val="24"/>
                <w:szCs w:val="24"/>
                <w:shd w:val="clear" w:color="auto" w:fill="FFFFFF"/>
                <w:lang w:val="ka-GE"/>
              </w:rPr>
              <w:t xml:space="preserve">. ამდენად, საკასაციო საჩივარზე არსებითი განხილვის ზეპირი მოსმენის გარეშე ჩატარება  </w:t>
            </w:r>
            <w:r w:rsidR="00931D71" w:rsidRPr="00931D71">
              <w:rPr>
                <w:rFonts w:ascii="Sylfaen" w:hAnsi="Sylfaen" w:cs="Sylfaen"/>
                <w:color w:val="000000"/>
                <w:sz w:val="24"/>
                <w:szCs w:val="24"/>
                <w:shd w:val="clear" w:color="auto" w:fill="FFFFFF"/>
                <w:lang w:val="ka-GE"/>
              </w:rPr>
              <w:t>ერთი</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მხრივ</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გულისხმობს</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ნაკლები</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lastRenderedPageBreak/>
              <w:t>ადამიანური</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თუ</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მატერიალური</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რესურსის</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გამოყენების</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გზით</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საკითხის</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გადაწყვეტას</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ხოლო</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მეორე</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მხრივ</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სრულად</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აზღვევს</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ზეპირი</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მოსმენების</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გამართვის</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გზით</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გამოწვეულ</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სასამართლოს</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გადატვირთვის</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შესაძლო</w:t>
            </w:r>
            <w:r w:rsidR="00931D71" w:rsidRPr="00931D71">
              <w:rPr>
                <w:rFonts w:ascii="Sylfaen" w:hAnsi="Sylfaen"/>
                <w:color w:val="000000"/>
                <w:sz w:val="24"/>
                <w:szCs w:val="24"/>
                <w:shd w:val="clear" w:color="auto" w:fill="FFFFFF"/>
                <w:lang w:val="ka-GE"/>
              </w:rPr>
              <w:t xml:space="preserve"> </w:t>
            </w:r>
            <w:r w:rsidR="00931D71" w:rsidRPr="00931D71">
              <w:rPr>
                <w:rFonts w:ascii="Sylfaen" w:hAnsi="Sylfaen" w:cs="Sylfaen"/>
                <w:color w:val="000000"/>
                <w:sz w:val="24"/>
                <w:szCs w:val="24"/>
                <w:shd w:val="clear" w:color="auto" w:fill="FFFFFF"/>
                <w:lang w:val="ka-GE"/>
              </w:rPr>
              <w:t>რისკებს</w:t>
            </w:r>
            <w:r w:rsidR="00931D71" w:rsidRPr="00931D71">
              <w:rPr>
                <w:rFonts w:ascii="Sylfaen" w:hAnsi="Sylfaen"/>
                <w:color w:val="000000"/>
                <w:sz w:val="24"/>
                <w:szCs w:val="24"/>
                <w:shd w:val="clear" w:color="auto" w:fill="FFFFFF"/>
                <w:lang w:val="ka-GE"/>
              </w:rPr>
              <w:t>.</w:t>
            </w:r>
            <w:r w:rsidR="00931D71">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აღნიშნულიდან</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გამომდინარე</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სადავო</w:t>
            </w:r>
            <w:r w:rsidR="00931D71" w:rsidRPr="002F4C7E">
              <w:rPr>
                <w:rFonts w:ascii="Sylfaen" w:hAnsi="Sylfaen"/>
                <w:color w:val="000000"/>
                <w:sz w:val="24"/>
                <w:szCs w:val="24"/>
                <w:shd w:val="clear" w:color="auto" w:fill="FFFFFF"/>
                <w:lang w:val="ka-GE"/>
              </w:rPr>
              <w:t xml:space="preserve"> </w:t>
            </w:r>
            <w:r w:rsidR="008F0C7A" w:rsidRPr="002F4C7E">
              <w:rPr>
                <w:rFonts w:ascii="Sylfaen" w:hAnsi="Sylfaen" w:cs="Sylfaen"/>
                <w:color w:val="000000"/>
                <w:sz w:val="24"/>
                <w:szCs w:val="24"/>
                <w:shd w:val="clear" w:color="auto" w:fill="FFFFFF"/>
                <w:lang w:val="ka-GE"/>
              </w:rPr>
              <w:t>ნორმით</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გათვალისწინებული</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შეზღუდვა</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წარმოადგენს</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დასახელებული</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ლეგიტიმური</w:t>
            </w:r>
            <w:r w:rsidR="00931D71" w:rsidRPr="002F4C7E">
              <w:rPr>
                <w:rFonts w:ascii="Sylfaen" w:hAnsi="Sylfaen"/>
                <w:color w:val="000000"/>
                <w:sz w:val="24"/>
                <w:szCs w:val="24"/>
                <w:shd w:val="clear" w:color="auto" w:fill="FFFFFF"/>
                <w:lang w:val="ka-GE"/>
              </w:rPr>
              <w:t xml:space="preserve"> </w:t>
            </w:r>
            <w:r w:rsidR="008F0C7A" w:rsidRPr="002F4C7E">
              <w:rPr>
                <w:rFonts w:ascii="Sylfaen" w:hAnsi="Sylfaen" w:cs="Sylfaen"/>
                <w:color w:val="000000"/>
                <w:sz w:val="24"/>
                <w:szCs w:val="24"/>
                <w:shd w:val="clear" w:color="auto" w:fill="FFFFFF"/>
                <w:lang w:val="ka-GE"/>
              </w:rPr>
              <w:t>მიზნის (სასამართლოს გადატვირთვის პრევენცია)</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მიღწევის</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გამოსადეგ</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საშუალებას</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ამასთანავე</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არ</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იკვეთება</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უფლების</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უფრო</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ნაკლებად</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მზღუდავი</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სხვა</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სამართლებრივი</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მექანიზმი</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რომელიც</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იმავე</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ეფექტურობით</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უზრუნველყოფდა</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ლეგიტიმური</w:t>
            </w:r>
            <w:r w:rsidR="00931D71" w:rsidRPr="002F4C7E">
              <w:rPr>
                <w:rFonts w:ascii="Sylfaen" w:hAnsi="Sylfaen"/>
                <w:color w:val="000000"/>
                <w:sz w:val="24"/>
                <w:szCs w:val="24"/>
                <w:shd w:val="clear" w:color="auto" w:fill="FFFFFF"/>
                <w:lang w:val="ka-GE"/>
              </w:rPr>
              <w:t xml:space="preserve"> </w:t>
            </w:r>
            <w:r w:rsidR="008F0C7A" w:rsidRPr="002F4C7E">
              <w:rPr>
                <w:rFonts w:ascii="Sylfaen" w:hAnsi="Sylfaen" w:cs="Sylfaen"/>
                <w:color w:val="000000"/>
                <w:sz w:val="24"/>
                <w:szCs w:val="24"/>
                <w:shd w:val="clear" w:color="auto" w:fill="FFFFFF"/>
                <w:lang w:val="ka-GE"/>
              </w:rPr>
              <w:t>მიზნ</w:t>
            </w:r>
            <w:r w:rsidR="00931D71" w:rsidRPr="002F4C7E">
              <w:rPr>
                <w:rFonts w:ascii="Sylfaen" w:hAnsi="Sylfaen" w:cs="Sylfaen"/>
                <w:color w:val="000000"/>
                <w:sz w:val="24"/>
                <w:szCs w:val="24"/>
                <w:shd w:val="clear" w:color="auto" w:fill="FFFFFF"/>
                <w:lang w:val="ka-GE"/>
              </w:rPr>
              <w:t>ის</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მიღწევას</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როგორც</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ეს</w:t>
            </w:r>
            <w:r w:rsidR="00931D71" w:rsidRPr="002F4C7E">
              <w:rPr>
                <w:rFonts w:ascii="Sylfaen" w:hAnsi="Sylfaen"/>
                <w:color w:val="000000"/>
                <w:sz w:val="24"/>
                <w:szCs w:val="24"/>
                <w:shd w:val="clear" w:color="auto" w:fill="FFFFFF"/>
                <w:lang w:val="ka-GE"/>
              </w:rPr>
              <w:t xml:space="preserve"> </w:t>
            </w:r>
            <w:r w:rsidR="00B246AA">
              <w:rPr>
                <w:rFonts w:ascii="Sylfaen" w:hAnsi="Sylfaen" w:cs="Sylfaen"/>
                <w:color w:val="000000"/>
                <w:sz w:val="24"/>
                <w:szCs w:val="24"/>
                <w:shd w:val="clear" w:color="auto" w:fill="FFFFFF"/>
                <w:lang w:val="ka-GE"/>
              </w:rPr>
              <w:t xml:space="preserve">სადავო ნორმის მოქმედების პირობებშია დადგენილი. </w:t>
            </w:r>
            <w:r w:rsidR="00931D71" w:rsidRPr="002F4C7E">
              <w:rPr>
                <w:rFonts w:ascii="Sylfaen" w:hAnsi="Sylfaen" w:cs="Sylfaen"/>
                <w:color w:val="000000"/>
                <w:sz w:val="24"/>
                <w:szCs w:val="24"/>
                <w:shd w:val="clear" w:color="auto" w:fill="FFFFFF"/>
                <w:lang w:val="ka-GE"/>
              </w:rPr>
              <w:t>ამდენად</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სადავო</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რეგულირება</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გამოსადეგობასთან</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ერთად</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ასევე</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აკმაყოფილებს</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თანაზომიერების</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პრინციპის</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აუცილებლობის</w:t>
            </w:r>
            <w:r w:rsidR="00931D71" w:rsidRPr="002F4C7E">
              <w:rPr>
                <w:rFonts w:ascii="Sylfaen" w:hAnsi="Sylfaen"/>
                <w:color w:val="000000"/>
                <w:sz w:val="24"/>
                <w:szCs w:val="24"/>
                <w:shd w:val="clear" w:color="auto" w:fill="FFFFFF"/>
                <w:lang w:val="ka-GE"/>
              </w:rPr>
              <w:t xml:space="preserve"> </w:t>
            </w:r>
            <w:r w:rsidR="00931D71" w:rsidRPr="002F4C7E">
              <w:rPr>
                <w:rFonts w:ascii="Sylfaen" w:hAnsi="Sylfaen" w:cs="Sylfaen"/>
                <w:color w:val="000000"/>
                <w:sz w:val="24"/>
                <w:szCs w:val="24"/>
                <w:shd w:val="clear" w:color="auto" w:fill="FFFFFF"/>
                <w:lang w:val="ka-GE"/>
              </w:rPr>
              <w:t>კრიტერიუმსაც</w:t>
            </w:r>
            <w:r w:rsidR="00931D71" w:rsidRPr="002F4C7E">
              <w:rPr>
                <w:rFonts w:ascii="Sylfaen" w:hAnsi="Sylfaen"/>
                <w:color w:val="000000"/>
                <w:sz w:val="24"/>
                <w:szCs w:val="24"/>
                <w:shd w:val="clear" w:color="auto" w:fill="FFFFFF"/>
                <w:lang w:val="ka-GE"/>
              </w:rPr>
              <w:t>.</w:t>
            </w:r>
          </w:p>
          <w:p w14:paraId="0907CABE" w14:textId="77777777" w:rsidR="00BF69C7" w:rsidRDefault="00BF69C7" w:rsidP="008F0C7A">
            <w:pPr>
              <w:ind w:right="-18"/>
              <w:jc w:val="both"/>
              <w:rPr>
                <w:rFonts w:ascii="Sylfaen" w:hAnsi="Sylfaen"/>
                <w:color w:val="000000"/>
                <w:sz w:val="24"/>
                <w:szCs w:val="24"/>
                <w:shd w:val="clear" w:color="auto" w:fill="FFFFFF"/>
                <w:lang w:val="ka-GE"/>
              </w:rPr>
            </w:pPr>
          </w:p>
          <w:p w14:paraId="0730582C" w14:textId="77777777" w:rsidR="00BF69C7" w:rsidRPr="008D62A4" w:rsidRDefault="00BF69C7" w:rsidP="00BF69C7">
            <w:pPr>
              <w:pStyle w:val="a5"/>
              <w:numPr>
                <w:ilvl w:val="0"/>
                <w:numId w:val="31"/>
              </w:numPr>
              <w:ind w:right="-18"/>
              <w:jc w:val="both"/>
              <w:rPr>
                <w:rFonts w:ascii="Sylfaen" w:hAnsi="Sylfaen"/>
                <w:b/>
                <w:sz w:val="24"/>
                <w:szCs w:val="24"/>
              </w:rPr>
            </w:pPr>
            <w:r w:rsidRPr="008D62A4">
              <w:rPr>
                <w:rFonts w:ascii="Sylfaen" w:hAnsi="Sylfaen"/>
                <w:b/>
                <w:sz w:val="24"/>
                <w:szCs w:val="24"/>
                <w:lang w:val="ka-GE"/>
              </w:rPr>
              <w:t>ვიწრო პროპორციულობა</w:t>
            </w:r>
          </w:p>
          <w:p w14:paraId="21C2065D" w14:textId="77777777" w:rsidR="00BF69C7" w:rsidRDefault="00BF69C7" w:rsidP="00BF69C7">
            <w:pPr>
              <w:ind w:right="-18"/>
              <w:jc w:val="both"/>
              <w:rPr>
                <w:rFonts w:ascii="Sylfaen" w:hAnsi="Sylfaen"/>
                <w:sz w:val="24"/>
                <w:szCs w:val="24"/>
              </w:rPr>
            </w:pPr>
          </w:p>
          <w:p w14:paraId="17C6323C" w14:textId="5BF6713B" w:rsidR="00BF69C7" w:rsidRDefault="00BF69C7" w:rsidP="00374DB8">
            <w:pPr>
              <w:ind w:right="-18"/>
              <w:jc w:val="both"/>
              <w:rPr>
                <w:rFonts w:ascii="Sylfaen" w:hAnsi="Sylfaen"/>
                <w:color w:val="000000"/>
                <w:sz w:val="24"/>
                <w:szCs w:val="24"/>
                <w:shd w:val="clear" w:color="auto" w:fill="FFFFFF"/>
                <w:lang w:val="ka-GE"/>
              </w:rPr>
            </w:pPr>
            <w:r w:rsidRPr="008E0B4A">
              <w:rPr>
                <w:rFonts w:ascii="Sylfaen" w:hAnsi="Sylfaen"/>
                <w:sz w:val="24"/>
                <w:szCs w:val="24"/>
                <w:lang w:val="ka-GE"/>
              </w:rPr>
              <w:t xml:space="preserve">საქართველოს სკაონსტიტუციო სასამართლოს არაერთხელ აღუნიშნავს, რომ </w:t>
            </w:r>
            <w:r w:rsidR="008E0B4A" w:rsidRPr="008E0B4A">
              <w:rPr>
                <w:rFonts w:ascii="Sylfaen" w:hAnsi="Sylfaen" w:cs="Sylfaen"/>
                <w:color w:val="000000"/>
                <w:sz w:val="24"/>
                <w:szCs w:val="24"/>
                <w:shd w:val="clear" w:color="auto" w:fill="FFFFFF"/>
                <w:lang w:val="ka-GE"/>
              </w:rPr>
              <w:t>უფლების</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შეზღუდვისას</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კანონმდებელმა</w:t>
            </w:r>
            <w:r w:rsidR="008E0B4A" w:rsidRPr="008E0B4A">
              <w:rPr>
                <w:rFonts w:ascii="Sylfaen" w:hAnsi="Sylfaen"/>
                <w:color w:val="000000"/>
                <w:sz w:val="24"/>
                <w:szCs w:val="24"/>
                <w:shd w:val="clear" w:color="auto" w:fill="FFFFFF"/>
                <w:lang w:val="ka-GE"/>
              </w:rPr>
              <w:t xml:space="preserve"> </w:t>
            </w:r>
            <w:r w:rsidR="00C30130">
              <w:rPr>
                <w:rFonts w:ascii="Sylfaen" w:hAnsi="Sylfaen"/>
                <w:color w:val="000000"/>
                <w:sz w:val="24"/>
                <w:szCs w:val="24"/>
                <w:shd w:val="clear" w:color="auto" w:fill="FFFFFF"/>
                <w:lang w:val="ka-GE"/>
              </w:rPr>
              <w:t xml:space="preserve">უნდა </w:t>
            </w:r>
            <w:r w:rsidR="008E0B4A" w:rsidRPr="008E0B4A">
              <w:rPr>
                <w:rFonts w:ascii="Sylfaen" w:hAnsi="Sylfaen" w:cs="Sylfaen"/>
                <w:color w:val="000000"/>
                <w:sz w:val="24"/>
                <w:szCs w:val="24"/>
                <w:shd w:val="clear" w:color="auto" w:fill="FFFFFF"/>
                <w:lang w:val="ka-GE"/>
              </w:rPr>
              <w:t>დაადგინოს</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სამართლიანი</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ბალანსი</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შეზღუდულ</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და</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დაცულ</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ინტერესებს</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შორის</w:t>
            </w:r>
            <w:r w:rsidR="008E0B4A" w:rsidRPr="008E0B4A">
              <w:rPr>
                <w:rFonts w:ascii="Sylfaen" w:hAnsi="Sylfaen"/>
                <w:color w:val="000000"/>
                <w:sz w:val="24"/>
                <w:szCs w:val="24"/>
                <w:shd w:val="clear" w:color="auto" w:fill="FFFFFF"/>
                <w:lang w:val="ka-GE"/>
              </w:rPr>
              <w:t>“ (</w:t>
            </w:r>
            <w:r w:rsidR="008E0B4A" w:rsidRPr="008E0B4A">
              <w:rPr>
                <w:rFonts w:ascii="Sylfaen" w:hAnsi="Sylfaen" w:cs="Sylfaen"/>
                <w:color w:val="000000"/>
                <w:sz w:val="24"/>
                <w:szCs w:val="24"/>
                <w:shd w:val="clear" w:color="auto" w:fill="FFFFFF"/>
                <w:lang w:val="ka-GE"/>
              </w:rPr>
              <w:t>საქართველოს</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საკონსტიტუციო</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სასამართლოს</w:t>
            </w:r>
            <w:r w:rsidR="008E0B4A" w:rsidRPr="008E0B4A">
              <w:rPr>
                <w:rFonts w:ascii="Sylfaen" w:hAnsi="Sylfaen"/>
                <w:color w:val="000000"/>
                <w:sz w:val="24"/>
                <w:szCs w:val="24"/>
                <w:shd w:val="clear" w:color="auto" w:fill="FFFFFF"/>
                <w:lang w:val="ka-GE"/>
              </w:rPr>
              <w:t xml:space="preserve"> 2017 </w:t>
            </w:r>
            <w:r w:rsidR="008E0B4A" w:rsidRPr="008E0B4A">
              <w:rPr>
                <w:rFonts w:ascii="Sylfaen" w:hAnsi="Sylfaen" w:cs="Sylfaen"/>
                <w:color w:val="000000"/>
                <w:sz w:val="24"/>
                <w:szCs w:val="24"/>
                <w:shd w:val="clear" w:color="auto" w:fill="FFFFFF"/>
                <w:lang w:val="ka-GE"/>
              </w:rPr>
              <w:t>წლის</w:t>
            </w:r>
            <w:r w:rsidR="008E0B4A" w:rsidRPr="008E0B4A">
              <w:rPr>
                <w:rFonts w:ascii="Sylfaen" w:hAnsi="Sylfaen"/>
                <w:color w:val="000000"/>
                <w:sz w:val="24"/>
                <w:szCs w:val="24"/>
                <w:shd w:val="clear" w:color="auto" w:fill="FFFFFF"/>
                <w:lang w:val="ka-GE"/>
              </w:rPr>
              <w:t xml:space="preserve"> 17 </w:t>
            </w:r>
            <w:r w:rsidR="008E0B4A" w:rsidRPr="008E0B4A">
              <w:rPr>
                <w:rFonts w:ascii="Sylfaen" w:hAnsi="Sylfaen" w:cs="Sylfaen"/>
                <w:color w:val="000000"/>
                <w:sz w:val="24"/>
                <w:szCs w:val="24"/>
                <w:shd w:val="clear" w:color="auto" w:fill="FFFFFF"/>
                <w:lang w:val="ka-GE"/>
              </w:rPr>
              <w:t>ოქტომბრის</w:t>
            </w:r>
            <w:r w:rsidR="008E0B4A" w:rsidRPr="008E0B4A">
              <w:rPr>
                <w:rFonts w:ascii="Sylfaen" w:hAnsi="Sylfaen"/>
                <w:color w:val="000000"/>
                <w:sz w:val="24"/>
                <w:szCs w:val="24"/>
                <w:shd w:val="clear" w:color="auto" w:fill="FFFFFF"/>
                <w:lang w:val="ka-GE"/>
              </w:rPr>
              <w:t xml:space="preserve"> №3/4/550 </w:t>
            </w:r>
            <w:r w:rsidR="008E0B4A" w:rsidRPr="008E0B4A">
              <w:rPr>
                <w:rFonts w:ascii="Sylfaen" w:hAnsi="Sylfaen" w:cs="Sylfaen"/>
                <w:color w:val="000000"/>
                <w:sz w:val="24"/>
                <w:szCs w:val="24"/>
                <w:shd w:val="clear" w:color="auto" w:fill="FFFFFF"/>
                <w:lang w:val="ka-GE"/>
              </w:rPr>
              <w:t>გადაწყვეტილება</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საქმეზე</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საქართველოს</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მოქალაქე</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ნოდარ</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დვალი</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საქართველოს</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პარლამენტის</w:t>
            </w:r>
            <w:r w:rsidR="008E0B4A" w:rsidRPr="008E0B4A">
              <w:rPr>
                <w:rFonts w:ascii="Sylfaen" w:hAnsi="Sylfaen"/>
                <w:color w:val="000000"/>
                <w:sz w:val="24"/>
                <w:szCs w:val="24"/>
                <w:shd w:val="clear" w:color="auto" w:fill="FFFFFF"/>
                <w:lang w:val="ka-GE"/>
              </w:rPr>
              <w:t xml:space="preserve"> </w:t>
            </w:r>
            <w:r w:rsidR="008E0B4A" w:rsidRPr="008E0B4A">
              <w:rPr>
                <w:rFonts w:ascii="Sylfaen" w:hAnsi="Sylfaen" w:cs="Sylfaen"/>
                <w:color w:val="000000"/>
                <w:sz w:val="24"/>
                <w:szCs w:val="24"/>
                <w:shd w:val="clear" w:color="auto" w:fill="FFFFFF"/>
                <w:lang w:val="ka-GE"/>
              </w:rPr>
              <w:t>წინააღმდეგ</w:t>
            </w:r>
            <w:r w:rsidR="008E0B4A" w:rsidRPr="008E0B4A">
              <w:rPr>
                <w:rFonts w:ascii="Sylfaen" w:hAnsi="Sylfaen"/>
                <w:color w:val="000000"/>
                <w:sz w:val="24"/>
                <w:szCs w:val="24"/>
                <w:shd w:val="clear" w:color="auto" w:fill="FFFFFF"/>
                <w:lang w:val="ka-GE"/>
              </w:rPr>
              <w:t>“, II-43).</w:t>
            </w:r>
            <w:r w:rsidR="00B74ED5">
              <w:rPr>
                <w:rFonts w:ascii="Sylfaen" w:hAnsi="Sylfaen"/>
                <w:color w:val="000000"/>
                <w:sz w:val="24"/>
                <w:szCs w:val="24"/>
                <w:shd w:val="clear" w:color="auto" w:fill="FFFFFF"/>
                <w:lang w:val="ka-GE"/>
              </w:rPr>
              <w:t xml:space="preserve"> </w:t>
            </w:r>
            <w:r w:rsidR="008E0B4A">
              <w:rPr>
                <w:rFonts w:ascii="Sylfaen" w:hAnsi="Sylfaen"/>
                <w:color w:val="000000"/>
                <w:sz w:val="24"/>
                <w:szCs w:val="24"/>
                <w:shd w:val="clear" w:color="auto" w:fill="FFFFFF"/>
                <w:lang w:val="ka-GE"/>
              </w:rPr>
              <w:t>ამავდროუ</w:t>
            </w:r>
            <w:r w:rsidR="008E0B4A" w:rsidRPr="00374DB8">
              <w:rPr>
                <w:rFonts w:ascii="Sylfaen" w:hAnsi="Sylfaen"/>
                <w:color w:val="000000"/>
                <w:sz w:val="24"/>
                <w:szCs w:val="24"/>
                <w:shd w:val="clear" w:color="auto" w:fill="FFFFFF"/>
                <w:lang w:val="ka-GE"/>
              </w:rPr>
              <w:t xml:space="preserve">ლად, საკონსტიტუციო სასამართლოს პრეცედენტული </w:t>
            </w:r>
            <w:r w:rsidR="00B91690" w:rsidRPr="00374DB8">
              <w:rPr>
                <w:rFonts w:ascii="Sylfaen" w:hAnsi="Sylfaen"/>
                <w:color w:val="000000"/>
                <w:sz w:val="24"/>
                <w:szCs w:val="24"/>
                <w:shd w:val="clear" w:color="auto" w:fill="FFFFFF"/>
                <w:lang w:val="ka-GE"/>
              </w:rPr>
              <w:t xml:space="preserve">იურისპრუდენციით </w:t>
            </w:r>
            <w:r w:rsidR="00374DB8" w:rsidRPr="00374DB8">
              <w:rPr>
                <w:rFonts w:ascii="Sylfaen" w:hAnsi="Sylfaen"/>
                <w:color w:val="000000"/>
                <w:sz w:val="24"/>
                <w:szCs w:val="24"/>
                <w:shd w:val="clear" w:color="auto" w:fill="FFFFFF"/>
                <w:lang w:val="ka-GE"/>
              </w:rPr>
              <w:t xml:space="preserve">დადგენილია, რომ </w:t>
            </w:r>
            <w:r w:rsidR="00B91690" w:rsidRPr="00374DB8">
              <w:rPr>
                <w:rFonts w:ascii="Sylfaen" w:hAnsi="Sylfaen"/>
                <w:color w:val="000000"/>
                <w:sz w:val="24"/>
                <w:szCs w:val="24"/>
                <w:shd w:val="clear" w:color="auto" w:fill="FFFFFF"/>
                <w:lang w:val="ka-GE"/>
              </w:rPr>
              <w:t>„</w:t>
            </w:r>
            <w:r w:rsidR="00B91690" w:rsidRPr="00374DB8">
              <w:rPr>
                <w:rFonts w:ascii="Sylfaen" w:hAnsi="Sylfaen" w:cs="Sylfaen"/>
                <w:color w:val="000000"/>
                <w:sz w:val="24"/>
                <w:szCs w:val="24"/>
                <w:shd w:val="clear" w:color="auto" w:fill="FFFFFF"/>
                <w:lang w:val="ka-GE"/>
              </w:rPr>
              <w:t>პროცესის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ეკონომიურობა</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ისევე</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როგორც</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არდაშვება</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სასამართლოს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ხელოვნური</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გადატვირთვისა</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რაც</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საბოლოო</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ჯამში</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ნეგატიურ</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გავლენას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ახდენს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მართლმსაჯულების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ხარისხზე</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უმნიშვნელოვანესი</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ლეგიტიმური</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მიზნებია</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ვინაიდან</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თითოეული</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მათგანის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დაცვა</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ასევე</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სამართლიანი</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სასამართლოს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უფლებით</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ეფექტურად</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სარგებლობას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ემსახურება</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თუმცა</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ამ</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ინტერესების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დაცვის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აუცილებლობა</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ვერ</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გაამართლებს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ზეპირი</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მოსმენის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გარეშე</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საქმეთა</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განხილვას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თუ</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ამის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შედეგი</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იქნება</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კონკრეტული</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პირების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უფლებების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დარღვევა</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უფლებების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დაცვის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შეუძლებლობა</w:t>
            </w:r>
            <w:r w:rsidR="00B91690" w:rsidRPr="00374DB8">
              <w:rPr>
                <w:rFonts w:ascii="Sylfaen" w:hAnsi="Sylfaen"/>
                <w:color w:val="000000"/>
                <w:sz w:val="24"/>
                <w:szCs w:val="24"/>
                <w:shd w:val="clear" w:color="auto" w:fill="FFFFFF"/>
                <w:lang w:val="ka-GE"/>
              </w:rPr>
              <w:t>“ (</w:t>
            </w:r>
            <w:r w:rsidR="00B91690" w:rsidRPr="00374DB8">
              <w:rPr>
                <w:rFonts w:ascii="Sylfaen" w:hAnsi="Sylfaen" w:cs="Sylfaen"/>
                <w:color w:val="000000"/>
                <w:sz w:val="24"/>
                <w:szCs w:val="24"/>
                <w:shd w:val="clear" w:color="auto" w:fill="FFFFFF"/>
                <w:lang w:val="ka-GE"/>
              </w:rPr>
              <w:t>საქართველოს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საკონსტიტუციო</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სასამართლოს</w:t>
            </w:r>
            <w:r w:rsidR="00B91690" w:rsidRPr="00374DB8">
              <w:rPr>
                <w:rFonts w:ascii="Sylfaen" w:hAnsi="Sylfaen"/>
                <w:color w:val="000000"/>
                <w:sz w:val="24"/>
                <w:szCs w:val="24"/>
                <w:shd w:val="clear" w:color="auto" w:fill="FFFFFF"/>
                <w:lang w:val="ka-GE"/>
              </w:rPr>
              <w:t xml:space="preserve"> 2014 </w:t>
            </w:r>
            <w:r w:rsidR="00B91690" w:rsidRPr="00374DB8">
              <w:rPr>
                <w:rFonts w:ascii="Sylfaen" w:hAnsi="Sylfaen" w:cs="Sylfaen"/>
                <w:color w:val="000000"/>
                <w:sz w:val="24"/>
                <w:szCs w:val="24"/>
                <w:shd w:val="clear" w:color="auto" w:fill="FFFFFF"/>
                <w:lang w:val="ka-GE"/>
              </w:rPr>
              <w:t>წლის</w:t>
            </w:r>
            <w:r w:rsidR="00B91690" w:rsidRPr="00374DB8">
              <w:rPr>
                <w:rFonts w:ascii="Sylfaen" w:hAnsi="Sylfaen"/>
                <w:color w:val="000000"/>
                <w:sz w:val="24"/>
                <w:szCs w:val="24"/>
                <w:shd w:val="clear" w:color="auto" w:fill="FFFFFF"/>
                <w:lang w:val="ka-GE"/>
              </w:rPr>
              <w:t xml:space="preserve"> 23 </w:t>
            </w:r>
            <w:r w:rsidR="00B91690" w:rsidRPr="00374DB8">
              <w:rPr>
                <w:rFonts w:ascii="Sylfaen" w:hAnsi="Sylfaen" w:cs="Sylfaen"/>
                <w:color w:val="000000"/>
                <w:sz w:val="24"/>
                <w:szCs w:val="24"/>
                <w:shd w:val="clear" w:color="auto" w:fill="FFFFFF"/>
                <w:lang w:val="ka-GE"/>
              </w:rPr>
              <w:t>მაისის</w:t>
            </w:r>
            <w:r w:rsidR="00B91690" w:rsidRPr="00374DB8">
              <w:rPr>
                <w:rFonts w:ascii="Sylfaen" w:hAnsi="Sylfaen"/>
                <w:color w:val="000000"/>
                <w:sz w:val="24"/>
                <w:szCs w:val="24"/>
                <w:shd w:val="clear" w:color="auto" w:fill="FFFFFF"/>
                <w:lang w:val="ka-GE"/>
              </w:rPr>
              <w:t xml:space="preserve"> №3/2/574 </w:t>
            </w:r>
            <w:r w:rsidR="00B91690" w:rsidRPr="00374DB8">
              <w:rPr>
                <w:rFonts w:ascii="Sylfaen" w:hAnsi="Sylfaen" w:cs="Sylfaen"/>
                <w:color w:val="000000"/>
                <w:sz w:val="24"/>
                <w:szCs w:val="24"/>
                <w:shd w:val="clear" w:color="auto" w:fill="FFFFFF"/>
                <w:lang w:val="ka-GE"/>
              </w:rPr>
              <w:t>გადაწყვეტილება</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საქმეზე</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საქართველოს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მოქალაქე</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გიორგი</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უგულავა</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საქართველოს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პარლამენტის</w:t>
            </w:r>
            <w:r w:rsidR="00B91690" w:rsidRPr="00374DB8">
              <w:rPr>
                <w:rFonts w:ascii="Sylfaen" w:hAnsi="Sylfaen"/>
                <w:color w:val="000000"/>
                <w:sz w:val="24"/>
                <w:szCs w:val="24"/>
                <w:shd w:val="clear" w:color="auto" w:fill="FFFFFF"/>
                <w:lang w:val="ka-GE"/>
              </w:rPr>
              <w:t xml:space="preserve"> </w:t>
            </w:r>
            <w:r w:rsidR="00B91690" w:rsidRPr="00374DB8">
              <w:rPr>
                <w:rFonts w:ascii="Sylfaen" w:hAnsi="Sylfaen" w:cs="Sylfaen"/>
                <w:color w:val="000000"/>
                <w:sz w:val="24"/>
                <w:szCs w:val="24"/>
                <w:shd w:val="clear" w:color="auto" w:fill="FFFFFF"/>
                <w:lang w:val="ka-GE"/>
              </w:rPr>
              <w:t>წინააღმდეგ</w:t>
            </w:r>
            <w:r w:rsidR="00B91690" w:rsidRPr="00374DB8">
              <w:rPr>
                <w:rFonts w:ascii="Sylfaen" w:hAnsi="Sylfaen"/>
                <w:color w:val="000000"/>
                <w:sz w:val="24"/>
                <w:szCs w:val="24"/>
                <w:shd w:val="clear" w:color="auto" w:fill="FFFFFF"/>
                <w:lang w:val="ka-GE"/>
              </w:rPr>
              <w:t>“, II-90).</w:t>
            </w:r>
            <w:r w:rsidR="008E0B4A" w:rsidRPr="00B91690">
              <w:rPr>
                <w:rFonts w:ascii="Sylfaen" w:hAnsi="Sylfaen"/>
                <w:color w:val="000000"/>
                <w:sz w:val="24"/>
                <w:szCs w:val="24"/>
                <w:shd w:val="clear" w:color="auto" w:fill="FFFFFF"/>
                <w:lang w:val="ka-GE"/>
              </w:rPr>
              <w:t xml:space="preserve"> </w:t>
            </w:r>
          </w:p>
          <w:p w14:paraId="3A2E842D" w14:textId="69290F21" w:rsidR="005743B2" w:rsidRDefault="00C30130" w:rsidP="00B75D8B">
            <w:pPr>
              <w:ind w:right="-18"/>
              <w:jc w:val="both"/>
              <w:rPr>
                <w:rFonts w:ascii="Sylfaen" w:hAnsi="Sylfaen"/>
                <w:color w:val="000000"/>
                <w:sz w:val="24"/>
                <w:szCs w:val="24"/>
                <w:shd w:val="clear" w:color="auto" w:fill="FFFFFF"/>
                <w:lang w:val="ka-GE"/>
              </w:rPr>
            </w:pPr>
            <w:r>
              <w:rPr>
                <w:rFonts w:ascii="Sylfaen" w:hAnsi="Sylfaen"/>
                <w:color w:val="000000"/>
                <w:sz w:val="24"/>
                <w:szCs w:val="24"/>
                <w:shd w:val="clear" w:color="auto" w:fill="FFFFFF"/>
                <w:lang w:val="ka-GE"/>
              </w:rPr>
              <w:t>განსახილველი საქმის ფარგლებში, საკითხი</w:t>
            </w:r>
            <w:r w:rsidR="00B74ED5">
              <w:rPr>
                <w:rFonts w:ascii="Sylfaen" w:hAnsi="Sylfaen"/>
                <w:color w:val="000000"/>
                <w:sz w:val="24"/>
                <w:szCs w:val="24"/>
                <w:shd w:val="clear" w:color="auto" w:fill="FFFFFF"/>
                <w:lang w:val="ka-GE"/>
              </w:rPr>
              <w:t xml:space="preserve"> ეხება მომჩივანის მნიშვნელოვან კონსტიტუციურ უფლებას - ფიზიკურ თავისუფლებას, რომელიც იმავდროულად სხვა უფლებების ეფექტიანად სარგებლობის აუცილებე</w:t>
            </w:r>
            <w:r w:rsidR="00EA7508">
              <w:rPr>
                <w:rFonts w:ascii="Sylfaen" w:hAnsi="Sylfaen"/>
                <w:color w:val="000000"/>
                <w:sz w:val="24"/>
                <w:szCs w:val="24"/>
                <w:shd w:val="clear" w:color="auto" w:fill="FFFFFF"/>
                <w:lang w:val="ka-GE"/>
              </w:rPr>
              <w:t>ლ</w:t>
            </w:r>
            <w:r w:rsidR="00B74ED5">
              <w:rPr>
                <w:rFonts w:ascii="Sylfaen" w:hAnsi="Sylfaen"/>
                <w:color w:val="000000"/>
                <w:sz w:val="24"/>
                <w:szCs w:val="24"/>
                <w:shd w:val="clear" w:color="auto" w:fill="FFFFFF"/>
                <w:lang w:val="ka-GE"/>
              </w:rPr>
              <w:t>ი წინაპირობაა.</w:t>
            </w:r>
            <w:r w:rsidR="00EA7508">
              <w:rPr>
                <w:rFonts w:ascii="Sylfaen" w:hAnsi="Sylfaen"/>
                <w:color w:val="000000"/>
                <w:sz w:val="24"/>
                <w:szCs w:val="24"/>
                <w:shd w:val="clear" w:color="auto" w:fill="FFFFFF"/>
                <w:lang w:val="ka-GE"/>
              </w:rPr>
              <w:t xml:space="preserve"> მოცემულ შემთხვევაში</w:t>
            </w:r>
            <w:r>
              <w:rPr>
                <w:rFonts w:ascii="Sylfaen" w:hAnsi="Sylfaen"/>
                <w:color w:val="000000"/>
                <w:sz w:val="24"/>
                <w:szCs w:val="24"/>
                <w:shd w:val="clear" w:color="auto" w:fill="FFFFFF"/>
                <w:lang w:val="ka-GE"/>
              </w:rPr>
              <w:t>,</w:t>
            </w:r>
            <w:r w:rsidR="00EA7508">
              <w:rPr>
                <w:rFonts w:ascii="Sylfaen" w:hAnsi="Sylfaen"/>
                <w:color w:val="000000"/>
                <w:sz w:val="24"/>
                <w:szCs w:val="24"/>
                <w:shd w:val="clear" w:color="auto" w:fill="FFFFFF"/>
                <w:lang w:val="ka-GE"/>
              </w:rPr>
              <w:t xml:space="preserve"> მომჩივანს სასჯელის სახით შეფარდებული აქვს თავისუფლების </w:t>
            </w:r>
            <w:r w:rsidR="00EA7508" w:rsidRPr="00B75D8B">
              <w:rPr>
                <w:rFonts w:ascii="Sylfaen" w:hAnsi="Sylfaen"/>
                <w:color w:val="000000"/>
                <w:sz w:val="24"/>
                <w:szCs w:val="24"/>
                <w:shd w:val="clear" w:color="auto" w:fill="FFFFFF"/>
                <w:lang w:val="ka-GE"/>
              </w:rPr>
              <w:t>აღკვეთა. შესაბამისად, ასეთ დროს საკასაციო საჩივარი უნდა განიხილებოდეს ზეპირად</w:t>
            </w:r>
            <w:r>
              <w:rPr>
                <w:rFonts w:ascii="Sylfaen" w:hAnsi="Sylfaen"/>
                <w:color w:val="000000"/>
                <w:sz w:val="24"/>
                <w:szCs w:val="24"/>
                <w:shd w:val="clear" w:color="auto" w:fill="FFFFFF"/>
                <w:lang w:val="ka-GE"/>
              </w:rPr>
              <w:t>, მხარეთა უშუალო ჩართულობით</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აღნიშნული</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საკითხის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გადაწყვეტა</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მნიშვნელოვან</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გავლენას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ახდენს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პირის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უფლებრივ</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მდგომარეობაზე</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რის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გამოც</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განსაკუთრებით</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დიდია</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ამ</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პირის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მხრიდან</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საკითხის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ზეპირი</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მოსმენის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გზით</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განხილვის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ინტერესი</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საქართველოს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კონსტიტუციის</w:t>
            </w:r>
            <w:r w:rsidR="001F4778" w:rsidRPr="00B75D8B">
              <w:rPr>
                <w:rFonts w:ascii="Sylfaen" w:hAnsi="Sylfaen"/>
                <w:color w:val="000000"/>
                <w:sz w:val="24"/>
                <w:szCs w:val="24"/>
                <w:shd w:val="clear" w:color="auto" w:fill="FFFFFF"/>
                <w:lang w:val="ka-GE"/>
              </w:rPr>
              <w:t xml:space="preserve"> 31-</w:t>
            </w:r>
            <w:r w:rsidR="001F4778" w:rsidRPr="00B75D8B">
              <w:rPr>
                <w:rFonts w:ascii="Sylfaen" w:hAnsi="Sylfaen" w:cs="Sylfaen"/>
                <w:color w:val="000000"/>
                <w:sz w:val="24"/>
                <w:szCs w:val="24"/>
                <w:shd w:val="clear" w:color="auto" w:fill="FFFFFF"/>
                <w:lang w:val="ka-GE"/>
              </w:rPr>
              <w:t>ე</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მუხლის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პირველი</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პუნქტის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მოთხოვნაა</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რომ</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კანონმდებლობა</w:t>
            </w:r>
            <w:r w:rsidR="001F4778" w:rsidRPr="00B75D8B">
              <w:rPr>
                <w:rFonts w:ascii="Sylfaen" w:hAnsi="Sylfaen"/>
                <w:color w:val="000000"/>
                <w:sz w:val="24"/>
                <w:szCs w:val="24"/>
                <w:shd w:val="clear" w:color="auto" w:fill="FFFFFF"/>
                <w:lang w:val="ka-GE"/>
              </w:rPr>
              <w:t xml:space="preserve"> </w:t>
            </w:r>
            <w:r w:rsidR="002103C4">
              <w:rPr>
                <w:rFonts w:ascii="Sylfaen" w:hAnsi="Sylfaen"/>
                <w:color w:val="000000"/>
                <w:sz w:val="24"/>
                <w:szCs w:val="24"/>
                <w:shd w:val="clear" w:color="auto" w:fill="FFFFFF"/>
                <w:lang w:val="ka-GE"/>
              </w:rPr>
              <w:t xml:space="preserve">ასეთ ვითარებაში </w:t>
            </w:r>
            <w:r w:rsidR="001F4778" w:rsidRPr="00B75D8B">
              <w:rPr>
                <w:rFonts w:ascii="Sylfaen" w:hAnsi="Sylfaen" w:cs="Sylfaen"/>
                <w:color w:val="000000"/>
                <w:sz w:val="24"/>
                <w:szCs w:val="24"/>
                <w:shd w:val="clear" w:color="auto" w:fill="FFFFFF"/>
                <w:lang w:val="ka-GE"/>
              </w:rPr>
              <w:t>უზრუნველყოფდეს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საკითხის</w:t>
            </w:r>
            <w:r w:rsidR="001F4778" w:rsidRPr="00B75D8B">
              <w:rPr>
                <w:rFonts w:ascii="Sylfaen" w:hAnsi="Sylfaen"/>
                <w:color w:val="000000"/>
                <w:sz w:val="24"/>
                <w:szCs w:val="24"/>
                <w:shd w:val="clear" w:color="auto" w:fill="FFFFFF"/>
                <w:lang w:val="ka-GE"/>
              </w:rPr>
              <w:t xml:space="preserve"> </w:t>
            </w:r>
            <w:r w:rsidR="001F4778" w:rsidRPr="00AF1511">
              <w:rPr>
                <w:rFonts w:ascii="Sylfaen" w:hAnsi="Sylfaen" w:cs="Sylfaen"/>
                <w:color w:val="000000"/>
                <w:sz w:val="24"/>
                <w:szCs w:val="24"/>
                <w:shd w:val="clear" w:color="auto" w:fill="FFFFFF"/>
                <w:lang w:val="ka-GE"/>
              </w:rPr>
              <w:t>განხილვას</w:t>
            </w:r>
            <w:r w:rsidR="001F4778" w:rsidRPr="00AF1511">
              <w:rPr>
                <w:rFonts w:ascii="Sylfaen" w:hAnsi="Sylfaen"/>
                <w:color w:val="000000"/>
                <w:sz w:val="24"/>
                <w:szCs w:val="24"/>
                <w:shd w:val="clear" w:color="auto" w:fill="FFFFFF"/>
                <w:lang w:val="ka-GE"/>
              </w:rPr>
              <w:t xml:space="preserve"> </w:t>
            </w:r>
            <w:r w:rsidR="001F4778" w:rsidRPr="00AF1511">
              <w:rPr>
                <w:rFonts w:ascii="Sylfaen" w:hAnsi="Sylfaen" w:cs="Sylfaen"/>
                <w:color w:val="000000"/>
                <w:sz w:val="24"/>
                <w:szCs w:val="24"/>
                <w:shd w:val="clear" w:color="auto" w:fill="FFFFFF"/>
                <w:lang w:val="ka-GE"/>
              </w:rPr>
              <w:t>ზეპირი</w:t>
            </w:r>
            <w:r w:rsidR="001F4778" w:rsidRPr="00AF1511">
              <w:rPr>
                <w:rFonts w:ascii="Sylfaen" w:hAnsi="Sylfaen"/>
                <w:color w:val="000000"/>
                <w:sz w:val="24"/>
                <w:szCs w:val="24"/>
                <w:shd w:val="clear" w:color="auto" w:fill="FFFFFF"/>
                <w:lang w:val="ka-GE"/>
              </w:rPr>
              <w:t xml:space="preserve"> </w:t>
            </w:r>
            <w:r w:rsidR="001F4778" w:rsidRPr="00AF1511">
              <w:rPr>
                <w:rFonts w:ascii="Sylfaen" w:hAnsi="Sylfaen" w:cs="Sylfaen"/>
                <w:color w:val="000000"/>
                <w:sz w:val="24"/>
                <w:szCs w:val="24"/>
                <w:shd w:val="clear" w:color="auto" w:fill="FFFFFF"/>
                <w:lang w:val="ka-GE"/>
              </w:rPr>
              <w:t>მოსმენის</w:t>
            </w:r>
            <w:r w:rsidR="001F4778" w:rsidRPr="00AF1511">
              <w:rPr>
                <w:rFonts w:ascii="Sylfaen" w:hAnsi="Sylfaen"/>
                <w:color w:val="000000"/>
                <w:sz w:val="24"/>
                <w:szCs w:val="24"/>
                <w:shd w:val="clear" w:color="auto" w:fill="FFFFFF"/>
                <w:lang w:val="ka-GE"/>
              </w:rPr>
              <w:t xml:space="preserve"> </w:t>
            </w:r>
            <w:r w:rsidR="001F4778" w:rsidRPr="00AF1511">
              <w:rPr>
                <w:rFonts w:ascii="Sylfaen" w:hAnsi="Sylfaen" w:cs="Sylfaen"/>
                <w:color w:val="000000"/>
                <w:sz w:val="24"/>
                <w:szCs w:val="24"/>
                <w:shd w:val="clear" w:color="auto" w:fill="FFFFFF"/>
                <w:lang w:val="ka-GE"/>
              </w:rPr>
              <w:t>გამართვის</w:t>
            </w:r>
            <w:r w:rsidR="001F4778" w:rsidRPr="00AF1511">
              <w:rPr>
                <w:rFonts w:ascii="Sylfaen" w:hAnsi="Sylfaen"/>
                <w:color w:val="000000"/>
                <w:sz w:val="24"/>
                <w:szCs w:val="24"/>
                <w:shd w:val="clear" w:color="auto" w:fill="FFFFFF"/>
                <w:lang w:val="ka-GE"/>
              </w:rPr>
              <w:t xml:space="preserve"> </w:t>
            </w:r>
            <w:r w:rsidR="001F4778" w:rsidRPr="00AF1511">
              <w:rPr>
                <w:rFonts w:ascii="Sylfaen" w:hAnsi="Sylfaen" w:cs="Sylfaen"/>
                <w:color w:val="000000"/>
                <w:sz w:val="24"/>
                <w:szCs w:val="24"/>
                <w:shd w:val="clear" w:color="auto" w:fill="FFFFFF"/>
                <w:lang w:val="ka-GE"/>
              </w:rPr>
              <w:t>გზით</w:t>
            </w:r>
            <w:r w:rsidR="001F4778" w:rsidRPr="00AF1511">
              <w:rPr>
                <w:rFonts w:ascii="Sylfaen" w:hAnsi="Sylfaen"/>
                <w:color w:val="000000"/>
                <w:sz w:val="24"/>
                <w:szCs w:val="24"/>
                <w:shd w:val="clear" w:color="auto" w:fill="FFFFFF"/>
                <w:lang w:val="ka-GE"/>
              </w:rPr>
              <w:t xml:space="preserve">. </w:t>
            </w:r>
            <w:r w:rsidR="00AF1511" w:rsidRPr="00AF1511">
              <w:rPr>
                <w:rFonts w:ascii="Sylfaen" w:hAnsi="Sylfaen"/>
                <w:color w:val="000000"/>
                <w:sz w:val="24"/>
                <w:szCs w:val="24"/>
                <w:shd w:val="clear" w:color="auto" w:fill="FFFFFF"/>
                <w:lang w:val="ka-GE"/>
              </w:rPr>
              <w:t>როგორც საკონსტიტუციო სასამართლომ ერთ-ერთ საქმეზე მიუთითა „</w:t>
            </w:r>
            <w:r w:rsidR="00AF1511" w:rsidRPr="00AF1511">
              <w:rPr>
                <w:rFonts w:ascii="Sylfaen" w:hAnsi="Sylfaen" w:cs="Sylfaen"/>
                <w:color w:val="000000"/>
                <w:sz w:val="24"/>
                <w:szCs w:val="24"/>
                <w:shd w:val="clear" w:color="auto" w:fill="FFFFFF"/>
                <w:lang w:val="ka-GE"/>
              </w:rPr>
              <w:t>გარდა</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ამისა</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სამართლიანი</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სასამართლოს</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უფლებაში</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ჩარევის</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შეფასებისას</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მხედველობაშია</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მისაღები</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იმ</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უფლებისა</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თუ</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სამართლებრივი</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ინტერესის</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მნიშვნელობა</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რომლის</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დაცვის</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შესაძლებლობაც</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არის</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შეზღუდული</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ცხადია</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შეფასების</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სტანდარტები</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განსხვავებული</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იქნება</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განსხვავებული</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მნიშვნელობის</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მქონე</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სამართლებრივი</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ინტერესების</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შემთხვევაში</w:t>
            </w:r>
            <w:r w:rsidR="00AF1511" w:rsidRPr="00AF1511">
              <w:rPr>
                <w:rFonts w:ascii="Sylfaen" w:hAnsi="Sylfaen"/>
                <w:color w:val="000000"/>
                <w:sz w:val="24"/>
                <w:szCs w:val="24"/>
                <w:shd w:val="clear" w:color="auto" w:fill="FFFFFF"/>
                <w:lang w:val="ka-GE"/>
              </w:rPr>
              <w:t>“ (</w:t>
            </w:r>
            <w:r w:rsidR="00AF1511" w:rsidRPr="00AF1511">
              <w:rPr>
                <w:rFonts w:ascii="Sylfaen" w:hAnsi="Sylfaen" w:cs="Sylfaen"/>
                <w:color w:val="000000"/>
                <w:sz w:val="24"/>
                <w:szCs w:val="24"/>
                <w:shd w:val="clear" w:color="auto" w:fill="FFFFFF"/>
                <w:lang w:val="ka-GE"/>
              </w:rPr>
              <w:t>საქართველოს</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საკონსტიტუციო</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სასამართლოს</w:t>
            </w:r>
            <w:r w:rsidR="00AF1511" w:rsidRPr="00AF1511">
              <w:rPr>
                <w:rFonts w:ascii="Sylfaen" w:hAnsi="Sylfaen"/>
                <w:color w:val="000000"/>
                <w:sz w:val="24"/>
                <w:szCs w:val="24"/>
                <w:shd w:val="clear" w:color="auto" w:fill="FFFFFF"/>
                <w:lang w:val="ka-GE"/>
              </w:rPr>
              <w:t xml:space="preserve"> 2014 </w:t>
            </w:r>
            <w:r w:rsidR="00AF1511" w:rsidRPr="00AF1511">
              <w:rPr>
                <w:rFonts w:ascii="Sylfaen" w:hAnsi="Sylfaen" w:cs="Sylfaen"/>
                <w:color w:val="000000"/>
                <w:sz w:val="24"/>
                <w:szCs w:val="24"/>
                <w:shd w:val="clear" w:color="auto" w:fill="FFFFFF"/>
                <w:lang w:val="ka-GE"/>
              </w:rPr>
              <w:t>წლის</w:t>
            </w:r>
            <w:r w:rsidR="00AF1511" w:rsidRPr="00AF1511">
              <w:rPr>
                <w:rFonts w:ascii="Sylfaen" w:hAnsi="Sylfaen"/>
                <w:color w:val="000000"/>
                <w:sz w:val="24"/>
                <w:szCs w:val="24"/>
                <w:shd w:val="clear" w:color="auto" w:fill="FFFFFF"/>
                <w:lang w:val="ka-GE"/>
              </w:rPr>
              <w:t xml:space="preserve"> 27 </w:t>
            </w:r>
            <w:r w:rsidR="00AF1511" w:rsidRPr="00AF1511">
              <w:rPr>
                <w:rFonts w:ascii="Sylfaen" w:hAnsi="Sylfaen" w:cs="Sylfaen"/>
                <w:color w:val="000000"/>
                <w:sz w:val="24"/>
                <w:szCs w:val="24"/>
                <w:shd w:val="clear" w:color="auto" w:fill="FFFFFF"/>
                <w:lang w:val="ka-GE"/>
              </w:rPr>
              <w:t>თებერვლის</w:t>
            </w:r>
            <w:r w:rsidR="00AF1511" w:rsidRPr="00AF1511">
              <w:rPr>
                <w:rFonts w:ascii="Sylfaen" w:hAnsi="Sylfaen"/>
                <w:color w:val="000000"/>
                <w:sz w:val="24"/>
                <w:szCs w:val="24"/>
                <w:shd w:val="clear" w:color="auto" w:fill="FFFFFF"/>
                <w:lang w:val="ka-GE"/>
              </w:rPr>
              <w:t xml:space="preserve"> №2/2/558 </w:t>
            </w:r>
            <w:r w:rsidR="00AF1511" w:rsidRPr="00AF1511">
              <w:rPr>
                <w:rFonts w:ascii="Sylfaen" w:hAnsi="Sylfaen" w:cs="Sylfaen"/>
                <w:color w:val="000000"/>
                <w:sz w:val="24"/>
                <w:szCs w:val="24"/>
                <w:shd w:val="clear" w:color="auto" w:fill="FFFFFF"/>
                <w:lang w:val="ka-GE"/>
              </w:rPr>
              <w:t>გადაწყვეტილება</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საქმეზე</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olor w:val="000000"/>
                <w:sz w:val="24"/>
                <w:szCs w:val="24"/>
                <w:shd w:val="clear" w:color="auto" w:fill="FFFFFF"/>
                <w:lang w:val="ka-GE"/>
              </w:rPr>
              <w:lastRenderedPageBreak/>
              <w:t>„</w:t>
            </w:r>
            <w:r w:rsidR="00AF1511" w:rsidRPr="00AF1511">
              <w:rPr>
                <w:rFonts w:ascii="Sylfaen" w:hAnsi="Sylfaen" w:cs="Sylfaen"/>
                <w:color w:val="000000"/>
                <w:sz w:val="24"/>
                <w:szCs w:val="24"/>
                <w:shd w:val="clear" w:color="auto" w:fill="FFFFFF"/>
                <w:lang w:val="ka-GE"/>
              </w:rPr>
              <w:t>საქართველოს</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მოქალაქე</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ილია</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ჭანტურია</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საქართველოს</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პარლამენტის</w:t>
            </w:r>
            <w:r w:rsidR="00AF1511" w:rsidRPr="00AF1511">
              <w:rPr>
                <w:rFonts w:ascii="Sylfaen" w:hAnsi="Sylfaen"/>
                <w:color w:val="000000"/>
                <w:sz w:val="24"/>
                <w:szCs w:val="24"/>
                <w:shd w:val="clear" w:color="auto" w:fill="FFFFFF"/>
                <w:lang w:val="ka-GE"/>
              </w:rPr>
              <w:t xml:space="preserve"> </w:t>
            </w:r>
            <w:r w:rsidR="00AF1511" w:rsidRPr="00AF1511">
              <w:rPr>
                <w:rFonts w:ascii="Sylfaen" w:hAnsi="Sylfaen" w:cs="Sylfaen"/>
                <w:color w:val="000000"/>
                <w:sz w:val="24"/>
                <w:szCs w:val="24"/>
                <w:shd w:val="clear" w:color="auto" w:fill="FFFFFF"/>
                <w:lang w:val="ka-GE"/>
              </w:rPr>
              <w:t>წინააღმდეგ</w:t>
            </w:r>
            <w:r w:rsidR="00AF1511" w:rsidRPr="00AF1511">
              <w:rPr>
                <w:rFonts w:ascii="Sylfaen" w:hAnsi="Sylfaen"/>
                <w:color w:val="000000"/>
                <w:sz w:val="24"/>
                <w:szCs w:val="24"/>
                <w:shd w:val="clear" w:color="auto" w:fill="FFFFFF"/>
                <w:lang w:val="ka-GE"/>
              </w:rPr>
              <w:t>“, II-10).</w:t>
            </w:r>
            <w:r w:rsidR="00AF1511">
              <w:rPr>
                <w:rFonts w:ascii="BPGDejaVuSans" w:hAnsi="BPGDejaVuSans"/>
                <w:color w:val="000000"/>
                <w:sz w:val="21"/>
                <w:szCs w:val="21"/>
                <w:shd w:val="clear" w:color="auto" w:fill="FFFFFF"/>
              </w:rPr>
              <w:t> </w:t>
            </w:r>
            <w:r w:rsidR="001F4778" w:rsidRPr="00B75D8B">
              <w:rPr>
                <w:rFonts w:ascii="Sylfaen" w:hAnsi="Sylfaen" w:cs="Sylfaen"/>
                <w:color w:val="000000"/>
                <w:sz w:val="24"/>
                <w:szCs w:val="24"/>
                <w:shd w:val="clear" w:color="auto" w:fill="FFFFFF"/>
                <w:lang w:val="ka-GE"/>
              </w:rPr>
              <w:t>შესაბამისად</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საკითხის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იმგვარად</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მოწესრიგება</w:t>
            </w:r>
            <w:r w:rsidR="001F4778" w:rsidRPr="00B75D8B">
              <w:rPr>
                <w:rFonts w:ascii="Sylfaen" w:hAnsi="Sylfaen"/>
                <w:color w:val="000000"/>
                <w:sz w:val="24"/>
                <w:szCs w:val="24"/>
                <w:shd w:val="clear" w:color="auto" w:fill="FFFFFF"/>
                <w:lang w:val="ka-GE"/>
              </w:rPr>
              <w:t xml:space="preserve">, </w:t>
            </w:r>
            <w:r w:rsidR="002103C4">
              <w:rPr>
                <w:rFonts w:ascii="Sylfaen" w:hAnsi="Sylfaen" w:cs="Sylfaen"/>
                <w:color w:val="000000"/>
                <w:sz w:val="24"/>
                <w:szCs w:val="24"/>
                <w:shd w:val="clear" w:color="auto" w:fill="FFFFFF"/>
                <w:lang w:val="ka-GE"/>
              </w:rPr>
              <w:t>რომელსაც</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მსგავს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შემთხვევაში</w:t>
            </w:r>
            <w:r w:rsidR="001F4778" w:rsidRPr="00B75D8B">
              <w:rPr>
                <w:rFonts w:ascii="Sylfaen" w:hAnsi="Sylfaen"/>
                <w:color w:val="000000"/>
                <w:sz w:val="24"/>
                <w:szCs w:val="24"/>
                <w:shd w:val="clear" w:color="auto" w:fill="FFFFFF"/>
                <w:lang w:val="ka-GE"/>
              </w:rPr>
              <w:t xml:space="preserve"> </w:t>
            </w:r>
            <w:r w:rsidR="00B75D8B">
              <w:rPr>
                <w:rFonts w:ascii="Sylfaen" w:hAnsi="Sylfaen"/>
                <w:color w:val="000000"/>
                <w:sz w:val="24"/>
                <w:szCs w:val="24"/>
                <w:shd w:val="clear" w:color="auto" w:fill="FFFFFF"/>
                <w:lang w:val="ka-GE"/>
              </w:rPr>
              <w:t xml:space="preserve">გასაჩივრებული რეგულაცია </w:t>
            </w:r>
            <w:r w:rsidR="001F4778" w:rsidRPr="00B75D8B">
              <w:rPr>
                <w:rFonts w:ascii="Sylfaen" w:hAnsi="Sylfaen" w:cs="Sylfaen"/>
                <w:color w:val="000000"/>
                <w:sz w:val="24"/>
                <w:szCs w:val="24"/>
                <w:shd w:val="clear" w:color="auto" w:fill="FFFFFF"/>
                <w:lang w:val="ka-GE"/>
              </w:rPr>
              <w:t>უშვებს</w:t>
            </w:r>
            <w:r w:rsidR="001F4778" w:rsidRPr="00B75D8B">
              <w:rPr>
                <w:rFonts w:ascii="Sylfaen" w:hAnsi="Sylfaen"/>
                <w:color w:val="000000"/>
                <w:sz w:val="24"/>
                <w:szCs w:val="24"/>
                <w:shd w:val="clear" w:color="auto" w:fill="FFFFFF"/>
                <w:lang w:val="ka-GE"/>
              </w:rPr>
              <w:t xml:space="preserve">, </w:t>
            </w:r>
            <w:r w:rsidR="00B75D8B">
              <w:rPr>
                <w:rFonts w:ascii="Sylfaen" w:hAnsi="Sylfaen" w:cs="Sylfaen"/>
                <w:color w:val="000000"/>
                <w:sz w:val="24"/>
                <w:szCs w:val="24"/>
                <w:shd w:val="clear" w:color="auto" w:fill="FFFFFF"/>
                <w:lang w:val="ka-GE"/>
              </w:rPr>
              <w:t>საქმის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განხილვას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ზეპირი</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მოსმენის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გარეშე</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მათ</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შორის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მოსამართლისთვის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დისკრეციული</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უფლებამოსილების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მინიჭების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გზით</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არის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კონსტიტუციასთან</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შეუსაბამო</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და</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წარმოადგენს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საქართველოს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კონსტიტუციის</w:t>
            </w:r>
            <w:r w:rsidR="001F4778" w:rsidRPr="00B75D8B">
              <w:rPr>
                <w:rFonts w:ascii="Sylfaen" w:hAnsi="Sylfaen"/>
                <w:color w:val="000000"/>
                <w:sz w:val="24"/>
                <w:szCs w:val="24"/>
                <w:shd w:val="clear" w:color="auto" w:fill="FFFFFF"/>
                <w:lang w:val="ka-GE"/>
              </w:rPr>
              <w:t xml:space="preserve"> 31-</w:t>
            </w:r>
            <w:r w:rsidR="001F4778" w:rsidRPr="00B75D8B">
              <w:rPr>
                <w:rFonts w:ascii="Sylfaen" w:hAnsi="Sylfaen" w:cs="Sylfaen"/>
                <w:color w:val="000000"/>
                <w:sz w:val="24"/>
                <w:szCs w:val="24"/>
                <w:shd w:val="clear" w:color="auto" w:fill="FFFFFF"/>
                <w:lang w:val="ka-GE"/>
              </w:rPr>
              <w:t>ე</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მუხლის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პირველი</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პუნქტის</w:t>
            </w:r>
            <w:r w:rsidR="001F4778" w:rsidRPr="00B75D8B">
              <w:rPr>
                <w:rFonts w:ascii="Sylfaen" w:hAnsi="Sylfaen"/>
                <w:color w:val="000000"/>
                <w:sz w:val="24"/>
                <w:szCs w:val="24"/>
                <w:shd w:val="clear" w:color="auto" w:fill="FFFFFF"/>
                <w:lang w:val="ka-GE"/>
              </w:rPr>
              <w:t xml:space="preserve"> </w:t>
            </w:r>
            <w:r w:rsidR="001F4778" w:rsidRPr="00B75D8B">
              <w:rPr>
                <w:rFonts w:ascii="Sylfaen" w:hAnsi="Sylfaen" w:cs="Sylfaen"/>
                <w:color w:val="000000"/>
                <w:sz w:val="24"/>
                <w:szCs w:val="24"/>
                <w:shd w:val="clear" w:color="auto" w:fill="FFFFFF"/>
                <w:lang w:val="ka-GE"/>
              </w:rPr>
              <w:t>დარღვევას</w:t>
            </w:r>
            <w:r w:rsidR="001F4778" w:rsidRPr="00B75D8B">
              <w:rPr>
                <w:rFonts w:ascii="Sylfaen" w:hAnsi="Sylfaen"/>
                <w:color w:val="000000"/>
                <w:sz w:val="24"/>
                <w:szCs w:val="24"/>
                <w:shd w:val="clear" w:color="auto" w:fill="FFFFFF"/>
                <w:lang w:val="ka-GE"/>
              </w:rPr>
              <w:t>.</w:t>
            </w:r>
            <w:r w:rsidR="00B75D8B">
              <w:rPr>
                <w:rFonts w:ascii="Sylfaen" w:hAnsi="Sylfaen"/>
                <w:color w:val="000000"/>
                <w:sz w:val="24"/>
                <w:szCs w:val="24"/>
                <w:shd w:val="clear" w:color="auto" w:fill="FFFFFF"/>
                <w:lang w:val="ka-GE"/>
              </w:rPr>
              <w:t xml:space="preserve"> სადავო რეგულაციის </w:t>
            </w:r>
            <w:r w:rsidR="005743B2">
              <w:rPr>
                <w:rFonts w:ascii="Sylfaen" w:hAnsi="Sylfaen"/>
                <w:color w:val="000000"/>
                <w:sz w:val="24"/>
                <w:szCs w:val="24"/>
                <w:shd w:val="clear" w:color="auto" w:fill="FFFFFF"/>
                <w:lang w:val="ka-GE"/>
              </w:rPr>
              <w:t>მისაღწევი ლეგიტიმური მიზანი არ იმყოფება თანაფარდ მდგომარეობაში ვიწრო პროპორციულობის კონსტიტუციურ მოთხოვნებთან. შესაბამისად, სასამართლო სისტემის გადატვირთვის ლეგიტიმური მიზანი ვერ გადაწონის პირის ინტერესს მისი საკასაციო საჩივარი უზენაესმა სასამართლომ განიხილოს ზეპირი მოსმენით.</w:t>
            </w:r>
          </w:p>
          <w:p w14:paraId="4FA8668C" w14:textId="77777777" w:rsidR="008C32D8" w:rsidRDefault="008C32D8" w:rsidP="00B75D8B">
            <w:pPr>
              <w:ind w:right="-18"/>
              <w:jc w:val="both"/>
              <w:rPr>
                <w:rFonts w:ascii="Sylfaen" w:hAnsi="Sylfaen"/>
                <w:color w:val="000000"/>
                <w:sz w:val="24"/>
                <w:szCs w:val="24"/>
                <w:shd w:val="clear" w:color="auto" w:fill="FFFFFF"/>
                <w:lang w:val="ka-GE"/>
              </w:rPr>
            </w:pPr>
          </w:p>
          <w:p w14:paraId="1C8B5D4D" w14:textId="7F621BCD" w:rsidR="00AF1511" w:rsidRDefault="00AF1511" w:rsidP="001A2FB1">
            <w:pPr>
              <w:ind w:right="-18"/>
              <w:jc w:val="both"/>
              <w:rPr>
                <w:rFonts w:ascii="Sylfaen" w:hAnsi="Sylfaen"/>
                <w:color w:val="000000"/>
                <w:sz w:val="24"/>
                <w:szCs w:val="24"/>
                <w:shd w:val="clear" w:color="auto" w:fill="FFFFFF"/>
                <w:lang w:val="ka-GE"/>
              </w:rPr>
            </w:pPr>
            <w:r>
              <w:rPr>
                <w:rFonts w:ascii="Sylfaen" w:hAnsi="Sylfaen"/>
                <w:color w:val="000000"/>
                <w:sz w:val="24"/>
                <w:szCs w:val="24"/>
                <w:shd w:val="clear" w:color="auto" w:fill="FFFFFF"/>
                <w:lang w:val="ka-GE"/>
              </w:rPr>
              <w:t>ამავდროულა</w:t>
            </w:r>
            <w:r w:rsidR="002103C4">
              <w:rPr>
                <w:rFonts w:ascii="Sylfaen" w:hAnsi="Sylfaen"/>
                <w:color w:val="000000"/>
                <w:sz w:val="24"/>
                <w:szCs w:val="24"/>
                <w:shd w:val="clear" w:color="auto" w:fill="FFFFFF"/>
                <w:lang w:val="ka-GE"/>
              </w:rPr>
              <w:t>დ,</w:t>
            </w:r>
            <w:r>
              <w:rPr>
                <w:rFonts w:ascii="Sylfaen" w:hAnsi="Sylfaen"/>
                <w:color w:val="000000"/>
                <w:sz w:val="24"/>
                <w:szCs w:val="24"/>
                <w:shd w:val="clear" w:color="auto" w:fill="FFFFFF"/>
                <w:lang w:val="ka-GE"/>
              </w:rPr>
              <w:t xml:space="preserve"> გვსურს საკონსტიტუციო სასამართლოს ყურადღება მივაპყროთ შემდეგ გარემოებას: </w:t>
            </w:r>
            <w:r w:rsidR="001A2FB1">
              <w:rPr>
                <w:rFonts w:ascii="Sylfaen" w:hAnsi="Sylfaen"/>
                <w:color w:val="000000"/>
                <w:sz w:val="24"/>
                <w:szCs w:val="24"/>
                <w:shd w:val="clear" w:color="auto" w:fill="FFFFFF"/>
                <w:lang w:val="ka-GE"/>
              </w:rPr>
              <w:t xml:space="preserve">სადავო ნორმით დადგენილი მოწესრიგება  (სასამართლოს დისკრეცია საკასაციო საქმის არსებითი განხილვა ჩაატაროს ზეპირი მოსმენის გარეშე) </w:t>
            </w:r>
            <w:r w:rsidR="00B4494F">
              <w:rPr>
                <w:rFonts w:ascii="Sylfaen" w:hAnsi="Sylfaen"/>
                <w:color w:val="000000"/>
                <w:sz w:val="24"/>
                <w:szCs w:val="24"/>
                <w:shd w:val="clear" w:color="auto" w:fill="FFFFFF"/>
                <w:lang w:val="ka-GE"/>
              </w:rPr>
              <w:t>მიემართ</w:t>
            </w:r>
            <w:r w:rsidR="001A2FB1">
              <w:rPr>
                <w:rFonts w:ascii="Sylfaen" w:hAnsi="Sylfaen"/>
                <w:color w:val="000000"/>
                <w:sz w:val="24"/>
                <w:szCs w:val="24"/>
                <w:shd w:val="clear" w:color="auto" w:fill="FFFFFF"/>
                <w:lang w:val="ka-GE"/>
              </w:rPr>
              <w:t xml:space="preserve">ება </w:t>
            </w:r>
            <w:r w:rsidR="00B4494F">
              <w:rPr>
                <w:rFonts w:ascii="Sylfaen" w:hAnsi="Sylfaen"/>
                <w:color w:val="000000"/>
                <w:sz w:val="24"/>
                <w:szCs w:val="24"/>
                <w:shd w:val="clear" w:color="auto" w:fill="FFFFFF"/>
                <w:lang w:val="ka-GE"/>
              </w:rPr>
              <w:t>უზენაეს</w:t>
            </w:r>
            <w:r w:rsidR="001A2FB1">
              <w:rPr>
                <w:rFonts w:ascii="Sylfaen" w:hAnsi="Sylfaen"/>
                <w:color w:val="000000"/>
                <w:sz w:val="24"/>
                <w:szCs w:val="24"/>
                <w:shd w:val="clear" w:color="auto" w:fill="FFFFFF"/>
                <w:lang w:val="ka-GE"/>
              </w:rPr>
              <w:t xml:space="preserve"> </w:t>
            </w:r>
            <w:r w:rsidR="00B4494F">
              <w:rPr>
                <w:rFonts w:ascii="Sylfaen" w:hAnsi="Sylfaen"/>
                <w:color w:val="000000"/>
                <w:sz w:val="24"/>
                <w:szCs w:val="24"/>
                <w:shd w:val="clear" w:color="auto" w:fill="FFFFFF"/>
                <w:lang w:val="ka-GE"/>
              </w:rPr>
              <w:t>სასამართ</w:t>
            </w:r>
            <w:r w:rsidR="001A2FB1">
              <w:rPr>
                <w:rFonts w:ascii="Sylfaen" w:hAnsi="Sylfaen"/>
                <w:color w:val="000000"/>
                <w:sz w:val="24"/>
                <w:szCs w:val="24"/>
                <w:shd w:val="clear" w:color="auto" w:fill="FFFFFF"/>
                <w:lang w:val="ka-GE"/>
              </w:rPr>
              <w:t>ლო</w:t>
            </w:r>
            <w:r w:rsidR="00B4494F">
              <w:rPr>
                <w:rFonts w:ascii="Sylfaen" w:hAnsi="Sylfaen"/>
                <w:color w:val="000000"/>
                <w:sz w:val="24"/>
                <w:szCs w:val="24"/>
                <w:shd w:val="clear" w:color="auto" w:fill="FFFFFF"/>
                <w:lang w:val="ka-GE"/>
              </w:rPr>
              <w:t>ს</w:t>
            </w:r>
            <w:r w:rsidR="001A2FB1">
              <w:rPr>
                <w:rFonts w:ascii="Sylfaen" w:hAnsi="Sylfaen"/>
                <w:color w:val="000000"/>
                <w:sz w:val="24"/>
                <w:szCs w:val="24"/>
                <w:shd w:val="clear" w:color="auto" w:fill="FFFFFF"/>
                <w:lang w:val="ka-GE"/>
              </w:rPr>
              <w:t>, ანუ საერთო სასამართლოების სისტემაში უმაღლესი ინსტანციის მართლმსაჯულების ორგანოს.</w:t>
            </w:r>
            <w:r w:rsidR="00697039">
              <w:rPr>
                <w:rFonts w:ascii="Sylfaen" w:hAnsi="Sylfaen"/>
                <w:color w:val="000000"/>
                <w:sz w:val="24"/>
                <w:szCs w:val="24"/>
                <w:shd w:val="clear" w:color="auto" w:fill="FFFFFF"/>
                <w:lang w:val="ka-GE"/>
              </w:rPr>
              <w:t xml:space="preserve"> ვინაიდან, ის წარმოადგენს საბოლოო რგოლს ეროვნული მართლმსაჯულების სისტემაში, განსაკუთრებით არს</w:t>
            </w:r>
            <w:r w:rsidR="000E17CA">
              <w:rPr>
                <w:rFonts w:ascii="Sylfaen" w:hAnsi="Sylfaen"/>
                <w:color w:val="000000"/>
                <w:sz w:val="24"/>
                <w:szCs w:val="24"/>
                <w:shd w:val="clear" w:color="auto" w:fill="FFFFFF"/>
                <w:lang w:val="ka-GE"/>
              </w:rPr>
              <w:t>ებ</w:t>
            </w:r>
            <w:r w:rsidR="00697039">
              <w:rPr>
                <w:rFonts w:ascii="Sylfaen" w:hAnsi="Sylfaen"/>
                <w:color w:val="000000"/>
                <w:sz w:val="24"/>
                <w:szCs w:val="24"/>
                <w:shd w:val="clear" w:color="auto" w:fill="FFFFFF"/>
                <w:lang w:val="ka-GE"/>
              </w:rPr>
              <w:t xml:space="preserve">ობს იმის ინტერესი, რომ მან საკასაციო საჩივარი განიხილოს ზეპირი მოსმენით, ვინაიდან </w:t>
            </w:r>
            <w:r w:rsidR="00B4494F">
              <w:rPr>
                <w:rFonts w:ascii="Sylfaen" w:hAnsi="Sylfaen"/>
                <w:color w:val="000000"/>
                <w:sz w:val="24"/>
                <w:szCs w:val="24"/>
                <w:shd w:val="clear" w:color="auto" w:fill="FFFFFF"/>
                <w:lang w:val="ka-GE"/>
              </w:rPr>
              <w:t xml:space="preserve"> მის მიერ </w:t>
            </w:r>
            <w:r w:rsidR="00D24B6C">
              <w:rPr>
                <w:rFonts w:ascii="Sylfaen" w:hAnsi="Sylfaen"/>
                <w:color w:val="000000"/>
                <w:sz w:val="24"/>
                <w:szCs w:val="24"/>
                <w:shd w:val="clear" w:color="auto" w:fill="FFFFFF"/>
                <w:lang w:val="ka-GE"/>
              </w:rPr>
              <w:t>მიღ</w:t>
            </w:r>
            <w:r w:rsidR="00B4494F">
              <w:rPr>
                <w:rFonts w:ascii="Sylfaen" w:hAnsi="Sylfaen"/>
                <w:color w:val="000000"/>
                <w:sz w:val="24"/>
                <w:szCs w:val="24"/>
                <w:shd w:val="clear" w:color="auto" w:fill="FFFFFF"/>
                <w:lang w:val="ka-GE"/>
              </w:rPr>
              <w:t xml:space="preserve">ებული გადაწყვეტილება შიდაეროვნულ დონეზე უკვე საბოლოოა და გასაჩივრებას არც ექვემდებარება. ამიტომაც, ამ ინსტანციაში ყველაზე მეტად არსებობს იმის მომეტებული ინტერესი, რომ </w:t>
            </w:r>
            <w:r w:rsidR="00D24B6C">
              <w:rPr>
                <w:rFonts w:ascii="Sylfaen" w:hAnsi="Sylfaen"/>
                <w:color w:val="000000"/>
                <w:sz w:val="24"/>
                <w:szCs w:val="24"/>
                <w:shd w:val="clear" w:color="auto" w:fill="FFFFFF"/>
                <w:lang w:val="ka-GE"/>
              </w:rPr>
              <w:t>საქმის განხილვა წარიმართოს ზეპირი მოსმენით და არს</w:t>
            </w:r>
            <w:r w:rsidR="000E17CA">
              <w:rPr>
                <w:rFonts w:ascii="Sylfaen" w:hAnsi="Sylfaen"/>
                <w:color w:val="000000"/>
                <w:sz w:val="24"/>
                <w:szCs w:val="24"/>
                <w:shd w:val="clear" w:color="auto" w:fill="FFFFFF"/>
                <w:lang w:val="ka-GE"/>
              </w:rPr>
              <w:t>ებ</w:t>
            </w:r>
            <w:r w:rsidR="00D24B6C">
              <w:rPr>
                <w:rFonts w:ascii="Sylfaen" w:hAnsi="Sylfaen"/>
                <w:color w:val="000000"/>
                <w:sz w:val="24"/>
                <w:szCs w:val="24"/>
                <w:shd w:val="clear" w:color="auto" w:fill="FFFFFF"/>
                <w:lang w:val="ka-GE"/>
              </w:rPr>
              <w:t>ობდეს პოზიციების</w:t>
            </w:r>
            <w:r w:rsidR="000E17CA">
              <w:rPr>
                <w:rFonts w:ascii="Sylfaen" w:hAnsi="Sylfaen"/>
                <w:color w:val="000000"/>
                <w:sz w:val="24"/>
                <w:szCs w:val="24"/>
                <w:shd w:val="clear" w:color="auto" w:fill="FFFFFF"/>
                <w:lang w:val="ka-GE"/>
              </w:rPr>
              <w:t>,</w:t>
            </w:r>
            <w:r w:rsidR="00D24B6C">
              <w:rPr>
                <w:rFonts w:ascii="Sylfaen" w:hAnsi="Sylfaen"/>
                <w:color w:val="000000"/>
                <w:sz w:val="24"/>
                <w:szCs w:val="24"/>
                <w:shd w:val="clear" w:color="auto" w:fill="FFFFFF"/>
                <w:lang w:val="ka-GE"/>
              </w:rPr>
              <w:t xml:space="preserve"> მათ შორის</w:t>
            </w:r>
            <w:r w:rsidR="000E17CA">
              <w:rPr>
                <w:rFonts w:ascii="Sylfaen" w:hAnsi="Sylfaen"/>
                <w:color w:val="000000"/>
                <w:sz w:val="24"/>
                <w:szCs w:val="24"/>
                <w:shd w:val="clear" w:color="auto" w:fill="FFFFFF"/>
                <w:lang w:val="ka-GE"/>
              </w:rPr>
              <w:t>,</w:t>
            </w:r>
            <w:r w:rsidR="00D24B6C">
              <w:rPr>
                <w:rFonts w:ascii="Sylfaen" w:hAnsi="Sylfaen"/>
                <w:color w:val="000000"/>
                <w:sz w:val="24"/>
                <w:szCs w:val="24"/>
                <w:shd w:val="clear" w:color="auto" w:fill="FFFFFF"/>
                <w:lang w:val="ka-GE"/>
              </w:rPr>
              <w:t xml:space="preserve"> სამართლებრივი განმარტებების სასამართლოს წინაშე დაფიქსირების შესაძლებლობა. </w:t>
            </w:r>
            <w:r w:rsidR="003F52E7">
              <w:rPr>
                <w:rFonts w:ascii="Sylfaen" w:hAnsi="Sylfaen"/>
                <w:color w:val="000000"/>
                <w:sz w:val="24"/>
                <w:szCs w:val="24"/>
                <w:shd w:val="clear" w:color="auto" w:fill="FFFFFF"/>
                <w:lang w:val="ka-GE"/>
              </w:rPr>
              <w:t xml:space="preserve">მართალია, საკასაციო სასამართლო მოცემულ შემთხვევაში არ იკვლევს ფაქტობრივ გარემოებებს, არამედ სამართლებრივად </w:t>
            </w:r>
            <w:r w:rsidR="003F52E7" w:rsidRPr="003F52E7">
              <w:rPr>
                <w:rFonts w:ascii="Sylfaen" w:hAnsi="Sylfaen"/>
                <w:color w:val="000000"/>
                <w:sz w:val="24"/>
                <w:szCs w:val="24"/>
                <w:shd w:val="clear" w:color="auto" w:fill="FFFFFF"/>
                <w:lang w:val="ka-GE"/>
              </w:rPr>
              <w:t xml:space="preserve">აფასებს ქვემდგომი ინსტანციების მიერ მიღებულ გადაწყვეტილებებს, თუმცა ვერ გავიზიარებთ </w:t>
            </w:r>
            <w:r w:rsidR="003F52E7" w:rsidRPr="003F52E7">
              <w:rPr>
                <w:rFonts w:ascii="Sylfaen" w:hAnsi="Sylfaen" w:cs="Sylfaen"/>
                <w:color w:val="000000"/>
                <w:sz w:val="24"/>
                <w:szCs w:val="24"/>
                <w:shd w:val="clear" w:color="auto" w:fill="FFFFFF"/>
                <w:lang w:val="ka-GE"/>
              </w:rPr>
              <w:t>პრინციპის</w:t>
            </w:r>
            <w:r w:rsidR="003F52E7" w:rsidRPr="003F52E7">
              <w:rPr>
                <w:rFonts w:ascii="Sylfaen" w:hAnsi="Sylfaen"/>
                <w:color w:val="000000"/>
                <w:sz w:val="24"/>
                <w:szCs w:val="24"/>
                <w:shd w:val="clear" w:color="auto" w:fill="FFFFFF"/>
                <w:lang w:val="ka-GE"/>
              </w:rPr>
              <w:t xml:space="preserve"> “jura novit curia” („</w:t>
            </w:r>
            <w:r w:rsidR="003F52E7" w:rsidRPr="003F52E7">
              <w:rPr>
                <w:rFonts w:ascii="Sylfaen" w:hAnsi="Sylfaen" w:cs="Sylfaen"/>
                <w:color w:val="000000"/>
                <w:sz w:val="24"/>
                <w:szCs w:val="24"/>
                <w:shd w:val="clear" w:color="auto" w:fill="FFFFFF"/>
                <w:lang w:val="ka-GE"/>
              </w:rPr>
              <w:t>სასამართლომ</w:t>
            </w:r>
            <w:r w:rsidR="003F52E7" w:rsidRPr="003F52E7">
              <w:rPr>
                <w:rFonts w:ascii="Sylfaen" w:hAnsi="Sylfaen"/>
                <w:color w:val="000000"/>
                <w:sz w:val="24"/>
                <w:szCs w:val="24"/>
                <w:shd w:val="clear" w:color="auto" w:fill="FFFFFF"/>
                <w:lang w:val="ka-GE"/>
              </w:rPr>
              <w:t xml:space="preserve"> </w:t>
            </w:r>
            <w:r w:rsidR="003F52E7" w:rsidRPr="003F52E7">
              <w:rPr>
                <w:rFonts w:ascii="Sylfaen" w:hAnsi="Sylfaen" w:cs="Sylfaen"/>
                <w:color w:val="000000"/>
                <w:sz w:val="24"/>
                <w:szCs w:val="24"/>
                <w:shd w:val="clear" w:color="auto" w:fill="FFFFFF"/>
                <w:lang w:val="ka-GE"/>
              </w:rPr>
              <w:t>იცის</w:t>
            </w:r>
            <w:r w:rsidR="003F52E7" w:rsidRPr="003F52E7">
              <w:rPr>
                <w:rFonts w:ascii="Sylfaen" w:hAnsi="Sylfaen"/>
                <w:color w:val="000000"/>
                <w:sz w:val="24"/>
                <w:szCs w:val="24"/>
                <w:shd w:val="clear" w:color="auto" w:fill="FFFFFF"/>
                <w:lang w:val="ka-GE"/>
              </w:rPr>
              <w:t xml:space="preserve"> </w:t>
            </w:r>
            <w:r w:rsidR="003F52E7" w:rsidRPr="003F52E7">
              <w:rPr>
                <w:rFonts w:ascii="Sylfaen" w:hAnsi="Sylfaen" w:cs="Sylfaen"/>
                <w:color w:val="000000"/>
                <w:sz w:val="24"/>
                <w:szCs w:val="24"/>
                <w:shd w:val="clear" w:color="auto" w:fill="FFFFFF"/>
                <w:lang w:val="ka-GE"/>
              </w:rPr>
              <w:t>კანონი</w:t>
            </w:r>
            <w:r w:rsidR="003F52E7" w:rsidRPr="003F52E7">
              <w:rPr>
                <w:rFonts w:ascii="Sylfaen" w:hAnsi="Sylfaen"/>
                <w:color w:val="000000"/>
                <w:sz w:val="24"/>
                <w:szCs w:val="24"/>
                <w:shd w:val="clear" w:color="auto" w:fill="FFFFFF"/>
                <w:lang w:val="ka-GE"/>
              </w:rPr>
              <w:t>“) მოქმედების ბლანკეტურობა</w:t>
            </w:r>
            <w:r w:rsidR="00991071">
              <w:rPr>
                <w:rFonts w:ascii="Sylfaen" w:hAnsi="Sylfaen"/>
                <w:color w:val="000000"/>
                <w:sz w:val="24"/>
                <w:szCs w:val="24"/>
                <w:shd w:val="clear" w:color="auto" w:fill="FFFFFF"/>
                <w:lang w:val="ka-GE"/>
              </w:rPr>
              <w:t>ს</w:t>
            </w:r>
            <w:r w:rsidR="003F52E7" w:rsidRPr="003F52E7">
              <w:rPr>
                <w:rFonts w:ascii="Sylfaen" w:hAnsi="Sylfaen"/>
                <w:color w:val="000000"/>
                <w:sz w:val="24"/>
                <w:szCs w:val="24"/>
                <w:shd w:val="clear" w:color="auto" w:fill="FFFFFF"/>
                <w:lang w:val="ka-GE"/>
              </w:rPr>
              <w:t>.</w:t>
            </w:r>
            <w:r w:rsidR="00991071">
              <w:rPr>
                <w:rFonts w:ascii="Sylfaen" w:hAnsi="Sylfaen"/>
                <w:color w:val="000000"/>
                <w:sz w:val="24"/>
                <w:szCs w:val="24"/>
                <w:shd w:val="clear" w:color="auto" w:fill="FFFFFF"/>
                <w:lang w:val="ka-GE"/>
              </w:rPr>
              <w:t xml:space="preserve"> ასეთ დროს, </w:t>
            </w:r>
            <w:r w:rsidR="00991071" w:rsidRPr="00991071">
              <w:rPr>
                <w:rFonts w:ascii="Sylfaen" w:hAnsi="Sylfaen" w:cs="Sylfaen"/>
                <w:color w:val="000000"/>
                <w:sz w:val="24"/>
                <w:szCs w:val="24"/>
                <w:shd w:val="clear" w:color="auto" w:fill="FFFFFF"/>
                <w:lang w:val="ka-GE"/>
              </w:rPr>
              <w:t>მხარეების</w:t>
            </w:r>
            <w:r w:rsidR="00991071" w:rsidRPr="00991071">
              <w:rPr>
                <w:rFonts w:ascii="Sylfaen" w:hAnsi="Sylfaen"/>
                <w:color w:val="000000"/>
                <w:sz w:val="24"/>
                <w:szCs w:val="24"/>
                <w:shd w:val="clear" w:color="auto" w:fill="FFFFFF"/>
                <w:lang w:val="ka-GE"/>
              </w:rPr>
              <w:t xml:space="preserve"> </w:t>
            </w:r>
            <w:r w:rsidR="00991071" w:rsidRPr="00991071">
              <w:rPr>
                <w:rFonts w:ascii="Sylfaen" w:hAnsi="Sylfaen" w:cs="Sylfaen"/>
                <w:color w:val="000000"/>
                <w:sz w:val="24"/>
                <w:szCs w:val="24"/>
                <w:shd w:val="clear" w:color="auto" w:fill="FFFFFF"/>
                <w:lang w:val="ka-GE"/>
              </w:rPr>
              <w:t>მიერ</w:t>
            </w:r>
            <w:r w:rsidR="00991071" w:rsidRPr="00991071">
              <w:rPr>
                <w:rFonts w:ascii="Sylfaen" w:hAnsi="Sylfaen"/>
                <w:color w:val="000000"/>
                <w:sz w:val="24"/>
                <w:szCs w:val="24"/>
                <w:shd w:val="clear" w:color="auto" w:fill="FFFFFF"/>
                <w:lang w:val="ka-GE"/>
              </w:rPr>
              <w:t xml:space="preserve"> </w:t>
            </w:r>
            <w:r w:rsidR="00991071" w:rsidRPr="00991071">
              <w:rPr>
                <w:rFonts w:ascii="Sylfaen" w:hAnsi="Sylfaen" w:cs="Sylfaen"/>
                <w:color w:val="000000"/>
                <w:sz w:val="24"/>
                <w:szCs w:val="24"/>
                <w:shd w:val="clear" w:color="auto" w:fill="FFFFFF"/>
                <w:lang w:val="ka-GE"/>
              </w:rPr>
              <w:t>სამართლებრივ</w:t>
            </w:r>
            <w:r w:rsidR="00991071" w:rsidRPr="00991071">
              <w:rPr>
                <w:rFonts w:ascii="Sylfaen" w:hAnsi="Sylfaen"/>
                <w:color w:val="000000"/>
                <w:sz w:val="24"/>
                <w:szCs w:val="24"/>
                <w:shd w:val="clear" w:color="auto" w:fill="FFFFFF"/>
                <w:lang w:val="ka-GE"/>
              </w:rPr>
              <w:t xml:space="preserve"> </w:t>
            </w:r>
            <w:r w:rsidR="00991071" w:rsidRPr="00991071">
              <w:rPr>
                <w:rFonts w:ascii="Sylfaen" w:hAnsi="Sylfaen" w:cs="Sylfaen"/>
                <w:color w:val="000000"/>
                <w:sz w:val="24"/>
                <w:szCs w:val="24"/>
                <w:shd w:val="clear" w:color="auto" w:fill="FFFFFF"/>
                <w:lang w:val="ka-GE"/>
              </w:rPr>
              <w:t>გარემოებებზე</w:t>
            </w:r>
            <w:r w:rsidR="00991071" w:rsidRPr="00991071">
              <w:rPr>
                <w:rFonts w:ascii="Sylfaen" w:hAnsi="Sylfaen"/>
                <w:color w:val="000000"/>
                <w:sz w:val="24"/>
                <w:szCs w:val="24"/>
                <w:shd w:val="clear" w:color="auto" w:fill="FFFFFF"/>
                <w:lang w:val="ka-GE"/>
              </w:rPr>
              <w:t xml:space="preserve"> </w:t>
            </w:r>
            <w:r w:rsidR="00991071" w:rsidRPr="00991071">
              <w:rPr>
                <w:rFonts w:ascii="Sylfaen" w:hAnsi="Sylfaen" w:cs="Sylfaen"/>
                <w:color w:val="000000"/>
                <w:sz w:val="24"/>
                <w:szCs w:val="24"/>
                <w:shd w:val="clear" w:color="auto" w:fill="FFFFFF"/>
                <w:lang w:val="ka-GE"/>
              </w:rPr>
              <w:t>მითითებას</w:t>
            </w:r>
            <w:r w:rsidR="00991071" w:rsidRPr="00991071">
              <w:rPr>
                <w:rFonts w:ascii="Sylfaen" w:hAnsi="Sylfaen"/>
                <w:color w:val="000000"/>
                <w:sz w:val="24"/>
                <w:szCs w:val="24"/>
                <w:shd w:val="clear" w:color="auto" w:fill="FFFFFF"/>
                <w:lang w:val="ka-GE"/>
              </w:rPr>
              <w:t xml:space="preserve"> </w:t>
            </w:r>
            <w:r w:rsidR="00991071" w:rsidRPr="00991071">
              <w:rPr>
                <w:rFonts w:ascii="Sylfaen" w:hAnsi="Sylfaen" w:cs="Sylfaen"/>
                <w:color w:val="000000"/>
                <w:sz w:val="24"/>
                <w:szCs w:val="24"/>
                <w:shd w:val="clear" w:color="auto" w:fill="FFFFFF"/>
                <w:lang w:val="ka-GE"/>
              </w:rPr>
              <w:t>მხოლოდ</w:t>
            </w:r>
            <w:r w:rsidR="00991071" w:rsidRPr="00991071">
              <w:rPr>
                <w:rFonts w:ascii="Sylfaen" w:hAnsi="Sylfaen"/>
                <w:color w:val="000000"/>
                <w:sz w:val="24"/>
                <w:szCs w:val="24"/>
                <w:shd w:val="clear" w:color="auto" w:fill="FFFFFF"/>
                <w:lang w:val="ka-GE"/>
              </w:rPr>
              <w:t xml:space="preserve"> </w:t>
            </w:r>
            <w:r w:rsidR="00991071" w:rsidRPr="00991071">
              <w:rPr>
                <w:rFonts w:ascii="Sylfaen" w:hAnsi="Sylfaen" w:cs="Sylfaen"/>
                <w:color w:val="000000"/>
                <w:sz w:val="24"/>
                <w:szCs w:val="24"/>
                <w:shd w:val="clear" w:color="auto" w:fill="FFFFFF"/>
                <w:lang w:val="ka-GE"/>
              </w:rPr>
              <w:t>დამხმარე</w:t>
            </w:r>
            <w:r w:rsidR="00991071" w:rsidRPr="00991071">
              <w:rPr>
                <w:rFonts w:ascii="Sylfaen" w:hAnsi="Sylfaen"/>
                <w:color w:val="000000"/>
                <w:sz w:val="24"/>
                <w:szCs w:val="24"/>
                <w:shd w:val="clear" w:color="auto" w:fill="FFFFFF"/>
                <w:lang w:val="ka-GE"/>
              </w:rPr>
              <w:t xml:space="preserve"> </w:t>
            </w:r>
            <w:r w:rsidR="00991071" w:rsidRPr="00991071">
              <w:rPr>
                <w:rFonts w:ascii="Sylfaen" w:hAnsi="Sylfaen" w:cs="Sylfaen"/>
                <w:color w:val="000000"/>
                <w:sz w:val="24"/>
                <w:szCs w:val="24"/>
                <w:shd w:val="clear" w:color="auto" w:fill="FFFFFF"/>
                <w:lang w:val="ka-GE"/>
              </w:rPr>
              <w:t>ფუნქცია</w:t>
            </w:r>
            <w:r w:rsidR="00991071" w:rsidRPr="00991071">
              <w:rPr>
                <w:rFonts w:ascii="Sylfaen" w:hAnsi="Sylfaen"/>
                <w:color w:val="000000"/>
                <w:sz w:val="24"/>
                <w:szCs w:val="24"/>
                <w:shd w:val="clear" w:color="auto" w:fill="FFFFFF"/>
                <w:lang w:val="ka-GE"/>
              </w:rPr>
              <w:t xml:space="preserve"> </w:t>
            </w:r>
            <w:r w:rsidR="00991071">
              <w:rPr>
                <w:rFonts w:ascii="Sylfaen" w:hAnsi="Sylfaen"/>
                <w:color w:val="000000"/>
                <w:sz w:val="24"/>
                <w:szCs w:val="24"/>
                <w:shd w:val="clear" w:color="auto" w:fill="FFFFFF"/>
                <w:lang w:val="ka-GE"/>
              </w:rPr>
              <w:t xml:space="preserve">კი არ </w:t>
            </w:r>
            <w:r w:rsidR="00991071" w:rsidRPr="00991071">
              <w:rPr>
                <w:rFonts w:ascii="Sylfaen" w:hAnsi="Sylfaen" w:cs="Sylfaen"/>
                <w:color w:val="000000"/>
                <w:sz w:val="24"/>
                <w:szCs w:val="24"/>
                <w:shd w:val="clear" w:color="auto" w:fill="FFFFFF"/>
                <w:lang w:val="ka-GE"/>
              </w:rPr>
              <w:t>აქვს</w:t>
            </w:r>
            <w:r w:rsidR="00841B84">
              <w:rPr>
                <w:rFonts w:ascii="Sylfaen" w:hAnsi="Sylfaen" w:cs="Sylfaen"/>
                <w:color w:val="000000"/>
                <w:sz w:val="24"/>
                <w:szCs w:val="24"/>
                <w:shd w:val="clear" w:color="auto" w:fill="FFFFFF"/>
                <w:lang w:val="ka-GE"/>
              </w:rPr>
              <w:t>,</w:t>
            </w:r>
            <w:r w:rsidR="00991071">
              <w:rPr>
                <w:rFonts w:ascii="Sylfaen" w:hAnsi="Sylfaen"/>
                <w:color w:val="000000"/>
                <w:sz w:val="24"/>
                <w:szCs w:val="24"/>
                <w:shd w:val="clear" w:color="auto" w:fill="FFFFFF"/>
                <w:lang w:val="ka-GE"/>
              </w:rPr>
              <w:t xml:space="preserve"> არამედ </w:t>
            </w:r>
            <w:r w:rsidR="00841B84">
              <w:rPr>
                <w:rFonts w:ascii="Sylfaen" w:hAnsi="Sylfaen"/>
                <w:color w:val="000000"/>
                <w:sz w:val="24"/>
                <w:szCs w:val="24"/>
                <w:shd w:val="clear" w:color="auto" w:fill="FFFFFF"/>
                <w:lang w:val="ka-GE"/>
              </w:rPr>
              <w:t xml:space="preserve">იგი </w:t>
            </w:r>
            <w:r w:rsidR="00991071">
              <w:rPr>
                <w:rFonts w:ascii="Sylfaen" w:hAnsi="Sylfaen"/>
                <w:color w:val="000000"/>
                <w:sz w:val="24"/>
                <w:szCs w:val="24"/>
                <w:shd w:val="clear" w:color="auto" w:fill="FFFFFF"/>
                <w:lang w:val="ka-GE"/>
              </w:rPr>
              <w:t xml:space="preserve">უმნიშვნელოვანესია საკუთარი უფლებების ეფექტიანად დასაცავად. </w:t>
            </w:r>
            <w:r w:rsidR="00841B84">
              <w:rPr>
                <w:rFonts w:ascii="Sylfaen" w:hAnsi="Sylfaen"/>
                <w:color w:val="000000"/>
                <w:sz w:val="24"/>
                <w:szCs w:val="24"/>
                <w:shd w:val="clear" w:color="auto" w:fill="FFFFFF"/>
                <w:lang w:val="ka-GE"/>
              </w:rPr>
              <w:t xml:space="preserve">ეს სამართლებრივი პოზიციები შეუძლებელია მხოლოდ წერილობით </w:t>
            </w:r>
            <w:r w:rsidR="000E17CA">
              <w:rPr>
                <w:rFonts w:ascii="Sylfaen" w:hAnsi="Sylfaen"/>
                <w:color w:val="000000"/>
                <w:sz w:val="24"/>
                <w:szCs w:val="24"/>
                <w:shd w:val="clear" w:color="auto" w:fill="FFFFFF"/>
                <w:lang w:val="ka-GE"/>
              </w:rPr>
              <w:t>საჩივ</w:t>
            </w:r>
            <w:r w:rsidR="00841B84">
              <w:rPr>
                <w:rFonts w:ascii="Sylfaen" w:hAnsi="Sylfaen"/>
                <w:color w:val="000000"/>
                <w:sz w:val="24"/>
                <w:szCs w:val="24"/>
                <w:shd w:val="clear" w:color="auto" w:fill="FFFFFF"/>
                <w:lang w:val="ka-GE"/>
              </w:rPr>
              <w:t>არში იქნეს სრულყოფილად გადმოცემული, არამედ აუცილებელია, რომ მხარემ სასამართლოს წინაშე</w:t>
            </w:r>
            <w:r w:rsidR="002C40B2">
              <w:rPr>
                <w:rFonts w:ascii="Sylfaen" w:hAnsi="Sylfaen"/>
                <w:color w:val="000000"/>
                <w:sz w:val="24"/>
                <w:szCs w:val="24"/>
                <w:shd w:val="clear" w:color="auto" w:fill="FFFFFF"/>
                <w:lang w:val="ka-GE"/>
              </w:rPr>
              <w:t xml:space="preserve"> ზეპირსიტყვიერად დააფიქსიროს იგი, ხოლო სასამართლოს მხრიდან </w:t>
            </w:r>
            <w:r w:rsidR="00240BB4">
              <w:rPr>
                <w:rFonts w:ascii="Sylfaen" w:hAnsi="Sylfaen"/>
                <w:color w:val="000000"/>
                <w:sz w:val="24"/>
                <w:szCs w:val="24"/>
                <w:shd w:val="clear" w:color="auto" w:fill="FFFFFF"/>
                <w:lang w:val="ka-GE"/>
              </w:rPr>
              <w:t>კით</w:t>
            </w:r>
            <w:r w:rsidR="002C40B2">
              <w:rPr>
                <w:rFonts w:ascii="Sylfaen" w:hAnsi="Sylfaen"/>
                <w:color w:val="000000"/>
                <w:sz w:val="24"/>
                <w:szCs w:val="24"/>
                <w:shd w:val="clear" w:color="auto" w:fill="FFFFFF"/>
                <w:lang w:val="ka-GE"/>
              </w:rPr>
              <w:t>ხვების გაჩენის შემთხვევაში ასევე განავრცოს ის და დაანახოს მართლმსაჯულება</w:t>
            </w:r>
            <w:r w:rsidR="00107381">
              <w:rPr>
                <w:rFonts w:ascii="Sylfaen" w:hAnsi="Sylfaen"/>
                <w:color w:val="000000"/>
                <w:sz w:val="24"/>
                <w:szCs w:val="24"/>
                <w:shd w:val="clear" w:color="auto" w:fill="FFFFFF"/>
                <w:lang w:val="ka-GE"/>
              </w:rPr>
              <w:t>ს</w:t>
            </w:r>
            <w:r w:rsidR="002C40B2">
              <w:rPr>
                <w:rFonts w:ascii="Sylfaen" w:hAnsi="Sylfaen"/>
                <w:color w:val="000000"/>
                <w:sz w:val="24"/>
                <w:szCs w:val="24"/>
                <w:shd w:val="clear" w:color="auto" w:fill="FFFFFF"/>
                <w:lang w:val="ka-GE"/>
              </w:rPr>
              <w:t xml:space="preserve"> მის მიერ დანახული ხედვა კონკრეტული </w:t>
            </w:r>
            <w:r w:rsidR="00240BB4">
              <w:rPr>
                <w:rFonts w:ascii="Sylfaen" w:hAnsi="Sylfaen"/>
                <w:color w:val="000000"/>
                <w:sz w:val="24"/>
                <w:szCs w:val="24"/>
                <w:shd w:val="clear" w:color="auto" w:fill="FFFFFF"/>
                <w:lang w:val="ka-GE"/>
              </w:rPr>
              <w:t xml:space="preserve">სამართლებრივი </w:t>
            </w:r>
            <w:r w:rsidR="002C40B2">
              <w:rPr>
                <w:rFonts w:ascii="Sylfaen" w:hAnsi="Sylfaen"/>
                <w:color w:val="000000"/>
                <w:sz w:val="24"/>
                <w:szCs w:val="24"/>
                <w:shd w:val="clear" w:color="auto" w:fill="FFFFFF"/>
                <w:lang w:val="ka-GE"/>
              </w:rPr>
              <w:t>საკითხისადმი. ეს ხელს უწყობს საქმეზე სამართლიანი მართლმსაჯულების განხორციელებას.</w:t>
            </w:r>
          </w:p>
          <w:p w14:paraId="49E9D655" w14:textId="77777777" w:rsidR="008C32D8" w:rsidRDefault="008C32D8" w:rsidP="001A2FB1">
            <w:pPr>
              <w:ind w:right="-18"/>
              <w:jc w:val="both"/>
              <w:rPr>
                <w:rFonts w:ascii="Sylfaen" w:hAnsi="Sylfaen"/>
                <w:color w:val="000000"/>
                <w:sz w:val="24"/>
                <w:szCs w:val="24"/>
                <w:shd w:val="clear" w:color="auto" w:fill="FFFFFF"/>
                <w:lang w:val="ka-GE"/>
              </w:rPr>
            </w:pPr>
          </w:p>
          <w:p w14:paraId="1A27F6A5" w14:textId="77777777" w:rsidR="008C32D8" w:rsidRDefault="008C32D8" w:rsidP="001A2FB1">
            <w:pPr>
              <w:ind w:right="-18"/>
              <w:jc w:val="both"/>
              <w:rPr>
                <w:rFonts w:ascii="Sylfaen" w:hAnsi="Sylfaen"/>
                <w:color w:val="000000"/>
                <w:sz w:val="24"/>
                <w:szCs w:val="24"/>
                <w:shd w:val="clear" w:color="auto" w:fill="FFFFFF"/>
                <w:lang w:val="ka-GE"/>
              </w:rPr>
            </w:pPr>
          </w:p>
          <w:p w14:paraId="0A2DCE31" w14:textId="77777777" w:rsidR="008C32D8" w:rsidRDefault="008C32D8" w:rsidP="001A2FB1">
            <w:pPr>
              <w:ind w:right="-18"/>
              <w:jc w:val="both"/>
              <w:rPr>
                <w:rFonts w:ascii="Sylfaen" w:hAnsi="Sylfaen"/>
                <w:color w:val="000000"/>
                <w:sz w:val="24"/>
                <w:szCs w:val="24"/>
                <w:shd w:val="clear" w:color="auto" w:fill="FFFFFF"/>
                <w:lang w:val="ka-GE"/>
              </w:rPr>
            </w:pPr>
          </w:p>
          <w:p w14:paraId="1A4BF4C3" w14:textId="77777777" w:rsidR="008C32D8" w:rsidRDefault="008C32D8" w:rsidP="001A2FB1">
            <w:pPr>
              <w:ind w:right="-18"/>
              <w:jc w:val="both"/>
              <w:rPr>
                <w:rFonts w:ascii="Sylfaen" w:hAnsi="Sylfaen"/>
                <w:color w:val="000000"/>
                <w:sz w:val="24"/>
                <w:szCs w:val="24"/>
                <w:shd w:val="clear" w:color="auto" w:fill="FFFFFF"/>
                <w:lang w:val="ka-GE"/>
              </w:rPr>
            </w:pPr>
          </w:p>
          <w:p w14:paraId="7CAE8EC7" w14:textId="77777777" w:rsidR="008C32D8" w:rsidRDefault="008C32D8" w:rsidP="001A2FB1">
            <w:pPr>
              <w:ind w:right="-18"/>
              <w:jc w:val="both"/>
              <w:rPr>
                <w:rFonts w:ascii="Sylfaen" w:hAnsi="Sylfaen"/>
                <w:color w:val="000000"/>
                <w:sz w:val="24"/>
                <w:szCs w:val="24"/>
                <w:shd w:val="clear" w:color="auto" w:fill="FFFFFF"/>
                <w:lang w:val="ka-GE"/>
              </w:rPr>
            </w:pPr>
          </w:p>
          <w:p w14:paraId="3880BD21" w14:textId="2E39936E" w:rsidR="002C40B2" w:rsidRPr="003F52E7" w:rsidRDefault="002C40B2" w:rsidP="001A2FB1">
            <w:pPr>
              <w:ind w:right="-18"/>
              <w:jc w:val="both"/>
              <w:rPr>
                <w:rFonts w:ascii="Sylfaen" w:hAnsi="Sylfaen"/>
                <w:color w:val="000000"/>
                <w:sz w:val="24"/>
                <w:szCs w:val="24"/>
                <w:shd w:val="clear" w:color="auto" w:fill="FFFFFF"/>
                <w:lang w:val="ka-GE"/>
              </w:rPr>
            </w:pPr>
            <w:r>
              <w:rPr>
                <w:rFonts w:ascii="Sylfaen" w:hAnsi="Sylfaen"/>
                <w:color w:val="000000"/>
                <w:sz w:val="24"/>
                <w:szCs w:val="24"/>
                <w:shd w:val="clear" w:color="auto" w:fill="FFFFFF"/>
                <w:lang w:val="ka-GE"/>
              </w:rPr>
              <w:t>ყოველივე ზემოხსენებულიდან გამომდინარე, მივიჩნევთ, რომ სადავო ნორმა, რომელიც უზ</w:t>
            </w:r>
            <w:r w:rsidR="00A11843">
              <w:rPr>
                <w:rFonts w:ascii="Sylfaen" w:hAnsi="Sylfaen"/>
                <w:color w:val="000000"/>
                <w:sz w:val="24"/>
                <w:szCs w:val="24"/>
                <w:shd w:val="clear" w:color="auto" w:fill="FFFFFF"/>
                <w:lang w:val="ka-GE"/>
              </w:rPr>
              <w:t>ენ</w:t>
            </w:r>
            <w:r>
              <w:rPr>
                <w:rFonts w:ascii="Sylfaen" w:hAnsi="Sylfaen"/>
                <w:color w:val="000000"/>
                <w:sz w:val="24"/>
                <w:szCs w:val="24"/>
                <w:shd w:val="clear" w:color="auto" w:fill="FFFFFF"/>
                <w:lang w:val="ka-GE"/>
              </w:rPr>
              <w:t>აეს სასამართლოს დისკრეცია</w:t>
            </w:r>
            <w:r w:rsidR="00A11843">
              <w:rPr>
                <w:rFonts w:ascii="Sylfaen" w:hAnsi="Sylfaen"/>
                <w:color w:val="000000"/>
                <w:sz w:val="24"/>
                <w:szCs w:val="24"/>
                <w:shd w:val="clear" w:color="auto" w:fill="FFFFFF"/>
                <w:lang w:val="ka-GE"/>
              </w:rPr>
              <w:t>ს</w:t>
            </w:r>
            <w:r>
              <w:rPr>
                <w:rFonts w:ascii="Sylfaen" w:hAnsi="Sylfaen"/>
                <w:color w:val="000000"/>
                <w:sz w:val="24"/>
                <w:szCs w:val="24"/>
                <w:shd w:val="clear" w:color="auto" w:fill="FFFFFF"/>
                <w:lang w:val="ka-GE"/>
              </w:rPr>
              <w:t xml:space="preserve"> მიანდობს საკასაციო </w:t>
            </w:r>
            <w:r w:rsidR="00A11843">
              <w:rPr>
                <w:rFonts w:ascii="Sylfaen" w:hAnsi="Sylfaen"/>
                <w:color w:val="000000"/>
                <w:sz w:val="24"/>
                <w:szCs w:val="24"/>
                <w:shd w:val="clear" w:color="auto" w:fill="FFFFFF"/>
                <w:lang w:val="ka-GE"/>
              </w:rPr>
              <w:t>საჩივარზე არსებითი განხილვის</w:t>
            </w:r>
            <w:r>
              <w:rPr>
                <w:rFonts w:ascii="Sylfaen" w:hAnsi="Sylfaen"/>
                <w:color w:val="000000"/>
                <w:sz w:val="24"/>
                <w:szCs w:val="24"/>
                <w:shd w:val="clear" w:color="auto" w:fill="FFFFFF"/>
                <w:lang w:val="ka-GE"/>
              </w:rPr>
              <w:t xml:space="preserve"> ზეპირი </w:t>
            </w:r>
            <w:r w:rsidR="00A11843">
              <w:rPr>
                <w:rFonts w:ascii="Sylfaen" w:hAnsi="Sylfaen"/>
                <w:color w:val="000000"/>
                <w:sz w:val="24"/>
                <w:szCs w:val="24"/>
                <w:shd w:val="clear" w:color="auto" w:fill="FFFFFF"/>
                <w:lang w:val="ka-GE"/>
              </w:rPr>
              <w:t>მოსმენით</w:t>
            </w:r>
            <w:r>
              <w:rPr>
                <w:rFonts w:ascii="Sylfaen" w:hAnsi="Sylfaen"/>
                <w:color w:val="000000"/>
                <w:sz w:val="24"/>
                <w:szCs w:val="24"/>
                <w:shd w:val="clear" w:color="auto" w:fill="FFFFFF"/>
                <w:lang w:val="ka-GE"/>
              </w:rPr>
              <w:t xml:space="preserve"> ჩატარებას და არ ავალდებულებს მას ყველა შემთხვევაში ასეთი განხილვა გაიმართოს ზეპირი </w:t>
            </w:r>
            <w:r w:rsidR="00A11843">
              <w:rPr>
                <w:rFonts w:ascii="Sylfaen" w:hAnsi="Sylfaen"/>
                <w:color w:val="000000"/>
                <w:sz w:val="24"/>
                <w:szCs w:val="24"/>
                <w:shd w:val="clear" w:color="auto" w:fill="FFFFFF"/>
                <w:lang w:val="ka-GE"/>
              </w:rPr>
              <w:t>მოსმენით</w:t>
            </w:r>
            <w:r>
              <w:rPr>
                <w:rFonts w:ascii="Sylfaen" w:hAnsi="Sylfaen"/>
                <w:color w:val="000000"/>
                <w:sz w:val="24"/>
                <w:szCs w:val="24"/>
                <w:shd w:val="clear" w:color="auto" w:fill="FFFFFF"/>
                <w:lang w:val="ka-GE"/>
              </w:rPr>
              <w:t xml:space="preserve">ა და მხარეების </w:t>
            </w:r>
            <w:r w:rsidR="00A11843">
              <w:rPr>
                <w:rFonts w:ascii="Sylfaen" w:hAnsi="Sylfaen"/>
                <w:color w:val="000000"/>
                <w:sz w:val="24"/>
                <w:szCs w:val="24"/>
                <w:shd w:val="clear" w:color="auto" w:fill="FFFFFF"/>
                <w:lang w:val="ka-GE"/>
              </w:rPr>
              <w:t xml:space="preserve">უშუალო </w:t>
            </w:r>
            <w:r>
              <w:rPr>
                <w:rFonts w:ascii="Sylfaen" w:hAnsi="Sylfaen"/>
                <w:color w:val="000000"/>
                <w:sz w:val="24"/>
                <w:szCs w:val="24"/>
                <w:shd w:val="clear" w:color="auto" w:fill="FFFFFF"/>
                <w:lang w:val="ka-GE"/>
              </w:rPr>
              <w:t xml:space="preserve">თანდასწრებით ეწინააღმდეგება სამართლიანი </w:t>
            </w:r>
            <w:r>
              <w:rPr>
                <w:rFonts w:ascii="Sylfaen" w:hAnsi="Sylfaen"/>
                <w:color w:val="000000"/>
                <w:sz w:val="24"/>
                <w:szCs w:val="24"/>
                <w:shd w:val="clear" w:color="auto" w:fill="FFFFFF"/>
                <w:lang w:val="ka-GE"/>
              </w:rPr>
              <w:lastRenderedPageBreak/>
              <w:t xml:space="preserve">სასამართლოს უფლებას, რომელიც </w:t>
            </w:r>
            <w:r w:rsidR="00A11843">
              <w:rPr>
                <w:rFonts w:ascii="Sylfaen" w:hAnsi="Sylfaen"/>
                <w:color w:val="000000"/>
                <w:sz w:val="24"/>
                <w:szCs w:val="24"/>
                <w:shd w:val="clear" w:color="auto" w:fill="FFFFFF"/>
                <w:lang w:val="ka-GE"/>
              </w:rPr>
              <w:t>რეგლამენტირ</w:t>
            </w:r>
            <w:r>
              <w:rPr>
                <w:rFonts w:ascii="Sylfaen" w:hAnsi="Sylfaen"/>
                <w:color w:val="000000"/>
                <w:sz w:val="24"/>
                <w:szCs w:val="24"/>
                <w:shd w:val="clear" w:color="auto" w:fill="FFFFFF"/>
                <w:lang w:val="ka-GE"/>
              </w:rPr>
              <w:t xml:space="preserve">ებულია საქართველოს კონსტიტუციის 31-ე მუხლის პირველი პუნქტით. შესაბამისად, </w:t>
            </w:r>
            <w:r w:rsidR="00A11843">
              <w:rPr>
                <w:rFonts w:ascii="Sylfaen" w:hAnsi="Sylfaen"/>
                <w:color w:val="000000"/>
                <w:sz w:val="24"/>
                <w:szCs w:val="24"/>
                <w:shd w:val="clear" w:color="auto" w:fill="FFFFFF"/>
                <w:lang w:val="ka-GE"/>
              </w:rPr>
              <w:t>ვთ</w:t>
            </w:r>
            <w:r>
              <w:rPr>
                <w:rFonts w:ascii="Sylfaen" w:hAnsi="Sylfaen"/>
                <w:color w:val="000000"/>
                <w:sz w:val="24"/>
                <w:szCs w:val="24"/>
                <w:shd w:val="clear" w:color="auto" w:fill="FFFFFF"/>
                <w:lang w:val="ka-GE"/>
              </w:rPr>
              <w:t>ხოვთ საკონსტიტუციო სასამართლოს კონსტიტუციურ სარჩელით სადავოდ გამხდარი ნორმა ცნოს არაკონსტიტუციურად ზემოხსენებულ კონსტიტუციურ დებულებასთან მიმართებით.</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7B140C8" w:rsidR="008D5E38" w:rsidRDefault="00240BB4"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25D5119" w:rsidR="008D5E38" w:rsidRDefault="00240BB4"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B0DE130" w:rsidR="00525704" w:rsidRDefault="00240BB4"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F9FDA0A" w:rsidR="00525704" w:rsidRDefault="00240BB4"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FF3B133" w:rsidR="00384803" w:rsidRPr="00B93430" w:rsidRDefault="00240BB4"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4193957" w:rsidR="00A91957" w:rsidRPr="00B93430" w:rsidRDefault="00571C7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CA98578" w:rsidR="00A91957" w:rsidRPr="00B93430" w:rsidRDefault="00571C7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EA58C82" w:rsidR="00DB15E7" w:rsidRDefault="00571C7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3987581" w:rsidR="00DB15E7" w:rsidRDefault="00571C7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B4A834E" w:rsidR="00A91957" w:rsidRPr="00B93430" w:rsidRDefault="00571C7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77E05CAA" w14:textId="484DAA52" w:rsidR="009F5E5F" w:rsidRPr="000E5DEF" w:rsidRDefault="009F5E5F" w:rsidP="009F5E5F">
            <w:pPr>
              <w:pStyle w:val="a5"/>
              <w:numPr>
                <w:ilvl w:val="0"/>
                <w:numId w:val="30"/>
              </w:numPr>
              <w:ind w:left="337"/>
              <w:rPr>
                <w:rFonts w:ascii="Sylfaen" w:hAnsi="Sylfaen" w:cs="Sylfaen"/>
                <w:lang w:val="ka-GE"/>
              </w:rPr>
            </w:pPr>
            <w:permStart w:id="1946123131" w:edGrp="everyone"/>
            <w:r>
              <w:rPr>
                <w:rFonts w:ascii="Sylfaen" w:hAnsi="Sylfaen"/>
                <w:color w:val="000000"/>
                <w:sz w:val="24"/>
                <w:szCs w:val="24"/>
                <w:shd w:val="clear" w:color="auto" w:fill="FFFFFF"/>
                <w:lang w:val="ka-GE"/>
              </w:rPr>
              <w:t>თბილისის საქალაქო სასამართლოს სისხლის სამართლის საქმეთა საგამოძიებო, წინასასამართლო სხდომისა და არსებითი განხილვის კოლეგიის 2021 წლის პირველი თებერვლის განაჩენი</w:t>
            </w:r>
            <w:r w:rsidR="003C5C2A">
              <w:rPr>
                <w:rFonts w:ascii="Sylfaen" w:hAnsi="Sylfaen"/>
                <w:color w:val="000000"/>
                <w:sz w:val="24"/>
                <w:szCs w:val="24"/>
                <w:shd w:val="clear" w:color="auto" w:fill="FFFFFF"/>
                <w:lang w:val="ka-GE"/>
              </w:rPr>
              <w:t>, საქმე N1/3055-20</w:t>
            </w:r>
          </w:p>
          <w:p w14:paraId="0D840241" w14:textId="668BE1CE" w:rsidR="000E5DEF" w:rsidRPr="00B47FCC" w:rsidRDefault="00B47FCC" w:rsidP="009F5E5F">
            <w:pPr>
              <w:pStyle w:val="a5"/>
              <w:numPr>
                <w:ilvl w:val="0"/>
                <w:numId w:val="30"/>
              </w:numPr>
              <w:ind w:left="337"/>
              <w:rPr>
                <w:rFonts w:ascii="Sylfaen" w:hAnsi="Sylfaen" w:cs="Sylfaen"/>
                <w:lang w:val="ka-GE"/>
              </w:rPr>
            </w:pPr>
            <w:r>
              <w:rPr>
                <w:rFonts w:ascii="Sylfaen" w:hAnsi="Sylfaen"/>
                <w:color w:val="000000"/>
                <w:sz w:val="24"/>
                <w:szCs w:val="24"/>
                <w:shd w:val="clear" w:color="auto" w:fill="FFFFFF"/>
                <w:lang w:val="ka-GE"/>
              </w:rPr>
              <w:t>თბილისის სააპელაციო სასამართლოს სისხლის სამართლის საქმეთა პალატის 2021 წლის 15 სექტემბრის განაჩენი</w:t>
            </w:r>
            <w:r w:rsidR="003C5C2A">
              <w:rPr>
                <w:rFonts w:ascii="Sylfaen" w:hAnsi="Sylfaen"/>
                <w:color w:val="000000"/>
                <w:sz w:val="24"/>
                <w:szCs w:val="24"/>
                <w:shd w:val="clear" w:color="auto" w:fill="FFFFFF"/>
                <w:lang w:val="ka-GE"/>
              </w:rPr>
              <w:t>, საქმე N1ბ/306-21</w:t>
            </w:r>
          </w:p>
          <w:p w14:paraId="7AFCC45F" w14:textId="1F6289C2" w:rsidR="00B47FCC" w:rsidRPr="00CC6081" w:rsidRDefault="00B47FCC" w:rsidP="009F5E5F">
            <w:pPr>
              <w:pStyle w:val="a5"/>
              <w:numPr>
                <w:ilvl w:val="0"/>
                <w:numId w:val="30"/>
              </w:numPr>
              <w:ind w:left="337"/>
              <w:rPr>
                <w:rFonts w:ascii="Sylfaen" w:hAnsi="Sylfaen" w:cs="Sylfaen"/>
                <w:lang w:val="ka-GE"/>
              </w:rPr>
            </w:pPr>
            <w:r>
              <w:rPr>
                <w:rFonts w:ascii="Sylfaen" w:hAnsi="Sylfaen" w:cs="Sylfaen"/>
                <w:color w:val="000000"/>
                <w:sz w:val="24"/>
                <w:szCs w:val="24"/>
                <w:shd w:val="clear" w:color="auto" w:fill="FFFFFF"/>
                <w:lang w:val="ka-GE"/>
              </w:rPr>
              <w:t xml:space="preserve">უზენაესი სასამართლოს მიერ 2022 წლის 24 მარტს მიღებული </w:t>
            </w:r>
            <w:r w:rsidR="00B56A9C">
              <w:rPr>
                <w:rFonts w:ascii="Sylfaen" w:hAnsi="Sylfaen" w:cs="Sylfaen"/>
                <w:color w:val="000000"/>
                <w:sz w:val="24"/>
                <w:szCs w:val="24"/>
                <w:shd w:val="clear" w:color="auto" w:fill="FFFFFF"/>
                <w:lang w:val="ka-GE"/>
              </w:rPr>
              <w:t>განაჩენი</w:t>
            </w:r>
            <w:r w:rsidR="003C5C2A">
              <w:rPr>
                <w:rFonts w:ascii="Sylfaen" w:hAnsi="Sylfaen" w:cs="Sylfaen"/>
                <w:color w:val="000000"/>
                <w:sz w:val="24"/>
                <w:szCs w:val="24"/>
                <w:shd w:val="clear" w:color="auto" w:fill="FFFFFF"/>
                <w:lang w:val="ka-GE"/>
              </w:rPr>
              <w:t>, საქმე N882აპ-21</w:t>
            </w:r>
          </w:p>
          <w:permEnd w:id="1946123131"/>
          <w:p w14:paraId="067F2FF5" w14:textId="3F286F39" w:rsidR="001C7E3E" w:rsidRPr="007D34F4" w:rsidRDefault="001C7E3E" w:rsidP="007D34F4">
            <w:pPr>
              <w:pStyle w:val="a5"/>
              <w:numPr>
                <w:ilvl w:val="0"/>
                <w:numId w:val="30"/>
              </w:numPr>
              <w:ind w:left="337"/>
              <w:rPr>
                <w:rFonts w:ascii="Sylfaen" w:hAnsi="Sylfaen" w:cs="Sylfaen"/>
                <w:lang w:val="ka-GE"/>
              </w:rPr>
            </w:pPr>
          </w:p>
        </w:tc>
      </w:tr>
    </w:tbl>
    <w:p w14:paraId="073510BA" w14:textId="77777777"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0D658FE7" w:rsidR="00960B6D" w:rsidRPr="007D34F4" w:rsidRDefault="00B223B6"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ციბაძე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8D358" w14:textId="77777777" w:rsidR="003C3C83" w:rsidRDefault="003C3C83" w:rsidP="008E78F7">
      <w:pPr>
        <w:spacing w:after="0" w:line="240" w:lineRule="auto"/>
      </w:pPr>
      <w:r>
        <w:separator/>
      </w:r>
    </w:p>
  </w:endnote>
  <w:endnote w:type="continuationSeparator" w:id="0">
    <w:p w14:paraId="381238E8" w14:textId="77777777" w:rsidR="003C3C83" w:rsidRDefault="003C3C83"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137D3471" w:rsidR="002408A2" w:rsidRDefault="002408A2">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84053">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2408A2" w:rsidRDefault="002408A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8FE8C" w14:textId="77777777" w:rsidR="003C3C83" w:rsidRDefault="003C3C83" w:rsidP="008E78F7">
      <w:pPr>
        <w:spacing w:after="0" w:line="240" w:lineRule="auto"/>
      </w:pPr>
      <w:r>
        <w:separator/>
      </w:r>
    </w:p>
  </w:footnote>
  <w:footnote w:type="continuationSeparator" w:id="0">
    <w:p w14:paraId="6952432F" w14:textId="77777777" w:rsidR="003C3C83" w:rsidRDefault="003C3C83" w:rsidP="008E78F7">
      <w:pPr>
        <w:spacing w:after="0" w:line="240" w:lineRule="auto"/>
      </w:pPr>
      <w:r>
        <w:continuationSeparator/>
      </w:r>
    </w:p>
  </w:footnote>
  <w:footnote w:id="1">
    <w:p w14:paraId="2921EEE9" w14:textId="00E20DE7" w:rsidR="002408A2" w:rsidRPr="00F87B48" w:rsidRDefault="002408A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2408A2" w:rsidRPr="00F87B48" w:rsidRDefault="002408A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2408A2" w:rsidRPr="00F87B48" w:rsidRDefault="002408A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2408A2" w:rsidRPr="00F87B48" w:rsidRDefault="002408A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2408A2" w:rsidRPr="00F87B48" w:rsidRDefault="002408A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2408A2" w:rsidRPr="00F87B48" w:rsidRDefault="002408A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2408A2" w:rsidRPr="00F87B48" w:rsidRDefault="002408A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2408A2" w:rsidRPr="00F87B48" w:rsidRDefault="002408A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A4447B"/>
    <w:multiLevelType w:val="hybridMultilevel"/>
    <w:tmpl w:val="D322462E"/>
    <w:lvl w:ilvl="0" w:tplc="D07A9572">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3"/>
  </w:num>
  <w:num w:numId="8">
    <w:abstractNumId w:val="6"/>
  </w:num>
  <w:num w:numId="9">
    <w:abstractNumId w:val="15"/>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2"/>
  </w:num>
  <w:num w:numId="29">
    <w:abstractNumId w:val="5"/>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31CF9"/>
    <w:rsid w:val="000333BD"/>
    <w:rsid w:val="000428D6"/>
    <w:rsid w:val="00046DDA"/>
    <w:rsid w:val="00047385"/>
    <w:rsid w:val="00047D1A"/>
    <w:rsid w:val="00054F9D"/>
    <w:rsid w:val="00064C39"/>
    <w:rsid w:val="00081568"/>
    <w:rsid w:val="000B4049"/>
    <w:rsid w:val="000D40EC"/>
    <w:rsid w:val="000E17CA"/>
    <w:rsid w:val="000E2D2B"/>
    <w:rsid w:val="000E5DEF"/>
    <w:rsid w:val="000E79BC"/>
    <w:rsid w:val="000F22FE"/>
    <w:rsid w:val="00101A9F"/>
    <w:rsid w:val="00107381"/>
    <w:rsid w:val="00133ECC"/>
    <w:rsid w:val="00144CF3"/>
    <w:rsid w:val="00144FCF"/>
    <w:rsid w:val="00146D42"/>
    <w:rsid w:val="00147827"/>
    <w:rsid w:val="00161A6E"/>
    <w:rsid w:val="001621B3"/>
    <w:rsid w:val="001631D7"/>
    <w:rsid w:val="00165927"/>
    <w:rsid w:val="001663D7"/>
    <w:rsid w:val="00170E9D"/>
    <w:rsid w:val="00171A85"/>
    <w:rsid w:val="001737C3"/>
    <w:rsid w:val="001A2FB1"/>
    <w:rsid w:val="001B3DAB"/>
    <w:rsid w:val="001C71C1"/>
    <w:rsid w:val="001C7E3E"/>
    <w:rsid w:val="001E1954"/>
    <w:rsid w:val="001E5828"/>
    <w:rsid w:val="001F4778"/>
    <w:rsid w:val="001F609E"/>
    <w:rsid w:val="00206FA3"/>
    <w:rsid w:val="002103C4"/>
    <w:rsid w:val="00213D07"/>
    <w:rsid w:val="00223AD9"/>
    <w:rsid w:val="00230F8F"/>
    <w:rsid w:val="0023368A"/>
    <w:rsid w:val="0024041D"/>
    <w:rsid w:val="002408A2"/>
    <w:rsid w:val="00240BB4"/>
    <w:rsid w:val="00260537"/>
    <w:rsid w:val="0026217F"/>
    <w:rsid w:val="00273FAA"/>
    <w:rsid w:val="00283AFB"/>
    <w:rsid w:val="00284053"/>
    <w:rsid w:val="00292D33"/>
    <w:rsid w:val="002A0BF4"/>
    <w:rsid w:val="002B5527"/>
    <w:rsid w:val="002B58D8"/>
    <w:rsid w:val="002C40B2"/>
    <w:rsid w:val="002D2CCE"/>
    <w:rsid w:val="002F127B"/>
    <w:rsid w:val="002F4C7E"/>
    <w:rsid w:val="002F568B"/>
    <w:rsid w:val="00304563"/>
    <w:rsid w:val="00314677"/>
    <w:rsid w:val="00336A11"/>
    <w:rsid w:val="0034265A"/>
    <w:rsid w:val="00346CA0"/>
    <w:rsid w:val="00362C7A"/>
    <w:rsid w:val="00374DB8"/>
    <w:rsid w:val="0037638A"/>
    <w:rsid w:val="00384803"/>
    <w:rsid w:val="00397705"/>
    <w:rsid w:val="003C3C83"/>
    <w:rsid w:val="003C5C2A"/>
    <w:rsid w:val="003D7B85"/>
    <w:rsid w:val="003E44A8"/>
    <w:rsid w:val="003E53A4"/>
    <w:rsid w:val="003F52E7"/>
    <w:rsid w:val="00412528"/>
    <w:rsid w:val="00423D97"/>
    <w:rsid w:val="00433931"/>
    <w:rsid w:val="00442530"/>
    <w:rsid w:val="00467B7D"/>
    <w:rsid w:val="00470661"/>
    <w:rsid w:val="00472362"/>
    <w:rsid w:val="00474A54"/>
    <w:rsid w:val="00492D82"/>
    <w:rsid w:val="00496B05"/>
    <w:rsid w:val="004B3C62"/>
    <w:rsid w:val="004B599A"/>
    <w:rsid w:val="004B6A36"/>
    <w:rsid w:val="004C236A"/>
    <w:rsid w:val="004D5D19"/>
    <w:rsid w:val="004F21BA"/>
    <w:rsid w:val="00511FEA"/>
    <w:rsid w:val="00513152"/>
    <w:rsid w:val="0051700A"/>
    <w:rsid w:val="005175C6"/>
    <w:rsid w:val="005210CE"/>
    <w:rsid w:val="00525704"/>
    <w:rsid w:val="00527CBB"/>
    <w:rsid w:val="00527E1C"/>
    <w:rsid w:val="00541014"/>
    <w:rsid w:val="00550B75"/>
    <w:rsid w:val="005670A2"/>
    <w:rsid w:val="00571C7E"/>
    <w:rsid w:val="005743B2"/>
    <w:rsid w:val="005B2F0B"/>
    <w:rsid w:val="005B4639"/>
    <w:rsid w:val="005C5723"/>
    <w:rsid w:val="005D11C7"/>
    <w:rsid w:val="005E6511"/>
    <w:rsid w:val="005F6A5D"/>
    <w:rsid w:val="005F7FBF"/>
    <w:rsid w:val="006060C4"/>
    <w:rsid w:val="0060732C"/>
    <w:rsid w:val="00610656"/>
    <w:rsid w:val="00635558"/>
    <w:rsid w:val="00676D35"/>
    <w:rsid w:val="00681EA6"/>
    <w:rsid w:val="0068635A"/>
    <w:rsid w:val="006946DE"/>
    <w:rsid w:val="00697039"/>
    <w:rsid w:val="006B279E"/>
    <w:rsid w:val="006B70C0"/>
    <w:rsid w:val="006C2E72"/>
    <w:rsid w:val="006F0208"/>
    <w:rsid w:val="006F7555"/>
    <w:rsid w:val="007041DF"/>
    <w:rsid w:val="00720CB9"/>
    <w:rsid w:val="007806D5"/>
    <w:rsid w:val="00785836"/>
    <w:rsid w:val="00787111"/>
    <w:rsid w:val="00787902"/>
    <w:rsid w:val="007A01EE"/>
    <w:rsid w:val="007A67D5"/>
    <w:rsid w:val="007C4972"/>
    <w:rsid w:val="007D34F4"/>
    <w:rsid w:val="007F449B"/>
    <w:rsid w:val="008137CE"/>
    <w:rsid w:val="0082782D"/>
    <w:rsid w:val="00841B84"/>
    <w:rsid w:val="0086131B"/>
    <w:rsid w:val="00871DC9"/>
    <w:rsid w:val="00873159"/>
    <w:rsid w:val="00877421"/>
    <w:rsid w:val="008801A4"/>
    <w:rsid w:val="008A68C1"/>
    <w:rsid w:val="008C32D8"/>
    <w:rsid w:val="008C5044"/>
    <w:rsid w:val="008C6167"/>
    <w:rsid w:val="008C7992"/>
    <w:rsid w:val="008D5E38"/>
    <w:rsid w:val="008D62A4"/>
    <w:rsid w:val="008E00C1"/>
    <w:rsid w:val="008E0B4A"/>
    <w:rsid w:val="008E78F7"/>
    <w:rsid w:val="008F0C7A"/>
    <w:rsid w:val="00901B15"/>
    <w:rsid w:val="00907733"/>
    <w:rsid w:val="009114A9"/>
    <w:rsid w:val="009317FC"/>
    <w:rsid w:val="00931D71"/>
    <w:rsid w:val="00936411"/>
    <w:rsid w:val="00937649"/>
    <w:rsid w:val="00940604"/>
    <w:rsid w:val="009560E3"/>
    <w:rsid w:val="00960B6D"/>
    <w:rsid w:val="00962BBF"/>
    <w:rsid w:val="009662D7"/>
    <w:rsid w:val="00966AB4"/>
    <w:rsid w:val="00970A69"/>
    <w:rsid w:val="009827F2"/>
    <w:rsid w:val="00991071"/>
    <w:rsid w:val="009B6EA0"/>
    <w:rsid w:val="009C5DD3"/>
    <w:rsid w:val="009C79DE"/>
    <w:rsid w:val="009E317E"/>
    <w:rsid w:val="009E4FC4"/>
    <w:rsid w:val="009E7FE7"/>
    <w:rsid w:val="009F05CC"/>
    <w:rsid w:val="009F5E5F"/>
    <w:rsid w:val="00A04D7C"/>
    <w:rsid w:val="00A11843"/>
    <w:rsid w:val="00A17E5A"/>
    <w:rsid w:val="00A20A20"/>
    <w:rsid w:val="00A2188F"/>
    <w:rsid w:val="00A2210B"/>
    <w:rsid w:val="00A23BEB"/>
    <w:rsid w:val="00A35124"/>
    <w:rsid w:val="00A52DEE"/>
    <w:rsid w:val="00A5617B"/>
    <w:rsid w:val="00A70101"/>
    <w:rsid w:val="00A83662"/>
    <w:rsid w:val="00A8482A"/>
    <w:rsid w:val="00A85075"/>
    <w:rsid w:val="00A91957"/>
    <w:rsid w:val="00AA01A8"/>
    <w:rsid w:val="00AB7FB5"/>
    <w:rsid w:val="00AD416E"/>
    <w:rsid w:val="00AF1511"/>
    <w:rsid w:val="00AF7A92"/>
    <w:rsid w:val="00B01F55"/>
    <w:rsid w:val="00B223B6"/>
    <w:rsid w:val="00B246AA"/>
    <w:rsid w:val="00B25913"/>
    <w:rsid w:val="00B43CB7"/>
    <w:rsid w:val="00B4494F"/>
    <w:rsid w:val="00B47FCC"/>
    <w:rsid w:val="00B56A9C"/>
    <w:rsid w:val="00B57A83"/>
    <w:rsid w:val="00B613DF"/>
    <w:rsid w:val="00B64F28"/>
    <w:rsid w:val="00B74ED5"/>
    <w:rsid w:val="00B75D8B"/>
    <w:rsid w:val="00B76709"/>
    <w:rsid w:val="00B77752"/>
    <w:rsid w:val="00B847A8"/>
    <w:rsid w:val="00B85D2C"/>
    <w:rsid w:val="00B91690"/>
    <w:rsid w:val="00B93430"/>
    <w:rsid w:val="00BB2C73"/>
    <w:rsid w:val="00BC1533"/>
    <w:rsid w:val="00BC267F"/>
    <w:rsid w:val="00BC3054"/>
    <w:rsid w:val="00BC3468"/>
    <w:rsid w:val="00BF34F9"/>
    <w:rsid w:val="00BF3B94"/>
    <w:rsid w:val="00BF69C7"/>
    <w:rsid w:val="00C03EFC"/>
    <w:rsid w:val="00C30130"/>
    <w:rsid w:val="00C304C0"/>
    <w:rsid w:val="00C304F5"/>
    <w:rsid w:val="00C35102"/>
    <w:rsid w:val="00C35867"/>
    <w:rsid w:val="00C447BF"/>
    <w:rsid w:val="00C62B1F"/>
    <w:rsid w:val="00C809BC"/>
    <w:rsid w:val="00C85B47"/>
    <w:rsid w:val="00C934AC"/>
    <w:rsid w:val="00C964C8"/>
    <w:rsid w:val="00CA404F"/>
    <w:rsid w:val="00CB1264"/>
    <w:rsid w:val="00CC6081"/>
    <w:rsid w:val="00CF66C1"/>
    <w:rsid w:val="00D036B0"/>
    <w:rsid w:val="00D05961"/>
    <w:rsid w:val="00D10870"/>
    <w:rsid w:val="00D142FE"/>
    <w:rsid w:val="00D24B6C"/>
    <w:rsid w:val="00D31243"/>
    <w:rsid w:val="00D322AD"/>
    <w:rsid w:val="00D36E35"/>
    <w:rsid w:val="00D3702E"/>
    <w:rsid w:val="00D37676"/>
    <w:rsid w:val="00D37E29"/>
    <w:rsid w:val="00D43B61"/>
    <w:rsid w:val="00D46E4D"/>
    <w:rsid w:val="00D471A9"/>
    <w:rsid w:val="00D51445"/>
    <w:rsid w:val="00D527CD"/>
    <w:rsid w:val="00D56BBD"/>
    <w:rsid w:val="00D60125"/>
    <w:rsid w:val="00D650B6"/>
    <w:rsid w:val="00D669A4"/>
    <w:rsid w:val="00D84BB0"/>
    <w:rsid w:val="00D85122"/>
    <w:rsid w:val="00D8622D"/>
    <w:rsid w:val="00DA68B3"/>
    <w:rsid w:val="00DB15E7"/>
    <w:rsid w:val="00DC2A94"/>
    <w:rsid w:val="00DC36AD"/>
    <w:rsid w:val="00DC5272"/>
    <w:rsid w:val="00DE388C"/>
    <w:rsid w:val="00DF2162"/>
    <w:rsid w:val="00DF2EC5"/>
    <w:rsid w:val="00E02D7B"/>
    <w:rsid w:val="00E106D6"/>
    <w:rsid w:val="00E26A2D"/>
    <w:rsid w:val="00E31D88"/>
    <w:rsid w:val="00E371FD"/>
    <w:rsid w:val="00E51596"/>
    <w:rsid w:val="00E51661"/>
    <w:rsid w:val="00E63E5F"/>
    <w:rsid w:val="00E67B2E"/>
    <w:rsid w:val="00E8074C"/>
    <w:rsid w:val="00E964DF"/>
    <w:rsid w:val="00EA7508"/>
    <w:rsid w:val="00EB062C"/>
    <w:rsid w:val="00EB2431"/>
    <w:rsid w:val="00ED712C"/>
    <w:rsid w:val="00F01540"/>
    <w:rsid w:val="00F22786"/>
    <w:rsid w:val="00F4310C"/>
    <w:rsid w:val="00F51BB8"/>
    <w:rsid w:val="00F6114C"/>
    <w:rsid w:val="00F65A8A"/>
    <w:rsid w:val="00F70535"/>
    <w:rsid w:val="00F715DD"/>
    <w:rsid w:val="00F84292"/>
    <w:rsid w:val="00F87B48"/>
    <w:rsid w:val="00F9796D"/>
    <w:rsid w:val="00FA12B5"/>
    <w:rsid w:val="00FF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semiHidden/>
    <w:unhideWhenUsed/>
    <w:rsid w:val="00DC2A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36365">
      <w:bodyDiv w:val="1"/>
      <w:marLeft w:val="0"/>
      <w:marRight w:val="0"/>
      <w:marTop w:val="0"/>
      <w:marBottom w:val="0"/>
      <w:divBdr>
        <w:top w:val="none" w:sz="0" w:space="0" w:color="auto"/>
        <w:left w:val="none" w:sz="0" w:space="0" w:color="auto"/>
        <w:bottom w:val="none" w:sz="0" w:space="0" w:color="auto"/>
        <w:right w:val="none" w:sz="0" w:space="0" w:color="auto"/>
      </w:divBdr>
    </w:div>
    <w:div w:id="1911502452">
      <w:bodyDiv w:val="1"/>
      <w:marLeft w:val="0"/>
      <w:marRight w:val="0"/>
      <w:marTop w:val="0"/>
      <w:marBottom w:val="0"/>
      <w:divBdr>
        <w:top w:val="none" w:sz="0" w:space="0" w:color="auto"/>
        <w:left w:val="none" w:sz="0" w:space="0" w:color="auto"/>
        <w:bottom w:val="none" w:sz="0" w:space="0" w:color="auto"/>
        <w:right w:val="none" w:sz="0" w:space="0" w:color="auto"/>
      </w:divBdr>
    </w:div>
    <w:div w:id="19246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3792C"/>
    <w:rsid w:val="00050A1B"/>
    <w:rsid w:val="000921DB"/>
    <w:rsid w:val="000C39F8"/>
    <w:rsid w:val="0019501B"/>
    <w:rsid w:val="001E28A7"/>
    <w:rsid w:val="00377F28"/>
    <w:rsid w:val="00562C1B"/>
    <w:rsid w:val="006826A9"/>
    <w:rsid w:val="006A6147"/>
    <w:rsid w:val="006D49B6"/>
    <w:rsid w:val="00703D3B"/>
    <w:rsid w:val="00842DA7"/>
    <w:rsid w:val="00926464"/>
    <w:rsid w:val="009772D5"/>
    <w:rsid w:val="009C71F2"/>
    <w:rsid w:val="00A64D19"/>
    <w:rsid w:val="00A72CE0"/>
    <w:rsid w:val="00B3073A"/>
    <w:rsid w:val="00B5612F"/>
    <w:rsid w:val="00B667F8"/>
    <w:rsid w:val="00BD57D5"/>
    <w:rsid w:val="00C2783A"/>
    <w:rsid w:val="00D403BB"/>
    <w:rsid w:val="00DA1359"/>
    <w:rsid w:val="00E81338"/>
    <w:rsid w:val="00EE57ED"/>
    <w:rsid w:val="00F023D2"/>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57265-8BCB-4FB7-9535-9F71CCC8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17</Pages>
  <Words>4901</Words>
  <Characters>27937</Characters>
  <Application>Microsoft Office Word</Application>
  <DocSecurity>8</DocSecurity>
  <Lines>232</Lines>
  <Paragraphs>65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32773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55</cp:revision>
  <dcterms:created xsi:type="dcterms:W3CDTF">2019-12-18T03:51:00Z</dcterms:created>
  <dcterms:modified xsi:type="dcterms:W3CDTF">2024-04-23T08:11:00Z</dcterms:modified>
</cp:coreProperties>
</file>