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770B838C" w:rsidR="003E44A8" w:rsidRPr="007D34F4" w:rsidRDefault="000D0BC5" w:rsidP="007D34F4">
            <w:pPr>
              <w:pStyle w:val="a5"/>
              <w:numPr>
                <w:ilvl w:val="0"/>
                <w:numId w:val="10"/>
              </w:numPr>
              <w:ind w:left="337" w:right="-18"/>
              <w:rPr>
                <w:rFonts w:ascii="Sylfaen" w:hAnsi="Sylfaen"/>
                <w:lang w:val="ka-GE"/>
              </w:rPr>
            </w:pPr>
            <w:permStart w:id="1281835721" w:edGrp="everyone"/>
            <w:r>
              <w:rPr>
                <w:rFonts w:ascii="Sylfaen" w:hAnsi="Sylfaen"/>
                <w:lang w:val="ka-GE"/>
              </w:rPr>
              <w:t>ნიკო გიგოლაშვილი</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3646398A"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22B9553E"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permStart w:id="1819498587" w:edGrp="everyone"/>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46B37029" w:rsidR="001C7E3E" w:rsidRPr="007D34F4" w:rsidRDefault="000D0BC5" w:rsidP="007D34F4">
            <w:pPr>
              <w:pStyle w:val="a5"/>
              <w:numPr>
                <w:ilvl w:val="0"/>
                <w:numId w:val="13"/>
              </w:numPr>
              <w:ind w:left="337" w:right="-18"/>
              <w:rPr>
                <w:rFonts w:ascii="Sylfaen" w:hAnsi="Sylfaen"/>
                <w:lang w:val="ka-GE"/>
              </w:rPr>
            </w:pPr>
            <w:r>
              <w:rPr>
                <w:rFonts w:ascii="Sylfaen" w:hAnsi="Sylfaen"/>
              </w:rPr>
              <w:fldChar w:fldCharType="begin"/>
            </w:r>
            <w:r>
              <w:rPr>
                <w:rFonts w:ascii="Sylfaen" w:hAnsi="Sylfaen"/>
              </w:rPr>
              <w:instrText>HYPERLINK "mailto:gigolashviliniko@gmail.com"</w:instrText>
            </w:r>
            <w:r>
              <w:rPr>
                <w:rFonts w:ascii="Sylfaen" w:hAnsi="Sylfaen"/>
              </w:rPr>
              <w:fldChar w:fldCharType="separate"/>
            </w:r>
            <w:r>
              <w:rPr>
                <w:rFonts w:ascii="Sylfaen" w:hAnsi="Sylfaen"/>
              </w:rPr>
              <w:fldChar w:fldCharType="end"/>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69DE1558"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061DC10D"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33C4DEE0" w:rsidR="00A2210B" w:rsidRPr="007D34F4" w:rsidRDefault="00A2210B" w:rsidP="007D34F4">
            <w:pPr>
              <w:pStyle w:val="a5"/>
              <w:numPr>
                <w:ilvl w:val="0"/>
                <w:numId w:val="16"/>
              </w:numPr>
              <w:ind w:left="337" w:right="-18"/>
              <w:rPr>
                <w:rFonts w:ascii="Sylfaen" w:hAnsi="Sylfaen"/>
                <w:lang w:val="ka-GE"/>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2B6AFC64"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753556EE"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5DF95C7A"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09C65118"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0E0FF623" w:rsidR="00144FCF" w:rsidRPr="007D34F4" w:rsidRDefault="001F13AE" w:rsidP="007D34F4">
            <w:pPr>
              <w:pStyle w:val="a5"/>
              <w:numPr>
                <w:ilvl w:val="0"/>
                <w:numId w:val="21"/>
              </w:numPr>
              <w:ind w:left="257" w:right="-113" w:hanging="270"/>
              <w:rPr>
                <w:rFonts w:ascii="Sylfaen" w:hAnsi="Sylfaen"/>
                <w:lang w:val="ka-GE"/>
              </w:rPr>
            </w:pPr>
            <w:permStart w:id="676215825" w:edGrp="everyone"/>
            <w:r w:rsidRPr="001F13AE">
              <w:rPr>
                <w:rFonts w:ascii="Sylfaen" w:hAnsi="Sylfaen"/>
                <w:lang w:val="ka-GE"/>
              </w:rPr>
              <w:t xml:space="preserve">საქართველოს </w:t>
            </w:r>
            <w:r w:rsidR="0011142E">
              <w:rPr>
                <w:rFonts w:ascii="Sylfaen" w:hAnsi="Sylfaen"/>
                <w:lang w:val="ka-GE"/>
              </w:rPr>
              <w:t>კანონი „</w:t>
            </w:r>
            <w:r w:rsidRPr="001F13AE">
              <w:rPr>
                <w:rFonts w:ascii="Sylfaen" w:hAnsi="Sylfaen"/>
                <w:lang w:val="ka-GE"/>
              </w:rPr>
              <w:t>ოკუპირებული ტერიტორიებიდან იძულებით გადაადგილებულ პირთა – დევნილთა შესახებ</w:t>
            </w:r>
            <w:r w:rsidR="0011142E">
              <w:rPr>
                <w:rFonts w:ascii="Sylfaen" w:hAnsi="Sylfaen"/>
                <w:lang w:val="ka-GE"/>
              </w:rPr>
              <w:t>“</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72D4F8D3" w:rsidR="00144FCF" w:rsidRPr="007D34F4" w:rsidRDefault="001F13AE" w:rsidP="007D34F4">
            <w:pPr>
              <w:pStyle w:val="a5"/>
              <w:numPr>
                <w:ilvl w:val="0"/>
                <w:numId w:val="22"/>
              </w:numPr>
              <w:ind w:left="257" w:right="-113" w:hanging="270"/>
              <w:rPr>
                <w:rFonts w:ascii="Sylfaen" w:hAnsi="Sylfaen"/>
                <w:lang w:val="ka-GE"/>
              </w:rPr>
            </w:pPr>
            <w:permStart w:id="667764277" w:edGrp="everyone"/>
            <w:r w:rsidRPr="001F13AE">
              <w:rPr>
                <w:rFonts w:ascii="Sylfaen" w:hAnsi="Sylfaen"/>
                <w:lang w:val="ka-GE"/>
              </w:rPr>
              <w:t>6 თებერვალი 2014 წ.</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2ECEF113" w:rsidR="00496B05" w:rsidRPr="007D34F4" w:rsidRDefault="00947B4E"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4F46B7E2" w:rsidR="00496B05" w:rsidRPr="007D34F4" w:rsidRDefault="00947B4E" w:rsidP="007D34F4">
            <w:pPr>
              <w:pStyle w:val="a5"/>
              <w:numPr>
                <w:ilvl w:val="0"/>
                <w:numId w:val="24"/>
              </w:numPr>
              <w:ind w:left="257" w:right="-113" w:hanging="270"/>
              <w:rPr>
                <w:rFonts w:ascii="Sylfaen" w:hAnsi="Sylfaen"/>
                <w:lang w:val="ka-GE"/>
              </w:rPr>
            </w:pPr>
            <w:permStart w:id="1177557738" w:edGrp="everyone"/>
            <w:r>
              <w:rPr>
                <w:rFonts w:ascii="Sylfaen" w:hAnsi="Sylfaen"/>
                <w:lang w:val="ka-GE"/>
              </w:rPr>
              <w:t xml:space="preserve">ქ. თბილისი, </w:t>
            </w:r>
            <w:r w:rsidRPr="00947B4E">
              <w:rPr>
                <w:rFonts w:ascii="Sylfaen" w:hAnsi="Sylfaen"/>
                <w:lang w:val="ka-GE"/>
              </w:rPr>
              <w:t>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4EA911EF" w:rsidR="002F127B" w:rsidRPr="001F13AE" w:rsidRDefault="00290148" w:rsidP="00D650B6">
            <w:pPr>
              <w:spacing w:after="0" w:line="240" w:lineRule="auto"/>
              <w:rPr>
                <w:rFonts w:ascii="Sylfaen" w:hAnsi="Sylfaen"/>
                <w:color w:val="000000"/>
                <w:lang w:val="ka-GE"/>
              </w:rPr>
            </w:pPr>
            <w:permStart w:id="903088963" w:edGrp="everyone"/>
            <w:r w:rsidRPr="001F13AE">
              <w:rPr>
                <w:rFonts w:ascii="Sylfaen" w:hAnsi="Sylfaen"/>
                <w:color w:val="000000"/>
                <w:lang w:val="ka-GE"/>
              </w:rPr>
              <w:t>საქართველოს ოკუპირებული ტერიტორიებიდან იძულებით გადაადგილებულ პირთა – დევნილთა შესახებ</w:t>
            </w:r>
            <w:r w:rsidR="001F13AE">
              <w:rPr>
                <w:rFonts w:ascii="Sylfaen" w:hAnsi="Sylfaen"/>
                <w:color w:val="000000"/>
                <w:lang w:val="ka-GE"/>
              </w:rPr>
              <w:t xml:space="preserve"> კანონის მე-14 მუხლის მე-2 პუნქტი</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55B248E7" w:rsidR="002F127B" w:rsidRPr="001F13AE" w:rsidRDefault="00947B4E" w:rsidP="00D650B6">
            <w:pPr>
              <w:spacing w:after="0" w:line="240" w:lineRule="auto"/>
              <w:rPr>
                <w:rFonts w:ascii="Sylfaen" w:hAnsi="Sylfaen"/>
                <w:color w:val="000000"/>
                <w:lang w:val="ka-GE"/>
              </w:rPr>
            </w:pPr>
            <w:r w:rsidRPr="001F13AE">
              <w:rPr>
                <w:rFonts w:ascii="Sylfaen" w:hAnsi="Sylfaen"/>
                <w:color w:val="000000"/>
                <w:lang w:val="ka-GE"/>
              </w:rPr>
              <w:t>საქართველოს კონსტიტუციის მე-19 მუხლის პირველი პუნქტი</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23B545F" w14:textId="77777777" w:rsidR="002F127B" w:rsidRPr="00B93430" w:rsidRDefault="002F127B" w:rsidP="00D650B6">
            <w:pPr>
              <w:ind w:right="168"/>
              <w:rPr>
                <w:rFonts w:ascii="Sylfaen" w:hAnsi="Sylfaen"/>
                <w:lang w:val="ka-GE"/>
              </w:rPr>
            </w:pPr>
          </w:p>
        </w:tc>
        <w:tc>
          <w:tcPr>
            <w:tcW w:w="5411" w:type="dxa"/>
          </w:tcPr>
          <w:p w14:paraId="49209568" w14:textId="77777777" w:rsidR="002F127B" w:rsidRPr="00B93430" w:rsidRDefault="002F127B" w:rsidP="00D650B6">
            <w:pPr>
              <w:ind w:right="168"/>
              <w:rPr>
                <w:rFonts w:ascii="Sylfaen" w:hAnsi="Sylfaen"/>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77777777" w:rsidR="002F127B" w:rsidRPr="00B93430" w:rsidRDefault="002F127B" w:rsidP="00D650B6">
            <w:pPr>
              <w:ind w:right="168"/>
              <w:rPr>
                <w:rFonts w:ascii="Sylfaen" w:hAnsi="Sylfaen"/>
                <w:lang w:val="ka-GE"/>
              </w:rPr>
            </w:pPr>
          </w:p>
        </w:tc>
        <w:tc>
          <w:tcPr>
            <w:tcW w:w="5411" w:type="dxa"/>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2F127B" w:rsidRPr="00B93430" w:rsidRDefault="002F127B" w:rsidP="00D650B6">
            <w:pPr>
              <w:ind w:right="168"/>
              <w:rPr>
                <w:rFonts w:ascii="Sylfaen" w:hAnsi="Sylfaen"/>
                <w:lang w:val="ka-GE"/>
              </w:rPr>
            </w:pPr>
          </w:p>
        </w:tc>
        <w:tc>
          <w:tcPr>
            <w:tcW w:w="5411" w:type="dxa"/>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2F127B" w:rsidRPr="00B93430" w:rsidRDefault="002F127B" w:rsidP="00D650B6">
            <w:pPr>
              <w:ind w:right="168"/>
              <w:rPr>
                <w:rFonts w:ascii="Sylfaen" w:hAnsi="Sylfaen"/>
                <w:lang w:val="ka-GE"/>
              </w:rPr>
            </w:pPr>
          </w:p>
        </w:tc>
        <w:tc>
          <w:tcPr>
            <w:tcW w:w="5411" w:type="dxa"/>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2F127B" w:rsidRPr="00B93430" w:rsidRDefault="002F127B" w:rsidP="00D650B6">
            <w:pPr>
              <w:ind w:right="168"/>
              <w:rPr>
                <w:rFonts w:ascii="Sylfaen" w:hAnsi="Sylfaen"/>
                <w:lang w:val="ka-GE"/>
              </w:rPr>
            </w:pPr>
          </w:p>
        </w:tc>
        <w:tc>
          <w:tcPr>
            <w:tcW w:w="5411" w:type="dxa"/>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77A05804" w:rsidR="00474A54" w:rsidRPr="00B93430" w:rsidRDefault="004E358F" w:rsidP="00433931">
            <w:pPr>
              <w:tabs>
                <w:tab w:val="left" w:pos="1644"/>
              </w:tabs>
              <w:rPr>
                <w:rFonts w:ascii="Sylfaen" w:hAnsi="Sylfaen"/>
              </w:rPr>
            </w:pPr>
            <w:permStart w:id="2105233546" w:edGrp="everyone" w:colFirst="0" w:colLast="0"/>
            <w:r>
              <w:rPr>
                <w:rFonts w:ascii="Sylfaen" w:hAnsi="Sylfaen"/>
              </w:rPr>
              <w:t xml:space="preserve">საქართველოს კონსტიტუციის </w:t>
            </w:r>
            <w:r w:rsidR="00C253D1">
              <w:rPr>
                <w:rFonts w:ascii="Sylfaen" w:hAnsi="Sylfaen"/>
              </w:rPr>
              <w:t>31-</w:t>
            </w:r>
            <w:r w:rsidR="00C253D1">
              <w:rPr>
                <w:rFonts w:ascii="Sylfaen" w:hAnsi="Sylfaen"/>
                <w:lang w:val="ka-GE"/>
              </w:rPr>
              <w:t xml:space="preserve">ე მუხლი, </w:t>
            </w:r>
            <w:r>
              <w:rPr>
                <w:rFonts w:ascii="Sylfaen" w:hAnsi="Sylfaen"/>
              </w:rPr>
              <w:t xml:space="preserve">მე-60 მუხლის მე-4 პუნქტის „ა“ ქვეპუნქტი, ასევე </w:t>
            </w:r>
            <w:r w:rsidR="00D04116">
              <w:rPr>
                <w:rFonts w:ascii="Sylfaen" w:hAnsi="Sylfaen"/>
              </w:rPr>
              <w:t>„</w:t>
            </w:r>
            <w:r w:rsidRPr="004E358F">
              <w:rPr>
                <w:rFonts w:ascii="Sylfaen" w:hAnsi="Sylfaen"/>
              </w:rPr>
              <w:t>საქართველოს საკონსტიტუციო სასამართლოს შესახებ</w:t>
            </w:r>
            <w:r w:rsidR="00D04116">
              <w:rPr>
                <w:rFonts w:ascii="Sylfaen" w:hAnsi="Sylfaen"/>
              </w:rPr>
              <w:t>“</w:t>
            </w:r>
            <w:r>
              <w:rPr>
                <w:rFonts w:ascii="Sylfaen" w:hAnsi="Sylfaen"/>
              </w:rPr>
              <w:t xml:space="preserve"> საქართველოს კანონის 1</w:t>
            </w:r>
            <w:r w:rsidR="00D04116">
              <w:rPr>
                <w:rFonts w:ascii="Sylfaen" w:hAnsi="Sylfaen"/>
              </w:rPr>
              <w:t>9</w:t>
            </w:r>
            <w:r>
              <w:rPr>
                <w:rFonts w:ascii="Sylfaen" w:hAnsi="Sylfaen"/>
              </w:rPr>
              <w:t>-ე მუხლის პირველი პუნქტის „</w:t>
            </w:r>
            <w:r w:rsidR="00C072EB">
              <w:rPr>
                <w:rFonts w:ascii="Sylfaen" w:hAnsi="Sylfaen"/>
              </w:rPr>
              <w:t>ე</w:t>
            </w:r>
            <w:r>
              <w:rPr>
                <w:rFonts w:ascii="Sylfaen" w:hAnsi="Sylfaen"/>
              </w:rPr>
              <w:t>“ ქვეპუნქტი</w:t>
            </w:r>
            <w:r w:rsidR="00C253D1">
              <w:rPr>
                <w:rFonts w:ascii="Sylfaen" w:hAnsi="Sylfaen"/>
                <w:lang w:val="ka-GE"/>
              </w:rPr>
              <w:t>, 31-ე, 31</w:t>
            </w:r>
            <w:r w:rsidR="00C253D1">
              <w:rPr>
                <w:rFonts w:ascii="Sylfaen" w:hAnsi="Sylfaen"/>
                <w:vertAlign w:val="superscript"/>
                <w:lang w:val="ka-GE"/>
              </w:rPr>
              <w:t>1</w:t>
            </w:r>
            <w:r>
              <w:rPr>
                <w:rFonts w:ascii="Sylfaen" w:hAnsi="Sylfaen"/>
              </w:rPr>
              <w:t xml:space="preserve"> და 39-ე მუხლის პირველი პუნქტის „ა“ ქვეპუნქტი </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4C8FAC93" w14:textId="2E7609D7" w:rsidR="00230F8F" w:rsidRDefault="004E358F" w:rsidP="009317FC">
            <w:pPr>
              <w:ind w:right="-18"/>
              <w:jc w:val="both"/>
              <w:rPr>
                <w:rFonts w:ascii="Sylfaen" w:hAnsi="Sylfaen"/>
                <w:lang w:val="ka-GE"/>
              </w:rPr>
            </w:pPr>
            <w:permStart w:id="1105795011" w:edGrp="everyone" w:colFirst="0" w:colLast="0"/>
            <w:r>
              <w:rPr>
                <w:rFonts w:ascii="Sylfaen" w:hAnsi="Sylfaen"/>
                <w:lang w:val="ka-GE"/>
              </w:rPr>
              <w:t>მოგახსენებთ, რომ გასაჩივრებული ნორმის არაკონსტიტუცი</w:t>
            </w:r>
            <w:r w:rsidR="00565D8C">
              <w:rPr>
                <w:rFonts w:ascii="Sylfaen" w:hAnsi="Sylfaen"/>
                <w:lang w:val="ka-GE"/>
              </w:rPr>
              <w:t>უ</w:t>
            </w:r>
            <w:r>
              <w:rPr>
                <w:rFonts w:ascii="Sylfaen" w:hAnsi="Sylfaen"/>
                <w:lang w:val="ka-GE"/>
              </w:rPr>
              <w:t xml:space="preserve">რობა დავინახე სასამართლოში </w:t>
            </w:r>
            <w:r w:rsidR="00D04116">
              <w:rPr>
                <w:rFonts w:ascii="Sylfaen" w:hAnsi="Sylfaen"/>
                <w:lang w:val="ka-GE"/>
              </w:rPr>
              <w:t xml:space="preserve">ერთ-ერთი </w:t>
            </w:r>
            <w:r>
              <w:rPr>
                <w:rFonts w:ascii="Sylfaen" w:hAnsi="Sylfaen"/>
                <w:lang w:val="ka-GE"/>
              </w:rPr>
              <w:t>საქმის განხილვის ეტაპზე. სწორედ ამიტო</w:t>
            </w:r>
            <w:r w:rsidR="00D04116">
              <w:rPr>
                <w:rFonts w:ascii="Sylfaen" w:hAnsi="Sylfaen"/>
                <w:lang w:val="ka-GE"/>
              </w:rPr>
              <w:t>მ</w:t>
            </w:r>
            <w:r>
              <w:rPr>
                <w:rFonts w:ascii="Sylfaen" w:hAnsi="Sylfaen"/>
                <w:lang w:val="ka-GE"/>
              </w:rPr>
              <w:t xml:space="preserve"> საკითხის დარეგულირების მიზნით მოგმართავთ თქვენ. მი</w:t>
            </w:r>
            <w:r w:rsidR="00573E75">
              <w:rPr>
                <w:rFonts w:ascii="Sylfaen" w:hAnsi="Sylfaen"/>
                <w:lang w:val="ka-GE"/>
              </w:rPr>
              <w:t>გვ</w:t>
            </w:r>
            <w:r>
              <w:rPr>
                <w:rFonts w:ascii="Sylfaen" w:hAnsi="Sylfaen"/>
                <w:lang w:val="ka-GE"/>
              </w:rPr>
              <w:t>აჩნია, რომ უფლებამოსილი ვარ სარჩელით მივმართო საქართველოს საკონსტიტუციო სასამართლოს</w:t>
            </w:r>
            <w:r w:rsidR="0011142E">
              <w:rPr>
                <w:rFonts w:ascii="Sylfaen" w:hAnsi="Sylfaen"/>
                <w:lang w:val="ka-GE"/>
              </w:rPr>
              <w:t xml:space="preserve">. </w:t>
            </w:r>
            <w:r w:rsidR="00DD3A53">
              <w:rPr>
                <w:rFonts w:ascii="Sylfaen" w:hAnsi="Sylfaen"/>
                <w:lang w:val="ka-GE"/>
              </w:rPr>
              <w:t>გასაჩივრებული</w:t>
            </w:r>
            <w:r w:rsidR="0011142E">
              <w:rPr>
                <w:rFonts w:ascii="Sylfaen" w:hAnsi="Sylfaen"/>
                <w:lang w:val="ka-GE"/>
              </w:rPr>
              <w:t xml:space="preserve"> ნორმა შესაძლებელია გამოყენებული იქნეს პირთა ფართო წრის მიმართაც</w:t>
            </w:r>
            <w:r w:rsidR="00D04116">
              <w:rPr>
                <w:rFonts w:ascii="Sylfaen" w:hAnsi="Sylfaen"/>
                <w:lang w:val="ka-GE"/>
              </w:rPr>
              <w:t xml:space="preserve"> და ამ დროს დარღვეულ</w:t>
            </w:r>
            <w:r w:rsidR="00DD3A53">
              <w:rPr>
                <w:rFonts w:ascii="Sylfaen" w:hAnsi="Sylfaen"/>
                <w:lang w:val="ka-GE"/>
              </w:rPr>
              <w:t>ი</w:t>
            </w:r>
            <w:r w:rsidR="00D04116">
              <w:rPr>
                <w:rFonts w:ascii="Sylfaen" w:hAnsi="Sylfaen"/>
                <w:lang w:val="ka-GE"/>
              </w:rPr>
              <w:t xml:space="preserve"> იქნება ადამიანების საკუთრების </w:t>
            </w:r>
            <w:r w:rsidR="00DD3A53">
              <w:rPr>
                <w:rFonts w:ascii="Sylfaen" w:hAnsi="Sylfaen"/>
                <w:lang w:val="ka-GE"/>
              </w:rPr>
              <w:t xml:space="preserve">ფუნდამენტური </w:t>
            </w:r>
            <w:r w:rsidR="00D04116">
              <w:rPr>
                <w:rFonts w:ascii="Sylfaen" w:hAnsi="Sylfaen"/>
                <w:lang w:val="ka-GE"/>
              </w:rPr>
              <w:t>უფლება</w:t>
            </w:r>
            <w:r w:rsidR="00DD3A53">
              <w:rPr>
                <w:rFonts w:ascii="Sylfaen" w:hAnsi="Sylfaen"/>
                <w:lang w:val="ka-GE"/>
              </w:rPr>
              <w:t>.</w:t>
            </w:r>
          </w:p>
          <w:p w14:paraId="05C7E45A" w14:textId="77777777" w:rsidR="00DD3A53" w:rsidRDefault="00DD3A53" w:rsidP="009317FC">
            <w:pPr>
              <w:ind w:right="-18"/>
              <w:jc w:val="both"/>
              <w:rPr>
                <w:rFonts w:ascii="Sylfaen" w:hAnsi="Sylfaen"/>
                <w:lang w:val="ka-GE"/>
              </w:rPr>
            </w:pPr>
            <w:r>
              <w:rPr>
                <w:rFonts w:ascii="Sylfaen" w:hAnsi="Sylfaen"/>
                <w:lang w:val="ka-GE"/>
              </w:rPr>
              <w:t xml:space="preserve">განსახილველ ვითარებაში მე, როგორც 1 რიგით მოქალაქეს მიმაჩნია, რომ გასაჩივრებული ნორმით ირღვევა ადამიანის საკუთრების ფუნდამენტური უფლება. სწორედ გასაჩივრებული ნორმა იქნა გამოყენებული ჩემს მიერ წარმოებული დავისას მოწინააღმდეგე მხარეების მიერ. </w:t>
            </w:r>
          </w:p>
          <w:p w14:paraId="72A57E63" w14:textId="05AAEA71" w:rsidR="00DD3A53" w:rsidRPr="009317FC" w:rsidRDefault="00DD3A53" w:rsidP="009317FC">
            <w:pPr>
              <w:ind w:right="-18"/>
              <w:jc w:val="both"/>
              <w:rPr>
                <w:rFonts w:ascii="Sylfaen" w:hAnsi="Sylfaen"/>
                <w:lang w:val="ka-GE"/>
              </w:rPr>
            </w:pPr>
            <w:r>
              <w:rPr>
                <w:rFonts w:ascii="Sylfaen" w:hAnsi="Sylfaen"/>
                <w:lang w:val="ka-GE"/>
              </w:rPr>
              <w:t>სადავო ნორმის კონსტიტუციურო</w:t>
            </w:r>
            <w:r w:rsidR="00163D2C">
              <w:rPr>
                <w:rFonts w:ascii="Sylfaen" w:hAnsi="Sylfaen"/>
                <w:lang w:val="ka-GE"/>
              </w:rPr>
              <w:t>ბ</w:t>
            </w:r>
            <w:r>
              <w:rPr>
                <w:rFonts w:ascii="Sylfaen" w:hAnsi="Sylfaen"/>
                <w:lang w:val="ka-GE"/>
              </w:rPr>
              <w:t>ის საკითხის გადაწყვეტა სწორედ საქართველოს საკონსტიტუციო სასამართლოს პრეროგატივაა და მი</w:t>
            </w:r>
            <w:r w:rsidR="00573E75">
              <w:rPr>
                <w:rFonts w:ascii="Sylfaen" w:hAnsi="Sylfaen"/>
                <w:lang w:val="ka-GE"/>
              </w:rPr>
              <w:t>გვ</w:t>
            </w:r>
            <w:r>
              <w:rPr>
                <w:rFonts w:ascii="Sylfaen" w:hAnsi="Sylfaen"/>
                <w:lang w:val="ka-GE"/>
              </w:rPr>
              <w:t>აჩნია, რომ ამ საკითხის განხილვის შედეგად მიღებული იქნება სამართლიანი გადაწყვეტილება.</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46527992" w14:textId="1143D378" w:rsidR="00FE1A93" w:rsidRDefault="00163D2C" w:rsidP="00955CD3">
            <w:pPr>
              <w:spacing w:line="480" w:lineRule="auto"/>
              <w:ind w:right="-18" w:firstLine="240"/>
              <w:jc w:val="both"/>
              <w:rPr>
                <w:rFonts w:ascii="Sylfaen" w:hAnsi="Sylfaen"/>
              </w:rPr>
            </w:pPr>
            <w:bookmarkStart w:id="1" w:name="_GoBack"/>
            <w:permStart w:id="1936157889" w:edGrp="everyone" w:colFirst="0" w:colLast="0"/>
            <w:r>
              <w:rPr>
                <w:rFonts w:ascii="Sylfaen" w:hAnsi="Sylfaen"/>
                <w:lang w:val="ka-GE"/>
              </w:rPr>
              <w:t>„</w:t>
            </w:r>
            <w:r w:rsidR="00FE1A93" w:rsidRPr="001F13AE">
              <w:rPr>
                <w:rFonts w:ascii="Sylfaen" w:hAnsi="Sylfaen"/>
                <w:lang w:val="ka-GE"/>
              </w:rPr>
              <w:t>საქართველოს ოკუპირებული ტერიტორიებიდან იძულებით გადაადგილებულ პირთა – დევნილთა შესახებ</w:t>
            </w:r>
            <w:r>
              <w:rPr>
                <w:rFonts w:ascii="Sylfaen" w:hAnsi="Sylfaen"/>
                <w:lang w:val="ka-GE"/>
              </w:rPr>
              <w:t>“</w:t>
            </w:r>
            <w:r w:rsidR="00FE1A93" w:rsidRPr="001F13AE">
              <w:rPr>
                <w:rFonts w:ascii="Sylfaen" w:hAnsi="Sylfaen"/>
                <w:lang w:val="ka-GE"/>
              </w:rPr>
              <w:t xml:space="preserve"> საქართველოს კანონის მე-14 მუხლის მე-2 პუნქტი გვეუბნება, რომ </w:t>
            </w:r>
            <w:r w:rsidR="00FE1A93" w:rsidRPr="001F13AE">
              <w:rPr>
                <w:rFonts w:ascii="Sylfaen" w:hAnsi="Sylfaen"/>
              </w:rPr>
              <w:t xml:space="preserve">ამ კანონის მე-6 მუხლის პირველ პუნქტში აღნიშნული მიზეზის აღმოფხვრამდე (იძულებით გადაადგილებულ პირად – დევნილად ითვლება საქართველოს მოქალაქე ან საქართველოში სტატუსის მქონე მოქალაქეობის არმქონე პირი, რომელიც იძულებული გახდა დაეტოვებინა მუდმივი საცხოვრებელი ადგილი იმ მიზეზით, რომ უცხო ქვეყნის მიერ ტერიტორიის ოკუპაციის, აგრესიის, შეიარაღებული კონფლიქტის, საყოველთაო ძალადობის ან/და ადამიანის უფლებების მასობრივი დარღვევის გამო საფრთხე შეექმნა მის ან მისი ოჯახის წევრის სიცოცხლეს, ჯანმრთელობას ან თავისუფლებას ან/და ზემოაღნიშნული მიზეზის გათვალისწინებით შეუძლებელია მისი მუდმივ საცხოვრებელ ადგილზე დაბრუნება) ან დევნილის გრძელვადიანი საცხოვრებლით უზრუნველყოფამდე დევნილს არ ასახლებენ მის მართლზომიერ მფლობელობაში არსებული საცხოვრებელი ფართობიდან. ამ ნორმის მიხედვით გვაქვს სურათი, რომ მაგალითად მე, რომელიც ვარ უძრავი ქონების მესაკუთრე მეზღუდება უფლება ვისარგებლო მესაკუთრის უფლებამოსილებით ვიდრე დევნილი არ დაბრუნდება თავის სახლში ან/და არ მოხდება მისი დაკმაყოფილება სხვა ფართით. იგივე კანონი თითქოს ადამიანს აძლევს შესაძლებლობას იდავოს უკანონო მფლობელობიდან ნივთის გამოხმობაზე და ამავე მუხლის მე-4 პუნქტი განმარტავს, რომ </w:t>
            </w:r>
            <w:r w:rsidR="00FE1A93" w:rsidRPr="00BD2EBE">
              <w:rPr>
                <w:rFonts w:ascii="Sylfaen" w:hAnsi="Sylfaen"/>
              </w:rPr>
              <w:t>მესაკუთრე უფლებამოსილია მიმართოს სამინისტროს და შესაბამის ორგანოს მის საკუთრებაში არსებულ უძრავ ქონებაში რეგისტრირებული ან/და ფაქტობრივად მცხოვრები დევნილის გამოსახლების თაობაზე</w:t>
            </w:r>
            <w:r w:rsidR="00FE1A93" w:rsidRPr="001F13AE">
              <w:rPr>
                <w:rFonts w:ascii="Sylfaen" w:hAnsi="Sylfaen"/>
              </w:rPr>
              <w:t xml:space="preserve"> თუმც </w:t>
            </w:r>
            <w:r w:rsidR="006176DC">
              <w:rPr>
                <w:rFonts w:ascii="Sylfaen" w:hAnsi="Sylfaen"/>
              </w:rPr>
              <w:t xml:space="preserve">კანონის იგივე მუხლის მე-5 პუნქტი </w:t>
            </w:r>
            <w:r w:rsidR="00FE1A93" w:rsidRPr="001F13AE">
              <w:rPr>
                <w:rFonts w:ascii="Sylfaen" w:hAnsi="Sylfaen"/>
              </w:rPr>
              <w:t>აქვე ადგენს</w:t>
            </w:r>
            <w:r w:rsidR="00DD3A53">
              <w:rPr>
                <w:rFonts w:ascii="Sylfaen" w:hAnsi="Sylfaen"/>
              </w:rPr>
              <w:t>,</w:t>
            </w:r>
            <w:r w:rsidR="00FE1A93" w:rsidRPr="001F13AE">
              <w:rPr>
                <w:rFonts w:ascii="Sylfaen" w:hAnsi="Sylfaen"/>
              </w:rPr>
              <w:t xml:space="preserve"> რომ </w:t>
            </w:r>
            <w:r w:rsidR="00FE1A93" w:rsidRPr="00BD2EBE">
              <w:rPr>
                <w:rFonts w:ascii="Sylfaen" w:hAnsi="Sylfaen"/>
              </w:rPr>
              <w:t xml:space="preserve">თუ მესაკუთრე ისარგებლებს ამ მუხლის მე-4 </w:t>
            </w:r>
            <w:r w:rsidR="00FE1A93" w:rsidRPr="00BD2EBE">
              <w:rPr>
                <w:rFonts w:ascii="Sylfaen" w:hAnsi="Sylfaen"/>
              </w:rPr>
              <w:lastRenderedPageBreak/>
              <w:t>პუნქტით განსაზღვრული უფლებით, იგი ვალდებულია გაითვალისწინოს ამავე მუხლის მე-2 პუნქტის მოთხოვნები.</w:t>
            </w:r>
            <w:r w:rsidR="00FE1A93" w:rsidRPr="001F13AE">
              <w:rPr>
                <w:rFonts w:ascii="Sylfaen" w:hAnsi="Sylfaen"/>
              </w:rPr>
              <w:t xml:space="preserve"> </w:t>
            </w:r>
            <w:r w:rsidR="00FE1A93">
              <w:rPr>
                <w:rFonts w:ascii="Sylfaen" w:hAnsi="Sylfaen"/>
              </w:rPr>
              <w:t xml:space="preserve">ასეთ მოცემულობაში უფლება </w:t>
            </w:r>
            <w:r w:rsidR="006176DC">
              <w:rPr>
                <w:rFonts w:ascii="Sylfaen" w:hAnsi="Sylfaen"/>
              </w:rPr>
              <w:t>დოკუმენტურად არსებობს, თუმც მისი რეალიზების შესაძლებლობა შეუძლებელია</w:t>
            </w:r>
            <w:r w:rsidR="00FE1A93">
              <w:rPr>
                <w:rFonts w:ascii="Sylfaen" w:hAnsi="Sylfaen"/>
              </w:rPr>
              <w:t>.</w:t>
            </w:r>
          </w:p>
          <w:p w14:paraId="7A64E309" w14:textId="016210A8" w:rsidR="00FE1A93" w:rsidRPr="00DD3A53" w:rsidRDefault="00FE1A93" w:rsidP="00955CD3">
            <w:pPr>
              <w:spacing w:line="480" w:lineRule="auto"/>
              <w:ind w:right="-18" w:firstLine="240"/>
              <w:jc w:val="both"/>
              <w:rPr>
                <w:rFonts w:ascii="Sylfaen" w:hAnsi="Sylfaen"/>
              </w:rPr>
            </w:pPr>
            <w:r w:rsidRPr="00DD3A53">
              <w:rPr>
                <w:rFonts w:ascii="Sylfaen" w:hAnsi="Sylfaen"/>
                <w:lang w:val="ka-GE"/>
              </w:rPr>
              <w:t>საკითხში მეტი სიცხადისთვის მოგახსენებთ ჩემს პირად ისტორიას, კერძოდ მამაჩემმა შეისყიდა საცხოვრებელი სახლი მდებარე ქ. თბილისში, წყნეთ</w:t>
            </w:r>
            <w:r w:rsidR="00835199">
              <w:rPr>
                <w:rFonts w:ascii="Sylfaen" w:hAnsi="Sylfaen"/>
                <w:lang w:val="ka-GE"/>
              </w:rPr>
              <w:t>ი</w:t>
            </w:r>
            <w:r w:rsidRPr="00DD3A53">
              <w:rPr>
                <w:rFonts w:ascii="Sylfaen" w:hAnsi="Sylfaen"/>
                <w:lang w:val="ka-GE"/>
              </w:rPr>
              <w:t xml:space="preserve">ს დასახლებაში და იმ დროინდელი საქართველოს კანონმდებლობის გათვალისწინებით ტექნიკური ინვენტარიზაციის ბიუროში დარეგისტრირდა ამ ბინის მესაკუთრედ. მე არ ვიცი როგორ მოხდა რომ ამ სახლში შესახლდნენ დევნილები, თუმც მამის საკუთრებას ოჯახი ვერ ვიყენებდით სწორედ ამ ფაქტის გამო. </w:t>
            </w:r>
            <w:r w:rsidR="00DD3A53" w:rsidRPr="00DD3A53">
              <w:rPr>
                <w:rFonts w:ascii="Sylfaen" w:hAnsi="Sylfaen"/>
                <w:lang w:val="ka-GE"/>
              </w:rPr>
              <w:t>მამის გარდაცვალების შემდეგ</w:t>
            </w:r>
            <w:r w:rsidRPr="00DD3A53">
              <w:rPr>
                <w:rFonts w:ascii="Sylfaen" w:hAnsi="Sylfaen"/>
                <w:lang w:val="ka-GE"/>
              </w:rPr>
              <w:t xml:space="preserve"> მემკვიდრეებმა ვერ მივიღეთ მამის საკუთრებაში არსებული სახლი მდებარე წყნეთში, რადგან საჯარო რეესტრის მიერ გაცემულ დოკუმენტში ეს ქონება საერთოდ არ იყო მითითებული</w:t>
            </w:r>
            <w:r w:rsidR="00163D2C">
              <w:rPr>
                <w:rFonts w:ascii="Sylfaen" w:hAnsi="Sylfaen"/>
                <w:lang w:val="ka-GE"/>
              </w:rPr>
              <w:t xml:space="preserve"> მამის საკუთრებად</w:t>
            </w:r>
            <w:r w:rsidRPr="00DD3A53">
              <w:rPr>
                <w:rFonts w:ascii="Sylfaen" w:hAnsi="Sylfaen"/>
                <w:lang w:val="ka-GE"/>
              </w:rPr>
              <w:t xml:space="preserve">. როგორც შემდეგ ჩემთვის გახდა ცნობილი, 2009 წელს კანონმდებლობის </w:t>
            </w:r>
            <w:r w:rsidR="00DD3A53" w:rsidRPr="00DD3A53">
              <w:rPr>
                <w:rFonts w:ascii="Sylfaen" w:hAnsi="Sylfaen"/>
                <w:lang w:val="ka-GE"/>
              </w:rPr>
              <w:t xml:space="preserve">მოთხოვნათა </w:t>
            </w:r>
            <w:r w:rsidRPr="00DD3A53">
              <w:rPr>
                <w:rFonts w:ascii="Sylfaen" w:hAnsi="Sylfaen"/>
                <w:lang w:val="ka-GE"/>
              </w:rPr>
              <w:t>დარღვევით საქართველოს ეკონომიკური განვითარების სამინისტროს მიერ გაფორმებული ხელშეკრულების საფუძველზე მამაჩემის საკუთრებაში არსებული ბინა ამ სახლში მცხოვრებ დევნილზე გაფორმდა და შეიქმნა ვითარება, რომ ერთდროულად ერთი და იგივე ბინა ტექნიკური ინვენტარიზაციის არქივში იყო მამას საკუთრებად აღრიცხული და ამის პარალელურად იგივე ბინა საჯარო რეესტრში იყო აღრიცხული დევნილის საკუთრებად.</w:t>
            </w:r>
          </w:p>
          <w:p w14:paraId="1F1035A6" w14:textId="77777777" w:rsidR="00FE1A93" w:rsidRPr="00DD3A53" w:rsidRDefault="00FE1A93" w:rsidP="00955CD3">
            <w:pPr>
              <w:spacing w:line="480" w:lineRule="auto"/>
              <w:ind w:firstLine="709"/>
              <w:jc w:val="both"/>
              <w:rPr>
                <w:rFonts w:ascii="Sylfaen" w:eastAsia="Times New Roman" w:hAnsi="Sylfaen" w:cs="Sylfaen"/>
                <w:noProof/>
              </w:rPr>
            </w:pPr>
            <w:r w:rsidRPr="00DD3A53">
              <w:rPr>
                <w:rFonts w:ascii="Sylfaen" w:hAnsi="Sylfaen"/>
                <w:lang w:val="ka-GE"/>
              </w:rPr>
              <w:t xml:space="preserve">ამ საქმეზე მივმართე თბილისის საქალაქო სასამართლოს, რომლის </w:t>
            </w:r>
            <w:r w:rsidRPr="00DD3A53">
              <w:rPr>
                <w:rFonts w:ascii="Sylfaen" w:eastAsia="Times New Roman" w:hAnsi="Sylfaen" w:cs="Sylfaen"/>
                <w:noProof/>
              </w:rPr>
              <w:t>2018 წლის 01 მაისის გადაწყვეტილებით ჩემი სარჩელი სრულად დაკმაყოფილდა. შემდეგ აღნიშნული გადაწყვეტილება გასაჩივრდა ჯერ თბილისის სააპელაციო სასამართლოში და შემდეგ საქართველოს უზენაეს სასამართლოში, თუმც თბილისის საქალაქო სასამართლოს მიერ მიღებული გადაწყვეტილება აღარ შეცვლილა.</w:t>
            </w:r>
          </w:p>
          <w:p w14:paraId="38BA3DA8" w14:textId="6422CF70" w:rsidR="00FE1A93" w:rsidRPr="00DB4285" w:rsidRDefault="00FE1A93" w:rsidP="00955CD3">
            <w:pPr>
              <w:spacing w:line="480" w:lineRule="auto"/>
              <w:ind w:firstLine="709"/>
              <w:jc w:val="both"/>
              <w:rPr>
                <w:rFonts w:ascii="Sylfaen" w:eastAsia="Times New Roman" w:hAnsi="Sylfaen" w:cs="Sylfaen"/>
                <w:noProof/>
              </w:rPr>
            </w:pPr>
            <w:r w:rsidRPr="00DB4285">
              <w:rPr>
                <w:rFonts w:ascii="Sylfaen" w:eastAsia="Times New Roman" w:hAnsi="Sylfaen" w:cs="Sylfaen"/>
                <w:noProof/>
              </w:rPr>
              <w:t>2025 წლის 23 ივნისს სარჩელით მივმართე თბილისის საქალაქო სასამართლოს და მოვითხოვე უკანონო მფლობელობიდან კუთვნილი უძრავი ნივთის გამოხმობა</w:t>
            </w:r>
            <w:r w:rsidR="00BF1698">
              <w:rPr>
                <w:rFonts w:ascii="Sylfaen" w:eastAsia="Times New Roman" w:hAnsi="Sylfaen" w:cs="Sylfaen"/>
                <w:noProof/>
              </w:rPr>
              <w:t xml:space="preserve"> (საქმის N </w:t>
            </w:r>
            <w:r w:rsidR="00BF1698" w:rsidRPr="00BF1698">
              <w:rPr>
                <w:rFonts w:ascii="Sylfaen" w:eastAsia="Times New Roman" w:hAnsi="Sylfaen" w:cs="Sylfaen"/>
                <w:noProof/>
              </w:rPr>
              <w:t>2/17031-25</w:t>
            </w:r>
            <w:r w:rsidR="00BF1698">
              <w:rPr>
                <w:rFonts w:ascii="Sylfaen" w:eastAsia="Times New Roman" w:hAnsi="Sylfaen" w:cs="Sylfaen"/>
                <w:noProof/>
              </w:rPr>
              <w:t>)</w:t>
            </w:r>
            <w:r w:rsidRPr="00DB4285">
              <w:rPr>
                <w:rFonts w:ascii="Sylfaen" w:eastAsia="Times New Roman" w:hAnsi="Sylfaen" w:cs="Sylfaen"/>
                <w:noProof/>
              </w:rPr>
              <w:t xml:space="preserve">. სწორედ ამ </w:t>
            </w:r>
            <w:r w:rsidRPr="00DB4285">
              <w:rPr>
                <w:rFonts w:ascii="Sylfaen" w:eastAsia="Times New Roman" w:hAnsi="Sylfaen" w:cs="Sylfaen"/>
                <w:noProof/>
              </w:rPr>
              <w:lastRenderedPageBreak/>
              <w:t xml:space="preserve">სასამართლოზე </w:t>
            </w:r>
            <w:r w:rsidR="00DD3A53" w:rsidRPr="00DB4285">
              <w:rPr>
                <w:rFonts w:ascii="Sylfaen" w:eastAsia="Times New Roman" w:hAnsi="Sylfaen" w:cs="Sylfaen"/>
                <w:noProof/>
              </w:rPr>
              <w:t xml:space="preserve">მე-3 პირად </w:t>
            </w:r>
            <w:r w:rsidRPr="00DB4285">
              <w:rPr>
                <w:rFonts w:ascii="Sylfaen" w:eastAsia="Times New Roman" w:hAnsi="Sylfaen" w:cs="Sylfaen"/>
                <w:noProof/>
              </w:rPr>
              <w:t xml:space="preserve">ჩართული იქნა სსიპ დევნილთა, ეკომიგრანტთა და საარსებო წყაროებით უზრუნველყოფის სააგენტო, რომელმაც განმარტა, რომ დევნილი ოჯახი ჩემს სახლში ცხოვრობს მართლზომიერად და </w:t>
            </w:r>
            <w:r w:rsidR="00DB4285">
              <w:rPr>
                <w:rFonts w:ascii="Sylfaen" w:eastAsia="Times New Roman" w:hAnsi="Sylfaen" w:cs="Sylfaen"/>
                <w:noProof/>
              </w:rPr>
              <w:t>ჩემი მო</w:t>
            </w:r>
            <w:r w:rsidR="00BF1698">
              <w:rPr>
                <w:rFonts w:ascii="Sylfaen" w:eastAsia="Times New Roman" w:hAnsi="Sylfaen" w:cs="Sylfaen"/>
                <w:noProof/>
              </w:rPr>
              <w:t>თ</w:t>
            </w:r>
            <w:r w:rsidR="00DB4285">
              <w:rPr>
                <w:rFonts w:ascii="Sylfaen" w:eastAsia="Times New Roman" w:hAnsi="Sylfaen" w:cs="Sylfaen"/>
                <w:noProof/>
              </w:rPr>
              <w:t xml:space="preserve">ხოვნის საწინააღმდეგო </w:t>
            </w:r>
            <w:r w:rsidRPr="00DB4285">
              <w:rPr>
                <w:rFonts w:ascii="Sylfaen" w:eastAsia="Times New Roman" w:hAnsi="Sylfaen" w:cs="Sylfaen"/>
                <w:noProof/>
              </w:rPr>
              <w:t>მოიშველია კანონის გასაჩივრებული მუხლი.</w:t>
            </w:r>
            <w:r w:rsidR="00DB4285">
              <w:rPr>
                <w:rFonts w:ascii="Sylfaen" w:eastAsia="Times New Roman" w:hAnsi="Sylfaen" w:cs="Sylfaen"/>
                <w:noProof/>
              </w:rPr>
              <w:t xml:space="preserve"> </w:t>
            </w:r>
            <w:r w:rsidR="000060F6">
              <w:rPr>
                <w:rFonts w:ascii="Sylfaen" w:eastAsia="Times New Roman" w:hAnsi="Sylfaen" w:cs="Sylfaen"/>
                <w:noProof/>
              </w:rPr>
              <w:t>ჩვენ</w:t>
            </w:r>
            <w:r w:rsidR="00DB4285">
              <w:rPr>
                <w:rFonts w:ascii="Sylfaen" w:eastAsia="Times New Roman" w:hAnsi="Sylfaen" w:cs="Sylfaen"/>
                <w:noProof/>
              </w:rPr>
              <w:t xml:space="preserve"> ბუნებრივია არ </w:t>
            </w:r>
            <w:r w:rsidR="000060F6">
              <w:rPr>
                <w:rFonts w:ascii="Sylfaen" w:eastAsia="Times New Roman" w:hAnsi="Sylfaen" w:cs="Sylfaen"/>
                <w:noProof/>
              </w:rPr>
              <w:t>გვ</w:t>
            </w:r>
            <w:r w:rsidR="00DB4285">
              <w:rPr>
                <w:rFonts w:ascii="Sylfaen" w:eastAsia="Times New Roman" w:hAnsi="Sylfaen" w:cs="Sylfaen"/>
                <w:noProof/>
              </w:rPr>
              <w:t>ესმის ასეთ პირობებში როგორ შეიძლება ვისაუბროთ მართლზომიერ მფლობელობაზე როცა მესაკუთრე ამ მფლობელობის წინააღმდეგია.</w:t>
            </w:r>
          </w:p>
          <w:p w14:paraId="3B8BF81B" w14:textId="37F304E7" w:rsidR="00DB4285" w:rsidRDefault="00FE1A93" w:rsidP="00955CD3">
            <w:pPr>
              <w:spacing w:line="480" w:lineRule="auto"/>
              <w:ind w:firstLine="709"/>
              <w:jc w:val="both"/>
              <w:rPr>
                <w:rFonts w:ascii="Sylfaen" w:eastAsia="Times New Roman" w:hAnsi="Sylfaen" w:cs="Sylfaen"/>
                <w:noProof/>
              </w:rPr>
            </w:pPr>
            <w:r w:rsidRPr="001F13AE">
              <w:rPr>
                <w:rFonts w:ascii="Sylfaen" w:eastAsia="Times New Roman" w:hAnsi="Sylfaen" w:cs="Sylfaen"/>
                <w:noProof/>
              </w:rPr>
              <w:t xml:space="preserve">ყველას კარგად მოგვეხსენება, რომ საქართველოს კონსტიტუცია, საერთაშორისო ხელშეკრულებები და საქართველოს კანონმდებლობა ცალსახად აღიარებს ადამიანის საკუთრების ფუნდამენტურ უფლებას. საქართველოს კონსტიტუციის 19-ე მუხლის 1-ლი პუნქტის თანახმად, საკუთრებისა და მემკვიდრეობის უფლება აღიარებული და უზრუნველყოფილია. რეალურად კონსტიტუციის ეს მუხლი იცავს საკუთრებას როგორც ინსტიტუტს და პიროვნებას, რომელიც არის ამ უფლების მატარებელი. </w:t>
            </w:r>
            <w:r w:rsidRPr="00743DC3">
              <w:rPr>
                <w:rFonts w:ascii="Sylfaen" w:hAnsi="Sylfaen" w:cs="Sylfaen"/>
              </w:rPr>
              <w:t>საკუთრების</w:t>
            </w:r>
            <w:r w:rsidRPr="00743DC3">
              <w:t xml:space="preserve"> </w:t>
            </w:r>
            <w:r w:rsidRPr="00743DC3">
              <w:rPr>
                <w:rFonts w:ascii="Sylfaen" w:hAnsi="Sylfaen" w:cs="Sylfaen"/>
              </w:rPr>
              <w:t>უფლება</w:t>
            </w:r>
            <w:r w:rsidRPr="00743DC3">
              <w:t xml:space="preserve"> </w:t>
            </w:r>
            <w:r w:rsidRPr="00743DC3">
              <w:rPr>
                <w:rFonts w:ascii="Sylfaen" w:hAnsi="Sylfaen" w:cs="Sylfaen"/>
              </w:rPr>
              <w:t>კონსტიტუციურ</w:t>
            </w:r>
            <w:r w:rsidRPr="00743DC3">
              <w:t xml:space="preserve"> </w:t>
            </w:r>
            <w:r w:rsidRPr="00743DC3">
              <w:rPr>
                <w:rFonts w:ascii="Sylfaen" w:hAnsi="Sylfaen" w:cs="Sylfaen"/>
              </w:rPr>
              <w:t>უფლებათა</w:t>
            </w:r>
            <w:r w:rsidRPr="00743DC3">
              <w:t xml:space="preserve"> </w:t>
            </w:r>
            <w:r w:rsidRPr="00743DC3">
              <w:rPr>
                <w:rFonts w:ascii="Sylfaen" w:hAnsi="Sylfaen" w:cs="Sylfaen"/>
              </w:rPr>
              <w:t>რიგს</w:t>
            </w:r>
            <w:r w:rsidRPr="00743DC3">
              <w:t xml:space="preserve"> </w:t>
            </w:r>
            <w:r w:rsidRPr="00743DC3">
              <w:rPr>
                <w:rFonts w:ascii="Sylfaen" w:hAnsi="Sylfaen" w:cs="Sylfaen"/>
              </w:rPr>
              <w:t>განეკუთვნება</w:t>
            </w:r>
            <w:r w:rsidRPr="00743DC3">
              <w:t xml:space="preserve">, </w:t>
            </w:r>
            <w:r w:rsidRPr="00743DC3">
              <w:rPr>
                <w:rFonts w:ascii="Sylfaen" w:hAnsi="Sylfaen" w:cs="Sylfaen"/>
              </w:rPr>
              <w:t>ამ</w:t>
            </w:r>
            <w:r w:rsidRPr="00743DC3">
              <w:t xml:space="preserve"> </w:t>
            </w:r>
            <w:r w:rsidRPr="00743DC3">
              <w:rPr>
                <w:rFonts w:ascii="Sylfaen" w:hAnsi="Sylfaen" w:cs="Sylfaen"/>
              </w:rPr>
              <w:t>უფლების</w:t>
            </w:r>
            <w:r w:rsidRPr="00743DC3">
              <w:t xml:space="preserve"> </w:t>
            </w:r>
            <w:r w:rsidRPr="00743DC3">
              <w:rPr>
                <w:rFonts w:ascii="Sylfaen" w:hAnsi="Sylfaen" w:cs="Sylfaen"/>
              </w:rPr>
              <w:t>არსი</w:t>
            </w:r>
            <w:r w:rsidRPr="00743DC3">
              <w:t xml:space="preserve"> </w:t>
            </w:r>
            <w:r w:rsidRPr="00743DC3">
              <w:rPr>
                <w:rFonts w:ascii="Sylfaen" w:hAnsi="Sylfaen" w:cs="Sylfaen"/>
              </w:rPr>
              <w:t>მოიაზრებს</w:t>
            </w:r>
            <w:r w:rsidRPr="00743DC3">
              <w:t xml:space="preserve">, </w:t>
            </w:r>
            <w:r w:rsidRPr="00743DC3">
              <w:rPr>
                <w:rFonts w:ascii="Sylfaen" w:hAnsi="Sylfaen" w:cs="Sylfaen"/>
              </w:rPr>
              <w:t>როგორც</w:t>
            </w:r>
            <w:r w:rsidRPr="00743DC3">
              <w:t xml:space="preserve"> </w:t>
            </w:r>
            <w:r w:rsidRPr="00743DC3">
              <w:rPr>
                <w:rFonts w:ascii="Sylfaen" w:hAnsi="Sylfaen" w:cs="Sylfaen"/>
              </w:rPr>
              <w:t>მის</w:t>
            </w:r>
            <w:r w:rsidRPr="00743DC3">
              <w:t xml:space="preserve"> </w:t>
            </w:r>
            <w:r w:rsidRPr="00743DC3">
              <w:rPr>
                <w:rFonts w:ascii="Sylfaen" w:hAnsi="Sylfaen" w:cs="Sylfaen"/>
              </w:rPr>
              <w:t>მფლობელობას</w:t>
            </w:r>
            <w:r>
              <w:rPr>
                <w:rFonts w:ascii="Sylfaen" w:hAnsi="Sylfaen" w:cs="Sylfaen"/>
              </w:rPr>
              <w:t>,</w:t>
            </w:r>
            <w:r w:rsidRPr="00743DC3">
              <w:t xml:space="preserve"> </w:t>
            </w:r>
            <w:r w:rsidRPr="00743DC3">
              <w:rPr>
                <w:rFonts w:ascii="Sylfaen" w:hAnsi="Sylfaen" w:cs="Sylfaen"/>
              </w:rPr>
              <w:t>ასევე</w:t>
            </w:r>
            <w:r w:rsidRPr="00743DC3">
              <w:t xml:space="preserve"> </w:t>
            </w:r>
            <w:r w:rsidRPr="00743DC3">
              <w:rPr>
                <w:rFonts w:ascii="Sylfaen" w:hAnsi="Sylfaen" w:cs="Sylfaen"/>
              </w:rPr>
              <w:t>შეუფერხებლად</w:t>
            </w:r>
            <w:r w:rsidRPr="00743DC3">
              <w:t xml:space="preserve"> </w:t>
            </w:r>
            <w:r w:rsidRPr="00743DC3">
              <w:rPr>
                <w:rFonts w:ascii="Sylfaen" w:hAnsi="Sylfaen" w:cs="Sylfaen"/>
              </w:rPr>
              <w:t>განკარგვის</w:t>
            </w:r>
            <w:r w:rsidRPr="00743DC3">
              <w:t xml:space="preserve"> </w:t>
            </w:r>
            <w:r w:rsidRPr="00743DC3">
              <w:rPr>
                <w:rFonts w:ascii="Sylfaen" w:hAnsi="Sylfaen" w:cs="Sylfaen"/>
              </w:rPr>
              <w:t>უფლებას</w:t>
            </w:r>
            <w:r w:rsidRPr="00743DC3">
              <w:t xml:space="preserve">. </w:t>
            </w:r>
            <w:r w:rsidRPr="00743DC3">
              <w:rPr>
                <w:rFonts w:ascii="Sylfaen" w:hAnsi="Sylfaen" w:cs="Sylfaen"/>
              </w:rPr>
              <w:t>საკუთრების</w:t>
            </w:r>
            <w:r w:rsidRPr="00743DC3">
              <w:t xml:space="preserve"> </w:t>
            </w:r>
            <w:r w:rsidRPr="00743DC3">
              <w:rPr>
                <w:rFonts w:ascii="Sylfaen" w:hAnsi="Sylfaen" w:cs="Sylfaen"/>
              </w:rPr>
              <w:t>უფლებამ</w:t>
            </w:r>
            <w:r w:rsidRPr="00743DC3">
              <w:t xml:space="preserve"> </w:t>
            </w:r>
            <w:r w:rsidRPr="00743DC3">
              <w:rPr>
                <w:rFonts w:ascii="Sylfaen" w:hAnsi="Sylfaen" w:cs="Sylfaen"/>
              </w:rPr>
              <w:t>ნივთზე</w:t>
            </w:r>
            <w:r w:rsidRPr="00743DC3">
              <w:t xml:space="preserve"> </w:t>
            </w:r>
            <w:r w:rsidRPr="00743DC3">
              <w:rPr>
                <w:rFonts w:ascii="Sylfaen" w:hAnsi="Sylfaen" w:cs="Sylfaen"/>
              </w:rPr>
              <w:t>სრული</w:t>
            </w:r>
            <w:r w:rsidRPr="00743DC3">
              <w:t xml:space="preserve"> </w:t>
            </w:r>
            <w:r w:rsidRPr="00743DC3">
              <w:rPr>
                <w:rFonts w:ascii="Sylfaen" w:hAnsi="Sylfaen" w:cs="Sylfaen"/>
              </w:rPr>
              <w:t>ბატონობა</w:t>
            </w:r>
            <w:r w:rsidRPr="00743DC3">
              <w:t xml:space="preserve"> </w:t>
            </w:r>
            <w:r w:rsidRPr="00743DC3">
              <w:rPr>
                <w:rFonts w:ascii="Sylfaen" w:hAnsi="Sylfaen" w:cs="Sylfaen"/>
              </w:rPr>
              <w:t>უნდა</w:t>
            </w:r>
            <w:r w:rsidRPr="00743DC3">
              <w:t xml:space="preserve"> </w:t>
            </w:r>
            <w:r w:rsidRPr="00743DC3">
              <w:rPr>
                <w:rFonts w:ascii="Sylfaen" w:hAnsi="Sylfaen" w:cs="Sylfaen"/>
              </w:rPr>
              <w:t>უზრუნველყოს</w:t>
            </w:r>
            <w:r w:rsidRPr="00743DC3">
              <w:t xml:space="preserve">, </w:t>
            </w:r>
            <w:r w:rsidRPr="00743DC3">
              <w:rPr>
                <w:rFonts w:ascii="Sylfaen" w:hAnsi="Sylfaen" w:cs="Sylfaen"/>
              </w:rPr>
              <w:t>მათ</w:t>
            </w:r>
            <w:r w:rsidRPr="00743DC3">
              <w:t xml:space="preserve"> </w:t>
            </w:r>
            <w:r w:rsidRPr="00743DC3">
              <w:rPr>
                <w:rFonts w:ascii="Sylfaen" w:hAnsi="Sylfaen" w:cs="Sylfaen"/>
              </w:rPr>
              <w:t>შორის</w:t>
            </w:r>
            <w:r w:rsidRPr="00743DC3">
              <w:t xml:space="preserve">, </w:t>
            </w:r>
            <w:r w:rsidRPr="00743DC3">
              <w:rPr>
                <w:rFonts w:ascii="Sylfaen" w:hAnsi="Sylfaen" w:cs="Sylfaen"/>
              </w:rPr>
              <w:t>ფაქტობრივი</w:t>
            </w:r>
            <w:r w:rsidRPr="00743DC3">
              <w:t xml:space="preserve"> </w:t>
            </w:r>
            <w:r w:rsidRPr="00743DC3">
              <w:rPr>
                <w:rFonts w:ascii="Sylfaen" w:hAnsi="Sylfaen" w:cs="Sylfaen"/>
              </w:rPr>
              <w:t>ბატონობა</w:t>
            </w:r>
            <w:r w:rsidRPr="00743DC3">
              <w:t xml:space="preserve"> - </w:t>
            </w:r>
            <w:r w:rsidRPr="00743DC3">
              <w:rPr>
                <w:rFonts w:ascii="Sylfaen" w:hAnsi="Sylfaen" w:cs="Sylfaen"/>
              </w:rPr>
              <w:t>მფლობელობის</w:t>
            </w:r>
            <w:r w:rsidRPr="00743DC3">
              <w:t xml:space="preserve"> </w:t>
            </w:r>
            <w:r w:rsidRPr="00743DC3">
              <w:rPr>
                <w:rFonts w:ascii="Sylfaen" w:hAnsi="Sylfaen" w:cs="Sylfaen"/>
              </w:rPr>
              <w:t>სახით</w:t>
            </w:r>
            <w:r w:rsidRPr="00743DC3">
              <w:t xml:space="preserve">. </w:t>
            </w:r>
            <w:r w:rsidRPr="00743DC3">
              <w:rPr>
                <w:rFonts w:ascii="Sylfaen" w:hAnsi="Sylfaen" w:cs="Sylfaen"/>
              </w:rPr>
              <w:t>ცხადია</w:t>
            </w:r>
            <w:r w:rsidRPr="00743DC3">
              <w:t xml:space="preserve">, </w:t>
            </w:r>
            <w:r w:rsidRPr="00743DC3">
              <w:rPr>
                <w:rFonts w:ascii="Sylfaen" w:hAnsi="Sylfaen" w:cs="Sylfaen"/>
              </w:rPr>
              <w:t>მესაკუთრეს</w:t>
            </w:r>
            <w:r w:rsidRPr="00743DC3">
              <w:t xml:space="preserve"> </w:t>
            </w:r>
            <w:r w:rsidRPr="00743DC3">
              <w:rPr>
                <w:rFonts w:ascii="Sylfaen" w:hAnsi="Sylfaen" w:cs="Sylfaen"/>
              </w:rPr>
              <w:t>სხვა</w:t>
            </w:r>
            <w:r w:rsidRPr="00743DC3">
              <w:t xml:space="preserve"> </w:t>
            </w:r>
            <w:r w:rsidRPr="00743DC3">
              <w:rPr>
                <w:rFonts w:ascii="Sylfaen" w:hAnsi="Sylfaen" w:cs="Sylfaen"/>
              </w:rPr>
              <w:t>უფლებამოსილებებთან</w:t>
            </w:r>
            <w:r w:rsidRPr="00743DC3">
              <w:t xml:space="preserve"> </w:t>
            </w:r>
            <w:r w:rsidRPr="00743DC3">
              <w:rPr>
                <w:rFonts w:ascii="Sylfaen" w:hAnsi="Sylfaen" w:cs="Sylfaen"/>
              </w:rPr>
              <w:t>ერთად</w:t>
            </w:r>
            <w:r w:rsidRPr="00743DC3">
              <w:t xml:space="preserve"> </w:t>
            </w:r>
            <w:r w:rsidRPr="00743DC3">
              <w:rPr>
                <w:rFonts w:ascii="Sylfaen" w:hAnsi="Sylfaen" w:cs="Sylfaen"/>
              </w:rPr>
              <w:t>აქვს</w:t>
            </w:r>
            <w:r w:rsidRPr="00743DC3">
              <w:t xml:space="preserve"> </w:t>
            </w:r>
            <w:r w:rsidRPr="00743DC3">
              <w:rPr>
                <w:rFonts w:ascii="Sylfaen" w:hAnsi="Sylfaen" w:cs="Sylfaen"/>
              </w:rPr>
              <w:t>მფლობელობის</w:t>
            </w:r>
            <w:r w:rsidRPr="00743DC3">
              <w:t xml:space="preserve"> </w:t>
            </w:r>
            <w:r w:rsidRPr="00743DC3">
              <w:rPr>
                <w:rFonts w:ascii="Sylfaen" w:hAnsi="Sylfaen" w:cs="Sylfaen"/>
              </w:rPr>
              <w:t>უფლებაც</w:t>
            </w:r>
            <w:r w:rsidRPr="00743DC3">
              <w:t xml:space="preserve"> </w:t>
            </w:r>
            <w:r w:rsidRPr="00743DC3">
              <w:rPr>
                <w:rFonts w:ascii="Sylfaen" w:hAnsi="Sylfaen" w:cs="Sylfaen"/>
              </w:rPr>
              <w:t>და</w:t>
            </w:r>
            <w:r w:rsidRPr="00743DC3">
              <w:t xml:space="preserve"> </w:t>
            </w:r>
            <w:r w:rsidRPr="00743DC3">
              <w:rPr>
                <w:rFonts w:ascii="Sylfaen" w:hAnsi="Sylfaen" w:cs="Sylfaen"/>
              </w:rPr>
              <w:t>თუკი</w:t>
            </w:r>
            <w:r w:rsidRPr="00743DC3">
              <w:t xml:space="preserve"> </w:t>
            </w:r>
            <w:r w:rsidRPr="00743DC3">
              <w:rPr>
                <w:rFonts w:ascii="Sylfaen" w:hAnsi="Sylfaen" w:cs="Sylfaen"/>
              </w:rPr>
              <w:t>მოხდება</w:t>
            </w:r>
            <w:r w:rsidRPr="00743DC3">
              <w:t xml:space="preserve"> </w:t>
            </w:r>
            <w:r w:rsidRPr="00743DC3">
              <w:rPr>
                <w:rFonts w:ascii="Sylfaen" w:hAnsi="Sylfaen" w:cs="Sylfaen"/>
              </w:rPr>
              <w:t>საკუთრების</w:t>
            </w:r>
            <w:r w:rsidRPr="00743DC3">
              <w:t xml:space="preserve"> </w:t>
            </w:r>
            <w:r w:rsidRPr="00743DC3">
              <w:rPr>
                <w:rFonts w:ascii="Sylfaen" w:hAnsi="Sylfaen" w:cs="Sylfaen"/>
              </w:rPr>
              <w:t>მფლობელობის</w:t>
            </w:r>
            <w:r w:rsidRPr="00743DC3">
              <w:t xml:space="preserve"> </w:t>
            </w:r>
            <w:r w:rsidRPr="00743DC3">
              <w:rPr>
                <w:rFonts w:ascii="Sylfaen" w:hAnsi="Sylfaen" w:cs="Sylfaen"/>
              </w:rPr>
              <w:t>ჩამორთმევა</w:t>
            </w:r>
            <w:r w:rsidR="006176DC">
              <w:rPr>
                <w:rFonts w:ascii="Sylfaen" w:hAnsi="Sylfaen" w:cs="Sylfaen"/>
              </w:rPr>
              <w:t>/შეზღუდვა</w:t>
            </w:r>
            <w:r w:rsidRPr="00743DC3">
              <w:t xml:space="preserve">, </w:t>
            </w:r>
            <w:r w:rsidR="006176DC">
              <w:rPr>
                <w:rFonts w:ascii="Sylfaen" w:hAnsi="Sylfaen" w:cs="Sylfaen"/>
              </w:rPr>
              <w:t>მესაკუთრეს</w:t>
            </w:r>
            <w:r w:rsidRPr="00743DC3">
              <w:t xml:space="preserve"> </w:t>
            </w:r>
            <w:r w:rsidRPr="00743DC3">
              <w:rPr>
                <w:rFonts w:ascii="Sylfaen" w:hAnsi="Sylfaen" w:cs="Sylfaen"/>
              </w:rPr>
              <w:t>შეუძლია</w:t>
            </w:r>
            <w:r w:rsidRPr="00743DC3">
              <w:t xml:space="preserve"> </w:t>
            </w:r>
            <w:r w:rsidRPr="00743DC3">
              <w:rPr>
                <w:rFonts w:ascii="Sylfaen" w:hAnsi="Sylfaen" w:cs="Sylfaen"/>
              </w:rPr>
              <w:t>არაუფლებამოსილ</w:t>
            </w:r>
            <w:r w:rsidRPr="00743DC3">
              <w:t xml:space="preserve"> </w:t>
            </w:r>
            <w:r w:rsidRPr="00743DC3">
              <w:rPr>
                <w:rFonts w:ascii="Sylfaen" w:hAnsi="Sylfaen" w:cs="Sylfaen"/>
              </w:rPr>
              <w:t>მფლობელს</w:t>
            </w:r>
            <w:r w:rsidRPr="00743DC3">
              <w:t xml:space="preserve"> </w:t>
            </w:r>
            <w:r w:rsidRPr="00743DC3">
              <w:rPr>
                <w:rFonts w:ascii="Sylfaen" w:hAnsi="Sylfaen" w:cs="Sylfaen"/>
              </w:rPr>
              <w:t>საქართველოს</w:t>
            </w:r>
            <w:r w:rsidRPr="00743DC3">
              <w:t xml:space="preserve"> </w:t>
            </w:r>
            <w:r w:rsidRPr="00743DC3">
              <w:rPr>
                <w:rFonts w:ascii="Sylfaen" w:hAnsi="Sylfaen" w:cs="Sylfaen"/>
              </w:rPr>
              <w:t>სამოქალაქო</w:t>
            </w:r>
            <w:r w:rsidRPr="00743DC3">
              <w:t xml:space="preserve"> </w:t>
            </w:r>
            <w:r w:rsidRPr="00743DC3">
              <w:rPr>
                <w:rFonts w:ascii="Sylfaen" w:hAnsi="Sylfaen" w:cs="Sylfaen"/>
              </w:rPr>
              <w:t>კოდექსის</w:t>
            </w:r>
            <w:r w:rsidRPr="00743DC3">
              <w:t xml:space="preserve"> 172-</w:t>
            </w:r>
            <w:r w:rsidRPr="00743DC3">
              <w:rPr>
                <w:rFonts w:ascii="Sylfaen" w:hAnsi="Sylfaen" w:cs="Sylfaen"/>
              </w:rPr>
              <w:t>ე</w:t>
            </w:r>
            <w:r w:rsidRPr="00743DC3">
              <w:t xml:space="preserve"> </w:t>
            </w:r>
            <w:r w:rsidRPr="00743DC3">
              <w:rPr>
                <w:rFonts w:ascii="Sylfaen" w:hAnsi="Sylfaen" w:cs="Sylfaen"/>
              </w:rPr>
              <w:t>მუხლის</w:t>
            </w:r>
            <w:r w:rsidRPr="00743DC3">
              <w:t xml:space="preserve"> </w:t>
            </w:r>
            <w:r w:rsidRPr="00743DC3">
              <w:rPr>
                <w:rFonts w:ascii="Sylfaen" w:hAnsi="Sylfaen" w:cs="Sylfaen"/>
              </w:rPr>
              <w:t>პირველი</w:t>
            </w:r>
            <w:r w:rsidRPr="00743DC3">
              <w:t xml:space="preserve"> </w:t>
            </w:r>
            <w:r w:rsidRPr="00743DC3">
              <w:rPr>
                <w:rFonts w:ascii="Sylfaen" w:hAnsi="Sylfaen" w:cs="Sylfaen"/>
              </w:rPr>
              <w:t>ნაწილის</w:t>
            </w:r>
            <w:r w:rsidRPr="00743DC3">
              <w:t xml:space="preserve"> </w:t>
            </w:r>
            <w:r w:rsidRPr="00743DC3">
              <w:rPr>
                <w:rFonts w:ascii="Sylfaen" w:hAnsi="Sylfaen" w:cs="Sylfaen"/>
              </w:rPr>
              <w:t>საფუძველზე</w:t>
            </w:r>
            <w:r w:rsidRPr="00743DC3">
              <w:t xml:space="preserve"> </w:t>
            </w:r>
            <w:r>
              <w:t xml:space="preserve">ვინდიკაციური სარჩელის წარდგენის გზით </w:t>
            </w:r>
            <w:r w:rsidRPr="00743DC3">
              <w:rPr>
                <w:rFonts w:ascii="Sylfaen" w:hAnsi="Sylfaen" w:cs="Sylfaen"/>
              </w:rPr>
              <w:t>მოთხოვოს</w:t>
            </w:r>
            <w:r w:rsidRPr="00743DC3">
              <w:t xml:space="preserve"> </w:t>
            </w:r>
            <w:r w:rsidRPr="00743DC3">
              <w:rPr>
                <w:rFonts w:ascii="Sylfaen" w:hAnsi="Sylfaen" w:cs="Sylfaen"/>
              </w:rPr>
              <w:t>ნივთის</w:t>
            </w:r>
            <w:r w:rsidRPr="00743DC3">
              <w:t xml:space="preserve"> </w:t>
            </w:r>
            <w:r w:rsidRPr="00743DC3">
              <w:rPr>
                <w:rFonts w:ascii="Sylfaen" w:hAnsi="Sylfaen" w:cs="Sylfaen"/>
              </w:rPr>
              <w:t>უკან</w:t>
            </w:r>
            <w:r w:rsidRPr="00743DC3">
              <w:t xml:space="preserve"> </w:t>
            </w:r>
            <w:r w:rsidRPr="00743DC3">
              <w:rPr>
                <w:rFonts w:ascii="Sylfaen" w:hAnsi="Sylfaen" w:cs="Sylfaen"/>
              </w:rPr>
              <w:t>დაბრუნება</w:t>
            </w:r>
            <w:r w:rsidRPr="00743DC3">
              <w:t>.</w:t>
            </w:r>
            <w:r>
              <w:t xml:space="preserve"> </w:t>
            </w:r>
            <w:r w:rsidR="00573E75">
              <w:rPr>
                <w:rFonts w:ascii="Sylfaen" w:eastAsia="Times New Roman" w:hAnsi="Sylfaen" w:cs="Sylfaen"/>
                <w:noProof/>
              </w:rPr>
              <w:t>ჩვენი</w:t>
            </w:r>
            <w:r w:rsidRPr="001F13AE">
              <w:rPr>
                <w:rFonts w:ascii="Sylfaen" w:eastAsia="Times New Roman" w:hAnsi="Sylfaen" w:cs="Sylfaen"/>
                <w:noProof/>
              </w:rPr>
              <w:t xml:space="preserve"> აზრით, სახელმწიფო არის ვალდებული უზრუნველყოს ყოველი ინდივიდის მიერ საკუთრების უფლებით შეუფერხებელი სარგებლობა. ბუნებრივია სახელმწიფო არ უნდა ჩაერიოს საკუთრების უფლებაში თვითნებურად და გაუმართლებლად (ნეგატიური ვალდებულება). საკუთრების კონსტიტუციურ-სამართლებრივი ცნების უმთავრესი მიზანი სწორედ სახელმწიფოს ჩარევისაგან დაცვაში მდგომარეობს.</w:t>
            </w:r>
            <w:r w:rsidR="006176DC">
              <w:rPr>
                <w:rFonts w:ascii="Sylfaen" w:eastAsia="Times New Roman" w:hAnsi="Sylfaen" w:cs="Sylfaen"/>
                <w:noProof/>
              </w:rPr>
              <w:t xml:space="preserve"> </w:t>
            </w:r>
          </w:p>
          <w:p w14:paraId="7128494B" w14:textId="4FF92D06" w:rsidR="00F77B2B" w:rsidRDefault="006176DC" w:rsidP="00955CD3">
            <w:pPr>
              <w:spacing w:line="480" w:lineRule="auto"/>
              <w:ind w:firstLine="709"/>
              <w:jc w:val="both"/>
              <w:rPr>
                <w:rFonts w:ascii="Sylfaen" w:eastAsia="Times New Roman" w:hAnsi="Sylfaen" w:cs="Sylfaen"/>
                <w:noProof/>
              </w:rPr>
            </w:pPr>
            <w:r>
              <w:rPr>
                <w:rFonts w:ascii="Sylfaen" w:eastAsia="Times New Roman" w:hAnsi="Sylfaen" w:cs="Sylfaen"/>
                <w:noProof/>
              </w:rPr>
              <w:t>ჩვენს სინამდვილეში უკანონო მფლობელობიდან უ</w:t>
            </w:r>
            <w:r w:rsidR="00163D2C">
              <w:rPr>
                <w:rFonts w:ascii="Sylfaen" w:eastAsia="Times New Roman" w:hAnsi="Sylfaen" w:cs="Sylfaen"/>
                <w:noProof/>
              </w:rPr>
              <w:t>ძ</w:t>
            </w:r>
            <w:r>
              <w:rPr>
                <w:rFonts w:ascii="Sylfaen" w:eastAsia="Times New Roman" w:hAnsi="Sylfaen" w:cs="Sylfaen"/>
                <w:noProof/>
              </w:rPr>
              <w:t xml:space="preserve">რავი ნივთის გამოხმობის შესახებ </w:t>
            </w:r>
            <w:r w:rsidR="00DB4285">
              <w:rPr>
                <w:rFonts w:ascii="Sylfaen" w:eastAsia="Times New Roman" w:hAnsi="Sylfaen" w:cs="Sylfaen"/>
                <w:noProof/>
              </w:rPr>
              <w:t xml:space="preserve">დევნილის მიმართ </w:t>
            </w:r>
            <w:r w:rsidR="00163D2C">
              <w:rPr>
                <w:rFonts w:ascii="Sylfaen" w:eastAsia="Times New Roman" w:hAnsi="Sylfaen" w:cs="Sylfaen"/>
                <w:noProof/>
              </w:rPr>
              <w:t>წარმოებული დავისას უმეტეს შემთხვევებში</w:t>
            </w:r>
            <w:r w:rsidR="00FE1A93" w:rsidRPr="001F13AE">
              <w:rPr>
                <w:rFonts w:ascii="Sylfaen" w:eastAsia="Times New Roman" w:hAnsi="Sylfaen" w:cs="Sylfaen"/>
                <w:noProof/>
              </w:rPr>
              <w:t xml:space="preserve"> </w:t>
            </w:r>
            <w:r w:rsidR="00DB4285">
              <w:rPr>
                <w:rFonts w:ascii="Sylfaen" w:eastAsia="Times New Roman" w:hAnsi="Sylfaen" w:cs="Sylfaen"/>
                <w:noProof/>
              </w:rPr>
              <w:t>საქ</w:t>
            </w:r>
            <w:r>
              <w:rPr>
                <w:rFonts w:ascii="Sylfaen" w:eastAsia="Times New Roman" w:hAnsi="Sylfaen" w:cs="Sylfaen"/>
                <w:noProof/>
              </w:rPr>
              <w:t xml:space="preserve">მეში მე-3 პირად ერთვება </w:t>
            </w:r>
            <w:r w:rsidRPr="001F13AE">
              <w:rPr>
                <w:rFonts w:ascii="Sylfaen" w:hAnsi="Sylfaen"/>
              </w:rPr>
              <w:t xml:space="preserve">სსიპ დევნილთა, </w:t>
            </w:r>
            <w:r w:rsidRPr="001F13AE">
              <w:rPr>
                <w:rFonts w:ascii="Sylfaen" w:hAnsi="Sylfaen"/>
              </w:rPr>
              <w:lastRenderedPageBreak/>
              <w:t>ეკომიგრანტთა და საარსებო წყაროებით უზრუნველყოფის სააგენტო</w:t>
            </w:r>
            <w:r>
              <w:rPr>
                <w:rFonts w:ascii="Sylfaen" w:hAnsi="Sylfaen"/>
              </w:rPr>
              <w:t xml:space="preserve"> და ეს სახელმწიფო უწყება აცხადებს, </w:t>
            </w:r>
            <w:r w:rsidR="00DB4285">
              <w:rPr>
                <w:rFonts w:ascii="Sylfaen" w:hAnsi="Sylfaen"/>
              </w:rPr>
              <w:t>რომ</w:t>
            </w:r>
            <w:r>
              <w:rPr>
                <w:rFonts w:ascii="Sylfaen" w:hAnsi="Sylfaen"/>
              </w:rPr>
              <w:t xml:space="preserve"> დევნილი სადავო უძრავ ქონებაში სახელმწიფომ განასახლა და მართლზომიერი მფლობელია. ჩვენი აზრით, ნებისმიერ მოცემუ</w:t>
            </w:r>
            <w:r w:rsidR="00DB4285">
              <w:rPr>
                <w:rFonts w:ascii="Sylfaen" w:hAnsi="Sylfaen"/>
              </w:rPr>
              <w:t>ლ</w:t>
            </w:r>
            <w:r>
              <w:rPr>
                <w:rFonts w:ascii="Sylfaen" w:hAnsi="Sylfaen"/>
              </w:rPr>
              <w:t>ობაში მესაკუთრე უფლებამოსილი უნდა იყოს განახორიელოს საკუთრების ფლობა და სადავო პუნქტი სწორედ ამ უფლების შემზღუდავია.</w:t>
            </w:r>
            <w:r w:rsidR="00DB4285">
              <w:rPr>
                <w:rFonts w:ascii="Sylfaen" w:hAnsi="Sylfaen"/>
              </w:rPr>
              <w:t xml:space="preserve"> თუნდაც რომ დავუშვათ, სახელმწიფომ განასახლა დევნილი ოჯახი მის საკუთრებაში არსებულ უძრავ ქონებაში, შემდეგ გაყიდა ეს ქონება, სადავო მუხლის მიხედვით ასეთი ქონების შემძენს ეზღუდება </w:t>
            </w:r>
            <w:r w:rsidR="00163D2C">
              <w:rPr>
                <w:rFonts w:ascii="Sylfaen" w:hAnsi="Sylfaen"/>
              </w:rPr>
              <w:t xml:space="preserve">უფლება </w:t>
            </w:r>
            <w:r w:rsidR="00DB4285">
              <w:rPr>
                <w:rFonts w:ascii="Sylfaen" w:hAnsi="Sylfaen"/>
              </w:rPr>
              <w:t>დევნილ ოჯახს მოთხოვოს მის საკუთრებაში არსებული უძრავი ქონების დაცლა.</w:t>
            </w:r>
            <w:r w:rsidR="00163D2C">
              <w:rPr>
                <w:rFonts w:ascii="Sylfaen" w:hAnsi="Sylfaen"/>
              </w:rPr>
              <w:t xml:space="preserve"> ადამიანს, რომელიც ემიგრაციაშია უკვე 20 წელია აქვს საკუთრებაში უძრავი ქონება მდებარე თბილისში, საქართველოში დაბრუნებულმა ამ ადამიანმა შეიტყო, რომ მის ბინაში განსახლებულია დევნილი ოჯახი. სადავო მუხლიდან გამომდინარე, უკანონო მფლობელობიდან ნივთის გამოხმობა ამ ადამიანს გაუჭირდება. ვფიქრობ ეს არასამართლიანია. </w:t>
            </w:r>
          </w:p>
          <w:p w14:paraId="143568A4" w14:textId="77777777" w:rsidR="00DB4285" w:rsidRDefault="00F77B2B" w:rsidP="00955CD3">
            <w:pPr>
              <w:spacing w:line="480" w:lineRule="auto"/>
              <w:ind w:firstLine="709"/>
              <w:jc w:val="both"/>
              <w:rPr>
                <w:rFonts w:ascii="Sylfaen" w:eastAsia="Times New Roman" w:hAnsi="Sylfaen" w:cs="Sylfaen"/>
                <w:noProof/>
              </w:rPr>
            </w:pPr>
            <w:r w:rsidRPr="00B52E4D">
              <w:rPr>
                <w:rFonts w:ascii="Sylfaen" w:eastAsia="Times New Roman" w:hAnsi="Sylfaen" w:cs="Sylfaen"/>
                <w:noProof/>
              </w:rPr>
              <w:t xml:space="preserve">საკუთრების უფლება ცალსახად აღიარებულია „ადამიანის უფლებათა საყოველთაო დეკლარაციით“ (მუხლი 17), „ადამიანის უფლებათა და ძირითად თავისუფლებათა დაცვის ევროპული კონვენციის“ პირველი დამატებითი ოქმის 1-ლი მუხლით, გაეროს სამოქალაქო და პოლიტიკური, ასევე ეკონომიკური, კულტურული და სოციალური უფლებების შესახებ საერთაშორისო პაქტებით, ევროპული კონვენციის პირველი დამატებითი ოქმის პირველი მუხლი სხვა. </w:t>
            </w:r>
          </w:p>
          <w:p w14:paraId="40D057B1" w14:textId="77777777" w:rsidR="00DB4285" w:rsidRDefault="00F77B2B" w:rsidP="00DB4285">
            <w:pPr>
              <w:spacing w:line="480" w:lineRule="auto"/>
              <w:ind w:firstLine="709"/>
              <w:jc w:val="both"/>
              <w:rPr>
                <w:rFonts w:ascii="Sylfaen" w:eastAsia="Times New Roman" w:hAnsi="Sylfaen" w:cs="Sylfaen"/>
                <w:noProof/>
              </w:rPr>
            </w:pPr>
            <w:r w:rsidRPr="00B52E4D">
              <w:rPr>
                <w:rFonts w:ascii="Sylfaen" w:eastAsia="Times New Roman" w:hAnsi="Sylfaen" w:cs="Sylfaen"/>
                <w:noProof/>
              </w:rPr>
              <w:t>საქართველოს სამოქალაქო კოდექსის 170-ე მუხლის პირველი ნაწილის მიხედვით, მესაკუთრეს შეუძლია, კანონისმიერი ან სხვაგვარი, კერძოდ, სახელშეკრულებო შებოჭვის ფარგლებში თავისუფლად ფლობდეს და სარგებლობდეს ქონებით (ნივთით), არ დაუშვას სხვა პირთა მიერ ამ ქონებით სარგებლობა, განკარგოს იგი, თუკი ამით არ ილახება მეზობლების ან სხვა მესამე პირთა უფლებები, ანდა, თუ ეს მოქმედება არ წარმოადგენს უფლების ბოროტად გამოყენებას.</w:t>
            </w:r>
          </w:p>
          <w:p w14:paraId="468C1979" w14:textId="67ABB1C9" w:rsidR="00F77B2B" w:rsidRPr="00B52E4D" w:rsidRDefault="00F77B2B" w:rsidP="00DB4285">
            <w:pPr>
              <w:spacing w:line="480" w:lineRule="auto"/>
              <w:ind w:firstLine="709"/>
              <w:jc w:val="both"/>
              <w:rPr>
                <w:rFonts w:ascii="Sylfaen" w:eastAsia="Times New Roman" w:hAnsi="Sylfaen" w:cs="Sylfaen"/>
                <w:noProof/>
              </w:rPr>
            </w:pPr>
            <w:r w:rsidRPr="00B52E4D">
              <w:rPr>
                <w:rFonts w:ascii="Sylfaen" w:eastAsia="Times New Roman" w:hAnsi="Sylfaen" w:cs="Sylfaen"/>
                <w:noProof/>
              </w:rPr>
              <w:t>საკუთრების უფლების ჭრილში საინტერესოა საქართველოს საკონსტიტუციო სასამართლოს გადაწყვეტილებები:</w:t>
            </w:r>
          </w:p>
          <w:p w14:paraId="07BA1033" w14:textId="3075A871" w:rsidR="00F77B2B" w:rsidRPr="00B52E4D" w:rsidRDefault="00F77B2B" w:rsidP="00955CD3">
            <w:pPr>
              <w:pStyle w:val="a5"/>
              <w:numPr>
                <w:ilvl w:val="0"/>
                <w:numId w:val="32"/>
              </w:numPr>
              <w:spacing w:after="160" w:line="480" w:lineRule="auto"/>
              <w:mirrorIndents/>
              <w:jc w:val="both"/>
              <w:rPr>
                <w:rFonts w:ascii="Sylfaen" w:eastAsia="Times New Roman" w:hAnsi="Sylfaen" w:cs="Sylfaen"/>
                <w:noProof/>
              </w:rPr>
            </w:pPr>
            <w:r w:rsidRPr="00B52E4D">
              <w:rPr>
                <w:rFonts w:ascii="Sylfaen" w:eastAsia="Times New Roman" w:hAnsi="Sylfaen" w:cs="Sylfaen"/>
                <w:noProof/>
              </w:rPr>
              <w:lastRenderedPageBreak/>
              <w:t xml:space="preserve">საქართველოს მოქალაქე ანზორ თევზაია საქართველოს პარლამენტის წინააღმდეგ. ამ საქმეზე სასამართლოს მიერ მიღებულ გადაწყვეტილებაში ვკითხულობთ შემდეგს:  საკუთრების გარანტია გულისხმობს, არა მხოლოდ სახელმწიფოს მხრიდან </w:t>
            </w:r>
            <w:r w:rsidR="006176DC">
              <w:rPr>
                <w:rFonts w:ascii="Sylfaen" w:eastAsia="Times New Roman" w:hAnsi="Sylfaen" w:cs="Sylfaen"/>
                <w:noProof/>
              </w:rPr>
              <w:t>უ</w:t>
            </w:r>
            <w:r w:rsidRPr="00B52E4D">
              <w:rPr>
                <w:rFonts w:ascii="Sylfaen" w:eastAsia="Times New Roman" w:hAnsi="Sylfaen" w:cs="Sylfaen"/>
                <w:noProof/>
              </w:rPr>
              <w:t xml:space="preserve">არყოფითი ზემოქმედებებისგან თავდაცვას, არამედ მისი მხრიდან პოზიტიური მოქმედებების განხორციელებას. </w:t>
            </w:r>
          </w:p>
          <w:p w14:paraId="611A77E3" w14:textId="77777777" w:rsidR="00F77B2B" w:rsidRPr="00F77B2B" w:rsidRDefault="00F77B2B" w:rsidP="00955CD3">
            <w:pPr>
              <w:pStyle w:val="a5"/>
              <w:numPr>
                <w:ilvl w:val="0"/>
                <w:numId w:val="32"/>
              </w:numPr>
              <w:spacing w:after="160" w:line="480" w:lineRule="auto"/>
              <w:mirrorIndents/>
              <w:jc w:val="both"/>
              <w:rPr>
                <w:rFonts w:ascii="Sylfaen" w:eastAsia="Times New Roman" w:hAnsi="Sylfaen" w:cs="Sylfaen"/>
                <w:noProof/>
              </w:rPr>
            </w:pPr>
            <w:r w:rsidRPr="00B52E4D">
              <w:rPr>
                <w:rFonts w:ascii="Sylfaen" w:hAnsi="Sylfaen" w:cs="Sylfaen"/>
                <w:lang w:val="ka-GE"/>
              </w:rPr>
              <w:t xml:space="preserve">საინტერესოა საკონსტიტუციო სასამართლოს 1997 წლის გადაწყვეტილება საქმეზე: ქ. თბილისის ჩუღურეთის რაიონის სასამართლოს კონსტიტუციური წარდგინება. სასამართლომ განმარტა, რომ საკუთრების უფლება წარუვალი და უზენაესი ადამიანური ღირებულებაა, საყოველთაოდ აღიარებული ძირითადი უფლებაა, დემოკრატიული საზოგადოების, სოციალური და სამართლებრივი სახელმწიფოს ქვაკუთხედია. საკუთრება ადამიანის ყოფიერების არსებითი საფუძველია. საქართველოს კონსტიტუცია საკუთრებას გარკვეულ სოციალურ ფუნქციებს ანიჭებს. </w:t>
            </w:r>
          </w:p>
          <w:p w14:paraId="71ED78A0" w14:textId="337B1732" w:rsidR="00446BD2" w:rsidRPr="00446BD2" w:rsidRDefault="00F77B2B" w:rsidP="00955CD3">
            <w:pPr>
              <w:pStyle w:val="a5"/>
              <w:numPr>
                <w:ilvl w:val="0"/>
                <w:numId w:val="32"/>
              </w:numPr>
              <w:spacing w:after="160" w:line="480" w:lineRule="auto"/>
              <w:mirrorIndents/>
              <w:jc w:val="both"/>
              <w:rPr>
                <w:rFonts w:ascii="Sylfaen" w:eastAsia="Times New Roman" w:hAnsi="Sylfaen" w:cs="Sylfaen"/>
                <w:noProof/>
              </w:rPr>
            </w:pPr>
            <w:r w:rsidRPr="00F77B2B">
              <w:rPr>
                <w:rFonts w:ascii="Sylfaen" w:hAnsi="Sylfaen" w:cs="Sylfaen"/>
              </w:rPr>
              <w:t>საკუთრების, როგორც ძირითადი უფლების გარანტია, პირველ რიგში ნიშნავს მესაკუთრის უფლებას, თავი დაიცვას სახელმწიფოს გაუმართლებელი ჩარევისაგან მის</w:t>
            </w:r>
            <w:r w:rsidR="00163D2C">
              <w:rPr>
                <w:rFonts w:ascii="Sylfaen" w:hAnsi="Sylfaen" w:cs="Sylfaen"/>
              </w:rPr>
              <w:t>ი</w:t>
            </w:r>
            <w:r w:rsidRPr="00F77B2B">
              <w:rPr>
                <w:rFonts w:ascii="Sylfaen" w:hAnsi="Sylfaen" w:cs="Sylfaen"/>
              </w:rPr>
              <w:t xml:space="preserve"> კონსტიტუციით გარანტირებულ უფლებაში. თუმცა ამ უფლების გარანტირებულობა მხოლოდ სახელმწიფოს წინაშე დაცვის უფლებით არ ამოიწურება, ის ამავდროულად ავალდებულებს სახელმწიფოს დაიცვას ეს უფლება. (იხ. საქართველოს საკონსტიტუციო სასამართლოს 2001 წლის 7 ივლისის გადაწყვეტილება საქმეზე №1/2/384). </w:t>
            </w:r>
          </w:p>
          <w:p w14:paraId="6930E777" w14:textId="72537A40" w:rsidR="00F77B2B" w:rsidRPr="00F77B2B" w:rsidRDefault="00F77B2B" w:rsidP="00955CD3">
            <w:pPr>
              <w:pStyle w:val="a5"/>
              <w:numPr>
                <w:ilvl w:val="0"/>
                <w:numId w:val="32"/>
              </w:numPr>
              <w:spacing w:after="160" w:line="480" w:lineRule="auto"/>
              <w:mirrorIndents/>
              <w:jc w:val="both"/>
              <w:rPr>
                <w:rFonts w:ascii="Sylfaen" w:eastAsia="Times New Roman" w:hAnsi="Sylfaen" w:cs="Sylfaen"/>
                <w:noProof/>
              </w:rPr>
            </w:pPr>
            <w:r w:rsidRPr="00F77B2B">
              <w:rPr>
                <w:rFonts w:ascii="Sylfaen" w:hAnsi="Sylfaen" w:cs="Sylfaen"/>
              </w:rPr>
              <w:t xml:space="preserve">საქართველოს კონსტიტუციის 19-ე მუხლიდან გამომდინარეობს სახელმწიფოს ნეგატიური ვალდებულება, თავი შეიკავოს სახელმწიფომ ისეთი მოქმედებებისაგან, რომელიც გამოიწვევს საკუთრების უფლებაში ჩარევას. ამავე დროს სახელმწიფო პოზიტიურადაა ვალდებული, შექმნას ისეთი სამართლებრივი სისტემა, რომელიც უზრუნველყოფს სამართლიან ბალანსს საზოგადოების წევრებს შორის. სახელმწიფოს გააჩნია დაცვის ვალდებულება, რომელიც მას გარკვეული ქმედების შესრულებას ავალდებულებს. სახელმწიფოს დაცვის ვალდებულება ირღვევა მისი </w:t>
            </w:r>
            <w:proofErr w:type="gramStart"/>
            <w:r w:rsidRPr="00F77B2B">
              <w:rPr>
                <w:rFonts w:ascii="Sylfaen" w:hAnsi="Sylfaen" w:cs="Sylfaen"/>
              </w:rPr>
              <w:t>უმოქმედებისას.“</w:t>
            </w:r>
            <w:proofErr w:type="gramEnd"/>
            <w:r w:rsidRPr="00F77B2B">
              <w:rPr>
                <w:rFonts w:ascii="Sylfaen" w:hAnsi="Sylfaen" w:cs="Sylfaen"/>
              </w:rPr>
              <w:t xml:space="preserve"> (იხ. ა. ფირცხალაიშვილი, სახელმწიფოს დაცვის ვალდებულება, მისი ასახვა </w:t>
            </w:r>
            <w:r w:rsidRPr="00F77B2B">
              <w:rPr>
                <w:rFonts w:ascii="Sylfaen" w:hAnsi="Sylfaen" w:cs="Sylfaen"/>
              </w:rPr>
              <w:lastRenderedPageBreak/>
              <w:t xml:space="preserve">საქართველოს საკონსტიტუციო სასამართლოს პრაქტიკაში, ჟურნალი „მართლმსაჯულება და </w:t>
            </w:r>
            <w:proofErr w:type="gramStart"/>
            <w:r w:rsidRPr="00F77B2B">
              <w:rPr>
                <w:rFonts w:ascii="Sylfaen" w:hAnsi="Sylfaen" w:cs="Sylfaen"/>
              </w:rPr>
              <w:t>კანონი“</w:t>
            </w:r>
            <w:proofErr w:type="gramEnd"/>
            <w:r w:rsidRPr="00F77B2B">
              <w:rPr>
                <w:rFonts w:ascii="Sylfaen" w:hAnsi="Sylfaen" w:cs="Sylfaen"/>
              </w:rPr>
              <w:t>, №1/12 თბ., 2012,49).</w:t>
            </w:r>
            <w:r w:rsidR="006176DC">
              <w:rPr>
                <w:rFonts w:ascii="Sylfaen" w:hAnsi="Sylfaen" w:cs="Sylfaen"/>
              </w:rPr>
              <w:t xml:space="preserve"> მოცემულ შემთხვევაში სადავო პუნქტი სხვა არაფერია თუ არა საკუთრების უფლებაში სახელმწიფოს ჩარევა, რადგან მესაკუთრეს ეზღუდება მისი საკუთრების </w:t>
            </w:r>
            <w:r w:rsidR="008E7447">
              <w:rPr>
                <w:rFonts w:ascii="Sylfaen" w:hAnsi="Sylfaen" w:cs="Sylfaen"/>
              </w:rPr>
              <w:t>უფლება</w:t>
            </w:r>
            <w:r w:rsidR="006176DC">
              <w:rPr>
                <w:rFonts w:ascii="Sylfaen" w:hAnsi="Sylfaen" w:cs="Sylfaen"/>
              </w:rPr>
              <w:t xml:space="preserve"> დევნილისთვის სხვა საცხოვრებლის მიცემამდე</w:t>
            </w:r>
            <w:r w:rsidR="00446BD2">
              <w:rPr>
                <w:rFonts w:ascii="Sylfaen" w:hAnsi="Sylfaen" w:cs="Sylfaen"/>
              </w:rPr>
              <w:t xml:space="preserve"> ან უკან დაბრუნებამდე</w:t>
            </w:r>
            <w:r w:rsidR="006176DC">
              <w:rPr>
                <w:rFonts w:ascii="Sylfaen" w:hAnsi="Sylfaen" w:cs="Sylfaen"/>
              </w:rPr>
              <w:t xml:space="preserve">. ჩვენი აზრით, ასეთ დროს უმჯობესი იქნება სახელმწიფომ ყოველ ასეთ დევნილზე იზრუნოს და მოახდინოს </w:t>
            </w:r>
            <w:r w:rsidR="0025560B">
              <w:rPr>
                <w:rFonts w:ascii="Sylfaen" w:hAnsi="Sylfaen" w:cs="Sylfaen"/>
              </w:rPr>
              <w:t xml:space="preserve">საცხოვრისის გადაცემა მით უფრო როცა იცის პრობლემის არსებობის თაობაზე, უკიდურესში უზრუნველყოს </w:t>
            </w:r>
            <w:r w:rsidR="00163D2C">
              <w:rPr>
                <w:rFonts w:ascii="Sylfaen" w:hAnsi="Sylfaen" w:cs="Sylfaen"/>
              </w:rPr>
              <w:t xml:space="preserve">დროებით </w:t>
            </w:r>
            <w:r w:rsidR="006176DC">
              <w:rPr>
                <w:rFonts w:ascii="Sylfaen" w:hAnsi="Sylfaen" w:cs="Sylfaen"/>
              </w:rPr>
              <w:t>ქონების ქირავნობა ამ დევნილის განსახლების მიზნით.</w:t>
            </w:r>
          </w:p>
          <w:p w14:paraId="1F118B73" w14:textId="77777777" w:rsidR="00F77B2B" w:rsidRPr="00F77B2B" w:rsidRDefault="00F77B2B" w:rsidP="00955CD3">
            <w:pPr>
              <w:pStyle w:val="a5"/>
              <w:numPr>
                <w:ilvl w:val="0"/>
                <w:numId w:val="32"/>
              </w:numPr>
              <w:spacing w:after="160" w:line="480" w:lineRule="auto"/>
              <w:mirrorIndents/>
              <w:jc w:val="both"/>
              <w:rPr>
                <w:rFonts w:ascii="Sylfaen" w:eastAsia="Times New Roman" w:hAnsi="Sylfaen" w:cs="Sylfaen"/>
                <w:noProof/>
              </w:rPr>
            </w:pPr>
            <w:r w:rsidRPr="00F77B2B">
              <w:rPr>
                <w:rFonts w:ascii="Sylfaen" w:hAnsi="Sylfaen" w:cs="Sylfaen"/>
              </w:rPr>
              <w:t>საქართველოს საკონსტიტუციო სასამართლომ არა ერთ საქმეში განმარტა საკუთრების უფლების არსი. განმარტების თანახმად, „საკუთრების უფლება ადამიანის არა მარტო არსებობის ელემენტარული საფუძველია, არამედ უზრუნველყოფს მის თავისუფლებას, მისი უნარისა და შესაძლებლობების ადეკვატურ რეალიზაციას, ცხოვრების საკუთარი პასუხისმგებლობით წარმართვას.</w:t>
            </w:r>
          </w:p>
          <w:p w14:paraId="390BA2B7" w14:textId="64B35E38" w:rsidR="00F77B2B" w:rsidRPr="00F77B2B" w:rsidRDefault="00F77B2B" w:rsidP="00955CD3">
            <w:pPr>
              <w:pStyle w:val="a5"/>
              <w:numPr>
                <w:ilvl w:val="0"/>
                <w:numId w:val="32"/>
              </w:numPr>
              <w:spacing w:after="160" w:line="480" w:lineRule="auto"/>
              <w:mirrorIndents/>
              <w:jc w:val="both"/>
              <w:rPr>
                <w:rFonts w:ascii="Sylfaen" w:eastAsia="Times New Roman" w:hAnsi="Sylfaen" w:cs="Sylfaen"/>
                <w:noProof/>
              </w:rPr>
            </w:pPr>
            <w:r w:rsidRPr="00F77B2B">
              <w:rPr>
                <w:rFonts w:ascii="Sylfaen" w:hAnsi="Sylfaen" w:cs="Sylfaen"/>
                <w:lang w:val="ka-GE"/>
              </w:rPr>
              <w:t xml:space="preserve">საქართველოს </w:t>
            </w:r>
            <w:r w:rsidRPr="00F77B2B">
              <w:rPr>
                <w:rFonts w:ascii="Sylfaen" w:hAnsi="Sylfaen" w:cs="Sylfaen"/>
              </w:rPr>
              <w:t>საკონსტიტუციო</w:t>
            </w:r>
            <w:r w:rsidRPr="00743DC3">
              <w:t xml:space="preserve"> </w:t>
            </w:r>
            <w:r w:rsidRPr="00F77B2B">
              <w:rPr>
                <w:rFonts w:ascii="Sylfaen" w:hAnsi="Sylfaen" w:cs="Sylfaen"/>
              </w:rPr>
              <w:t>სასამართლოს</w:t>
            </w:r>
            <w:r w:rsidRPr="00743DC3">
              <w:t xml:space="preserve"> </w:t>
            </w:r>
            <w:r w:rsidRPr="00F77B2B">
              <w:rPr>
                <w:rFonts w:ascii="Sylfaen" w:hAnsi="Sylfaen" w:cs="Sylfaen"/>
              </w:rPr>
              <w:t>პლენუმის</w:t>
            </w:r>
            <w:r w:rsidRPr="00743DC3">
              <w:t xml:space="preserve"> 2012 </w:t>
            </w:r>
            <w:r w:rsidRPr="00F77B2B">
              <w:rPr>
                <w:rFonts w:ascii="Sylfaen" w:hAnsi="Sylfaen" w:cs="Sylfaen"/>
              </w:rPr>
              <w:t>წლის</w:t>
            </w:r>
            <w:r w:rsidRPr="00743DC3">
              <w:t xml:space="preserve"> 26 </w:t>
            </w:r>
            <w:r w:rsidRPr="00F77B2B">
              <w:rPr>
                <w:rFonts w:ascii="Sylfaen" w:hAnsi="Sylfaen" w:cs="Sylfaen"/>
              </w:rPr>
              <w:t>ივნისის</w:t>
            </w:r>
            <w:r w:rsidRPr="00743DC3">
              <w:t xml:space="preserve"> №3/1/512 </w:t>
            </w:r>
            <w:r w:rsidRPr="00F77B2B">
              <w:rPr>
                <w:rFonts w:ascii="Sylfaen" w:hAnsi="Sylfaen" w:cs="Sylfaen"/>
              </w:rPr>
              <w:t>გადაწყვეტილება</w:t>
            </w:r>
            <w:r w:rsidRPr="00743DC3">
              <w:t xml:space="preserve"> </w:t>
            </w:r>
            <w:r w:rsidRPr="00F77B2B">
              <w:rPr>
                <w:rFonts w:ascii="Sylfaen" w:hAnsi="Sylfaen" w:cs="Sylfaen"/>
              </w:rPr>
              <w:t>საქმეზე</w:t>
            </w:r>
            <w:r w:rsidRPr="00743DC3">
              <w:t xml:space="preserve"> „</w:t>
            </w:r>
            <w:r w:rsidRPr="00F77B2B">
              <w:rPr>
                <w:rFonts w:ascii="Sylfaen" w:hAnsi="Sylfaen" w:cs="Sylfaen"/>
              </w:rPr>
              <w:t>დანიის</w:t>
            </w:r>
            <w:r w:rsidRPr="00743DC3">
              <w:t xml:space="preserve"> </w:t>
            </w:r>
            <w:r w:rsidRPr="00F77B2B">
              <w:rPr>
                <w:rFonts w:ascii="Sylfaen" w:hAnsi="Sylfaen" w:cs="Sylfaen"/>
              </w:rPr>
              <w:t>მოქალაქე</w:t>
            </w:r>
            <w:r w:rsidRPr="00743DC3">
              <w:t xml:space="preserve"> </w:t>
            </w:r>
            <w:r w:rsidRPr="00F77B2B">
              <w:rPr>
                <w:rFonts w:ascii="Sylfaen" w:hAnsi="Sylfaen" w:cs="Sylfaen"/>
              </w:rPr>
              <w:t>ჰეიკე</w:t>
            </w:r>
            <w:r w:rsidRPr="00743DC3">
              <w:t xml:space="preserve"> </w:t>
            </w:r>
            <w:r w:rsidRPr="00F77B2B">
              <w:rPr>
                <w:rFonts w:ascii="Sylfaen" w:hAnsi="Sylfaen" w:cs="Sylfaen"/>
              </w:rPr>
              <w:t>ქრონქვისტი</w:t>
            </w:r>
            <w:r w:rsidRPr="00743DC3">
              <w:t xml:space="preserve"> </w:t>
            </w:r>
            <w:r w:rsidRPr="00F77B2B">
              <w:rPr>
                <w:rFonts w:ascii="Sylfaen" w:hAnsi="Sylfaen" w:cs="Sylfaen"/>
              </w:rPr>
              <w:t>საქართველოს</w:t>
            </w:r>
            <w:r w:rsidRPr="00743DC3">
              <w:t xml:space="preserve"> </w:t>
            </w:r>
            <w:r w:rsidRPr="00F77B2B">
              <w:rPr>
                <w:rFonts w:ascii="Sylfaen" w:hAnsi="Sylfaen" w:cs="Sylfaen"/>
              </w:rPr>
              <w:t>პარლამენტის</w:t>
            </w:r>
            <w:r w:rsidRPr="00743DC3">
              <w:t xml:space="preserve"> </w:t>
            </w:r>
            <w:r w:rsidRPr="00F77B2B">
              <w:rPr>
                <w:rFonts w:ascii="Sylfaen" w:hAnsi="Sylfaen" w:cs="Sylfaen"/>
              </w:rPr>
              <w:t>წინააღმდეგ</w:t>
            </w:r>
            <w:r w:rsidRPr="00743DC3">
              <w:t>“</w:t>
            </w:r>
            <w:r w:rsidRPr="00F77B2B">
              <w:rPr>
                <w:lang w:val="ka-GE"/>
              </w:rPr>
              <w:t xml:space="preserve"> </w:t>
            </w:r>
            <w:r w:rsidR="006176DC">
              <w:rPr>
                <w:rFonts w:ascii="Sylfaen" w:hAnsi="Sylfaen" w:cs="Sylfaen"/>
                <w:lang w:val="ka-GE"/>
              </w:rPr>
              <w:t>გვეუბნება: იმისთვის</w:t>
            </w:r>
            <w:r w:rsidRPr="00743DC3">
              <w:t xml:space="preserve"> </w:t>
            </w:r>
            <w:r w:rsidR="006176DC">
              <w:t xml:space="preserve">რომ </w:t>
            </w:r>
            <w:r w:rsidRPr="00F77B2B">
              <w:rPr>
                <w:rFonts w:ascii="Sylfaen" w:hAnsi="Sylfaen" w:cs="Sylfaen"/>
              </w:rPr>
              <w:t>პირმა</w:t>
            </w:r>
            <w:r w:rsidRPr="00743DC3">
              <w:t xml:space="preserve"> </w:t>
            </w:r>
            <w:r w:rsidRPr="00F77B2B">
              <w:rPr>
                <w:rFonts w:ascii="Sylfaen" w:hAnsi="Sylfaen" w:cs="Sylfaen"/>
              </w:rPr>
              <w:t>შეძლოს</w:t>
            </w:r>
            <w:r w:rsidRPr="00743DC3">
              <w:t xml:space="preserve"> </w:t>
            </w:r>
            <w:r w:rsidRPr="00F77B2B">
              <w:rPr>
                <w:rFonts w:ascii="Sylfaen" w:hAnsi="Sylfaen" w:cs="Sylfaen"/>
              </w:rPr>
              <w:t>საკუთრების</w:t>
            </w:r>
            <w:r w:rsidRPr="00743DC3">
              <w:t xml:space="preserve"> </w:t>
            </w:r>
            <w:r w:rsidRPr="00F77B2B">
              <w:rPr>
                <w:rFonts w:ascii="Sylfaen" w:hAnsi="Sylfaen" w:cs="Sylfaen"/>
              </w:rPr>
              <w:t>უფლებით</w:t>
            </w:r>
            <w:r w:rsidRPr="00743DC3">
              <w:t xml:space="preserve"> </w:t>
            </w:r>
            <w:r w:rsidRPr="00F77B2B">
              <w:rPr>
                <w:rFonts w:ascii="Sylfaen" w:hAnsi="Sylfaen" w:cs="Sylfaen"/>
              </w:rPr>
              <w:t>პრაქტიკული</w:t>
            </w:r>
            <w:r w:rsidRPr="00743DC3">
              <w:t xml:space="preserve"> </w:t>
            </w:r>
            <w:r w:rsidRPr="00F77B2B">
              <w:rPr>
                <w:rFonts w:ascii="Sylfaen" w:hAnsi="Sylfaen" w:cs="Sylfaen"/>
              </w:rPr>
              <w:t>სარგებლობა</w:t>
            </w:r>
            <w:r w:rsidRPr="00743DC3">
              <w:t xml:space="preserve">, </w:t>
            </w:r>
            <w:r w:rsidRPr="00F77B2B">
              <w:rPr>
                <w:rFonts w:ascii="Sylfaen" w:hAnsi="Sylfaen" w:cs="Sylfaen"/>
              </w:rPr>
              <w:t>არ</w:t>
            </w:r>
            <w:r w:rsidRPr="00743DC3">
              <w:t xml:space="preserve"> </w:t>
            </w:r>
            <w:r w:rsidRPr="00F77B2B">
              <w:rPr>
                <w:rFonts w:ascii="Sylfaen" w:hAnsi="Sylfaen" w:cs="Sylfaen"/>
              </w:rPr>
              <w:t>არის</w:t>
            </w:r>
            <w:r w:rsidRPr="00743DC3">
              <w:t xml:space="preserve"> </w:t>
            </w:r>
            <w:r w:rsidRPr="00F77B2B">
              <w:rPr>
                <w:rFonts w:ascii="Sylfaen" w:hAnsi="Sylfaen" w:cs="Sylfaen"/>
              </w:rPr>
              <w:t>საკმარისი</w:t>
            </w:r>
            <w:r w:rsidRPr="00743DC3">
              <w:t xml:space="preserve"> </w:t>
            </w:r>
            <w:r w:rsidRPr="00F77B2B">
              <w:rPr>
                <w:rFonts w:ascii="Sylfaen" w:hAnsi="Sylfaen" w:cs="Sylfaen"/>
              </w:rPr>
              <w:t>მისთვის</w:t>
            </w:r>
            <w:r w:rsidRPr="00743DC3">
              <w:t xml:space="preserve"> </w:t>
            </w:r>
            <w:r w:rsidRPr="00F77B2B">
              <w:rPr>
                <w:rFonts w:ascii="Sylfaen" w:hAnsi="Sylfaen" w:cs="Sylfaen"/>
              </w:rPr>
              <w:t>აბსტრაქტული</w:t>
            </w:r>
            <w:r w:rsidRPr="00743DC3">
              <w:t xml:space="preserve"> </w:t>
            </w:r>
            <w:r w:rsidRPr="00F77B2B">
              <w:rPr>
                <w:rFonts w:ascii="Sylfaen" w:hAnsi="Sylfaen" w:cs="Sylfaen"/>
              </w:rPr>
              <w:t>საკუთრებითი</w:t>
            </w:r>
            <w:r w:rsidRPr="00743DC3">
              <w:t xml:space="preserve"> </w:t>
            </w:r>
            <w:r w:rsidRPr="00F77B2B">
              <w:rPr>
                <w:rFonts w:ascii="Sylfaen" w:hAnsi="Sylfaen" w:cs="Sylfaen"/>
              </w:rPr>
              <w:t>გარანტიის</w:t>
            </w:r>
            <w:r w:rsidRPr="00743DC3">
              <w:t xml:space="preserve"> </w:t>
            </w:r>
            <w:r w:rsidRPr="00F77B2B">
              <w:rPr>
                <w:rFonts w:ascii="Sylfaen" w:hAnsi="Sylfaen" w:cs="Sylfaen"/>
              </w:rPr>
              <w:t>მინიჭება</w:t>
            </w:r>
            <w:r w:rsidRPr="00743DC3">
              <w:t xml:space="preserve">. </w:t>
            </w:r>
            <w:r w:rsidRPr="00F77B2B">
              <w:rPr>
                <w:rFonts w:ascii="Sylfaen" w:hAnsi="Sylfaen" w:cs="Sylfaen"/>
              </w:rPr>
              <w:t>მან</w:t>
            </w:r>
            <w:r w:rsidRPr="00743DC3">
              <w:t xml:space="preserve"> </w:t>
            </w:r>
            <w:r w:rsidRPr="00F77B2B">
              <w:rPr>
                <w:rFonts w:ascii="Sylfaen" w:hAnsi="Sylfaen" w:cs="Sylfaen"/>
              </w:rPr>
              <w:t>ასევე</w:t>
            </w:r>
            <w:r w:rsidRPr="00743DC3">
              <w:t xml:space="preserve"> </w:t>
            </w:r>
            <w:r w:rsidRPr="00F77B2B">
              <w:rPr>
                <w:rFonts w:ascii="Sylfaen" w:hAnsi="Sylfaen" w:cs="Sylfaen"/>
              </w:rPr>
              <w:t>უნდა</w:t>
            </w:r>
            <w:r w:rsidRPr="00743DC3">
              <w:t xml:space="preserve"> </w:t>
            </w:r>
            <w:r w:rsidRPr="00F77B2B">
              <w:rPr>
                <w:rFonts w:ascii="Sylfaen" w:hAnsi="Sylfaen" w:cs="Sylfaen"/>
              </w:rPr>
              <w:t>ისარგებლოს</w:t>
            </w:r>
            <w:r w:rsidRPr="00743DC3">
              <w:t xml:space="preserve"> </w:t>
            </w:r>
            <w:r w:rsidRPr="00F77B2B">
              <w:rPr>
                <w:rFonts w:ascii="Sylfaen" w:hAnsi="Sylfaen" w:cs="Sylfaen"/>
              </w:rPr>
              <w:t>იმგვარი</w:t>
            </w:r>
            <w:r w:rsidRPr="00743DC3">
              <w:t xml:space="preserve"> </w:t>
            </w:r>
            <w:r w:rsidRPr="00F77B2B">
              <w:rPr>
                <w:rFonts w:ascii="Sylfaen" w:hAnsi="Sylfaen" w:cs="Sylfaen"/>
              </w:rPr>
              <w:t>სამოქალაქო</w:t>
            </w:r>
            <w:r w:rsidRPr="00743DC3">
              <w:t xml:space="preserve">, </w:t>
            </w:r>
            <w:r w:rsidRPr="00F77B2B">
              <w:rPr>
                <w:rFonts w:ascii="Sylfaen" w:hAnsi="Sylfaen" w:cs="Sylfaen"/>
              </w:rPr>
              <w:t>კერძო სამართლებრივი</w:t>
            </w:r>
            <w:r w:rsidRPr="00743DC3">
              <w:t xml:space="preserve"> </w:t>
            </w:r>
            <w:r w:rsidRPr="00F77B2B">
              <w:rPr>
                <w:rFonts w:ascii="Sylfaen" w:hAnsi="Sylfaen" w:cs="Sylfaen"/>
              </w:rPr>
              <w:t>წესრიგით</w:t>
            </w:r>
            <w:r w:rsidRPr="00743DC3">
              <w:t xml:space="preserve">, </w:t>
            </w:r>
            <w:r w:rsidRPr="00F77B2B">
              <w:rPr>
                <w:rFonts w:ascii="Sylfaen" w:hAnsi="Sylfaen" w:cs="Sylfaen"/>
              </w:rPr>
              <w:t>რომელიც</w:t>
            </w:r>
            <w:r w:rsidRPr="00743DC3">
              <w:t xml:space="preserve"> </w:t>
            </w:r>
            <w:r w:rsidRPr="00F77B2B">
              <w:rPr>
                <w:rFonts w:ascii="Sylfaen" w:hAnsi="Sylfaen" w:cs="Sylfaen"/>
              </w:rPr>
              <w:t>შესაძლებელს</w:t>
            </w:r>
            <w:r w:rsidRPr="00743DC3">
              <w:t xml:space="preserve"> </w:t>
            </w:r>
            <w:r w:rsidRPr="00F77B2B">
              <w:rPr>
                <w:rFonts w:ascii="Sylfaen" w:hAnsi="Sylfaen" w:cs="Sylfaen"/>
              </w:rPr>
              <w:t>გახდის</w:t>
            </w:r>
            <w:r w:rsidRPr="00743DC3">
              <w:t xml:space="preserve"> </w:t>
            </w:r>
            <w:r w:rsidRPr="00F77B2B">
              <w:rPr>
                <w:rFonts w:ascii="Sylfaen" w:hAnsi="Sylfaen" w:cs="Sylfaen"/>
              </w:rPr>
              <w:t>საკუთრების</w:t>
            </w:r>
            <w:r w:rsidRPr="00743DC3">
              <w:t xml:space="preserve"> </w:t>
            </w:r>
            <w:r w:rsidRPr="00F77B2B">
              <w:rPr>
                <w:rFonts w:ascii="Sylfaen" w:hAnsi="Sylfaen" w:cs="Sylfaen"/>
              </w:rPr>
              <w:t>უფლებით</w:t>
            </w:r>
            <w:r w:rsidRPr="00743DC3">
              <w:t xml:space="preserve"> </w:t>
            </w:r>
            <w:r w:rsidRPr="00F77B2B">
              <w:rPr>
                <w:rFonts w:ascii="Sylfaen" w:hAnsi="Sylfaen" w:cs="Sylfaen"/>
              </w:rPr>
              <w:t>შეუფერხებელ</w:t>
            </w:r>
            <w:r w:rsidRPr="00743DC3">
              <w:t xml:space="preserve"> </w:t>
            </w:r>
            <w:r w:rsidRPr="00F77B2B">
              <w:rPr>
                <w:rFonts w:ascii="Sylfaen" w:hAnsi="Sylfaen" w:cs="Sylfaen"/>
              </w:rPr>
              <w:t>სარგებლობას</w:t>
            </w:r>
            <w:r w:rsidRPr="00743DC3">
              <w:t xml:space="preserve"> </w:t>
            </w:r>
            <w:r w:rsidRPr="00F77B2B">
              <w:rPr>
                <w:rFonts w:ascii="Sylfaen" w:hAnsi="Sylfaen" w:cs="Sylfaen"/>
              </w:rPr>
              <w:t>და</w:t>
            </w:r>
            <w:r w:rsidRPr="00743DC3">
              <w:t xml:space="preserve">, </w:t>
            </w:r>
            <w:r w:rsidRPr="00F77B2B">
              <w:rPr>
                <w:rFonts w:ascii="Sylfaen" w:hAnsi="Sylfaen" w:cs="Sylfaen"/>
              </w:rPr>
              <w:t>შესაბამისად</w:t>
            </w:r>
            <w:r w:rsidRPr="00743DC3">
              <w:t xml:space="preserve">, </w:t>
            </w:r>
            <w:r w:rsidRPr="00F77B2B">
              <w:rPr>
                <w:rFonts w:ascii="Sylfaen" w:hAnsi="Sylfaen" w:cs="Sylfaen"/>
              </w:rPr>
              <w:t>სამოქალაქო</w:t>
            </w:r>
            <w:r w:rsidRPr="00743DC3">
              <w:t xml:space="preserve"> </w:t>
            </w:r>
            <w:r w:rsidRPr="00F77B2B">
              <w:rPr>
                <w:rFonts w:ascii="Sylfaen" w:hAnsi="Sylfaen" w:cs="Sylfaen"/>
              </w:rPr>
              <w:t>ბრუნვის</w:t>
            </w:r>
            <w:r w:rsidRPr="00743DC3">
              <w:t xml:space="preserve"> </w:t>
            </w:r>
            <w:r w:rsidRPr="00F77B2B">
              <w:rPr>
                <w:rFonts w:ascii="Sylfaen" w:hAnsi="Sylfaen" w:cs="Sylfaen"/>
              </w:rPr>
              <w:t>განვითარებას</w:t>
            </w:r>
            <w:r w:rsidRPr="00F77B2B">
              <w:rPr>
                <w:lang w:val="ka-GE"/>
              </w:rPr>
              <w:t>.</w:t>
            </w:r>
          </w:p>
          <w:p w14:paraId="4D5167FA" w14:textId="77777777" w:rsidR="00F77B2B" w:rsidRPr="00F77B2B" w:rsidRDefault="00F77B2B" w:rsidP="00955CD3">
            <w:pPr>
              <w:pStyle w:val="a5"/>
              <w:numPr>
                <w:ilvl w:val="0"/>
                <w:numId w:val="32"/>
              </w:numPr>
              <w:spacing w:after="160" w:line="480" w:lineRule="auto"/>
              <w:mirrorIndents/>
              <w:jc w:val="both"/>
              <w:rPr>
                <w:rFonts w:ascii="Sylfaen" w:eastAsia="Times New Roman" w:hAnsi="Sylfaen" w:cs="Sylfaen"/>
                <w:noProof/>
              </w:rPr>
            </w:pPr>
            <w:r w:rsidRPr="00F77B2B">
              <w:rPr>
                <w:rFonts w:ascii="Sylfaen" w:hAnsi="Sylfaen" w:cs="Sylfaen"/>
              </w:rPr>
              <w:t>საქართველოს</w:t>
            </w:r>
            <w:r w:rsidRPr="00743DC3">
              <w:t xml:space="preserve"> </w:t>
            </w:r>
            <w:r w:rsidRPr="00F77B2B">
              <w:rPr>
                <w:rFonts w:ascii="Sylfaen" w:hAnsi="Sylfaen" w:cs="Sylfaen"/>
              </w:rPr>
              <w:t>საკონსტიტუციო</w:t>
            </w:r>
            <w:r w:rsidRPr="00743DC3">
              <w:t xml:space="preserve"> </w:t>
            </w:r>
            <w:r w:rsidRPr="00F77B2B">
              <w:rPr>
                <w:rFonts w:ascii="Sylfaen" w:hAnsi="Sylfaen" w:cs="Sylfaen"/>
              </w:rPr>
              <w:t>სასამართლოს</w:t>
            </w:r>
            <w:r w:rsidRPr="00743DC3">
              <w:t xml:space="preserve"> 2008 </w:t>
            </w:r>
            <w:r w:rsidRPr="00F77B2B">
              <w:rPr>
                <w:rFonts w:ascii="Sylfaen" w:hAnsi="Sylfaen" w:cs="Sylfaen"/>
              </w:rPr>
              <w:t>წლის</w:t>
            </w:r>
            <w:r w:rsidRPr="00743DC3">
              <w:t xml:space="preserve"> 19 </w:t>
            </w:r>
            <w:r w:rsidRPr="00F77B2B">
              <w:rPr>
                <w:rFonts w:ascii="Sylfaen" w:hAnsi="Sylfaen" w:cs="Sylfaen"/>
              </w:rPr>
              <w:t>დეკემბრის</w:t>
            </w:r>
            <w:r w:rsidRPr="00743DC3">
              <w:t xml:space="preserve"> N1/2/411 </w:t>
            </w:r>
            <w:r w:rsidRPr="00F77B2B">
              <w:rPr>
                <w:rFonts w:ascii="Sylfaen" w:hAnsi="Sylfaen" w:cs="Sylfaen"/>
              </w:rPr>
              <w:t>გადაწყვეტილებ</w:t>
            </w:r>
            <w:r w:rsidRPr="00F77B2B">
              <w:rPr>
                <w:rFonts w:ascii="Sylfaen" w:hAnsi="Sylfaen" w:cs="Sylfaen"/>
                <w:lang w:val="ka-GE"/>
              </w:rPr>
              <w:t>ის მიხედვით,</w:t>
            </w:r>
            <w:r w:rsidRPr="00743DC3">
              <w:t xml:space="preserve"> </w:t>
            </w:r>
            <w:r w:rsidRPr="00F77B2B">
              <w:rPr>
                <w:rFonts w:ascii="Sylfaen" w:hAnsi="Sylfaen" w:cs="Sylfaen"/>
              </w:rPr>
              <w:t>საქმეზე</w:t>
            </w:r>
            <w:r w:rsidRPr="00743DC3">
              <w:t xml:space="preserve"> </w:t>
            </w:r>
            <w:r w:rsidRPr="00F77B2B">
              <w:rPr>
                <w:rFonts w:ascii="Sylfaen" w:hAnsi="Sylfaen" w:cs="Sylfaen"/>
              </w:rPr>
              <w:t>შპს</w:t>
            </w:r>
            <w:r w:rsidRPr="00743DC3">
              <w:t xml:space="preserve"> „</w:t>
            </w:r>
            <w:proofErr w:type="gramStart"/>
            <w:r w:rsidRPr="00F77B2B">
              <w:rPr>
                <w:rFonts w:ascii="Sylfaen" w:hAnsi="Sylfaen" w:cs="Sylfaen"/>
              </w:rPr>
              <w:t>რუსენერგოსერვისი</w:t>
            </w:r>
            <w:r w:rsidRPr="00743DC3">
              <w:t>“</w:t>
            </w:r>
            <w:proofErr w:type="gramEnd"/>
            <w:r w:rsidRPr="00743DC3">
              <w:t xml:space="preserve">, </w:t>
            </w:r>
            <w:r w:rsidRPr="00F77B2B">
              <w:rPr>
                <w:rFonts w:ascii="Sylfaen" w:hAnsi="Sylfaen" w:cs="Sylfaen"/>
              </w:rPr>
              <w:t>შპს</w:t>
            </w:r>
            <w:r w:rsidRPr="00743DC3">
              <w:t xml:space="preserve"> „</w:t>
            </w:r>
            <w:r w:rsidRPr="00F77B2B">
              <w:rPr>
                <w:rFonts w:ascii="Sylfaen" w:hAnsi="Sylfaen" w:cs="Sylfaen"/>
              </w:rPr>
              <w:t>პატარა</w:t>
            </w:r>
            <w:r w:rsidRPr="00743DC3">
              <w:t xml:space="preserve"> </w:t>
            </w:r>
            <w:r w:rsidRPr="00F77B2B">
              <w:rPr>
                <w:rFonts w:ascii="Sylfaen" w:hAnsi="Sylfaen" w:cs="Sylfaen"/>
              </w:rPr>
              <w:t>კახი</w:t>
            </w:r>
            <w:r w:rsidRPr="00743DC3">
              <w:t xml:space="preserve">“, </w:t>
            </w:r>
            <w:r w:rsidRPr="00F77B2B">
              <w:rPr>
                <w:rFonts w:ascii="Sylfaen" w:hAnsi="Sylfaen" w:cs="Sylfaen"/>
              </w:rPr>
              <w:t>სს</w:t>
            </w:r>
            <w:r w:rsidRPr="00743DC3">
              <w:t xml:space="preserve"> „</w:t>
            </w:r>
            <w:r w:rsidRPr="00F77B2B">
              <w:rPr>
                <w:rFonts w:ascii="Sylfaen" w:hAnsi="Sylfaen" w:cs="Sylfaen"/>
              </w:rPr>
              <w:t>გორგოტა</w:t>
            </w:r>
            <w:r w:rsidRPr="00743DC3">
              <w:t xml:space="preserve">“, </w:t>
            </w:r>
            <w:r w:rsidRPr="00F77B2B">
              <w:rPr>
                <w:rFonts w:ascii="Sylfaen" w:hAnsi="Sylfaen" w:cs="Sylfaen"/>
              </w:rPr>
              <w:t>გივი</w:t>
            </w:r>
            <w:r w:rsidRPr="00743DC3">
              <w:t xml:space="preserve"> </w:t>
            </w:r>
            <w:r w:rsidRPr="00F77B2B">
              <w:rPr>
                <w:rFonts w:ascii="Sylfaen" w:hAnsi="Sylfaen" w:cs="Sylfaen"/>
              </w:rPr>
              <w:t>აბალაკის</w:t>
            </w:r>
            <w:r w:rsidRPr="00743DC3">
              <w:t xml:space="preserve"> </w:t>
            </w:r>
            <w:r w:rsidRPr="00F77B2B">
              <w:rPr>
                <w:rFonts w:ascii="Sylfaen" w:hAnsi="Sylfaen" w:cs="Sylfaen"/>
              </w:rPr>
              <w:t>ინდივიდუალური</w:t>
            </w:r>
            <w:r w:rsidRPr="00743DC3">
              <w:t xml:space="preserve"> </w:t>
            </w:r>
            <w:r w:rsidRPr="00F77B2B">
              <w:rPr>
                <w:rFonts w:ascii="Sylfaen" w:hAnsi="Sylfaen" w:cs="Sylfaen"/>
              </w:rPr>
              <w:t>საწარმო</w:t>
            </w:r>
            <w:r w:rsidRPr="00743DC3">
              <w:t xml:space="preserve"> „</w:t>
            </w:r>
            <w:r w:rsidRPr="00F77B2B">
              <w:rPr>
                <w:rFonts w:ascii="Sylfaen" w:hAnsi="Sylfaen" w:cs="Sylfaen"/>
              </w:rPr>
              <w:t>ფერმერი</w:t>
            </w:r>
            <w:r w:rsidRPr="00743DC3">
              <w:t xml:space="preserve">“ </w:t>
            </w:r>
            <w:r w:rsidRPr="00F77B2B">
              <w:rPr>
                <w:rFonts w:ascii="Sylfaen" w:hAnsi="Sylfaen" w:cs="Sylfaen"/>
              </w:rPr>
              <w:t>და</w:t>
            </w:r>
            <w:r w:rsidRPr="00743DC3">
              <w:t xml:space="preserve"> </w:t>
            </w:r>
            <w:r w:rsidRPr="00F77B2B">
              <w:rPr>
                <w:rFonts w:ascii="Sylfaen" w:hAnsi="Sylfaen" w:cs="Sylfaen"/>
              </w:rPr>
              <w:t>შპს</w:t>
            </w:r>
            <w:r w:rsidRPr="00743DC3">
              <w:t xml:space="preserve"> „</w:t>
            </w:r>
            <w:r w:rsidRPr="00F77B2B">
              <w:rPr>
                <w:rFonts w:ascii="Sylfaen" w:hAnsi="Sylfaen" w:cs="Sylfaen"/>
              </w:rPr>
              <w:t>ენერგია</w:t>
            </w:r>
            <w:r w:rsidRPr="00743DC3">
              <w:t xml:space="preserve">“ </w:t>
            </w:r>
            <w:r w:rsidRPr="00F77B2B">
              <w:rPr>
                <w:rFonts w:ascii="Sylfaen" w:hAnsi="Sylfaen" w:cs="Sylfaen"/>
              </w:rPr>
              <w:t>საქართველოს</w:t>
            </w:r>
            <w:r w:rsidRPr="00743DC3">
              <w:t xml:space="preserve"> </w:t>
            </w:r>
            <w:r w:rsidRPr="00F77B2B">
              <w:rPr>
                <w:rFonts w:ascii="Sylfaen" w:hAnsi="Sylfaen" w:cs="Sylfaen"/>
              </w:rPr>
              <w:t>პარლამენტისა</w:t>
            </w:r>
            <w:r w:rsidRPr="00743DC3">
              <w:t xml:space="preserve"> </w:t>
            </w:r>
            <w:r w:rsidRPr="00F77B2B">
              <w:rPr>
                <w:rFonts w:ascii="Sylfaen" w:hAnsi="Sylfaen" w:cs="Sylfaen"/>
              </w:rPr>
              <w:t>და</w:t>
            </w:r>
            <w:r w:rsidRPr="00743DC3">
              <w:t xml:space="preserve"> </w:t>
            </w:r>
            <w:r w:rsidRPr="00F77B2B">
              <w:rPr>
                <w:rFonts w:ascii="Sylfaen" w:hAnsi="Sylfaen" w:cs="Sylfaen"/>
              </w:rPr>
              <w:t>საქართველოს</w:t>
            </w:r>
            <w:r w:rsidRPr="00743DC3">
              <w:t xml:space="preserve"> </w:t>
            </w:r>
            <w:r w:rsidRPr="00F77B2B">
              <w:rPr>
                <w:rFonts w:ascii="Sylfaen" w:hAnsi="Sylfaen" w:cs="Sylfaen"/>
              </w:rPr>
              <w:t>ენერგეტიკის</w:t>
            </w:r>
            <w:r w:rsidRPr="00743DC3">
              <w:t xml:space="preserve"> </w:t>
            </w:r>
            <w:r w:rsidRPr="00F77B2B">
              <w:rPr>
                <w:rFonts w:ascii="Sylfaen" w:hAnsi="Sylfaen" w:cs="Sylfaen"/>
              </w:rPr>
              <w:t>სამინისტროს</w:t>
            </w:r>
            <w:r w:rsidRPr="00743DC3">
              <w:t xml:space="preserve"> </w:t>
            </w:r>
            <w:r w:rsidRPr="00F77B2B">
              <w:rPr>
                <w:rFonts w:ascii="Sylfaen" w:hAnsi="Sylfaen" w:cs="Sylfaen"/>
              </w:rPr>
              <w:t>წინააღმდეგ</w:t>
            </w:r>
            <w:r w:rsidRPr="00743DC3">
              <w:t xml:space="preserve">” </w:t>
            </w:r>
            <w:r w:rsidRPr="00F77B2B">
              <w:rPr>
                <w:rFonts w:ascii="Sylfaen" w:hAnsi="Sylfaen" w:cs="Sylfaen"/>
              </w:rPr>
              <w:t>საკუთრება</w:t>
            </w:r>
            <w:r w:rsidRPr="00743DC3">
              <w:t xml:space="preserve"> </w:t>
            </w:r>
            <w:r w:rsidRPr="00F77B2B">
              <w:rPr>
                <w:rFonts w:ascii="Sylfaen" w:hAnsi="Sylfaen" w:cs="Sylfaen"/>
              </w:rPr>
              <w:t>უპირობოდ</w:t>
            </w:r>
            <w:r w:rsidRPr="00743DC3">
              <w:t xml:space="preserve"> </w:t>
            </w:r>
            <w:r w:rsidRPr="00F77B2B">
              <w:rPr>
                <w:rFonts w:ascii="Sylfaen" w:hAnsi="Sylfaen" w:cs="Sylfaen"/>
              </w:rPr>
              <w:lastRenderedPageBreak/>
              <w:t>დაცული</w:t>
            </w:r>
            <w:r w:rsidRPr="00743DC3">
              <w:t xml:space="preserve"> </w:t>
            </w:r>
            <w:r w:rsidRPr="00F77B2B">
              <w:rPr>
                <w:rFonts w:ascii="Sylfaen" w:hAnsi="Sylfaen" w:cs="Sylfaen"/>
              </w:rPr>
              <w:t>ფასეულობაა</w:t>
            </w:r>
            <w:r w:rsidRPr="00743DC3">
              <w:t xml:space="preserve">, </w:t>
            </w:r>
            <w:r w:rsidRPr="00F77B2B">
              <w:rPr>
                <w:rFonts w:ascii="Sylfaen" w:hAnsi="Sylfaen" w:cs="Sylfaen"/>
              </w:rPr>
              <w:t>იმის</w:t>
            </w:r>
            <w:r w:rsidRPr="00743DC3">
              <w:t xml:space="preserve"> </w:t>
            </w:r>
            <w:r w:rsidRPr="00F77B2B">
              <w:rPr>
                <w:rFonts w:ascii="Sylfaen" w:hAnsi="Sylfaen" w:cs="Sylfaen"/>
              </w:rPr>
              <w:t>მიუხედავად</w:t>
            </w:r>
            <w:r w:rsidRPr="00743DC3">
              <w:t xml:space="preserve">, </w:t>
            </w:r>
            <w:r w:rsidRPr="00F77B2B">
              <w:rPr>
                <w:rFonts w:ascii="Sylfaen" w:hAnsi="Sylfaen" w:cs="Sylfaen"/>
              </w:rPr>
              <w:t>თუ</w:t>
            </w:r>
            <w:r w:rsidRPr="00743DC3">
              <w:t xml:space="preserve"> </w:t>
            </w:r>
            <w:r w:rsidRPr="00F77B2B">
              <w:rPr>
                <w:rFonts w:ascii="Sylfaen" w:hAnsi="Sylfaen" w:cs="Sylfaen"/>
              </w:rPr>
              <w:t>რა</w:t>
            </w:r>
            <w:r w:rsidRPr="00743DC3">
              <w:t xml:space="preserve"> </w:t>
            </w:r>
            <w:r w:rsidRPr="00F77B2B">
              <w:rPr>
                <w:rFonts w:ascii="Sylfaen" w:hAnsi="Sylfaen" w:cs="Sylfaen"/>
              </w:rPr>
              <w:t>ღირებულების</w:t>
            </w:r>
            <w:r w:rsidRPr="00743DC3">
              <w:t xml:space="preserve"> </w:t>
            </w:r>
            <w:r w:rsidRPr="00F77B2B">
              <w:rPr>
                <w:rFonts w:ascii="Sylfaen" w:hAnsi="Sylfaen" w:cs="Sylfaen"/>
              </w:rPr>
              <w:t>მფლობელობაა</w:t>
            </w:r>
            <w:r w:rsidRPr="00743DC3">
              <w:t xml:space="preserve"> </w:t>
            </w:r>
            <w:r w:rsidRPr="00F77B2B">
              <w:rPr>
                <w:rFonts w:ascii="Sylfaen" w:hAnsi="Sylfaen" w:cs="Sylfaen"/>
              </w:rPr>
              <w:t>სახეზე</w:t>
            </w:r>
            <w:r w:rsidRPr="00743DC3">
              <w:t xml:space="preserve"> </w:t>
            </w:r>
            <w:r w:rsidRPr="00F77B2B">
              <w:rPr>
                <w:rFonts w:ascii="Sylfaen" w:hAnsi="Sylfaen" w:cs="Sylfaen"/>
              </w:rPr>
              <w:t>და</w:t>
            </w:r>
            <w:r w:rsidRPr="00743DC3">
              <w:t xml:space="preserve"> </w:t>
            </w:r>
            <w:r w:rsidRPr="00F77B2B">
              <w:rPr>
                <w:rFonts w:ascii="Sylfaen" w:hAnsi="Sylfaen" w:cs="Sylfaen"/>
              </w:rPr>
              <w:t>რა</w:t>
            </w:r>
            <w:r w:rsidRPr="00743DC3">
              <w:t xml:space="preserve"> </w:t>
            </w:r>
            <w:r w:rsidRPr="00F77B2B">
              <w:rPr>
                <w:rFonts w:ascii="Sylfaen" w:hAnsi="Sylfaen" w:cs="Sylfaen"/>
              </w:rPr>
              <w:t>სოციალური</w:t>
            </w:r>
            <w:r w:rsidRPr="00743DC3">
              <w:t xml:space="preserve"> </w:t>
            </w:r>
            <w:r w:rsidRPr="00F77B2B">
              <w:rPr>
                <w:rFonts w:ascii="Sylfaen" w:hAnsi="Sylfaen" w:cs="Sylfaen"/>
              </w:rPr>
              <w:t>ტვირთის</w:t>
            </w:r>
            <w:r w:rsidRPr="00743DC3">
              <w:t xml:space="preserve"> </w:t>
            </w:r>
            <w:r w:rsidRPr="00F77B2B">
              <w:rPr>
                <w:rFonts w:ascii="Sylfaen" w:hAnsi="Sylfaen" w:cs="Sylfaen"/>
              </w:rPr>
              <w:t>მატარებელია</w:t>
            </w:r>
            <w:r w:rsidRPr="00743DC3">
              <w:t xml:space="preserve"> </w:t>
            </w:r>
            <w:r w:rsidRPr="00F77B2B">
              <w:rPr>
                <w:rFonts w:ascii="Sylfaen" w:hAnsi="Sylfaen" w:cs="Sylfaen"/>
              </w:rPr>
              <w:t>იგი</w:t>
            </w:r>
            <w:r w:rsidRPr="00743DC3">
              <w:t xml:space="preserve">. </w:t>
            </w:r>
          </w:p>
          <w:p w14:paraId="064C8AD2" w14:textId="6503551A" w:rsidR="00F77B2B" w:rsidRPr="00F77B2B" w:rsidRDefault="00F77B2B" w:rsidP="00955CD3">
            <w:pPr>
              <w:pStyle w:val="a5"/>
              <w:numPr>
                <w:ilvl w:val="0"/>
                <w:numId w:val="32"/>
              </w:numPr>
              <w:spacing w:after="160" w:line="480" w:lineRule="auto"/>
              <w:mirrorIndents/>
              <w:jc w:val="both"/>
              <w:rPr>
                <w:rFonts w:ascii="Sylfaen" w:eastAsia="Times New Roman" w:hAnsi="Sylfaen" w:cs="Sylfaen"/>
                <w:noProof/>
              </w:rPr>
            </w:pPr>
            <w:r w:rsidRPr="00F77B2B">
              <w:rPr>
                <w:rFonts w:ascii="Sylfaen" w:eastAsia="Times New Roman" w:hAnsi="Sylfaen" w:cs="Sylfaen"/>
                <w:noProof/>
                <w:lang w:val="ka-GE"/>
              </w:rPr>
              <w:t xml:space="preserve">საკუთრების უფლება წარმოადგენს თანამედროვე დემოკრატიული საზოგადოების განვითარების საყრდენს (საქართველოს საკონსტიტუციო სასამართლოს 2013 წლის 27 დეკემბრის №2/3/522,553 გადაწყვეტილება საქმეზე „სპს „გრიშა აშორდია“ საქართველოს პარლამენტის წინააღმდეგ“, II-31). საკუთრების უფლება ბუნებითი უფლებაა, რომლის გარეშე შეუძლებელია დემოკრატიული საზოგადოების არსებობა. საკუთრების უფლება ადამიანის არა მარტო არსებობის ელემენტარული საფუძველია, არამედ უზრუნველყოფს მის თავისუფლებას, მისი უნარისა და შესაძლებლობების ადეკვატურ რეალიზაციას, ცხოვრების საკუთარი პასუხისმგებლობით წარმართვას. </w:t>
            </w:r>
          </w:p>
          <w:p w14:paraId="54A2B320" w14:textId="77777777" w:rsidR="0025560B" w:rsidRDefault="0025560B" w:rsidP="00955CD3">
            <w:pPr>
              <w:spacing w:line="480" w:lineRule="auto"/>
              <w:ind w:firstLine="709"/>
              <w:jc w:val="both"/>
              <w:rPr>
                <w:rFonts w:ascii="Sylfaen" w:hAnsi="Sylfaen"/>
                <w:lang w:val="ka-GE"/>
              </w:rPr>
            </w:pPr>
          </w:p>
          <w:p w14:paraId="408E60E3" w14:textId="6214AFD9" w:rsidR="00A05A65" w:rsidRPr="00697447" w:rsidRDefault="00A05A65" w:rsidP="00955CD3">
            <w:pPr>
              <w:spacing w:line="480" w:lineRule="auto"/>
              <w:ind w:firstLine="709"/>
              <w:jc w:val="both"/>
              <w:rPr>
                <w:rFonts w:ascii="Sylfaen" w:eastAsia="Times New Roman" w:hAnsi="Sylfaen" w:cs="Sylfaen"/>
                <w:noProof/>
                <w:lang w:val="ka-GE"/>
              </w:rPr>
            </w:pPr>
            <w:r>
              <w:rPr>
                <w:rFonts w:ascii="Sylfaen" w:hAnsi="Sylfaen"/>
                <w:lang w:val="ka-GE"/>
              </w:rPr>
              <w:t>მი</w:t>
            </w:r>
            <w:r w:rsidR="00573E75">
              <w:rPr>
                <w:rFonts w:ascii="Sylfaen" w:hAnsi="Sylfaen"/>
                <w:lang w:val="ka-GE"/>
              </w:rPr>
              <w:t>გვ</w:t>
            </w:r>
            <w:r>
              <w:rPr>
                <w:rFonts w:ascii="Sylfaen" w:hAnsi="Sylfaen"/>
                <w:lang w:val="ka-GE"/>
              </w:rPr>
              <w:t xml:space="preserve">აჩნია, რომ კანონის </w:t>
            </w:r>
            <w:r w:rsidR="00723404">
              <w:rPr>
                <w:rFonts w:ascii="Sylfaen" w:hAnsi="Sylfaen"/>
                <w:lang w:val="ka-GE"/>
              </w:rPr>
              <w:t xml:space="preserve">ამგვარი </w:t>
            </w:r>
            <w:r>
              <w:rPr>
                <w:rFonts w:ascii="Sylfaen" w:hAnsi="Sylfaen"/>
                <w:lang w:val="ka-GE"/>
              </w:rPr>
              <w:t xml:space="preserve">ნორმის არსებობისას სახელმწიფო ერევა საკუთრების ფუნდამენტურ უფლებაში. </w:t>
            </w:r>
            <w:r w:rsidRPr="00ED2E98">
              <w:rPr>
                <w:rFonts w:ascii="Sylfaen" w:eastAsia="Times New Roman" w:hAnsi="Sylfaen" w:cs="Sylfaen"/>
                <w:noProof/>
                <w:lang w:val="ka-GE"/>
              </w:rPr>
              <w:t xml:space="preserve"> </w:t>
            </w:r>
            <w:r w:rsidRPr="00872EA8">
              <w:rPr>
                <w:rFonts w:ascii="Sylfaen" w:eastAsia="Times New Roman" w:hAnsi="Sylfaen" w:cs="Sylfaen"/>
                <w:noProof/>
                <w:lang w:val="ka-GE"/>
              </w:rPr>
              <w:t xml:space="preserve">ადამიანის უფლებათა ევროპული სასამართლოს პრეცედენტულ სამართალში საკუთრების უფლება ფართოდაა განმარტებული და იგი მოიცავს მთელ რიგ ქონებრივ/ფულად უფლებებს, რომელიც საკუთრებიდან გამომდინარეობს. </w:t>
            </w:r>
          </w:p>
          <w:p w14:paraId="2BE8AE8C" w14:textId="25412802" w:rsidR="00A05A65" w:rsidRPr="001F13AE" w:rsidRDefault="00A05A65" w:rsidP="00955CD3">
            <w:pPr>
              <w:spacing w:line="480" w:lineRule="auto"/>
              <w:ind w:firstLine="690"/>
              <w:contextualSpacing/>
              <w:mirrorIndents/>
              <w:jc w:val="both"/>
              <w:rPr>
                <w:rFonts w:ascii="Sylfaen" w:eastAsia="Times New Roman" w:hAnsi="Sylfaen" w:cs="Sylfaen"/>
                <w:noProof/>
                <w:lang w:val="ka-GE"/>
              </w:rPr>
            </w:pPr>
            <w:r w:rsidRPr="001F13AE">
              <w:rPr>
                <w:rFonts w:ascii="Sylfaen" w:eastAsia="Times New Roman" w:hAnsi="Sylfaen" w:cs="Sylfaen"/>
                <w:noProof/>
                <w:lang w:val="ka-GE"/>
              </w:rPr>
              <w:t xml:space="preserve">განსახილველ ვითარებაში </w:t>
            </w:r>
            <w:r w:rsidR="00723404">
              <w:rPr>
                <w:rFonts w:ascii="Sylfaen" w:eastAsia="Times New Roman" w:hAnsi="Sylfaen" w:cs="Sylfaen"/>
                <w:noProof/>
                <w:lang w:val="ka-GE"/>
              </w:rPr>
              <w:t xml:space="preserve">მესაკუთრე, რომლის უძრავ ქონებაში ცხოვრობს დევნილი არის შეზღუდული </w:t>
            </w:r>
            <w:r w:rsidRPr="001F13AE">
              <w:rPr>
                <w:rFonts w:ascii="Sylfaen" w:eastAsia="Times New Roman" w:hAnsi="Sylfaen" w:cs="Sylfaen"/>
                <w:noProof/>
                <w:lang w:val="ka-GE"/>
              </w:rPr>
              <w:t>ისარგებლო</w:t>
            </w:r>
            <w:r w:rsidR="00723404">
              <w:rPr>
                <w:rFonts w:ascii="Sylfaen" w:eastAsia="Times New Roman" w:hAnsi="Sylfaen" w:cs="Sylfaen"/>
                <w:noProof/>
                <w:lang w:val="ka-GE"/>
              </w:rPr>
              <w:t>ს მის</w:t>
            </w:r>
            <w:r w:rsidRPr="001F13AE">
              <w:rPr>
                <w:rFonts w:ascii="Sylfaen" w:eastAsia="Times New Roman" w:hAnsi="Sylfaen" w:cs="Sylfaen"/>
                <w:noProof/>
                <w:lang w:val="ka-GE"/>
              </w:rPr>
              <w:t xml:space="preserve"> საკუთრებაში არსებული ქონებით და ამ დროს სახელმწიფო ნაცვლად იმისა, რომ </w:t>
            </w:r>
            <w:r w:rsidR="00723404">
              <w:rPr>
                <w:rFonts w:ascii="Sylfaen" w:eastAsia="Times New Roman" w:hAnsi="Sylfaen" w:cs="Sylfaen"/>
                <w:noProof/>
                <w:lang w:val="ka-GE"/>
              </w:rPr>
              <w:t xml:space="preserve">ადამიანს </w:t>
            </w:r>
            <w:r w:rsidRPr="001F13AE">
              <w:rPr>
                <w:rFonts w:ascii="Sylfaen" w:eastAsia="Times New Roman" w:hAnsi="Sylfaen" w:cs="Sylfaen"/>
                <w:noProof/>
                <w:lang w:val="ka-GE"/>
              </w:rPr>
              <w:t>გა</w:t>
            </w:r>
            <w:r w:rsidR="00723404">
              <w:rPr>
                <w:rFonts w:ascii="Sylfaen" w:eastAsia="Times New Roman" w:hAnsi="Sylfaen" w:cs="Sylfaen"/>
                <w:noProof/>
                <w:lang w:val="ka-GE"/>
              </w:rPr>
              <w:t>უ</w:t>
            </w:r>
            <w:r w:rsidRPr="001F13AE">
              <w:rPr>
                <w:rFonts w:ascii="Sylfaen" w:eastAsia="Times New Roman" w:hAnsi="Sylfaen" w:cs="Sylfaen"/>
                <w:noProof/>
                <w:lang w:val="ka-GE"/>
              </w:rPr>
              <w:t xml:space="preserve">წიოს დახმარება, ცდილობს კიდევ უფრო შელახოს </w:t>
            </w:r>
            <w:r w:rsidR="0025560B">
              <w:rPr>
                <w:rFonts w:ascii="Sylfaen" w:eastAsia="Times New Roman" w:hAnsi="Sylfaen" w:cs="Sylfaen"/>
                <w:noProof/>
                <w:lang w:val="ka-GE"/>
              </w:rPr>
              <w:t>მესაკუ</w:t>
            </w:r>
            <w:r w:rsidR="00735E14">
              <w:rPr>
                <w:rFonts w:ascii="Sylfaen" w:eastAsia="Times New Roman" w:hAnsi="Sylfaen" w:cs="Sylfaen"/>
                <w:noProof/>
                <w:lang w:val="ka-GE"/>
              </w:rPr>
              <w:t>თ</w:t>
            </w:r>
            <w:r w:rsidR="0025560B">
              <w:rPr>
                <w:rFonts w:ascii="Sylfaen" w:eastAsia="Times New Roman" w:hAnsi="Sylfaen" w:cs="Sylfaen"/>
                <w:noProof/>
                <w:lang w:val="ka-GE"/>
              </w:rPr>
              <w:t>რ</w:t>
            </w:r>
            <w:r w:rsidR="00735E14">
              <w:rPr>
                <w:rFonts w:ascii="Sylfaen" w:eastAsia="Times New Roman" w:hAnsi="Sylfaen" w:cs="Sylfaen"/>
                <w:noProof/>
                <w:lang w:val="ka-GE"/>
              </w:rPr>
              <w:t>ის უფლებები.</w:t>
            </w:r>
            <w:r w:rsidRPr="001F13AE">
              <w:rPr>
                <w:rFonts w:ascii="Sylfaen" w:eastAsia="Times New Roman" w:hAnsi="Sylfaen" w:cs="Sylfaen"/>
                <w:noProof/>
                <w:lang w:val="ka-GE"/>
              </w:rPr>
              <w:t xml:space="preserve"> </w:t>
            </w:r>
            <w:r w:rsidR="0025560B">
              <w:rPr>
                <w:rFonts w:ascii="Sylfaen" w:eastAsia="Times New Roman" w:hAnsi="Sylfaen" w:cs="Sylfaen"/>
                <w:noProof/>
                <w:lang w:val="ka-GE"/>
              </w:rPr>
              <w:t>დევნილის უკანონო მფლობელობიდან ჩემი საკუთრების გამოხმობის</w:t>
            </w:r>
            <w:r w:rsidR="00163D2C">
              <w:rPr>
                <w:rFonts w:ascii="Sylfaen" w:eastAsia="Times New Roman" w:hAnsi="Sylfaen" w:cs="Sylfaen"/>
                <w:noProof/>
                <w:lang w:val="ka-GE"/>
              </w:rPr>
              <w:t xml:space="preserve"> თაობაზე მიმდინარე</w:t>
            </w:r>
            <w:r w:rsidR="00723404">
              <w:rPr>
                <w:rFonts w:ascii="Sylfaen" w:eastAsia="Times New Roman" w:hAnsi="Sylfaen" w:cs="Sylfaen"/>
                <w:noProof/>
                <w:lang w:val="ka-GE"/>
              </w:rPr>
              <w:t xml:space="preserve"> საქმეზე </w:t>
            </w:r>
            <w:r w:rsidR="00163D2C">
              <w:rPr>
                <w:rFonts w:ascii="Sylfaen" w:eastAsia="Times New Roman" w:hAnsi="Sylfaen" w:cs="Sylfaen"/>
                <w:noProof/>
                <w:lang w:val="ka-GE"/>
              </w:rPr>
              <w:t xml:space="preserve">მე-3 პირად ჩართულმა </w:t>
            </w:r>
            <w:r w:rsidR="00723404">
              <w:rPr>
                <w:rFonts w:ascii="Sylfaen" w:eastAsia="Times New Roman" w:hAnsi="Sylfaen" w:cs="Sylfaen"/>
                <w:noProof/>
                <w:lang w:val="ka-GE"/>
              </w:rPr>
              <w:t xml:space="preserve">სახელმწიფო უწყებამ </w:t>
            </w:r>
            <w:r w:rsidR="00163D2C">
              <w:rPr>
                <w:rFonts w:ascii="Sylfaen" w:eastAsia="Times New Roman" w:hAnsi="Sylfaen" w:cs="Sylfaen"/>
                <w:noProof/>
                <w:lang w:val="ka-GE"/>
              </w:rPr>
              <w:t xml:space="preserve">თავადვე განმარტა, რომ ამ დევნილი ოჯახის საცხოვრისით უზრუნველყოფის აუცილებლობის თაობაზე </w:t>
            </w:r>
            <w:r w:rsidR="00723404">
              <w:rPr>
                <w:rFonts w:ascii="Sylfaen" w:eastAsia="Times New Roman" w:hAnsi="Sylfaen" w:cs="Sylfaen"/>
                <w:noProof/>
                <w:lang w:val="ka-GE"/>
              </w:rPr>
              <w:t xml:space="preserve">იცოდა </w:t>
            </w:r>
            <w:r w:rsidRPr="001F13AE">
              <w:rPr>
                <w:rFonts w:ascii="Sylfaen" w:eastAsia="Times New Roman" w:hAnsi="Sylfaen" w:cs="Sylfaen"/>
                <w:noProof/>
                <w:lang w:val="ka-GE"/>
              </w:rPr>
              <w:t xml:space="preserve">ჯერ კიდევ 2018 წელს და </w:t>
            </w:r>
            <w:r w:rsidR="00163D2C">
              <w:rPr>
                <w:rFonts w:ascii="Sylfaen" w:eastAsia="Times New Roman" w:hAnsi="Sylfaen" w:cs="Sylfaen"/>
                <w:noProof/>
                <w:lang w:val="ka-GE"/>
              </w:rPr>
              <w:t xml:space="preserve">განვლილი </w:t>
            </w:r>
            <w:r w:rsidRPr="001F13AE">
              <w:rPr>
                <w:rFonts w:ascii="Sylfaen" w:eastAsia="Times New Roman" w:hAnsi="Sylfaen" w:cs="Sylfaen"/>
                <w:noProof/>
                <w:lang w:val="ka-GE"/>
              </w:rPr>
              <w:t>8 წლი</w:t>
            </w:r>
            <w:r w:rsidR="00723404">
              <w:rPr>
                <w:rFonts w:ascii="Sylfaen" w:eastAsia="Times New Roman" w:hAnsi="Sylfaen" w:cs="Sylfaen"/>
                <w:noProof/>
                <w:lang w:val="ka-GE"/>
              </w:rPr>
              <w:t>ს</w:t>
            </w:r>
            <w:r w:rsidRPr="001F13AE">
              <w:rPr>
                <w:rFonts w:ascii="Sylfaen" w:eastAsia="Times New Roman" w:hAnsi="Sylfaen" w:cs="Sylfaen"/>
                <w:noProof/>
                <w:lang w:val="ka-GE"/>
              </w:rPr>
              <w:t xml:space="preserve"> </w:t>
            </w:r>
            <w:r w:rsidR="00723404">
              <w:rPr>
                <w:rFonts w:ascii="Sylfaen" w:eastAsia="Times New Roman" w:hAnsi="Sylfaen" w:cs="Sylfaen"/>
                <w:noProof/>
                <w:lang w:val="ka-GE"/>
              </w:rPr>
              <w:t>განმავლობაში საკითხის დარეგულირების მიზნით არაფერი გაუკეთებია, ხოლო თავისი ქმედების გამართლების მიზნით განმარტავდა, რომ დევნილმა არ წარადგინა თურმე განცხადება</w:t>
            </w:r>
            <w:r w:rsidR="0025560B">
              <w:rPr>
                <w:rFonts w:ascii="Sylfaen" w:eastAsia="Times New Roman" w:hAnsi="Sylfaen" w:cs="Sylfaen"/>
                <w:noProof/>
                <w:lang w:val="ka-GE"/>
              </w:rPr>
              <w:t xml:space="preserve"> რომ დაეკმაყოფილებინა საცხოვრისით</w:t>
            </w:r>
            <w:r w:rsidR="00723404">
              <w:rPr>
                <w:rFonts w:ascii="Sylfaen" w:eastAsia="Times New Roman" w:hAnsi="Sylfaen" w:cs="Sylfaen"/>
                <w:noProof/>
                <w:lang w:val="ka-GE"/>
              </w:rPr>
              <w:t xml:space="preserve">. ამ დავაზე სახელმწიფო უწყება </w:t>
            </w:r>
            <w:r w:rsidR="00CB63BD">
              <w:rPr>
                <w:rFonts w:ascii="Sylfaen" w:eastAsia="Times New Roman" w:hAnsi="Sylfaen" w:cs="Sylfaen"/>
                <w:noProof/>
                <w:lang w:val="ka-GE"/>
              </w:rPr>
              <w:t xml:space="preserve">ყველანაირად ცდილობდა მესაკუთრის </w:t>
            </w:r>
            <w:r w:rsidR="00CB63BD">
              <w:rPr>
                <w:rFonts w:ascii="Sylfaen" w:eastAsia="Times New Roman" w:hAnsi="Sylfaen" w:cs="Sylfaen"/>
                <w:noProof/>
                <w:lang w:val="ka-GE"/>
              </w:rPr>
              <w:lastRenderedPageBreak/>
              <w:t xml:space="preserve">უფლებების შეზღუდვას დევნილის საცხოვრებლით უზრუნველყოფის მიზნით და განმარტავდა, რომ თურმე დევნილი </w:t>
            </w:r>
            <w:r w:rsidR="00163D2C">
              <w:rPr>
                <w:rFonts w:ascii="Sylfaen" w:eastAsia="Times New Roman" w:hAnsi="Sylfaen" w:cs="Sylfaen"/>
                <w:noProof/>
                <w:lang w:val="ka-GE"/>
              </w:rPr>
              <w:t xml:space="preserve">ჩემს </w:t>
            </w:r>
            <w:r w:rsidR="00CB63BD">
              <w:rPr>
                <w:rFonts w:ascii="Sylfaen" w:eastAsia="Times New Roman" w:hAnsi="Sylfaen" w:cs="Sylfaen"/>
                <w:noProof/>
                <w:lang w:val="ka-GE"/>
              </w:rPr>
              <w:t>ბინაში მართლზომიერად ცხოვრობს.</w:t>
            </w:r>
            <w:r w:rsidR="0025560B">
              <w:rPr>
                <w:rFonts w:ascii="Sylfaen" w:eastAsia="Times New Roman" w:hAnsi="Sylfaen" w:cs="Sylfaen"/>
                <w:noProof/>
                <w:lang w:val="ka-GE"/>
              </w:rPr>
              <w:t xml:space="preserve"> </w:t>
            </w:r>
            <w:r w:rsidR="00735E14">
              <w:rPr>
                <w:rFonts w:ascii="Sylfaen" w:eastAsia="Times New Roman" w:hAnsi="Sylfaen" w:cs="Sylfaen"/>
                <w:noProof/>
                <w:lang w:val="ka-GE"/>
              </w:rPr>
              <w:t>ბუნებრივია დევნილთა სააგენტო სწორედ დევნილების ინტერესების დაცვისკენ უნდა იყოს მიმართული, თუმც ეს ისე უნდა განახორციელოს, რომ სხვა ადამიანის უფლებები არ შელახოს. ჩვენი აზრით,</w:t>
            </w:r>
            <w:r w:rsidR="0025560B">
              <w:rPr>
                <w:rFonts w:ascii="Sylfaen" w:eastAsia="Times New Roman" w:hAnsi="Sylfaen" w:cs="Sylfaen"/>
                <w:noProof/>
                <w:lang w:val="ka-GE"/>
              </w:rPr>
              <w:t xml:space="preserve"> ნებისმიერი ადამიანის მიერ მფლობელობა იქნება უკანონო და დაუსაბუთებელი როცა ამის წინააღმდეგია მესაკუთრე. რა გარემოებებიდან გამომდინარე და როგორ მოხდა ამ დევნილის ბინაში შესახლება არ აქვს მნიშვნელობა, მთავარია დავის მომენტში რა სურს მესაკუთრეს.</w:t>
            </w:r>
          </w:p>
          <w:p w14:paraId="7290BE99" w14:textId="2514A922" w:rsidR="00D14D48" w:rsidRDefault="00D14D48" w:rsidP="00955CD3">
            <w:pPr>
              <w:spacing w:line="480" w:lineRule="auto"/>
              <w:ind w:firstLine="709"/>
              <w:jc w:val="both"/>
              <w:rPr>
                <w:rFonts w:ascii="Sylfaen" w:hAnsi="Sylfaen" w:cs="Sylfaen"/>
                <w:lang w:val="ka-GE"/>
              </w:rPr>
            </w:pPr>
            <w:r w:rsidRPr="00D14D48">
              <w:rPr>
                <w:rFonts w:ascii="Sylfaen" w:hAnsi="Sylfaen" w:cs="Sylfaen"/>
                <w:lang w:val="ka-GE"/>
              </w:rPr>
              <w:t xml:space="preserve">მიგვაჩნია, რომ გასაჩივრებული მუხლი ზღუდავს მესაკუთრის უფლებას ისარგებლოს საკუთრებით ვიდრე სახელმწიფოს შესაბამისი უწყების მოხელეები არ მოახდენენ რეაგირებას და არ დააკმაყოფილებენ დევნილ ოჯახს ან ეს დევნილი არ დაბრუნდება თავის სახლში. ჩვენ ბუნებრივია </w:t>
            </w:r>
            <w:r w:rsidR="000060F6">
              <w:rPr>
                <w:rFonts w:ascii="Sylfaen" w:hAnsi="Sylfaen" w:cs="Sylfaen"/>
                <w:lang w:val="ka-GE"/>
              </w:rPr>
              <w:t>გვ</w:t>
            </w:r>
            <w:r w:rsidRPr="00D14D48">
              <w:rPr>
                <w:rFonts w:ascii="Sylfaen" w:hAnsi="Sylfaen" w:cs="Sylfaen"/>
                <w:lang w:val="ka-GE"/>
              </w:rPr>
              <w:t xml:space="preserve">ესმის ის გარემოებაც, რომ ჩვენს ქვეყანაში სამწუხაროდ არსებობენ დევნილები, თუმც ამ ადამიანებზე პასუხისმგებლობა სახელმწიფოს აქვს აღებული და ასეთ პირობებში საუბარი იმის თაობაზე, რომ თურმე მესაკუთრე უნდა შეიზღუდოს რადგან სსიპ დევნილთა, ეკომიგრანტთა და საარსებო წყაროებით უზრუნველყოფის სააგენტო ვერ ან არ ახორციელებს საკუთარ უფლებამოსილებას, ვფიქრობ, არასწორია. კი ბატონო სახელმწიფომ უნდა იზრუნოს დევნილზე და ასეთ შემთხვევაში თუ ვერ ახდენს ამ დევნილის დაკმაყოფილებას უძრავი ქონებით უნდა მოახერხოს ბინის ქირავნობა მაინც, მაგრამ გასაჩივრებული მუხლის შინაარსიდან გამომდინარე სახელმწიფო ამ ვალდებულებას არ იღებს, ცდილობს დაზოგოს თანხები მესაკუთრის ხარჯზე და სწორედ ასეთ დროს ირღვევა მესაკუთრის უფლება, რომელსაც ეუბნებიან, რომ ვიდრე დევნილი არ დაბრუნდება ან არ მოხდება მისი დაკმაყოფილება ვერ ისარგებლებს საკუთრებით. რეალურად შექმნილ ვითარებაში სახელმწიფო არაპირდაპირ ერევა საკუთრების უფლებაში თუმც ამ დროს უნდა იყოს განსაზღვრული ჩარევის ფარგლებიც და ჩვენი აზრით, ამ დროს დაცული უნდა იყოს ჩარევის პროპორციულობის ბალანსიც. </w:t>
            </w:r>
            <w:r w:rsidR="000060F6">
              <w:rPr>
                <w:rFonts w:ascii="Sylfaen" w:hAnsi="Sylfaen" w:cs="Sylfaen"/>
                <w:lang w:val="ka-GE"/>
              </w:rPr>
              <w:t>მიგვაჩნია, რომ</w:t>
            </w:r>
            <w:r w:rsidRPr="00D14D48">
              <w:rPr>
                <w:rFonts w:ascii="Sylfaen" w:hAnsi="Sylfaen" w:cs="Sylfaen"/>
                <w:lang w:val="ka-GE"/>
              </w:rPr>
              <w:t xml:space="preserve"> აუცილებელია სახელმწიფო იყოს  </w:t>
            </w:r>
            <w:r w:rsidRPr="00D14D48">
              <w:rPr>
                <w:rFonts w:ascii="Sylfaen" w:hAnsi="Sylfaen" w:cs="Sylfaen"/>
                <w:lang w:val="ka-GE"/>
              </w:rPr>
              <w:lastRenderedPageBreak/>
              <w:t xml:space="preserve">საკუთრების უფლების ეფექტური გამოყენების გარანტი და არ </w:t>
            </w:r>
            <w:r w:rsidR="000060F6">
              <w:rPr>
                <w:rFonts w:ascii="Sylfaen" w:hAnsi="Sylfaen" w:cs="Sylfaen"/>
                <w:lang w:val="ka-GE"/>
              </w:rPr>
              <w:t xml:space="preserve">უნდა </w:t>
            </w:r>
            <w:r w:rsidRPr="00D14D48">
              <w:rPr>
                <w:rFonts w:ascii="Sylfaen" w:hAnsi="Sylfaen" w:cs="Sylfaen"/>
                <w:lang w:val="ka-GE"/>
              </w:rPr>
              <w:t>ერეოდეს საკუთრების თავისუფალ ბრუნვაში.</w:t>
            </w:r>
          </w:p>
          <w:p w14:paraId="3880BD21" w14:textId="2C3E7163" w:rsidR="00585284" w:rsidRPr="00A05A65" w:rsidRDefault="00A05A65" w:rsidP="00955CD3">
            <w:pPr>
              <w:spacing w:line="480" w:lineRule="auto"/>
              <w:ind w:firstLine="709"/>
              <w:jc w:val="both"/>
            </w:pPr>
            <w:r w:rsidRPr="001F13AE">
              <w:rPr>
                <w:rFonts w:ascii="Sylfaen" w:hAnsi="Sylfaen" w:cs="Sylfaen"/>
                <w:lang w:val="ka-GE"/>
              </w:rPr>
              <w:t xml:space="preserve">ჩვენ ვიცით, რომ </w:t>
            </w:r>
            <w:r w:rsidRPr="001F13AE">
              <w:rPr>
                <w:rFonts w:ascii="Sylfaen" w:hAnsi="Sylfaen" w:cs="Sylfaen"/>
              </w:rPr>
              <w:t>საკუთრება</w:t>
            </w:r>
            <w:r w:rsidRPr="001F13AE">
              <w:rPr>
                <w:rFonts w:ascii="Sylfaen" w:hAnsi="Sylfaen"/>
              </w:rPr>
              <w:t xml:space="preserve"> </w:t>
            </w:r>
            <w:r w:rsidRPr="001F13AE">
              <w:rPr>
                <w:rFonts w:ascii="Sylfaen" w:hAnsi="Sylfaen" w:cs="Sylfaen"/>
              </w:rPr>
              <w:t>წარმოადგენს</w:t>
            </w:r>
            <w:r w:rsidRPr="001F13AE">
              <w:rPr>
                <w:rFonts w:ascii="Sylfaen" w:hAnsi="Sylfaen"/>
              </w:rPr>
              <w:t xml:space="preserve"> </w:t>
            </w:r>
            <w:r w:rsidRPr="001F13AE">
              <w:rPr>
                <w:rFonts w:ascii="Sylfaen" w:hAnsi="Sylfaen" w:cs="Sylfaen"/>
              </w:rPr>
              <w:t>ადამიანის</w:t>
            </w:r>
            <w:r w:rsidRPr="001F13AE">
              <w:rPr>
                <w:rFonts w:ascii="Sylfaen" w:hAnsi="Sylfaen"/>
              </w:rPr>
              <w:t xml:space="preserve"> </w:t>
            </w:r>
            <w:r w:rsidRPr="001F13AE">
              <w:rPr>
                <w:rFonts w:ascii="Sylfaen" w:hAnsi="Sylfaen" w:cs="Sylfaen"/>
              </w:rPr>
              <w:t>ბუნებით</w:t>
            </w:r>
            <w:r w:rsidRPr="001F13AE">
              <w:rPr>
                <w:rFonts w:ascii="Sylfaen" w:hAnsi="Sylfaen"/>
              </w:rPr>
              <w:t xml:space="preserve"> </w:t>
            </w:r>
            <w:r w:rsidRPr="001F13AE">
              <w:rPr>
                <w:rFonts w:ascii="Sylfaen" w:hAnsi="Sylfaen" w:cs="Sylfaen"/>
              </w:rPr>
              <w:t>უფლებას</w:t>
            </w:r>
            <w:r w:rsidRPr="001F13AE">
              <w:rPr>
                <w:rFonts w:ascii="Sylfaen" w:hAnsi="Sylfaen"/>
              </w:rPr>
              <w:t xml:space="preserve">, </w:t>
            </w:r>
            <w:r w:rsidRPr="001F13AE">
              <w:rPr>
                <w:rFonts w:ascii="Sylfaen" w:hAnsi="Sylfaen" w:cs="Sylfaen"/>
              </w:rPr>
              <w:t>რომელზეც</w:t>
            </w:r>
            <w:r w:rsidRPr="001F13AE">
              <w:rPr>
                <w:rFonts w:ascii="Sylfaen" w:hAnsi="Sylfaen"/>
              </w:rPr>
              <w:t xml:space="preserve"> </w:t>
            </w:r>
            <w:r w:rsidRPr="001F13AE">
              <w:rPr>
                <w:rFonts w:ascii="Sylfaen" w:hAnsi="Sylfaen" w:cs="Sylfaen"/>
              </w:rPr>
              <w:t>მნიშვნელოვნად</w:t>
            </w:r>
            <w:r w:rsidRPr="001F13AE">
              <w:rPr>
                <w:rFonts w:ascii="Sylfaen" w:hAnsi="Sylfaen"/>
              </w:rPr>
              <w:t xml:space="preserve"> </w:t>
            </w:r>
            <w:r w:rsidRPr="001F13AE">
              <w:rPr>
                <w:rFonts w:ascii="Sylfaen" w:hAnsi="Sylfaen" w:cs="Sylfaen"/>
              </w:rPr>
              <w:t>არის</w:t>
            </w:r>
            <w:r w:rsidRPr="001F13AE">
              <w:rPr>
                <w:rFonts w:ascii="Sylfaen" w:hAnsi="Sylfaen"/>
              </w:rPr>
              <w:t xml:space="preserve"> </w:t>
            </w:r>
            <w:r w:rsidRPr="001F13AE">
              <w:rPr>
                <w:rFonts w:ascii="Sylfaen" w:hAnsi="Sylfaen" w:cs="Sylfaen"/>
              </w:rPr>
              <w:t>დამოკიდებული</w:t>
            </w:r>
            <w:r w:rsidRPr="001F13AE">
              <w:rPr>
                <w:rFonts w:ascii="Sylfaen" w:hAnsi="Sylfaen"/>
              </w:rPr>
              <w:t xml:space="preserve"> </w:t>
            </w:r>
            <w:r w:rsidRPr="001F13AE">
              <w:rPr>
                <w:rFonts w:ascii="Sylfaen" w:hAnsi="Sylfaen" w:cs="Sylfaen"/>
              </w:rPr>
              <w:t>პიროვნული</w:t>
            </w:r>
            <w:r w:rsidRPr="001F13AE">
              <w:rPr>
                <w:rFonts w:ascii="Sylfaen" w:hAnsi="Sylfaen"/>
              </w:rPr>
              <w:t xml:space="preserve"> </w:t>
            </w:r>
            <w:r w:rsidRPr="001F13AE">
              <w:rPr>
                <w:rFonts w:ascii="Sylfaen" w:hAnsi="Sylfaen" w:cs="Sylfaen"/>
              </w:rPr>
              <w:t>თავისუფლება</w:t>
            </w:r>
            <w:r w:rsidRPr="001F13AE">
              <w:rPr>
                <w:rFonts w:ascii="Sylfaen" w:hAnsi="Sylfaen"/>
              </w:rPr>
              <w:t xml:space="preserve">. </w:t>
            </w:r>
            <w:r w:rsidRPr="001F13AE">
              <w:rPr>
                <w:rFonts w:ascii="Sylfaen" w:hAnsi="Sylfaen" w:cs="Sylfaen"/>
              </w:rPr>
              <w:t>ეს</w:t>
            </w:r>
            <w:r w:rsidRPr="001F13AE">
              <w:rPr>
                <w:rFonts w:ascii="Sylfaen" w:hAnsi="Sylfaen"/>
              </w:rPr>
              <w:t xml:space="preserve"> </w:t>
            </w:r>
            <w:r w:rsidRPr="001F13AE">
              <w:rPr>
                <w:rFonts w:ascii="Sylfaen" w:hAnsi="Sylfaen"/>
                <w:lang w:val="ka-GE"/>
              </w:rPr>
              <w:t xml:space="preserve">უფლება ადამიანს აქვს ვიდრე ცოცხალია. თუმც </w:t>
            </w:r>
            <w:r w:rsidR="00CB63BD">
              <w:rPr>
                <w:rFonts w:ascii="Sylfaen" w:hAnsi="Sylfaen"/>
                <w:lang w:val="ka-GE"/>
              </w:rPr>
              <w:t>გასაჩივრებული</w:t>
            </w:r>
            <w:r w:rsidRPr="001F13AE">
              <w:rPr>
                <w:rFonts w:ascii="Sylfaen" w:hAnsi="Sylfaen"/>
                <w:lang w:val="ka-GE"/>
              </w:rPr>
              <w:t xml:space="preserve"> მუხლის გათვალისწინებით ადამიანს ტექნიკურად აქვს საკუთრების უფლება, </w:t>
            </w:r>
            <w:r w:rsidR="00CB63BD">
              <w:rPr>
                <w:rFonts w:ascii="Sylfaen" w:hAnsi="Sylfaen"/>
                <w:lang w:val="ka-GE"/>
              </w:rPr>
              <w:t xml:space="preserve">არსებობს ამონაწერიც საჯარო რეესტრიდან და ამის პარალელურად სწორედ </w:t>
            </w:r>
            <w:r w:rsidRPr="001F13AE">
              <w:rPr>
                <w:rFonts w:ascii="Sylfaen" w:hAnsi="Sylfaen"/>
                <w:lang w:val="ka-GE"/>
              </w:rPr>
              <w:t>სადავო ნორმის შინაარსიდან გამომდინარე ფიზიკურად ვერ ხერხდება საკუთრების უფლების რეალიზება,</w:t>
            </w:r>
            <w:r w:rsidR="00CB63BD">
              <w:rPr>
                <w:rFonts w:ascii="Sylfaen" w:hAnsi="Sylfaen"/>
                <w:lang w:val="ka-GE"/>
              </w:rPr>
              <w:t xml:space="preserve"> მფლობელობა,</w:t>
            </w:r>
            <w:r w:rsidRPr="001F13AE">
              <w:rPr>
                <w:rFonts w:ascii="Sylfaen" w:hAnsi="Sylfaen"/>
                <w:lang w:val="ka-GE"/>
              </w:rPr>
              <w:t xml:space="preserve"> რაც დაუშვებელია</w:t>
            </w:r>
            <w:r w:rsidR="00F21055">
              <w:rPr>
                <w:rFonts w:ascii="Sylfaen" w:hAnsi="Sylfaen"/>
                <w:lang w:val="ka-GE"/>
              </w:rPr>
              <w:t xml:space="preserve"> და არაკონსტიტუციურია.</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77777777" w:rsidR="008D5E38" w:rsidRDefault="008D5E38" w:rsidP="00442530">
            <w:pPr>
              <w:ind w:right="-108"/>
              <w:jc w:val="both"/>
              <w:rPr>
                <w:rFonts w:ascii="Sylfaen" w:hAnsi="Sylfaen"/>
                <w:lang w:val="ka-GE"/>
              </w:rPr>
            </w:pPr>
            <w:permStart w:id="434267179" w:edGrp="everyone"/>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77777777" w:rsidR="008D5E38" w:rsidRDefault="008D5E38" w:rsidP="00442530">
            <w:pPr>
              <w:ind w:right="-108"/>
              <w:jc w:val="both"/>
              <w:rPr>
                <w:rFonts w:ascii="Sylfaen" w:hAnsi="Sylfaen"/>
                <w:lang w:val="ka-GE"/>
              </w:rPr>
            </w:pPr>
            <w:permStart w:id="80484820" w:edGrp="everyone"/>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77777777" w:rsidR="00525704" w:rsidRDefault="00525704" w:rsidP="00442530">
            <w:pPr>
              <w:ind w:right="-108"/>
              <w:jc w:val="both"/>
              <w:rPr>
                <w:rFonts w:ascii="Sylfaen" w:hAnsi="Sylfaen"/>
                <w:lang w:val="ka-GE"/>
              </w:rPr>
            </w:pPr>
            <w:permStart w:id="1038434069" w:edGrp="everyone"/>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77777777" w:rsidR="00525704" w:rsidRDefault="00525704" w:rsidP="00442530">
            <w:pPr>
              <w:ind w:right="-108"/>
              <w:jc w:val="both"/>
              <w:rPr>
                <w:rFonts w:ascii="Sylfaen" w:hAnsi="Sylfaen"/>
                <w:lang w:val="ka-GE"/>
              </w:rPr>
            </w:pPr>
            <w:permStart w:id="1714174228" w:edGrp="everyone"/>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77777777" w:rsidR="00384803" w:rsidRPr="00B93430" w:rsidRDefault="00384803" w:rsidP="00442530">
            <w:pPr>
              <w:ind w:right="-18"/>
              <w:jc w:val="both"/>
              <w:rPr>
                <w:rFonts w:ascii="Sylfaen" w:hAnsi="Sylfaen"/>
                <w:lang w:val="ka-GE"/>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3258D5A0" w:rsidR="00A91957" w:rsidRPr="00B93430" w:rsidRDefault="00BC776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73535C7" w:rsidR="00A91957" w:rsidRPr="00B93430" w:rsidRDefault="00BC776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40A5022D" w:rsidR="00DB15E7" w:rsidRDefault="00BC776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6D321CF1" w:rsidR="00A91957" w:rsidRPr="00B93430" w:rsidRDefault="00BC7766"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0BCD9A6E" w:rsidR="001C7E3E" w:rsidRPr="007D34F4" w:rsidRDefault="00763774" w:rsidP="007D34F4">
            <w:pPr>
              <w:pStyle w:val="a5"/>
              <w:numPr>
                <w:ilvl w:val="0"/>
                <w:numId w:val="30"/>
              </w:numPr>
              <w:ind w:left="337"/>
              <w:rPr>
                <w:rFonts w:ascii="Sylfaen" w:hAnsi="Sylfaen" w:cs="Sylfaen"/>
                <w:lang w:val="ka-GE"/>
              </w:rPr>
            </w:pPr>
            <w:permStart w:id="1946123131" w:edGrp="everyone"/>
            <w:r w:rsidRPr="001F13AE">
              <w:rPr>
                <w:rFonts w:ascii="Sylfaen" w:hAnsi="Sylfaen"/>
              </w:rPr>
              <w:t>სსიპ დევნილთა, ეკომიგრანტთა და საარსებო წყაროებით უზრუნველყოფის სააგენტო</w:t>
            </w:r>
            <w:r>
              <w:rPr>
                <w:rFonts w:ascii="Sylfaen" w:hAnsi="Sylfaen"/>
              </w:rPr>
              <w:t>ს წერილობითი პოზიცია რაც წარმოდგენილია ჩემს პირად დავაზე</w:t>
            </w:r>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7EDA6056" w:rsidR="00960B6D" w:rsidRPr="007D34F4" w:rsidRDefault="00EB2309"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ნიკო გიგოლაშვილი</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183187B8" w:rsidR="00960B6D" w:rsidRPr="007D34F4" w:rsidRDefault="00763774"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24 თებერვალი 2026 წელი</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B1DD0" w14:textId="77777777" w:rsidR="00F14A89" w:rsidRDefault="00F14A89" w:rsidP="008E78F7">
      <w:pPr>
        <w:spacing w:after="0" w:line="240" w:lineRule="auto"/>
      </w:pPr>
      <w:r>
        <w:separator/>
      </w:r>
    </w:p>
  </w:endnote>
  <w:endnote w:type="continuationSeparator" w:id="0">
    <w:p w14:paraId="67780D15" w14:textId="77777777" w:rsidR="00F14A89" w:rsidRDefault="00F14A89"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047F95DD"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310B83">
          <w:rPr>
            <w:rFonts w:ascii="Sylfaen" w:hAnsi="Sylfaen"/>
            <w:noProof/>
            <w:sz w:val="24"/>
            <w:szCs w:val="24"/>
          </w:rPr>
          <w:t>16</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77CCA" w14:textId="77777777" w:rsidR="00F14A89" w:rsidRDefault="00F14A89" w:rsidP="008E78F7">
      <w:pPr>
        <w:spacing w:after="0" w:line="240" w:lineRule="auto"/>
      </w:pPr>
      <w:r>
        <w:separator/>
      </w:r>
    </w:p>
  </w:footnote>
  <w:footnote w:type="continuationSeparator" w:id="0">
    <w:p w14:paraId="3F3C22B2" w14:textId="77777777" w:rsidR="00F14A89" w:rsidRDefault="00F14A89"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6"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A040C4"/>
    <w:multiLevelType w:val="multilevel"/>
    <w:tmpl w:val="C922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895538"/>
    <w:multiLevelType w:val="hybridMultilevel"/>
    <w:tmpl w:val="A272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6"/>
  </w:num>
  <w:num w:numId="4">
    <w:abstractNumId w:val="9"/>
  </w:num>
  <w:num w:numId="5">
    <w:abstractNumId w:val="1"/>
  </w:num>
  <w:num w:numId="6">
    <w:abstractNumId w:val="18"/>
  </w:num>
  <w:num w:numId="7">
    <w:abstractNumId w:val="13"/>
  </w:num>
  <w:num w:numId="8">
    <w:abstractNumId w:val="6"/>
  </w:num>
  <w:num w:numId="9">
    <w:abstractNumId w:val="14"/>
  </w:num>
  <w:num w:numId="10">
    <w:abstractNumId w:val="11"/>
  </w:num>
  <w:num w:numId="11">
    <w:abstractNumId w:val="20"/>
  </w:num>
  <w:num w:numId="12">
    <w:abstractNumId w:val="4"/>
  </w:num>
  <w:num w:numId="13">
    <w:abstractNumId w:val="27"/>
  </w:num>
  <w:num w:numId="14">
    <w:abstractNumId w:val="3"/>
  </w:num>
  <w:num w:numId="15">
    <w:abstractNumId w:val="2"/>
  </w:num>
  <w:num w:numId="16">
    <w:abstractNumId w:val="30"/>
  </w:num>
  <w:num w:numId="17">
    <w:abstractNumId w:val="16"/>
  </w:num>
  <w:num w:numId="18">
    <w:abstractNumId w:val="10"/>
  </w:num>
  <w:num w:numId="19">
    <w:abstractNumId w:val="15"/>
  </w:num>
  <w:num w:numId="20">
    <w:abstractNumId w:val="8"/>
  </w:num>
  <w:num w:numId="21">
    <w:abstractNumId w:val="19"/>
  </w:num>
  <w:num w:numId="22">
    <w:abstractNumId w:val="22"/>
  </w:num>
  <w:num w:numId="23">
    <w:abstractNumId w:val="0"/>
  </w:num>
  <w:num w:numId="24">
    <w:abstractNumId w:val="28"/>
  </w:num>
  <w:num w:numId="25">
    <w:abstractNumId w:val="17"/>
  </w:num>
  <w:num w:numId="26">
    <w:abstractNumId w:val="21"/>
  </w:num>
  <w:num w:numId="27">
    <w:abstractNumId w:val="25"/>
  </w:num>
  <w:num w:numId="28">
    <w:abstractNumId w:val="12"/>
  </w:num>
  <w:num w:numId="29">
    <w:abstractNumId w:val="5"/>
  </w:num>
  <w:num w:numId="30">
    <w:abstractNumId w:val="7"/>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60F6"/>
    <w:rsid w:val="00046DDA"/>
    <w:rsid w:val="00047385"/>
    <w:rsid w:val="00054F9D"/>
    <w:rsid w:val="000D0BC5"/>
    <w:rsid w:val="000D40EC"/>
    <w:rsid w:val="000E2D2B"/>
    <w:rsid w:val="00100C5D"/>
    <w:rsid w:val="00101A9F"/>
    <w:rsid w:val="0011142E"/>
    <w:rsid w:val="0012524D"/>
    <w:rsid w:val="00133ECC"/>
    <w:rsid w:val="00144FCF"/>
    <w:rsid w:val="00163D2C"/>
    <w:rsid w:val="001663D7"/>
    <w:rsid w:val="001B3DAB"/>
    <w:rsid w:val="001C7E3E"/>
    <w:rsid w:val="001D48D5"/>
    <w:rsid w:val="001E44ED"/>
    <w:rsid w:val="001E5828"/>
    <w:rsid w:val="001F13AE"/>
    <w:rsid w:val="001F609E"/>
    <w:rsid w:val="00230F8F"/>
    <w:rsid w:val="0025560B"/>
    <w:rsid w:val="0026217F"/>
    <w:rsid w:val="00290148"/>
    <w:rsid w:val="00290AF7"/>
    <w:rsid w:val="002A0BF4"/>
    <w:rsid w:val="002B58D8"/>
    <w:rsid w:val="002B6143"/>
    <w:rsid w:val="002D2CCE"/>
    <w:rsid w:val="002F127B"/>
    <w:rsid w:val="00310B83"/>
    <w:rsid w:val="00314677"/>
    <w:rsid w:val="00336A11"/>
    <w:rsid w:val="0034265A"/>
    <w:rsid w:val="003476F1"/>
    <w:rsid w:val="00362C7A"/>
    <w:rsid w:val="00384803"/>
    <w:rsid w:val="003A002B"/>
    <w:rsid w:val="003D7B85"/>
    <w:rsid w:val="003E44A8"/>
    <w:rsid w:val="003E53A4"/>
    <w:rsid w:val="003F5787"/>
    <w:rsid w:val="00412528"/>
    <w:rsid w:val="0041576B"/>
    <w:rsid w:val="00433931"/>
    <w:rsid w:val="00442530"/>
    <w:rsid w:val="00446BD2"/>
    <w:rsid w:val="00474A54"/>
    <w:rsid w:val="00492D82"/>
    <w:rsid w:val="00496B05"/>
    <w:rsid w:val="004B599A"/>
    <w:rsid w:val="004C236A"/>
    <w:rsid w:val="004D5D19"/>
    <w:rsid w:val="004E358F"/>
    <w:rsid w:val="004F21BA"/>
    <w:rsid w:val="00511FEA"/>
    <w:rsid w:val="00513152"/>
    <w:rsid w:val="0051700A"/>
    <w:rsid w:val="005175C6"/>
    <w:rsid w:val="00525704"/>
    <w:rsid w:val="00550B75"/>
    <w:rsid w:val="00565D8C"/>
    <w:rsid w:val="005670A2"/>
    <w:rsid w:val="00573E75"/>
    <w:rsid w:val="00585284"/>
    <w:rsid w:val="00595E96"/>
    <w:rsid w:val="005A2E03"/>
    <w:rsid w:val="005A6D62"/>
    <w:rsid w:val="005D11C7"/>
    <w:rsid w:val="005E6511"/>
    <w:rsid w:val="005F0470"/>
    <w:rsid w:val="005F7FBF"/>
    <w:rsid w:val="006075A2"/>
    <w:rsid w:val="00616B6E"/>
    <w:rsid w:val="006176DC"/>
    <w:rsid w:val="00635558"/>
    <w:rsid w:val="00650524"/>
    <w:rsid w:val="006638C9"/>
    <w:rsid w:val="0068635A"/>
    <w:rsid w:val="00697447"/>
    <w:rsid w:val="006B1081"/>
    <w:rsid w:val="006B279E"/>
    <w:rsid w:val="006B70C0"/>
    <w:rsid w:val="006C2E72"/>
    <w:rsid w:val="006F0208"/>
    <w:rsid w:val="00723404"/>
    <w:rsid w:val="00735E14"/>
    <w:rsid w:val="007417EE"/>
    <w:rsid w:val="007432CD"/>
    <w:rsid w:val="00763774"/>
    <w:rsid w:val="007806D5"/>
    <w:rsid w:val="00787111"/>
    <w:rsid w:val="00787902"/>
    <w:rsid w:val="007C4972"/>
    <w:rsid w:val="007D34F4"/>
    <w:rsid w:val="007F2789"/>
    <w:rsid w:val="007F449B"/>
    <w:rsid w:val="0082782D"/>
    <w:rsid w:val="00831989"/>
    <w:rsid w:val="00835199"/>
    <w:rsid w:val="00871DC9"/>
    <w:rsid w:val="00872EA8"/>
    <w:rsid w:val="008801A4"/>
    <w:rsid w:val="008A63A2"/>
    <w:rsid w:val="008A68C1"/>
    <w:rsid w:val="008C2986"/>
    <w:rsid w:val="008D5E38"/>
    <w:rsid w:val="008E7447"/>
    <w:rsid w:val="008E78F7"/>
    <w:rsid w:val="009317FC"/>
    <w:rsid w:val="00937649"/>
    <w:rsid w:val="00940604"/>
    <w:rsid w:val="00947B4E"/>
    <w:rsid w:val="00955CD3"/>
    <w:rsid w:val="009560E3"/>
    <w:rsid w:val="00960B6D"/>
    <w:rsid w:val="00962BBF"/>
    <w:rsid w:val="009662D7"/>
    <w:rsid w:val="00970A69"/>
    <w:rsid w:val="009827F2"/>
    <w:rsid w:val="009B6EA0"/>
    <w:rsid w:val="009E12CF"/>
    <w:rsid w:val="009E7FE7"/>
    <w:rsid w:val="00A05A65"/>
    <w:rsid w:val="00A17E5A"/>
    <w:rsid w:val="00A20A20"/>
    <w:rsid w:val="00A2210B"/>
    <w:rsid w:val="00A52DEE"/>
    <w:rsid w:val="00A5617B"/>
    <w:rsid w:val="00A70101"/>
    <w:rsid w:val="00A72893"/>
    <w:rsid w:val="00A83662"/>
    <w:rsid w:val="00A8482A"/>
    <w:rsid w:val="00A91957"/>
    <w:rsid w:val="00AA01A8"/>
    <w:rsid w:val="00AB7FB5"/>
    <w:rsid w:val="00AC6349"/>
    <w:rsid w:val="00AD416E"/>
    <w:rsid w:val="00AE4A86"/>
    <w:rsid w:val="00AF7A92"/>
    <w:rsid w:val="00B43CB7"/>
    <w:rsid w:val="00B57831"/>
    <w:rsid w:val="00B57A83"/>
    <w:rsid w:val="00B613DF"/>
    <w:rsid w:val="00B64F28"/>
    <w:rsid w:val="00B93430"/>
    <w:rsid w:val="00BA351C"/>
    <w:rsid w:val="00BB2C73"/>
    <w:rsid w:val="00BC267F"/>
    <w:rsid w:val="00BC7766"/>
    <w:rsid w:val="00BD2EBE"/>
    <w:rsid w:val="00BF1698"/>
    <w:rsid w:val="00BF2699"/>
    <w:rsid w:val="00C03EFC"/>
    <w:rsid w:val="00C072EB"/>
    <w:rsid w:val="00C137F4"/>
    <w:rsid w:val="00C14A99"/>
    <w:rsid w:val="00C253D1"/>
    <w:rsid w:val="00C304C0"/>
    <w:rsid w:val="00C809BC"/>
    <w:rsid w:val="00C84AFD"/>
    <w:rsid w:val="00C97B9C"/>
    <w:rsid w:val="00CA404F"/>
    <w:rsid w:val="00CB4155"/>
    <w:rsid w:val="00CB63BD"/>
    <w:rsid w:val="00D04116"/>
    <w:rsid w:val="00D10870"/>
    <w:rsid w:val="00D1497B"/>
    <w:rsid w:val="00D14D48"/>
    <w:rsid w:val="00D322AD"/>
    <w:rsid w:val="00D36E35"/>
    <w:rsid w:val="00D3702E"/>
    <w:rsid w:val="00D46E4D"/>
    <w:rsid w:val="00D527CD"/>
    <w:rsid w:val="00D55B0C"/>
    <w:rsid w:val="00D60125"/>
    <w:rsid w:val="00D650B6"/>
    <w:rsid w:val="00D669A4"/>
    <w:rsid w:val="00DA68B3"/>
    <w:rsid w:val="00DB15E7"/>
    <w:rsid w:val="00DB4285"/>
    <w:rsid w:val="00DC1422"/>
    <w:rsid w:val="00DC36AD"/>
    <w:rsid w:val="00DD3A53"/>
    <w:rsid w:val="00DF2162"/>
    <w:rsid w:val="00E02D7B"/>
    <w:rsid w:val="00E31D88"/>
    <w:rsid w:val="00E371FD"/>
    <w:rsid w:val="00E51596"/>
    <w:rsid w:val="00E63E5F"/>
    <w:rsid w:val="00E64C51"/>
    <w:rsid w:val="00E67B2E"/>
    <w:rsid w:val="00E81942"/>
    <w:rsid w:val="00E85A6E"/>
    <w:rsid w:val="00E964DF"/>
    <w:rsid w:val="00E970D2"/>
    <w:rsid w:val="00EB2309"/>
    <w:rsid w:val="00ED2E98"/>
    <w:rsid w:val="00ED6A2D"/>
    <w:rsid w:val="00F01540"/>
    <w:rsid w:val="00F14A89"/>
    <w:rsid w:val="00F21055"/>
    <w:rsid w:val="00F26BDA"/>
    <w:rsid w:val="00F6114C"/>
    <w:rsid w:val="00F715DD"/>
    <w:rsid w:val="00F77B2B"/>
    <w:rsid w:val="00F84292"/>
    <w:rsid w:val="00F8591D"/>
    <w:rsid w:val="00F87B48"/>
    <w:rsid w:val="00F9796D"/>
    <w:rsid w:val="00FA12B5"/>
    <w:rsid w:val="00FE1A93"/>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0D0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95BA8"/>
    <w:rsid w:val="000C39F8"/>
    <w:rsid w:val="000F23C7"/>
    <w:rsid w:val="0014496E"/>
    <w:rsid w:val="00151EA4"/>
    <w:rsid w:val="0019501B"/>
    <w:rsid w:val="001E28A7"/>
    <w:rsid w:val="003772D1"/>
    <w:rsid w:val="00377F28"/>
    <w:rsid w:val="003A002B"/>
    <w:rsid w:val="00595E96"/>
    <w:rsid w:val="00650524"/>
    <w:rsid w:val="006A6147"/>
    <w:rsid w:val="00703D3B"/>
    <w:rsid w:val="007432CD"/>
    <w:rsid w:val="00842DA7"/>
    <w:rsid w:val="008B5B7F"/>
    <w:rsid w:val="008E796C"/>
    <w:rsid w:val="00926464"/>
    <w:rsid w:val="009772D5"/>
    <w:rsid w:val="009C71F2"/>
    <w:rsid w:val="009E12CF"/>
    <w:rsid w:val="00A64D19"/>
    <w:rsid w:val="00B41E61"/>
    <w:rsid w:val="00B5612F"/>
    <w:rsid w:val="00B667F8"/>
    <w:rsid w:val="00BF2699"/>
    <w:rsid w:val="00C77F4A"/>
    <w:rsid w:val="00C97B9C"/>
    <w:rsid w:val="00CB6AA6"/>
    <w:rsid w:val="00CF2EEC"/>
    <w:rsid w:val="00D403BB"/>
    <w:rsid w:val="00D54F7A"/>
    <w:rsid w:val="00D55B0C"/>
    <w:rsid w:val="00E81338"/>
    <w:rsid w:val="00ED6A2D"/>
    <w:rsid w:val="00EE57ED"/>
    <w:rsid w:val="00F26BDA"/>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36FAB-7815-4DB9-9844-D2A8AC84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2912</Words>
  <Characters>16603</Characters>
  <Application>Microsoft Office Word</Application>
  <DocSecurity>8</DocSecurity>
  <Lines>138</Lines>
  <Paragraphs>38</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46</cp:revision>
  <cp:lastPrinted>2026-02-24T11:41:00Z</cp:lastPrinted>
  <dcterms:created xsi:type="dcterms:W3CDTF">2026-02-09T05:43:00Z</dcterms:created>
  <dcterms:modified xsi:type="dcterms:W3CDTF">2026-03-05T08:37:00Z</dcterms:modified>
</cp:coreProperties>
</file>